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428E" w:rsidRPr="004349C3" w:rsidRDefault="00617963" w:rsidP="003D3BFD">
      <w:pPr>
        <w:pStyle w:val="Default"/>
        <w:spacing w:after="142" w:line="480" w:lineRule="auto"/>
        <w:jc w:val="both"/>
        <w:rPr>
          <w:rFonts w:ascii="Times New Roman" w:hAnsi="Times New Roman" w:cs="Times New Roman"/>
          <w:b/>
          <w:bCs/>
          <w:color w:val="auto"/>
        </w:rPr>
      </w:pPr>
      <w:r>
        <w:rPr>
          <w:rFonts w:ascii="Times New Roman" w:hAnsi="Times New Roman" w:cs="Times New Roman"/>
          <w:b/>
          <w:bCs/>
          <w:noProof/>
          <w:color w:val="auto"/>
          <w:lang w:val="es-US" w:eastAsia="es-US"/>
        </w:rPr>
        <w:drawing>
          <wp:anchor distT="0" distB="0" distL="114300" distR="114300" simplePos="0" relativeHeight="251643904" behindDoc="0" locked="0" layoutInCell="1" allowOverlap="1">
            <wp:simplePos x="0" y="0"/>
            <wp:positionH relativeFrom="column">
              <wp:posOffset>-1381760</wp:posOffset>
            </wp:positionH>
            <wp:positionV relativeFrom="paragraph">
              <wp:posOffset>-1328420</wp:posOffset>
            </wp:positionV>
            <wp:extent cx="7767955" cy="8858885"/>
            <wp:effectExtent l="19050" t="0" r="4445" b="0"/>
            <wp:wrapNone/>
            <wp:docPr id="16" name="Picture 2" descr="C:\Users\Fabian Tello\Downloads\PORTADA TELLO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bian Tello\Downloads\PORTADA TELLO 2014.jpg"/>
                    <pic:cNvPicPr>
                      <a:picLocks noChangeAspect="1" noChangeArrowheads="1"/>
                    </pic:cNvPicPr>
                  </pic:nvPicPr>
                  <pic:blipFill>
                    <a:blip r:embed="rId10" cstate="print">
                      <a:extLst>
                        <a:ext uri="{28A0092B-C50C-407E-A947-70E740481C1C}">
                          <a14:useLocalDpi xmlns:a14="http://schemas.microsoft.com/office/drawing/2010/main" val="0"/>
                        </a:ext>
                      </a:extLst>
                    </a:blip>
                    <a:srcRect l="1329" r="1" b="12840"/>
                    <a:stretch>
                      <a:fillRect/>
                    </a:stretch>
                  </pic:blipFill>
                  <pic:spPr bwMode="auto">
                    <a:xfrm>
                      <a:off x="0" y="0"/>
                      <a:ext cx="7767955" cy="8858885"/>
                    </a:xfrm>
                    <a:prstGeom prst="rect">
                      <a:avLst/>
                    </a:prstGeom>
                    <a:noFill/>
                    <a:ln>
                      <a:noFill/>
                    </a:ln>
                  </pic:spPr>
                </pic:pic>
              </a:graphicData>
            </a:graphic>
          </wp:anchor>
        </w:drawing>
      </w: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516A47" w:rsidP="003D3BFD">
      <w:pPr>
        <w:pStyle w:val="Default"/>
        <w:spacing w:after="142" w:line="480" w:lineRule="auto"/>
        <w:jc w:val="both"/>
        <w:rPr>
          <w:rFonts w:ascii="Times New Roman" w:hAnsi="Times New Roman" w:cs="Times New Roman"/>
          <w:b/>
          <w:bCs/>
          <w:color w:val="auto"/>
        </w:rPr>
      </w:pPr>
    </w:p>
    <w:p w:rsidR="00516A47" w:rsidRPr="004349C3" w:rsidRDefault="00D47C70" w:rsidP="003D3BFD">
      <w:pPr>
        <w:pStyle w:val="Default"/>
        <w:spacing w:after="142" w:line="480" w:lineRule="auto"/>
        <w:jc w:val="both"/>
        <w:rPr>
          <w:rFonts w:ascii="Times New Roman" w:hAnsi="Times New Roman" w:cs="Times New Roman"/>
          <w:b/>
          <w:bCs/>
          <w:color w:val="auto"/>
        </w:rPr>
      </w:pPr>
      <w:r>
        <w:rPr>
          <w:rFonts w:ascii="Times New Roman" w:hAnsi="Times New Roman" w:cs="Times New Roman"/>
          <w:noProof/>
          <w:color w:val="auto"/>
        </w:rPr>
        <w:pict>
          <v:shapetype id="_x0000_t202" coordsize="21600,21600" o:spt="202" path="m,l,21600r21600,l21600,xe">
            <v:stroke joinstyle="miter"/>
            <v:path gradientshapeok="t" o:connecttype="rect"/>
          </v:shapetype>
          <v:shape id="_x0000_s1030" type="#_x0000_t202" style="position:absolute;left:0;text-align:left;margin-left:33.95pt;margin-top:16.75pt;width:330.75pt;height:63.75pt;z-index:251676672" filled="f" stroked="f">
            <v:textbox style="mso-next-textbox:#_x0000_s1030">
              <w:txbxContent>
                <w:p w:rsidR="00D47C70" w:rsidRPr="00B47726" w:rsidRDefault="00D47C70" w:rsidP="00B47726">
                  <w:pPr>
                    <w:jc w:val="center"/>
                    <w:rPr>
                      <w:rFonts w:ascii="Century Gothic" w:hAnsi="Century Gothic" w:cs="Arial"/>
                      <w:b/>
                      <w:color w:val="FF0000"/>
                      <w:sz w:val="72"/>
                      <w:szCs w:val="72"/>
                      <w:lang w:val="es-MX"/>
                    </w:rPr>
                  </w:pPr>
                  <w:r w:rsidRPr="001851DA">
                    <w:rPr>
                      <w:rFonts w:ascii="Century Gothic" w:hAnsi="Century Gothic" w:cs="Arial"/>
                      <w:b/>
                      <w:color w:val="FF0000"/>
                      <w:sz w:val="72"/>
                      <w:szCs w:val="72"/>
                      <w:lang w:val="es-MX"/>
                    </w:rPr>
                    <w:t>-2016-</w:t>
                  </w:r>
                </w:p>
              </w:txbxContent>
            </v:textbox>
          </v:shape>
        </w:pict>
      </w:r>
      <w:r>
        <w:rPr>
          <w:rFonts w:ascii="Times New Roman" w:hAnsi="Times New Roman" w:cs="Times New Roman"/>
          <w:noProof/>
          <w:color w:val="auto"/>
          <w:lang w:val="es-US" w:eastAsia="es-US"/>
        </w:rPr>
        <w:pict>
          <v:rect id="Rectangle 2" o:spid="_x0000_s1026" style="position:absolute;left:0;text-align:left;margin-left:-108.45pt;margin-top:2.65pt;width:615pt;height:102.3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" fillcolor="black [3213]"/>
        </w:pict>
      </w:r>
      <w:r>
        <w:rPr>
          <w:rFonts w:ascii="Times New Roman" w:hAnsi="Times New Roman" w:cs="Times New Roman"/>
          <w:noProof/>
          <w:color w:val="auto"/>
          <w:lang w:val="es-US" w:eastAsia="es-US"/>
        </w:rPr>
        <w:pict>
          <v:shape id="Text Box 3" o:spid="_x0000_s1028" type="#_x0000_t202" style="position:absolute;left:0;text-align:left;margin-left:33.95pt;margin-top:34.15pt;width:330.75pt;height:63.7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" filled="f" stroked="f">
            <v:textbox>
              <w:txbxContent>
                <w:p w:rsidR="00D47C70" w:rsidRPr="00516E5F" w:rsidRDefault="00D47C70" w:rsidP="00516E5F">
                  <w:pPr>
                    <w:jc w:val="center"/>
                    <w:rPr>
                      <w:rFonts w:ascii="Century Gothic" w:hAnsi="Century Gothic" w:cs="Arial"/>
                      <w:b/>
                      <w:color w:val="FFFFFF" w:themeColor="background1"/>
                      <w:sz w:val="72"/>
                      <w:szCs w:val="72"/>
                      <w:lang w:val="es-MX"/>
                    </w:rPr>
                  </w:pPr>
                  <w:r>
                    <w:rPr>
                      <w:rFonts w:ascii="Century Gothic" w:hAnsi="Century Gothic" w:cs="Arial"/>
                      <w:b/>
                      <w:color w:val="FFFFFF" w:themeColor="background1"/>
                      <w:sz w:val="72"/>
                      <w:szCs w:val="72"/>
                      <w:lang w:val="es-MX"/>
                    </w:rPr>
                    <w:t>-</w:t>
                  </w:r>
                  <w:r w:rsidRPr="00516E5F">
                    <w:rPr>
                      <w:rFonts w:ascii="Century Gothic" w:hAnsi="Century Gothic" w:cs="Arial"/>
                      <w:b/>
                      <w:color w:val="FFFFFF" w:themeColor="background1"/>
                      <w:sz w:val="72"/>
                      <w:szCs w:val="72"/>
                      <w:lang w:val="es-MX"/>
                    </w:rPr>
                    <w:t>201</w:t>
                  </w:r>
                  <w:r>
                    <w:rPr>
                      <w:rFonts w:ascii="Century Gothic" w:hAnsi="Century Gothic" w:cs="Arial"/>
                      <w:b/>
                      <w:color w:val="FFFFFF" w:themeColor="background1"/>
                      <w:sz w:val="72"/>
                      <w:szCs w:val="72"/>
                      <w:lang w:val="es-MX"/>
                    </w:rPr>
                    <w:t>6-</w:t>
                  </w:r>
                </w:p>
              </w:txbxContent>
            </v:textbox>
          </v:shape>
        </w:pict>
      </w:r>
    </w:p>
    <w:sdt>
      <w:sdtPr>
        <w:rPr>
          <w:rFonts w:ascii="Times New Roman" w:eastAsiaTheme="minorEastAsia" w:hAnsi="Times New Roman" w:cs="Times New Roman"/>
          <w:b w:val="0"/>
          <w:bCs w:val="0"/>
          <w:color w:val="auto"/>
          <w:sz w:val="22"/>
          <w:szCs w:val="22"/>
          <w:lang w:val="es-DO" w:eastAsia="es-DO"/>
        </w:rPr>
        <w:id w:val="2141996992"/>
        <w:docPartObj>
          <w:docPartGallery w:val="Table of Contents"/>
          <w:docPartUnique/>
        </w:docPartObj>
      </w:sdtPr>
      <w:sdtEndPr>
        <w:rPr>
          <w:rFonts w:asciiTheme="minorHAnsi" w:hAnsiTheme="minorHAnsi" w:cstheme="minorBidi"/>
          <w:noProof/>
        </w:rPr>
      </w:sdtEndPr>
      <w:sdtContent>
        <w:p w:rsidR="00617963" w:rsidRPr="00462C4B" w:rsidRDefault="001851DA">
          <w:pPr>
            <w:pStyle w:val="TOCHeading"/>
            <w:jc w:val="center"/>
            <w:rPr>
              <w:rFonts w:ascii="Times New Roman" w:hAnsi="Times New Roman" w:cs="Times New Roman"/>
              <w:color w:val="auto"/>
              <w:lang w:val="es-DO"/>
            </w:rPr>
          </w:pPr>
          <w:r w:rsidRPr="00462C4B">
            <w:rPr>
              <w:rFonts w:ascii="Times New Roman" w:hAnsi="Times New Roman" w:cs="Times New Roman"/>
              <w:color w:val="auto"/>
              <w:lang w:val="es-DO"/>
            </w:rPr>
            <w:t>Índice de Contenido</w:t>
          </w:r>
        </w:p>
        <w:p w:rsidR="00462C4B" w:rsidRPr="00462C4B" w:rsidRDefault="001851DA" w:rsidP="00462C4B">
          <w:pPr>
            <w:pStyle w:val="TOC1"/>
          </w:pPr>
          <w:r w:rsidRPr="00462C4B">
            <w:rPr>
              <w:sz w:val="28"/>
              <w:szCs w:val="28"/>
            </w:rPr>
            <w:fldChar w:fldCharType="begin"/>
          </w:r>
          <w:r w:rsidRPr="00462C4B">
            <w:rPr>
              <w:sz w:val="28"/>
              <w:szCs w:val="28"/>
            </w:rPr>
            <w:instrText xml:space="preserve"> TOC \o "1-3" \h \z \u </w:instrText>
          </w:r>
          <w:r w:rsidRPr="00462C4B">
            <w:rPr>
              <w:sz w:val="28"/>
              <w:szCs w:val="28"/>
            </w:rPr>
            <w:fldChar w:fldCharType="separate"/>
          </w:r>
          <w:hyperlink w:anchor="_Toc470197908" w:history="1">
            <w:r w:rsidR="00462C4B" w:rsidRPr="00462C4B">
              <w:rPr>
                <w:rStyle w:val="Hyperlink"/>
              </w:rPr>
              <w:t>I.</w:t>
            </w:r>
            <w:r w:rsidR="00462C4B" w:rsidRPr="00462C4B">
              <w:tab/>
            </w:r>
            <w:r w:rsidR="00462C4B" w:rsidRPr="00462C4B">
              <w:rPr>
                <w:rStyle w:val="Hyperlink"/>
              </w:rPr>
              <w:t>Resumen Ejecutivo</w:t>
            </w:r>
            <w:r w:rsidR="00462C4B" w:rsidRPr="00462C4B">
              <w:rPr>
                <w:webHidden/>
              </w:rPr>
              <w:tab/>
            </w:r>
            <w:r w:rsidR="00462C4B" w:rsidRPr="00462C4B">
              <w:rPr>
                <w:webHidden/>
              </w:rPr>
              <w:fldChar w:fldCharType="begin"/>
            </w:r>
            <w:r w:rsidR="00462C4B" w:rsidRPr="00462C4B">
              <w:rPr>
                <w:webHidden/>
              </w:rPr>
              <w:instrText xml:space="preserve"> PAGEREF _Toc470197908 \h </w:instrText>
            </w:r>
            <w:r w:rsidR="00462C4B" w:rsidRPr="00462C4B">
              <w:rPr>
                <w:webHidden/>
              </w:rPr>
            </w:r>
            <w:r w:rsidR="00462C4B" w:rsidRPr="00462C4B">
              <w:rPr>
                <w:webHidden/>
              </w:rPr>
              <w:fldChar w:fldCharType="separate"/>
            </w:r>
            <w:r w:rsidR="00462C4B" w:rsidRPr="00462C4B">
              <w:rPr>
                <w:webHidden/>
              </w:rPr>
              <w:t>5</w:t>
            </w:r>
            <w:r w:rsidR="00462C4B" w:rsidRPr="00462C4B">
              <w:rPr>
                <w:webHidden/>
              </w:rPr>
              <w:fldChar w:fldCharType="end"/>
            </w:r>
          </w:hyperlink>
        </w:p>
        <w:p w:rsidR="00462C4B" w:rsidRPr="00462C4B" w:rsidRDefault="00D47C70" w:rsidP="00462C4B">
          <w:pPr>
            <w:pStyle w:val="TOC1"/>
          </w:pPr>
          <w:hyperlink w:anchor="_Toc470197909" w:history="1">
            <w:r w:rsidR="00462C4B" w:rsidRPr="00462C4B">
              <w:rPr>
                <w:rStyle w:val="Hyperlink"/>
              </w:rPr>
              <w:t>II.</w:t>
            </w:r>
            <w:r w:rsidR="00462C4B" w:rsidRPr="00462C4B">
              <w:tab/>
            </w:r>
            <w:r w:rsidR="00462C4B" w:rsidRPr="00462C4B">
              <w:rPr>
                <w:rStyle w:val="Hyperlink"/>
              </w:rPr>
              <w:t>Información Institucional</w:t>
            </w:r>
            <w:r w:rsidR="00462C4B" w:rsidRPr="00462C4B">
              <w:rPr>
                <w:webHidden/>
              </w:rPr>
              <w:tab/>
            </w:r>
            <w:r w:rsidR="00462C4B" w:rsidRPr="00462C4B">
              <w:rPr>
                <w:webHidden/>
              </w:rPr>
              <w:fldChar w:fldCharType="begin"/>
            </w:r>
            <w:r w:rsidR="00462C4B" w:rsidRPr="00462C4B">
              <w:rPr>
                <w:webHidden/>
              </w:rPr>
              <w:instrText xml:space="preserve"> PAGEREF _Toc470197909 \h </w:instrText>
            </w:r>
            <w:r w:rsidR="00462C4B" w:rsidRPr="00462C4B">
              <w:rPr>
                <w:webHidden/>
              </w:rPr>
            </w:r>
            <w:r w:rsidR="00462C4B" w:rsidRPr="00462C4B">
              <w:rPr>
                <w:webHidden/>
              </w:rPr>
              <w:fldChar w:fldCharType="separate"/>
            </w:r>
            <w:r w:rsidR="00462C4B" w:rsidRPr="00462C4B">
              <w:rPr>
                <w:webHidden/>
              </w:rPr>
              <w:t>10</w:t>
            </w:r>
            <w:r w:rsidR="00462C4B" w:rsidRPr="00462C4B">
              <w:rPr>
                <w:webHidden/>
              </w:rPr>
              <w:fldChar w:fldCharType="end"/>
            </w:r>
          </w:hyperlink>
        </w:p>
        <w:p w:rsidR="00462C4B" w:rsidRPr="00462C4B" w:rsidRDefault="00D47C70" w:rsidP="00462C4B">
          <w:pPr>
            <w:pStyle w:val="TOC1"/>
          </w:pPr>
          <w:hyperlink w:anchor="_Toc470197910" w:history="1">
            <w:r w:rsidR="00462C4B" w:rsidRPr="00462C4B">
              <w:rPr>
                <w:rStyle w:val="Hyperlink"/>
              </w:rPr>
              <w:t>III.</w:t>
            </w:r>
            <w:r w:rsidR="00462C4B" w:rsidRPr="00462C4B">
              <w:tab/>
            </w:r>
            <w:r w:rsidR="00462C4B" w:rsidRPr="00462C4B">
              <w:rPr>
                <w:rStyle w:val="Hyperlink"/>
              </w:rPr>
              <w:t>Resultados de la Gestión del Año</w:t>
            </w:r>
            <w:r w:rsidR="00462C4B" w:rsidRPr="00462C4B">
              <w:rPr>
                <w:webHidden/>
              </w:rPr>
              <w:tab/>
            </w:r>
            <w:r w:rsidR="00462C4B" w:rsidRPr="00462C4B">
              <w:rPr>
                <w:webHidden/>
              </w:rPr>
              <w:fldChar w:fldCharType="begin"/>
            </w:r>
            <w:r w:rsidR="00462C4B" w:rsidRPr="00462C4B">
              <w:rPr>
                <w:webHidden/>
              </w:rPr>
              <w:instrText xml:space="preserve"> PAGEREF _Toc470197910 \h </w:instrText>
            </w:r>
            <w:r w:rsidR="00462C4B" w:rsidRPr="00462C4B">
              <w:rPr>
                <w:webHidden/>
              </w:rPr>
            </w:r>
            <w:r w:rsidR="00462C4B" w:rsidRPr="00462C4B">
              <w:rPr>
                <w:webHidden/>
              </w:rPr>
              <w:fldChar w:fldCharType="separate"/>
            </w:r>
            <w:r w:rsidR="00462C4B" w:rsidRPr="00462C4B">
              <w:rPr>
                <w:webHidden/>
              </w:rPr>
              <w:t>16</w:t>
            </w:r>
            <w:r w:rsidR="00462C4B" w:rsidRPr="00462C4B">
              <w:rPr>
                <w:webHidden/>
              </w:rPr>
              <w:fldChar w:fldCharType="end"/>
            </w:r>
          </w:hyperlink>
        </w:p>
        <w:p w:rsidR="00462C4B" w:rsidRPr="00462C4B" w:rsidRDefault="00D47C70">
          <w:pPr>
            <w:pStyle w:val="TOC2"/>
            <w:tabs>
              <w:tab w:val="left" w:pos="660"/>
              <w:tab w:val="right" w:leader="dot" w:pos="7910"/>
            </w:tabs>
            <w:rPr>
              <w:rFonts w:ascii="Times New Roman" w:hAnsi="Times New Roman" w:cs="Times New Roman"/>
              <w:noProof/>
            </w:rPr>
          </w:pPr>
          <w:hyperlink w:anchor="_Toc470197911" w:history="1">
            <w:r w:rsidR="00462C4B" w:rsidRPr="00462C4B">
              <w:rPr>
                <w:rStyle w:val="Hyperlink"/>
                <w:rFonts w:ascii="Times New Roman" w:hAnsi="Times New Roman" w:cs="Times New Roman"/>
                <w:b/>
                <w:noProof/>
              </w:rPr>
              <w:t>A.</w:t>
            </w:r>
            <w:r w:rsidR="00462C4B" w:rsidRPr="00462C4B">
              <w:rPr>
                <w:rFonts w:ascii="Times New Roman" w:hAnsi="Times New Roman" w:cs="Times New Roman"/>
                <w:noProof/>
              </w:rPr>
              <w:tab/>
            </w:r>
            <w:r w:rsidR="00462C4B" w:rsidRPr="00462C4B">
              <w:rPr>
                <w:rStyle w:val="Hyperlink"/>
                <w:rFonts w:ascii="Times New Roman" w:hAnsi="Times New Roman" w:cs="Times New Roman"/>
                <w:b/>
                <w:noProof/>
              </w:rPr>
              <w:t>Metas Institucionales:</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_Toc470197911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16</w:t>
            </w:r>
            <w:r w:rsidR="00462C4B" w:rsidRPr="00462C4B">
              <w:rPr>
                <w:rFonts w:ascii="Times New Roman" w:hAnsi="Times New Roman" w:cs="Times New Roman"/>
                <w:noProof/>
                <w:webHidden/>
              </w:rPr>
              <w:fldChar w:fldCharType="end"/>
            </w:r>
          </w:hyperlink>
        </w:p>
        <w:p w:rsidR="00462C4B" w:rsidRPr="00462C4B" w:rsidRDefault="00D47C70">
          <w:pPr>
            <w:pStyle w:val="TOC2"/>
            <w:tabs>
              <w:tab w:val="right" w:leader="dot" w:pos="7910"/>
            </w:tabs>
            <w:rPr>
              <w:rFonts w:ascii="Times New Roman" w:hAnsi="Times New Roman" w:cs="Times New Roman"/>
              <w:noProof/>
            </w:rPr>
          </w:pPr>
          <w:hyperlink w:anchor="_Toc470197912" w:history="1">
            <w:r w:rsidR="00462C4B" w:rsidRPr="00462C4B">
              <w:rPr>
                <w:rStyle w:val="Hyperlink"/>
                <w:rFonts w:ascii="Times New Roman" w:hAnsi="Times New Roman" w:cs="Times New Roman"/>
                <w:noProof/>
              </w:rPr>
              <w:t>Cumplimiento de planes</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_Toc470197912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16</w:t>
            </w:r>
            <w:r w:rsidR="00462C4B" w:rsidRPr="00462C4B">
              <w:rPr>
                <w:rFonts w:ascii="Times New Roman" w:hAnsi="Times New Roman" w:cs="Times New Roman"/>
                <w:noProof/>
                <w:webHidden/>
              </w:rPr>
              <w:fldChar w:fldCharType="end"/>
            </w:r>
          </w:hyperlink>
        </w:p>
        <w:p w:rsidR="00462C4B" w:rsidRPr="00462C4B" w:rsidRDefault="00D47C70">
          <w:pPr>
            <w:pStyle w:val="TOC2"/>
            <w:tabs>
              <w:tab w:val="right" w:leader="dot" w:pos="7910"/>
            </w:tabs>
            <w:rPr>
              <w:rFonts w:ascii="Times New Roman" w:hAnsi="Times New Roman" w:cs="Times New Roman"/>
              <w:noProof/>
            </w:rPr>
          </w:pPr>
          <w:hyperlink w:anchor="_Toc470197913" w:history="1">
            <w:r w:rsidR="00462C4B" w:rsidRPr="00462C4B">
              <w:rPr>
                <w:rStyle w:val="Hyperlink"/>
                <w:rFonts w:ascii="Times New Roman" w:hAnsi="Times New Roman" w:cs="Times New Roman"/>
                <w:noProof/>
              </w:rPr>
              <w:t>Aseguramiento/ control de calidad</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_Toc470197913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16</w:t>
            </w:r>
            <w:r w:rsidR="00462C4B" w:rsidRPr="00462C4B">
              <w:rPr>
                <w:rFonts w:ascii="Times New Roman" w:hAnsi="Times New Roman" w:cs="Times New Roman"/>
                <w:noProof/>
                <w:webHidden/>
              </w:rPr>
              <w:fldChar w:fldCharType="end"/>
            </w:r>
          </w:hyperlink>
        </w:p>
        <w:p w:rsidR="00462C4B" w:rsidRPr="00462C4B" w:rsidRDefault="00D47C70">
          <w:pPr>
            <w:pStyle w:val="TOC2"/>
            <w:tabs>
              <w:tab w:val="left" w:pos="660"/>
              <w:tab w:val="right" w:leader="dot" w:pos="7910"/>
            </w:tabs>
            <w:rPr>
              <w:rFonts w:ascii="Times New Roman" w:hAnsi="Times New Roman" w:cs="Times New Roman"/>
              <w:noProof/>
            </w:rPr>
          </w:pPr>
          <w:hyperlink w:anchor="_Toc470197914" w:history="1">
            <w:r w:rsidR="00462C4B" w:rsidRPr="00462C4B">
              <w:rPr>
                <w:rStyle w:val="Hyperlink"/>
                <w:rFonts w:ascii="Times New Roman" w:hAnsi="Times New Roman" w:cs="Times New Roman"/>
                <w:b/>
                <w:noProof/>
              </w:rPr>
              <w:t>B.</w:t>
            </w:r>
            <w:r w:rsidR="00462C4B" w:rsidRPr="00462C4B">
              <w:rPr>
                <w:rFonts w:ascii="Times New Roman" w:hAnsi="Times New Roman" w:cs="Times New Roman"/>
                <w:noProof/>
              </w:rPr>
              <w:tab/>
            </w:r>
            <w:r w:rsidR="00462C4B" w:rsidRPr="00462C4B">
              <w:rPr>
                <w:rStyle w:val="Hyperlink"/>
                <w:rFonts w:ascii="Times New Roman" w:hAnsi="Times New Roman" w:cs="Times New Roman"/>
                <w:b/>
                <w:noProof/>
              </w:rPr>
              <w:t>Indicadores de Gestión</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_Toc470197914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23</w:t>
            </w:r>
            <w:r w:rsidR="00462C4B" w:rsidRPr="00462C4B">
              <w:rPr>
                <w:rFonts w:ascii="Times New Roman" w:hAnsi="Times New Roman" w:cs="Times New Roman"/>
                <w:noProof/>
                <w:webHidden/>
              </w:rPr>
              <w:fldChar w:fldCharType="end"/>
            </w:r>
          </w:hyperlink>
        </w:p>
        <w:p w:rsidR="00462C4B" w:rsidRPr="00462C4B" w:rsidRDefault="00D47C70">
          <w:pPr>
            <w:pStyle w:val="TOC2"/>
            <w:tabs>
              <w:tab w:val="left" w:pos="660"/>
              <w:tab w:val="right" w:leader="dot" w:pos="7910"/>
            </w:tabs>
            <w:rPr>
              <w:rFonts w:ascii="Times New Roman" w:hAnsi="Times New Roman" w:cs="Times New Roman"/>
              <w:noProof/>
            </w:rPr>
          </w:pPr>
          <w:hyperlink w:anchor="_Toc470197915" w:history="1">
            <w:r w:rsidR="00462C4B" w:rsidRPr="00462C4B">
              <w:rPr>
                <w:rStyle w:val="Hyperlink"/>
                <w:rFonts w:ascii="Times New Roman" w:hAnsi="Times New Roman" w:cs="Times New Roman"/>
                <w:b/>
                <w:bCs/>
                <w:noProof/>
              </w:rPr>
              <w:t>1.</w:t>
            </w:r>
            <w:r w:rsidR="00462C4B" w:rsidRPr="00462C4B">
              <w:rPr>
                <w:rFonts w:ascii="Times New Roman" w:hAnsi="Times New Roman" w:cs="Times New Roman"/>
                <w:noProof/>
              </w:rPr>
              <w:tab/>
            </w:r>
            <w:r w:rsidR="00462C4B" w:rsidRPr="00462C4B">
              <w:rPr>
                <w:rStyle w:val="Hyperlink"/>
                <w:rFonts w:ascii="Times New Roman" w:hAnsi="Times New Roman" w:cs="Times New Roman"/>
                <w:b/>
                <w:bCs/>
                <w:noProof/>
              </w:rPr>
              <w:t>Perspectiva Estratégica</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_Toc470197915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23</w:t>
            </w:r>
            <w:r w:rsidR="00462C4B" w:rsidRPr="00462C4B">
              <w:rPr>
                <w:rFonts w:ascii="Times New Roman" w:hAnsi="Times New Roman" w:cs="Times New Roman"/>
                <w:noProof/>
                <w:webHidden/>
              </w:rPr>
              <w:fldChar w:fldCharType="end"/>
            </w:r>
          </w:hyperlink>
        </w:p>
        <w:p w:rsidR="00462C4B" w:rsidRPr="00462C4B" w:rsidRDefault="00D47C70">
          <w:pPr>
            <w:pStyle w:val="TOC3"/>
            <w:tabs>
              <w:tab w:val="left" w:pos="880"/>
              <w:tab w:val="right" w:leader="dot" w:pos="7910"/>
            </w:tabs>
            <w:rPr>
              <w:rFonts w:ascii="Times New Roman" w:hAnsi="Times New Roman" w:cs="Times New Roman"/>
              <w:noProof/>
            </w:rPr>
          </w:pPr>
          <w:hyperlink w:anchor="_Toc470197916" w:history="1">
            <w:r w:rsidR="00462C4B" w:rsidRPr="00462C4B">
              <w:rPr>
                <w:rStyle w:val="Hyperlink"/>
                <w:rFonts w:ascii="Times New Roman" w:hAnsi="Times New Roman" w:cs="Times New Roman"/>
                <w:noProof/>
              </w:rPr>
              <w:t>i.</w:t>
            </w:r>
            <w:r w:rsidR="00462C4B" w:rsidRPr="00462C4B">
              <w:rPr>
                <w:rFonts w:ascii="Times New Roman" w:hAnsi="Times New Roman" w:cs="Times New Roman"/>
                <w:noProof/>
              </w:rPr>
              <w:tab/>
            </w:r>
            <w:r w:rsidR="00462C4B" w:rsidRPr="00462C4B">
              <w:rPr>
                <w:rStyle w:val="Hyperlink"/>
                <w:rFonts w:ascii="Times New Roman" w:hAnsi="Times New Roman" w:cs="Times New Roman"/>
                <w:noProof/>
              </w:rPr>
              <w:t>Metas presidenciales</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_Toc470197916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23</w:t>
            </w:r>
            <w:r w:rsidR="00462C4B" w:rsidRPr="00462C4B">
              <w:rPr>
                <w:rFonts w:ascii="Times New Roman" w:hAnsi="Times New Roman" w:cs="Times New Roman"/>
                <w:noProof/>
                <w:webHidden/>
              </w:rPr>
              <w:fldChar w:fldCharType="end"/>
            </w:r>
          </w:hyperlink>
        </w:p>
        <w:p w:rsidR="00462C4B" w:rsidRPr="00462C4B" w:rsidRDefault="00D47C70">
          <w:pPr>
            <w:pStyle w:val="TOC3"/>
            <w:tabs>
              <w:tab w:val="left" w:pos="880"/>
              <w:tab w:val="right" w:leader="dot" w:pos="7910"/>
            </w:tabs>
            <w:rPr>
              <w:rFonts w:ascii="Times New Roman" w:hAnsi="Times New Roman" w:cs="Times New Roman"/>
              <w:noProof/>
            </w:rPr>
          </w:pPr>
          <w:hyperlink w:anchor="_Toc470197917" w:history="1">
            <w:r w:rsidR="00462C4B" w:rsidRPr="00462C4B">
              <w:rPr>
                <w:rStyle w:val="Hyperlink"/>
                <w:rFonts w:ascii="Times New Roman" w:hAnsi="Times New Roman" w:cs="Times New Roman"/>
                <w:noProof/>
              </w:rPr>
              <w:t>ii.</w:t>
            </w:r>
            <w:r w:rsidR="00462C4B" w:rsidRPr="00462C4B">
              <w:rPr>
                <w:rFonts w:ascii="Times New Roman" w:hAnsi="Times New Roman" w:cs="Times New Roman"/>
                <w:noProof/>
              </w:rPr>
              <w:tab/>
            </w:r>
            <w:r w:rsidR="00462C4B" w:rsidRPr="00462C4B">
              <w:rPr>
                <w:rStyle w:val="Hyperlink"/>
                <w:rFonts w:ascii="Times New Roman" w:hAnsi="Times New Roman" w:cs="Times New Roman"/>
                <w:noProof/>
              </w:rPr>
              <w:t>Índice Uso TIC e Implementación Gobierno Electrónico</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_Toc470197917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34</w:t>
            </w:r>
            <w:r w:rsidR="00462C4B" w:rsidRPr="00462C4B">
              <w:rPr>
                <w:rFonts w:ascii="Times New Roman" w:hAnsi="Times New Roman" w:cs="Times New Roman"/>
                <w:noProof/>
                <w:webHidden/>
              </w:rPr>
              <w:fldChar w:fldCharType="end"/>
            </w:r>
          </w:hyperlink>
        </w:p>
        <w:p w:rsidR="00462C4B" w:rsidRPr="00462C4B" w:rsidRDefault="00D47C70">
          <w:pPr>
            <w:pStyle w:val="TOC3"/>
            <w:tabs>
              <w:tab w:val="left" w:pos="1100"/>
              <w:tab w:val="right" w:leader="dot" w:pos="7910"/>
            </w:tabs>
            <w:rPr>
              <w:rFonts w:ascii="Times New Roman" w:hAnsi="Times New Roman" w:cs="Times New Roman"/>
              <w:noProof/>
            </w:rPr>
          </w:pPr>
          <w:hyperlink w:anchor="_Toc470197918" w:history="1">
            <w:r w:rsidR="00462C4B" w:rsidRPr="00462C4B">
              <w:rPr>
                <w:rStyle w:val="Hyperlink"/>
                <w:rFonts w:ascii="Times New Roman" w:hAnsi="Times New Roman" w:cs="Times New Roman"/>
                <w:noProof/>
              </w:rPr>
              <w:t>iii.</w:t>
            </w:r>
            <w:r w:rsidR="00462C4B" w:rsidRPr="00462C4B">
              <w:rPr>
                <w:rFonts w:ascii="Times New Roman" w:hAnsi="Times New Roman" w:cs="Times New Roman"/>
                <w:noProof/>
              </w:rPr>
              <w:tab/>
            </w:r>
            <w:r w:rsidR="00462C4B" w:rsidRPr="00462C4B">
              <w:rPr>
                <w:rStyle w:val="Hyperlink"/>
                <w:rFonts w:ascii="Times New Roman" w:hAnsi="Times New Roman" w:cs="Times New Roman"/>
                <w:noProof/>
              </w:rPr>
              <w:t>Sistema de Monitoreo de la Administración Pública (SISMAP)</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_Toc470197918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36</w:t>
            </w:r>
            <w:r w:rsidR="00462C4B" w:rsidRPr="00462C4B">
              <w:rPr>
                <w:rFonts w:ascii="Times New Roman" w:hAnsi="Times New Roman" w:cs="Times New Roman"/>
                <w:noProof/>
                <w:webHidden/>
              </w:rPr>
              <w:fldChar w:fldCharType="end"/>
            </w:r>
          </w:hyperlink>
        </w:p>
        <w:p w:rsidR="00462C4B" w:rsidRPr="00462C4B" w:rsidRDefault="00D47C70">
          <w:pPr>
            <w:pStyle w:val="TOC2"/>
            <w:tabs>
              <w:tab w:val="right" w:leader="dot" w:pos="7910"/>
            </w:tabs>
            <w:rPr>
              <w:rFonts w:ascii="Times New Roman" w:hAnsi="Times New Roman" w:cs="Times New Roman"/>
              <w:noProof/>
            </w:rPr>
          </w:pPr>
          <w:hyperlink w:anchor="_Toc470197919" w:history="1">
            <w:r w:rsidR="00462C4B" w:rsidRPr="00462C4B">
              <w:rPr>
                <w:rStyle w:val="Hyperlink"/>
                <w:rFonts w:ascii="Times New Roman" w:hAnsi="Times New Roman" w:cs="Times New Roman"/>
                <w:b/>
                <w:bCs/>
                <w:noProof/>
              </w:rPr>
              <w:t>2. Perspectiva Operativa</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_Toc470197919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42</w:t>
            </w:r>
            <w:r w:rsidR="00462C4B" w:rsidRPr="00462C4B">
              <w:rPr>
                <w:rFonts w:ascii="Times New Roman" w:hAnsi="Times New Roman" w:cs="Times New Roman"/>
                <w:noProof/>
                <w:webHidden/>
              </w:rPr>
              <w:fldChar w:fldCharType="end"/>
            </w:r>
          </w:hyperlink>
        </w:p>
        <w:p w:rsidR="00462C4B" w:rsidRPr="00462C4B" w:rsidRDefault="00D47C70">
          <w:pPr>
            <w:pStyle w:val="TOC3"/>
            <w:tabs>
              <w:tab w:val="left" w:pos="880"/>
              <w:tab w:val="right" w:leader="dot" w:pos="7910"/>
            </w:tabs>
            <w:rPr>
              <w:rFonts w:ascii="Times New Roman" w:hAnsi="Times New Roman" w:cs="Times New Roman"/>
              <w:noProof/>
            </w:rPr>
          </w:pPr>
          <w:hyperlink w:anchor="_Toc470197920" w:history="1">
            <w:r w:rsidR="00462C4B" w:rsidRPr="00462C4B">
              <w:rPr>
                <w:rStyle w:val="Hyperlink"/>
                <w:rFonts w:ascii="Times New Roman" w:hAnsi="Times New Roman" w:cs="Times New Roman"/>
                <w:noProof/>
              </w:rPr>
              <w:t>i.</w:t>
            </w:r>
            <w:r w:rsidR="00462C4B" w:rsidRPr="00462C4B">
              <w:rPr>
                <w:rFonts w:ascii="Times New Roman" w:hAnsi="Times New Roman" w:cs="Times New Roman"/>
                <w:noProof/>
              </w:rPr>
              <w:tab/>
            </w:r>
            <w:r w:rsidR="00462C4B" w:rsidRPr="00462C4B">
              <w:rPr>
                <w:rStyle w:val="Hyperlink"/>
                <w:rFonts w:ascii="Times New Roman" w:hAnsi="Times New Roman" w:cs="Times New Roman"/>
                <w:noProof/>
              </w:rPr>
              <w:t>Índice de Transparencia</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_Toc470197920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42</w:t>
            </w:r>
            <w:r w:rsidR="00462C4B" w:rsidRPr="00462C4B">
              <w:rPr>
                <w:rFonts w:ascii="Times New Roman" w:hAnsi="Times New Roman" w:cs="Times New Roman"/>
                <w:noProof/>
                <w:webHidden/>
              </w:rPr>
              <w:fldChar w:fldCharType="end"/>
            </w:r>
          </w:hyperlink>
        </w:p>
        <w:p w:rsidR="00462C4B" w:rsidRPr="00462C4B" w:rsidRDefault="00D47C70">
          <w:pPr>
            <w:pStyle w:val="TOC3"/>
            <w:tabs>
              <w:tab w:val="left" w:pos="880"/>
              <w:tab w:val="right" w:leader="dot" w:pos="7910"/>
            </w:tabs>
            <w:rPr>
              <w:rFonts w:ascii="Times New Roman" w:hAnsi="Times New Roman" w:cs="Times New Roman"/>
              <w:noProof/>
            </w:rPr>
          </w:pPr>
          <w:hyperlink w:anchor="_Toc470197921" w:history="1">
            <w:r w:rsidR="00462C4B" w:rsidRPr="00462C4B">
              <w:rPr>
                <w:rStyle w:val="Hyperlink"/>
                <w:rFonts w:ascii="Times New Roman" w:hAnsi="Times New Roman" w:cs="Times New Roman"/>
                <w:noProof/>
              </w:rPr>
              <w:t>ii.</w:t>
            </w:r>
            <w:r w:rsidR="00462C4B" w:rsidRPr="00462C4B">
              <w:rPr>
                <w:rFonts w:ascii="Times New Roman" w:hAnsi="Times New Roman" w:cs="Times New Roman"/>
                <w:noProof/>
              </w:rPr>
              <w:tab/>
            </w:r>
            <w:r w:rsidR="00462C4B" w:rsidRPr="00462C4B">
              <w:rPr>
                <w:rStyle w:val="Hyperlink"/>
                <w:rFonts w:ascii="Times New Roman" w:hAnsi="Times New Roman" w:cs="Times New Roman"/>
                <w:noProof/>
              </w:rPr>
              <w:t>Normas de Control Interno (NCI)</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_Toc470197921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45</w:t>
            </w:r>
            <w:r w:rsidR="00462C4B" w:rsidRPr="00462C4B">
              <w:rPr>
                <w:rFonts w:ascii="Times New Roman" w:hAnsi="Times New Roman" w:cs="Times New Roman"/>
                <w:noProof/>
                <w:webHidden/>
              </w:rPr>
              <w:fldChar w:fldCharType="end"/>
            </w:r>
          </w:hyperlink>
        </w:p>
        <w:p w:rsidR="00462C4B" w:rsidRPr="00462C4B" w:rsidRDefault="00D47C70">
          <w:pPr>
            <w:pStyle w:val="TOC3"/>
            <w:tabs>
              <w:tab w:val="left" w:pos="1100"/>
              <w:tab w:val="right" w:leader="dot" w:pos="7910"/>
            </w:tabs>
            <w:rPr>
              <w:rFonts w:ascii="Times New Roman" w:hAnsi="Times New Roman" w:cs="Times New Roman"/>
              <w:noProof/>
            </w:rPr>
          </w:pPr>
          <w:hyperlink w:anchor="_Toc470197922" w:history="1">
            <w:r w:rsidR="00462C4B" w:rsidRPr="00462C4B">
              <w:rPr>
                <w:rStyle w:val="Hyperlink"/>
                <w:rFonts w:ascii="Times New Roman" w:hAnsi="Times New Roman" w:cs="Times New Roman"/>
                <w:noProof/>
              </w:rPr>
              <w:t>iii.</w:t>
            </w:r>
            <w:r w:rsidR="00462C4B" w:rsidRPr="00462C4B">
              <w:rPr>
                <w:rFonts w:ascii="Times New Roman" w:hAnsi="Times New Roman" w:cs="Times New Roman"/>
                <w:noProof/>
              </w:rPr>
              <w:tab/>
            </w:r>
            <w:r w:rsidR="00462C4B" w:rsidRPr="00462C4B">
              <w:rPr>
                <w:rStyle w:val="Hyperlink"/>
                <w:rFonts w:ascii="Times New Roman" w:hAnsi="Times New Roman" w:cs="Times New Roman"/>
                <w:noProof/>
              </w:rPr>
              <w:t>Plan Anual de Compras y Contrataciones (PACC)</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_Toc470197922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46</w:t>
            </w:r>
            <w:r w:rsidR="00462C4B" w:rsidRPr="00462C4B">
              <w:rPr>
                <w:rFonts w:ascii="Times New Roman" w:hAnsi="Times New Roman" w:cs="Times New Roman"/>
                <w:noProof/>
                <w:webHidden/>
              </w:rPr>
              <w:fldChar w:fldCharType="end"/>
            </w:r>
          </w:hyperlink>
        </w:p>
        <w:p w:rsidR="00462C4B" w:rsidRPr="00462C4B" w:rsidRDefault="00D47C70">
          <w:pPr>
            <w:pStyle w:val="TOC3"/>
            <w:tabs>
              <w:tab w:val="left" w:pos="1100"/>
              <w:tab w:val="right" w:leader="dot" w:pos="7910"/>
            </w:tabs>
            <w:rPr>
              <w:rFonts w:ascii="Times New Roman" w:hAnsi="Times New Roman" w:cs="Times New Roman"/>
              <w:noProof/>
            </w:rPr>
          </w:pPr>
          <w:hyperlink w:anchor="_Toc470197923" w:history="1">
            <w:r w:rsidR="00462C4B" w:rsidRPr="00462C4B">
              <w:rPr>
                <w:rStyle w:val="Hyperlink"/>
                <w:rFonts w:ascii="Times New Roman" w:hAnsi="Times New Roman" w:cs="Times New Roman"/>
                <w:noProof/>
              </w:rPr>
              <w:t>iv.</w:t>
            </w:r>
            <w:r w:rsidR="00462C4B" w:rsidRPr="00462C4B">
              <w:rPr>
                <w:rFonts w:ascii="Times New Roman" w:hAnsi="Times New Roman" w:cs="Times New Roman"/>
                <w:noProof/>
              </w:rPr>
              <w:tab/>
            </w:r>
            <w:r w:rsidR="00462C4B" w:rsidRPr="00462C4B">
              <w:rPr>
                <w:rStyle w:val="Hyperlink"/>
                <w:rFonts w:ascii="Times New Roman" w:hAnsi="Times New Roman" w:cs="Times New Roman"/>
                <w:noProof/>
              </w:rPr>
              <w:t>Comisiones de Veedurías Ciudadanas</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_Toc470197923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46</w:t>
            </w:r>
            <w:r w:rsidR="00462C4B" w:rsidRPr="00462C4B">
              <w:rPr>
                <w:rFonts w:ascii="Times New Roman" w:hAnsi="Times New Roman" w:cs="Times New Roman"/>
                <w:noProof/>
                <w:webHidden/>
              </w:rPr>
              <w:fldChar w:fldCharType="end"/>
            </w:r>
          </w:hyperlink>
        </w:p>
        <w:p w:rsidR="00462C4B" w:rsidRPr="00462C4B" w:rsidRDefault="00D47C70">
          <w:pPr>
            <w:pStyle w:val="TOC3"/>
            <w:tabs>
              <w:tab w:val="left" w:pos="880"/>
              <w:tab w:val="right" w:leader="dot" w:pos="7910"/>
            </w:tabs>
            <w:rPr>
              <w:rFonts w:ascii="Times New Roman" w:hAnsi="Times New Roman" w:cs="Times New Roman"/>
              <w:noProof/>
            </w:rPr>
          </w:pPr>
          <w:hyperlink w:anchor="_Toc470197924" w:history="1">
            <w:r w:rsidR="00462C4B" w:rsidRPr="00D47C70">
              <w:rPr>
                <w:rStyle w:val="Hyperlink"/>
                <w:rFonts w:ascii="Times New Roman" w:hAnsi="Times New Roman" w:cs="Times New Roman"/>
                <w:noProof/>
              </w:rPr>
              <w:t>v.</w:t>
            </w:r>
            <w:r w:rsidR="00462C4B" w:rsidRPr="00D47C70">
              <w:rPr>
                <w:rFonts w:ascii="Times New Roman" w:hAnsi="Times New Roman" w:cs="Times New Roman"/>
                <w:noProof/>
              </w:rPr>
              <w:tab/>
            </w:r>
            <w:r w:rsidR="00462C4B" w:rsidRPr="00D47C70">
              <w:rPr>
                <w:rStyle w:val="Hyperlink"/>
                <w:rFonts w:ascii="Times New Roman" w:hAnsi="Times New Roman" w:cs="Times New Roman"/>
                <w:noProof/>
              </w:rPr>
              <w:t>Auditorías y Declaraciones Juradas</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_Toc470197924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47</w:t>
            </w:r>
            <w:r w:rsidR="00462C4B" w:rsidRPr="00462C4B">
              <w:rPr>
                <w:rFonts w:ascii="Times New Roman" w:hAnsi="Times New Roman" w:cs="Times New Roman"/>
                <w:noProof/>
                <w:webHidden/>
              </w:rPr>
              <w:fldChar w:fldCharType="end"/>
            </w:r>
          </w:hyperlink>
        </w:p>
        <w:p w:rsidR="00462C4B" w:rsidRPr="00462C4B" w:rsidRDefault="00D47C70">
          <w:pPr>
            <w:pStyle w:val="TOC2"/>
            <w:tabs>
              <w:tab w:val="right" w:leader="dot" w:pos="7910"/>
            </w:tabs>
            <w:rPr>
              <w:rFonts w:ascii="Times New Roman" w:hAnsi="Times New Roman" w:cs="Times New Roman"/>
              <w:noProof/>
            </w:rPr>
          </w:pPr>
          <w:hyperlink w:anchor="_Toc470197925" w:history="1">
            <w:r w:rsidR="00462C4B" w:rsidRPr="00462C4B">
              <w:rPr>
                <w:rStyle w:val="Hyperlink"/>
                <w:rFonts w:ascii="Times New Roman" w:hAnsi="Times New Roman" w:cs="Times New Roman"/>
                <w:b/>
                <w:bCs/>
                <w:noProof/>
              </w:rPr>
              <w:t>3. Perspectiva de los Usuarios</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_Toc470197925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48</w:t>
            </w:r>
            <w:r w:rsidR="00462C4B" w:rsidRPr="00462C4B">
              <w:rPr>
                <w:rFonts w:ascii="Times New Roman" w:hAnsi="Times New Roman" w:cs="Times New Roman"/>
                <w:noProof/>
                <w:webHidden/>
              </w:rPr>
              <w:fldChar w:fldCharType="end"/>
            </w:r>
          </w:hyperlink>
        </w:p>
        <w:p w:rsidR="00462C4B" w:rsidRPr="00462C4B" w:rsidRDefault="00D47C70">
          <w:pPr>
            <w:pStyle w:val="TOC3"/>
            <w:tabs>
              <w:tab w:val="right" w:leader="dot" w:pos="7910"/>
            </w:tabs>
            <w:rPr>
              <w:rFonts w:ascii="Times New Roman" w:hAnsi="Times New Roman" w:cs="Times New Roman"/>
              <w:noProof/>
            </w:rPr>
          </w:pPr>
          <w:hyperlink w:anchor="_Toc470197926" w:history="1">
            <w:r w:rsidR="00462C4B" w:rsidRPr="00462C4B">
              <w:rPr>
                <w:rStyle w:val="Hyperlink"/>
                <w:rFonts w:ascii="Times New Roman" w:hAnsi="Times New Roman" w:cs="Times New Roman"/>
                <w:noProof/>
              </w:rPr>
              <w:t>i. Sistema de Atención Ciudadana 311</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_Toc470197926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48</w:t>
            </w:r>
            <w:r w:rsidR="00462C4B" w:rsidRPr="00462C4B">
              <w:rPr>
                <w:rFonts w:ascii="Times New Roman" w:hAnsi="Times New Roman" w:cs="Times New Roman"/>
                <w:noProof/>
                <w:webHidden/>
              </w:rPr>
              <w:fldChar w:fldCharType="end"/>
            </w:r>
          </w:hyperlink>
        </w:p>
        <w:p w:rsidR="00462C4B" w:rsidRPr="00462C4B" w:rsidRDefault="00D47C70">
          <w:pPr>
            <w:pStyle w:val="TOC2"/>
            <w:tabs>
              <w:tab w:val="left" w:pos="660"/>
              <w:tab w:val="right" w:leader="dot" w:pos="7910"/>
            </w:tabs>
            <w:rPr>
              <w:rFonts w:ascii="Times New Roman" w:hAnsi="Times New Roman" w:cs="Times New Roman"/>
              <w:noProof/>
            </w:rPr>
          </w:pPr>
          <w:hyperlink w:anchor="_Toc470197927" w:history="1">
            <w:r w:rsidR="00462C4B" w:rsidRPr="00462C4B">
              <w:rPr>
                <w:rStyle w:val="Hyperlink"/>
                <w:rFonts w:ascii="Times New Roman" w:hAnsi="Times New Roman" w:cs="Times New Roman"/>
                <w:b/>
                <w:noProof/>
              </w:rPr>
              <w:t>C.</w:t>
            </w:r>
            <w:r w:rsidR="00462C4B" w:rsidRPr="00462C4B">
              <w:rPr>
                <w:rFonts w:ascii="Times New Roman" w:hAnsi="Times New Roman" w:cs="Times New Roman"/>
                <w:noProof/>
              </w:rPr>
              <w:tab/>
            </w:r>
            <w:r w:rsidR="00462C4B" w:rsidRPr="00462C4B">
              <w:rPr>
                <w:rStyle w:val="Hyperlink"/>
                <w:rFonts w:ascii="Times New Roman" w:hAnsi="Times New Roman" w:cs="Times New Roman"/>
                <w:b/>
                <w:noProof/>
              </w:rPr>
              <w:t>Otras Acciones Desarrolladas</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_Toc470197927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49</w:t>
            </w:r>
            <w:r w:rsidR="00462C4B" w:rsidRPr="00462C4B">
              <w:rPr>
                <w:rFonts w:ascii="Times New Roman" w:hAnsi="Times New Roman" w:cs="Times New Roman"/>
                <w:noProof/>
                <w:webHidden/>
              </w:rPr>
              <w:fldChar w:fldCharType="end"/>
            </w:r>
          </w:hyperlink>
        </w:p>
        <w:p w:rsidR="00462C4B" w:rsidRPr="00462C4B" w:rsidRDefault="00D47C70" w:rsidP="00462C4B">
          <w:pPr>
            <w:pStyle w:val="TOC1"/>
          </w:pPr>
          <w:hyperlink w:anchor="_Toc470197928" w:history="1">
            <w:r w:rsidR="00462C4B" w:rsidRPr="00462C4B">
              <w:rPr>
                <w:rStyle w:val="Hyperlink"/>
              </w:rPr>
              <w:t>IV.</w:t>
            </w:r>
            <w:r w:rsidR="00462C4B" w:rsidRPr="00462C4B">
              <w:tab/>
            </w:r>
            <w:r w:rsidR="00462C4B" w:rsidRPr="00462C4B">
              <w:rPr>
                <w:rStyle w:val="Hyperlink"/>
              </w:rPr>
              <w:t>Gestión Interna</w:t>
            </w:r>
            <w:r w:rsidR="00462C4B" w:rsidRPr="00462C4B">
              <w:rPr>
                <w:webHidden/>
              </w:rPr>
              <w:tab/>
            </w:r>
            <w:r w:rsidR="00462C4B" w:rsidRPr="00462C4B">
              <w:rPr>
                <w:webHidden/>
              </w:rPr>
              <w:fldChar w:fldCharType="begin"/>
            </w:r>
            <w:r w:rsidR="00462C4B" w:rsidRPr="00462C4B">
              <w:rPr>
                <w:webHidden/>
              </w:rPr>
              <w:instrText xml:space="preserve"> PAGEREF _Toc470197928 \h </w:instrText>
            </w:r>
            <w:r w:rsidR="00462C4B" w:rsidRPr="00462C4B">
              <w:rPr>
                <w:webHidden/>
              </w:rPr>
            </w:r>
            <w:r w:rsidR="00462C4B" w:rsidRPr="00462C4B">
              <w:rPr>
                <w:webHidden/>
              </w:rPr>
              <w:fldChar w:fldCharType="separate"/>
            </w:r>
            <w:r w:rsidR="00462C4B" w:rsidRPr="00462C4B">
              <w:rPr>
                <w:webHidden/>
              </w:rPr>
              <w:t>65</w:t>
            </w:r>
            <w:r w:rsidR="00462C4B" w:rsidRPr="00462C4B">
              <w:rPr>
                <w:webHidden/>
              </w:rPr>
              <w:fldChar w:fldCharType="end"/>
            </w:r>
          </w:hyperlink>
        </w:p>
        <w:p w:rsidR="00462C4B" w:rsidRPr="00462C4B" w:rsidRDefault="00D47C70">
          <w:pPr>
            <w:pStyle w:val="TOC2"/>
            <w:tabs>
              <w:tab w:val="left" w:pos="660"/>
              <w:tab w:val="right" w:leader="dot" w:pos="7910"/>
            </w:tabs>
            <w:rPr>
              <w:rFonts w:ascii="Times New Roman" w:hAnsi="Times New Roman" w:cs="Times New Roman"/>
              <w:noProof/>
            </w:rPr>
          </w:pPr>
          <w:hyperlink w:anchor="_Toc470197929" w:history="1">
            <w:r w:rsidR="00462C4B" w:rsidRPr="00462C4B">
              <w:rPr>
                <w:rStyle w:val="Hyperlink"/>
                <w:rFonts w:ascii="Times New Roman" w:hAnsi="Times New Roman" w:cs="Times New Roman"/>
                <w:b/>
                <w:bCs/>
                <w:noProof/>
              </w:rPr>
              <w:t>A.</w:t>
            </w:r>
            <w:r w:rsidR="00462C4B" w:rsidRPr="00462C4B">
              <w:rPr>
                <w:rFonts w:ascii="Times New Roman" w:hAnsi="Times New Roman" w:cs="Times New Roman"/>
                <w:noProof/>
              </w:rPr>
              <w:tab/>
            </w:r>
            <w:r w:rsidR="00462C4B" w:rsidRPr="00462C4B">
              <w:rPr>
                <w:rStyle w:val="Hyperlink"/>
                <w:rFonts w:ascii="Times New Roman" w:hAnsi="Times New Roman" w:cs="Times New Roman"/>
                <w:b/>
                <w:bCs/>
                <w:noProof/>
              </w:rPr>
              <w:t>Desempeño Financiero</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_Toc470197929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65</w:t>
            </w:r>
            <w:r w:rsidR="00462C4B" w:rsidRPr="00462C4B">
              <w:rPr>
                <w:rFonts w:ascii="Times New Roman" w:hAnsi="Times New Roman" w:cs="Times New Roman"/>
                <w:noProof/>
                <w:webHidden/>
              </w:rPr>
              <w:fldChar w:fldCharType="end"/>
            </w:r>
          </w:hyperlink>
        </w:p>
        <w:p w:rsidR="00462C4B" w:rsidRPr="00462C4B" w:rsidRDefault="00D47C70">
          <w:pPr>
            <w:pStyle w:val="TOC2"/>
            <w:tabs>
              <w:tab w:val="left" w:pos="660"/>
              <w:tab w:val="right" w:leader="dot" w:pos="7910"/>
            </w:tabs>
            <w:rPr>
              <w:rFonts w:ascii="Times New Roman" w:hAnsi="Times New Roman" w:cs="Times New Roman"/>
              <w:noProof/>
            </w:rPr>
          </w:pPr>
          <w:hyperlink w:anchor="_Toc470197930" w:history="1">
            <w:r w:rsidR="00462C4B" w:rsidRPr="00462C4B">
              <w:rPr>
                <w:rStyle w:val="Hyperlink"/>
                <w:rFonts w:ascii="Times New Roman" w:hAnsi="Times New Roman" w:cs="Times New Roman"/>
                <w:b/>
                <w:noProof/>
              </w:rPr>
              <w:t>B.</w:t>
            </w:r>
            <w:r w:rsidR="00462C4B" w:rsidRPr="00462C4B">
              <w:rPr>
                <w:rFonts w:ascii="Times New Roman" w:hAnsi="Times New Roman" w:cs="Times New Roman"/>
                <w:noProof/>
              </w:rPr>
              <w:tab/>
            </w:r>
            <w:r w:rsidR="00462C4B" w:rsidRPr="00462C4B">
              <w:rPr>
                <w:rStyle w:val="Hyperlink"/>
                <w:rFonts w:ascii="Times New Roman" w:hAnsi="Times New Roman" w:cs="Times New Roman"/>
                <w:b/>
                <w:noProof/>
              </w:rPr>
              <w:t>Contrataciones y Adquisiciones</w:t>
            </w:r>
            <w:r w:rsidR="00462C4B" w:rsidRPr="00462C4B">
              <w:rPr>
                <w:rFonts w:ascii="Times New Roman" w:hAnsi="Times New Roman" w:cs="Times New Roman"/>
                <w:noProof/>
                <w:webHidden/>
              </w:rPr>
              <w:tab/>
            </w:r>
            <w:r w:rsidR="00462C4B" w:rsidRPr="00462C4B">
              <w:rPr>
                <w:rFonts w:ascii="Times New Roman" w:hAnsi="Times New Roman" w:cs="Times New Roman"/>
                <w:noProof/>
                <w:webHidden/>
              </w:rPr>
              <w:fldChar w:fldCharType="begin"/>
            </w:r>
            <w:r w:rsidR="00462C4B" w:rsidRPr="00462C4B">
              <w:rPr>
                <w:rFonts w:ascii="Times New Roman" w:hAnsi="Times New Roman" w:cs="Times New Roman"/>
                <w:noProof/>
                <w:webHidden/>
              </w:rPr>
              <w:instrText xml:space="preserve"> PAGEREF _Toc470197930 \h </w:instrText>
            </w:r>
            <w:r w:rsidR="00462C4B" w:rsidRPr="00462C4B">
              <w:rPr>
                <w:rFonts w:ascii="Times New Roman" w:hAnsi="Times New Roman" w:cs="Times New Roman"/>
                <w:noProof/>
                <w:webHidden/>
              </w:rPr>
            </w:r>
            <w:r w:rsidR="00462C4B" w:rsidRPr="00462C4B">
              <w:rPr>
                <w:rFonts w:ascii="Times New Roman" w:hAnsi="Times New Roman" w:cs="Times New Roman"/>
                <w:noProof/>
                <w:webHidden/>
              </w:rPr>
              <w:fldChar w:fldCharType="separate"/>
            </w:r>
            <w:r w:rsidR="00462C4B" w:rsidRPr="00462C4B">
              <w:rPr>
                <w:rFonts w:ascii="Times New Roman" w:hAnsi="Times New Roman" w:cs="Times New Roman"/>
                <w:noProof/>
                <w:webHidden/>
              </w:rPr>
              <w:t>65</w:t>
            </w:r>
            <w:r w:rsidR="00462C4B" w:rsidRPr="00462C4B">
              <w:rPr>
                <w:rFonts w:ascii="Times New Roman" w:hAnsi="Times New Roman" w:cs="Times New Roman"/>
                <w:noProof/>
                <w:webHidden/>
              </w:rPr>
              <w:fldChar w:fldCharType="end"/>
            </w:r>
          </w:hyperlink>
        </w:p>
        <w:p w:rsidR="00462C4B" w:rsidRPr="00462C4B" w:rsidRDefault="00D47C70" w:rsidP="00462C4B">
          <w:pPr>
            <w:pStyle w:val="TOC1"/>
          </w:pPr>
          <w:hyperlink w:anchor="_Toc470197931" w:history="1">
            <w:r w:rsidR="00462C4B" w:rsidRPr="00462C4B">
              <w:rPr>
                <w:rStyle w:val="Hyperlink"/>
              </w:rPr>
              <w:t>V.</w:t>
            </w:r>
            <w:r w:rsidR="00462C4B" w:rsidRPr="00462C4B">
              <w:tab/>
            </w:r>
            <w:r w:rsidR="00462C4B" w:rsidRPr="00462C4B">
              <w:rPr>
                <w:rStyle w:val="Hyperlink"/>
              </w:rPr>
              <w:t>Reconocimientos</w:t>
            </w:r>
            <w:r w:rsidR="00462C4B" w:rsidRPr="00462C4B">
              <w:rPr>
                <w:webHidden/>
              </w:rPr>
              <w:tab/>
            </w:r>
            <w:r w:rsidR="00462C4B" w:rsidRPr="00462C4B">
              <w:rPr>
                <w:webHidden/>
              </w:rPr>
              <w:fldChar w:fldCharType="begin"/>
            </w:r>
            <w:r w:rsidR="00462C4B" w:rsidRPr="00462C4B">
              <w:rPr>
                <w:webHidden/>
              </w:rPr>
              <w:instrText xml:space="preserve"> PAGEREF _Toc470197931 \h </w:instrText>
            </w:r>
            <w:r w:rsidR="00462C4B" w:rsidRPr="00462C4B">
              <w:rPr>
                <w:webHidden/>
              </w:rPr>
            </w:r>
            <w:r w:rsidR="00462C4B" w:rsidRPr="00462C4B">
              <w:rPr>
                <w:webHidden/>
              </w:rPr>
              <w:fldChar w:fldCharType="separate"/>
            </w:r>
            <w:r w:rsidR="00462C4B" w:rsidRPr="00462C4B">
              <w:rPr>
                <w:webHidden/>
              </w:rPr>
              <w:t>75</w:t>
            </w:r>
            <w:r w:rsidR="00462C4B" w:rsidRPr="00462C4B">
              <w:rPr>
                <w:webHidden/>
              </w:rPr>
              <w:fldChar w:fldCharType="end"/>
            </w:r>
          </w:hyperlink>
        </w:p>
        <w:p w:rsidR="00462C4B" w:rsidRPr="00462C4B" w:rsidRDefault="00D47C70" w:rsidP="00462C4B">
          <w:pPr>
            <w:pStyle w:val="TOC1"/>
          </w:pPr>
          <w:hyperlink w:anchor="_Toc470197932" w:history="1">
            <w:r w:rsidR="00462C4B" w:rsidRPr="00462C4B">
              <w:rPr>
                <w:rStyle w:val="Hyperlink"/>
              </w:rPr>
              <w:t>VI.</w:t>
            </w:r>
            <w:r w:rsidR="00462C4B" w:rsidRPr="00462C4B">
              <w:tab/>
            </w:r>
            <w:r w:rsidR="00462C4B" w:rsidRPr="00462C4B">
              <w:rPr>
                <w:rStyle w:val="Hyperlink"/>
              </w:rPr>
              <w:t>Proyecciones al Próximo Año</w:t>
            </w:r>
            <w:r w:rsidR="00462C4B" w:rsidRPr="00462C4B">
              <w:rPr>
                <w:webHidden/>
              </w:rPr>
              <w:tab/>
            </w:r>
            <w:r w:rsidR="00462C4B" w:rsidRPr="00462C4B">
              <w:rPr>
                <w:webHidden/>
              </w:rPr>
              <w:fldChar w:fldCharType="begin"/>
            </w:r>
            <w:r w:rsidR="00462C4B" w:rsidRPr="00462C4B">
              <w:rPr>
                <w:webHidden/>
              </w:rPr>
              <w:instrText xml:space="preserve"> PAGEREF _Toc470197932 \h </w:instrText>
            </w:r>
            <w:r w:rsidR="00462C4B" w:rsidRPr="00462C4B">
              <w:rPr>
                <w:webHidden/>
              </w:rPr>
            </w:r>
            <w:r w:rsidR="00462C4B" w:rsidRPr="00462C4B">
              <w:rPr>
                <w:webHidden/>
              </w:rPr>
              <w:fldChar w:fldCharType="separate"/>
            </w:r>
            <w:r w:rsidR="00462C4B" w:rsidRPr="00462C4B">
              <w:rPr>
                <w:webHidden/>
              </w:rPr>
              <w:t>77</w:t>
            </w:r>
            <w:r w:rsidR="00462C4B" w:rsidRPr="00462C4B">
              <w:rPr>
                <w:webHidden/>
              </w:rPr>
              <w:fldChar w:fldCharType="end"/>
            </w:r>
          </w:hyperlink>
        </w:p>
        <w:p w:rsidR="00462C4B" w:rsidRPr="00462C4B" w:rsidRDefault="00D47C70" w:rsidP="00462C4B">
          <w:pPr>
            <w:pStyle w:val="TOC1"/>
          </w:pPr>
          <w:hyperlink w:anchor="_Toc470197933" w:history="1">
            <w:r w:rsidR="00462C4B" w:rsidRPr="00462C4B">
              <w:rPr>
                <w:rStyle w:val="Hyperlink"/>
              </w:rPr>
              <w:t>VII.</w:t>
            </w:r>
            <w:r w:rsidR="00462C4B" w:rsidRPr="00462C4B">
              <w:tab/>
            </w:r>
            <w:r w:rsidR="00462C4B" w:rsidRPr="00462C4B">
              <w:rPr>
                <w:rStyle w:val="Hyperlink"/>
              </w:rPr>
              <w:t>Anexos</w:t>
            </w:r>
            <w:r w:rsidR="00462C4B" w:rsidRPr="00462C4B">
              <w:rPr>
                <w:webHidden/>
              </w:rPr>
              <w:tab/>
            </w:r>
            <w:r w:rsidR="00462C4B" w:rsidRPr="00462C4B">
              <w:rPr>
                <w:webHidden/>
              </w:rPr>
              <w:fldChar w:fldCharType="begin"/>
            </w:r>
            <w:r w:rsidR="00462C4B" w:rsidRPr="00462C4B">
              <w:rPr>
                <w:webHidden/>
              </w:rPr>
              <w:instrText xml:space="preserve"> PAGEREF _Toc470197933 \h </w:instrText>
            </w:r>
            <w:r w:rsidR="00462C4B" w:rsidRPr="00462C4B">
              <w:rPr>
                <w:webHidden/>
              </w:rPr>
            </w:r>
            <w:r w:rsidR="00462C4B" w:rsidRPr="00462C4B">
              <w:rPr>
                <w:webHidden/>
              </w:rPr>
              <w:fldChar w:fldCharType="separate"/>
            </w:r>
            <w:r w:rsidR="00462C4B" w:rsidRPr="00462C4B">
              <w:rPr>
                <w:webHidden/>
              </w:rPr>
              <w:t>79</w:t>
            </w:r>
            <w:r w:rsidR="00462C4B" w:rsidRPr="00462C4B">
              <w:rPr>
                <w:webHidden/>
              </w:rPr>
              <w:fldChar w:fldCharType="end"/>
            </w:r>
          </w:hyperlink>
        </w:p>
        <w:p w:rsidR="00435E4F" w:rsidRDefault="001851DA">
          <w:r w:rsidRPr="00462C4B">
            <w:rPr>
              <w:rFonts w:ascii="Times New Roman" w:hAnsi="Times New Roman" w:cs="Times New Roman"/>
              <w:b/>
              <w:bCs/>
              <w:noProof/>
              <w:sz w:val="28"/>
              <w:szCs w:val="28"/>
            </w:rPr>
            <w:fldChar w:fldCharType="end"/>
          </w:r>
        </w:p>
      </w:sdtContent>
    </w:sdt>
    <w:p w:rsidR="009F5196" w:rsidRPr="004349C3" w:rsidRDefault="00EE41AE" w:rsidP="009F5196">
      <w:pPr>
        <w:pStyle w:val="Heading1"/>
        <w:spacing w:before="0"/>
        <w:ind w:left="426"/>
      </w:pPr>
      <w:bookmarkStart w:id="0" w:name="_Toc469863811"/>
      <w:bookmarkStart w:id="1" w:name="_Toc469864455"/>
      <w:bookmarkStart w:id="2" w:name="_Toc469864673"/>
      <w:bookmarkStart w:id="3" w:name="_Toc469864877"/>
      <w:bookmarkStart w:id="4" w:name="_Toc469865057"/>
      <w:bookmarkStart w:id="5" w:name="_Toc469921295"/>
      <w:bookmarkStart w:id="6" w:name="_Toc469921481"/>
      <w:bookmarkStart w:id="7" w:name="_Toc469921667"/>
      <w:bookmarkStart w:id="8" w:name="_Toc470090562"/>
      <w:bookmarkStart w:id="9" w:name="_Toc470090751"/>
      <w:bookmarkStart w:id="10" w:name="_Toc470170027"/>
      <w:bookmarkStart w:id="11" w:name="_Toc470170264"/>
      <w:bookmarkStart w:id="12" w:name="_Toc470170456"/>
      <w:bookmarkStart w:id="13" w:name="_Toc470185633"/>
      <w:bookmarkStart w:id="14" w:name="_Toc470185827"/>
      <w:bookmarkStart w:id="15" w:name="_Toc469863468"/>
      <w:bookmarkStart w:id="16" w:name="_Toc469863812"/>
      <w:bookmarkStart w:id="17" w:name="_Toc469864456"/>
      <w:bookmarkStart w:id="18" w:name="_Toc469864674"/>
      <w:bookmarkStart w:id="19" w:name="_Toc469864878"/>
      <w:bookmarkStart w:id="20" w:name="_Toc469865058"/>
      <w:bookmarkStart w:id="21" w:name="_Toc469921296"/>
      <w:bookmarkStart w:id="22" w:name="_Toc469921482"/>
      <w:bookmarkStart w:id="23" w:name="_Toc469921668"/>
      <w:bookmarkStart w:id="24" w:name="_Toc470090563"/>
      <w:bookmarkStart w:id="25" w:name="_Toc470090752"/>
      <w:bookmarkStart w:id="26" w:name="_Toc470170028"/>
      <w:bookmarkStart w:id="27" w:name="_Toc470170265"/>
      <w:bookmarkStart w:id="28" w:name="_Toc470170457"/>
      <w:bookmarkStart w:id="29" w:name="_Toc470185634"/>
      <w:bookmarkStart w:id="30" w:name="_Toc470185828"/>
      <w:bookmarkStart w:id="31" w:name="_Toc469863469"/>
      <w:bookmarkStart w:id="32" w:name="_Toc469863813"/>
      <w:bookmarkStart w:id="33" w:name="_Toc469864457"/>
      <w:bookmarkStart w:id="34" w:name="_Toc469864675"/>
      <w:bookmarkStart w:id="35" w:name="_Toc469864879"/>
      <w:bookmarkStart w:id="36" w:name="_Toc469865059"/>
      <w:bookmarkStart w:id="37" w:name="_Toc469921297"/>
      <w:bookmarkStart w:id="38" w:name="_Toc469921483"/>
      <w:bookmarkStart w:id="39" w:name="_Toc469921669"/>
      <w:bookmarkStart w:id="40" w:name="_Toc470090564"/>
      <w:bookmarkStart w:id="41" w:name="_Toc470090753"/>
      <w:bookmarkStart w:id="42" w:name="_Toc470170029"/>
      <w:bookmarkStart w:id="43" w:name="_Toc470170266"/>
      <w:bookmarkStart w:id="44" w:name="_Toc470170458"/>
      <w:bookmarkStart w:id="45" w:name="_Toc470185635"/>
      <w:bookmarkStart w:id="46" w:name="_Toc470185829"/>
      <w:bookmarkStart w:id="47" w:name="_Toc469863470"/>
      <w:bookmarkStart w:id="48" w:name="_Toc469863814"/>
      <w:bookmarkStart w:id="49" w:name="_Toc469864458"/>
      <w:bookmarkStart w:id="50" w:name="_Toc469864676"/>
      <w:bookmarkStart w:id="51" w:name="_Toc469864880"/>
      <w:bookmarkStart w:id="52" w:name="_Toc469865060"/>
      <w:bookmarkStart w:id="53" w:name="_Toc469921298"/>
      <w:bookmarkStart w:id="54" w:name="_Toc469921484"/>
      <w:bookmarkStart w:id="55" w:name="_Toc469921670"/>
      <w:bookmarkStart w:id="56" w:name="_Toc470090565"/>
      <w:bookmarkStart w:id="57" w:name="_Toc470090754"/>
      <w:bookmarkStart w:id="58" w:name="_Toc470170030"/>
      <w:bookmarkStart w:id="59" w:name="_Toc470170267"/>
      <w:bookmarkStart w:id="60" w:name="_Toc470170459"/>
      <w:bookmarkStart w:id="61" w:name="_Toc470185636"/>
      <w:bookmarkStart w:id="62" w:name="_Toc470185830"/>
      <w:bookmarkStart w:id="63" w:name="_Toc469863471"/>
      <w:bookmarkStart w:id="64" w:name="_Toc469863815"/>
      <w:bookmarkStart w:id="65" w:name="_Toc469864459"/>
      <w:bookmarkStart w:id="66" w:name="_Toc469864677"/>
      <w:bookmarkStart w:id="67" w:name="_Toc469864881"/>
      <w:bookmarkStart w:id="68" w:name="_Toc469865061"/>
      <w:bookmarkStart w:id="69" w:name="_Toc469921299"/>
      <w:bookmarkStart w:id="70" w:name="_Toc469921485"/>
      <w:bookmarkStart w:id="71" w:name="_Toc469921671"/>
      <w:bookmarkStart w:id="72" w:name="_Toc470090566"/>
      <w:bookmarkStart w:id="73" w:name="_Toc470090755"/>
      <w:bookmarkStart w:id="74" w:name="_Toc470170031"/>
      <w:bookmarkStart w:id="75" w:name="_Toc470170268"/>
      <w:bookmarkStart w:id="76" w:name="_Toc470170460"/>
      <w:bookmarkStart w:id="77" w:name="_Toc470185637"/>
      <w:bookmarkStart w:id="78" w:name="_Toc470185831"/>
      <w:bookmarkStart w:id="79" w:name="_Toc469863472"/>
      <w:bookmarkStart w:id="80" w:name="_Toc469863816"/>
      <w:bookmarkStart w:id="81" w:name="_Toc469864460"/>
      <w:bookmarkStart w:id="82" w:name="_Toc469864678"/>
      <w:bookmarkStart w:id="83" w:name="_Toc469864882"/>
      <w:bookmarkStart w:id="84" w:name="_Toc469865062"/>
      <w:bookmarkStart w:id="85" w:name="_Toc469921300"/>
      <w:bookmarkStart w:id="86" w:name="_Toc469921486"/>
      <w:bookmarkStart w:id="87" w:name="_Toc469921672"/>
      <w:bookmarkStart w:id="88" w:name="_Toc470090567"/>
      <w:bookmarkStart w:id="89" w:name="_Toc470090756"/>
      <w:bookmarkStart w:id="90" w:name="_Toc470170032"/>
      <w:bookmarkStart w:id="91" w:name="_Toc470170269"/>
      <w:bookmarkStart w:id="92" w:name="_Toc470170461"/>
      <w:bookmarkStart w:id="93" w:name="_Toc470185638"/>
      <w:bookmarkStart w:id="94" w:name="_Toc470185832"/>
      <w:bookmarkStart w:id="95" w:name="_Toc469863473"/>
      <w:bookmarkStart w:id="96" w:name="_Toc469863817"/>
      <w:bookmarkStart w:id="97" w:name="_Toc469864461"/>
      <w:bookmarkStart w:id="98" w:name="_Toc469864679"/>
      <w:bookmarkStart w:id="99" w:name="_Toc469864883"/>
      <w:bookmarkStart w:id="100" w:name="_Toc469865063"/>
      <w:bookmarkStart w:id="101" w:name="_Toc469921301"/>
      <w:bookmarkStart w:id="102" w:name="_Toc469921487"/>
      <w:bookmarkStart w:id="103" w:name="_Toc469921673"/>
      <w:bookmarkStart w:id="104" w:name="_Toc470090568"/>
      <w:bookmarkStart w:id="105" w:name="_Toc470090757"/>
      <w:bookmarkStart w:id="106" w:name="_Toc470170033"/>
      <w:bookmarkStart w:id="107" w:name="_Toc470170270"/>
      <w:bookmarkStart w:id="108" w:name="_Toc470170462"/>
      <w:bookmarkStart w:id="109" w:name="_Toc470185639"/>
      <w:bookmarkStart w:id="110" w:name="_Toc470185833"/>
      <w:bookmarkStart w:id="111" w:name="_Toc469863474"/>
      <w:bookmarkStart w:id="112" w:name="_Toc469863818"/>
      <w:bookmarkStart w:id="113" w:name="_Toc469864462"/>
      <w:bookmarkStart w:id="114" w:name="_Toc469864680"/>
      <w:bookmarkStart w:id="115" w:name="_Toc469864884"/>
      <w:bookmarkStart w:id="116" w:name="_Toc469865064"/>
      <w:bookmarkStart w:id="117" w:name="_Toc469921302"/>
      <w:bookmarkStart w:id="118" w:name="_Toc469921488"/>
      <w:bookmarkStart w:id="119" w:name="_Toc469921674"/>
      <w:bookmarkStart w:id="120" w:name="_Toc470090569"/>
      <w:bookmarkStart w:id="121" w:name="_Toc470090758"/>
      <w:bookmarkStart w:id="122" w:name="_Toc470170034"/>
      <w:bookmarkStart w:id="123" w:name="_Toc470170271"/>
      <w:bookmarkStart w:id="124" w:name="_Toc470170463"/>
      <w:bookmarkStart w:id="125" w:name="_Toc470185640"/>
      <w:bookmarkStart w:id="126" w:name="_Toc470185834"/>
      <w:bookmarkStart w:id="127" w:name="_Toc469863475"/>
      <w:bookmarkStart w:id="128" w:name="_Toc469863819"/>
      <w:bookmarkStart w:id="129" w:name="_Toc469864463"/>
      <w:bookmarkStart w:id="130" w:name="_Toc469864681"/>
      <w:bookmarkStart w:id="131" w:name="_Toc469864885"/>
      <w:bookmarkStart w:id="132" w:name="_Toc469865065"/>
      <w:bookmarkStart w:id="133" w:name="_Toc469921303"/>
      <w:bookmarkStart w:id="134" w:name="_Toc469921489"/>
      <w:bookmarkStart w:id="135" w:name="_Toc469921675"/>
      <w:bookmarkStart w:id="136" w:name="_Toc470090570"/>
      <w:bookmarkStart w:id="137" w:name="_Toc470090759"/>
      <w:bookmarkStart w:id="138" w:name="_Toc470170035"/>
      <w:bookmarkStart w:id="139" w:name="_Toc470170272"/>
      <w:bookmarkStart w:id="140" w:name="_Toc470170464"/>
      <w:bookmarkStart w:id="141" w:name="_Toc470185641"/>
      <w:bookmarkStart w:id="142" w:name="_Toc470185835"/>
      <w:bookmarkStart w:id="143" w:name="_Toc469863476"/>
      <w:bookmarkStart w:id="144" w:name="_Toc469863820"/>
      <w:bookmarkStart w:id="145" w:name="_Toc469864464"/>
      <w:bookmarkStart w:id="146" w:name="_Toc469864682"/>
      <w:bookmarkStart w:id="147" w:name="_Toc469864886"/>
      <w:bookmarkStart w:id="148" w:name="_Toc469865066"/>
      <w:bookmarkStart w:id="149" w:name="_Toc469921304"/>
      <w:bookmarkStart w:id="150" w:name="_Toc469921490"/>
      <w:bookmarkStart w:id="151" w:name="_Toc469921676"/>
      <w:bookmarkStart w:id="152" w:name="_Toc470090571"/>
      <w:bookmarkStart w:id="153" w:name="_Toc470090760"/>
      <w:bookmarkStart w:id="154" w:name="_Toc470170036"/>
      <w:bookmarkStart w:id="155" w:name="_Toc470170273"/>
      <w:bookmarkStart w:id="156" w:name="_Toc470170465"/>
      <w:bookmarkStart w:id="157" w:name="_Toc470185642"/>
      <w:bookmarkStart w:id="158" w:name="_Toc470185836"/>
      <w:bookmarkStart w:id="159" w:name="_Toc469863477"/>
      <w:bookmarkStart w:id="160" w:name="_Toc469863821"/>
      <w:bookmarkStart w:id="161" w:name="_Toc469864465"/>
      <w:bookmarkStart w:id="162" w:name="_Toc469864683"/>
      <w:bookmarkStart w:id="163" w:name="_Toc469864887"/>
      <w:bookmarkStart w:id="164" w:name="_Toc469865067"/>
      <w:bookmarkStart w:id="165" w:name="_Toc469921305"/>
      <w:bookmarkStart w:id="166" w:name="_Toc469921491"/>
      <w:bookmarkStart w:id="167" w:name="_Toc469921677"/>
      <w:bookmarkStart w:id="168" w:name="_Toc470090572"/>
      <w:bookmarkStart w:id="169" w:name="_Toc470090761"/>
      <w:bookmarkStart w:id="170" w:name="_Toc470170037"/>
      <w:bookmarkStart w:id="171" w:name="_Toc470170274"/>
      <w:bookmarkStart w:id="172" w:name="_Toc470170466"/>
      <w:bookmarkStart w:id="173" w:name="_Toc470185643"/>
      <w:bookmarkStart w:id="174" w:name="_Toc470185837"/>
      <w:bookmarkStart w:id="175" w:name="_Toc469863478"/>
      <w:bookmarkStart w:id="176" w:name="_Toc469863822"/>
      <w:bookmarkStart w:id="177" w:name="_Toc469864466"/>
      <w:bookmarkStart w:id="178" w:name="_Toc469864684"/>
      <w:bookmarkStart w:id="179" w:name="_Toc469864888"/>
      <w:bookmarkStart w:id="180" w:name="_Toc469865068"/>
      <w:bookmarkStart w:id="181" w:name="_Toc469921306"/>
      <w:bookmarkStart w:id="182" w:name="_Toc469921492"/>
      <w:bookmarkStart w:id="183" w:name="_Toc469921678"/>
      <w:bookmarkStart w:id="184" w:name="_Toc470090573"/>
      <w:bookmarkStart w:id="185" w:name="_Toc470090762"/>
      <w:bookmarkStart w:id="186" w:name="_Toc470170038"/>
      <w:bookmarkStart w:id="187" w:name="_Toc470170275"/>
      <w:bookmarkStart w:id="188" w:name="_Toc470170467"/>
      <w:bookmarkStart w:id="189" w:name="_Toc470185644"/>
      <w:bookmarkStart w:id="190" w:name="_Toc470185838"/>
      <w:bookmarkStart w:id="191" w:name="_Toc469863479"/>
      <w:bookmarkStart w:id="192" w:name="_Toc469863823"/>
      <w:bookmarkStart w:id="193" w:name="_Toc469864467"/>
      <w:bookmarkStart w:id="194" w:name="_Toc469864685"/>
      <w:bookmarkStart w:id="195" w:name="_Toc469864889"/>
      <w:bookmarkStart w:id="196" w:name="_Toc469865069"/>
      <w:bookmarkStart w:id="197" w:name="_Toc469921307"/>
      <w:bookmarkStart w:id="198" w:name="_Toc469921493"/>
      <w:bookmarkStart w:id="199" w:name="_Toc469921679"/>
      <w:bookmarkStart w:id="200" w:name="_Toc470090574"/>
      <w:bookmarkStart w:id="201" w:name="_Toc470090763"/>
      <w:bookmarkStart w:id="202" w:name="_Toc470170039"/>
      <w:bookmarkStart w:id="203" w:name="_Toc470170276"/>
      <w:bookmarkStart w:id="204" w:name="_Toc470170468"/>
      <w:bookmarkStart w:id="205" w:name="_Toc470185645"/>
      <w:bookmarkStart w:id="206" w:name="_Toc470185839"/>
      <w:bookmarkStart w:id="207" w:name="_Toc469863480"/>
      <w:bookmarkStart w:id="208" w:name="_Toc469863824"/>
      <w:bookmarkStart w:id="209" w:name="_Toc469864468"/>
      <w:bookmarkStart w:id="210" w:name="_Toc469864686"/>
      <w:bookmarkStart w:id="211" w:name="_Toc469864890"/>
      <w:bookmarkStart w:id="212" w:name="_Toc469865070"/>
      <w:bookmarkStart w:id="213" w:name="_Toc469921308"/>
      <w:bookmarkStart w:id="214" w:name="_Toc469921494"/>
      <w:bookmarkStart w:id="215" w:name="_Toc469921680"/>
      <w:bookmarkStart w:id="216" w:name="_Toc470090575"/>
      <w:bookmarkStart w:id="217" w:name="_Toc470090764"/>
      <w:bookmarkStart w:id="218" w:name="_Toc470170040"/>
      <w:bookmarkStart w:id="219" w:name="_Toc470170277"/>
      <w:bookmarkStart w:id="220" w:name="_Toc470170469"/>
      <w:bookmarkStart w:id="221" w:name="_Toc470185646"/>
      <w:bookmarkStart w:id="222" w:name="_Toc470185840"/>
      <w:bookmarkStart w:id="223" w:name="_Toc469863481"/>
      <w:bookmarkStart w:id="224" w:name="_Toc469863825"/>
      <w:bookmarkStart w:id="225" w:name="_Toc469864469"/>
      <w:bookmarkStart w:id="226" w:name="_Toc469864687"/>
      <w:bookmarkStart w:id="227" w:name="_Toc469864891"/>
      <w:bookmarkStart w:id="228" w:name="_Toc469865071"/>
      <w:bookmarkStart w:id="229" w:name="_Toc469921309"/>
      <w:bookmarkStart w:id="230" w:name="_Toc469921495"/>
      <w:bookmarkStart w:id="231" w:name="_Toc469921681"/>
      <w:bookmarkStart w:id="232" w:name="_Toc470090576"/>
      <w:bookmarkStart w:id="233" w:name="_Toc470090765"/>
      <w:bookmarkStart w:id="234" w:name="_Toc470170041"/>
      <w:bookmarkStart w:id="235" w:name="_Toc470170278"/>
      <w:bookmarkStart w:id="236" w:name="_Toc470170470"/>
      <w:bookmarkStart w:id="237" w:name="_Toc470185647"/>
      <w:bookmarkStart w:id="238" w:name="_Toc470185841"/>
      <w:bookmarkStart w:id="239" w:name="_Toc469863482"/>
      <w:bookmarkStart w:id="240" w:name="_Toc469863826"/>
      <w:bookmarkStart w:id="241" w:name="_Toc469864470"/>
      <w:bookmarkStart w:id="242" w:name="_Toc469864688"/>
      <w:bookmarkStart w:id="243" w:name="_Toc469864892"/>
      <w:bookmarkStart w:id="244" w:name="_Toc469865072"/>
      <w:bookmarkStart w:id="245" w:name="_Toc469921310"/>
      <w:bookmarkStart w:id="246" w:name="_Toc469921496"/>
      <w:bookmarkStart w:id="247" w:name="_Toc469921682"/>
      <w:bookmarkStart w:id="248" w:name="_Toc470090577"/>
      <w:bookmarkStart w:id="249" w:name="_Toc470090766"/>
      <w:bookmarkStart w:id="250" w:name="_Toc470170042"/>
      <w:bookmarkStart w:id="251" w:name="_Toc470170279"/>
      <w:bookmarkStart w:id="252" w:name="_Toc470170471"/>
      <w:bookmarkStart w:id="253" w:name="_Toc470185648"/>
      <w:bookmarkStart w:id="254" w:name="_Toc470185842"/>
      <w:bookmarkStart w:id="255" w:name="_Toc469863522"/>
      <w:bookmarkStart w:id="256" w:name="_Toc469863866"/>
      <w:bookmarkStart w:id="257" w:name="_Toc469864510"/>
      <w:bookmarkStart w:id="258" w:name="_Toc469864728"/>
      <w:bookmarkStart w:id="259" w:name="_Toc469864932"/>
      <w:bookmarkStart w:id="260" w:name="_Toc469865112"/>
      <w:bookmarkStart w:id="261" w:name="_Toc469921350"/>
      <w:bookmarkStart w:id="262" w:name="_Toc469921536"/>
      <w:bookmarkStart w:id="263" w:name="_Toc469921722"/>
      <w:bookmarkStart w:id="264" w:name="_Toc470090617"/>
      <w:bookmarkStart w:id="265" w:name="_Toc470090806"/>
      <w:bookmarkStart w:id="266" w:name="_Toc470170082"/>
      <w:bookmarkStart w:id="267" w:name="_Toc470170319"/>
      <w:bookmarkStart w:id="268" w:name="_Toc470170511"/>
      <w:bookmarkStart w:id="269" w:name="_Toc470185688"/>
      <w:bookmarkStart w:id="270" w:name="_Toc470185882"/>
      <w:bookmarkStart w:id="271" w:name="_Toc469863523"/>
      <w:bookmarkStart w:id="272" w:name="_Toc469863867"/>
      <w:bookmarkStart w:id="273" w:name="_Toc469864511"/>
      <w:bookmarkStart w:id="274" w:name="_Toc469864729"/>
      <w:bookmarkStart w:id="275" w:name="_Toc469864933"/>
      <w:bookmarkStart w:id="276" w:name="_Toc469865113"/>
      <w:bookmarkStart w:id="277" w:name="_Toc469921351"/>
      <w:bookmarkStart w:id="278" w:name="_Toc469921537"/>
      <w:bookmarkStart w:id="279" w:name="_Toc469921723"/>
      <w:bookmarkStart w:id="280" w:name="_Toc470090618"/>
      <w:bookmarkStart w:id="281" w:name="_Toc470090807"/>
      <w:bookmarkStart w:id="282" w:name="_Toc470170083"/>
      <w:bookmarkStart w:id="283" w:name="_Toc470170320"/>
      <w:bookmarkStart w:id="284" w:name="_Toc470170512"/>
      <w:bookmarkStart w:id="285" w:name="_Toc470185689"/>
      <w:bookmarkStart w:id="286" w:name="_Toc470185883"/>
      <w:bookmarkStart w:id="287" w:name="_Toc469863524"/>
      <w:bookmarkStart w:id="288" w:name="_Toc469863868"/>
      <w:bookmarkStart w:id="289" w:name="_Toc469864512"/>
      <w:bookmarkStart w:id="290" w:name="_Toc469864730"/>
      <w:bookmarkStart w:id="291" w:name="_Toc469864934"/>
      <w:bookmarkStart w:id="292" w:name="_Toc469865114"/>
      <w:bookmarkStart w:id="293" w:name="_Toc469921352"/>
      <w:bookmarkStart w:id="294" w:name="_Toc469921538"/>
      <w:bookmarkStart w:id="295" w:name="_Toc469921724"/>
      <w:bookmarkStart w:id="296" w:name="_Toc470090619"/>
      <w:bookmarkStart w:id="297" w:name="_Toc470090808"/>
      <w:bookmarkStart w:id="298" w:name="_Toc470170084"/>
      <w:bookmarkStart w:id="299" w:name="_Toc470170321"/>
      <w:bookmarkStart w:id="300" w:name="_Toc470170513"/>
      <w:bookmarkStart w:id="301" w:name="_Toc470185690"/>
      <w:bookmarkStart w:id="302" w:name="_Toc470185884"/>
      <w:bookmarkStart w:id="303" w:name="_Toc470197908"/>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sidRPr="004349C3">
        <w:lastRenderedPageBreak/>
        <w:t>Resumen Ejecutivo</w:t>
      </w:r>
      <w:bookmarkEnd w:id="303"/>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En el transcurso del año </w:t>
      </w:r>
      <w:r w:rsidRPr="004349C3">
        <w:rPr>
          <w:rFonts w:ascii="Times New Roman" w:hAnsi="Times New Roman" w:cs="Times New Roman"/>
          <w:sz w:val="24"/>
        </w:rPr>
        <w:t>2016</w:t>
      </w:r>
      <w:r w:rsidRPr="004349C3">
        <w:rPr>
          <w:rFonts w:ascii="Times New Roman" w:hAnsi="Times New Roman"/>
          <w:sz w:val="24"/>
        </w:rPr>
        <w:t xml:space="preserve"> el Instituto de Innovación en Biotecnología e Industria (IIBI), ha realizado grandes aportes a la ciudadanía y al país, mediante sus investigaciones, desarrollo de productos, servicios, capacitaciones, transferencia de tecnología y asesoría técnica, a través de sus diversas áreas de trabajo.</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Uno de sus mayores logros ha sido apoyar, desde que inició, el programa de visitas sorpresa a comunidades que ejecuta el Sr. Presidente de la República Lic. Danilo Medina, con el objeto de mejorar el desarrollo socio económico de las mismas. En ese sentido, apegado a las metas presidenciales, el IIBI ha apoyado a 42 micros empresas y asociaciones rurales de productores agrícolas con  visitas de seguimiento y capacitación.</w:t>
      </w:r>
    </w:p>
    <w:p w:rsidR="009F5196" w:rsidRPr="004349C3" w:rsidRDefault="00EE41AE" w:rsidP="009F5196">
      <w:pPr>
        <w:spacing w:line="480" w:lineRule="auto"/>
        <w:ind w:firstLine="706"/>
        <w:jc w:val="both"/>
        <w:rPr>
          <w:rFonts w:ascii="Times New Roman" w:hAnsi="Times New Roman"/>
          <w:sz w:val="24"/>
          <w:szCs w:val="24"/>
        </w:rPr>
      </w:pPr>
      <w:r w:rsidRPr="004349C3">
        <w:rPr>
          <w:rFonts w:ascii="Times New Roman" w:hAnsi="Times New Roman"/>
          <w:sz w:val="24"/>
          <w:szCs w:val="24"/>
        </w:rPr>
        <w:t xml:space="preserve">Se impartieron 5 cursos de elaboración de productos </w:t>
      </w:r>
      <w:r w:rsidRPr="004349C3">
        <w:rPr>
          <w:rFonts w:ascii="Times New Roman" w:eastAsia="Batang" w:hAnsi="Times New Roman" w:cs="Times New Roman"/>
          <w:sz w:val="24"/>
          <w:szCs w:val="24"/>
        </w:rPr>
        <w:t xml:space="preserve">a un total de 64 participantes </w:t>
      </w:r>
      <w:r w:rsidRPr="004349C3">
        <w:rPr>
          <w:rFonts w:ascii="Times New Roman" w:hAnsi="Times New Roman"/>
          <w:sz w:val="24"/>
          <w:szCs w:val="24"/>
        </w:rPr>
        <w:t>provenientes de las asociaciones visitadas, incrementándose los participantes en un 31 % desde el 2015.</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 Se transfirieron 11 productos (Jabones, aceites esenciales,</w:t>
      </w:r>
      <w:r w:rsidRPr="004349C3">
        <w:rPr>
          <w:rFonts w:ascii="Times New Roman" w:hAnsi="Times New Roman"/>
          <w:sz w:val="24"/>
          <w:szCs w:val="24"/>
        </w:rPr>
        <w:t xml:space="preserve"> suavizantes y </w:t>
      </w:r>
      <w:r w:rsidRPr="004349C3">
        <w:rPr>
          <w:rFonts w:ascii="Times New Roman" w:hAnsi="Times New Roman"/>
          <w:sz w:val="24"/>
        </w:rPr>
        <w:t xml:space="preserve"> </w:t>
      </w:r>
      <w:r w:rsidRPr="004349C3">
        <w:rPr>
          <w:rFonts w:ascii="Times New Roman" w:hAnsi="Times New Roman"/>
          <w:sz w:val="24"/>
          <w:szCs w:val="24"/>
        </w:rPr>
        <w:t>desinfectante)</w:t>
      </w:r>
      <w:r w:rsidRPr="004349C3">
        <w:rPr>
          <w:rFonts w:ascii="Times New Roman" w:hAnsi="Times New Roman"/>
          <w:sz w:val="24"/>
        </w:rPr>
        <w:t xml:space="preserve"> desarrollados en el IBI a partir de la etnobotánica para su uso y explotación comercial a ONGs, cooperativas y asociaciones. </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lastRenderedPageBreak/>
        <w:t xml:space="preserve">Como servicio a la ciudadanía y las empresas se impartieron 8 cursos diferentes en áreas de alimentos, cosméticos, agua y molinería a alrededor de 86 personas. </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Se realizaron jornadas de charlas y visitas, sobre las diversas áreas de trabajo del IIBI, para más de 700 participantes de 10 centros educativos y universidades que abarcaron tanto las áreas de investigación y desarrollo, como los laboratorios de servicios analíticos. </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En su Centro de Biotecnología Vegetal, el IIBI ha capacitado unos 70 estudiantes de universidades y colegios, para el fortalecimiento de las cátedras de Biología y Química. Asimismo, con el Ministerio de Agricultura alberga un programa de producción de plántulas de hortalizas diversas, para la utilización en huertos escolares y caseros para el área metropolitana.</w:t>
      </w:r>
    </w:p>
    <w:p w:rsidR="009F5196" w:rsidRPr="004349C3" w:rsidRDefault="00EE41AE" w:rsidP="009F5196">
      <w:pPr>
        <w:spacing w:line="480" w:lineRule="auto"/>
        <w:ind w:firstLine="706"/>
        <w:jc w:val="both"/>
        <w:rPr>
          <w:rFonts w:ascii="Times New Roman" w:hAnsi="Times New Roman"/>
          <w:sz w:val="24"/>
          <w:szCs w:val="24"/>
        </w:rPr>
      </w:pPr>
      <w:r w:rsidRPr="004349C3">
        <w:rPr>
          <w:rFonts w:ascii="Times New Roman" w:hAnsi="Times New Roman"/>
          <w:sz w:val="24"/>
          <w:szCs w:val="24"/>
        </w:rPr>
        <w:t>Durante el 2016, se desarrollaron 4 líneas de investigación relacionadas con Caracterización de aceites esenciales (20), Biodigestión de diversas biomasas (3), Fabricación de briquetas de biomasas residuales (6) y Propagación masiva in vitro de musáceas, raíces y tubérculos (3). Asimismo se realizo una encuesta etnobotánica de 187 plantas medicinales dominicanas con la finalidad de identificar su uso popular y determinar su potencial de explotación industrial.</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EL IIBI a través de su programa de propagación masiva de musáceas, raíces y tubérculos, transfirió en subsidio de vitroplantas a los productores un valor de RD$ 1,348,980.00., lo que les permite establecer plantaciones </w:t>
      </w:r>
      <w:r w:rsidRPr="004349C3">
        <w:rPr>
          <w:rFonts w:ascii="Times New Roman" w:hAnsi="Times New Roman"/>
          <w:sz w:val="24"/>
        </w:rPr>
        <w:lastRenderedPageBreak/>
        <w:t>comerciales de calidad, haciéndolos competitivos en el mercado internacional y local y se han establecido 912 tareas de bananos y yautía coco en diversas localidades del país para el mercado local y exportación lo cual aumentará la superficie de siembra a unas 3,500 a 4000 tareas en beneficio de los agricultores.</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Vitroplantas de bananos,  yautía coco, plantas aromáticas y medicinales, para huertos familiares han sido distribuidas a través de instituciones como: Progresando con Solidaridad (PROSOLI), Ecoambiental Dominicana.</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Para la convocatoria 2015 del FONDOCYT, le fueron aprobados a la institución 3 proyectos más que se iniciaron en este 2016 con una duración de 3 años cada uno,  relacionados con cultivo de hongos y obtención biotecnológica de compuestos bioactivos en residuos agroindustriales y resistencia de bananos a plagas. Siguen en ejecución dos proyectos relacionados con aislamiento de genes y desarrollo de variedad de </w:t>
      </w:r>
      <w:r w:rsidR="00617963" w:rsidRPr="004349C3">
        <w:rPr>
          <w:rFonts w:ascii="Times New Roman" w:hAnsi="Times New Roman"/>
          <w:sz w:val="24"/>
        </w:rPr>
        <w:t>papa resistente</w:t>
      </w:r>
      <w:r w:rsidRPr="004349C3">
        <w:rPr>
          <w:rFonts w:ascii="Times New Roman" w:hAnsi="Times New Roman"/>
          <w:sz w:val="24"/>
        </w:rPr>
        <w:t xml:space="preserve"> a plagas.</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En los laboratorios del IIBI se realizaron </w:t>
      </w:r>
      <w:r w:rsidRPr="004349C3">
        <w:rPr>
          <w:rFonts w:ascii="Times New Roman" w:hAnsi="Times New Roman" w:cs="Times New Roman"/>
          <w:sz w:val="24"/>
        </w:rPr>
        <w:t xml:space="preserve">15,920 </w:t>
      </w:r>
      <w:r w:rsidRPr="004349C3">
        <w:rPr>
          <w:rFonts w:ascii="Times New Roman" w:hAnsi="Times New Roman"/>
          <w:sz w:val="24"/>
        </w:rPr>
        <w:t xml:space="preserve">determinaciones de 2,041 solicitudes de servicios recibidas, en las 6 </w:t>
      </w:r>
      <w:r w:rsidR="00617963" w:rsidRPr="004349C3">
        <w:rPr>
          <w:rFonts w:ascii="Times New Roman" w:hAnsi="Times New Roman"/>
          <w:sz w:val="24"/>
        </w:rPr>
        <w:t>áreas</w:t>
      </w:r>
      <w:r w:rsidRPr="004349C3">
        <w:rPr>
          <w:rFonts w:ascii="Times New Roman" w:hAnsi="Times New Roman"/>
          <w:sz w:val="24"/>
        </w:rPr>
        <w:t xml:space="preserve"> de servicios analíticos para muestras de 10 tipos diferentes. Con estos análisis el IIBI contribuyó al conocimiento de la calidad de los productos y servicios de 781 empresas dominicanas,  para fines de mejora de los mismos. Asimismo dio apoyo al ciudadano preocupado por las condiciones de los productos e insumos que utiliza.  </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En el área de servicios medioambientales se ejecutaron 8 solicitudes de servicio para igual número de empresas, correspondiente a 57 mediciones en 6 </w:t>
      </w:r>
      <w:r w:rsidRPr="004349C3">
        <w:rPr>
          <w:rFonts w:ascii="Times New Roman" w:hAnsi="Times New Roman"/>
          <w:sz w:val="24"/>
        </w:rPr>
        <w:lastRenderedPageBreak/>
        <w:t>tipos diferentes. Con estas mediciones se contribuye al monitoreo de parámetros y cumplimiento con la normativa ambiental nacional en las empresas servidas.</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En el área de Biotecnología Farmacéutica se desarrollaron 49 nuevos productos en 5 categorías, mientras que a partir de la etnobotánica se desarrollaron 56 productos farmacéuticos y líneas cosméticas. Esta área desarrolló 11 productos para ser transferidos  como paquetes tecnológicos a igual número de empresas. El desarrollo de estos productos impulsa la innovación a nivel nacional, en los sectores farmacéutico y agroindustrial.</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En el área de Biotecnología Industrial se desarrollaron 76 nuevos productos en más de  6 categorías, a partir de rublos agrícolas (frutas, vegetales y tubérculos).  </w:t>
      </w:r>
      <w:r w:rsidRPr="004349C3">
        <w:rPr>
          <w:rFonts w:ascii="Times New Roman" w:hAnsi="Times New Roman" w:cs="Times New Roman"/>
          <w:sz w:val="24"/>
        </w:rPr>
        <w:t>Se realizaron 35 solicitudes de servicios de Etiquetado Nutricional con un total de 99 productos  a varias empresas para el cumplimiento con la normativa nacional sobre etiquetado de alimentos. Asimismo se contribuyó a la determinación de los parámetros organolépticos de 16 productos alimenticios de 3 empresas productoras.</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El IIBI cumpliendo una de sus metas para el 2016, estableció una unidad de fermentación para la investigación, desarrollo, innovación y caracterización de vinos y licores a partir de frutas nacionales para apoyar a las micros, pequeñas y medianas empresas artesanales del país dedicadas a esa labor, en su mayoría manejadas por mujeres, para llevarla a un plano industrial, que les permitirá mejorar los ingresos y crear fuentes de empleo de calidad.  Desde sus inicios a la </w:t>
      </w:r>
      <w:r w:rsidRPr="004349C3">
        <w:rPr>
          <w:rFonts w:ascii="Times New Roman" w:hAnsi="Times New Roman"/>
          <w:sz w:val="24"/>
        </w:rPr>
        <w:lastRenderedPageBreak/>
        <w:t>fecha se han desarrollado más de 20 vinos con diferentes frutas tropicales y productos agrícolas y se ha apoyado a 7 asociaciones de productores distribuidos en la geografía nacional lo que ha impactado positivamente a más de 380 miembros de esas comunidades. Asimismo, estas entidades han producido más de 16,000 botellas de vino con una presentación y calidad mejoradas.</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 A través del área de Energía Renovable, el IIBI  contribuye con la mejora de las tecnologías de generación de energías limpias, que tanto se están trabajando en el país. En ese sentido, utilizó biodigestores con materiales de desecho de actividades industriales (estiércol y desechos agrícolas) que afectan el medio ambiente y contaminantes como las algas </w:t>
      </w:r>
      <w:r w:rsidRPr="004349C3">
        <w:rPr>
          <w:rFonts w:ascii="Times New Roman" w:hAnsi="Times New Roman"/>
          <w:i/>
          <w:sz w:val="24"/>
        </w:rPr>
        <w:t>Sargassum bacciferum</w:t>
      </w:r>
      <w:r w:rsidRPr="004349C3">
        <w:rPr>
          <w:rFonts w:ascii="Times New Roman" w:hAnsi="Times New Roman"/>
          <w:sz w:val="24"/>
        </w:rPr>
        <w:t xml:space="preserve"> que invaden nuestras costas y afectan al sector turístico del este, convirtiéndolos en fuente de energía (biogás) y abono Orgánico (Biol)</w:t>
      </w:r>
      <w:r w:rsidR="00617963">
        <w:rPr>
          <w:rFonts w:ascii="Times New Roman" w:hAnsi="Times New Roman"/>
          <w:sz w:val="24"/>
        </w:rPr>
        <w:t>,</w:t>
      </w:r>
      <w:r w:rsidRPr="004349C3">
        <w:rPr>
          <w:rFonts w:ascii="Times New Roman" w:hAnsi="Times New Roman"/>
          <w:sz w:val="24"/>
        </w:rPr>
        <w:t xml:space="preserve"> las cuales contribuirán a la reducción de la desforestación por el uso del carbón vegetal.</w:t>
      </w:r>
    </w:p>
    <w:p w:rsidR="009F5196" w:rsidRPr="004349C3" w:rsidRDefault="00EE41AE" w:rsidP="009F5196">
      <w:pPr>
        <w:spacing w:line="480" w:lineRule="auto"/>
        <w:ind w:firstLine="706"/>
        <w:jc w:val="both"/>
        <w:rPr>
          <w:rFonts w:ascii="Times New Roman" w:hAnsi="Times New Roman"/>
          <w:sz w:val="24"/>
        </w:rPr>
      </w:pPr>
      <w:r w:rsidRPr="004349C3">
        <w:rPr>
          <w:rFonts w:ascii="Times New Roman" w:hAnsi="Times New Roman"/>
          <w:sz w:val="24"/>
        </w:rPr>
        <w:t xml:space="preserve">Para cumplir con su misión de ofertar servicios de calidad, el IIBI ostenta desde el año 2007 la certificación ISO 9001:2008 de parte de </w:t>
      </w:r>
      <w:r w:rsidRPr="004349C3">
        <w:rPr>
          <w:rFonts w:ascii="Times New Roman" w:hAnsi="Times New Roman" w:cs="Times New Roman"/>
          <w:sz w:val="24"/>
        </w:rPr>
        <w:t>Det Norske Veritas-</w:t>
      </w:r>
      <w:r w:rsidRPr="004349C3">
        <w:rPr>
          <w:rFonts w:ascii="Times New Roman" w:hAnsi="Times New Roman"/>
          <w:sz w:val="24"/>
        </w:rPr>
        <w:t>Germanischer Lloyd de México y desde el 2009 la acreditación ISO/IEC 17025:2005 de 48 ensayos por el Ente Costarricense de Acreditación (ECA). Ambas entidades realizan auditorias anuales de seguimiento al cumplimiento del alcance de las certificaciones y acreditaciones. Estas acreditaciones permiten que el Estado Dominicano apoye, a través del IIBI, a los productores y exportadores nacionales en las analíticas requeridas en los mercados internacionales para sus productos.</w:t>
      </w:r>
    </w:p>
    <w:p w:rsidR="0072428E" w:rsidRPr="004349C3" w:rsidRDefault="00EE41AE" w:rsidP="00466C77">
      <w:pPr>
        <w:pStyle w:val="Heading1"/>
        <w:ind w:left="426"/>
      </w:pPr>
      <w:bookmarkStart w:id="304" w:name="_Toc469863526"/>
      <w:bookmarkStart w:id="305" w:name="_Toc469863870"/>
      <w:bookmarkStart w:id="306" w:name="_Toc469864514"/>
      <w:bookmarkStart w:id="307" w:name="_Toc469864732"/>
      <w:bookmarkStart w:id="308" w:name="_Toc469864936"/>
      <w:bookmarkStart w:id="309" w:name="_Toc469865116"/>
      <w:bookmarkStart w:id="310" w:name="_Toc469921354"/>
      <w:bookmarkStart w:id="311" w:name="_Toc469921540"/>
      <w:bookmarkStart w:id="312" w:name="_Toc469921726"/>
      <w:bookmarkStart w:id="313" w:name="_Toc470090621"/>
      <w:bookmarkStart w:id="314" w:name="_Toc470090810"/>
      <w:bookmarkStart w:id="315" w:name="_Toc470170086"/>
      <w:bookmarkStart w:id="316" w:name="_Toc470170323"/>
      <w:bookmarkStart w:id="317" w:name="_Toc470170515"/>
      <w:bookmarkStart w:id="318" w:name="_Toc470185692"/>
      <w:bookmarkStart w:id="319" w:name="_Toc470185886"/>
      <w:bookmarkStart w:id="320" w:name="_Toc469863527"/>
      <w:bookmarkStart w:id="321" w:name="_Toc469863871"/>
      <w:bookmarkStart w:id="322" w:name="_Toc469864515"/>
      <w:bookmarkStart w:id="323" w:name="_Toc469864733"/>
      <w:bookmarkStart w:id="324" w:name="_Toc469864937"/>
      <w:bookmarkStart w:id="325" w:name="_Toc469865117"/>
      <w:bookmarkStart w:id="326" w:name="_Toc469921355"/>
      <w:bookmarkStart w:id="327" w:name="_Toc469921541"/>
      <w:bookmarkStart w:id="328" w:name="_Toc469921727"/>
      <w:bookmarkStart w:id="329" w:name="_Toc470090622"/>
      <w:bookmarkStart w:id="330" w:name="_Toc470090811"/>
      <w:bookmarkStart w:id="331" w:name="_Toc470170087"/>
      <w:bookmarkStart w:id="332" w:name="_Toc470170324"/>
      <w:bookmarkStart w:id="333" w:name="_Toc470170516"/>
      <w:bookmarkStart w:id="334" w:name="_Toc470185693"/>
      <w:bookmarkStart w:id="335" w:name="_Toc470185887"/>
      <w:bookmarkStart w:id="336" w:name="_Toc469863528"/>
      <w:bookmarkStart w:id="337" w:name="_Toc469863872"/>
      <w:bookmarkStart w:id="338" w:name="_Toc469864516"/>
      <w:bookmarkStart w:id="339" w:name="_Toc469864734"/>
      <w:bookmarkStart w:id="340" w:name="_Toc469864938"/>
      <w:bookmarkStart w:id="341" w:name="_Toc469865118"/>
      <w:bookmarkStart w:id="342" w:name="_Toc469921356"/>
      <w:bookmarkStart w:id="343" w:name="_Toc469921542"/>
      <w:bookmarkStart w:id="344" w:name="_Toc469921728"/>
      <w:bookmarkStart w:id="345" w:name="_Toc470090623"/>
      <w:bookmarkStart w:id="346" w:name="_Toc470090812"/>
      <w:bookmarkStart w:id="347" w:name="_Toc470170088"/>
      <w:bookmarkStart w:id="348" w:name="_Toc470170325"/>
      <w:bookmarkStart w:id="349" w:name="_Toc470170517"/>
      <w:bookmarkStart w:id="350" w:name="_Toc470185694"/>
      <w:bookmarkStart w:id="351" w:name="_Toc470185888"/>
      <w:bookmarkStart w:id="352" w:name="_Toc469863529"/>
      <w:bookmarkStart w:id="353" w:name="_Toc469863873"/>
      <w:bookmarkStart w:id="354" w:name="_Toc469864517"/>
      <w:bookmarkStart w:id="355" w:name="_Toc469864735"/>
      <w:bookmarkStart w:id="356" w:name="_Toc469864939"/>
      <w:bookmarkStart w:id="357" w:name="_Toc469865119"/>
      <w:bookmarkStart w:id="358" w:name="_Toc469921357"/>
      <w:bookmarkStart w:id="359" w:name="_Toc469921543"/>
      <w:bookmarkStart w:id="360" w:name="_Toc469921729"/>
      <w:bookmarkStart w:id="361" w:name="_Toc470090624"/>
      <w:bookmarkStart w:id="362" w:name="_Toc470090813"/>
      <w:bookmarkStart w:id="363" w:name="_Toc470170089"/>
      <w:bookmarkStart w:id="364" w:name="_Toc470170326"/>
      <w:bookmarkStart w:id="365" w:name="_Toc470170518"/>
      <w:bookmarkStart w:id="366" w:name="_Toc470185695"/>
      <w:bookmarkStart w:id="367" w:name="_Toc470185889"/>
      <w:bookmarkStart w:id="368" w:name="_Toc469863530"/>
      <w:bookmarkStart w:id="369" w:name="_Toc469863874"/>
      <w:bookmarkStart w:id="370" w:name="_Toc469864518"/>
      <w:bookmarkStart w:id="371" w:name="_Toc469864736"/>
      <w:bookmarkStart w:id="372" w:name="_Toc469864940"/>
      <w:bookmarkStart w:id="373" w:name="_Toc469865120"/>
      <w:bookmarkStart w:id="374" w:name="_Toc469921358"/>
      <w:bookmarkStart w:id="375" w:name="_Toc469921544"/>
      <w:bookmarkStart w:id="376" w:name="_Toc469921730"/>
      <w:bookmarkStart w:id="377" w:name="_Toc470090625"/>
      <w:bookmarkStart w:id="378" w:name="_Toc470090814"/>
      <w:bookmarkStart w:id="379" w:name="_Toc470170090"/>
      <w:bookmarkStart w:id="380" w:name="_Toc470170327"/>
      <w:bookmarkStart w:id="381" w:name="_Toc470170519"/>
      <w:bookmarkStart w:id="382" w:name="_Toc470185696"/>
      <w:bookmarkStart w:id="383" w:name="_Toc470185890"/>
      <w:bookmarkStart w:id="384" w:name="_Toc469863531"/>
      <w:bookmarkStart w:id="385" w:name="_Toc469863875"/>
      <w:bookmarkStart w:id="386" w:name="_Toc469864519"/>
      <w:bookmarkStart w:id="387" w:name="_Toc469864737"/>
      <w:bookmarkStart w:id="388" w:name="_Toc469864941"/>
      <w:bookmarkStart w:id="389" w:name="_Toc469865121"/>
      <w:bookmarkStart w:id="390" w:name="_Toc469921359"/>
      <w:bookmarkStart w:id="391" w:name="_Toc469921545"/>
      <w:bookmarkStart w:id="392" w:name="_Toc469921731"/>
      <w:bookmarkStart w:id="393" w:name="_Toc470090626"/>
      <w:bookmarkStart w:id="394" w:name="_Toc470090815"/>
      <w:bookmarkStart w:id="395" w:name="_Toc470170091"/>
      <w:bookmarkStart w:id="396" w:name="_Toc470170328"/>
      <w:bookmarkStart w:id="397" w:name="_Toc470170520"/>
      <w:bookmarkStart w:id="398" w:name="_Toc470185697"/>
      <w:bookmarkStart w:id="399" w:name="_Toc470185891"/>
      <w:bookmarkStart w:id="400" w:name="_Toc469863532"/>
      <w:bookmarkStart w:id="401" w:name="_Toc469863876"/>
      <w:bookmarkStart w:id="402" w:name="_Toc469864520"/>
      <w:bookmarkStart w:id="403" w:name="_Toc469864738"/>
      <w:bookmarkStart w:id="404" w:name="_Toc469864942"/>
      <w:bookmarkStart w:id="405" w:name="_Toc469865122"/>
      <w:bookmarkStart w:id="406" w:name="_Toc469921360"/>
      <w:bookmarkStart w:id="407" w:name="_Toc469921546"/>
      <w:bookmarkStart w:id="408" w:name="_Toc469921732"/>
      <w:bookmarkStart w:id="409" w:name="_Toc470090627"/>
      <w:bookmarkStart w:id="410" w:name="_Toc470090816"/>
      <w:bookmarkStart w:id="411" w:name="_Toc470170092"/>
      <w:bookmarkStart w:id="412" w:name="_Toc470170329"/>
      <w:bookmarkStart w:id="413" w:name="_Toc470170521"/>
      <w:bookmarkStart w:id="414" w:name="_Toc470185698"/>
      <w:bookmarkStart w:id="415" w:name="_Toc470185892"/>
      <w:bookmarkStart w:id="416" w:name="_Toc469863533"/>
      <w:bookmarkStart w:id="417" w:name="_Toc469863877"/>
      <w:bookmarkStart w:id="418" w:name="_Toc469864521"/>
      <w:bookmarkStart w:id="419" w:name="_Toc469864739"/>
      <w:bookmarkStart w:id="420" w:name="_Toc469864943"/>
      <w:bookmarkStart w:id="421" w:name="_Toc469865123"/>
      <w:bookmarkStart w:id="422" w:name="_Toc469921361"/>
      <w:bookmarkStart w:id="423" w:name="_Toc469921547"/>
      <w:bookmarkStart w:id="424" w:name="_Toc469921733"/>
      <w:bookmarkStart w:id="425" w:name="_Toc470090628"/>
      <w:bookmarkStart w:id="426" w:name="_Toc470090817"/>
      <w:bookmarkStart w:id="427" w:name="_Toc470170093"/>
      <w:bookmarkStart w:id="428" w:name="_Toc470170330"/>
      <w:bookmarkStart w:id="429" w:name="_Toc470170522"/>
      <w:bookmarkStart w:id="430" w:name="_Toc470185699"/>
      <w:bookmarkStart w:id="431" w:name="_Toc470185893"/>
      <w:bookmarkStart w:id="432" w:name="_Toc469863534"/>
      <w:bookmarkStart w:id="433" w:name="_Toc469863878"/>
      <w:bookmarkStart w:id="434" w:name="_Toc469864522"/>
      <w:bookmarkStart w:id="435" w:name="_Toc469864740"/>
      <w:bookmarkStart w:id="436" w:name="_Toc469864944"/>
      <w:bookmarkStart w:id="437" w:name="_Toc469865124"/>
      <w:bookmarkStart w:id="438" w:name="_Toc469921362"/>
      <w:bookmarkStart w:id="439" w:name="_Toc469921548"/>
      <w:bookmarkStart w:id="440" w:name="_Toc469921734"/>
      <w:bookmarkStart w:id="441" w:name="_Toc470090629"/>
      <w:bookmarkStart w:id="442" w:name="_Toc470090818"/>
      <w:bookmarkStart w:id="443" w:name="_Toc470170094"/>
      <w:bookmarkStart w:id="444" w:name="_Toc470170331"/>
      <w:bookmarkStart w:id="445" w:name="_Toc470170523"/>
      <w:bookmarkStart w:id="446" w:name="_Toc470185700"/>
      <w:bookmarkStart w:id="447" w:name="_Toc470185894"/>
      <w:bookmarkStart w:id="448" w:name="_Toc469863535"/>
      <w:bookmarkStart w:id="449" w:name="_Toc469863879"/>
      <w:bookmarkStart w:id="450" w:name="_Toc469864523"/>
      <w:bookmarkStart w:id="451" w:name="_Toc469864741"/>
      <w:bookmarkStart w:id="452" w:name="_Toc469864945"/>
      <w:bookmarkStart w:id="453" w:name="_Toc469865125"/>
      <w:bookmarkStart w:id="454" w:name="_Toc469921363"/>
      <w:bookmarkStart w:id="455" w:name="_Toc469921549"/>
      <w:bookmarkStart w:id="456" w:name="_Toc469921735"/>
      <w:bookmarkStart w:id="457" w:name="_Toc470090630"/>
      <w:bookmarkStart w:id="458" w:name="_Toc470090819"/>
      <w:bookmarkStart w:id="459" w:name="_Toc470170095"/>
      <w:bookmarkStart w:id="460" w:name="_Toc470170332"/>
      <w:bookmarkStart w:id="461" w:name="_Toc470170524"/>
      <w:bookmarkStart w:id="462" w:name="_Toc470185701"/>
      <w:bookmarkStart w:id="463" w:name="_Toc470185895"/>
      <w:bookmarkStart w:id="464" w:name="_Toc469863536"/>
      <w:bookmarkStart w:id="465" w:name="_Toc469863880"/>
      <w:bookmarkStart w:id="466" w:name="_Toc469864524"/>
      <w:bookmarkStart w:id="467" w:name="_Toc469864742"/>
      <w:bookmarkStart w:id="468" w:name="_Toc469864946"/>
      <w:bookmarkStart w:id="469" w:name="_Toc469865126"/>
      <w:bookmarkStart w:id="470" w:name="_Toc469921364"/>
      <w:bookmarkStart w:id="471" w:name="_Toc469921550"/>
      <w:bookmarkStart w:id="472" w:name="_Toc469921736"/>
      <w:bookmarkStart w:id="473" w:name="_Toc470090631"/>
      <w:bookmarkStart w:id="474" w:name="_Toc470090820"/>
      <w:bookmarkStart w:id="475" w:name="_Toc470170096"/>
      <w:bookmarkStart w:id="476" w:name="_Toc470170333"/>
      <w:bookmarkStart w:id="477" w:name="_Toc470170525"/>
      <w:bookmarkStart w:id="478" w:name="_Toc470185702"/>
      <w:bookmarkStart w:id="479" w:name="_Toc470185896"/>
      <w:bookmarkStart w:id="480" w:name="_Toc469863537"/>
      <w:bookmarkStart w:id="481" w:name="_Toc469863881"/>
      <w:bookmarkStart w:id="482" w:name="_Toc469864525"/>
      <w:bookmarkStart w:id="483" w:name="_Toc469864743"/>
      <w:bookmarkStart w:id="484" w:name="_Toc469864947"/>
      <w:bookmarkStart w:id="485" w:name="_Toc469865127"/>
      <w:bookmarkStart w:id="486" w:name="_Toc469921365"/>
      <w:bookmarkStart w:id="487" w:name="_Toc469921551"/>
      <w:bookmarkStart w:id="488" w:name="_Toc469921737"/>
      <w:bookmarkStart w:id="489" w:name="_Toc470090632"/>
      <w:bookmarkStart w:id="490" w:name="_Toc470090821"/>
      <w:bookmarkStart w:id="491" w:name="_Toc470170097"/>
      <w:bookmarkStart w:id="492" w:name="_Toc470170334"/>
      <w:bookmarkStart w:id="493" w:name="_Toc470170526"/>
      <w:bookmarkStart w:id="494" w:name="_Toc470185703"/>
      <w:bookmarkStart w:id="495" w:name="_Toc470185897"/>
      <w:bookmarkStart w:id="496" w:name="_Toc469863538"/>
      <w:bookmarkStart w:id="497" w:name="_Toc469863882"/>
      <w:bookmarkStart w:id="498" w:name="_Toc469864526"/>
      <w:bookmarkStart w:id="499" w:name="_Toc469864744"/>
      <w:bookmarkStart w:id="500" w:name="_Toc469864948"/>
      <w:bookmarkStart w:id="501" w:name="_Toc469865128"/>
      <w:bookmarkStart w:id="502" w:name="_Toc469921366"/>
      <w:bookmarkStart w:id="503" w:name="_Toc469921552"/>
      <w:bookmarkStart w:id="504" w:name="_Toc469921738"/>
      <w:bookmarkStart w:id="505" w:name="_Toc470090633"/>
      <w:bookmarkStart w:id="506" w:name="_Toc470090822"/>
      <w:bookmarkStart w:id="507" w:name="_Toc470170098"/>
      <w:bookmarkStart w:id="508" w:name="_Toc470170335"/>
      <w:bookmarkStart w:id="509" w:name="_Toc470170527"/>
      <w:bookmarkStart w:id="510" w:name="_Toc470185704"/>
      <w:bookmarkStart w:id="511" w:name="_Toc470185898"/>
      <w:bookmarkStart w:id="512" w:name="_Toc469863539"/>
      <w:bookmarkStart w:id="513" w:name="_Toc469863883"/>
      <w:bookmarkStart w:id="514" w:name="_Toc469864527"/>
      <w:bookmarkStart w:id="515" w:name="_Toc469864745"/>
      <w:bookmarkStart w:id="516" w:name="_Toc469864949"/>
      <w:bookmarkStart w:id="517" w:name="_Toc469865129"/>
      <w:bookmarkStart w:id="518" w:name="_Toc469921367"/>
      <w:bookmarkStart w:id="519" w:name="_Toc469921553"/>
      <w:bookmarkStart w:id="520" w:name="_Toc469921739"/>
      <w:bookmarkStart w:id="521" w:name="_Toc470090634"/>
      <w:bookmarkStart w:id="522" w:name="_Toc470090823"/>
      <w:bookmarkStart w:id="523" w:name="_Toc470170099"/>
      <w:bookmarkStart w:id="524" w:name="_Toc470170336"/>
      <w:bookmarkStart w:id="525" w:name="_Toc470170528"/>
      <w:bookmarkStart w:id="526" w:name="_Toc470185705"/>
      <w:bookmarkStart w:id="527" w:name="_Toc470185899"/>
      <w:bookmarkStart w:id="528" w:name="_Toc469863540"/>
      <w:bookmarkStart w:id="529" w:name="_Toc469863884"/>
      <w:bookmarkStart w:id="530" w:name="_Toc469864528"/>
      <w:bookmarkStart w:id="531" w:name="_Toc469864746"/>
      <w:bookmarkStart w:id="532" w:name="_Toc469864950"/>
      <w:bookmarkStart w:id="533" w:name="_Toc469865130"/>
      <w:bookmarkStart w:id="534" w:name="_Toc469921368"/>
      <w:bookmarkStart w:id="535" w:name="_Toc469921554"/>
      <w:bookmarkStart w:id="536" w:name="_Toc469921740"/>
      <w:bookmarkStart w:id="537" w:name="_Toc470090635"/>
      <w:bookmarkStart w:id="538" w:name="_Toc470090824"/>
      <w:bookmarkStart w:id="539" w:name="_Toc470170100"/>
      <w:bookmarkStart w:id="540" w:name="_Toc470170337"/>
      <w:bookmarkStart w:id="541" w:name="_Toc470170529"/>
      <w:bookmarkStart w:id="542" w:name="_Toc470185706"/>
      <w:bookmarkStart w:id="543" w:name="_Toc470185900"/>
      <w:bookmarkStart w:id="544" w:name="_Toc469863541"/>
      <w:bookmarkStart w:id="545" w:name="_Toc469863885"/>
      <w:bookmarkStart w:id="546" w:name="_Toc469864529"/>
      <w:bookmarkStart w:id="547" w:name="_Toc469864747"/>
      <w:bookmarkStart w:id="548" w:name="_Toc469864951"/>
      <w:bookmarkStart w:id="549" w:name="_Toc469865131"/>
      <w:bookmarkStart w:id="550" w:name="_Toc469921369"/>
      <w:bookmarkStart w:id="551" w:name="_Toc469921555"/>
      <w:bookmarkStart w:id="552" w:name="_Toc469921741"/>
      <w:bookmarkStart w:id="553" w:name="_Toc470090636"/>
      <w:bookmarkStart w:id="554" w:name="_Toc470090825"/>
      <w:bookmarkStart w:id="555" w:name="_Toc470170101"/>
      <w:bookmarkStart w:id="556" w:name="_Toc470170338"/>
      <w:bookmarkStart w:id="557" w:name="_Toc470170530"/>
      <w:bookmarkStart w:id="558" w:name="_Toc470185707"/>
      <w:bookmarkStart w:id="559" w:name="_Toc470185901"/>
      <w:bookmarkStart w:id="560" w:name="_Toc469863542"/>
      <w:bookmarkStart w:id="561" w:name="_Toc469863886"/>
      <w:bookmarkStart w:id="562" w:name="_Toc469864530"/>
      <w:bookmarkStart w:id="563" w:name="_Toc469864748"/>
      <w:bookmarkStart w:id="564" w:name="_Toc469864952"/>
      <w:bookmarkStart w:id="565" w:name="_Toc469865132"/>
      <w:bookmarkStart w:id="566" w:name="_Toc469921370"/>
      <w:bookmarkStart w:id="567" w:name="_Toc469921556"/>
      <w:bookmarkStart w:id="568" w:name="_Toc469921742"/>
      <w:bookmarkStart w:id="569" w:name="_Toc470090637"/>
      <w:bookmarkStart w:id="570" w:name="_Toc470090826"/>
      <w:bookmarkStart w:id="571" w:name="_Toc470170102"/>
      <w:bookmarkStart w:id="572" w:name="_Toc470170339"/>
      <w:bookmarkStart w:id="573" w:name="_Toc470170531"/>
      <w:bookmarkStart w:id="574" w:name="_Toc470185708"/>
      <w:bookmarkStart w:id="575" w:name="_Toc470185902"/>
      <w:bookmarkStart w:id="576" w:name="_Toc469863543"/>
      <w:bookmarkStart w:id="577" w:name="_Toc469863887"/>
      <w:bookmarkStart w:id="578" w:name="_Toc469864531"/>
      <w:bookmarkStart w:id="579" w:name="_Toc469864749"/>
      <w:bookmarkStart w:id="580" w:name="_Toc469864953"/>
      <w:bookmarkStart w:id="581" w:name="_Toc469865133"/>
      <w:bookmarkStart w:id="582" w:name="_Toc469921371"/>
      <w:bookmarkStart w:id="583" w:name="_Toc469921557"/>
      <w:bookmarkStart w:id="584" w:name="_Toc469921743"/>
      <w:bookmarkStart w:id="585" w:name="_Toc470090638"/>
      <w:bookmarkStart w:id="586" w:name="_Toc470090827"/>
      <w:bookmarkStart w:id="587" w:name="_Toc470170103"/>
      <w:bookmarkStart w:id="588" w:name="_Toc470170340"/>
      <w:bookmarkStart w:id="589" w:name="_Toc470170532"/>
      <w:bookmarkStart w:id="590" w:name="_Toc470185709"/>
      <w:bookmarkStart w:id="591" w:name="_Toc470185903"/>
      <w:bookmarkStart w:id="592" w:name="_Toc469863544"/>
      <w:bookmarkStart w:id="593" w:name="_Toc469863888"/>
      <w:bookmarkStart w:id="594" w:name="_Toc469864532"/>
      <w:bookmarkStart w:id="595" w:name="_Toc469864750"/>
      <w:bookmarkStart w:id="596" w:name="_Toc469864954"/>
      <w:bookmarkStart w:id="597" w:name="_Toc469865134"/>
      <w:bookmarkStart w:id="598" w:name="_Toc469921372"/>
      <w:bookmarkStart w:id="599" w:name="_Toc469921558"/>
      <w:bookmarkStart w:id="600" w:name="_Toc469921744"/>
      <w:bookmarkStart w:id="601" w:name="_Toc470090639"/>
      <w:bookmarkStart w:id="602" w:name="_Toc470090828"/>
      <w:bookmarkStart w:id="603" w:name="_Toc470170104"/>
      <w:bookmarkStart w:id="604" w:name="_Toc470170341"/>
      <w:bookmarkStart w:id="605" w:name="_Toc470170533"/>
      <w:bookmarkStart w:id="606" w:name="_Toc470185710"/>
      <w:bookmarkStart w:id="607" w:name="_Toc470185904"/>
      <w:bookmarkStart w:id="608" w:name="_Toc469863545"/>
      <w:bookmarkStart w:id="609" w:name="_Toc469863889"/>
      <w:bookmarkStart w:id="610" w:name="_Toc469864533"/>
      <w:bookmarkStart w:id="611" w:name="_Toc469864751"/>
      <w:bookmarkStart w:id="612" w:name="_Toc469864955"/>
      <w:bookmarkStart w:id="613" w:name="_Toc469865135"/>
      <w:bookmarkStart w:id="614" w:name="_Toc469921373"/>
      <w:bookmarkStart w:id="615" w:name="_Toc469921559"/>
      <w:bookmarkStart w:id="616" w:name="_Toc469921745"/>
      <w:bookmarkStart w:id="617" w:name="_Toc470090640"/>
      <w:bookmarkStart w:id="618" w:name="_Toc470090829"/>
      <w:bookmarkStart w:id="619" w:name="_Toc470170105"/>
      <w:bookmarkStart w:id="620" w:name="_Toc470170342"/>
      <w:bookmarkStart w:id="621" w:name="_Toc470170534"/>
      <w:bookmarkStart w:id="622" w:name="_Toc470185711"/>
      <w:bookmarkStart w:id="623" w:name="_Toc470185905"/>
      <w:bookmarkStart w:id="624" w:name="_Toc469863546"/>
      <w:bookmarkStart w:id="625" w:name="_Toc469863890"/>
      <w:bookmarkStart w:id="626" w:name="_Toc469864534"/>
      <w:bookmarkStart w:id="627" w:name="_Toc469864752"/>
      <w:bookmarkStart w:id="628" w:name="_Toc469864956"/>
      <w:bookmarkStart w:id="629" w:name="_Toc469865136"/>
      <w:bookmarkStart w:id="630" w:name="_Toc469921374"/>
      <w:bookmarkStart w:id="631" w:name="_Toc469921560"/>
      <w:bookmarkStart w:id="632" w:name="_Toc469921746"/>
      <w:bookmarkStart w:id="633" w:name="_Toc470090641"/>
      <w:bookmarkStart w:id="634" w:name="_Toc470090830"/>
      <w:bookmarkStart w:id="635" w:name="_Toc470170106"/>
      <w:bookmarkStart w:id="636" w:name="_Toc470170343"/>
      <w:bookmarkStart w:id="637" w:name="_Toc470170535"/>
      <w:bookmarkStart w:id="638" w:name="_Toc470185712"/>
      <w:bookmarkStart w:id="639" w:name="_Toc470185906"/>
      <w:bookmarkStart w:id="640" w:name="_Toc470197909"/>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r w:rsidRPr="004349C3">
        <w:lastRenderedPageBreak/>
        <w:t>Información Institucional</w:t>
      </w:r>
      <w:bookmarkEnd w:id="640"/>
      <w:r w:rsidRPr="004349C3">
        <w:t xml:space="preserve"> </w:t>
      </w:r>
    </w:p>
    <w:p w:rsidR="0072428E" w:rsidRPr="004349C3" w:rsidRDefault="00EE41AE" w:rsidP="00960BBC">
      <w:pPr>
        <w:spacing w:line="480" w:lineRule="auto"/>
        <w:jc w:val="both"/>
        <w:rPr>
          <w:rFonts w:ascii="Times New Roman" w:hAnsi="Times New Roman" w:cs="Times New Roman"/>
          <w:b/>
          <w:sz w:val="28"/>
        </w:rPr>
      </w:pPr>
      <w:bookmarkStart w:id="641" w:name="_Toc406765032"/>
      <w:r w:rsidRPr="004349C3">
        <w:rPr>
          <w:rFonts w:ascii="Times New Roman" w:hAnsi="Times New Roman" w:cs="Times New Roman"/>
          <w:b/>
          <w:sz w:val="28"/>
        </w:rPr>
        <w:t>Misión</w:t>
      </w:r>
      <w:bookmarkEnd w:id="641"/>
    </w:p>
    <w:p w:rsidR="0072428E" w:rsidRPr="004349C3" w:rsidRDefault="00EE41AE" w:rsidP="00393A19">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t>Conducir investigación científica, transferencia e innovación tecnológica, así como consultoría técnica, en áreas relevantes para el desarrollo nacional, a fin de contribuir a mejorar el nivel de competitividad de la Nación.</w:t>
      </w:r>
    </w:p>
    <w:p w:rsidR="0072428E" w:rsidRPr="004349C3" w:rsidRDefault="00EE41AE" w:rsidP="00960BBC">
      <w:pPr>
        <w:spacing w:line="480" w:lineRule="auto"/>
        <w:jc w:val="both"/>
        <w:rPr>
          <w:rFonts w:ascii="Times New Roman" w:hAnsi="Times New Roman" w:cs="Times New Roman"/>
          <w:b/>
          <w:sz w:val="28"/>
        </w:rPr>
      </w:pPr>
      <w:bookmarkStart w:id="642" w:name="_Toc406765033"/>
      <w:r w:rsidRPr="004349C3">
        <w:rPr>
          <w:rFonts w:ascii="Times New Roman" w:hAnsi="Times New Roman" w:cs="Times New Roman"/>
          <w:b/>
          <w:sz w:val="28"/>
        </w:rPr>
        <w:t>Visión</w:t>
      </w:r>
      <w:bookmarkEnd w:id="642"/>
    </w:p>
    <w:p w:rsidR="0072428E" w:rsidRPr="004349C3" w:rsidRDefault="00EE41AE" w:rsidP="00393A19">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t>Ser una institución nacional líder en investigación científica y consultoría técnica, contribuyendo al mejoramiento de la competitividad nacional a nivel internacional.</w:t>
      </w:r>
    </w:p>
    <w:p w:rsidR="00617963" w:rsidRDefault="001851DA">
      <w:pPr>
        <w:spacing w:line="480" w:lineRule="auto"/>
        <w:jc w:val="both"/>
        <w:rPr>
          <w:rFonts w:ascii="Times New Roman" w:hAnsi="Times New Roman" w:cs="Times New Roman"/>
          <w:b/>
          <w:sz w:val="28"/>
        </w:rPr>
      </w:pPr>
      <w:r w:rsidRPr="001851DA">
        <w:rPr>
          <w:rFonts w:ascii="Times New Roman" w:hAnsi="Times New Roman" w:cs="Times New Roman"/>
          <w:b/>
          <w:sz w:val="28"/>
        </w:rPr>
        <w:t>Valores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4330"/>
      </w:tblGrid>
      <w:tr w:rsidR="00015138" w:rsidRPr="004349C3" w:rsidTr="000672D1">
        <w:trPr>
          <w:trHeight w:val="717"/>
          <w:jc w:val="center"/>
        </w:trPr>
        <w:tc>
          <w:tcPr>
            <w:tcW w:w="2015" w:type="dxa"/>
          </w:tcPr>
          <w:p w:rsidR="00617963" w:rsidRDefault="001851DA">
            <w:pPr>
              <w:pStyle w:val="ListParagraph"/>
              <w:numPr>
                <w:ilvl w:val="0"/>
                <w:numId w:val="17"/>
              </w:numPr>
              <w:spacing w:after="0" w:line="480" w:lineRule="auto"/>
              <w:jc w:val="both"/>
              <w:rPr>
                <w:rFonts w:ascii="Times New Roman" w:hAnsi="Times New Roman"/>
                <w:sz w:val="24"/>
              </w:rPr>
            </w:pPr>
            <w:r w:rsidRPr="001851DA">
              <w:rPr>
                <w:rFonts w:ascii="Times New Roman" w:hAnsi="Times New Roman"/>
                <w:color w:val="auto"/>
                <w:sz w:val="24"/>
                <w:lang w:val="es-DO"/>
              </w:rPr>
              <w:t xml:space="preserve">Confiabilidad. </w:t>
            </w:r>
          </w:p>
        </w:tc>
        <w:tc>
          <w:tcPr>
            <w:tcW w:w="4330" w:type="dxa"/>
          </w:tcPr>
          <w:p w:rsidR="00617963" w:rsidRDefault="001851DA">
            <w:pPr>
              <w:pStyle w:val="ListParagraph"/>
              <w:numPr>
                <w:ilvl w:val="0"/>
                <w:numId w:val="17"/>
              </w:numPr>
              <w:spacing w:after="0" w:line="480" w:lineRule="auto"/>
              <w:jc w:val="both"/>
              <w:rPr>
                <w:rFonts w:ascii="Times New Roman" w:hAnsi="Times New Roman"/>
                <w:sz w:val="24"/>
              </w:rPr>
            </w:pPr>
            <w:r w:rsidRPr="001851DA">
              <w:rPr>
                <w:rFonts w:ascii="Times New Roman" w:hAnsi="Times New Roman"/>
                <w:color w:val="auto"/>
                <w:sz w:val="24"/>
                <w:lang w:val="es-DO"/>
              </w:rPr>
              <w:t>Eficiencia y Eficacia.</w:t>
            </w:r>
          </w:p>
        </w:tc>
      </w:tr>
      <w:tr w:rsidR="00015138" w:rsidRPr="004349C3" w:rsidTr="000672D1">
        <w:trPr>
          <w:trHeight w:val="851"/>
          <w:jc w:val="center"/>
        </w:trPr>
        <w:tc>
          <w:tcPr>
            <w:tcW w:w="2015" w:type="dxa"/>
          </w:tcPr>
          <w:p w:rsidR="00617963" w:rsidRDefault="001851DA">
            <w:pPr>
              <w:pStyle w:val="ListParagraph"/>
              <w:numPr>
                <w:ilvl w:val="0"/>
                <w:numId w:val="17"/>
              </w:numPr>
              <w:spacing w:after="0" w:line="480" w:lineRule="auto"/>
              <w:jc w:val="both"/>
              <w:rPr>
                <w:rFonts w:ascii="Times New Roman" w:hAnsi="Times New Roman"/>
                <w:sz w:val="24"/>
              </w:rPr>
            </w:pPr>
            <w:r w:rsidRPr="001851DA">
              <w:rPr>
                <w:rFonts w:ascii="Times New Roman" w:hAnsi="Times New Roman"/>
                <w:color w:val="auto"/>
                <w:sz w:val="24"/>
                <w:lang w:val="es-DO"/>
              </w:rPr>
              <w:t>Innovación.</w:t>
            </w:r>
          </w:p>
        </w:tc>
        <w:tc>
          <w:tcPr>
            <w:tcW w:w="4330" w:type="dxa"/>
          </w:tcPr>
          <w:p w:rsidR="00617963" w:rsidRDefault="001851DA">
            <w:pPr>
              <w:pStyle w:val="ListParagraph"/>
              <w:numPr>
                <w:ilvl w:val="0"/>
                <w:numId w:val="17"/>
              </w:numPr>
              <w:spacing w:after="0" w:line="480" w:lineRule="auto"/>
              <w:jc w:val="both"/>
              <w:rPr>
                <w:rFonts w:ascii="Times New Roman" w:hAnsi="Times New Roman"/>
                <w:sz w:val="24"/>
              </w:rPr>
            </w:pPr>
            <w:r w:rsidRPr="001851DA">
              <w:rPr>
                <w:rFonts w:ascii="Times New Roman" w:hAnsi="Times New Roman"/>
                <w:color w:val="auto"/>
                <w:sz w:val="24"/>
                <w:lang w:val="es-DO"/>
              </w:rPr>
              <w:t>Participación y Compromiso</w:t>
            </w:r>
          </w:p>
        </w:tc>
      </w:tr>
      <w:tr w:rsidR="00015138" w:rsidRPr="004349C3" w:rsidTr="000672D1">
        <w:trPr>
          <w:trHeight w:val="851"/>
          <w:jc w:val="center"/>
        </w:trPr>
        <w:tc>
          <w:tcPr>
            <w:tcW w:w="2015" w:type="dxa"/>
          </w:tcPr>
          <w:p w:rsidR="00617963" w:rsidRDefault="001851DA">
            <w:pPr>
              <w:pStyle w:val="ListParagraph"/>
              <w:numPr>
                <w:ilvl w:val="0"/>
                <w:numId w:val="17"/>
              </w:numPr>
              <w:spacing w:after="0" w:line="480" w:lineRule="auto"/>
              <w:jc w:val="both"/>
              <w:rPr>
                <w:rFonts w:ascii="Times New Roman" w:hAnsi="Times New Roman"/>
                <w:sz w:val="24"/>
              </w:rPr>
            </w:pPr>
            <w:r w:rsidRPr="001851DA">
              <w:rPr>
                <w:rFonts w:ascii="Times New Roman" w:hAnsi="Times New Roman"/>
                <w:color w:val="auto"/>
                <w:sz w:val="24"/>
                <w:lang w:val="es-DO"/>
              </w:rPr>
              <w:t>Solidaridad.</w:t>
            </w:r>
          </w:p>
        </w:tc>
        <w:tc>
          <w:tcPr>
            <w:tcW w:w="4330" w:type="dxa"/>
          </w:tcPr>
          <w:p w:rsidR="00617963" w:rsidRDefault="001851DA">
            <w:pPr>
              <w:pStyle w:val="ListParagraph"/>
              <w:numPr>
                <w:ilvl w:val="0"/>
                <w:numId w:val="17"/>
              </w:numPr>
              <w:spacing w:after="0" w:line="480" w:lineRule="auto"/>
              <w:jc w:val="both"/>
              <w:rPr>
                <w:rFonts w:ascii="Times New Roman" w:hAnsi="Times New Roman"/>
                <w:sz w:val="24"/>
              </w:rPr>
            </w:pPr>
            <w:r w:rsidRPr="001851DA">
              <w:rPr>
                <w:rFonts w:ascii="Times New Roman" w:hAnsi="Times New Roman"/>
                <w:color w:val="auto"/>
                <w:sz w:val="24"/>
                <w:lang w:val="es-DO"/>
              </w:rPr>
              <w:t>Vocación de Servicio.</w:t>
            </w:r>
          </w:p>
        </w:tc>
      </w:tr>
      <w:tr w:rsidR="00015138" w:rsidRPr="004349C3" w:rsidTr="000672D1">
        <w:trPr>
          <w:trHeight w:val="851"/>
          <w:jc w:val="center"/>
        </w:trPr>
        <w:tc>
          <w:tcPr>
            <w:tcW w:w="2015" w:type="dxa"/>
          </w:tcPr>
          <w:p w:rsidR="00617963" w:rsidRDefault="001851DA">
            <w:pPr>
              <w:pStyle w:val="ListParagraph"/>
              <w:numPr>
                <w:ilvl w:val="0"/>
                <w:numId w:val="17"/>
              </w:numPr>
              <w:spacing w:after="0" w:line="480" w:lineRule="auto"/>
              <w:jc w:val="both"/>
              <w:rPr>
                <w:rFonts w:ascii="Times New Roman" w:hAnsi="Times New Roman"/>
                <w:sz w:val="24"/>
              </w:rPr>
            </w:pPr>
            <w:r w:rsidRPr="001851DA">
              <w:rPr>
                <w:rFonts w:ascii="Times New Roman" w:hAnsi="Times New Roman"/>
                <w:color w:val="auto"/>
                <w:sz w:val="24"/>
                <w:lang w:val="es-DO"/>
              </w:rPr>
              <w:t>Exactitud.</w:t>
            </w:r>
          </w:p>
        </w:tc>
        <w:tc>
          <w:tcPr>
            <w:tcW w:w="4330" w:type="dxa"/>
          </w:tcPr>
          <w:p w:rsidR="00617963" w:rsidRDefault="001851DA">
            <w:pPr>
              <w:pStyle w:val="ListParagraph"/>
              <w:numPr>
                <w:ilvl w:val="0"/>
                <w:numId w:val="17"/>
              </w:numPr>
              <w:spacing w:after="0" w:line="480" w:lineRule="auto"/>
              <w:jc w:val="both"/>
              <w:rPr>
                <w:rFonts w:ascii="Times New Roman" w:hAnsi="Times New Roman"/>
                <w:sz w:val="24"/>
              </w:rPr>
            </w:pPr>
            <w:r w:rsidRPr="001851DA">
              <w:rPr>
                <w:rFonts w:ascii="Times New Roman" w:hAnsi="Times New Roman"/>
                <w:color w:val="auto"/>
                <w:sz w:val="24"/>
                <w:lang w:val="es-DO"/>
              </w:rPr>
              <w:t>Orientación al Éxito</w:t>
            </w:r>
          </w:p>
        </w:tc>
      </w:tr>
    </w:tbl>
    <w:p w:rsidR="00617963" w:rsidRDefault="00617963">
      <w:pPr>
        <w:spacing w:line="480" w:lineRule="auto"/>
        <w:jc w:val="both"/>
        <w:rPr>
          <w:rFonts w:ascii="Times New Roman" w:hAnsi="Times New Roman" w:cs="Times New Roman"/>
          <w:sz w:val="24"/>
        </w:rPr>
      </w:pPr>
    </w:p>
    <w:p w:rsidR="00617963" w:rsidRDefault="00617963">
      <w:pPr>
        <w:spacing w:line="480" w:lineRule="auto"/>
        <w:jc w:val="both"/>
        <w:rPr>
          <w:rFonts w:ascii="Times New Roman" w:hAnsi="Times New Roman" w:cs="Times New Roman"/>
          <w:sz w:val="24"/>
        </w:rPr>
      </w:pPr>
    </w:p>
    <w:p w:rsidR="00617963" w:rsidRDefault="00617963">
      <w:pPr>
        <w:spacing w:line="480" w:lineRule="auto"/>
        <w:jc w:val="both"/>
        <w:rPr>
          <w:rFonts w:ascii="Times New Roman" w:hAnsi="Times New Roman" w:cs="Times New Roman"/>
          <w:sz w:val="24"/>
        </w:rPr>
      </w:pPr>
    </w:p>
    <w:p w:rsidR="0072428E" w:rsidRPr="004349C3" w:rsidRDefault="00EE41AE" w:rsidP="00960BBC">
      <w:pPr>
        <w:spacing w:line="480" w:lineRule="auto"/>
        <w:jc w:val="both"/>
        <w:rPr>
          <w:rFonts w:ascii="Times New Roman" w:hAnsi="Times New Roman" w:cs="Times New Roman"/>
          <w:b/>
          <w:sz w:val="28"/>
        </w:rPr>
      </w:pPr>
      <w:bookmarkStart w:id="643" w:name="_Toc406765034"/>
      <w:r w:rsidRPr="004349C3">
        <w:rPr>
          <w:rFonts w:ascii="Times New Roman" w:hAnsi="Times New Roman" w:cs="Times New Roman"/>
          <w:b/>
          <w:sz w:val="28"/>
        </w:rPr>
        <w:lastRenderedPageBreak/>
        <w:t>Política de Calidad</w:t>
      </w:r>
      <w:bookmarkEnd w:id="643"/>
    </w:p>
    <w:p w:rsidR="00A00186" w:rsidRPr="004349C3" w:rsidRDefault="00EE41AE" w:rsidP="00393A19">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t>Promovemos la mejora continua de nuestro sistema de calidad para satisfacer eficazmente los requisitos de nuestros clientes, así como los legales y reglamentarios, a través de productos y servicios competitivos.</w:t>
      </w:r>
      <w:bookmarkStart w:id="644" w:name="_Toc406765035"/>
    </w:p>
    <w:p w:rsidR="0072428E" w:rsidRPr="004349C3" w:rsidRDefault="00EE41AE" w:rsidP="00960BBC">
      <w:pPr>
        <w:spacing w:line="480" w:lineRule="auto"/>
        <w:jc w:val="both"/>
        <w:rPr>
          <w:rFonts w:ascii="Times New Roman" w:hAnsi="Times New Roman" w:cs="Times New Roman"/>
          <w:b/>
          <w:sz w:val="28"/>
        </w:rPr>
      </w:pPr>
      <w:r w:rsidRPr="004349C3">
        <w:rPr>
          <w:rFonts w:ascii="Times New Roman" w:hAnsi="Times New Roman" w:cs="Times New Roman"/>
          <w:b/>
          <w:sz w:val="28"/>
        </w:rPr>
        <w:t>Reseña de la Base Legal Institucional</w:t>
      </w:r>
      <w:bookmarkEnd w:id="644"/>
    </w:p>
    <w:p w:rsidR="0072428E" w:rsidRPr="004349C3" w:rsidRDefault="00EE41AE" w:rsidP="00393A19">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t xml:space="preserve">El decreto 58-05 emitido por el poder ejecutivo el 5 de febrero del 2005 instituye el IIBI y lo dota de personería jurídica y ratifica a la Dra. Bernarda Castillo como su Directora Ejecutiva como lo establecen el artículo 1 y el párrafo del  artículo 2: </w:t>
      </w:r>
    </w:p>
    <w:p w:rsidR="0072428E" w:rsidRPr="004349C3" w:rsidRDefault="00EE41AE" w:rsidP="00393A19">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t xml:space="preserve"> “ARTICULO 1.- En lo adelante el Instituto Dominicano de Tecnología Industrial (INDOTEC) se denominará Instituto de Innovación en Biotecnología e Industrial (IIBI) quedando instituido como una entidad estatal descentralizada, con personalidad jurídica, patrimonio propio y autonomía técnica, administrativa y financiera, y con el objetivo primordial de ofrecer investigaciones científicas y tecnológicas, servicios de laboratorios acreditados, consultoría, capacitación y asesoramiento técnico a entidades gubernamentales, empresas privadas y público en general; así como de coordinar las acciones de los centros destinados a la biotecnología”.</w:t>
      </w:r>
    </w:p>
    <w:p w:rsidR="00617963" w:rsidRDefault="00EE41AE">
      <w:pPr>
        <w:spacing w:line="480" w:lineRule="auto"/>
        <w:ind w:firstLine="709"/>
        <w:jc w:val="both"/>
        <w:rPr>
          <w:rFonts w:ascii="Times New Roman" w:hAnsi="Times New Roman" w:cs="Times New Roman"/>
          <w:sz w:val="24"/>
        </w:rPr>
      </w:pPr>
      <w:r w:rsidRPr="004349C3">
        <w:rPr>
          <w:rFonts w:ascii="Times New Roman" w:hAnsi="Times New Roman" w:cs="Times New Roman"/>
          <w:sz w:val="24"/>
        </w:rPr>
        <w:lastRenderedPageBreak/>
        <w:t>“ARTICULO 2.- Todos los activos y las facilidades usadas por el antiguo Instituto Dominicano de Tecnología Industrial (INDOTEC) desde sus inicios, son traspasadas al Instituto de Innovación en  Biotecnología  e Industria (IIBI).”</w:t>
      </w:r>
    </w:p>
    <w:p w:rsidR="0072428E" w:rsidRPr="004349C3" w:rsidRDefault="00EE41AE" w:rsidP="00D7456F">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t xml:space="preserve"> “PARRAFO.- Se ratifica a la Dra. Bernarda Altagracia Castillo de Guerrero, nombrada Directora Ejecutiva del Instituto Dominicano de Tecnología Industrial (INDOTEC) mediante Decreto No.1184-04, de fecha 16 de septiembre del 2004, como Directora Ejecutiva del Instituto de Innovación en  Biotecnología  e Industria (IIBI), quien por la situación especial de reestructuración, realizará los cambios organizativos y administrativos indispensables para el buen funcionamiento de la nueva institución.”</w:t>
      </w:r>
    </w:p>
    <w:p w:rsidR="00E36426" w:rsidRPr="004349C3" w:rsidRDefault="00E36426">
      <w:pPr>
        <w:rPr>
          <w:rFonts w:ascii="Times New Roman" w:hAnsi="Times New Roman" w:cs="Times New Roman"/>
          <w:color w:val="00B050"/>
          <w:sz w:val="24"/>
        </w:rPr>
      </w:pPr>
      <w:r w:rsidRPr="004349C3">
        <w:rPr>
          <w:rFonts w:ascii="Times New Roman" w:hAnsi="Times New Roman" w:cs="Times New Roman"/>
          <w:color w:val="00B050"/>
          <w:sz w:val="24"/>
        </w:rPr>
        <w:br w:type="page"/>
      </w:r>
    </w:p>
    <w:p w:rsidR="0072428E" w:rsidRPr="004349C3" w:rsidRDefault="00EE41AE" w:rsidP="003346E6">
      <w:pPr>
        <w:spacing w:line="480" w:lineRule="auto"/>
        <w:jc w:val="both"/>
        <w:rPr>
          <w:rFonts w:ascii="Times New Roman" w:hAnsi="Times New Roman" w:cs="Times New Roman"/>
          <w:b/>
          <w:sz w:val="28"/>
          <w:szCs w:val="28"/>
        </w:rPr>
      </w:pPr>
      <w:bookmarkStart w:id="645" w:name="_Toc406765036"/>
      <w:r w:rsidRPr="004349C3">
        <w:rPr>
          <w:rFonts w:ascii="Times New Roman" w:hAnsi="Times New Roman" w:cs="Times New Roman"/>
          <w:b/>
          <w:sz w:val="28"/>
          <w:szCs w:val="28"/>
        </w:rPr>
        <w:lastRenderedPageBreak/>
        <w:t>Principales Funcionarios de la Institución</w:t>
      </w:r>
      <w:bookmarkEnd w:id="645"/>
    </w:p>
    <w:p w:rsidR="0072428E" w:rsidRPr="004349C3" w:rsidRDefault="001851DA" w:rsidP="00FA050B">
      <w:pPr>
        <w:pStyle w:val="ListParagraph"/>
        <w:numPr>
          <w:ilvl w:val="0"/>
          <w:numId w:val="14"/>
        </w:numPr>
        <w:spacing w:line="480" w:lineRule="auto"/>
        <w:ind w:left="851"/>
        <w:jc w:val="both"/>
        <w:rPr>
          <w:rFonts w:ascii="Times New Roman" w:hAnsi="Times New Roman"/>
          <w:color w:val="auto"/>
          <w:sz w:val="24"/>
          <w:lang w:val="es-DO"/>
        </w:rPr>
      </w:pPr>
      <w:r w:rsidRPr="001851DA">
        <w:rPr>
          <w:rFonts w:ascii="Times New Roman" w:hAnsi="Times New Roman"/>
          <w:color w:val="auto"/>
          <w:sz w:val="24"/>
          <w:lang w:val="es-DO"/>
        </w:rPr>
        <w:t>Dra. Bernarda A. Castillo, Directora Ejecutiva</w:t>
      </w:r>
    </w:p>
    <w:p w:rsidR="0072428E" w:rsidRPr="004349C3" w:rsidRDefault="001851DA" w:rsidP="00FA050B">
      <w:pPr>
        <w:pStyle w:val="ListParagraph"/>
        <w:numPr>
          <w:ilvl w:val="0"/>
          <w:numId w:val="14"/>
        </w:numPr>
        <w:spacing w:line="480" w:lineRule="auto"/>
        <w:ind w:left="851"/>
        <w:jc w:val="both"/>
        <w:rPr>
          <w:rFonts w:ascii="Times New Roman" w:hAnsi="Times New Roman"/>
          <w:color w:val="auto"/>
          <w:sz w:val="24"/>
          <w:lang w:val="es-DO"/>
        </w:rPr>
      </w:pPr>
      <w:r w:rsidRPr="001851DA">
        <w:rPr>
          <w:rFonts w:ascii="Times New Roman" w:hAnsi="Times New Roman"/>
          <w:color w:val="auto"/>
          <w:sz w:val="24"/>
          <w:lang w:val="es-DO"/>
        </w:rPr>
        <w:t>Ing. Héctor A. Rosario A., Coordinador General</w:t>
      </w:r>
    </w:p>
    <w:p w:rsidR="0072428E" w:rsidRPr="004349C3" w:rsidRDefault="001851DA" w:rsidP="00FA050B">
      <w:pPr>
        <w:pStyle w:val="ListParagraph"/>
        <w:numPr>
          <w:ilvl w:val="0"/>
          <w:numId w:val="14"/>
        </w:numPr>
        <w:spacing w:line="480" w:lineRule="auto"/>
        <w:ind w:left="851"/>
        <w:jc w:val="both"/>
        <w:rPr>
          <w:rFonts w:ascii="Times New Roman" w:hAnsi="Times New Roman"/>
          <w:color w:val="auto"/>
          <w:sz w:val="24"/>
          <w:lang w:val="es-DO"/>
        </w:rPr>
      </w:pPr>
      <w:r w:rsidRPr="001851DA">
        <w:rPr>
          <w:rFonts w:ascii="Times New Roman" w:hAnsi="Times New Roman"/>
          <w:color w:val="auto"/>
          <w:sz w:val="24"/>
          <w:lang w:val="es-DO"/>
        </w:rPr>
        <w:t>Lic. Emilio Sang, Coordinador de Servicios al Cliente</w:t>
      </w:r>
    </w:p>
    <w:p w:rsidR="0072428E" w:rsidRPr="00113FCA" w:rsidRDefault="001851DA" w:rsidP="00FA050B">
      <w:pPr>
        <w:pStyle w:val="ListParagraph"/>
        <w:numPr>
          <w:ilvl w:val="0"/>
          <w:numId w:val="14"/>
        </w:numPr>
        <w:spacing w:line="480" w:lineRule="auto"/>
        <w:ind w:left="851"/>
        <w:jc w:val="both"/>
        <w:rPr>
          <w:rFonts w:ascii="Times New Roman" w:hAnsi="Times New Roman"/>
          <w:color w:val="auto"/>
          <w:sz w:val="24"/>
          <w:lang w:val="es-DO"/>
        </w:rPr>
      </w:pPr>
      <w:r w:rsidRPr="001851DA">
        <w:rPr>
          <w:rFonts w:ascii="Times New Roman" w:hAnsi="Times New Roman"/>
          <w:color w:val="auto"/>
          <w:sz w:val="24"/>
          <w:lang w:val="es-DO"/>
        </w:rPr>
        <w:t xml:space="preserve">Lic. Alejandro Tabar, Coordinador Desarrollo e Innovación Empresarial </w:t>
      </w:r>
    </w:p>
    <w:p w:rsidR="00113FCA" w:rsidRPr="004349C3" w:rsidRDefault="00113FCA" w:rsidP="00113FCA">
      <w:pPr>
        <w:pStyle w:val="ListParagraph"/>
        <w:numPr>
          <w:ilvl w:val="0"/>
          <w:numId w:val="14"/>
        </w:numPr>
        <w:spacing w:line="480" w:lineRule="auto"/>
        <w:ind w:left="851"/>
        <w:jc w:val="both"/>
        <w:rPr>
          <w:rFonts w:ascii="Times New Roman" w:hAnsi="Times New Roman"/>
          <w:color w:val="auto"/>
          <w:sz w:val="24"/>
          <w:lang w:val="es-DO"/>
        </w:rPr>
      </w:pPr>
      <w:r w:rsidRPr="0095587C">
        <w:rPr>
          <w:rFonts w:ascii="Times New Roman" w:hAnsi="Times New Roman"/>
          <w:color w:val="auto"/>
          <w:sz w:val="24"/>
          <w:lang w:val="es-DO"/>
        </w:rPr>
        <w:t>Ing. Julio Mejía, Director Centro de Biotecnología Vegetal (CEBIVE)</w:t>
      </w:r>
    </w:p>
    <w:p w:rsidR="00113FCA" w:rsidRPr="004349C3" w:rsidRDefault="00113FCA" w:rsidP="00113FCA">
      <w:pPr>
        <w:pStyle w:val="ListParagraph"/>
        <w:numPr>
          <w:ilvl w:val="0"/>
          <w:numId w:val="14"/>
        </w:numPr>
        <w:spacing w:line="480" w:lineRule="auto"/>
        <w:ind w:left="851"/>
        <w:jc w:val="both"/>
        <w:rPr>
          <w:rFonts w:ascii="Times New Roman" w:hAnsi="Times New Roman"/>
          <w:color w:val="auto"/>
          <w:sz w:val="24"/>
          <w:lang w:val="es-DO"/>
        </w:rPr>
      </w:pPr>
      <w:r w:rsidRPr="0095587C">
        <w:rPr>
          <w:rFonts w:ascii="Times New Roman" w:hAnsi="Times New Roman"/>
          <w:color w:val="auto"/>
          <w:sz w:val="24"/>
          <w:lang w:val="es-DO"/>
        </w:rPr>
        <w:t>Lic. Gloria Santos, Encargada Administrativa</w:t>
      </w:r>
    </w:p>
    <w:p w:rsidR="00A62B1C" w:rsidRPr="00113FCA" w:rsidRDefault="001851DA" w:rsidP="00FA050B">
      <w:pPr>
        <w:pStyle w:val="ListParagraph"/>
        <w:numPr>
          <w:ilvl w:val="0"/>
          <w:numId w:val="14"/>
        </w:numPr>
        <w:spacing w:line="480" w:lineRule="auto"/>
        <w:ind w:left="851"/>
        <w:jc w:val="both"/>
        <w:rPr>
          <w:rFonts w:ascii="Times New Roman" w:hAnsi="Times New Roman"/>
          <w:color w:val="auto"/>
          <w:sz w:val="24"/>
          <w:lang w:val="es-DO"/>
        </w:rPr>
      </w:pPr>
      <w:r w:rsidRPr="001851DA">
        <w:rPr>
          <w:rFonts w:ascii="Times New Roman" w:hAnsi="Times New Roman"/>
          <w:color w:val="auto"/>
          <w:sz w:val="24"/>
          <w:lang w:val="es-DO"/>
        </w:rPr>
        <w:t>Lic. Lucia Beriguete, Encargada de Transferencia de Tecnología</w:t>
      </w:r>
    </w:p>
    <w:p w:rsidR="0072428E" w:rsidRPr="004349C3" w:rsidRDefault="001851DA" w:rsidP="00FA050B">
      <w:pPr>
        <w:pStyle w:val="ListParagraph"/>
        <w:numPr>
          <w:ilvl w:val="0"/>
          <w:numId w:val="14"/>
        </w:numPr>
        <w:spacing w:line="480" w:lineRule="auto"/>
        <w:ind w:left="851"/>
        <w:jc w:val="both"/>
        <w:rPr>
          <w:rFonts w:ascii="Times New Roman" w:hAnsi="Times New Roman"/>
          <w:color w:val="auto"/>
          <w:sz w:val="24"/>
          <w:lang w:val="es-DO"/>
        </w:rPr>
      </w:pPr>
      <w:r w:rsidRPr="001851DA">
        <w:rPr>
          <w:rFonts w:ascii="Times New Roman" w:hAnsi="Times New Roman"/>
          <w:color w:val="auto"/>
          <w:sz w:val="24"/>
          <w:lang w:val="es-DO"/>
        </w:rPr>
        <w:t>Ing. Roque F. Tello, Encargado de Planificación y Desarrollo</w:t>
      </w:r>
    </w:p>
    <w:p w:rsidR="0072428E" w:rsidRPr="004349C3" w:rsidRDefault="001851DA" w:rsidP="00FA050B">
      <w:pPr>
        <w:pStyle w:val="ListParagraph"/>
        <w:numPr>
          <w:ilvl w:val="0"/>
          <w:numId w:val="14"/>
        </w:numPr>
        <w:spacing w:line="480" w:lineRule="auto"/>
        <w:ind w:left="851"/>
        <w:jc w:val="both"/>
        <w:rPr>
          <w:rFonts w:ascii="Times New Roman" w:hAnsi="Times New Roman"/>
          <w:color w:val="auto"/>
          <w:sz w:val="24"/>
          <w:lang w:val="es-DO"/>
        </w:rPr>
      </w:pPr>
      <w:r w:rsidRPr="001851DA">
        <w:rPr>
          <w:rFonts w:ascii="Times New Roman" w:hAnsi="Times New Roman"/>
          <w:color w:val="auto"/>
          <w:sz w:val="24"/>
          <w:lang w:val="es-DO"/>
        </w:rPr>
        <w:t>Ing. Elsa Villegas, Encargada de Gestión de Calidad y Acreditación</w:t>
      </w:r>
    </w:p>
    <w:p w:rsidR="004E68A2" w:rsidRPr="004349C3" w:rsidRDefault="001851DA" w:rsidP="00FA050B">
      <w:pPr>
        <w:pStyle w:val="ListParagraph"/>
        <w:numPr>
          <w:ilvl w:val="0"/>
          <w:numId w:val="14"/>
        </w:numPr>
        <w:spacing w:line="480" w:lineRule="auto"/>
        <w:ind w:left="851"/>
        <w:jc w:val="both"/>
        <w:rPr>
          <w:rFonts w:ascii="Times New Roman" w:hAnsi="Times New Roman"/>
          <w:color w:val="auto"/>
          <w:sz w:val="24"/>
          <w:lang w:val="es-DO"/>
        </w:rPr>
      </w:pPr>
      <w:r w:rsidRPr="001851DA">
        <w:rPr>
          <w:rFonts w:ascii="Times New Roman" w:hAnsi="Times New Roman"/>
          <w:color w:val="auto"/>
          <w:sz w:val="24"/>
          <w:lang w:val="es-DO"/>
        </w:rPr>
        <w:t>Lic. Silvia Álvarez, Encargada de Gestión de Calidad y Certificación</w:t>
      </w:r>
    </w:p>
    <w:p w:rsidR="0072428E" w:rsidRPr="004349C3" w:rsidRDefault="001851DA" w:rsidP="00FA050B">
      <w:pPr>
        <w:pStyle w:val="ListParagraph"/>
        <w:numPr>
          <w:ilvl w:val="0"/>
          <w:numId w:val="14"/>
        </w:numPr>
        <w:spacing w:line="480" w:lineRule="auto"/>
        <w:ind w:left="851"/>
        <w:jc w:val="both"/>
        <w:rPr>
          <w:rFonts w:ascii="Times New Roman" w:hAnsi="Times New Roman"/>
          <w:color w:val="auto"/>
          <w:sz w:val="24"/>
          <w:lang w:val="es-DO"/>
        </w:rPr>
      </w:pPr>
      <w:r w:rsidRPr="001851DA">
        <w:rPr>
          <w:rFonts w:ascii="Times New Roman" w:hAnsi="Times New Roman"/>
          <w:color w:val="auto"/>
          <w:sz w:val="24"/>
          <w:lang w:val="es-DO"/>
        </w:rPr>
        <w:t>Lic. Evelyn Soto, Consultora Jurídica</w:t>
      </w:r>
    </w:p>
    <w:p w:rsidR="00E36426" w:rsidRPr="004349C3" w:rsidRDefault="00E36426">
      <w:pPr>
        <w:rPr>
          <w:rFonts w:ascii="Times New Roman" w:hAnsi="Times New Roman" w:cs="Times New Roman"/>
          <w:sz w:val="24"/>
        </w:rPr>
      </w:pPr>
      <w:bookmarkStart w:id="646" w:name="_Toc406765037"/>
      <w:r w:rsidRPr="004349C3">
        <w:rPr>
          <w:rFonts w:ascii="Times New Roman" w:hAnsi="Times New Roman" w:cs="Times New Roman"/>
          <w:sz w:val="24"/>
        </w:rPr>
        <w:br w:type="page"/>
      </w:r>
    </w:p>
    <w:p w:rsidR="00995E8E" w:rsidRPr="004349C3" w:rsidRDefault="00EE41AE" w:rsidP="00960BBC">
      <w:pPr>
        <w:spacing w:line="480" w:lineRule="auto"/>
        <w:jc w:val="both"/>
        <w:rPr>
          <w:rFonts w:ascii="Times New Roman" w:hAnsi="Times New Roman" w:cs="Times New Roman"/>
          <w:b/>
          <w:sz w:val="28"/>
          <w:szCs w:val="28"/>
        </w:rPr>
      </w:pPr>
      <w:r w:rsidRPr="004349C3">
        <w:rPr>
          <w:rFonts w:ascii="Times New Roman" w:hAnsi="Times New Roman" w:cs="Times New Roman"/>
          <w:b/>
          <w:sz w:val="28"/>
          <w:szCs w:val="28"/>
        </w:rPr>
        <w:lastRenderedPageBreak/>
        <w:t>Resumen-Descripción de los Principales Servicios:</w:t>
      </w:r>
      <w:bookmarkEnd w:id="646"/>
    </w:p>
    <w:p w:rsidR="00995E8E" w:rsidRPr="004349C3" w:rsidRDefault="00EE41AE" w:rsidP="00393A19">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t>El Instituto a través de su personal calificado ofrece una amplia  gama de servicios dirigidos a todo tipo de empresas, instituciones y público en general, tales como:</w:t>
      </w:r>
    </w:p>
    <w:p w:rsidR="00617963" w:rsidRDefault="001851DA">
      <w:pPr>
        <w:pStyle w:val="ListParagraph"/>
        <w:numPr>
          <w:ilvl w:val="0"/>
          <w:numId w:val="2"/>
        </w:numPr>
        <w:spacing w:line="480" w:lineRule="auto"/>
        <w:ind w:left="426"/>
        <w:jc w:val="both"/>
        <w:rPr>
          <w:rFonts w:ascii="Times New Roman" w:hAnsi="Times New Roman"/>
          <w:sz w:val="24"/>
          <w:lang w:val="es-US"/>
        </w:rPr>
      </w:pPr>
      <w:r w:rsidRPr="001851DA">
        <w:rPr>
          <w:rFonts w:ascii="Times New Roman" w:hAnsi="Times New Roman"/>
          <w:color w:val="auto"/>
          <w:sz w:val="24"/>
          <w:lang w:val="es-DO"/>
        </w:rPr>
        <w:t>-Servicios Analíticos en Microbiología, Química, Física, Cromatografía, Mineralogía,  Farmacia, Textil,  Maderas y Aguas. Asimismo, realiza análisis de residuos de plaguicidas y análisis de combustibles.</w:t>
      </w:r>
    </w:p>
    <w:p w:rsidR="00617963" w:rsidRDefault="001851DA">
      <w:pPr>
        <w:pStyle w:val="ListParagraph"/>
        <w:numPr>
          <w:ilvl w:val="0"/>
          <w:numId w:val="2"/>
        </w:numPr>
        <w:spacing w:line="480" w:lineRule="auto"/>
        <w:ind w:left="426"/>
        <w:jc w:val="both"/>
        <w:rPr>
          <w:rFonts w:ascii="Times New Roman" w:hAnsi="Times New Roman"/>
          <w:sz w:val="24"/>
          <w:lang w:val="es-US"/>
        </w:rPr>
      </w:pPr>
      <w:r w:rsidRPr="001851DA">
        <w:rPr>
          <w:rFonts w:ascii="Times New Roman" w:hAnsi="Times New Roman"/>
          <w:color w:val="auto"/>
          <w:sz w:val="24"/>
          <w:lang w:val="es-DO"/>
        </w:rPr>
        <w:t xml:space="preserve">-Servicios de Consultorías en Medioambiente: Mediciones de efluentes contaminantes, mediciones de ruidos, estudios de impacto ambiental, planes de manejo y adecuación ambiental (PMAA) e informes de cumplimiento ambiental. </w:t>
      </w:r>
    </w:p>
    <w:p w:rsidR="00617963" w:rsidRDefault="001851DA">
      <w:pPr>
        <w:pStyle w:val="ListParagraph"/>
        <w:numPr>
          <w:ilvl w:val="0"/>
          <w:numId w:val="2"/>
        </w:numPr>
        <w:spacing w:line="480" w:lineRule="auto"/>
        <w:ind w:left="426"/>
        <w:jc w:val="both"/>
        <w:rPr>
          <w:rFonts w:ascii="Times New Roman" w:hAnsi="Times New Roman"/>
          <w:sz w:val="24"/>
          <w:lang w:val="es-US"/>
        </w:rPr>
      </w:pPr>
      <w:r w:rsidRPr="001851DA">
        <w:rPr>
          <w:rFonts w:ascii="Times New Roman" w:hAnsi="Times New Roman"/>
          <w:color w:val="auto"/>
          <w:sz w:val="24"/>
          <w:lang w:val="es-DO"/>
        </w:rPr>
        <w:t xml:space="preserve">-Servicios de Capacitación: Tales como conferencias, seminarios, talleres y cursos en las áreas de Gestión de Calidad, Biotecnología Industrial, Biotecnología Vegetal, Medioambiente, Análisis de Laboratorio, Microbiología, Control de Calidad. Entre estos se destacan  Análisis Microbiológico de Aguas y de Alimentos, Análisis de Peligros y Puntos Críticos de Control (HACCP),    Buenas Prácticas de Manufactura, Etiquetado Nutricional de los Alimentos, Evaluación Sensorial, Vida Útil de los Alimentos, Procesamiento e </w:t>
      </w:r>
      <w:r w:rsidR="00F6008C">
        <w:rPr>
          <w:rFonts w:ascii="Times New Roman" w:hAnsi="Times New Roman"/>
          <w:color w:val="auto"/>
          <w:sz w:val="24"/>
          <w:lang w:val="es-DO"/>
        </w:rPr>
        <w:t>I</w:t>
      </w:r>
      <w:r w:rsidRPr="001851DA">
        <w:rPr>
          <w:rFonts w:ascii="Times New Roman" w:hAnsi="Times New Roman"/>
          <w:color w:val="auto"/>
          <w:sz w:val="24"/>
          <w:lang w:val="es-DO"/>
        </w:rPr>
        <w:t>ndustrialización de Frutas y Vegetales, Manejo Higiénico de los Alimentos, Control de Inventarios en Almacén, Gestión de los Procesos de Calidad, Auditor Interno de Calidad, entre otros.</w:t>
      </w:r>
    </w:p>
    <w:p w:rsidR="00617963" w:rsidRDefault="001851DA">
      <w:pPr>
        <w:pStyle w:val="ListParagraph"/>
        <w:numPr>
          <w:ilvl w:val="0"/>
          <w:numId w:val="2"/>
        </w:numPr>
        <w:spacing w:line="480" w:lineRule="auto"/>
        <w:ind w:left="426"/>
        <w:jc w:val="both"/>
        <w:rPr>
          <w:rFonts w:ascii="Times New Roman" w:hAnsi="Times New Roman"/>
          <w:sz w:val="24"/>
          <w:lang w:val="es-US"/>
        </w:rPr>
      </w:pPr>
      <w:r w:rsidRPr="001851DA">
        <w:rPr>
          <w:rFonts w:ascii="Times New Roman" w:hAnsi="Times New Roman"/>
          <w:color w:val="auto"/>
          <w:sz w:val="24"/>
          <w:lang w:val="es-DO"/>
        </w:rPr>
        <w:lastRenderedPageBreak/>
        <w:t>-Servicio de desarrollo de productos y  mejora de procesos agroindustriales para lo cual cuenta con la primera  planta piloto agroindustrial a nivel nacional.</w:t>
      </w:r>
    </w:p>
    <w:p w:rsidR="00617963" w:rsidRDefault="001851DA">
      <w:pPr>
        <w:pStyle w:val="ListParagraph"/>
        <w:numPr>
          <w:ilvl w:val="0"/>
          <w:numId w:val="2"/>
        </w:numPr>
        <w:spacing w:line="480" w:lineRule="auto"/>
        <w:ind w:left="426"/>
        <w:jc w:val="both"/>
        <w:rPr>
          <w:rFonts w:ascii="Times New Roman" w:hAnsi="Times New Roman"/>
          <w:sz w:val="24"/>
          <w:lang w:val="es-US"/>
        </w:rPr>
      </w:pPr>
      <w:r w:rsidRPr="001851DA">
        <w:rPr>
          <w:rFonts w:ascii="Times New Roman" w:hAnsi="Times New Roman"/>
          <w:color w:val="auto"/>
          <w:sz w:val="24"/>
          <w:lang w:val="es-DO"/>
        </w:rPr>
        <w:t>- Servicios de inspecciones sanitarias de plantas de procesos alimenticios</w:t>
      </w:r>
    </w:p>
    <w:p w:rsidR="00617963" w:rsidRDefault="001851DA">
      <w:pPr>
        <w:pStyle w:val="ListParagraph"/>
        <w:numPr>
          <w:ilvl w:val="0"/>
          <w:numId w:val="2"/>
        </w:numPr>
        <w:spacing w:line="480" w:lineRule="auto"/>
        <w:ind w:left="426"/>
        <w:jc w:val="both"/>
        <w:rPr>
          <w:rFonts w:ascii="Times New Roman" w:hAnsi="Times New Roman"/>
          <w:sz w:val="24"/>
          <w:lang w:val="es-US"/>
        </w:rPr>
      </w:pPr>
      <w:r w:rsidRPr="001851DA">
        <w:rPr>
          <w:rFonts w:ascii="Times New Roman" w:hAnsi="Times New Roman"/>
          <w:color w:val="auto"/>
          <w:sz w:val="24"/>
          <w:lang w:val="es-DO"/>
        </w:rPr>
        <w:t>-Servicios de Biotecnología Vegetal para los cual se cuenta con los laboratorios de Cultivo Invitro, Biología Molecular e Ingeniería Genética y experiencia en desarrollo de Vitroplantas de papa, bananos, orquídea, yautía Coco, yautía blanca, yautía amarilla, crisantemos, yuca, piña, entre otros.</w:t>
      </w:r>
    </w:p>
    <w:p w:rsidR="00617963" w:rsidRDefault="001851DA">
      <w:pPr>
        <w:pStyle w:val="ListParagraph"/>
        <w:numPr>
          <w:ilvl w:val="0"/>
          <w:numId w:val="2"/>
        </w:numPr>
        <w:spacing w:line="480" w:lineRule="auto"/>
        <w:ind w:left="426"/>
        <w:jc w:val="both"/>
        <w:rPr>
          <w:rFonts w:ascii="Times New Roman" w:hAnsi="Times New Roman"/>
          <w:sz w:val="24"/>
          <w:lang w:val="es-US"/>
        </w:rPr>
      </w:pPr>
      <w:r w:rsidRPr="001851DA">
        <w:rPr>
          <w:rFonts w:ascii="Times New Roman" w:hAnsi="Times New Roman"/>
          <w:color w:val="auto"/>
          <w:sz w:val="24"/>
          <w:lang w:val="es-DO"/>
        </w:rPr>
        <w:t xml:space="preserve">-Servicios de Investigación en Biotecnología aplicada al Medioambiente, Industrial, Médica y Farmacéutica para lo cual cuenta con laboratorios modernos. </w:t>
      </w:r>
    </w:p>
    <w:p w:rsidR="0072428E" w:rsidRPr="004349C3" w:rsidRDefault="0072428E" w:rsidP="00393A19">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br w:type="page"/>
      </w:r>
    </w:p>
    <w:p w:rsidR="00AA54C6" w:rsidRPr="004349C3" w:rsidRDefault="00EE41AE" w:rsidP="00466C77">
      <w:pPr>
        <w:pStyle w:val="Heading1"/>
        <w:ind w:left="426"/>
      </w:pPr>
      <w:bookmarkStart w:id="647" w:name="_Toc470197910"/>
      <w:r w:rsidRPr="004349C3">
        <w:lastRenderedPageBreak/>
        <w:t>Resultados de la Gestión del Año</w:t>
      </w:r>
      <w:bookmarkEnd w:id="647"/>
      <w:r w:rsidRPr="004349C3">
        <w:t xml:space="preserve"> </w:t>
      </w:r>
    </w:p>
    <w:p w:rsidR="00617963" w:rsidRDefault="001851DA">
      <w:pPr>
        <w:pStyle w:val="ListParagraph"/>
        <w:numPr>
          <w:ilvl w:val="1"/>
          <w:numId w:val="2"/>
        </w:numPr>
        <w:spacing w:line="480" w:lineRule="auto"/>
        <w:ind w:left="426"/>
        <w:jc w:val="both"/>
        <w:outlineLvl w:val="1"/>
        <w:rPr>
          <w:rFonts w:ascii="Times New Roman" w:hAnsi="Times New Roman"/>
          <w:b/>
          <w:color w:val="auto"/>
          <w:sz w:val="28"/>
          <w:lang w:val="es-DO"/>
        </w:rPr>
      </w:pPr>
      <w:bookmarkStart w:id="648" w:name="_Toc470197911"/>
      <w:r w:rsidRPr="001851DA">
        <w:rPr>
          <w:rFonts w:ascii="Times New Roman" w:hAnsi="Times New Roman"/>
          <w:b/>
          <w:color w:val="auto"/>
          <w:sz w:val="28"/>
          <w:lang w:val="es-DO"/>
        </w:rPr>
        <w:t>Metas Institucionales:</w:t>
      </w:r>
      <w:bookmarkEnd w:id="648"/>
    </w:p>
    <w:p w:rsidR="00617963" w:rsidRDefault="001851DA">
      <w:pPr>
        <w:pStyle w:val="Heading2"/>
      </w:pPr>
      <w:bookmarkStart w:id="649" w:name="_Toc470197912"/>
      <w:r w:rsidRPr="001851DA">
        <w:rPr>
          <w:color w:val="auto"/>
        </w:rPr>
        <w:t>Cumplimiento de planes</w:t>
      </w:r>
      <w:bookmarkEnd w:id="649"/>
    </w:p>
    <w:p w:rsidR="00617963" w:rsidRDefault="001851DA">
      <w:pPr>
        <w:spacing w:line="480" w:lineRule="auto"/>
        <w:ind w:firstLine="709"/>
        <w:jc w:val="both"/>
        <w:rPr>
          <w:rFonts w:ascii="Times New Roman" w:hAnsi="Times New Roman"/>
          <w:sz w:val="24"/>
        </w:rPr>
      </w:pPr>
      <w:r w:rsidRPr="001851DA">
        <w:rPr>
          <w:rFonts w:ascii="Times New Roman" w:hAnsi="Times New Roman"/>
          <w:sz w:val="24"/>
        </w:rPr>
        <w:t xml:space="preserve">En </w:t>
      </w:r>
      <w:r w:rsidR="0066631A">
        <w:rPr>
          <w:rFonts w:ascii="Times New Roman" w:hAnsi="Times New Roman"/>
          <w:sz w:val="24"/>
        </w:rPr>
        <w:t>el  anexo I</w:t>
      </w:r>
      <w:r w:rsidRPr="001851DA">
        <w:rPr>
          <w:rFonts w:ascii="Times New Roman" w:hAnsi="Times New Roman"/>
          <w:sz w:val="24"/>
        </w:rPr>
        <w:t xml:space="preserve"> se presentan las tablas con los resultados del cumplimiento con el Plan Nacional Plurianual del Sector Público, que se traducen en el plan estratégico y plan operativo anual de la institución.</w:t>
      </w:r>
    </w:p>
    <w:p w:rsidR="00617963" w:rsidRDefault="001851DA">
      <w:pPr>
        <w:spacing w:line="480" w:lineRule="auto"/>
        <w:ind w:firstLine="709"/>
        <w:jc w:val="both"/>
        <w:rPr>
          <w:rFonts w:ascii="Times New Roman" w:hAnsi="Times New Roman"/>
          <w:sz w:val="24"/>
        </w:rPr>
      </w:pPr>
      <w:r w:rsidRPr="001851DA">
        <w:rPr>
          <w:rFonts w:ascii="Times New Roman" w:hAnsi="Times New Roman"/>
          <w:sz w:val="24"/>
        </w:rPr>
        <w:t>De  los compromisos contraídos en el PNPSP 2013-2016 se logró completar y sobrepasar las metas en</w:t>
      </w:r>
      <w:r w:rsidRPr="001851DA">
        <w:rPr>
          <w:rFonts w:ascii="Times New Roman" w:hAnsi="Times New Roman"/>
          <w:color w:val="FF0000"/>
          <w:sz w:val="24"/>
        </w:rPr>
        <w:t xml:space="preserve"> </w:t>
      </w:r>
      <w:r w:rsidRPr="001851DA">
        <w:rPr>
          <w:rFonts w:ascii="Times New Roman" w:hAnsi="Times New Roman"/>
          <w:sz w:val="24"/>
        </w:rPr>
        <w:t>7 de los 11 partidas de productos consignados, dos están sobre el 80% y dos en menos del 25%.  En la que presenta un</w:t>
      </w:r>
      <w:r w:rsidRPr="001851DA">
        <w:rPr>
          <w:rFonts w:ascii="Times New Roman" w:hAnsi="Times New Roman"/>
          <w:color w:val="FF0000"/>
          <w:sz w:val="24"/>
        </w:rPr>
        <w:t xml:space="preserve"> </w:t>
      </w:r>
      <w:r w:rsidRPr="001851DA">
        <w:rPr>
          <w:rFonts w:ascii="Times New Roman" w:hAnsi="Times New Roman"/>
          <w:sz w:val="24"/>
        </w:rPr>
        <w:t>0% de avance</w:t>
      </w:r>
      <w:r w:rsidRPr="001851DA">
        <w:rPr>
          <w:rFonts w:ascii="Times New Roman" w:hAnsi="Times New Roman"/>
          <w:color w:val="FF0000"/>
          <w:sz w:val="24"/>
        </w:rPr>
        <w:t xml:space="preserve"> </w:t>
      </w:r>
      <w:r w:rsidRPr="001851DA">
        <w:rPr>
          <w:rFonts w:ascii="Times New Roman" w:hAnsi="Times New Roman"/>
          <w:sz w:val="24"/>
        </w:rPr>
        <w:t>implica que no se completaron la totalidad de las actividades pautadas porque algunas de ellas por su naturaleza trascienden el periodo planificado, tales como las investigaciones en el ámbito de la Biotecnología Vegetal.</w:t>
      </w:r>
    </w:p>
    <w:p w:rsidR="00617963" w:rsidRDefault="00617963">
      <w:pPr>
        <w:spacing w:line="480" w:lineRule="auto"/>
        <w:ind w:firstLine="709"/>
        <w:jc w:val="both"/>
        <w:rPr>
          <w:rFonts w:ascii="Times New Roman" w:hAnsi="Times New Roman"/>
          <w:sz w:val="24"/>
        </w:rPr>
      </w:pPr>
    </w:p>
    <w:p w:rsidR="00617963" w:rsidRDefault="001851DA">
      <w:pPr>
        <w:pStyle w:val="Heading2"/>
        <w:rPr>
          <w:b w:val="0"/>
        </w:rPr>
      </w:pPr>
      <w:bookmarkStart w:id="650" w:name="_Toc470197913"/>
      <w:r w:rsidRPr="001851DA">
        <w:rPr>
          <w:color w:val="auto"/>
        </w:rPr>
        <w:t>Aseguramiento/ control de calidad</w:t>
      </w:r>
      <w:bookmarkEnd w:id="650"/>
    </w:p>
    <w:p w:rsidR="00617963" w:rsidRDefault="001851DA">
      <w:pPr>
        <w:rPr>
          <w:sz w:val="24"/>
          <w:szCs w:val="24"/>
        </w:rPr>
      </w:pPr>
      <w:r w:rsidRPr="001851DA">
        <w:rPr>
          <w:rFonts w:ascii="Times New Roman" w:hAnsi="Times New Roman" w:cs="Times New Roman"/>
          <w:b/>
          <w:sz w:val="24"/>
          <w:szCs w:val="24"/>
        </w:rPr>
        <w:t>Acreditaciones y certificaciones:</w:t>
      </w: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 xml:space="preserve">El sistema de calidad del IIBI ha adoptado los requerimientos establecidos por las normas ISO/IEC 17025:2005 “Requisitos para la Acreditación de Laboratorios de Calibración y Ensayos” y la ISO 9001:2008 “Requisitos </w:t>
      </w:r>
      <w:r w:rsidRPr="00A90112">
        <w:rPr>
          <w:rFonts w:ascii="Times New Roman" w:hAnsi="Times New Roman" w:cs="Times New Roman"/>
          <w:sz w:val="24"/>
        </w:rPr>
        <w:lastRenderedPageBreak/>
        <w:t xml:space="preserve">Generales para Sistema de Gestión de Calidad”, en cuanto a Gestión de Calidad se refiere. </w:t>
      </w: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En el periodo del 24 al 28 de octubre 2016, fue ejecutada la auditoría de re certificación en ISO 9001:2008 por la Det Norske Veritas-Germanischer Lloyd Systems Certification de México (DNV-GL), confirmando que se mantiene funcionando de manera adecuada el sistema de gestión de calidad y que ha continuado contribuyendo a las mejoras de los procesos incluido el servicio a los clientes. En ese sentido, durante el 2017 el IIBI continuará trabajando para adecuar su sistema de gestión de calidad a las exigencias de la nueva versión  de la ISO 9001 que entró en vigencia en el 2015.</w:t>
      </w:r>
    </w:p>
    <w:p w:rsidR="00AE50C1" w:rsidRPr="004349C3" w:rsidRDefault="00AE50C1" w:rsidP="00AE50C1">
      <w:pPr>
        <w:spacing w:line="480" w:lineRule="auto"/>
        <w:ind w:firstLine="706"/>
        <w:jc w:val="both"/>
        <w:rPr>
          <w:rFonts w:ascii="Times New Roman" w:hAnsi="Times New Roman" w:cs="Times New Roman"/>
          <w:strike/>
          <w:sz w:val="24"/>
        </w:rPr>
      </w:pPr>
      <w:r w:rsidRPr="00A90112">
        <w:rPr>
          <w:rFonts w:ascii="Times New Roman" w:hAnsi="Times New Roman" w:cs="Times New Roman"/>
          <w:sz w:val="24"/>
        </w:rPr>
        <w:t>Los lineamientos de la norma ISO/IEC 17025:2005 se aplican en el control de la realización de los análisis o ensayos de los laboratorios. A finales del mes de noviembre, se recibió la visita del tercer seguimiento al alcance del certificado de acreditación por parte de dos evaluadores del Ente Costarricense de Acreditación (ECA), obteniendo resultados satisfactorios para el sistema y para los ensayos ya acreditados.</w:t>
      </w:r>
      <w:r w:rsidRPr="00A90112">
        <w:rPr>
          <w:rFonts w:ascii="Times New Roman" w:hAnsi="Times New Roman" w:cs="Times New Roman"/>
          <w:strike/>
          <w:sz w:val="24"/>
        </w:rPr>
        <w:t xml:space="preserve"> </w:t>
      </w: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 xml:space="preserve">La acreditación comprende cuarenta y ocho  (48) ensayos repartidos en seis (6) </w:t>
      </w:r>
      <w:commentRangeStart w:id="651"/>
      <w:r w:rsidRPr="00A90112">
        <w:rPr>
          <w:rFonts w:ascii="Times New Roman" w:hAnsi="Times New Roman" w:cs="Times New Roman"/>
          <w:sz w:val="24"/>
        </w:rPr>
        <w:t>laboratorios</w:t>
      </w:r>
      <w:commentRangeEnd w:id="651"/>
      <w:r w:rsidRPr="00A90112">
        <w:rPr>
          <w:rStyle w:val="CommentReference"/>
        </w:rPr>
        <w:commentReference w:id="651"/>
      </w:r>
      <w:r w:rsidRPr="00A90112">
        <w:rPr>
          <w:rFonts w:ascii="Times New Roman" w:hAnsi="Times New Roman" w:cs="Times New Roman"/>
          <w:sz w:val="24"/>
        </w:rPr>
        <w:t xml:space="preserve"> analíticos: Laboratorio de Microbiología dispone de siete (7) ensayos, en alimentos (Presencia/Ausencia de </w:t>
      </w:r>
      <w:r w:rsidRPr="00A90112">
        <w:rPr>
          <w:rFonts w:ascii="Times New Roman" w:hAnsi="Times New Roman" w:cs="Times New Roman"/>
          <w:i/>
          <w:sz w:val="24"/>
        </w:rPr>
        <w:t>Salmonella spp</w:t>
      </w:r>
      <w:r w:rsidRPr="00A90112">
        <w:rPr>
          <w:rFonts w:ascii="Times New Roman" w:hAnsi="Times New Roman" w:cs="Times New Roman"/>
          <w:sz w:val="24"/>
        </w:rPr>
        <w:t xml:space="preserve">, Recuento de </w:t>
      </w:r>
      <w:r w:rsidRPr="00A90112">
        <w:rPr>
          <w:rFonts w:ascii="Times New Roman" w:hAnsi="Times New Roman" w:cs="Times New Roman"/>
          <w:i/>
          <w:sz w:val="24"/>
        </w:rPr>
        <w:t>Staphylococcus aureus</w:t>
      </w:r>
      <w:r w:rsidRPr="00A90112">
        <w:rPr>
          <w:rFonts w:ascii="Times New Roman" w:hAnsi="Times New Roman" w:cs="Times New Roman"/>
          <w:sz w:val="24"/>
        </w:rPr>
        <w:t xml:space="preserve"> y </w:t>
      </w:r>
      <w:r w:rsidRPr="00A90112">
        <w:rPr>
          <w:rFonts w:ascii="Times New Roman" w:hAnsi="Times New Roman" w:cs="Times New Roman"/>
          <w:i/>
          <w:sz w:val="24"/>
        </w:rPr>
        <w:t>E. coli</w:t>
      </w:r>
      <w:r w:rsidRPr="00A90112">
        <w:rPr>
          <w:rFonts w:ascii="Times New Roman" w:hAnsi="Times New Roman" w:cs="Times New Roman"/>
          <w:sz w:val="24"/>
        </w:rPr>
        <w:t xml:space="preserve">); Heterótrofos en aguas, determinación de Coliformes totales y Coliformes fecales en aguas y aguas residuales y </w:t>
      </w:r>
      <w:r w:rsidRPr="00A90112">
        <w:rPr>
          <w:rFonts w:ascii="Times New Roman" w:hAnsi="Times New Roman" w:cs="Times New Roman"/>
          <w:sz w:val="24"/>
        </w:rPr>
        <w:lastRenderedPageBreak/>
        <w:t xml:space="preserve">determinación de </w:t>
      </w:r>
      <w:r w:rsidRPr="00A90112">
        <w:rPr>
          <w:rFonts w:ascii="Times New Roman" w:hAnsi="Times New Roman" w:cs="Times New Roman"/>
          <w:i/>
          <w:sz w:val="24"/>
        </w:rPr>
        <w:t>E. coli</w:t>
      </w:r>
      <w:r w:rsidRPr="00A90112">
        <w:rPr>
          <w:rFonts w:ascii="Times New Roman" w:hAnsi="Times New Roman" w:cs="Times New Roman"/>
          <w:sz w:val="24"/>
        </w:rPr>
        <w:t xml:space="preserve"> en agua y aguas residuales. Laboratorio de Ensayos Químicos dispone de   nueve (9) ensayos, en harina de trigo y sus productos (Grasa, humedad, proteína y ceniza), en leche y productos de la leche (Proteína y ceniza) y en carne y productos de la carne (Proteína, humedad y grasa). Laboratorio de Mineralogía dispone de once (11) ensayos, en alimentos (Calcio, potasio, hierro y zinc) y en aguas y aguas residuales (Calcio, zinc, cobre, plomo, magnesio, manganeso y cadmio); Laboratorio de Cromatografía dispone de quince (15) ensayos, en alimentos esteres metílicos(Ácidos Mirístico, Palmítico, Esteárico, oleico, Linoleico, Araquidico, Linolenico, Behenico, Erucico y Lignocerico), en bebidas fermentadas Grado alcohólico y plaguicidas en alimentos( Chlorpirifos, parathion, diazinon y disulfoton). Laboratorio de Ensayos Físicos dispone de dos (2) ensayos, en productos derivados y residuales del petróleo (Poder calorífico y Punto de inflamación)  y Laboratorio de Aguas dispone de cuatro (4) ensayos, en aguas y aguas residuales (Demanda Bioquímica de Oxígeno, DBO</w:t>
      </w:r>
      <w:r w:rsidRPr="00A90112">
        <w:rPr>
          <w:rFonts w:ascii="Times New Roman" w:hAnsi="Times New Roman" w:cs="Times New Roman"/>
          <w:sz w:val="24"/>
          <w:vertAlign w:val="subscript"/>
        </w:rPr>
        <w:t xml:space="preserve">5, </w:t>
      </w:r>
      <w:r w:rsidRPr="00A90112">
        <w:rPr>
          <w:rFonts w:ascii="Times New Roman" w:hAnsi="Times New Roman" w:cs="Times New Roman"/>
          <w:sz w:val="24"/>
        </w:rPr>
        <w:t xml:space="preserve">Demanda Química de Oxigeno, DQO por reflujo abierto y reflujo cerrado, Fosforo y Cloruro). </w:t>
      </w:r>
      <w:r w:rsidRPr="00A90112">
        <w:rPr>
          <w:rFonts w:ascii="Times New Roman" w:hAnsi="Times New Roman" w:cs="Times New Roman"/>
          <w:strike/>
          <w:sz w:val="24"/>
        </w:rPr>
        <w:t>Esta</w:t>
      </w:r>
      <w:r w:rsidRPr="00A90112">
        <w:rPr>
          <w:rFonts w:ascii="Times New Roman" w:hAnsi="Times New Roman" w:cs="Times New Roman"/>
          <w:sz w:val="24"/>
        </w:rPr>
        <w:t xml:space="preserve"> A través  de la acreditación se garantiza que los laboratorios desempeñan su labor de manera que generan adecuada confianza y posibilitan la aceptación mutua de resultados, en laboratorios acreditados internacionales. Así mismo, confirma la competencia técnica de los laboratorios y avala la confiabilidad de sus resultados.</w:t>
      </w:r>
    </w:p>
    <w:p w:rsidR="00617963" w:rsidRDefault="001851DA">
      <w:pPr>
        <w:rPr>
          <w:sz w:val="24"/>
          <w:szCs w:val="24"/>
        </w:rPr>
      </w:pPr>
      <w:r w:rsidRPr="001851DA">
        <w:rPr>
          <w:rFonts w:ascii="Times New Roman" w:hAnsi="Times New Roman" w:cs="Times New Roman"/>
          <w:b/>
          <w:sz w:val="24"/>
          <w:szCs w:val="24"/>
        </w:rPr>
        <w:t>Gestión de aseguramiento de la calidad</w:t>
      </w:r>
      <w:r w:rsidR="00847009">
        <w:rPr>
          <w:rFonts w:ascii="Times New Roman" w:hAnsi="Times New Roman" w:cs="Times New Roman"/>
          <w:b/>
          <w:sz w:val="24"/>
          <w:szCs w:val="24"/>
        </w:rPr>
        <w:t>:</w:t>
      </w: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lastRenderedPageBreak/>
        <w:t>El IIBI para garantizar la validez de las mediciones en los laboratorios analíticos ejecuta un sistema de aseguramiento de la calidad que le permite la obtención de resultados seguros y confiables, para lo cual dispone de:</w:t>
      </w:r>
    </w:p>
    <w:p w:rsidR="00AE50C1" w:rsidRPr="009979B8" w:rsidRDefault="001851DA" w:rsidP="00AE50C1">
      <w:pPr>
        <w:pStyle w:val="Default"/>
        <w:spacing w:line="480" w:lineRule="auto"/>
        <w:jc w:val="both"/>
        <w:rPr>
          <w:rFonts w:ascii="Times New Roman" w:hAnsi="Times New Roman" w:cs="Times New Roman"/>
          <w:color w:val="auto"/>
          <w:szCs w:val="28"/>
        </w:rPr>
      </w:pPr>
      <w:r w:rsidRPr="001851DA">
        <w:rPr>
          <w:rFonts w:ascii="Times New Roman" w:hAnsi="Times New Roman" w:cs="Times New Roman"/>
          <w:b/>
          <w:bCs/>
          <w:color w:val="auto"/>
          <w:szCs w:val="28"/>
        </w:rPr>
        <w:t>a) Participación en comparaciones por ensayos aptitud.</w:t>
      </w:r>
    </w:p>
    <w:p w:rsidR="00AE50C1" w:rsidRPr="004349C3" w:rsidRDefault="00AE50C1" w:rsidP="00AE50C1">
      <w:pPr>
        <w:pStyle w:val="Default"/>
        <w:jc w:val="both"/>
        <w:rPr>
          <w:rFonts w:ascii="Times New Roman" w:hAnsi="Times New Roman" w:cs="Times New Roman"/>
          <w:color w:val="auto"/>
          <w:szCs w:val="22"/>
        </w:rPr>
      </w:pP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 xml:space="preserve">El Instituto solicita evaluación externa como parte del aseguramiento de la calidad en los ensayos que se encuentran dentro del alcance de la acreditación y por exigencias del ente de acreditación, esto se realiza a través de entidades acreditadas para la preparación de pruebas entre laboratorios, en donde se participa junto a otros laboratorios internacionales y en base a los resultados obtenidos se evalúa la competencia del personal técnico involucrado en el ensayo, la metodología usada bajo las condiciones del laboratorio y los equipos analíticos usados. </w:t>
      </w: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Para el cumplimiento de lo antes mencionado el Instituto ha elaborado un cronograma de participación en ensayos de aptitud cuatrienal (4 años) para cada laboratorio en por lo menos una participación. En este año se participó en dieciocho (18) rondas  con un total de cuarenta y cuatro (44) ensayos, con un resultado satisfactorio de un 71 %.</w:t>
      </w:r>
    </w:p>
    <w:p w:rsidR="00AE50C1" w:rsidRPr="009979B8" w:rsidRDefault="001851DA" w:rsidP="00AE50C1">
      <w:pPr>
        <w:pStyle w:val="Default"/>
        <w:spacing w:line="480" w:lineRule="auto"/>
        <w:jc w:val="both"/>
        <w:rPr>
          <w:rFonts w:ascii="Times New Roman" w:hAnsi="Times New Roman" w:cs="Times New Roman"/>
          <w:b/>
          <w:bCs/>
          <w:color w:val="auto"/>
          <w:szCs w:val="28"/>
        </w:rPr>
      </w:pPr>
      <w:r w:rsidRPr="001851DA">
        <w:rPr>
          <w:rFonts w:ascii="Times New Roman" w:hAnsi="Times New Roman" w:cs="Times New Roman"/>
          <w:b/>
          <w:bCs/>
          <w:color w:val="auto"/>
          <w:szCs w:val="28"/>
        </w:rPr>
        <w:t xml:space="preserve">b) Plan anual de mantenimiento preventivo y correctivo de equipos analíticos </w:t>
      </w:r>
    </w:p>
    <w:p w:rsidR="00AE50C1" w:rsidRPr="004349C3" w:rsidRDefault="00AE50C1" w:rsidP="00AE50C1">
      <w:pPr>
        <w:pStyle w:val="Default"/>
        <w:jc w:val="both"/>
        <w:rPr>
          <w:rFonts w:ascii="Times New Roman" w:hAnsi="Times New Roman" w:cs="Times New Roman"/>
          <w:color w:val="auto"/>
          <w:szCs w:val="22"/>
        </w:rPr>
      </w:pP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 xml:space="preserve">El IIBI elabora cada año un plan de mantenimiento correctivo y preventivo para asegurar que todos los equipos del Instituto, incluyendo los  involucrados en </w:t>
      </w:r>
      <w:r w:rsidRPr="00A90112">
        <w:rPr>
          <w:rFonts w:ascii="Times New Roman" w:hAnsi="Times New Roman" w:cs="Times New Roman"/>
          <w:sz w:val="24"/>
        </w:rPr>
        <w:lastRenderedPageBreak/>
        <w:t xml:space="preserve">la realización de los ensayos se encuentran en las condiciones adecuadas para la realización de estos. Este tuvo una ejecución de un 100 %. </w:t>
      </w:r>
    </w:p>
    <w:p w:rsidR="00AE50C1" w:rsidRPr="009979B8" w:rsidRDefault="001851DA" w:rsidP="00AE50C1">
      <w:pPr>
        <w:pStyle w:val="Default"/>
        <w:spacing w:line="480" w:lineRule="auto"/>
        <w:jc w:val="both"/>
        <w:rPr>
          <w:rFonts w:ascii="Times New Roman" w:hAnsi="Times New Roman" w:cs="Times New Roman"/>
          <w:b/>
          <w:bCs/>
          <w:color w:val="auto"/>
          <w:szCs w:val="28"/>
        </w:rPr>
      </w:pPr>
      <w:r w:rsidRPr="001851DA">
        <w:rPr>
          <w:rFonts w:ascii="Times New Roman" w:hAnsi="Times New Roman" w:cs="Times New Roman"/>
          <w:b/>
          <w:bCs/>
          <w:color w:val="auto"/>
          <w:szCs w:val="28"/>
        </w:rPr>
        <w:t>c) Plan anual de calibración y verificación de los equipos analíticos</w:t>
      </w:r>
    </w:p>
    <w:p w:rsidR="00AE50C1" w:rsidRPr="004349C3" w:rsidRDefault="00AE50C1" w:rsidP="00AE50C1">
      <w:pPr>
        <w:pStyle w:val="Default"/>
        <w:jc w:val="both"/>
        <w:rPr>
          <w:rFonts w:ascii="Times New Roman" w:hAnsi="Times New Roman" w:cs="Times New Roman"/>
          <w:color w:val="auto"/>
          <w:szCs w:val="22"/>
        </w:rPr>
      </w:pP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Anualmente se elabora un plan de calibración y verificación de los equipos de medición involucrados en la realización de los ensayos, para asegurar que los mismos se encuentran operando dentro de los márgenes de aceptación establecidos por las normas, el cumplimiento del plan  fue de un 100 %.</w:t>
      </w:r>
    </w:p>
    <w:p w:rsidR="00AE50C1" w:rsidRPr="009979B8" w:rsidRDefault="001851DA" w:rsidP="00AE50C1">
      <w:pPr>
        <w:pStyle w:val="Default"/>
        <w:spacing w:line="480" w:lineRule="auto"/>
        <w:jc w:val="both"/>
        <w:rPr>
          <w:rFonts w:ascii="Times New Roman" w:hAnsi="Times New Roman" w:cs="Times New Roman"/>
          <w:b/>
          <w:bCs/>
          <w:color w:val="auto"/>
          <w:szCs w:val="28"/>
        </w:rPr>
      </w:pPr>
      <w:r w:rsidRPr="001851DA">
        <w:rPr>
          <w:rFonts w:ascii="Times New Roman" w:hAnsi="Times New Roman" w:cs="Times New Roman"/>
          <w:b/>
          <w:bCs/>
          <w:color w:val="auto"/>
          <w:szCs w:val="28"/>
        </w:rPr>
        <w:t xml:space="preserve">d) Personal calificado y de competencia demostrada </w:t>
      </w:r>
    </w:p>
    <w:p w:rsidR="00AE50C1" w:rsidRPr="004349C3" w:rsidRDefault="00AE50C1" w:rsidP="00AE50C1">
      <w:pPr>
        <w:pStyle w:val="Default"/>
        <w:jc w:val="both"/>
        <w:rPr>
          <w:rFonts w:ascii="Times New Roman" w:hAnsi="Times New Roman" w:cs="Times New Roman"/>
          <w:color w:val="auto"/>
          <w:szCs w:val="22"/>
        </w:rPr>
      </w:pP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 xml:space="preserve">El Instituto dispone de un personal calificado y competente basado en un programa de capacitación continua, para lo cual elabora un plan anual de necesidades de capacitación que incluye el personal técnico y administrativo. Uno de los mecanismos de identificación de necesidades lo constituye la evaluación del desempeño. Además se realizan capacitaciones no planificadas que obedecen a cualquier circunstancia no prevista ejemplo invitaciones (no programadas) de otras instituciones con intereses afines al IIBI, solicitudes realizadas directamente por el personal interesado o como producto de no conformidades de cualquier índole, por lo que durante el año se realizaron trece (13) capacitaciones no planificadas y trece ( 13) capacitaciones </w:t>
      </w:r>
      <w:commentRangeStart w:id="652"/>
      <w:r w:rsidRPr="00A90112">
        <w:rPr>
          <w:rFonts w:ascii="Times New Roman" w:hAnsi="Times New Roman" w:cs="Times New Roman"/>
          <w:sz w:val="24"/>
        </w:rPr>
        <w:t>planificadas</w:t>
      </w:r>
      <w:commentRangeEnd w:id="652"/>
      <w:r w:rsidRPr="00A90112">
        <w:rPr>
          <w:rStyle w:val="CommentReference"/>
        </w:rPr>
        <w:commentReference w:id="652"/>
      </w:r>
      <w:r w:rsidRPr="00A90112">
        <w:rPr>
          <w:rFonts w:ascii="Times New Roman" w:hAnsi="Times New Roman" w:cs="Times New Roman"/>
          <w:sz w:val="24"/>
        </w:rPr>
        <w:t>.</w:t>
      </w:r>
    </w:p>
    <w:p w:rsidR="00AE50C1" w:rsidRPr="009979B8" w:rsidRDefault="001851DA" w:rsidP="00AE50C1">
      <w:pPr>
        <w:pStyle w:val="Default"/>
        <w:spacing w:line="480" w:lineRule="auto"/>
        <w:jc w:val="both"/>
        <w:rPr>
          <w:rFonts w:ascii="Times New Roman" w:hAnsi="Times New Roman" w:cs="Times New Roman"/>
          <w:b/>
          <w:bCs/>
          <w:color w:val="auto"/>
          <w:szCs w:val="28"/>
        </w:rPr>
      </w:pPr>
      <w:r w:rsidRPr="001851DA">
        <w:rPr>
          <w:rFonts w:ascii="Times New Roman" w:hAnsi="Times New Roman" w:cs="Times New Roman"/>
          <w:b/>
          <w:bCs/>
          <w:color w:val="auto"/>
          <w:szCs w:val="28"/>
        </w:rPr>
        <w:t>e) Uso materiales de control de calidad (Materiales de referencias, cartas control, muestras retenidas)</w:t>
      </w:r>
    </w:p>
    <w:p w:rsidR="00AE50C1" w:rsidRPr="004349C3" w:rsidRDefault="00AE50C1" w:rsidP="00AE50C1">
      <w:pPr>
        <w:pStyle w:val="Default"/>
        <w:jc w:val="both"/>
        <w:rPr>
          <w:rFonts w:ascii="Times New Roman" w:hAnsi="Times New Roman" w:cs="Times New Roman"/>
          <w:color w:val="auto"/>
          <w:szCs w:val="22"/>
        </w:rPr>
      </w:pP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 xml:space="preserve">Los laboratorios del IIBI disponen de materiales de control de calidad para verificar el uso correcto de los métodos utilizados, por lo que durante el año utilizó cincuenta y uno (51) materiales de referencia, 89 cartas de control y 135 muestras retenidas para repetibilidad,  garantizando así un uso adecuado de los métodos usados. </w:t>
      </w:r>
    </w:p>
    <w:p w:rsidR="00617963" w:rsidRDefault="001851DA">
      <w:pPr>
        <w:rPr>
          <w:sz w:val="24"/>
          <w:szCs w:val="24"/>
        </w:rPr>
      </w:pPr>
      <w:r w:rsidRPr="001851DA">
        <w:rPr>
          <w:rFonts w:ascii="Times New Roman" w:hAnsi="Times New Roman" w:cs="Times New Roman"/>
          <w:b/>
          <w:sz w:val="24"/>
          <w:szCs w:val="24"/>
        </w:rPr>
        <w:t>Mejoras de procesos:</w:t>
      </w: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Como parte de la mejora continua el Instituto realiza Encuestas de Satisfacción de Clientes y Monitoreo de los procesos, este año se han realizado 88 Encuestas de Satisfacción de Clientes alcanzando una puntuación por encima de 94,34 % en los ítems encuestados de satisfacción de nuestros clientes. En ese mismo orden, se realizaron 236 Monitoreo de los Procesos cuyos resultados permitieron detectar anomalías y sus causas, las cuales fueron debidamente controladas.</w:t>
      </w:r>
    </w:p>
    <w:p w:rsidR="00AE50C1" w:rsidRPr="004349C3" w:rsidRDefault="00AE50C1" w:rsidP="00AE50C1">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 xml:space="preserve">En el Instituto cada año se plantean Objetivos Estratégicos de Calidad y se evalúa el nivel de cumplimiento en la reunión de la Revisión del Sistema por la Dirección que se realiza semestralmente, para este año se establecieron los siguientes: </w:t>
      </w:r>
    </w:p>
    <w:p w:rsidR="00AE50C1" w:rsidRPr="004349C3" w:rsidRDefault="00AE50C1" w:rsidP="00AE50C1">
      <w:pPr>
        <w:pStyle w:val="ListParagraph"/>
        <w:numPr>
          <w:ilvl w:val="0"/>
          <w:numId w:val="9"/>
        </w:numPr>
        <w:spacing w:line="480" w:lineRule="auto"/>
        <w:ind w:left="1134" w:hanging="708"/>
        <w:jc w:val="both"/>
        <w:rPr>
          <w:rFonts w:ascii="Times New Roman" w:hAnsi="Times New Roman"/>
          <w:color w:val="auto"/>
          <w:sz w:val="24"/>
          <w:lang w:val="es-DO"/>
        </w:rPr>
      </w:pPr>
      <w:r w:rsidRPr="00A90112">
        <w:rPr>
          <w:rFonts w:ascii="Times New Roman" w:hAnsi="Times New Roman"/>
          <w:color w:val="auto"/>
          <w:sz w:val="24"/>
          <w:lang w:val="es-DO"/>
        </w:rPr>
        <w:t>Lograr la satisfacción del 90 % de los clientes evaluados en el año, con un nivel de cumplimiento de 100 %.</w:t>
      </w:r>
    </w:p>
    <w:p w:rsidR="00AE50C1" w:rsidRPr="004349C3" w:rsidRDefault="00AE50C1" w:rsidP="00AE50C1">
      <w:pPr>
        <w:pStyle w:val="ListParagraph"/>
        <w:numPr>
          <w:ilvl w:val="0"/>
          <w:numId w:val="9"/>
        </w:numPr>
        <w:spacing w:line="480" w:lineRule="auto"/>
        <w:ind w:left="1134" w:hanging="708"/>
        <w:jc w:val="both"/>
        <w:rPr>
          <w:rFonts w:ascii="Times New Roman" w:hAnsi="Times New Roman"/>
          <w:color w:val="auto"/>
          <w:sz w:val="24"/>
          <w:lang w:val="es-DO"/>
        </w:rPr>
      </w:pPr>
      <w:r w:rsidRPr="00A90112">
        <w:rPr>
          <w:rFonts w:ascii="Times New Roman" w:hAnsi="Times New Roman"/>
          <w:color w:val="auto"/>
          <w:sz w:val="24"/>
          <w:lang w:val="es-DO"/>
        </w:rPr>
        <w:lastRenderedPageBreak/>
        <w:t>Aumentar  la cantidad de Controles de Calidad de los Ensayos No Acreditados, más demandados, en por lo menos un (1) ensayos por área, con un nivel de cumplimiento de 80 %.</w:t>
      </w:r>
    </w:p>
    <w:p w:rsidR="00AE50C1" w:rsidRPr="004349C3" w:rsidRDefault="00AE50C1" w:rsidP="00AE50C1">
      <w:pPr>
        <w:pStyle w:val="ListParagraph"/>
        <w:numPr>
          <w:ilvl w:val="0"/>
          <w:numId w:val="9"/>
        </w:numPr>
        <w:spacing w:line="480" w:lineRule="auto"/>
        <w:ind w:left="1134" w:hanging="708"/>
        <w:jc w:val="both"/>
        <w:rPr>
          <w:rFonts w:ascii="Times New Roman" w:hAnsi="Times New Roman"/>
          <w:color w:val="auto"/>
          <w:sz w:val="24"/>
          <w:lang w:val="es-DO"/>
        </w:rPr>
      </w:pPr>
      <w:r w:rsidRPr="00A90112">
        <w:rPr>
          <w:rFonts w:ascii="Times New Roman" w:hAnsi="Times New Roman"/>
          <w:color w:val="auto"/>
          <w:sz w:val="24"/>
          <w:lang w:val="es-DO"/>
        </w:rPr>
        <w:t>Aumentar la cartera de clientes nuevos en un 100% con relación a los clientes totales del 2015, con un nivel de cumplimiento de 100 %.</w:t>
      </w:r>
    </w:p>
    <w:p w:rsidR="00AE50C1" w:rsidRPr="004349C3" w:rsidRDefault="00AE50C1" w:rsidP="00AE50C1">
      <w:pPr>
        <w:pStyle w:val="ListParagraph"/>
        <w:numPr>
          <w:ilvl w:val="0"/>
          <w:numId w:val="9"/>
        </w:numPr>
        <w:spacing w:line="480" w:lineRule="auto"/>
        <w:ind w:left="1134" w:hanging="708"/>
        <w:jc w:val="both"/>
        <w:rPr>
          <w:rFonts w:ascii="Times New Roman" w:hAnsi="Times New Roman"/>
          <w:color w:val="auto"/>
          <w:sz w:val="24"/>
          <w:lang w:val="es-DO"/>
        </w:rPr>
      </w:pPr>
      <w:r w:rsidRPr="00A90112">
        <w:rPr>
          <w:rFonts w:ascii="Times New Roman" w:hAnsi="Times New Roman"/>
          <w:color w:val="auto"/>
          <w:sz w:val="24"/>
          <w:lang w:val="es-DO"/>
        </w:rPr>
        <w:t>Implementación del programa de cálculo y manejo de los datos de los informes de análisis de   laboratorios, con un nivel de cumplimiento de 50 %</w:t>
      </w:r>
    </w:p>
    <w:p w:rsidR="00AE50C1" w:rsidRPr="004349C3" w:rsidRDefault="00AE50C1" w:rsidP="00AE50C1">
      <w:pPr>
        <w:pStyle w:val="ListParagraph"/>
        <w:numPr>
          <w:ilvl w:val="0"/>
          <w:numId w:val="9"/>
        </w:numPr>
        <w:spacing w:line="480" w:lineRule="auto"/>
        <w:ind w:left="1134" w:hanging="708"/>
        <w:jc w:val="both"/>
        <w:rPr>
          <w:rFonts w:ascii="Times New Roman" w:hAnsi="Times New Roman"/>
          <w:color w:val="auto"/>
          <w:sz w:val="24"/>
          <w:lang w:val="es-DO"/>
        </w:rPr>
      </w:pPr>
      <w:r w:rsidRPr="00A90112">
        <w:rPr>
          <w:rFonts w:ascii="Times New Roman" w:hAnsi="Times New Roman"/>
          <w:color w:val="auto"/>
          <w:sz w:val="24"/>
          <w:lang w:val="es-DO"/>
        </w:rPr>
        <w:t>Participar en ensayos de aptitud, con 80 %  de resultados satisfactorios, con un nivel de cumplimiento de 71 %.</w:t>
      </w:r>
    </w:p>
    <w:p w:rsidR="00AE50C1" w:rsidRPr="004349C3" w:rsidRDefault="00AE50C1" w:rsidP="00AE50C1">
      <w:pPr>
        <w:pStyle w:val="ListParagraph"/>
        <w:numPr>
          <w:ilvl w:val="0"/>
          <w:numId w:val="9"/>
        </w:numPr>
        <w:spacing w:line="480" w:lineRule="auto"/>
        <w:ind w:left="1134" w:hanging="708"/>
        <w:jc w:val="both"/>
        <w:rPr>
          <w:rFonts w:ascii="Times New Roman" w:hAnsi="Times New Roman"/>
          <w:color w:val="auto"/>
          <w:sz w:val="24"/>
          <w:lang w:val="es-DO"/>
        </w:rPr>
      </w:pPr>
      <w:r w:rsidRPr="00A90112">
        <w:rPr>
          <w:rFonts w:ascii="Times New Roman" w:hAnsi="Times New Roman"/>
          <w:color w:val="auto"/>
          <w:sz w:val="24"/>
          <w:lang w:val="es-DO"/>
        </w:rPr>
        <w:t>Capacitar en la norma ISO 9001:2015, con un nivel de cumplimiento de 100 %.</w:t>
      </w:r>
    </w:p>
    <w:p w:rsidR="00AE50C1" w:rsidRDefault="00AE50C1" w:rsidP="00AE50C1">
      <w:pPr>
        <w:pStyle w:val="ListParagraph"/>
        <w:numPr>
          <w:ilvl w:val="0"/>
          <w:numId w:val="9"/>
        </w:numPr>
        <w:spacing w:line="480" w:lineRule="auto"/>
        <w:ind w:left="1134" w:hanging="708"/>
        <w:jc w:val="both"/>
        <w:rPr>
          <w:rFonts w:ascii="Times New Roman" w:hAnsi="Times New Roman"/>
          <w:color w:val="auto"/>
          <w:sz w:val="24"/>
          <w:lang w:val="es-DO"/>
        </w:rPr>
      </w:pPr>
      <w:r w:rsidRPr="00A90112">
        <w:rPr>
          <w:rFonts w:ascii="Times New Roman" w:hAnsi="Times New Roman"/>
          <w:color w:val="auto"/>
          <w:sz w:val="24"/>
          <w:lang w:val="es-DO"/>
        </w:rPr>
        <w:t>Preparar nuevos ensayos para la postulación, por lo menos uno,  con un nivel de cumplimiento de 100 %.</w:t>
      </w:r>
    </w:p>
    <w:p w:rsidR="0030508E" w:rsidRDefault="0030508E">
      <w:pPr>
        <w:rPr>
          <w:rFonts w:ascii="Times New Roman" w:hAnsi="Times New Roman"/>
          <w:sz w:val="24"/>
        </w:rPr>
      </w:pPr>
      <w:r>
        <w:rPr>
          <w:rFonts w:ascii="Times New Roman" w:hAnsi="Times New Roman"/>
          <w:sz w:val="24"/>
        </w:rPr>
        <w:br w:type="page"/>
      </w:r>
    </w:p>
    <w:p w:rsidR="00617963" w:rsidRDefault="001851DA">
      <w:pPr>
        <w:pStyle w:val="ListParagraph"/>
        <w:numPr>
          <w:ilvl w:val="0"/>
          <w:numId w:val="35"/>
        </w:numPr>
        <w:spacing w:line="480" w:lineRule="auto"/>
        <w:jc w:val="both"/>
        <w:outlineLvl w:val="1"/>
        <w:rPr>
          <w:rFonts w:ascii="Times New Roman" w:hAnsi="Times New Roman"/>
          <w:b/>
          <w:color w:val="auto"/>
          <w:sz w:val="28"/>
        </w:rPr>
      </w:pPr>
      <w:bookmarkStart w:id="653" w:name="_Toc469864960"/>
      <w:bookmarkStart w:id="654" w:name="_Toc469865140"/>
      <w:bookmarkStart w:id="655" w:name="_Toc469921378"/>
      <w:bookmarkStart w:id="656" w:name="_Toc469921564"/>
      <w:bookmarkStart w:id="657" w:name="_Toc469921750"/>
      <w:bookmarkStart w:id="658" w:name="_Toc470090648"/>
      <w:bookmarkStart w:id="659" w:name="_Toc470090837"/>
      <w:bookmarkStart w:id="660" w:name="_Toc470170115"/>
      <w:bookmarkStart w:id="661" w:name="_Toc470170352"/>
      <w:bookmarkStart w:id="662" w:name="_Toc470170544"/>
      <w:bookmarkStart w:id="663" w:name="_Toc470185721"/>
      <w:bookmarkStart w:id="664" w:name="_Toc470185912"/>
      <w:bookmarkStart w:id="665" w:name="_Toc470197914"/>
      <w:bookmarkStart w:id="666" w:name="_Toc406765047"/>
      <w:bookmarkEnd w:id="653"/>
      <w:bookmarkEnd w:id="654"/>
      <w:bookmarkEnd w:id="655"/>
      <w:bookmarkEnd w:id="656"/>
      <w:bookmarkEnd w:id="657"/>
      <w:bookmarkEnd w:id="658"/>
      <w:bookmarkEnd w:id="659"/>
      <w:bookmarkEnd w:id="660"/>
      <w:bookmarkEnd w:id="661"/>
      <w:bookmarkEnd w:id="662"/>
      <w:bookmarkEnd w:id="663"/>
      <w:bookmarkEnd w:id="664"/>
      <w:r w:rsidRPr="001851DA">
        <w:rPr>
          <w:rFonts w:ascii="Times New Roman" w:hAnsi="Times New Roman"/>
          <w:b/>
          <w:color w:val="auto"/>
          <w:sz w:val="28"/>
          <w:lang w:val="es-DO"/>
        </w:rPr>
        <w:lastRenderedPageBreak/>
        <w:t>Indicadores de Gestión</w:t>
      </w:r>
      <w:bookmarkEnd w:id="665"/>
    </w:p>
    <w:p w:rsidR="00617963" w:rsidRDefault="001851DA">
      <w:pPr>
        <w:pStyle w:val="Default"/>
        <w:numPr>
          <w:ilvl w:val="0"/>
          <w:numId w:val="26"/>
        </w:numPr>
        <w:outlineLvl w:val="1"/>
        <w:rPr>
          <w:rFonts w:ascii="Times New Roman" w:hAnsi="Times New Roman" w:cs="Times New Roman"/>
          <w:b/>
          <w:bCs/>
          <w:sz w:val="28"/>
          <w:szCs w:val="28"/>
        </w:rPr>
      </w:pPr>
      <w:bookmarkStart w:id="667" w:name="_Toc470197915"/>
      <w:r w:rsidRPr="001851DA">
        <w:rPr>
          <w:rFonts w:ascii="Times New Roman" w:hAnsi="Times New Roman" w:cs="Times New Roman"/>
          <w:b/>
          <w:bCs/>
          <w:sz w:val="28"/>
          <w:szCs w:val="28"/>
        </w:rPr>
        <w:t>Perspectiva Estratégica</w:t>
      </w:r>
      <w:bookmarkEnd w:id="667"/>
      <w:r w:rsidRPr="001851DA">
        <w:rPr>
          <w:rFonts w:ascii="Times New Roman" w:hAnsi="Times New Roman" w:cs="Times New Roman"/>
          <w:b/>
          <w:bCs/>
          <w:sz w:val="28"/>
          <w:szCs w:val="28"/>
        </w:rPr>
        <w:t xml:space="preserve"> </w:t>
      </w:r>
    </w:p>
    <w:p w:rsidR="00617963" w:rsidRDefault="00617963">
      <w:pPr>
        <w:pStyle w:val="Default"/>
        <w:ind w:left="360"/>
        <w:rPr>
          <w:sz w:val="22"/>
          <w:szCs w:val="22"/>
        </w:rPr>
      </w:pPr>
    </w:p>
    <w:p w:rsidR="00617963" w:rsidRDefault="001851DA">
      <w:pPr>
        <w:pStyle w:val="ListParagraph"/>
        <w:numPr>
          <w:ilvl w:val="0"/>
          <w:numId w:val="28"/>
        </w:numPr>
        <w:spacing w:line="480" w:lineRule="auto"/>
        <w:jc w:val="both"/>
        <w:outlineLvl w:val="2"/>
        <w:rPr>
          <w:rFonts w:ascii="Times New Roman" w:hAnsi="Times New Roman"/>
          <w:b/>
          <w:sz w:val="28"/>
        </w:rPr>
      </w:pPr>
      <w:bookmarkStart w:id="668" w:name="_Toc470197916"/>
      <w:r w:rsidRPr="001851DA">
        <w:rPr>
          <w:rFonts w:ascii="Times New Roman" w:hAnsi="Times New Roman"/>
          <w:b/>
          <w:color w:val="auto"/>
          <w:sz w:val="28"/>
          <w:lang w:val="es-DO"/>
        </w:rPr>
        <w:t>Metas presidenciales</w:t>
      </w:r>
      <w:bookmarkEnd w:id="666"/>
      <w:bookmarkEnd w:id="668"/>
      <w:r w:rsidRPr="001851DA">
        <w:rPr>
          <w:rFonts w:ascii="Times New Roman" w:hAnsi="Times New Roman"/>
          <w:b/>
          <w:color w:val="auto"/>
          <w:sz w:val="28"/>
          <w:lang w:val="es-DO"/>
        </w:rPr>
        <w:t xml:space="preserve"> </w:t>
      </w:r>
    </w:p>
    <w:p w:rsidR="00865673" w:rsidRPr="004349C3" w:rsidRDefault="00EE41AE" w:rsidP="00393A19">
      <w:pPr>
        <w:spacing w:line="480" w:lineRule="auto"/>
        <w:ind w:firstLine="706"/>
        <w:jc w:val="both"/>
        <w:rPr>
          <w:rFonts w:ascii="Times New Roman" w:hAnsi="Times New Roman"/>
          <w:sz w:val="24"/>
        </w:rPr>
      </w:pPr>
      <w:r w:rsidRPr="004349C3">
        <w:rPr>
          <w:rFonts w:ascii="Times New Roman" w:hAnsi="Times New Roman"/>
          <w:sz w:val="24"/>
        </w:rPr>
        <w:t xml:space="preserve">El IIBI como institución de investigación y servicios, tuvo impacto en las Metas Presidenciales del </w:t>
      </w:r>
      <w:r w:rsidR="001851DA" w:rsidRPr="001851DA">
        <w:rPr>
          <w:rFonts w:ascii="Times New Roman" w:hAnsi="Times New Roman" w:cs="Times New Roman"/>
          <w:sz w:val="24"/>
        </w:rPr>
        <w:t>2016</w:t>
      </w:r>
      <w:r w:rsidRPr="004349C3">
        <w:rPr>
          <w:rFonts w:ascii="Times New Roman" w:hAnsi="Times New Roman"/>
          <w:sz w:val="24"/>
        </w:rPr>
        <w:t xml:space="preserve"> descritas a continuación: </w:t>
      </w:r>
    </w:p>
    <w:p w:rsidR="00617963" w:rsidRPr="003F7C99" w:rsidRDefault="001851DA">
      <w:pPr>
        <w:pStyle w:val="ListParagraph"/>
        <w:numPr>
          <w:ilvl w:val="0"/>
          <w:numId w:val="40"/>
        </w:numPr>
        <w:rPr>
          <w:rFonts w:ascii="Times New Roman" w:hAnsi="Times New Roman"/>
          <w:b/>
          <w:sz w:val="28"/>
          <w:szCs w:val="28"/>
          <w:lang w:val="es-DO"/>
        </w:rPr>
      </w:pPr>
      <w:r w:rsidRPr="003F7C99">
        <w:rPr>
          <w:rFonts w:ascii="Times New Roman" w:hAnsi="Times New Roman"/>
          <w:b/>
          <w:sz w:val="28"/>
          <w:szCs w:val="28"/>
          <w:lang w:val="es-DO"/>
        </w:rPr>
        <w:t>*</w:t>
      </w:r>
      <w:r w:rsidRPr="001851DA">
        <w:rPr>
          <w:rFonts w:ascii="Times New Roman" w:hAnsi="Times New Roman"/>
          <w:b/>
          <w:sz w:val="28"/>
          <w:szCs w:val="28"/>
          <w:lang w:val="es-DO"/>
        </w:rPr>
        <w:t>Emprendimiento y generación de empleos:</w:t>
      </w:r>
    </w:p>
    <w:p w:rsidR="00270B78" w:rsidRPr="004349C3" w:rsidRDefault="00EE41AE" w:rsidP="00270B78">
      <w:pPr>
        <w:spacing w:line="480" w:lineRule="auto"/>
        <w:ind w:firstLine="706"/>
        <w:jc w:val="both"/>
        <w:rPr>
          <w:rFonts w:ascii="Times New Roman" w:hAnsi="Times New Roman"/>
          <w:sz w:val="24"/>
        </w:rPr>
      </w:pPr>
      <w:r w:rsidRPr="004349C3">
        <w:rPr>
          <w:rFonts w:ascii="Times New Roman" w:hAnsi="Times New Roman"/>
          <w:sz w:val="24"/>
        </w:rPr>
        <w:t>Desde Septiembre del 2013, el IIBI abre las puertas de su centro de emprendimiento para dar apoyo a la micro, pequeña y mediana empresa en la República Dominicana utilizando como apoyo, las áreas de Biotecnología Industrial</w:t>
      </w:r>
      <w:r w:rsidR="001851DA" w:rsidRPr="001851DA">
        <w:rPr>
          <w:rFonts w:ascii="Times New Roman" w:hAnsi="Times New Roman"/>
          <w:sz w:val="24"/>
        </w:rPr>
        <w:t xml:space="preserve"> y Farmacéutica</w:t>
      </w:r>
      <w:r w:rsidRPr="004349C3">
        <w:rPr>
          <w:rFonts w:ascii="Times New Roman" w:hAnsi="Times New Roman"/>
          <w:sz w:val="24"/>
        </w:rPr>
        <w:t xml:space="preserve"> para el desarrollo de </w:t>
      </w:r>
      <w:r w:rsidR="001851DA" w:rsidRPr="001851DA">
        <w:rPr>
          <w:rFonts w:ascii="Times New Roman" w:hAnsi="Times New Roman"/>
          <w:sz w:val="24"/>
        </w:rPr>
        <w:t xml:space="preserve">productos </w:t>
      </w:r>
      <w:r w:rsidRPr="004349C3">
        <w:rPr>
          <w:rFonts w:ascii="Times New Roman" w:hAnsi="Times New Roman"/>
          <w:sz w:val="24"/>
        </w:rPr>
        <w:t>alimenticios</w:t>
      </w:r>
      <w:r w:rsidR="001851DA" w:rsidRPr="001851DA">
        <w:rPr>
          <w:rFonts w:ascii="Times New Roman" w:hAnsi="Times New Roman"/>
          <w:sz w:val="24"/>
        </w:rPr>
        <w:t xml:space="preserve"> y cosméticos</w:t>
      </w:r>
      <w:r w:rsidRPr="004349C3">
        <w:rPr>
          <w:rFonts w:ascii="Times New Roman" w:hAnsi="Times New Roman"/>
          <w:sz w:val="24"/>
        </w:rPr>
        <w:t xml:space="preserve"> a partir de rubros nacional</w:t>
      </w:r>
      <w:r w:rsidR="001851DA" w:rsidRPr="001851DA">
        <w:rPr>
          <w:rFonts w:ascii="Times New Roman" w:hAnsi="Times New Roman"/>
          <w:sz w:val="24"/>
        </w:rPr>
        <w:t>es</w:t>
      </w:r>
      <w:r w:rsidRPr="004349C3">
        <w:rPr>
          <w:rFonts w:ascii="Times New Roman" w:hAnsi="Times New Roman"/>
          <w:sz w:val="24"/>
        </w:rPr>
        <w:t xml:space="preserve">, y </w:t>
      </w:r>
      <w:r w:rsidR="001851DA" w:rsidRPr="001851DA">
        <w:rPr>
          <w:rFonts w:ascii="Times New Roman" w:hAnsi="Times New Roman"/>
          <w:sz w:val="24"/>
        </w:rPr>
        <w:t>el área</w:t>
      </w:r>
      <w:r w:rsidRPr="004349C3">
        <w:rPr>
          <w:rFonts w:ascii="Times New Roman" w:hAnsi="Times New Roman"/>
          <w:sz w:val="24"/>
        </w:rPr>
        <w:t xml:space="preserve"> de transferencia tecnológica para capacitarlos en el manejo de dichos productos.  Este año, se </w:t>
      </w:r>
      <w:r w:rsidR="001851DA" w:rsidRPr="001851DA">
        <w:rPr>
          <w:rFonts w:ascii="Times New Roman" w:hAnsi="Times New Roman" w:cs="Times New Roman"/>
          <w:sz w:val="24"/>
        </w:rPr>
        <w:t xml:space="preserve">continuaron </w:t>
      </w:r>
      <w:r w:rsidRPr="004349C3">
        <w:rPr>
          <w:rFonts w:ascii="Times New Roman" w:hAnsi="Times New Roman"/>
          <w:sz w:val="24"/>
        </w:rPr>
        <w:t xml:space="preserve">los siguientes </w:t>
      </w:r>
      <w:r w:rsidR="001851DA" w:rsidRPr="001851DA">
        <w:rPr>
          <w:rFonts w:ascii="Times New Roman" w:hAnsi="Times New Roman"/>
          <w:sz w:val="24"/>
        </w:rPr>
        <w:t xml:space="preserve">10 </w:t>
      </w:r>
      <w:r w:rsidRPr="004349C3">
        <w:rPr>
          <w:rFonts w:ascii="Times New Roman" w:hAnsi="Times New Roman"/>
          <w:sz w:val="24"/>
        </w:rPr>
        <w:t>proyectos:</w:t>
      </w:r>
    </w:p>
    <w:tbl>
      <w:tblPr>
        <w:tblStyle w:val="TableGrid"/>
        <w:tblW w:w="7985" w:type="dxa"/>
        <w:jc w:val="center"/>
        <w:tblLook w:val="04A0" w:firstRow="1" w:lastRow="0" w:firstColumn="1" w:lastColumn="0" w:noHBand="0" w:noVBand="1"/>
      </w:tblPr>
      <w:tblGrid>
        <w:gridCol w:w="2880"/>
        <w:gridCol w:w="5105"/>
      </w:tblGrid>
      <w:tr w:rsidR="00270B78" w:rsidRPr="004349C3" w:rsidTr="002F4CC8">
        <w:trPr>
          <w:trHeight w:val="439"/>
          <w:tblHeader/>
          <w:jc w:val="center"/>
        </w:trPr>
        <w:tc>
          <w:tcPr>
            <w:tcW w:w="2880" w:type="dxa"/>
            <w:shd w:val="clear" w:color="auto" w:fill="EAF1DD" w:themeFill="accent3" w:themeFillTint="33"/>
            <w:hideMark/>
          </w:tcPr>
          <w:p w:rsidR="00270B78" w:rsidRPr="004349C3" w:rsidRDefault="00EE41AE" w:rsidP="002F4CC8">
            <w:pPr>
              <w:spacing w:after="200" w:line="276" w:lineRule="auto"/>
              <w:jc w:val="both"/>
              <w:rPr>
                <w:rFonts w:ascii="Times New Roman" w:hAnsi="Times New Roman"/>
                <w:b/>
              </w:rPr>
            </w:pPr>
            <w:r w:rsidRPr="004349C3">
              <w:rPr>
                <w:rFonts w:ascii="Times New Roman" w:hAnsi="Times New Roman"/>
                <w:b/>
              </w:rPr>
              <w:t>Proyecto</w:t>
            </w:r>
          </w:p>
        </w:tc>
        <w:tc>
          <w:tcPr>
            <w:tcW w:w="5105" w:type="dxa"/>
            <w:shd w:val="clear" w:color="auto" w:fill="EAF1DD" w:themeFill="accent3" w:themeFillTint="33"/>
          </w:tcPr>
          <w:p w:rsidR="00270B78" w:rsidRPr="004349C3" w:rsidRDefault="00EE41AE" w:rsidP="002F4CC8">
            <w:pPr>
              <w:spacing w:after="200" w:line="276" w:lineRule="auto"/>
              <w:jc w:val="both"/>
              <w:rPr>
                <w:rFonts w:ascii="Times New Roman" w:hAnsi="Times New Roman"/>
                <w:b/>
              </w:rPr>
            </w:pPr>
            <w:r w:rsidRPr="004349C3">
              <w:rPr>
                <w:rFonts w:ascii="Times New Roman" w:hAnsi="Times New Roman"/>
                <w:b/>
              </w:rPr>
              <w:t>Objetivo</w:t>
            </w:r>
          </w:p>
        </w:tc>
      </w:tr>
      <w:tr w:rsidR="00270B78" w:rsidRPr="004349C3" w:rsidTr="002F4CC8">
        <w:trPr>
          <w:trHeight w:val="1260"/>
          <w:jc w:val="center"/>
        </w:trPr>
        <w:tc>
          <w:tcPr>
            <w:tcW w:w="2880" w:type="dxa"/>
            <w:hideMark/>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 xml:space="preserve">1.Desarrollo y formulación de Productos cosméticos de miel y </w:t>
            </w:r>
            <w:r w:rsidR="001851DA" w:rsidRPr="001851DA">
              <w:rPr>
                <w:rFonts w:ascii="Times New Roman" w:hAnsi="Times New Roman"/>
              </w:rPr>
              <w:t>propóleo</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Desarrollo de produ</w:t>
            </w:r>
            <w:r w:rsidR="00617963">
              <w:rPr>
                <w:rFonts w:ascii="Times New Roman" w:hAnsi="Times New Roman"/>
              </w:rPr>
              <w:t>cto derivados de la miel y propó</w:t>
            </w:r>
            <w:r w:rsidRPr="004349C3">
              <w:rPr>
                <w:rFonts w:ascii="Times New Roman" w:hAnsi="Times New Roman"/>
              </w:rPr>
              <w:t>leo : Crema facial ,Crema cicatrizante, Tintura (Oral). Falta empezar a producir para que la transferencia este completada.</w:t>
            </w:r>
          </w:p>
        </w:tc>
      </w:tr>
      <w:tr w:rsidR="00270B78" w:rsidRPr="004349C3" w:rsidTr="002F4CC8">
        <w:trPr>
          <w:trHeight w:val="338"/>
          <w:jc w:val="center"/>
        </w:trPr>
        <w:tc>
          <w:tcPr>
            <w:tcW w:w="2880" w:type="dxa"/>
            <w:hideMark/>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2.Formulación  y diseño de Productos cosméticos de aceite de coco</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 xml:space="preserve">Formulación para Bronceador a base de aceite de coco. Le falta comenzar a producir.  Falta empezar a producir para que la transferencia </w:t>
            </w:r>
            <w:r w:rsidR="002200D0" w:rsidRPr="004349C3">
              <w:rPr>
                <w:rFonts w:ascii="Times New Roman" w:hAnsi="Times New Roman"/>
              </w:rPr>
              <w:t>esté</w:t>
            </w:r>
            <w:r w:rsidRPr="004349C3">
              <w:rPr>
                <w:rFonts w:ascii="Times New Roman" w:hAnsi="Times New Roman"/>
              </w:rPr>
              <w:t xml:space="preserve"> completada.</w:t>
            </w:r>
          </w:p>
        </w:tc>
      </w:tr>
      <w:tr w:rsidR="00270B78" w:rsidRPr="004349C3" w:rsidTr="009165A7">
        <w:trPr>
          <w:trHeight w:val="480"/>
          <w:jc w:val="center"/>
        </w:trPr>
        <w:tc>
          <w:tcPr>
            <w:tcW w:w="2880" w:type="dxa"/>
            <w:hideMark/>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3.Desarrollo y Formulación de Detergentes</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 xml:space="preserve">Formulación de detergentes tales como: Desinfectante, Lava Platos, Suavizante y jabón </w:t>
            </w:r>
            <w:r w:rsidR="001851DA" w:rsidRPr="001851DA">
              <w:rPr>
                <w:rFonts w:ascii="Times New Roman" w:hAnsi="Times New Roman"/>
              </w:rPr>
              <w:t>líquido</w:t>
            </w:r>
            <w:r w:rsidRPr="004349C3">
              <w:rPr>
                <w:rFonts w:ascii="Times New Roman" w:hAnsi="Times New Roman"/>
              </w:rPr>
              <w:t>. Le falta comenzar a producir.</w:t>
            </w:r>
          </w:p>
        </w:tc>
      </w:tr>
      <w:tr w:rsidR="00270B78" w:rsidRPr="004349C3" w:rsidTr="002F4CC8">
        <w:trPr>
          <w:trHeight w:val="975"/>
          <w:jc w:val="center"/>
        </w:trPr>
        <w:tc>
          <w:tcPr>
            <w:tcW w:w="2880" w:type="dxa"/>
            <w:hideMark/>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lastRenderedPageBreak/>
              <w:t>4.Desarrollo de productos derivados de la naranja agria</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Tales como: Cascaritas de naranja cristalizadas y vinagre. Falta la mayor parte del proceso ya que solo se les ha capacitado en las instalaciones del IIBI.</w:t>
            </w:r>
          </w:p>
        </w:tc>
      </w:tr>
      <w:tr w:rsidR="00270B78" w:rsidRPr="004349C3" w:rsidTr="002F4CC8">
        <w:trPr>
          <w:trHeight w:val="1005"/>
          <w:jc w:val="center"/>
        </w:trPr>
        <w:tc>
          <w:tcPr>
            <w:tcW w:w="2880" w:type="dxa"/>
            <w:hideMark/>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5.Desarrollo de Productos del Cilantro</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Cilantro deshidratado. Falta desarrollo de prototipo de productos, transferencia en sus instalaciones y equipamiento de la planta de producción.</w:t>
            </w:r>
          </w:p>
        </w:tc>
      </w:tr>
      <w:tr w:rsidR="00270B78" w:rsidRPr="004349C3" w:rsidTr="002F4CC8">
        <w:trPr>
          <w:trHeight w:val="765"/>
          <w:jc w:val="center"/>
        </w:trPr>
        <w:tc>
          <w:tcPr>
            <w:tcW w:w="2880" w:type="dxa"/>
            <w:hideMark/>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6.Formulación y Diseño de Productos derivados de la jagua</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Formulación y diseño de producto derivado de la jagua tales como: Vino de jagua.</w:t>
            </w:r>
          </w:p>
        </w:tc>
      </w:tr>
      <w:tr w:rsidR="00270B78" w:rsidRPr="004349C3" w:rsidTr="002F4CC8">
        <w:trPr>
          <w:trHeight w:val="1335"/>
          <w:jc w:val="center"/>
        </w:trPr>
        <w:tc>
          <w:tcPr>
            <w:tcW w:w="2880" w:type="dxa"/>
            <w:hideMark/>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7.Diseño y Desarrollo  de Productos derivados de la fresa</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Diseño y desarrollo de productos derivados de la fresa tales como: néctar, mermelada, deshidratados, vino dulce y vino seco. Falta desarrollo de productos y capacitación en sus instalaciones.</w:t>
            </w:r>
          </w:p>
        </w:tc>
      </w:tr>
      <w:tr w:rsidR="00270B78" w:rsidRPr="004349C3" w:rsidTr="002F4CC8">
        <w:trPr>
          <w:trHeight w:val="1215"/>
          <w:jc w:val="center"/>
        </w:trPr>
        <w:tc>
          <w:tcPr>
            <w:tcW w:w="2880" w:type="dxa"/>
            <w:hideMark/>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8.Formulación y Diseño de Productos a partir de rubros nacionales</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Formulación de Harinas a base de diversos tubérculos y musáceas  tales como: yuca, plátano, batata, yautía, auyama, guineo, ñame, rulo, etc. (Incluyendo cereales y legumbres).</w:t>
            </w:r>
          </w:p>
        </w:tc>
      </w:tr>
      <w:tr w:rsidR="00270B78" w:rsidRPr="004349C3" w:rsidTr="002F4CC8">
        <w:trPr>
          <w:trHeight w:val="778"/>
          <w:jc w:val="center"/>
        </w:trPr>
        <w:tc>
          <w:tcPr>
            <w:tcW w:w="2880" w:type="dxa"/>
            <w:hideMark/>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9.Formulación y Diseño de Productos a partir de víveres</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 xml:space="preserve">Desarrollo de  fórmula para conserva de  víveres frescos pelados y empacados al </w:t>
            </w:r>
            <w:r w:rsidR="002200D0" w:rsidRPr="004349C3">
              <w:rPr>
                <w:rFonts w:ascii="Times New Roman" w:hAnsi="Times New Roman"/>
              </w:rPr>
              <w:t>vacío</w:t>
            </w:r>
            <w:r w:rsidRPr="004349C3">
              <w:rPr>
                <w:rFonts w:ascii="Times New Roman" w:hAnsi="Times New Roman"/>
              </w:rPr>
              <w:t>.</w:t>
            </w:r>
          </w:p>
        </w:tc>
      </w:tr>
      <w:tr w:rsidR="00270B78" w:rsidRPr="004349C3" w:rsidTr="002F4CC8">
        <w:trPr>
          <w:trHeight w:val="962"/>
          <w:jc w:val="center"/>
        </w:trPr>
        <w:tc>
          <w:tcPr>
            <w:tcW w:w="2880" w:type="dxa"/>
            <w:hideMark/>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10.Formulación y Diseño de Productos derivados de la leche</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Formulación y diseño de leche en polvo y coc</w:t>
            </w:r>
            <w:r w:rsidR="001851DA" w:rsidRPr="001851DA">
              <w:rPr>
                <w:rFonts w:ascii="Times New Roman" w:hAnsi="Times New Roman"/>
              </w:rPr>
              <w:t>o</w:t>
            </w:r>
            <w:r w:rsidRPr="004349C3">
              <w:rPr>
                <w:rFonts w:ascii="Times New Roman" w:hAnsi="Times New Roman"/>
              </w:rPr>
              <w:t>a en polvo.</w:t>
            </w:r>
          </w:p>
        </w:tc>
      </w:tr>
      <w:tr w:rsidR="00270B78" w:rsidRPr="004349C3" w:rsidTr="002F4CC8">
        <w:trPr>
          <w:trHeight w:val="765"/>
          <w:jc w:val="center"/>
        </w:trPr>
        <w:tc>
          <w:tcPr>
            <w:tcW w:w="2880"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11.Formulación  y diseño de Productos del Orégano</w:t>
            </w:r>
          </w:p>
        </w:tc>
        <w:tc>
          <w:tcPr>
            <w:tcW w:w="5105" w:type="dxa"/>
          </w:tcPr>
          <w:p w:rsidR="00270B78" w:rsidRPr="004349C3" w:rsidRDefault="00EE41AE" w:rsidP="002F4CC8">
            <w:pPr>
              <w:spacing w:after="200" w:line="276" w:lineRule="auto"/>
              <w:jc w:val="both"/>
              <w:rPr>
                <w:rFonts w:ascii="Times New Roman" w:hAnsi="Times New Roman"/>
              </w:rPr>
            </w:pPr>
            <w:r w:rsidRPr="004349C3">
              <w:rPr>
                <w:rFonts w:ascii="Times New Roman" w:hAnsi="Times New Roman"/>
              </w:rPr>
              <w:t>Formulación para aceite esencial de orégano.</w:t>
            </w:r>
          </w:p>
        </w:tc>
      </w:tr>
    </w:tbl>
    <w:p w:rsidR="00270B78" w:rsidRPr="004349C3" w:rsidRDefault="00270B78" w:rsidP="00D71F17">
      <w:pPr>
        <w:spacing w:line="480" w:lineRule="auto"/>
        <w:jc w:val="both"/>
        <w:rPr>
          <w:rFonts w:ascii="Times New Roman" w:hAnsi="Times New Roman"/>
          <w:b/>
          <w:sz w:val="28"/>
        </w:rPr>
      </w:pPr>
    </w:p>
    <w:p w:rsidR="00617963" w:rsidRDefault="00EE41AE">
      <w:pPr>
        <w:pStyle w:val="ListParagraph"/>
        <w:numPr>
          <w:ilvl w:val="0"/>
          <w:numId w:val="40"/>
        </w:numPr>
        <w:rPr>
          <w:rFonts w:ascii="Times New Roman" w:hAnsi="Times New Roman"/>
          <w:b/>
          <w:sz w:val="28"/>
          <w:szCs w:val="28"/>
        </w:rPr>
      </w:pPr>
      <w:r w:rsidRPr="004349C3">
        <w:rPr>
          <w:rFonts w:ascii="Times New Roman" w:hAnsi="Times New Roman"/>
          <w:b/>
          <w:sz w:val="28"/>
          <w:szCs w:val="28"/>
        </w:rPr>
        <w:t>Mujer:</w:t>
      </w:r>
    </w:p>
    <w:p w:rsidR="00D71F17" w:rsidRPr="004349C3" w:rsidRDefault="001851DA" w:rsidP="00D71F17">
      <w:pPr>
        <w:spacing w:line="480" w:lineRule="auto"/>
        <w:ind w:firstLine="706"/>
        <w:jc w:val="both"/>
        <w:rPr>
          <w:rFonts w:ascii="Times New Roman" w:hAnsi="Times New Roman"/>
          <w:sz w:val="24"/>
        </w:rPr>
      </w:pPr>
      <w:r w:rsidRPr="001851DA">
        <w:rPr>
          <w:rFonts w:ascii="Times New Roman" w:hAnsi="Times New Roman"/>
          <w:sz w:val="24"/>
        </w:rPr>
        <w:t xml:space="preserve">Las principales organizaciones que el IIBI apoya a través del seguimiento a las visitas sorpresa del Presidente Danilo Medina, están compuestas por mujeres del campo dominicano. Éstas representan “el 40% de hogares dominicanos a </w:t>
      </w:r>
      <w:r w:rsidRPr="001851DA">
        <w:rPr>
          <w:rFonts w:ascii="Times New Roman" w:hAnsi="Times New Roman"/>
          <w:sz w:val="24"/>
        </w:rPr>
        <w:lastRenderedPageBreak/>
        <w:t>cargo de mujeres que participan en la producción agropecuaria y en actividades de economía de traspatio” (fuente: Fase estratégica 2011 a 2016, CEPAL).</w:t>
      </w:r>
    </w:p>
    <w:p w:rsidR="00D71F17" w:rsidRPr="004349C3" w:rsidRDefault="001851DA" w:rsidP="00D71F17">
      <w:pPr>
        <w:spacing w:line="480" w:lineRule="auto"/>
        <w:ind w:firstLine="706"/>
        <w:jc w:val="both"/>
        <w:rPr>
          <w:rFonts w:ascii="Times New Roman" w:hAnsi="Times New Roman"/>
          <w:sz w:val="24"/>
        </w:rPr>
      </w:pPr>
      <w:r w:rsidRPr="001851DA">
        <w:rPr>
          <w:rFonts w:ascii="Times New Roman" w:hAnsi="Times New Roman"/>
          <w:sz w:val="24"/>
        </w:rPr>
        <w:t>Los productos trabajados/mejorados por el equipo del IIBI, disponen de los análisis requeridos, el etiquetado nutricional y la información que les permiten ser comercializados a nivel nacional e internacional. Importantes instituciones han mostrado interés en comercializar estos productos  con sus propias marcas y empaques, lo que representaría un aumento considerable en los ingresos de estas mujeres y por ende, su calidad de vida y la de sus familias. En general, las organizaciones que recibieron seguimiento por las visitas sorpresas y de parte del IIBI aún ameritan acompañamiento técnico y vigilancia de la calidad de sus productos para que los esfuerzos realizados, rindan sus frutos a lo largo del tiempo.</w:t>
      </w:r>
    </w:p>
    <w:p w:rsidR="00617963" w:rsidRDefault="001851DA">
      <w:pPr>
        <w:spacing w:line="480" w:lineRule="auto"/>
        <w:ind w:firstLine="709"/>
        <w:jc w:val="both"/>
        <w:rPr>
          <w:rFonts w:ascii="Times New Roman" w:hAnsi="Times New Roman" w:cs="Times New Roman"/>
          <w:sz w:val="24"/>
          <w:szCs w:val="24"/>
        </w:rPr>
      </w:pPr>
      <w:r w:rsidRPr="001851DA">
        <w:rPr>
          <w:rFonts w:ascii="Times New Roman" w:hAnsi="Times New Roman" w:cs="Times New Roman"/>
          <w:sz w:val="24"/>
          <w:szCs w:val="24"/>
        </w:rPr>
        <w:t>El área de Biotecnología Farmac</w:t>
      </w:r>
      <w:r w:rsidRPr="001851DA">
        <w:rPr>
          <w:rFonts w:ascii="Times New Roman" w:hAnsi="Times New Roman" w:cs="Times New Roman"/>
          <w:sz w:val="24"/>
          <w:szCs w:val="24"/>
          <w:lang w:eastAsia="ja-JP"/>
        </w:rPr>
        <w:t xml:space="preserve">éutica, realizó </w:t>
      </w:r>
      <w:r w:rsidRPr="001851DA">
        <w:rPr>
          <w:rFonts w:ascii="Times New Roman" w:hAnsi="Times New Roman" w:cs="Times New Roman"/>
          <w:sz w:val="24"/>
          <w:szCs w:val="24"/>
        </w:rPr>
        <w:t>transferencias tecnológicas a Asociaciones conformadas mayormente por mujeres de la comunidad</w:t>
      </w:r>
      <w:r w:rsidR="000D3092">
        <w:rPr>
          <w:rFonts w:ascii="Times New Roman" w:hAnsi="Times New Roman" w:cs="Times New Roman"/>
          <w:sz w:val="24"/>
          <w:szCs w:val="24"/>
        </w:rPr>
        <w:t>.</w:t>
      </w:r>
    </w:p>
    <w:p w:rsidR="00617963" w:rsidRDefault="001851DA">
      <w:pPr>
        <w:spacing w:line="480" w:lineRule="auto"/>
        <w:ind w:firstLine="706"/>
        <w:jc w:val="both"/>
        <w:rPr>
          <w:rFonts w:ascii="Times New Roman" w:hAnsi="Times New Roman" w:cs="Times New Roman"/>
          <w:sz w:val="24"/>
        </w:rPr>
      </w:pPr>
      <w:r w:rsidRPr="001851DA">
        <w:rPr>
          <w:rFonts w:ascii="Times New Roman" w:hAnsi="Times New Roman" w:cs="Times New Roman"/>
          <w:sz w:val="24"/>
        </w:rPr>
        <w:t>Se realizó la capacitación del personal en Buenas Prácticas de Manufactura y transferencia tecnológica en las siguientes comunidades:</w:t>
      </w:r>
    </w:p>
    <w:p w:rsidR="00617963" w:rsidRDefault="00617963">
      <w:pPr>
        <w:spacing w:line="480" w:lineRule="auto"/>
        <w:ind w:firstLine="706"/>
        <w:jc w:val="both"/>
        <w:rPr>
          <w:rFonts w:ascii="Times New Roman" w:hAnsi="Times New Roman" w:cs="Times New Roman"/>
          <w:sz w:val="24"/>
        </w:rPr>
      </w:pPr>
    </w:p>
    <w:p w:rsidR="00617963" w:rsidRDefault="001851DA">
      <w:pPr>
        <w:spacing w:line="480" w:lineRule="auto"/>
        <w:jc w:val="both"/>
        <w:rPr>
          <w:rFonts w:ascii="Times New Roman" w:hAnsi="Times New Roman" w:cs="Times New Roman"/>
          <w:b/>
          <w:sz w:val="24"/>
          <w:szCs w:val="24"/>
        </w:rPr>
      </w:pPr>
      <w:r w:rsidRPr="001851DA">
        <w:rPr>
          <w:rFonts w:ascii="Times New Roman" w:hAnsi="Times New Roman" w:cs="Times New Roman"/>
          <w:b/>
          <w:sz w:val="24"/>
          <w:szCs w:val="24"/>
        </w:rPr>
        <w:t>ASCALA-San Pedro de Macorís</w:t>
      </w:r>
    </w:p>
    <w:p w:rsidR="00B72DB3" w:rsidRDefault="001851DA">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En la elaboración de productos de consumo masivo como son: el jabón liquido, jabón en barra de glicerina y saponificación con extractos y aceites </w:t>
      </w:r>
      <w:r w:rsidRPr="001851DA">
        <w:rPr>
          <w:rFonts w:ascii="Times New Roman" w:hAnsi="Times New Roman" w:cs="Times New Roman"/>
          <w:sz w:val="24"/>
          <w:szCs w:val="24"/>
        </w:rPr>
        <w:lastRenderedPageBreak/>
        <w:t>esenciales de romero a la Asociación Scalibriniana al Servicio de la Movilidad Humana (ASCALA), en el Batey Don Juan Consuelo, San Pedro de Macorís en la República Dominicana, que a su vez tiene diez (10) batey que corresponden a varios municipios de la provincia San Pedro de Macorís, Hato Mayor y el Seibo</w:t>
      </w:r>
      <w:r w:rsidR="00F216A9">
        <w:rPr>
          <w:rFonts w:ascii="Times New Roman" w:hAnsi="Times New Roman" w:cs="Times New Roman"/>
          <w:sz w:val="24"/>
          <w:szCs w:val="24"/>
        </w:rPr>
        <w:t>,</w:t>
      </w:r>
      <w:r w:rsidRPr="001851DA">
        <w:rPr>
          <w:rFonts w:ascii="Times New Roman" w:hAnsi="Times New Roman" w:cs="Times New Roman"/>
          <w:sz w:val="24"/>
          <w:szCs w:val="24"/>
        </w:rPr>
        <w:t xml:space="preserve"> donde fueron capacitadas (13) mujeres en la elaboración de los productos mencionados anteriormente, con los cual se beneficiaron un aproximado de 40 familias y su comunidad. </w:t>
      </w:r>
    </w:p>
    <w:p w:rsidR="00822532" w:rsidRDefault="00617963">
      <w:pPr>
        <w:rPr>
          <w:rFonts w:ascii="Times New Roman" w:hAnsi="Times New Roman" w:cs="Times New Roman"/>
          <w:sz w:val="24"/>
          <w:szCs w:val="24"/>
        </w:rPr>
      </w:pPr>
      <w:r>
        <w:rPr>
          <w:rFonts w:ascii="Times New Roman" w:hAnsi="Times New Roman" w:cs="Times New Roman"/>
          <w:noProof/>
          <w:sz w:val="24"/>
          <w:szCs w:val="24"/>
          <w:lang w:val="es-US" w:eastAsia="es-US"/>
        </w:rPr>
        <w:drawing>
          <wp:inline distT="0" distB="0" distL="0" distR="0">
            <wp:extent cx="5029200" cy="502920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cala-SP.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29200" cy="5029200"/>
                    </a:xfrm>
                    <a:prstGeom prst="rect">
                      <a:avLst/>
                    </a:prstGeom>
                  </pic:spPr>
                </pic:pic>
              </a:graphicData>
            </a:graphic>
          </wp:inline>
        </w:drawing>
      </w:r>
    </w:p>
    <w:p w:rsidR="009A6842" w:rsidRPr="0030508E" w:rsidRDefault="001851DA">
      <w:pPr>
        <w:spacing w:line="360" w:lineRule="auto"/>
        <w:jc w:val="both"/>
        <w:rPr>
          <w:rFonts w:ascii="Times New Roman" w:hAnsi="Times New Roman" w:cs="Times New Roman"/>
          <w:b/>
          <w:sz w:val="24"/>
          <w:szCs w:val="28"/>
        </w:rPr>
      </w:pPr>
      <w:r w:rsidRPr="001851DA">
        <w:rPr>
          <w:rFonts w:ascii="Times New Roman" w:hAnsi="Times New Roman" w:cs="Times New Roman"/>
          <w:b/>
          <w:sz w:val="24"/>
          <w:szCs w:val="28"/>
        </w:rPr>
        <w:lastRenderedPageBreak/>
        <w:t>Partido-</w:t>
      </w:r>
      <w:commentRangeStart w:id="669"/>
      <w:r w:rsidRPr="001851DA">
        <w:rPr>
          <w:rFonts w:ascii="Times New Roman" w:hAnsi="Times New Roman" w:cs="Times New Roman"/>
          <w:b/>
          <w:sz w:val="24"/>
          <w:szCs w:val="28"/>
        </w:rPr>
        <w:t>Dajabón</w:t>
      </w:r>
      <w:commentRangeEnd w:id="669"/>
      <w:r w:rsidRPr="001851DA">
        <w:rPr>
          <w:rStyle w:val="CommentReference"/>
          <w:sz w:val="24"/>
          <w:szCs w:val="28"/>
        </w:rPr>
        <w:commentReference w:id="669"/>
      </w:r>
      <w:r w:rsidRPr="001851DA">
        <w:rPr>
          <w:rFonts w:ascii="Times New Roman" w:hAnsi="Times New Roman" w:cs="Times New Roman"/>
          <w:b/>
          <w:sz w:val="24"/>
          <w:szCs w:val="28"/>
        </w:rPr>
        <w:t xml:space="preserve"> </w:t>
      </w:r>
    </w:p>
    <w:p w:rsidR="00617963" w:rsidRDefault="001851DA">
      <w:pPr>
        <w:spacing w:line="360" w:lineRule="auto"/>
        <w:ind w:firstLine="709"/>
        <w:jc w:val="both"/>
        <w:rPr>
          <w:rFonts w:cs="Arial"/>
          <w:b/>
          <w:noProof/>
          <w:sz w:val="28"/>
          <w:szCs w:val="28"/>
        </w:rPr>
      </w:pPr>
      <w:r w:rsidRPr="001851DA">
        <w:rPr>
          <w:rFonts w:ascii="Times New Roman" w:hAnsi="Times New Roman" w:cs="Times New Roman"/>
          <w:sz w:val="24"/>
        </w:rPr>
        <w:t>En la elaboración de productos de consumo masivo como son: el suavizante para telas  y lavaplatos al Centro de Madres de Partido-Dajabón conformado por nueve (9) centros de madres que corresponden a seis (6) municipios: vaca gorda, el llano, aninilla, la gorra, la piña, ático viejo y tres (3) sectores de Partido-Dajabón: la esperanza, sangre nueva y las damas de la esperanza.</w:t>
      </w:r>
      <w:r w:rsidR="00822532" w:rsidRPr="00822532">
        <w:rPr>
          <w:rFonts w:cs="Arial"/>
          <w:b/>
          <w:noProof/>
          <w:sz w:val="28"/>
          <w:szCs w:val="28"/>
        </w:rPr>
        <w:t xml:space="preserve"> </w:t>
      </w:r>
    </w:p>
    <w:p w:rsidR="009A6842" w:rsidRDefault="00617963">
      <w:pPr>
        <w:spacing w:line="360" w:lineRule="auto"/>
        <w:jc w:val="both"/>
        <w:rPr>
          <w:rFonts w:cs="Arial"/>
          <w:b/>
          <w:noProof/>
          <w:sz w:val="28"/>
          <w:szCs w:val="28"/>
        </w:rPr>
      </w:pPr>
      <w:r>
        <w:rPr>
          <w:rFonts w:cs="Arial"/>
          <w:b/>
          <w:noProof/>
          <w:sz w:val="28"/>
          <w:szCs w:val="28"/>
          <w:lang w:val="es-US" w:eastAsia="es-US"/>
        </w:rPr>
        <w:drawing>
          <wp:inline distT="0" distB="0" distL="0" distR="0">
            <wp:extent cx="5029200" cy="2794000"/>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cala-SP2.jpg"/>
                    <pic:cNvPicPr/>
                  </pic:nvPicPr>
                  <pic:blipFill rotWithShape="1">
                    <a:blip r:embed="rId13" cstate="print">
                      <a:extLst>
                        <a:ext uri="{28A0092B-C50C-407E-A947-70E740481C1C}">
                          <a14:useLocalDpi xmlns:a14="http://schemas.microsoft.com/office/drawing/2010/main" val="0"/>
                        </a:ext>
                      </a:extLst>
                    </a:blip>
                    <a:srcRect b="44444"/>
                    <a:stretch/>
                  </pic:blipFill>
                  <pic:spPr bwMode="auto">
                    <a:xfrm>
                      <a:off x="0" y="0"/>
                      <a:ext cx="5029200" cy="2794000"/>
                    </a:xfrm>
                    <a:prstGeom prst="rect">
                      <a:avLst/>
                    </a:prstGeom>
                    <a:ln>
                      <a:noFill/>
                    </a:ln>
                    <a:extLst>
                      <a:ext uri="{53640926-AAD7-44D8-BBD7-CCE9431645EC}">
                        <a14:shadowObscured xmlns:a14="http://schemas.microsoft.com/office/drawing/2010/main"/>
                      </a:ext>
                    </a:extLst>
                  </pic:spPr>
                </pic:pic>
              </a:graphicData>
            </a:graphic>
          </wp:inline>
        </w:drawing>
      </w:r>
    </w:p>
    <w:p w:rsidR="009A6842" w:rsidRDefault="009A6842">
      <w:pPr>
        <w:spacing w:line="360" w:lineRule="auto"/>
        <w:jc w:val="both"/>
        <w:rPr>
          <w:rFonts w:ascii="Times New Roman" w:hAnsi="Times New Roman" w:cs="Times New Roman"/>
          <w:sz w:val="24"/>
        </w:rPr>
      </w:pPr>
    </w:p>
    <w:p w:rsidR="00617963" w:rsidRDefault="001851DA">
      <w:pPr>
        <w:spacing w:line="480" w:lineRule="auto"/>
        <w:jc w:val="both"/>
        <w:rPr>
          <w:rFonts w:ascii="Times New Roman" w:hAnsi="Times New Roman" w:cs="Times New Roman"/>
          <w:b/>
          <w:sz w:val="24"/>
          <w:szCs w:val="24"/>
        </w:rPr>
      </w:pPr>
      <w:r w:rsidRPr="001851DA">
        <w:rPr>
          <w:rFonts w:ascii="Times New Roman" w:hAnsi="Times New Roman" w:cs="Times New Roman"/>
          <w:b/>
          <w:sz w:val="24"/>
          <w:szCs w:val="24"/>
        </w:rPr>
        <w:t>Asociación de mujeres en Acción La Pascuala, Samaná</w:t>
      </w:r>
    </w:p>
    <w:p w:rsidR="00617963" w:rsidRDefault="001851DA">
      <w:pPr>
        <w:spacing w:line="480" w:lineRule="auto"/>
        <w:ind w:firstLine="706"/>
        <w:jc w:val="both"/>
        <w:rPr>
          <w:rFonts w:ascii="Times New Roman" w:hAnsi="Times New Roman" w:cs="Times New Roman"/>
          <w:b/>
          <w:sz w:val="24"/>
          <w:szCs w:val="24"/>
        </w:rPr>
      </w:pPr>
      <w:r w:rsidRPr="001851DA">
        <w:rPr>
          <w:rFonts w:ascii="Times New Roman" w:hAnsi="Times New Roman" w:cs="Times New Roman"/>
          <w:sz w:val="24"/>
          <w:szCs w:val="24"/>
        </w:rPr>
        <w:t xml:space="preserve">Extracción de aceite de coco extra virgen empleado el método de fermentación natural y exfoliante de aceite de coco y café, donde fueron </w:t>
      </w:r>
      <w:r w:rsidRPr="001851DA">
        <w:rPr>
          <w:rFonts w:ascii="Times New Roman" w:eastAsia="Calibri" w:hAnsi="Times New Roman" w:cs="Times New Roman"/>
          <w:sz w:val="24"/>
          <w:szCs w:val="24"/>
        </w:rPr>
        <w:t>capacitadas (20) mujeres</w:t>
      </w:r>
      <w:r w:rsidRPr="001851DA">
        <w:rPr>
          <w:rFonts w:ascii="Times New Roman" w:hAnsi="Times New Roman" w:cs="Times New Roman"/>
          <w:sz w:val="24"/>
          <w:szCs w:val="24"/>
        </w:rPr>
        <w:t xml:space="preserve"> en la elaboración de los productos mencionados anteriormente.</w:t>
      </w:r>
    </w:p>
    <w:p w:rsidR="008C537E" w:rsidRDefault="00617963" w:rsidP="00393A19">
      <w:pPr>
        <w:spacing w:line="480" w:lineRule="auto"/>
        <w:jc w:val="both"/>
        <w:rPr>
          <w:rFonts w:ascii="Times New Roman" w:hAnsi="Times New Roman" w:cs="Times New Roman"/>
          <w:b/>
          <w:sz w:val="28"/>
          <w:szCs w:val="28"/>
        </w:rPr>
      </w:pPr>
      <w:r>
        <w:rPr>
          <w:rFonts w:ascii="Times New Roman" w:hAnsi="Times New Roman" w:cs="Times New Roman"/>
          <w:b/>
          <w:noProof/>
          <w:sz w:val="28"/>
          <w:szCs w:val="28"/>
          <w:lang w:val="es-US" w:eastAsia="es-US"/>
        </w:rPr>
        <w:lastRenderedPageBreak/>
        <w:drawing>
          <wp:inline distT="0" distB="0" distL="0" distR="0">
            <wp:extent cx="5029200" cy="502920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cuala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29200" cy="5029200"/>
                    </a:xfrm>
                    <a:prstGeom prst="rect">
                      <a:avLst/>
                    </a:prstGeom>
                  </pic:spPr>
                </pic:pic>
              </a:graphicData>
            </a:graphic>
          </wp:inline>
        </w:drawing>
      </w:r>
    </w:p>
    <w:p w:rsidR="00617963" w:rsidRPr="003F7C99" w:rsidRDefault="001851DA">
      <w:pPr>
        <w:pStyle w:val="ListParagraph"/>
        <w:numPr>
          <w:ilvl w:val="0"/>
          <w:numId w:val="40"/>
        </w:numPr>
        <w:rPr>
          <w:rFonts w:ascii="Times New Roman" w:hAnsi="Times New Roman"/>
          <w:b/>
          <w:sz w:val="28"/>
          <w:szCs w:val="28"/>
          <w:lang w:val="es-DO"/>
        </w:rPr>
      </w:pPr>
      <w:r w:rsidRPr="001851DA">
        <w:rPr>
          <w:rFonts w:ascii="Times New Roman" w:hAnsi="Times New Roman"/>
          <w:b/>
          <w:sz w:val="28"/>
          <w:szCs w:val="28"/>
          <w:lang w:val="es-DO"/>
        </w:rPr>
        <w:t>Seguimiento a las visitas sorpresa de la presidencia</w:t>
      </w:r>
    </w:p>
    <w:p w:rsidR="008C537E" w:rsidRDefault="001851DA" w:rsidP="008C537E">
      <w:pPr>
        <w:spacing w:line="480" w:lineRule="auto"/>
        <w:ind w:firstLine="706"/>
        <w:jc w:val="both"/>
        <w:rPr>
          <w:rFonts w:ascii="Times New Roman" w:hAnsi="Times New Roman"/>
          <w:sz w:val="24"/>
        </w:rPr>
      </w:pPr>
      <w:r w:rsidRPr="001851DA">
        <w:rPr>
          <w:rFonts w:ascii="Times New Roman" w:hAnsi="Times New Roman"/>
          <w:sz w:val="24"/>
        </w:rPr>
        <w:t>Durante el 2016 se continuo apoyando el programa de visitas sorpresas que desarrolla el Presidente de la República, Danilo Medina, por lo cual se dio seguimiento a 11 asociaciones y productores de diferentes comunidades del país, ayudándoles a desarrollar nuevos productos con valor tecnológico, crear pequeñas industrias a nivel rural y urbanas, mejorar la calidad de los productos y capacitar a sus miembros en diversos aspecto de la producción.</w:t>
      </w:r>
    </w:p>
    <w:p w:rsidR="006301AA" w:rsidRPr="006301AA" w:rsidRDefault="001851DA" w:rsidP="008C537E">
      <w:pPr>
        <w:spacing w:line="480" w:lineRule="auto"/>
        <w:ind w:firstLine="706"/>
        <w:jc w:val="both"/>
        <w:rPr>
          <w:rFonts w:ascii="Times New Roman" w:hAnsi="Times New Roman"/>
          <w:sz w:val="24"/>
        </w:rPr>
      </w:pPr>
      <w:r w:rsidRPr="001851DA">
        <w:rPr>
          <w:rFonts w:ascii="Times New Roman" w:hAnsi="Times New Roman"/>
          <w:sz w:val="24"/>
        </w:rPr>
        <w:lastRenderedPageBreak/>
        <w:t>El objetivo de dar apoyo técnico a las vistas sorpresas es aprovechar las instalaciones, recursos y servicios que dispone el IIBI</w:t>
      </w:r>
      <w:r w:rsidR="006301AA">
        <w:rPr>
          <w:rFonts w:ascii="Times New Roman" w:hAnsi="Times New Roman"/>
          <w:sz w:val="24"/>
        </w:rPr>
        <w:t xml:space="preserve"> para apoyar las iniciativas gubernamentales y cumplir con la misión de realizar investigación y consultoría técnica </w:t>
      </w:r>
      <w:r w:rsidR="00664FB8">
        <w:rPr>
          <w:rFonts w:ascii="Times New Roman" w:hAnsi="Times New Roman"/>
          <w:sz w:val="24"/>
        </w:rPr>
        <w:t xml:space="preserve">certificada </w:t>
      </w:r>
      <w:r w:rsidR="006301AA">
        <w:rPr>
          <w:rFonts w:ascii="Times New Roman" w:hAnsi="Times New Roman"/>
          <w:sz w:val="24"/>
        </w:rPr>
        <w:t>para contribuir a elevar el nivel de competitividad de la nación</w:t>
      </w:r>
      <w:r w:rsidR="00664FB8">
        <w:rPr>
          <w:rFonts w:ascii="Times New Roman" w:hAnsi="Times New Roman"/>
          <w:sz w:val="24"/>
        </w:rPr>
        <w:t xml:space="preserve">, a través </w:t>
      </w:r>
      <w:r w:rsidR="005D09B0" w:rsidRPr="005D09B0">
        <w:rPr>
          <w:rFonts w:ascii="Times New Roman" w:hAnsi="Times New Roman"/>
          <w:sz w:val="24"/>
        </w:rPr>
        <w:t>de estandarización en procesos de fabricación,</w:t>
      </w:r>
      <w:r w:rsidRPr="001851DA">
        <w:rPr>
          <w:rFonts w:ascii="Times New Roman" w:hAnsi="Times New Roman"/>
          <w:sz w:val="24"/>
        </w:rPr>
        <w:t xml:space="preserve"> cumplimiento de normas de</w:t>
      </w:r>
      <w:r w:rsidR="00664FB8" w:rsidRPr="004C3A73">
        <w:rPr>
          <w:rFonts w:ascii="Times New Roman" w:hAnsi="Times New Roman"/>
          <w:color w:val="FF0000"/>
          <w:sz w:val="24"/>
        </w:rPr>
        <w:t xml:space="preserve"> </w:t>
      </w:r>
      <w:r w:rsidRPr="001851DA">
        <w:rPr>
          <w:rFonts w:ascii="Times New Roman" w:hAnsi="Times New Roman"/>
          <w:sz w:val="24"/>
        </w:rPr>
        <w:t>inocuidad, etiquetado nutricional de productos, entre otros,  en las micro y pequeñas empresas visitadas.</w:t>
      </w:r>
    </w:p>
    <w:p w:rsidR="00664FB8" w:rsidRPr="00BF6FC9" w:rsidRDefault="001851DA" w:rsidP="008C537E">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Se han creado líneas y paquetes tecnológicos de 31 productos tales </w:t>
      </w:r>
      <w:commentRangeStart w:id="670"/>
      <w:r w:rsidRPr="001851DA">
        <w:rPr>
          <w:rFonts w:ascii="Times New Roman" w:hAnsi="Times New Roman" w:cs="Times New Roman"/>
          <w:sz w:val="24"/>
          <w:szCs w:val="24"/>
        </w:rPr>
        <w:t>como</w:t>
      </w:r>
      <w:commentRangeEnd w:id="670"/>
      <w:r w:rsidRPr="001851DA">
        <w:rPr>
          <w:rStyle w:val="CommentReference"/>
          <w:rFonts w:ascii="Times New Roman" w:hAnsi="Times New Roman" w:cs="Times New Roman"/>
          <w:sz w:val="24"/>
          <w:szCs w:val="24"/>
        </w:rPr>
        <w:commentReference w:id="670"/>
      </w:r>
      <w:r w:rsidRPr="001851DA">
        <w:rPr>
          <w:rFonts w:ascii="Times New Roman" w:hAnsi="Times New Roman" w:cs="Times New Roman"/>
          <w:sz w:val="24"/>
          <w:szCs w:val="24"/>
        </w:rPr>
        <w:t xml:space="preserve">: harinas alternativas, mermeladas, néctares, deshidratados, vinos de frutas tropicales, productos de panificación, dulces, aceites esenciales, detergentes bioactivos e inocuos y repostería. </w:t>
      </w:r>
    </w:p>
    <w:p w:rsidR="00BF6FC9" w:rsidRPr="006B2237" w:rsidRDefault="001851DA" w:rsidP="008C537E">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Los miembros de las organizaciones que han recibido apoyo del IIBI desde el 2014 a la fecha, por las visitas sorpresas (y otras) son 42 personas que a su vez, con estos conocimientos, impactan a 500 personas de la comunidad, aproximadamente, entre las organizaciones se destacan las siguientes:</w:t>
      </w:r>
      <w:r w:rsidR="008C537E" w:rsidRPr="004C3A73">
        <w:rPr>
          <w:rFonts w:ascii="Times New Roman" w:hAnsi="Times New Roman" w:cs="Times New Roman"/>
          <w:color w:val="FF0000"/>
          <w:sz w:val="24"/>
          <w:szCs w:val="24"/>
        </w:rPr>
        <w:t xml:space="preserve"> </w:t>
      </w:r>
      <w:r w:rsidRPr="001851DA">
        <w:rPr>
          <w:rFonts w:ascii="Times New Roman" w:hAnsi="Times New Roman" w:cs="Times New Roman"/>
          <w:sz w:val="24"/>
          <w:szCs w:val="24"/>
        </w:rPr>
        <w:t>Cooperativa Agropecuaria de Servicios Múltiples para el Desarrollo de la Ciénaga COODECI,</w:t>
      </w:r>
      <w:r w:rsidR="00BF6FC9" w:rsidRPr="00BF6FC9">
        <w:rPr>
          <w:rFonts w:ascii="Times New Roman" w:hAnsi="Times New Roman" w:cs="Times New Roman"/>
          <w:color w:val="FF0000"/>
          <w:sz w:val="24"/>
          <w:szCs w:val="24"/>
        </w:rPr>
        <w:t xml:space="preserve"> </w:t>
      </w:r>
      <w:r w:rsidRPr="001851DA">
        <w:rPr>
          <w:rFonts w:ascii="Times New Roman" w:hAnsi="Times New Roman" w:cs="Times New Roman"/>
          <w:sz w:val="24"/>
          <w:szCs w:val="24"/>
        </w:rPr>
        <w:t>Barahona; Asociación de Mujeres Unidas para Triunfar, Joba Arriba, Gaspar Hernández; Asociación de Productores Agropecuarios de Sonador (APASO); Productores Rincón de Yuboa; Asociación de vitivinicultoras de Neyba, VINEYBA; Sociedad de Cultivadores de Uvas y Derivados de Bahoruco, SOCUDEBA; Asociación de Mujeres San Antonio de Padua, Hato Mayor del Rey; Clúster de las Harinas Alternativas y productos afines</w:t>
      </w:r>
      <w:r w:rsidR="006B2237">
        <w:rPr>
          <w:rFonts w:ascii="Times New Roman" w:hAnsi="Times New Roman" w:cs="Times New Roman"/>
          <w:sz w:val="24"/>
          <w:szCs w:val="24"/>
        </w:rPr>
        <w:t>;</w:t>
      </w:r>
      <w:r w:rsidRPr="001851DA">
        <w:rPr>
          <w:rFonts w:ascii="Times New Roman" w:hAnsi="Times New Roman" w:cs="Times New Roman"/>
          <w:sz w:val="24"/>
          <w:szCs w:val="24"/>
        </w:rPr>
        <w:t xml:space="preserve"> Asociación de </w:t>
      </w:r>
      <w:r w:rsidRPr="001851DA">
        <w:rPr>
          <w:rFonts w:ascii="Times New Roman" w:hAnsi="Times New Roman" w:cs="Times New Roman"/>
          <w:sz w:val="24"/>
          <w:szCs w:val="24"/>
        </w:rPr>
        <w:lastRenderedPageBreak/>
        <w:t>mujeres en Acción La Pascuala, Samaná</w:t>
      </w:r>
      <w:r w:rsidR="006B2237">
        <w:rPr>
          <w:rFonts w:ascii="Times New Roman" w:hAnsi="Times New Roman" w:cs="Times New Roman"/>
          <w:sz w:val="24"/>
          <w:szCs w:val="24"/>
        </w:rPr>
        <w:t>;</w:t>
      </w:r>
      <w:r w:rsidR="005D09B0" w:rsidRPr="005D09B0">
        <w:rPr>
          <w:rFonts w:ascii="Times New Roman" w:hAnsi="Times New Roman" w:cs="Times New Roman"/>
          <w:sz w:val="24"/>
          <w:szCs w:val="24"/>
        </w:rPr>
        <w:t xml:space="preserve"> Centro de Madres de Partido-Dajabón</w:t>
      </w:r>
      <w:r w:rsidRPr="001851DA">
        <w:rPr>
          <w:rFonts w:ascii="Times New Roman" w:hAnsi="Times New Roman" w:cs="Times New Roman"/>
          <w:sz w:val="24"/>
          <w:szCs w:val="24"/>
        </w:rPr>
        <w:t xml:space="preserve"> y Cooperativa Agropecuaria de Productores de Orégano, (COOPROREGANO) en Los Memisos, Nagua, María Trinidad Sánchez</w:t>
      </w:r>
      <w:r w:rsidR="006B2237">
        <w:rPr>
          <w:rFonts w:ascii="Times New Roman" w:hAnsi="Times New Roman" w:cs="Times New Roman"/>
          <w:sz w:val="24"/>
          <w:szCs w:val="24"/>
        </w:rPr>
        <w:t>.</w:t>
      </w:r>
      <w:r w:rsidR="0066631A">
        <w:rPr>
          <w:rFonts w:ascii="Times New Roman" w:hAnsi="Times New Roman" w:cs="Times New Roman"/>
          <w:sz w:val="24"/>
          <w:szCs w:val="24"/>
        </w:rPr>
        <w:t xml:space="preserve"> Ver Anexo VIII.</w:t>
      </w:r>
    </w:p>
    <w:p w:rsidR="00617963" w:rsidRDefault="00EE41AE">
      <w:pPr>
        <w:pStyle w:val="ListParagraph"/>
        <w:numPr>
          <w:ilvl w:val="0"/>
          <w:numId w:val="40"/>
        </w:numPr>
        <w:rPr>
          <w:rFonts w:ascii="Times New Roman" w:hAnsi="Times New Roman"/>
          <w:b/>
          <w:sz w:val="28"/>
          <w:szCs w:val="28"/>
        </w:rPr>
      </w:pPr>
      <w:r w:rsidRPr="004349C3">
        <w:rPr>
          <w:rFonts w:ascii="Times New Roman" w:hAnsi="Times New Roman"/>
          <w:b/>
          <w:sz w:val="28"/>
          <w:szCs w:val="28"/>
        </w:rPr>
        <w:t>Compras a pequeños empresarios:</w:t>
      </w:r>
    </w:p>
    <w:p w:rsidR="00865673" w:rsidRPr="00F6008C" w:rsidRDefault="00A90112" w:rsidP="00393A19">
      <w:pPr>
        <w:spacing w:line="480" w:lineRule="auto"/>
        <w:ind w:firstLine="706"/>
        <w:jc w:val="both"/>
        <w:rPr>
          <w:rFonts w:ascii="Times New Roman" w:hAnsi="Times New Roman" w:cs="Times New Roman"/>
          <w:sz w:val="24"/>
        </w:rPr>
      </w:pPr>
      <w:r w:rsidRPr="00A90112">
        <w:rPr>
          <w:rFonts w:ascii="Times New Roman" w:hAnsi="Times New Roman" w:cs="Times New Roman"/>
          <w:sz w:val="24"/>
        </w:rPr>
        <w:t>Desde hace varios años en el país, se viene</w:t>
      </w:r>
      <w:r w:rsidR="005D09B0" w:rsidRPr="005D09B0">
        <w:rPr>
          <w:rFonts w:ascii="Times New Roman" w:hAnsi="Times New Roman" w:cs="Times New Roman"/>
          <w:sz w:val="24"/>
        </w:rPr>
        <w:t xml:space="preserve"> </w:t>
      </w:r>
      <w:r w:rsidR="001851DA" w:rsidRPr="001851DA">
        <w:rPr>
          <w:rFonts w:ascii="Times New Roman" w:hAnsi="Times New Roman" w:cs="Times New Roman"/>
          <w:sz w:val="24"/>
        </w:rPr>
        <w:t xml:space="preserve"> fomentando la adquisición de productos de pequeñas y medianas empresas por parte de las instituciones gubernamentales gracias a las medidas introducidas por la Dirección de Compras y Contrataciones de la República Dominicana. En ese sentido, y tal como indicó el Sr. Presidente Danilo Medina en su discurso, el número de procesos de compra a estos sectores se ha incrementado. Este dinamismo se ha visto favorecido por varias iniciativas de cooperación público-privadas, que han priorizado lo producido en nuestro territorio en las compras públicas. El IIBI realiza actualmente compras a más de 88 empresas calificadas de </w:t>
      </w:r>
      <w:r w:rsidR="001851DA" w:rsidRPr="001851DA">
        <w:rPr>
          <w:rFonts w:ascii="Times New Roman" w:eastAsia="Times New Roman" w:hAnsi="Times New Roman" w:cs="Times New Roman"/>
          <w:sz w:val="24"/>
          <w:szCs w:val="24"/>
          <w:lang w:eastAsia="es-ES"/>
        </w:rPr>
        <w:t>MIPYMEs por un monto superior a los RD$ 6,000,000.00</w:t>
      </w:r>
      <w:r w:rsidR="001851DA" w:rsidRPr="001851DA">
        <w:rPr>
          <w:rFonts w:ascii="Times New Roman" w:hAnsi="Times New Roman" w:cs="Times New Roman"/>
          <w:sz w:val="24"/>
        </w:rPr>
        <w:t xml:space="preserve"> (Ver Sección IV-B)</w:t>
      </w:r>
      <w:r w:rsidRPr="00A90112">
        <w:rPr>
          <w:rFonts w:ascii="Times New Roman" w:hAnsi="Times New Roman" w:cs="Times New Roman"/>
          <w:sz w:val="24"/>
        </w:rPr>
        <w:t xml:space="preserve"> </w:t>
      </w:r>
    </w:p>
    <w:p w:rsidR="00617963" w:rsidRDefault="001851DA">
      <w:pPr>
        <w:pStyle w:val="ListParagraph"/>
        <w:numPr>
          <w:ilvl w:val="0"/>
          <w:numId w:val="40"/>
        </w:numPr>
        <w:rPr>
          <w:rFonts w:ascii="Times New Roman" w:hAnsi="Times New Roman"/>
          <w:b/>
          <w:sz w:val="28"/>
          <w:szCs w:val="28"/>
        </w:rPr>
      </w:pPr>
      <w:r w:rsidRPr="001851DA">
        <w:rPr>
          <w:rFonts w:ascii="Times New Roman" w:hAnsi="Times New Roman"/>
          <w:b/>
          <w:sz w:val="28"/>
          <w:szCs w:val="28"/>
        </w:rPr>
        <w:t>Energías renovables:</w:t>
      </w:r>
    </w:p>
    <w:p w:rsidR="00617963" w:rsidRDefault="001851DA">
      <w:pPr>
        <w:spacing w:line="480" w:lineRule="auto"/>
        <w:jc w:val="both"/>
        <w:rPr>
          <w:rFonts w:ascii="Times New Roman" w:hAnsi="Times New Roman"/>
          <w:sz w:val="24"/>
        </w:rPr>
      </w:pPr>
      <w:r w:rsidRPr="001851DA">
        <w:rPr>
          <w:rFonts w:ascii="Times New Roman" w:hAnsi="Times New Roman"/>
          <w:sz w:val="24"/>
        </w:rPr>
        <w:t>La Dirección Ejecutiva, siendo conocedora de la necesidad imperiosa del país en  trabajar arduamente en el área de las energías renovables, debido a</w:t>
      </w:r>
      <w:r w:rsidR="00623035">
        <w:rPr>
          <w:rFonts w:ascii="Times New Roman" w:hAnsi="Times New Roman"/>
          <w:color w:val="1F497D" w:themeColor="text2"/>
          <w:sz w:val="24"/>
        </w:rPr>
        <w:t xml:space="preserve"> </w:t>
      </w:r>
      <w:r w:rsidRPr="001851DA">
        <w:rPr>
          <w:rFonts w:ascii="Times New Roman" w:hAnsi="Times New Roman"/>
          <w:sz w:val="24"/>
        </w:rPr>
        <w:t>nuestra fuerte dependencia de los combustibles fósiles, ha brindado su apoyo en ese sentido a todas las actividades que se desarrollan en la institución, tanto de investigaciones como de tecnología aplicada en respuesta a solicitudes de sectores privados y público.</w:t>
      </w:r>
      <w:r w:rsidRPr="001851DA">
        <w:rPr>
          <w:rFonts w:ascii="Times New Roman" w:hAnsi="Times New Roman"/>
          <w:color w:val="1F497D" w:themeColor="text2"/>
          <w:sz w:val="24"/>
        </w:rPr>
        <w:t xml:space="preserve"> </w:t>
      </w:r>
      <w:r w:rsidRPr="001851DA">
        <w:rPr>
          <w:rFonts w:ascii="Times New Roman" w:hAnsi="Times New Roman"/>
          <w:sz w:val="24"/>
        </w:rPr>
        <w:t>En ese sentido</w:t>
      </w:r>
      <w:r w:rsidR="00623035">
        <w:rPr>
          <w:rFonts w:ascii="Times New Roman" w:hAnsi="Times New Roman"/>
          <w:sz w:val="24"/>
        </w:rPr>
        <w:t>,</w:t>
      </w:r>
      <w:r w:rsidRPr="001851DA">
        <w:rPr>
          <w:rFonts w:ascii="Times New Roman" w:hAnsi="Times New Roman"/>
          <w:sz w:val="24"/>
        </w:rPr>
        <w:t xml:space="preserve"> durante el 2016, se desarrollaron proyectos relacionados con nuevas metodologías para el aprovechamiento de los desechos sólidos y </w:t>
      </w:r>
      <w:r w:rsidRPr="001851DA">
        <w:rPr>
          <w:rFonts w:ascii="Times New Roman" w:hAnsi="Times New Roman"/>
          <w:sz w:val="24"/>
        </w:rPr>
        <w:lastRenderedPageBreak/>
        <w:t>residuos para la producción de energía de manera alternativa, generando un impacto positivo en la problemática de la contaminación a nivel nacional.</w:t>
      </w:r>
    </w:p>
    <w:p w:rsidR="0027678B" w:rsidRPr="00623035" w:rsidRDefault="00623035" w:rsidP="0027678B">
      <w:pPr>
        <w:spacing w:line="480" w:lineRule="auto"/>
        <w:jc w:val="both"/>
        <w:rPr>
          <w:rFonts w:ascii="Times New Roman" w:hAnsi="Times New Roman"/>
          <w:sz w:val="24"/>
        </w:rPr>
      </w:pPr>
      <w:r>
        <w:rPr>
          <w:rFonts w:ascii="Times New Roman" w:hAnsi="Times New Roman"/>
          <w:sz w:val="24"/>
        </w:rPr>
        <w:t>En sus instalaciones de experimentación (galpón de 100 m</w:t>
      </w:r>
      <w:r w:rsidRPr="00623035">
        <w:rPr>
          <w:rFonts w:ascii="Times New Roman" w:hAnsi="Times New Roman"/>
          <w:sz w:val="24"/>
          <w:vertAlign w:val="superscript"/>
        </w:rPr>
        <w:t>2</w:t>
      </w:r>
      <w:r>
        <w:rPr>
          <w:rFonts w:ascii="Times New Roman" w:hAnsi="Times New Roman"/>
          <w:sz w:val="24"/>
        </w:rPr>
        <w:t xml:space="preserve"> y área de exposición de equipos) </w:t>
      </w:r>
      <w:r w:rsidR="001851DA" w:rsidRPr="001851DA">
        <w:rPr>
          <w:rFonts w:ascii="Times New Roman" w:hAnsi="Times New Roman"/>
          <w:sz w:val="24"/>
        </w:rPr>
        <w:t xml:space="preserve">donde técnicos y estudiantes pueden apreciar y conocer la importancia de las energías alternativas con modelos a escala y estructuras, </w:t>
      </w:r>
      <w:r w:rsidR="005D09B0" w:rsidRPr="005D09B0">
        <w:rPr>
          <w:rFonts w:ascii="Times New Roman" w:hAnsi="Times New Roman"/>
          <w:sz w:val="24"/>
        </w:rPr>
        <w:t xml:space="preserve">cuenta </w:t>
      </w:r>
      <w:r w:rsidR="001851DA" w:rsidRPr="001851DA">
        <w:rPr>
          <w:rFonts w:ascii="Times New Roman" w:hAnsi="Times New Roman"/>
          <w:sz w:val="24"/>
        </w:rPr>
        <w:t>con : Deshidratador solar, Parábola solar para purificación de agua o para cocción de alimentos, Micro digestores para producción de biogás, Maquina briqueteadoras y peletizadora de biomasa y Gasificador de biomasa.</w:t>
      </w:r>
    </w:p>
    <w:p w:rsidR="0027678B" w:rsidRPr="00A25259" w:rsidRDefault="001851DA" w:rsidP="0027678B">
      <w:pPr>
        <w:spacing w:line="480" w:lineRule="auto"/>
        <w:jc w:val="both"/>
        <w:rPr>
          <w:rFonts w:ascii="Times New Roman" w:hAnsi="Times New Roman"/>
          <w:b/>
          <w:sz w:val="24"/>
        </w:rPr>
      </w:pPr>
      <w:r w:rsidRPr="001851DA">
        <w:rPr>
          <w:rFonts w:ascii="Times New Roman" w:hAnsi="Times New Roman"/>
          <w:b/>
          <w:sz w:val="24"/>
        </w:rPr>
        <w:t>Proyectos del área:</w:t>
      </w:r>
    </w:p>
    <w:p w:rsidR="00623035" w:rsidRPr="00A25259" w:rsidRDefault="001851DA" w:rsidP="00623035">
      <w:pPr>
        <w:spacing w:line="480" w:lineRule="auto"/>
        <w:jc w:val="both"/>
        <w:rPr>
          <w:rFonts w:ascii="Times New Roman" w:hAnsi="Times New Roman"/>
          <w:b/>
          <w:sz w:val="24"/>
        </w:rPr>
      </w:pPr>
      <w:r w:rsidRPr="001851DA">
        <w:rPr>
          <w:rFonts w:ascii="Times New Roman" w:hAnsi="Times New Roman"/>
          <w:b/>
          <w:sz w:val="24"/>
        </w:rPr>
        <w:t>Biodigestión de biomasas no convencionales</w:t>
      </w:r>
    </w:p>
    <w:p w:rsidR="0027678B" w:rsidRPr="00A25259" w:rsidRDefault="001851DA" w:rsidP="0027678B">
      <w:pPr>
        <w:spacing w:line="480" w:lineRule="auto"/>
        <w:ind w:firstLine="706"/>
        <w:jc w:val="both"/>
        <w:rPr>
          <w:rFonts w:ascii="Times New Roman" w:hAnsi="Times New Roman"/>
          <w:sz w:val="24"/>
        </w:rPr>
      </w:pPr>
      <w:r w:rsidRPr="001851DA">
        <w:rPr>
          <w:rFonts w:ascii="Times New Roman" w:hAnsi="Times New Roman"/>
          <w:sz w:val="24"/>
        </w:rPr>
        <w:t xml:space="preserve">El área ha trabajado en la búsqueda de soluciones eficientes a la contaminación de nuestras costas  con las algas llamadas </w:t>
      </w:r>
      <w:r w:rsidRPr="001851DA">
        <w:rPr>
          <w:rFonts w:ascii="Times New Roman" w:hAnsi="Times New Roman"/>
          <w:i/>
          <w:sz w:val="24"/>
        </w:rPr>
        <w:t>Sargassum bacciferum</w:t>
      </w:r>
      <w:r w:rsidRPr="001851DA">
        <w:rPr>
          <w:rFonts w:ascii="Times New Roman" w:hAnsi="Times New Roman"/>
          <w:sz w:val="24"/>
        </w:rPr>
        <w:t>, que invaden cada año nuestras playas ocasionando pérdida de recursos en limpieza e inversiones costosas en barreras artificiales que serán de poca duración por el mismo efecto del ambiente y mareas.</w:t>
      </w:r>
    </w:p>
    <w:p w:rsidR="00623035" w:rsidRPr="00A25259" w:rsidRDefault="001851DA" w:rsidP="0027678B">
      <w:pPr>
        <w:spacing w:line="480" w:lineRule="auto"/>
        <w:ind w:firstLine="706"/>
        <w:jc w:val="both"/>
        <w:rPr>
          <w:rFonts w:ascii="Times New Roman" w:hAnsi="Times New Roman"/>
          <w:sz w:val="24"/>
        </w:rPr>
      </w:pPr>
      <w:r w:rsidRPr="001851DA">
        <w:rPr>
          <w:rFonts w:ascii="Times New Roman" w:hAnsi="Times New Roman"/>
          <w:sz w:val="24"/>
        </w:rPr>
        <w:t xml:space="preserve">Se ha experimentado la biodigestión de estas algas con el objetivo producir gas metano en grandes cantidades para su uso en hoteles y restaurantes de las zonas turísticas costeras. Asimismo utilizar el residuo de los digestores, como abono orgánico, ideal para jardinería de los mismos hoteles y el </w:t>
      </w:r>
      <w:r w:rsidR="00617963" w:rsidRPr="001851DA">
        <w:rPr>
          <w:rFonts w:ascii="Times New Roman" w:hAnsi="Times New Roman"/>
          <w:sz w:val="24"/>
        </w:rPr>
        <w:t>líquido</w:t>
      </w:r>
      <w:r w:rsidRPr="001851DA">
        <w:rPr>
          <w:rFonts w:ascii="Times New Roman" w:hAnsi="Times New Roman"/>
          <w:sz w:val="24"/>
        </w:rPr>
        <w:t xml:space="preserve"> residual “biol” como fertilizante orgánico. En el ámbito agropecuario se pueden también, aprovechar los residuos de los biodigestores, para contribuir con la </w:t>
      </w:r>
      <w:r w:rsidRPr="001851DA">
        <w:rPr>
          <w:rFonts w:ascii="Times New Roman" w:hAnsi="Times New Roman"/>
          <w:sz w:val="24"/>
        </w:rPr>
        <w:lastRenderedPageBreak/>
        <w:t xml:space="preserve">alimentación de ganado bovino, mezclándolo con algún producto/rubro de baja calidad alimenticia que abunde en las zonas costeras en tiempos de sequia. </w:t>
      </w:r>
    </w:p>
    <w:p w:rsidR="00F8063D" w:rsidRPr="00A25259" w:rsidRDefault="001851DA" w:rsidP="0027678B">
      <w:pPr>
        <w:spacing w:line="480" w:lineRule="auto"/>
        <w:jc w:val="both"/>
        <w:rPr>
          <w:rFonts w:ascii="Times New Roman" w:hAnsi="Times New Roman"/>
          <w:b/>
          <w:sz w:val="24"/>
        </w:rPr>
      </w:pPr>
      <w:r w:rsidRPr="001851DA">
        <w:rPr>
          <w:rFonts w:ascii="Times New Roman" w:hAnsi="Times New Roman"/>
          <w:b/>
          <w:sz w:val="24"/>
        </w:rPr>
        <w:t>Fabricación de briquetas usando diferentes biomasas</w:t>
      </w:r>
    </w:p>
    <w:p w:rsidR="00617963" w:rsidRDefault="00617963">
      <w:pPr>
        <w:spacing w:line="480" w:lineRule="auto"/>
        <w:ind w:firstLine="709"/>
        <w:jc w:val="both"/>
        <w:rPr>
          <w:rFonts w:ascii="Times New Roman" w:hAnsi="Times New Roman"/>
          <w:color w:val="1F497D" w:themeColor="text2"/>
          <w:sz w:val="24"/>
        </w:rPr>
      </w:pPr>
      <w:r>
        <w:rPr>
          <w:rFonts w:ascii="Times New Roman" w:hAnsi="Times New Roman"/>
          <w:noProof/>
          <w:sz w:val="24"/>
          <w:lang w:val="es-US" w:eastAsia="es-US"/>
        </w:rPr>
        <w:drawing>
          <wp:anchor distT="0" distB="0" distL="114300" distR="114300" simplePos="0" relativeHeight="251696128" behindDoc="1" locked="0" layoutInCell="1" allowOverlap="1">
            <wp:simplePos x="0" y="0"/>
            <wp:positionH relativeFrom="column">
              <wp:posOffset>119380</wp:posOffset>
            </wp:positionH>
            <wp:positionV relativeFrom="paragraph">
              <wp:posOffset>2424430</wp:posOffset>
            </wp:positionV>
            <wp:extent cx="4903470" cy="4049395"/>
            <wp:effectExtent l="19050" t="0" r="0" b="0"/>
            <wp:wrapTight wrapText="bothSides">
              <wp:wrapPolygon edited="0">
                <wp:start x="-84" y="0"/>
                <wp:lineTo x="-84" y="21542"/>
                <wp:lineTo x="21566" y="21542"/>
                <wp:lineTo x="21566" y="0"/>
                <wp:lineTo x="-84"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DIGESTO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03470" cy="4049395"/>
                    </a:xfrm>
                    <a:prstGeom prst="rect">
                      <a:avLst/>
                    </a:prstGeom>
                  </pic:spPr>
                </pic:pic>
              </a:graphicData>
            </a:graphic>
          </wp:anchor>
        </w:drawing>
      </w:r>
      <w:r w:rsidR="001851DA" w:rsidRPr="001851DA">
        <w:rPr>
          <w:rFonts w:ascii="Times New Roman" w:hAnsi="Times New Roman"/>
          <w:sz w:val="24"/>
        </w:rPr>
        <w:t>El objetivo es elaborar briquetas utilizando biomasas (Cascarilla de arroz, Bagazo de coco,  Bagazo de orégano, hojas de pino, cascarilla de café, algas marina) procedentes de las diferentes microempresas, para sustituir el uso de gas propano o carbón vegetal en los procesos de producción de vapor, secado; así como también, para la preparación de alimentos en zonas de escasos recursos, contribuyendo a evitar la deforestación por el uso de carbón vegetal y a generar ingresos con la distribución de dichas briquetas.</w:t>
      </w:r>
    </w:p>
    <w:p w:rsidR="00617963" w:rsidRDefault="001851DA">
      <w:pPr>
        <w:spacing w:after="0" w:line="480" w:lineRule="auto"/>
        <w:ind w:left="709" w:hanging="709"/>
        <w:jc w:val="both"/>
        <w:rPr>
          <w:rFonts w:ascii="Times New Roman" w:hAnsi="Times New Roman"/>
          <w:b/>
          <w:sz w:val="24"/>
        </w:rPr>
      </w:pPr>
      <w:r w:rsidRPr="001851DA">
        <w:rPr>
          <w:rFonts w:ascii="Times New Roman" w:hAnsi="Times New Roman"/>
          <w:b/>
          <w:sz w:val="24"/>
        </w:rPr>
        <w:lastRenderedPageBreak/>
        <w:t>Gasificación de biomasa</w:t>
      </w:r>
    </w:p>
    <w:p w:rsidR="00617963" w:rsidRDefault="00EB357A">
      <w:pPr>
        <w:spacing w:after="0" w:line="480" w:lineRule="auto"/>
        <w:ind w:firstLine="709"/>
        <w:jc w:val="both"/>
        <w:rPr>
          <w:rFonts w:ascii="Times New Roman" w:hAnsi="Times New Roman"/>
          <w:sz w:val="24"/>
        </w:rPr>
      </w:pPr>
      <w:r w:rsidRPr="00F14B3B">
        <w:rPr>
          <w:rFonts w:ascii="Times New Roman" w:hAnsi="Times New Roman"/>
          <w:sz w:val="24"/>
        </w:rPr>
        <w:t>La gasificación de la biomasa es una alternativa de tratamiento provechosa para los residuos agroindustriales. Una de las aplicaciones potenciales de la gasificación de biomasa es la generación de calor para generación eléctrica o calentamiento o secado. Se experimenta con el uso para el calentamiento de pollitos, con potencial impacto positivo en el sector avícola del país desde los puntos  de vista ambiental y económico, reduciendo notablemente el consumo de combustible tradicional y carbón vegetal.</w:t>
      </w:r>
    </w:p>
    <w:p w:rsidR="00617963" w:rsidRDefault="00617963">
      <w:pPr>
        <w:spacing w:line="480" w:lineRule="auto"/>
        <w:jc w:val="center"/>
        <w:rPr>
          <w:rFonts w:ascii="Times New Roman" w:hAnsi="Times New Roman"/>
          <w:b/>
          <w:color w:val="1F497D" w:themeColor="text2"/>
          <w:sz w:val="24"/>
        </w:rPr>
      </w:pPr>
      <w:r>
        <w:rPr>
          <w:rFonts w:ascii="Times New Roman" w:hAnsi="Times New Roman"/>
          <w:b/>
          <w:noProof/>
          <w:color w:val="1F497D" w:themeColor="text2"/>
          <w:sz w:val="24"/>
          <w:lang w:val="es-US" w:eastAsia="es-US"/>
        </w:rPr>
        <w:drawing>
          <wp:inline distT="0" distB="0" distL="0" distR="0">
            <wp:extent cx="3771900" cy="2466975"/>
            <wp:effectExtent l="0" t="0" r="1270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SIFICADOR.jpg"/>
                    <pic:cNvPicPr/>
                  </pic:nvPicPr>
                  <pic:blipFill rotWithShape="1">
                    <a:blip r:embed="rId16" cstate="print">
                      <a:extLst>
                        <a:ext uri="{28A0092B-C50C-407E-A947-70E740481C1C}">
                          <a14:useLocalDpi xmlns:a14="http://schemas.microsoft.com/office/drawing/2010/main" val="0"/>
                        </a:ext>
                      </a:extLst>
                    </a:blip>
                    <a:srcRect b="34596"/>
                    <a:stretch/>
                  </pic:blipFill>
                  <pic:spPr bwMode="auto">
                    <a:xfrm>
                      <a:off x="0" y="0"/>
                      <a:ext cx="3772317" cy="2467248"/>
                    </a:xfrm>
                    <a:prstGeom prst="rect">
                      <a:avLst/>
                    </a:prstGeom>
                    <a:ln>
                      <a:noFill/>
                    </a:ln>
                    <a:extLst>
                      <a:ext uri="{53640926-AAD7-44D8-BBD7-CCE9431645EC}">
                        <a14:shadowObscured xmlns:a14="http://schemas.microsoft.com/office/drawing/2010/main"/>
                      </a:ext>
                    </a:extLst>
                  </pic:spPr>
                </pic:pic>
              </a:graphicData>
            </a:graphic>
          </wp:inline>
        </w:drawing>
      </w:r>
    </w:p>
    <w:p w:rsidR="00617963" w:rsidRDefault="00F14B3B">
      <w:pPr>
        <w:spacing w:line="480" w:lineRule="auto"/>
        <w:ind w:firstLine="709"/>
        <w:jc w:val="both"/>
        <w:rPr>
          <w:rFonts w:ascii="Times New Roman" w:hAnsi="Times New Roman"/>
          <w:sz w:val="24"/>
        </w:rPr>
      </w:pPr>
      <w:r>
        <w:rPr>
          <w:rFonts w:ascii="Times New Roman" w:hAnsi="Times New Roman"/>
          <w:sz w:val="24"/>
        </w:rPr>
        <w:t>Por otra parte</w:t>
      </w:r>
      <w:r w:rsidR="001851DA" w:rsidRPr="001851DA">
        <w:rPr>
          <w:rFonts w:ascii="Times New Roman" w:hAnsi="Times New Roman"/>
          <w:sz w:val="24"/>
        </w:rPr>
        <w:t>, se realizaron asistencias técnicas a dos empresas para construcción de digestores para procesar nopal y desechos de Cerdos y codornices.</w:t>
      </w:r>
      <w:r w:rsidR="00676636" w:rsidRPr="00676636">
        <w:rPr>
          <w:rFonts w:ascii="Times New Roman" w:hAnsi="Times New Roman" w:cs="Times New Roman"/>
          <w:color w:val="00B0F0"/>
        </w:rPr>
        <w:t xml:space="preserve"> </w:t>
      </w:r>
      <w:r w:rsidR="001851DA" w:rsidRPr="001851DA">
        <w:rPr>
          <w:rFonts w:ascii="Times New Roman" w:hAnsi="Times New Roman"/>
          <w:sz w:val="24"/>
        </w:rPr>
        <w:t>Se formuló con la Comisión Nacional de Energía (CNE) un proyecto cuyo objetivo es el diseño e instalación de un sistema de biodigestores en una granja de cerdo, en la comunidad El naranjal de La Vega</w:t>
      </w:r>
    </w:p>
    <w:p w:rsidR="00F81CFE" w:rsidRPr="004349C3" w:rsidRDefault="00F81CFE" w:rsidP="0027678B">
      <w:pPr>
        <w:spacing w:line="480" w:lineRule="auto"/>
        <w:jc w:val="both"/>
        <w:rPr>
          <w:rFonts w:ascii="Times New Roman" w:hAnsi="Times New Roman"/>
          <w:color w:val="1F497D" w:themeColor="text2"/>
          <w:sz w:val="24"/>
        </w:rPr>
      </w:pPr>
    </w:p>
    <w:p w:rsidR="00617963" w:rsidRDefault="001851DA">
      <w:pPr>
        <w:pStyle w:val="Default"/>
        <w:numPr>
          <w:ilvl w:val="0"/>
          <w:numId w:val="28"/>
        </w:numPr>
        <w:spacing w:line="480" w:lineRule="auto"/>
        <w:ind w:left="709"/>
        <w:jc w:val="both"/>
        <w:outlineLvl w:val="2"/>
        <w:rPr>
          <w:rFonts w:ascii="Times New Roman" w:hAnsi="Times New Roman" w:cs="Times New Roman"/>
          <w:b/>
          <w:sz w:val="28"/>
          <w:szCs w:val="28"/>
        </w:rPr>
      </w:pPr>
      <w:bookmarkStart w:id="671" w:name="_Toc470185725"/>
      <w:bookmarkStart w:id="672" w:name="_Toc470185916"/>
      <w:bookmarkStart w:id="673" w:name="_Toc470197917"/>
      <w:bookmarkEnd w:id="671"/>
      <w:bookmarkEnd w:id="672"/>
      <w:r w:rsidRPr="001851DA">
        <w:rPr>
          <w:rFonts w:ascii="Times New Roman" w:hAnsi="Times New Roman" w:cs="Times New Roman"/>
          <w:b/>
          <w:sz w:val="28"/>
          <w:szCs w:val="28"/>
        </w:rPr>
        <w:lastRenderedPageBreak/>
        <w:t>Índice Uso TIC e Implementación Gobierno Electrónico</w:t>
      </w:r>
      <w:bookmarkEnd w:id="673"/>
      <w:r w:rsidRPr="001851DA">
        <w:rPr>
          <w:rFonts w:ascii="Times New Roman" w:hAnsi="Times New Roman" w:cs="Times New Roman"/>
          <w:b/>
          <w:sz w:val="28"/>
          <w:szCs w:val="28"/>
        </w:rPr>
        <w:t xml:space="preserve"> </w:t>
      </w:r>
    </w:p>
    <w:p w:rsidR="00617963" w:rsidRDefault="00A90112">
      <w:pPr>
        <w:spacing w:line="480" w:lineRule="auto"/>
        <w:ind w:firstLine="706"/>
        <w:jc w:val="both"/>
        <w:rPr>
          <w:rFonts w:ascii="Times New Roman" w:hAnsi="Times New Roman"/>
          <w:sz w:val="24"/>
        </w:rPr>
      </w:pPr>
      <w:r w:rsidRPr="00A90112">
        <w:rPr>
          <w:rFonts w:ascii="Times New Roman" w:hAnsi="Times New Roman"/>
          <w:sz w:val="24"/>
        </w:rPr>
        <w:t>Con relación al puntaje del índice de uso TIC e Implementación del Gobierno electrónico, la  auto evaluación arrojó un puntaje de un 41.20 %. Esto compromete al área a m</w:t>
      </w:r>
      <w:r w:rsidR="005D09B0" w:rsidRPr="005D09B0">
        <w:rPr>
          <w:rFonts w:ascii="Times New Roman" w:hAnsi="Times New Roman"/>
          <w:sz w:val="24"/>
        </w:rPr>
        <w:t>antenerse trabajando y esforzándose para el próximo año elevar ese número a la perfección.</w:t>
      </w:r>
    </w:p>
    <w:p w:rsidR="00617963" w:rsidRDefault="001851DA">
      <w:pPr>
        <w:spacing w:line="480" w:lineRule="auto"/>
        <w:ind w:firstLine="706"/>
        <w:jc w:val="both"/>
        <w:rPr>
          <w:rFonts w:ascii="Times New Roman" w:hAnsi="Times New Roman"/>
          <w:sz w:val="24"/>
        </w:rPr>
      </w:pPr>
      <w:r w:rsidRPr="001851DA">
        <w:rPr>
          <w:rFonts w:ascii="Times New Roman" w:hAnsi="Times New Roman"/>
          <w:sz w:val="24"/>
        </w:rPr>
        <w:t>Como lineamiento trazado del gobierno central en busca de eficientizar el manejo de fondos públicos, se tiene  la pestaña de transparencia en nuestra página web la cual evidencia el manejo claro de esta Dirección Ejecutiva.</w:t>
      </w:r>
    </w:p>
    <w:p w:rsidR="00E72693" w:rsidRDefault="00B07D00" w:rsidP="00E72693">
      <w:pPr>
        <w:spacing w:line="480" w:lineRule="auto"/>
        <w:ind w:firstLine="706"/>
        <w:jc w:val="both"/>
        <w:rPr>
          <w:rFonts w:ascii="Times New Roman" w:hAnsi="Times New Roman"/>
          <w:sz w:val="24"/>
        </w:rPr>
      </w:pPr>
      <w:r>
        <w:rPr>
          <w:rFonts w:ascii="Times New Roman" w:hAnsi="Times New Roman"/>
          <w:sz w:val="24"/>
        </w:rPr>
        <w:t>Se habilitó</w:t>
      </w:r>
      <w:r w:rsidR="00E72693" w:rsidRPr="0095587C">
        <w:rPr>
          <w:rFonts w:ascii="Times New Roman" w:hAnsi="Times New Roman"/>
          <w:sz w:val="24"/>
        </w:rPr>
        <w:t xml:space="preserve"> el link del 311 en nuestra página web, para denuncias gubernamentales las cuales forman una parte integral de un gobierno transparente.</w:t>
      </w:r>
    </w:p>
    <w:p w:rsidR="00617963" w:rsidRDefault="001851DA">
      <w:pPr>
        <w:spacing w:line="480" w:lineRule="auto"/>
        <w:ind w:firstLine="706"/>
        <w:jc w:val="both"/>
        <w:rPr>
          <w:rFonts w:ascii="Times New Roman" w:hAnsi="Times New Roman"/>
          <w:sz w:val="24"/>
        </w:rPr>
      </w:pPr>
      <w:r w:rsidRPr="001851DA">
        <w:rPr>
          <w:rFonts w:ascii="Times New Roman" w:hAnsi="Times New Roman"/>
          <w:sz w:val="24"/>
        </w:rPr>
        <w:t>Se presenta a continuación un resumen de las principales actuaciones realizadas por el Área de Informática durante el año 2016. No se pretende describir con detalle dichas actuaciones, sino resumir lo que ha supuesto la actividad del área durante este periodo. El objetivo es cumplir con la obligación de informar al público en general acerca de las actividades a  las que se dedicó esfuerzo y los recursos que se utilizaron.</w:t>
      </w:r>
    </w:p>
    <w:p w:rsidR="00617963" w:rsidRDefault="001851DA">
      <w:pPr>
        <w:spacing w:line="480" w:lineRule="auto"/>
        <w:ind w:firstLine="706"/>
        <w:jc w:val="both"/>
        <w:rPr>
          <w:rFonts w:ascii="Times New Roman" w:hAnsi="Times New Roman"/>
        </w:rPr>
      </w:pPr>
      <w:r w:rsidRPr="001851DA">
        <w:rPr>
          <w:rFonts w:ascii="Times New Roman" w:hAnsi="Times New Roman"/>
          <w:sz w:val="24"/>
        </w:rPr>
        <w:t>Al ser este año 2016 un año de austeridad el Área de Informática para maximizar los recursos informáticos de la institución, dispuso el uso de los mismos en las áreas de mayor  necesidad para lograr parear los recursos disponibles con la funcionabilidad deseada este año. Asimismo, para efectuar una tarea eficaz desarrolló las siguientes actividades:</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lastRenderedPageBreak/>
        <w:t>Mantenimiento y soporte de los equipos informáticos en una base diaria.</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Renovación y actualización constante de la página web, relacionado a noticias relevantes al ambiente que se desenvuelve la institución.</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Arreglo de equipos mediante el uso de piezas salvadas de equipos ya descartados.</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Seguimiento fotográfico a todas las actividades que se realizaron dentro de la institución</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Seguimiento y participación activa en la parte logística de cursos, ponencias, reuniones virtuales, ferias y video reuniones.</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Actualización de plataforma de interface de red</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Soporte activo a la instalación de nuevos equipos de laboratorios.</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Habilitación de correos electrónicos a todos los usuarios tecnológicos que necesiten interacción con instituciones.</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Trabajo en conjunto con el área de Diseño para fomentar las noticias en facebook, twitter e Instagram y así colocar al IIBI en la palestra digital.</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Configuración líneas nuevas y mantenimiento a la plataforma telefónica.</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Desarrollo e implementación del software especializado para los cálculos automatizados de los laboratorios.</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Ampliación de la red de Wifi.</w:t>
      </w:r>
    </w:p>
    <w:p w:rsidR="00617963" w:rsidRDefault="001851DA">
      <w:pPr>
        <w:pStyle w:val="Default"/>
        <w:numPr>
          <w:ilvl w:val="0"/>
          <w:numId w:val="2"/>
        </w:numPr>
        <w:spacing w:after="53" w:line="480" w:lineRule="auto"/>
        <w:jc w:val="both"/>
        <w:rPr>
          <w:rFonts w:ascii="Times New Roman" w:hAnsi="Times New Roman" w:cs="Times New Roman"/>
          <w:color w:val="auto"/>
          <w:szCs w:val="28"/>
        </w:rPr>
      </w:pPr>
      <w:r w:rsidRPr="001851DA">
        <w:rPr>
          <w:rFonts w:ascii="Times New Roman" w:hAnsi="Times New Roman" w:cs="Times New Roman"/>
          <w:color w:val="auto"/>
          <w:szCs w:val="28"/>
        </w:rPr>
        <w:t>Cumplimiento con los lineamientos de la OPTIC en la creación de la página web</w:t>
      </w:r>
    </w:p>
    <w:p w:rsidR="00617963" w:rsidRDefault="001851DA">
      <w:pPr>
        <w:spacing w:line="480" w:lineRule="auto"/>
        <w:ind w:firstLine="706"/>
        <w:jc w:val="both"/>
        <w:rPr>
          <w:rFonts w:ascii="Times New Roman" w:hAnsi="Times New Roman"/>
          <w:sz w:val="24"/>
        </w:rPr>
      </w:pPr>
      <w:r w:rsidRPr="001851DA">
        <w:rPr>
          <w:rFonts w:ascii="Times New Roman" w:hAnsi="Times New Roman"/>
          <w:sz w:val="24"/>
        </w:rPr>
        <w:lastRenderedPageBreak/>
        <w:t>Como objetivo para el 2017 se instaurará un prototipo para las auto cotizaciones de nuestros servicios</w:t>
      </w:r>
      <w:r w:rsidR="00B07D00">
        <w:rPr>
          <w:rFonts w:ascii="Times New Roman" w:hAnsi="Times New Roman"/>
          <w:sz w:val="24"/>
        </w:rPr>
        <w:t>,</w:t>
      </w:r>
      <w:r w:rsidRPr="001851DA">
        <w:rPr>
          <w:rFonts w:ascii="Times New Roman" w:hAnsi="Times New Roman"/>
          <w:sz w:val="24"/>
        </w:rPr>
        <w:t xml:space="preserve"> </w:t>
      </w:r>
      <w:r w:rsidR="00B07D00" w:rsidRPr="001851DA">
        <w:rPr>
          <w:rFonts w:ascii="Times New Roman" w:hAnsi="Times New Roman"/>
          <w:sz w:val="24"/>
        </w:rPr>
        <w:t>en línea</w:t>
      </w:r>
      <w:r w:rsidR="00B07D00">
        <w:rPr>
          <w:rFonts w:ascii="Times New Roman" w:hAnsi="Times New Roman"/>
          <w:sz w:val="24"/>
        </w:rPr>
        <w:t>,</w:t>
      </w:r>
      <w:r w:rsidR="00B07D00" w:rsidRPr="001851DA">
        <w:rPr>
          <w:rFonts w:ascii="Times New Roman" w:hAnsi="Times New Roman"/>
          <w:sz w:val="24"/>
        </w:rPr>
        <w:t xml:space="preserve"> </w:t>
      </w:r>
      <w:r w:rsidRPr="001851DA">
        <w:rPr>
          <w:rFonts w:ascii="Times New Roman" w:hAnsi="Times New Roman"/>
          <w:sz w:val="24"/>
        </w:rPr>
        <w:t>a través de la página web.</w:t>
      </w:r>
    </w:p>
    <w:p w:rsidR="00617963" w:rsidRDefault="00617963">
      <w:pPr>
        <w:pStyle w:val="Default"/>
        <w:spacing w:after="53" w:line="480" w:lineRule="auto"/>
        <w:ind w:left="360"/>
        <w:jc w:val="both"/>
        <w:rPr>
          <w:rFonts w:ascii="Times New Roman" w:hAnsi="Times New Roman" w:cs="Times New Roman"/>
          <w:color w:val="auto"/>
          <w:szCs w:val="28"/>
        </w:rPr>
      </w:pPr>
    </w:p>
    <w:p w:rsidR="00617963" w:rsidRDefault="001851DA">
      <w:pPr>
        <w:pStyle w:val="Default"/>
        <w:numPr>
          <w:ilvl w:val="0"/>
          <w:numId w:val="28"/>
        </w:numPr>
        <w:spacing w:line="480" w:lineRule="auto"/>
        <w:ind w:left="709"/>
        <w:jc w:val="both"/>
        <w:outlineLvl w:val="2"/>
        <w:rPr>
          <w:rFonts w:ascii="Times New Roman" w:hAnsi="Times New Roman" w:cs="Times New Roman"/>
          <w:b/>
          <w:sz w:val="28"/>
          <w:szCs w:val="28"/>
        </w:rPr>
      </w:pPr>
      <w:bookmarkStart w:id="674" w:name="_Toc470197918"/>
      <w:r w:rsidRPr="001851DA">
        <w:rPr>
          <w:rFonts w:ascii="Times New Roman" w:hAnsi="Times New Roman" w:cs="Times New Roman"/>
          <w:b/>
          <w:sz w:val="28"/>
          <w:szCs w:val="28"/>
        </w:rPr>
        <w:t>Sistema de Monitoreo de la Administración Pública (SISMAP)</w:t>
      </w:r>
      <w:bookmarkEnd w:id="674"/>
      <w:r w:rsidRPr="001851DA">
        <w:rPr>
          <w:rFonts w:ascii="Times New Roman" w:hAnsi="Times New Roman" w:cs="Times New Roman"/>
          <w:b/>
          <w:sz w:val="28"/>
          <w:szCs w:val="28"/>
        </w:rPr>
        <w:t xml:space="preserve"> </w:t>
      </w:r>
    </w:p>
    <w:p w:rsidR="00D10180" w:rsidRPr="006B3E98" w:rsidRDefault="001851DA" w:rsidP="00D10180">
      <w:pPr>
        <w:pStyle w:val="Default"/>
        <w:spacing w:line="480" w:lineRule="auto"/>
        <w:rPr>
          <w:rFonts w:ascii="Times New Roman" w:hAnsi="Times New Roman" w:cs="Times New Roman"/>
          <w:b/>
          <w:bCs/>
          <w:color w:val="auto"/>
          <w:szCs w:val="28"/>
        </w:rPr>
      </w:pPr>
      <w:r w:rsidRPr="001851DA">
        <w:rPr>
          <w:rFonts w:ascii="Times New Roman" w:hAnsi="Times New Roman" w:cs="Times New Roman"/>
          <w:b/>
          <w:bCs/>
          <w:color w:val="auto"/>
          <w:szCs w:val="28"/>
        </w:rPr>
        <w:t xml:space="preserve">Logros en Indicadores de Gestión para el Gobierno Central y Sector </w:t>
      </w:r>
    </w:p>
    <w:p w:rsidR="00D10180" w:rsidRPr="006B3E98" w:rsidRDefault="001851DA" w:rsidP="00D10180">
      <w:pPr>
        <w:pStyle w:val="Default"/>
        <w:spacing w:line="480" w:lineRule="auto"/>
        <w:rPr>
          <w:rFonts w:ascii="Times New Roman" w:hAnsi="Times New Roman" w:cs="Times New Roman"/>
          <w:bCs/>
          <w:color w:val="auto"/>
        </w:rPr>
      </w:pPr>
      <w:r w:rsidRPr="001851DA">
        <w:rPr>
          <w:rFonts w:ascii="Times New Roman" w:hAnsi="Times New Roman" w:cs="Times New Roman"/>
          <w:bCs/>
          <w:color w:val="auto"/>
        </w:rPr>
        <w:t xml:space="preserve">Ver </w:t>
      </w:r>
      <w:r w:rsidR="0066631A">
        <w:rPr>
          <w:rFonts w:ascii="Times New Roman" w:hAnsi="Times New Roman" w:cs="Times New Roman"/>
          <w:bCs/>
          <w:color w:val="auto"/>
        </w:rPr>
        <w:t>Anexo II</w:t>
      </w:r>
    </w:p>
    <w:p w:rsidR="00D10180" w:rsidRPr="0030508E" w:rsidRDefault="001851DA" w:rsidP="00D10180">
      <w:pPr>
        <w:spacing w:line="480" w:lineRule="auto"/>
        <w:jc w:val="both"/>
        <w:rPr>
          <w:rFonts w:ascii="Times New Roman" w:hAnsi="Times New Roman" w:cs="Times New Roman"/>
          <w:b/>
          <w:sz w:val="24"/>
          <w:szCs w:val="28"/>
        </w:rPr>
      </w:pPr>
      <w:r w:rsidRPr="001851DA">
        <w:rPr>
          <w:rFonts w:ascii="Times New Roman" w:hAnsi="Times New Roman" w:cs="Times New Roman"/>
          <w:b/>
          <w:sz w:val="24"/>
          <w:szCs w:val="28"/>
        </w:rPr>
        <w:t>Planificación de RRHH:</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Dando seguimiento al Sistema de Gestión de calidad implementado, los emanados del Plan Operativo Anual, los lineamientos del Ministerio de la Administración Pública (MAP), así como los requerimientos del Sistema Estatal Integrado, en el IIBI  anualmente se proyectan los objetivos estratégicos de la institución a ser desarrollados durante el año por cada una de las áreas.  En este sentido, se establece el Plan de Capacitación para el año 2016, para el cual se toman las necesidades de capacitación plasmadas en las Evaluaciones de Desempeño del período que le precede.  Dicho Plan tiene una ejecución inmediata al inicio del año programado, mediante la ubicación de plazas, facilitadores y fechas adecuadas para la ejecución, en tal sentido fueron realizadas 24 capacitaciones  que comprenden  las áreas técnicas y administrativas, a desarrollarse dentro o fuera del país.  Este proceso  se completa con las evidencias </w:t>
      </w:r>
      <w:r w:rsidRPr="001851DA">
        <w:rPr>
          <w:rFonts w:ascii="Times New Roman" w:hAnsi="Times New Roman" w:cs="Times New Roman"/>
          <w:sz w:val="24"/>
          <w:szCs w:val="24"/>
        </w:rPr>
        <w:lastRenderedPageBreak/>
        <w:t>de la asistencia, certificados de participación que posteriormente se registran en el formulario de Registro de Capacitación Recibida.</w:t>
      </w:r>
    </w:p>
    <w:p w:rsidR="00763273" w:rsidRPr="004349C3" w:rsidRDefault="001851DA">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En una  (1) jornada, 23 servidores  recibieron  formación sobre la Ley 41-08 Ley de Función Pública, bajo la responsabilidad del Ministerio de la Administración Pública (MAP); así como también 149 servidores recibieron en cuatro (4) jornadas, Conferencia sobre el Ahorro, bajo la responsabilidad del Banco de Reservas.</w:t>
      </w:r>
    </w:p>
    <w:p w:rsidR="00D10180" w:rsidRPr="0030508E" w:rsidRDefault="001851DA" w:rsidP="00D10180">
      <w:pPr>
        <w:spacing w:line="480" w:lineRule="auto"/>
        <w:jc w:val="both"/>
        <w:rPr>
          <w:rFonts w:ascii="Times New Roman" w:hAnsi="Times New Roman" w:cs="Times New Roman"/>
          <w:b/>
          <w:sz w:val="24"/>
          <w:szCs w:val="24"/>
        </w:rPr>
      </w:pPr>
      <w:r w:rsidRPr="001851DA">
        <w:rPr>
          <w:rFonts w:ascii="Times New Roman" w:hAnsi="Times New Roman" w:cs="Times New Roman"/>
          <w:b/>
          <w:sz w:val="24"/>
          <w:szCs w:val="24"/>
        </w:rPr>
        <w:t>Organización del Trabajo:</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El IIBI cuenta desde el año 2012 con su estructura organizativa y su manual de cargos aprobados por el Ministerio de Administración de Pública  mediante resoluciones No 1 y  No. 002-12 de fecha 2012/04/16 y 2012/08/27 respectivamente; así como también la implementación del nuevo sistema de Evaluación del Desempeño a través de competencias.  Está en proceso una actualización del Manual de Funciones sometida al MAP para aprobación.  El mapa de los procesos está contenido en el manual de calidad, además nuestro sistema de </w:t>
      </w:r>
      <w:r w:rsidR="00D20C04" w:rsidRPr="004349C3">
        <w:rPr>
          <w:rFonts w:ascii="Times New Roman" w:hAnsi="Times New Roman" w:cs="Times New Roman"/>
          <w:sz w:val="24"/>
          <w:szCs w:val="24"/>
        </w:rPr>
        <w:t>nómina</w:t>
      </w:r>
      <w:r w:rsidRPr="001851DA">
        <w:rPr>
          <w:rFonts w:ascii="Times New Roman" w:hAnsi="Times New Roman" w:cs="Times New Roman"/>
          <w:sz w:val="24"/>
          <w:szCs w:val="24"/>
        </w:rPr>
        <w:t xml:space="preserve"> está enlazado al Sistema Integrado de Gestión Financiera (SIGEF) de la Contraloría General de la República. Asimismo la División de Recursos Humanos cuenta con procedimientos revisados y actualizados durante el año que norman los procesos de la gestión de Recursos Humanos.</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Realizamos el levantamiento para la actualización de datos y cambio de documento electoral de todos nuestros servidores. </w:t>
      </w:r>
    </w:p>
    <w:p w:rsidR="00D10180" w:rsidRPr="0030508E" w:rsidRDefault="001851DA" w:rsidP="00D10180">
      <w:pPr>
        <w:spacing w:line="480" w:lineRule="auto"/>
        <w:jc w:val="both"/>
        <w:rPr>
          <w:rFonts w:ascii="Times New Roman" w:hAnsi="Times New Roman" w:cs="Times New Roman"/>
          <w:b/>
          <w:sz w:val="24"/>
          <w:szCs w:val="24"/>
        </w:rPr>
      </w:pPr>
      <w:r w:rsidRPr="001851DA">
        <w:rPr>
          <w:rFonts w:ascii="Times New Roman" w:hAnsi="Times New Roman" w:cs="Times New Roman"/>
          <w:b/>
          <w:sz w:val="24"/>
          <w:szCs w:val="24"/>
        </w:rPr>
        <w:lastRenderedPageBreak/>
        <w:t xml:space="preserve">Gestión del empleo: </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Actualmente el IIBI recluta su personal de relevo a través de las Pasantías que realizan estudiantes de término de las carreras afines a la naturaleza del Instituto, luego de la evaluación de su rendimiento e identificación con la Institución. </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A través de las pasantías, el IIBI en sentido general  aporta el refuerzo académico en cada una de las áreas del saber  en la que cada estudiante se desempeña, ya sea educación media o educación superior.  Durante el año 2016 hemos recibido 3 estudiantes pasantes  de: Ing. Química, Lic. Química y Técnico en Informática con una duración  total de 1,166 horas-hombre.</w:t>
      </w:r>
    </w:p>
    <w:p w:rsidR="00D10180" w:rsidRPr="0030508E" w:rsidRDefault="001851DA" w:rsidP="00D10180">
      <w:pPr>
        <w:spacing w:line="480" w:lineRule="auto"/>
        <w:jc w:val="both"/>
        <w:rPr>
          <w:rFonts w:ascii="Times New Roman" w:hAnsi="Times New Roman" w:cs="Times New Roman"/>
          <w:b/>
          <w:sz w:val="24"/>
          <w:szCs w:val="24"/>
        </w:rPr>
      </w:pPr>
      <w:r w:rsidRPr="001851DA">
        <w:rPr>
          <w:rFonts w:ascii="Times New Roman" w:hAnsi="Times New Roman" w:cs="Times New Roman"/>
          <w:b/>
          <w:sz w:val="24"/>
          <w:szCs w:val="24"/>
        </w:rPr>
        <w:t>Gestión del rendimiento:</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Se realizó la evaluación anual del desempeño del personal con resultados que fueron reconocidos por el  MAP, así como por los organismos evaluadores internacionales de sistemas de calidad. Esto se evidencia también en la recertificación del Sistema de Gestión de Calidad en la Norma ISO 9001:2008, así como también en la concesión de la ampliación de los Ensayos Acreditados bajo la Norma de Calidad ISO 17025:2005 al constatar la competencia del personal técnico involucrado.  Esto se logra debido a la asertiva integración de un personal competente con  identificación definida  hacia la institución.  </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Para el próximo año está prevista la  implementación de  la Encuesta de Clima Laboral, donde  nuestros  clientes internos miden su satisfacción y </w:t>
      </w:r>
      <w:r w:rsidRPr="001851DA">
        <w:rPr>
          <w:rFonts w:ascii="Times New Roman" w:hAnsi="Times New Roman" w:cs="Times New Roman"/>
          <w:sz w:val="24"/>
          <w:szCs w:val="24"/>
        </w:rPr>
        <w:lastRenderedPageBreak/>
        <w:t>emprenden acciones correctivas que conducen a la mejora continua de la Institución.</w:t>
      </w:r>
    </w:p>
    <w:p w:rsidR="00D10180" w:rsidRPr="0030508E" w:rsidRDefault="001851DA" w:rsidP="00D10180">
      <w:pPr>
        <w:spacing w:line="480" w:lineRule="auto"/>
        <w:jc w:val="both"/>
        <w:rPr>
          <w:rFonts w:ascii="Times New Roman" w:hAnsi="Times New Roman" w:cs="Times New Roman"/>
          <w:b/>
          <w:sz w:val="24"/>
          <w:szCs w:val="24"/>
        </w:rPr>
      </w:pPr>
      <w:r w:rsidRPr="001851DA">
        <w:rPr>
          <w:rFonts w:ascii="Times New Roman" w:hAnsi="Times New Roman" w:cs="Times New Roman"/>
          <w:b/>
          <w:sz w:val="24"/>
          <w:szCs w:val="24"/>
        </w:rPr>
        <w:t>Gestión de la compensación:</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 Con el  otorgamiento de bonos a todo el personal, en ocasiones especiales tales como: Día de las Secretarias, Madres, Padres, y dentro de las posibilidades, en Navidad; así como también el reconocimiento al personal en la culminación de su preparación académica;  el IIBI   contribuye a estimular el rendimiento laboral y motivacional de todos los servidores</w:t>
      </w:r>
    </w:p>
    <w:p w:rsidR="00D10180" w:rsidRPr="0030508E" w:rsidRDefault="001851DA" w:rsidP="00D10180">
      <w:pPr>
        <w:spacing w:line="480" w:lineRule="auto"/>
        <w:jc w:val="both"/>
        <w:rPr>
          <w:rFonts w:ascii="Times New Roman" w:hAnsi="Times New Roman" w:cs="Times New Roman"/>
          <w:b/>
          <w:sz w:val="24"/>
          <w:szCs w:val="24"/>
        </w:rPr>
      </w:pPr>
      <w:r w:rsidRPr="001851DA">
        <w:rPr>
          <w:rFonts w:ascii="Times New Roman" w:hAnsi="Times New Roman" w:cs="Times New Roman"/>
          <w:b/>
          <w:sz w:val="24"/>
          <w:szCs w:val="24"/>
        </w:rPr>
        <w:t xml:space="preserve">Gestión del desarrollo: </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Como valor agregado a las competencias del personal, el IIBI provee dentro de su presupuesto la Tecnificación y Preparación de sus Recursos Humanos, mediante capacitaciones, que a través del Plan Anual de Capacitación y los convenios que la institución ha firmado con organismos afines, el personal es provisto de oportunidades de capacitaciones especializadas dentro y fuera del país, las cuales  optimizan la labor que desempeñan en la institución, así como también le dan un valor agregado a su formación intelectual, dándoseles también la oportunidad de transferir dichos conocimientos en instituciones docentes reconocidas del país. </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Durante este período, 30 servidores fueron  capacitados a través de 24  actividades de capacitación realizadas en las áreas técnicas, tales como: Laboratorios de Ensayos y Análisis; Biotecnología Industrial, Biotecnología </w:t>
      </w:r>
      <w:r w:rsidRPr="001851DA">
        <w:rPr>
          <w:rFonts w:ascii="Times New Roman" w:hAnsi="Times New Roman" w:cs="Times New Roman"/>
          <w:sz w:val="24"/>
          <w:szCs w:val="24"/>
        </w:rPr>
        <w:lastRenderedPageBreak/>
        <w:t>Vegetal, Biotecnología Aplicada al Medio Ambiente; así como también de la Áreas de Gestión de Calidad, Compras y Contrataciones.</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Así  como también se realizó la inducción  a 55 servidores en la nueva versión de la Norma ISO 9001:2015, por lo cual se regirá nuestro Sistema de Gestión de Calidad para el próximo año, personal idóneo que interviene en los procesos de Gestión de Calidad.</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En el año 2016 fueron realizadas Seis (6) capacitaciones especializadas, donde participaron seis (6) servidores: </w:t>
      </w:r>
    </w:p>
    <w:p w:rsidR="00D10180" w:rsidRPr="004349C3" w:rsidRDefault="001851DA" w:rsidP="00D10180">
      <w:pPr>
        <w:pStyle w:val="ListParagraph"/>
        <w:numPr>
          <w:ilvl w:val="0"/>
          <w:numId w:val="19"/>
        </w:numPr>
        <w:spacing w:line="480" w:lineRule="auto"/>
        <w:jc w:val="both"/>
        <w:rPr>
          <w:rFonts w:ascii="Times New Roman" w:hAnsi="Times New Roman"/>
          <w:color w:val="auto"/>
          <w:sz w:val="24"/>
          <w:szCs w:val="24"/>
          <w:lang w:val="es-DO"/>
        </w:rPr>
      </w:pPr>
      <w:r w:rsidRPr="001851DA">
        <w:rPr>
          <w:rFonts w:ascii="Times New Roman" w:hAnsi="Times New Roman"/>
          <w:color w:val="auto"/>
          <w:sz w:val="24"/>
          <w:szCs w:val="24"/>
          <w:lang w:val="es-DO"/>
        </w:rPr>
        <w:t>Área Biotecnología  Aplicada al Medio Ambiente, dos (2) Capacitaciones, un (1) participante, México.</w:t>
      </w:r>
    </w:p>
    <w:p w:rsidR="00D10180" w:rsidRPr="004349C3" w:rsidRDefault="001851DA" w:rsidP="00D10180">
      <w:pPr>
        <w:pStyle w:val="ListParagraph"/>
        <w:numPr>
          <w:ilvl w:val="0"/>
          <w:numId w:val="19"/>
        </w:numPr>
        <w:spacing w:line="480" w:lineRule="auto"/>
        <w:jc w:val="both"/>
        <w:rPr>
          <w:rFonts w:ascii="Times New Roman" w:hAnsi="Times New Roman"/>
          <w:color w:val="auto"/>
          <w:sz w:val="24"/>
          <w:szCs w:val="24"/>
          <w:lang w:val="es-DO"/>
        </w:rPr>
      </w:pPr>
      <w:r w:rsidRPr="001851DA">
        <w:rPr>
          <w:rFonts w:ascii="Times New Roman" w:hAnsi="Times New Roman"/>
          <w:color w:val="auto"/>
          <w:sz w:val="24"/>
          <w:szCs w:val="24"/>
          <w:lang w:val="es-DO"/>
        </w:rPr>
        <w:t>Área Biotecnología Vegetal, una (1) Capacitación, un (1) participante, Perú.</w:t>
      </w:r>
    </w:p>
    <w:p w:rsidR="00D10180" w:rsidRPr="004349C3" w:rsidRDefault="001851DA" w:rsidP="00D10180">
      <w:pPr>
        <w:pStyle w:val="ListParagraph"/>
        <w:numPr>
          <w:ilvl w:val="0"/>
          <w:numId w:val="19"/>
        </w:numPr>
        <w:spacing w:line="480" w:lineRule="auto"/>
        <w:jc w:val="both"/>
        <w:rPr>
          <w:rFonts w:ascii="Times New Roman" w:hAnsi="Times New Roman"/>
          <w:color w:val="auto"/>
          <w:sz w:val="24"/>
          <w:szCs w:val="24"/>
          <w:lang w:val="es-DO"/>
        </w:rPr>
      </w:pPr>
      <w:r w:rsidRPr="001851DA">
        <w:rPr>
          <w:rFonts w:ascii="Times New Roman" w:hAnsi="Times New Roman"/>
          <w:color w:val="auto"/>
          <w:sz w:val="24"/>
          <w:szCs w:val="24"/>
          <w:lang w:val="es-DO"/>
        </w:rPr>
        <w:t>Área Biotecnología Farmacéutica, una (1) Capacitación, un (1) participante, México.</w:t>
      </w:r>
    </w:p>
    <w:p w:rsidR="00D10180" w:rsidRPr="004349C3" w:rsidRDefault="001851DA" w:rsidP="00D10180">
      <w:pPr>
        <w:pStyle w:val="ListParagraph"/>
        <w:numPr>
          <w:ilvl w:val="0"/>
          <w:numId w:val="19"/>
        </w:numPr>
        <w:spacing w:line="480" w:lineRule="auto"/>
        <w:jc w:val="both"/>
        <w:rPr>
          <w:rFonts w:ascii="Times New Roman" w:hAnsi="Times New Roman"/>
          <w:color w:val="auto"/>
          <w:sz w:val="24"/>
          <w:szCs w:val="24"/>
          <w:lang w:val="es-DO"/>
        </w:rPr>
      </w:pPr>
      <w:r w:rsidRPr="001851DA">
        <w:rPr>
          <w:rFonts w:ascii="Times New Roman" w:hAnsi="Times New Roman"/>
          <w:color w:val="auto"/>
          <w:sz w:val="24"/>
          <w:szCs w:val="24"/>
          <w:lang w:val="es-DO"/>
        </w:rPr>
        <w:t>Propiedad Industrial, una (1) Capacitación, un (1) participante, España.</w:t>
      </w:r>
    </w:p>
    <w:p w:rsidR="00D10180" w:rsidRPr="004349C3" w:rsidRDefault="00892700" w:rsidP="00D10180">
      <w:pPr>
        <w:pStyle w:val="ListParagraph"/>
        <w:numPr>
          <w:ilvl w:val="0"/>
          <w:numId w:val="19"/>
        </w:numPr>
        <w:spacing w:line="480" w:lineRule="auto"/>
        <w:jc w:val="both"/>
        <w:rPr>
          <w:rFonts w:ascii="Times New Roman" w:hAnsi="Times New Roman"/>
          <w:color w:val="auto"/>
          <w:sz w:val="24"/>
          <w:szCs w:val="24"/>
          <w:lang w:val="es-DO"/>
        </w:rPr>
      </w:pPr>
      <w:r w:rsidRPr="004349C3">
        <w:rPr>
          <w:rFonts w:ascii="Times New Roman" w:hAnsi="Times New Roman"/>
          <w:color w:val="auto"/>
          <w:sz w:val="24"/>
          <w:szCs w:val="24"/>
          <w:lang w:val="es-DO"/>
        </w:rPr>
        <w:t>Área</w:t>
      </w:r>
      <w:r w:rsidR="001851DA" w:rsidRPr="001851DA">
        <w:rPr>
          <w:rFonts w:ascii="Times New Roman" w:hAnsi="Times New Roman"/>
          <w:color w:val="auto"/>
          <w:sz w:val="24"/>
          <w:szCs w:val="24"/>
          <w:lang w:val="es-DO"/>
        </w:rPr>
        <w:t xml:space="preserve"> Biotecnología  Industrial, una (1) Capacitación, dos (2) participantes, Santo Domingo, R.D.</w:t>
      </w:r>
    </w:p>
    <w:p w:rsidR="006B3E98" w:rsidRDefault="006B3E98">
      <w:pPr>
        <w:rPr>
          <w:rFonts w:ascii="Times New Roman" w:hAnsi="Times New Roman" w:cs="Times New Roman"/>
          <w:b/>
          <w:sz w:val="24"/>
          <w:szCs w:val="24"/>
        </w:rPr>
      </w:pPr>
      <w:r>
        <w:rPr>
          <w:rFonts w:ascii="Times New Roman" w:hAnsi="Times New Roman" w:cs="Times New Roman"/>
          <w:b/>
          <w:sz w:val="24"/>
          <w:szCs w:val="24"/>
        </w:rPr>
        <w:br w:type="page"/>
      </w:r>
    </w:p>
    <w:p w:rsidR="00D10180" w:rsidRPr="0030508E" w:rsidRDefault="001851DA" w:rsidP="00D10180">
      <w:pPr>
        <w:spacing w:line="480" w:lineRule="auto"/>
        <w:jc w:val="both"/>
        <w:rPr>
          <w:rFonts w:ascii="Times New Roman" w:hAnsi="Times New Roman" w:cs="Times New Roman"/>
          <w:b/>
          <w:sz w:val="24"/>
          <w:szCs w:val="24"/>
        </w:rPr>
      </w:pPr>
      <w:r w:rsidRPr="001851DA">
        <w:rPr>
          <w:rFonts w:ascii="Times New Roman" w:hAnsi="Times New Roman" w:cs="Times New Roman"/>
          <w:b/>
          <w:sz w:val="24"/>
          <w:szCs w:val="24"/>
        </w:rPr>
        <w:lastRenderedPageBreak/>
        <w:t xml:space="preserve">Gestión de las relaciones humanas y sociales: </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Como acompañamiento a las necesidades del personal dentro de la institución, el IIBI  ha ofrecido asistencia a (</w:t>
      </w:r>
      <w:r w:rsidR="00617963" w:rsidRPr="001851DA">
        <w:rPr>
          <w:rFonts w:ascii="Times New Roman" w:hAnsi="Times New Roman" w:cs="Times New Roman"/>
          <w:sz w:val="24"/>
          <w:szCs w:val="24"/>
        </w:rPr>
        <w:t>diez</w:t>
      </w:r>
      <w:r w:rsidRPr="001851DA">
        <w:rPr>
          <w:rFonts w:ascii="Times New Roman" w:hAnsi="Times New Roman" w:cs="Times New Roman"/>
          <w:sz w:val="24"/>
          <w:szCs w:val="24"/>
        </w:rPr>
        <w:t xml:space="preserve">) 10 servidores  en áreas como: Consejería Psicológica, como gestión agregada para el refuerzo  al bajo rendimiento y falta de motivación  ya sea por causa laboral o individual; Enfermedad del servidor o familiares, así como también en los casos de  fallecimiento de familiares.   A través de la División de Recursos Humanos, se realizan las gestiones de erogación económica (en los casos que aplica) y  acompañamiento moral en cada una de las ocasiones.  </w:t>
      </w:r>
    </w:p>
    <w:p w:rsidR="00D10180" w:rsidRPr="0030508E" w:rsidRDefault="001851DA" w:rsidP="00D10180">
      <w:pPr>
        <w:spacing w:line="480" w:lineRule="auto"/>
        <w:jc w:val="both"/>
        <w:rPr>
          <w:rFonts w:ascii="Times New Roman" w:hAnsi="Times New Roman" w:cs="Times New Roman"/>
          <w:b/>
          <w:sz w:val="24"/>
          <w:szCs w:val="24"/>
        </w:rPr>
      </w:pPr>
      <w:r w:rsidRPr="001851DA">
        <w:rPr>
          <w:rFonts w:ascii="Times New Roman" w:hAnsi="Times New Roman" w:cs="Times New Roman"/>
          <w:b/>
          <w:sz w:val="24"/>
          <w:szCs w:val="24"/>
        </w:rPr>
        <w:t>Organización de la función de recursos humanos:</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La División de Recursos Humanos está en el proceso de actualizar el subsistema de Evaluación de Desempeño por Competencia. </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En proceso de implementación está el Sistema de Administración de Servidores Públicos (SASP).</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En Julio 2016 fue puesto en circulación nuestro Código de Ética Pública, y avanzando en actualizar las Normas de Control Interno. </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Por otro lado, el personal  participa activamente en los diferentes comités establecidos en la institución, tales como: Comité de Ética, Pagina Web, Comité Mixto Higiene y Seguridad Ocupacional y el Comité de las Normas de Control Interno.</w:t>
      </w:r>
    </w:p>
    <w:p w:rsidR="00D10180" w:rsidRPr="0030508E" w:rsidRDefault="001851DA" w:rsidP="00D10180">
      <w:pPr>
        <w:spacing w:line="480" w:lineRule="auto"/>
        <w:jc w:val="both"/>
        <w:rPr>
          <w:rFonts w:ascii="Times New Roman" w:hAnsi="Times New Roman" w:cs="Times New Roman"/>
          <w:b/>
          <w:sz w:val="24"/>
          <w:szCs w:val="24"/>
        </w:rPr>
      </w:pPr>
      <w:r w:rsidRPr="001851DA">
        <w:rPr>
          <w:rFonts w:ascii="Times New Roman" w:hAnsi="Times New Roman" w:cs="Times New Roman"/>
          <w:b/>
          <w:sz w:val="24"/>
          <w:szCs w:val="24"/>
        </w:rPr>
        <w:lastRenderedPageBreak/>
        <w:t>Gestión de la calidad:</w:t>
      </w:r>
    </w:p>
    <w:p w:rsidR="00D10180" w:rsidRPr="004349C3" w:rsidRDefault="001851DA" w:rsidP="00D10180">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El sistema dual de gestión de calidad del IIBI establece la realización de auditorías periódicas como auto diagnósticos para el seguimiento a la implantación y la detección de oportunidades de mejoras que sirvan para fortalecer el mismo. En ese sentido, durante el 2016 se realizaron 2 revisiones por la Dirección que consisten en el análisis de la ejecución del sistema de calidad del instituto en el periodo de seis meses y la toma de decisión sobre las desviaciones detectadas (no conformidades); y los monitoreos internos en los que se da seguimiento periódico a las actividades de las áreas que conforman el sistema para asegurar el cumplimiento de los objetivos de calidad y  la actividades planificadas del sistema que permitieron que las auditorías externas, realizadas por el Ente Costarricense de Acreditación (ECA) y la </w:t>
      </w:r>
      <w:r w:rsidRPr="001851DA">
        <w:rPr>
          <w:rFonts w:ascii="Times New Roman" w:hAnsi="Times New Roman" w:cs="Times New Roman"/>
          <w:sz w:val="24"/>
        </w:rPr>
        <w:t>Det Norske Veritas-</w:t>
      </w:r>
      <w:r w:rsidRPr="001851DA">
        <w:rPr>
          <w:rFonts w:ascii="Times New Roman" w:hAnsi="Times New Roman" w:cs="Times New Roman"/>
          <w:sz w:val="24"/>
          <w:szCs w:val="24"/>
        </w:rPr>
        <w:t>Germanisher Lloyd Certificación de México (DNV-GL), resultaran satisfactorias para la renovación de los certificados otorgados por dichas entidades para el periodo 2016-2019.</w:t>
      </w:r>
    </w:p>
    <w:p w:rsidR="00D10180" w:rsidRPr="00892700" w:rsidRDefault="00D10180" w:rsidP="00D10180"/>
    <w:p w:rsidR="00617963" w:rsidRDefault="001851DA">
      <w:pPr>
        <w:pStyle w:val="Default"/>
        <w:spacing w:line="480" w:lineRule="auto"/>
        <w:jc w:val="both"/>
        <w:outlineLvl w:val="1"/>
        <w:rPr>
          <w:rFonts w:ascii="Times New Roman" w:hAnsi="Times New Roman" w:cs="Times New Roman"/>
          <w:sz w:val="28"/>
          <w:szCs w:val="28"/>
        </w:rPr>
      </w:pPr>
      <w:bookmarkStart w:id="675" w:name="_Toc470197919"/>
      <w:r w:rsidRPr="001851DA">
        <w:rPr>
          <w:rFonts w:ascii="Times New Roman" w:hAnsi="Times New Roman" w:cs="Times New Roman"/>
          <w:b/>
          <w:bCs/>
          <w:sz w:val="28"/>
          <w:szCs w:val="28"/>
        </w:rPr>
        <w:t>2. Perspectiva Operativa</w:t>
      </w:r>
      <w:bookmarkEnd w:id="675"/>
      <w:r w:rsidRPr="001851DA">
        <w:rPr>
          <w:rFonts w:ascii="Times New Roman" w:hAnsi="Times New Roman" w:cs="Times New Roman"/>
          <w:b/>
          <w:bCs/>
          <w:sz w:val="28"/>
          <w:szCs w:val="28"/>
        </w:rPr>
        <w:t xml:space="preserve"> </w:t>
      </w:r>
    </w:p>
    <w:p w:rsidR="00617963" w:rsidRDefault="001851DA">
      <w:pPr>
        <w:pStyle w:val="Default"/>
        <w:numPr>
          <w:ilvl w:val="0"/>
          <w:numId w:val="37"/>
        </w:numPr>
        <w:tabs>
          <w:tab w:val="left" w:pos="0"/>
        </w:tabs>
        <w:spacing w:after="53" w:line="480" w:lineRule="auto"/>
        <w:jc w:val="both"/>
        <w:outlineLvl w:val="2"/>
        <w:rPr>
          <w:rFonts w:ascii="Times New Roman" w:hAnsi="Times New Roman" w:cs="Times New Roman"/>
          <w:b/>
          <w:sz w:val="28"/>
          <w:szCs w:val="28"/>
        </w:rPr>
      </w:pPr>
      <w:bookmarkStart w:id="676" w:name="_Toc470197920"/>
      <w:r w:rsidRPr="001851DA">
        <w:rPr>
          <w:rFonts w:ascii="Times New Roman" w:hAnsi="Times New Roman" w:cs="Times New Roman"/>
          <w:b/>
          <w:sz w:val="28"/>
          <w:szCs w:val="28"/>
        </w:rPr>
        <w:t>Índice de Transparencia</w:t>
      </w:r>
      <w:bookmarkEnd w:id="676"/>
      <w:r w:rsidRPr="001851DA">
        <w:rPr>
          <w:rFonts w:ascii="Times New Roman" w:hAnsi="Times New Roman" w:cs="Times New Roman"/>
          <w:b/>
          <w:sz w:val="28"/>
          <w:szCs w:val="28"/>
        </w:rPr>
        <w:t xml:space="preserve"> </w:t>
      </w:r>
    </w:p>
    <w:p w:rsidR="00EB2B66" w:rsidRPr="004349C3" w:rsidRDefault="001851DA" w:rsidP="00EB2B66">
      <w:pPr>
        <w:spacing w:line="480" w:lineRule="auto"/>
        <w:ind w:firstLine="706"/>
        <w:jc w:val="both"/>
        <w:rPr>
          <w:rFonts w:ascii="Times New Roman" w:hAnsi="Times New Roman"/>
          <w:sz w:val="24"/>
        </w:rPr>
      </w:pPr>
      <w:r w:rsidRPr="001851DA">
        <w:rPr>
          <w:rFonts w:ascii="Times New Roman" w:hAnsi="Times New Roman"/>
          <w:sz w:val="24"/>
        </w:rPr>
        <w:t>El Gobierno de la Republica Dominicana mediante la aprobación de la Ley 200-04 de Libre Acceso a la Información Pública, ha fortalecido el estado de derecho a una verdadera trasparencia en el sector público. El IIBI desde el 2012-</w:t>
      </w:r>
      <w:r w:rsidRPr="001851DA">
        <w:rPr>
          <w:rFonts w:ascii="Times New Roman" w:hAnsi="Times New Roman"/>
          <w:sz w:val="24"/>
        </w:rPr>
        <w:lastRenderedPageBreak/>
        <w:t xml:space="preserve">2013, ha transparentado sus procesos administrativos y al mismo tiempo ha fomentado una participación cívica y activa junto a los empleados de la institución mediante su oficina de libre acceso. </w:t>
      </w:r>
    </w:p>
    <w:p w:rsidR="00617963" w:rsidRDefault="001851DA">
      <w:pPr>
        <w:rPr>
          <w:sz w:val="20"/>
        </w:rPr>
      </w:pPr>
      <w:r w:rsidRPr="001851DA">
        <w:rPr>
          <w:rFonts w:ascii="Times New Roman" w:hAnsi="Times New Roman" w:cs="Times New Roman"/>
          <w:b/>
          <w:sz w:val="24"/>
        </w:rPr>
        <w:t>Avances y logros 2016</w:t>
      </w:r>
    </w:p>
    <w:p w:rsidR="00EB2B66" w:rsidRPr="004349C3" w:rsidRDefault="001851DA" w:rsidP="00EB2B66">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En el año 2016 en aras de ofrecer a la nación las herramientas necesarias para poder acceder a la información de manera </w:t>
      </w:r>
      <w:r w:rsidR="00617963" w:rsidRPr="001851DA">
        <w:rPr>
          <w:rFonts w:ascii="Times New Roman" w:hAnsi="Times New Roman" w:cs="Times New Roman"/>
          <w:sz w:val="24"/>
          <w:szCs w:val="24"/>
        </w:rPr>
        <w:t>ágil</w:t>
      </w:r>
      <w:r w:rsidRPr="001851DA">
        <w:rPr>
          <w:rFonts w:ascii="Times New Roman" w:hAnsi="Times New Roman" w:cs="Times New Roman"/>
          <w:sz w:val="24"/>
          <w:szCs w:val="24"/>
        </w:rPr>
        <w:t xml:space="preserve"> y confiable, hemos hecho mejoras a nuestro portal WEB cumpliendo con los requerimientos de los organismos pertinentes. Se ha agrupado toda la documentación necesaria en un solo espacio. </w:t>
      </w:r>
    </w:p>
    <w:p w:rsidR="00EB2B66" w:rsidRPr="004349C3" w:rsidRDefault="001851DA" w:rsidP="00EB2B66">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Actualmente, con en el renovado Comité de Ética del IIBI, se continúa trabajando todo lo relativo a la ética pública, derechos y deberes con el apoyo de la Dirección General de Ética e Integridad Gubernamental (DIGEIG) y con revisiones de avance mensual, como se estableció desde sus inicios. </w:t>
      </w:r>
    </w:p>
    <w:p w:rsidR="00E72693" w:rsidRPr="004349C3" w:rsidRDefault="00E72693" w:rsidP="00E72693">
      <w:pPr>
        <w:spacing w:line="480" w:lineRule="auto"/>
        <w:ind w:firstLine="706"/>
        <w:jc w:val="both"/>
        <w:rPr>
          <w:rFonts w:ascii="Times New Roman" w:hAnsi="Times New Roman" w:cs="Times New Roman"/>
          <w:sz w:val="24"/>
          <w:szCs w:val="24"/>
        </w:rPr>
      </w:pPr>
      <w:r w:rsidRPr="0095587C">
        <w:rPr>
          <w:rFonts w:ascii="Times New Roman" w:hAnsi="Times New Roman" w:cs="Times New Roman"/>
          <w:sz w:val="24"/>
          <w:szCs w:val="24"/>
        </w:rPr>
        <w:t xml:space="preserve">Con miras a dicho objetivo, se iniciaron las charlas educativas para los empleados sobre sus derechos y deberes no solo dentro, sino también fuera de la institución. </w:t>
      </w:r>
    </w:p>
    <w:p w:rsidR="00EB2B66" w:rsidRPr="004349C3" w:rsidRDefault="001851DA" w:rsidP="00EB2B66">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En el 2016, se mejoró el nivel de estandarización de la institución con respecto al año anterior. El objetivo para este 2017, es cumplir con todos </w:t>
      </w:r>
      <w:r w:rsidR="00E72693">
        <w:rPr>
          <w:rFonts w:ascii="Times New Roman" w:hAnsi="Times New Roman" w:cs="Times New Roman"/>
          <w:sz w:val="24"/>
          <w:szCs w:val="24"/>
        </w:rPr>
        <w:t xml:space="preserve">los </w:t>
      </w:r>
      <w:r w:rsidRPr="001851DA">
        <w:rPr>
          <w:rFonts w:ascii="Times New Roman" w:hAnsi="Times New Roman" w:cs="Times New Roman"/>
          <w:sz w:val="24"/>
          <w:szCs w:val="24"/>
        </w:rPr>
        <w:t>requerimientos establecidos por la Oficina Presidencial de Tecnologías de la Información y Comunicaciones para un portal WEB gubernamental.</w:t>
      </w:r>
    </w:p>
    <w:p w:rsidR="00EB2B66" w:rsidRPr="004349C3" w:rsidRDefault="001851DA" w:rsidP="00EB2B66">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lastRenderedPageBreak/>
        <w:t xml:space="preserve">La Oficina de Acceso a la Información (OAI), es un mandato de la Ley General de Libre Acceso a la Información Pública Ley 200-04 y el Decreto No. 130-05 que crea el reglamento de dicha ley, con el objetivo de apoyar a entidades y personas tanto públicas como privadas mediante las informaciones solicitadas. A continuación se presenta el organigrama de la OAI del IIBI: </w:t>
      </w:r>
    </w:p>
    <w:p w:rsidR="00EB2B66" w:rsidRPr="004349C3" w:rsidRDefault="00EB2B66" w:rsidP="00EB2B66">
      <w:pPr>
        <w:pStyle w:val="Default"/>
        <w:spacing w:line="480" w:lineRule="auto"/>
        <w:jc w:val="center"/>
        <w:rPr>
          <w:rFonts w:ascii="Times New Roman" w:hAnsi="Times New Roman"/>
          <w:color w:val="auto"/>
        </w:rPr>
      </w:pPr>
    </w:p>
    <w:p w:rsidR="00EB2B66" w:rsidRPr="004349C3" w:rsidRDefault="00617963" w:rsidP="00EB2B66">
      <w:pPr>
        <w:pStyle w:val="Default"/>
        <w:spacing w:line="480" w:lineRule="auto"/>
        <w:jc w:val="center"/>
        <w:rPr>
          <w:rFonts w:ascii="Times New Roman" w:hAnsi="Times New Roman"/>
          <w:color w:val="auto"/>
        </w:rPr>
      </w:pPr>
      <w:r>
        <w:rPr>
          <w:rFonts w:ascii="Times New Roman" w:hAnsi="Times New Roman"/>
          <w:noProof/>
          <w:color w:val="auto"/>
          <w:lang w:val="es-US" w:eastAsia="es-US"/>
        </w:rPr>
        <w:drawing>
          <wp:inline distT="0" distB="0" distL="0" distR="0">
            <wp:extent cx="2771775" cy="2409825"/>
            <wp:effectExtent l="19050" t="0" r="9525" b="0"/>
            <wp:docPr id="50" name="Imagen 1" descr="http://www.iibi.gov.do/images/organigrama%20o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ibi.gov.do/images/organigrama%20oai.jpg"/>
                    <pic:cNvPicPr>
                      <a:picLocks noChangeAspect="1" noChangeArrowheads="1"/>
                    </pic:cNvPicPr>
                  </pic:nvPicPr>
                  <pic:blipFill>
                    <a:blip r:embed="rId17" cstate="print"/>
                    <a:srcRect/>
                    <a:stretch>
                      <a:fillRect/>
                    </a:stretch>
                  </pic:blipFill>
                  <pic:spPr bwMode="auto">
                    <a:xfrm>
                      <a:off x="0" y="0"/>
                      <a:ext cx="2771775" cy="2409825"/>
                    </a:xfrm>
                    <a:prstGeom prst="rect">
                      <a:avLst/>
                    </a:prstGeom>
                    <a:noFill/>
                    <a:ln w="9525">
                      <a:noFill/>
                      <a:miter lim="800000"/>
                      <a:headEnd/>
                      <a:tailEnd/>
                    </a:ln>
                  </pic:spPr>
                </pic:pic>
              </a:graphicData>
            </a:graphic>
          </wp:inline>
        </w:drawing>
      </w:r>
    </w:p>
    <w:p w:rsidR="00EB2B66" w:rsidRPr="004349C3" w:rsidRDefault="00EB2B66" w:rsidP="00EB2B66">
      <w:pPr>
        <w:pStyle w:val="Default"/>
        <w:spacing w:line="480" w:lineRule="auto"/>
        <w:jc w:val="center"/>
        <w:rPr>
          <w:rFonts w:ascii="Times New Roman" w:hAnsi="Times New Roman"/>
          <w:color w:val="auto"/>
        </w:rPr>
      </w:pPr>
    </w:p>
    <w:p w:rsidR="00EB2B66" w:rsidRPr="0030508E" w:rsidRDefault="001851DA" w:rsidP="00EB2B66">
      <w:pPr>
        <w:pStyle w:val="Default"/>
        <w:spacing w:line="480" w:lineRule="auto"/>
        <w:rPr>
          <w:rFonts w:ascii="Times New Roman" w:hAnsi="Times New Roman"/>
          <w:b/>
          <w:color w:val="auto"/>
        </w:rPr>
      </w:pPr>
      <w:r w:rsidRPr="001851DA">
        <w:rPr>
          <w:rFonts w:ascii="Times New Roman" w:hAnsi="Times New Roman"/>
          <w:b/>
          <w:color w:val="auto"/>
        </w:rPr>
        <w:t>Proceso de solicitud de información de la institución:</w:t>
      </w:r>
    </w:p>
    <w:p w:rsidR="00EB2B66" w:rsidRPr="004349C3" w:rsidRDefault="001851DA" w:rsidP="00EB2B66">
      <w:pPr>
        <w:numPr>
          <w:ilvl w:val="0"/>
          <w:numId w:val="4"/>
        </w:numPr>
        <w:spacing w:before="100" w:beforeAutospacing="1" w:after="100" w:afterAutospacing="1" w:line="480" w:lineRule="auto"/>
        <w:jc w:val="both"/>
        <w:rPr>
          <w:rFonts w:ascii="Times New Roman" w:hAnsi="Times New Roman"/>
          <w:sz w:val="24"/>
        </w:rPr>
      </w:pPr>
      <w:r w:rsidRPr="001851DA">
        <w:rPr>
          <w:rFonts w:ascii="Times New Roman" w:hAnsi="Times New Roman"/>
          <w:sz w:val="24"/>
        </w:rPr>
        <w:t>Completar el formulario de solicitud de información.</w:t>
      </w:r>
    </w:p>
    <w:p w:rsidR="00EB2B66" w:rsidRPr="004349C3" w:rsidRDefault="001851DA" w:rsidP="00EB2B66">
      <w:pPr>
        <w:numPr>
          <w:ilvl w:val="0"/>
          <w:numId w:val="4"/>
        </w:numPr>
        <w:spacing w:before="100" w:beforeAutospacing="1" w:after="100" w:afterAutospacing="1" w:line="480" w:lineRule="auto"/>
        <w:jc w:val="both"/>
        <w:rPr>
          <w:rFonts w:ascii="Times New Roman" w:hAnsi="Times New Roman"/>
          <w:sz w:val="24"/>
        </w:rPr>
      </w:pPr>
      <w:r w:rsidRPr="001851DA">
        <w:rPr>
          <w:rFonts w:ascii="Times New Roman" w:hAnsi="Times New Roman"/>
          <w:sz w:val="24"/>
        </w:rPr>
        <w:t>Se procede a la revisión de dicho documento con la finalidad de verificar que está debidamente completada(o).</w:t>
      </w:r>
    </w:p>
    <w:p w:rsidR="00EB2B66" w:rsidRPr="004349C3" w:rsidRDefault="001851DA" w:rsidP="00EB2B66">
      <w:pPr>
        <w:numPr>
          <w:ilvl w:val="0"/>
          <w:numId w:val="4"/>
        </w:numPr>
        <w:spacing w:before="100" w:beforeAutospacing="1" w:after="100" w:afterAutospacing="1" w:line="480" w:lineRule="auto"/>
        <w:jc w:val="both"/>
        <w:rPr>
          <w:rFonts w:ascii="Times New Roman" w:hAnsi="Times New Roman"/>
          <w:sz w:val="24"/>
        </w:rPr>
      </w:pPr>
      <w:r w:rsidRPr="001851DA">
        <w:rPr>
          <w:rFonts w:ascii="Times New Roman" w:hAnsi="Times New Roman"/>
          <w:sz w:val="24"/>
        </w:rPr>
        <w:t>Se hace entrega de acuse de recibo al solicitante.</w:t>
      </w:r>
    </w:p>
    <w:p w:rsidR="00EB2B66" w:rsidRPr="004349C3" w:rsidRDefault="001851DA" w:rsidP="00EB2B66">
      <w:pPr>
        <w:numPr>
          <w:ilvl w:val="0"/>
          <w:numId w:val="4"/>
        </w:numPr>
        <w:spacing w:before="100" w:beforeAutospacing="1" w:after="100" w:afterAutospacing="1" w:line="480" w:lineRule="auto"/>
        <w:jc w:val="both"/>
        <w:rPr>
          <w:rFonts w:ascii="Times New Roman" w:hAnsi="Times New Roman"/>
          <w:sz w:val="24"/>
        </w:rPr>
      </w:pPr>
      <w:r w:rsidRPr="001851DA">
        <w:rPr>
          <w:rFonts w:ascii="Times New Roman" w:hAnsi="Times New Roman"/>
          <w:sz w:val="24"/>
        </w:rPr>
        <w:t xml:space="preserve">Según la complejidad de la información, se asigna una fecha de entrega. En caso de no ser el IIBI la entidad competente para ofrecer la información </w:t>
      </w:r>
      <w:r w:rsidRPr="001851DA">
        <w:rPr>
          <w:rFonts w:ascii="Times New Roman" w:hAnsi="Times New Roman"/>
          <w:sz w:val="24"/>
        </w:rPr>
        <w:lastRenderedPageBreak/>
        <w:t>requerida, dicha solicitud se refiere a la institución correspondiente y se le informa al solicitante, el curso que ha tomado su solicitud y la institución destinataria.</w:t>
      </w:r>
    </w:p>
    <w:p w:rsidR="00EB2B66" w:rsidRPr="004349C3" w:rsidRDefault="001851DA" w:rsidP="00EB2B66">
      <w:pPr>
        <w:pStyle w:val="Default"/>
        <w:numPr>
          <w:ilvl w:val="0"/>
          <w:numId w:val="4"/>
        </w:numPr>
        <w:spacing w:line="480" w:lineRule="auto"/>
        <w:jc w:val="both"/>
        <w:rPr>
          <w:rFonts w:ascii="Times New Roman" w:hAnsi="Times New Roman"/>
          <w:color w:val="auto"/>
        </w:rPr>
      </w:pPr>
      <w:r w:rsidRPr="001851DA">
        <w:rPr>
          <w:rFonts w:ascii="Times New Roman" w:hAnsi="Times New Roman"/>
          <w:color w:val="auto"/>
        </w:rPr>
        <w:t>Seguimiento de la(s) solicitud(es) hasta confirmar que se ha suministrado la información.</w:t>
      </w:r>
    </w:p>
    <w:p w:rsidR="00EB2B66" w:rsidRPr="004349C3" w:rsidRDefault="001851DA" w:rsidP="00EB2B66">
      <w:pPr>
        <w:spacing w:before="100" w:beforeAutospacing="1" w:after="100" w:afterAutospacing="1" w:line="480" w:lineRule="auto"/>
        <w:ind w:firstLine="709"/>
        <w:rPr>
          <w:rStyle w:val="Strong"/>
          <w:rFonts w:ascii="Times New Roman" w:hAnsi="Times New Roman"/>
          <w:b w:val="0"/>
          <w:sz w:val="24"/>
        </w:rPr>
      </w:pPr>
      <w:r w:rsidRPr="001851DA">
        <w:rPr>
          <w:rStyle w:val="Strong"/>
          <w:rFonts w:ascii="Times New Roman" w:hAnsi="Times New Roman"/>
          <w:sz w:val="24"/>
        </w:rPr>
        <w:t xml:space="preserve">En la página web </w:t>
      </w:r>
      <w:hyperlink r:id="rId18" w:history="1">
        <w:r w:rsidRPr="001851DA">
          <w:rPr>
            <w:rStyle w:val="Hyperlink"/>
            <w:rFonts w:ascii="Times New Roman" w:hAnsi="Times New Roman"/>
            <w:color w:val="auto"/>
            <w:sz w:val="24"/>
          </w:rPr>
          <w:t>www.iibi.gov.do</w:t>
        </w:r>
      </w:hyperlink>
      <w:r w:rsidRPr="001851DA">
        <w:rPr>
          <w:rStyle w:val="Strong"/>
          <w:rFonts w:ascii="Times New Roman" w:hAnsi="Times New Roman"/>
          <w:sz w:val="24"/>
        </w:rPr>
        <w:t>, está disponible el formulario de solicitud de información pública.</w:t>
      </w:r>
    </w:p>
    <w:p w:rsidR="00617963" w:rsidRDefault="001851DA">
      <w:pPr>
        <w:spacing w:before="100" w:beforeAutospacing="1" w:after="100" w:afterAutospacing="1" w:line="480" w:lineRule="auto"/>
        <w:ind w:left="708"/>
        <w:rPr>
          <w:rFonts w:ascii="Times New Roman" w:hAnsi="Times New Roman"/>
          <w:sz w:val="24"/>
        </w:rPr>
      </w:pPr>
      <w:r w:rsidRPr="001851DA">
        <w:rPr>
          <w:rFonts w:ascii="Times New Roman" w:hAnsi="Times New Roman"/>
          <w:sz w:val="24"/>
        </w:rPr>
        <w:t>Contacto de la Oficina de Acceso a la Información IIBI:</w:t>
      </w:r>
      <w:r w:rsidRPr="001851DA">
        <w:rPr>
          <w:rFonts w:ascii="Times New Roman" w:hAnsi="Times New Roman"/>
          <w:sz w:val="24"/>
        </w:rPr>
        <w:br/>
        <w:t>Teléfono: 809-566-8121 Ext. 2298</w:t>
      </w:r>
      <w:r w:rsidRPr="001851DA">
        <w:rPr>
          <w:rFonts w:ascii="Times New Roman" w:hAnsi="Times New Roman"/>
          <w:sz w:val="24"/>
        </w:rPr>
        <w:br/>
        <w:t>E-mail: </w:t>
      </w:r>
      <w:hyperlink r:id="rId19" w:history="1">
        <w:r w:rsidRPr="001851DA">
          <w:rPr>
            <w:rStyle w:val="Hyperlink"/>
            <w:rFonts w:ascii="Times New Roman" w:hAnsi="Times New Roman"/>
            <w:color w:val="auto"/>
            <w:sz w:val="24"/>
          </w:rPr>
          <w:t>oai@iibi.gov.do</w:t>
        </w:r>
      </w:hyperlink>
    </w:p>
    <w:p w:rsidR="004710E5" w:rsidRPr="004349C3" w:rsidRDefault="004710E5" w:rsidP="00EA15BC">
      <w:pPr>
        <w:pStyle w:val="Default"/>
        <w:spacing w:after="53" w:line="480" w:lineRule="auto"/>
        <w:jc w:val="both"/>
      </w:pPr>
    </w:p>
    <w:p w:rsidR="00617963" w:rsidRDefault="001851DA">
      <w:pPr>
        <w:pStyle w:val="Default"/>
        <w:numPr>
          <w:ilvl w:val="0"/>
          <w:numId w:val="37"/>
        </w:numPr>
        <w:tabs>
          <w:tab w:val="left" w:pos="0"/>
        </w:tabs>
        <w:spacing w:after="53" w:line="480" w:lineRule="auto"/>
        <w:jc w:val="both"/>
        <w:outlineLvl w:val="2"/>
        <w:rPr>
          <w:rFonts w:ascii="Times New Roman" w:hAnsi="Times New Roman" w:cs="Times New Roman"/>
          <w:b/>
          <w:sz w:val="28"/>
          <w:szCs w:val="28"/>
        </w:rPr>
      </w:pPr>
      <w:bookmarkStart w:id="677" w:name="_Toc469921386"/>
      <w:bookmarkStart w:id="678" w:name="_Toc469921572"/>
      <w:bookmarkStart w:id="679" w:name="_Toc469921758"/>
      <w:bookmarkStart w:id="680" w:name="_Toc470090656"/>
      <w:bookmarkStart w:id="681" w:name="_Toc470090845"/>
      <w:bookmarkStart w:id="682" w:name="_Toc470170123"/>
      <w:bookmarkStart w:id="683" w:name="_Toc470170360"/>
      <w:bookmarkStart w:id="684" w:name="_Toc470170552"/>
      <w:bookmarkStart w:id="685" w:name="_Toc470185730"/>
      <w:bookmarkStart w:id="686" w:name="_Toc470185921"/>
      <w:bookmarkStart w:id="687" w:name="_Toc470197921"/>
      <w:bookmarkEnd w:id="677"/>
      <w:bookmarkEnd w:id="678"/>
      <w:bookmarkEnd w:id="679"/>
      <w:bookmarkEnd w:id="680"/>
      <w:bookmarkEnd w:id="681"/>
      <w:bookmarkEnd w:id="682"/>
      <w:bookmarkEnd w:id="683"/>
      <w:bookmarkEnd w:id="684"/>
      <w:bookmarkEnd w:id="685"/>
      <w:bookmarkEnd w:id="686"/>
      <w:r w:rsidRPr="001851DA">
        <w:rPr>
          <w:rFonts w:ascii="Times New Roman" w:hAnsi="Times New Roman" w:cs="Times New Roman"/>
          <w:b/>
          <w:sz w:val="28"/>
          <w:szCs w:val="28"/>
        </w:rPr>
        <w:t>Normas de Control Interno (NCI)</w:t>
      </w:r>
      <w:bookmarkEnd w:id="687"/>
      <w:r w:rsidRPr="001851DA">
        <w:rPr>
          <w:rFonts w:ascii="Times New Roman" w:hAnsi="Times New Roman" w:cs="Times New Roman"/>
          <w:b/>
          <w:sz w:val="28"/>
          <w:szCs w:val="28"/>
        </w:rPr>
        <w:t xml:space="preserve"> </w:t>
      </w:r>
    </w:p>
    <w:p w:rsidR="00617963" w:rsidRDefault="001A4994">
      <w:pPr>
        <w:autoSpaceDE w:val="0"/>
        <w:autoSpaceDN w:val="0"/>
        <w:adjustRightInd w:val="0"/>
        <w:spacing w:after="0" w:line="480" w:lineRule="auto"/>
        <w:ind w:firstLine="709"/>
        <w:jc w:val="both"/>
        <w:rPr>
          <w:rFonts w:ascii="Times New Roman" w:hAnsi="Times New Roman" w:cs="Times New Roman"/>
        </w:rPr>
      </w:pPr>
      <w:r>
        <w:rPr>
          <w:rFonts w:ascii="Times New Roman" w:hAnsi="Times New Roman" w:cs="Times New Roman"/>
          <w:sz w:val="24"/>
          <w:szCs w:val="24"/>
        </w:rPr>
        <w:t>La Dirección Ejecutiva de</w:t>
      </w:r>
      <w:r w:rsidR="001851DA" w:rsidRPr="001851DA">
        <w:rPr>
          <w:rFonts w:ascii="Times New Roman" w:hAnsi="Times New Roman" w:cs="Times New Roman"/>
          <w:sz w:val="24"/>
          <w:szCs w:val="24"/>
        </w:rPr>
        <w:t>l I</w:t>
      </w:r>
      <w:r w:rsidR="00D902A5">
        <w:rPr>
          <w:rFonts w:ascii="Times New Roman" w:hAnsi="Times New Roman" w:cs="Times New Roman"/>
          <w:sz w:val="24"/>
          <w:szCs w:val="24"/>
        </w:rPr>
        <w:t>I</w:t>
      </w:r>
      <w:r w:rsidR="001851DA" w:rsidRPr="001851DA">
        <w:rPr>
          <w:rFonts w:ascii="Times New Roman" w:hAnsi="Times New Roman" w:cs="Times New Roman"/>
          <w:sz w:val="24"/>
          <w:szCs w:val="24"/>
        </w:rPr>
        <w:t>BI cumpliendo con lo establecido en la ley 10-07 sobre Sistema Nacional</w:t>
      </w:r>
      <w:r w:rsidR="00D902A5">
        <w:rPr>
          <w:rFonts w:ascii="Times New Roman" w:hAnsi="Times New Roman" w:cs="Times New Roman"/>
          <w:sz w:val="24"/>
          <w:szCs w:val="24"/>
        </w:rPr>
        <w:t xml:space="preserve"> </w:t>
      </w:r>
      <w:r w:rsidR="001851DA" w:rsidRPr="001851DA">
        <w:rPr>
          <w:rFonts w:ascii="Times New Roman" w:hAnsi="Times New Roman" w:cs="Times New Roman"/>
          <w:sz w:val="24"/>
          <w:szCs w:val="24"/>
        </w:rPr>
        <w:t xml:space="preserve">de Control Interno, y las disposiciones de la Contraloría General de la República ha iniciado el proceso para el establecimiento de las normas de control interno (NCI), las cuales cuentan con 8 componentes. </w:t>
      </w:r>
      <w:r>
        <w:rPr>
          <w:rFonts w:ascii="Times New Roman" w:hAnsi="Times New Roman" w:cs="Times New Roman"/>
          <w:sz w:val="24"/>
          <w:szCs w:val="24"/>
        </w:rPr>
        <w:t xml:space="preserve">En ese sentido, apoya continuamente al equipo de implementación </w:t>
      </w:r>
      <w:r w:rsidR="00B07D00">
        <w:rPr>
          <w:rFonts w:ascii="Times New Roman" w:hAnsi="Times New Roman" w:cs="Times New Roman"/>
          <w:sz w:val="24"/>
          <w:szCs w:val="24"/>
        </w:rPr>
        <w:t>y e</w:t>
      </w:r>
      <w:r w:rsidR="001851DA" w:rsidRPr="001851DA">
        <w:rPr>
          <w:rFonts w:ascii="Times New Roman" w:hAnsi="Times New Roman" w:cs="Times New Roman"/>
          <w:sz w:val="24"/>
          <w:szCs w:val="24"/>
        </w:rPr>
        <w:t xml:space="preserve">n la actualidad se trabaja en la implementación de los requerimientos del componente </w:t>
      </w:r>
      <w:r>
        <w:rPr>
          <w:rFonts w:ascii="Times New Roman" w:hAnsi="Times New Roman" w:cs="Times New Roman"/>
          <w:sz w:val="24"/>
          <w:szCs w:val="24"/>
        </w:rPr>
        <w:t xml:space="preserve">básico </w:t>
      </w:r>
      <w:r w:rsidR="001851DA" w:rsidRPr="001851DA">
        <w:rPr>
          <w:rFonts w:ascii="Times New Roman" w:hAnsi="Times New Roman" w:cs="Times New Roman"/>
          <w:sz w:val="24"/>
          <w:szCs w:val="24"/>
        </w:rPr>
        <w:t>“Ambiente de control”</w:t>
      </w:r>
      <w:r>
        <w:rPr>
          <w:rFonts w:ascii="Times New Roman" w:hAnsi="Times New Roman" w:cs="Times New Roman"/>
          <w:sz w:val="24"/>
          <w:szCs w:val="24"/>
        </w:rPr>
        <w:t xml:space="preserve"> y sus 5 principios</w:t>
      </w:r>
      <w:r w:rsidR="00D902A5">
        <w:rPr>
          <w:rFonts w:ascii="Times New Roman" w:hAnsi="Times New Roman" w:cs="Times New Roman"/>
          <w:sz w:val="24"/>
          <w:szCs w:val="24"/>
        </w:rPr>
        <w:t>,</w:t>
      </w:r>
      <w:r w:rsidR="001851DA" w:rsidRPr="001851DA">
        <w:rPr>
          <w:rFonts w:ascii="Times New Roman" w:hAnsi="Times New Roman" w:cs="Times New Roman"/>
          <w:sz w:val="24"/>
          <w:szCs w:val="24"/>
        </w:rPr>
        <w:t xml:space="preserve"> </w:t>
      </w:r>
      <w:r w:rsidR="00D902A5">
        <w:rPr>
          <w:rFonts w:ascii="Times New Roman" w:hAnsi="Times New Roman" w:cs="Times New Roman"/>
          <w:sz w:val="24"/>
          <w:szCs w:val="24"/>
        </w:rPr>
        <w:t>e</w:t>
      </w:r>
      <w:r w:rsidR="001851DA" w:rsidRPr="001851DA">
        <w:rPr>
          <w:rFonts w:ascii="Times New Roman" w:hAnsi="Times New Roman" w:cs="Times New Roman"/>
          <w:sz w:val="24"/>
          <w:szCs w:val="24"/>
        </w:rPr>
        <w:t xml:space="preserve">n </w:t>
      </w:r>
      <w:r>
        <w:rPr>
          <w:rFonts w:ascii="Times New Roman" w:hAnsi="Times New Roman" w:cs="Times New Roman"/>
          <w:sz w:val="24"/>
          <w:szCs w:val="24"/>
        </w:rPr>
        <w:t>los</w:t>
      </w:r>
      <w:r w:rsidR="001851DA" w:rsidRPr="001851DA">
        <w:rPr>
          <w:rFonts w:ascii="Times New Roman" w:hAnsi="Times New Roman" w:cs="Times New Roman"/>
          <w:sz w:val="24"/>
          <w:szCs w:val="24"/>
        </w:rPr>
        <w:t xml:space="preserve"> cual</w:t>
      </w:r>
      <w:r>
        <w:rPr>
          <w:rFonts w:ascii="Times New Roman" w:hAnsi="Times New Roman" w:cs="Times New Roman"/>
          <w:sz w:val="24"/>
          <w:szCs w:val="24"/>
        </w:rPr>
        <w:t>es</w:t>
      </w:r>
      <w:r w:rsidR="001851DA" w:rsidRPr="001851DA">
        <w:rPr>
          <w:rFonts w:ascii="Times New Roman" w:hAnsi="Times New Roman" w:cs="Times New Roman"/>
          <w:sz w:val="24"/>
          <w:szCs w:val="24"/>
        </w:rPr>
        <w:t xml:space="preserve"> se obtuvo un nivel de implantación de avanzado con una puntuación de 90 % en su ejecución como puede apreciarse en el cuadro </w:t>
      </w:r>
      <w:r w:rsidR="00D902A5">
        <w:rPr>
          <w:rFonts w:ascii="Times New Roman" w:hAnsi="Times New Roman" w:cs="Times New Roman"/>
          <w:sz w:val="24"/>
          <w:szCs w:val="24"/>
        </w:rPr>
        <w:t xml:space="preserve">en </w:t>
      </w:r>
      <w:r w:rsidR="0066631A">
        <w:rPr>
          <w:rFonts w:ascii="Times New Roman" w:hAnsi="Times New Roman" w:cs="Times New Roman"/>
          <w:sz w:val="24"/>
          <w:szCs w:val="24"/>
        </w:rPr>
        <w:t xml:space="preserve">el </w:t>
      </w:r>
      <w:r w:rsidR="001851DA" w:rsidRPr="001851DA">
        <w:rPr>
          <w:rFonts w:ascii="Times New Roman" w:hAnsi="Times New Roman" w:cs="Times New Roman"/>
          <w:sz w:val="24"/>
          <w:szCs w:val="24"/>
        </w:rPr>
        <w:t>anexo</w:t>
      </w:r>
      <w:r w:rsidR="0066631A">
        <w:rPr>
          <w:rFonts w:ascii="Times New Roman" w:hAnsi="Times New Roman" w:cs="Times New Roman"/>
          <w:sz w:val="24"/>
          <w:szCs w:val="24"/>
        </w:rPr>
        <w:t xml:space="preserve"> III</w:t>
      </w:r>
      <w:r w:rsidR="001851DA" w:rsidRPr="001851DA">
        <w:rPr>
          <w:rFonts w:ascii="Times New Roman" w:hAnsi="Times New Roman" w:cs="Times New Roman"/>
          <w:sz w:val="24"/>
          <w:szCs w:val="24"/>
        </w:rPr>
        <w:t>.</w:t>
      </w:r>
    </w:p>
    <w:p w:rsidR="00617963" w:rsidRDefault="00D902A5">
      <w:pPr>
        <w:autoSpaceDE w:val="0"/>
        <w:autoSpaceDN w:val="0"/>
        <w:adjustRightInd w:val="0"/>
        <w:spacing w:after="0" w:line="480" w:lineRule="auto"/>
        <w:ind w:firstLine="709"/>
        <w:jc w:val="both"/>
        <w:rPr>
          <w:rFonts w:ascii="Times New Roman" w:hAnsi="Times New Roman" w:cs="Times New Roman"/>
        </w:rPr>
      </w:pPr>
      <w:r>
        <w:rPr>
          <w:rFonts w:ascii="Times New Roman" w:hAnsi="Times New Roman" w:cs="Times New Roman"/>
          <w:sz w:val="24"/>
          <w:szCs w:val="24"/>
        </w:rPr>
        <w:lastRenderedPageBreak/>
        <w:t>Para el próximo año se espera consolidar la aplicación de los requerimientos de este primer componente y avanzar en los siguientes hasta la completa aplicación de todos los componentes del sistema de control interno.</w:t>
      </w:r>
    </w:p>
    <w:p w:rsidR="00617963" w:rsidRDefault="00617963">
      <w:pPr>
        <w:pStyle w:val="Default"/>
        <w:tabs>
          <w:tab w:val="left" w:pos="0"/>
        </w:tabs>
        <w:spacing w:after="53" w:line="480" w:lineRule="auto"/>
        <w:ind w:firstLine="709"/>
        <w:jc w:val="both"/>
        <w:outlineLvl w:val="2"/>
        <w:rPr>
          <w:rFonts w:ascii="Calibri" w:hAnsi="Calibri" w:cs="Calibri"/>
        </w:rPr>
      </w:pPr>
    </w:p>
    <w:p w:rsidR="00617963" w:rsidRDefault="001851DA">
      <w:pPr>
        <w:pStyle w:val="Default"/>
        <w:numPr>
          <w:ilvl w:val="0"/>
          <w:numId w:val="37"/>
        </w:numPr>
        <w:tabs>
          <w:tab w:val="left" w:pos="0"/>
        </w:tabs>
        <w:spacing w:after="53" w:line="480" w:lineRule="auto"/>
        <w:jc w:val="both"/>
        <w:outlineLvl w:val="2"/>
        <w:rPr>
          <w:rFonts w:ascii="Times New Roman" w:hAnsi="Times New Roman" w:cs="Times New Roman"/>
          <w:b/>
          <w:sz w:val="28"/>
          <w:szCs w:val="28"/>
        </w:rPr>
      </w:pPr>
      <w:bookmarkStart w:id="688" w:name="_Toc469921388"/>
      <w:bookmarkStart w:id="689" w:name="_Toc469921574"/>
      <w:bookmarkStart w:id="690" w:name="_Toc469921760"/>
      <w:bookmarkStart w:id="691" w:name="_Toc470090658"/>
      <w:bookmarkStart w:id="692" w:name="_Toc470090847"/>
      <w:bookmarkStart w:id="693" w:name="_Toc470170125"/>
      <w:bookmarkStart w:id="694" w:name="_Toc470170362"/>
      <w:bookmarkStart w:id="695" w:name="_Toc470170554"/>
      <w:bookmarkStart w:id="696" w:name="_Toc470185732"/>
      <w:bookmarkStart w:id="697" w:name="_Toc470185923"/>
      <w:bookmarkStart w:id="698" w:name="_Toc470197922"/>
      <w:bookmarkEnd w:id="688"/>
      <w:bookmarkEnd w:id="689"/>
      <w:bookmarkEnd w:id="690"/>
      <w:bookmarkEnd w:id="691"/>
      <w:bookmarkEnd w:id="692"/>
      <w:bookmarkEnd w:id="693"/>
      <w:bookmarkEnd w:id="694"/>
      <w:bookmarkEnd w:id="695"/>
      <w:bookmarkEnd w:id="696"/>
      <w:bookmarkEnd w:id="697"/>
      <w:r w:rsidRPr="001851DA">
        <w:rPr>
          <w:rFonts w:ascii="Times New Roman" w:hAnsi="Times New Roman" w:cs="Times New Roman"/>
          <w:b/>
          <w:sz w:val="28"/>
          <w:szCs w:val="28"/>
        </w:rPr>
        <w:t>Plan Anual de Compras y Contrataciones (PACC)</w:t>
      </w:r>
      <w:bookmarkEnd w:id="698"/>
      <w:r w:rsidRPr="001851DA">
        <w:rPr>
          <w:rFonts w:ascii="Times New Roman" w:hAnsi="Times New Roman" w:cs="Times New Roman"/>
          <w:b/>
          <w:sz w:val="28"/>
          <w:szCs w:val="28"/>
        </w:rPr>
        <w:t xml:space="preserve"> </w:t>
      </w:r>
    </w:p>
    <w:p w:rsidR="00617963" w:rsidRPr="00104452" w:rsidRDefault="001851DA">
      <w:pPr>
        <w:spacing w:line="480" w:lineRule="auto"/>
        <w:ind w:firstLine="709"/>
        <w:jc w:val="both"/>
        <w:rPr>
          <w:rFonts w:ascii="Times New Roman" w:hAnsi="Times New Roman" w:cs="Times New Roman"/>
          <w:sz w:val="24"/>
        </w:rPr>
      </w:pPr>
      <w:r w:rsidRPr="001851DA">
        <w:rPr>
          <w:rFonts w:ascii="Times New Roman" w:hAnsi="Times New Roman" w:cs="Times New Roman"/>
          <w:sz w:val="24"/>
        </w:rPr>
        <w:t>El IIBI, realiza todas las compras partiendo del  Plan Anual de Compras y Contrataciones. Este se  elabora  de  los requerimientos que someten las áreas de la institución, a través del Registro de Identificación de Necesidades Anuales de Compra, partiendo de  un estimado de las necesidades de insumos, material gastable, productos químicos y equipos, entre otros, requeridos para el desarrollo de sus actividades</w:t>
      </w:r>
      <w:r w:rsidR="00D902A5">
        <w:rPr>
          <w:rFonts w:ascii="Times New Roman" w:hAnsi="Times New Roman" w:cs="Times New Roman"/>
          <w:sz w:val="24"/>
        </w:rPr>
        <w:t>. Asimismo</w:t>
      </w:r>
      <w:r w:rsidRPr="001851DA">
        <w:rPr>
          <w:rFonts w:ascii="Times New Roman" w:hAnsi="Times New Roman" w:cs="Times New Roman"/>
          <w:sz w:val="24"/>
        </w:rPr>
        <w:t>, procurando siempre la transparencia, eficiencia, eficacia, economía y demás principios establecidos en la normativa</w:t>
      </w:r>
      <w:r w:rsidRPr="00104452">
        <w:rPr>
          <w:rFonts w:ascii="Times New Roman" w:hAnsi="Times New Roman" w:cs="Times New Roman"/>
          <w:color w:val="FF0000"/>
          <w:sz w:val="24"/>
        </w:rPr>
        <w:t xml:space="preserve">. </w:t>
      </w:r>
      <w:r w:rsidR="00104452" w:rsidRPr="00104452">
        <w:rPr>
          <w:rFonts w:ascii="Times New Roman" w:hAnsi="Times New Roman" w:cs="Times New Roman"/>
          <w:color w:val="FF0000"/>
          <w:sz w:val="24"/>
        </w:rPr>
        <w:t xml:space="preserve">El monto total asignado a las compras asciende a RD$ </w:t>
      </w:r>
      <w:r w:rsidR="00104452" w:rsidRPr="00104452">
        <w:rPr>
          <w:rFonts w:ascii="Times New Roman" w:hAnsi="Times New Roman" w:cs="Times New Roman"/>
          <w:color w:val="FF0000"/>
          <w:sz w:val="24"/>
        </w:rPr>
        <w:t>41,402,690.94</w:t>
      </w:r>
      <w:r w:rsidR="00104452" w:rsidRPr="00104452">
        <w:rPr>
          <w:rFonts w:ascii="Times New Roman" w:hAnsi="Times New Roman" w:cs="Times New Roman"/>
          <w:color w:val="FF0000"/>
          <w:sz w:val="24"/>
        </w:rPr>
        <w:t>.</w:t>
      </w:r>
      <w:r w:rsidR="00104452">
        <w:rPr>
          <w:rFonts w:ascii="Times New Roman" w:hAnsi="Times New Roman" w:cs="Times New Roman"/>
          <w:sz w:val="24"/>
        </w:rPr>
        <w:t xml:space="preserve">  </w:t>
      </w:r>
      <w:r w:rsidRPr="001851DA">
        <w:rPr>
          <w:rFonts w:ascii="Times New Roman" w:hAnsi="Times New Roman" w:cs="Times New Roman"/>
          <w:sz w:val="24"/>
        </w:rPr>
        <w:t>Ver anexo</w:t>
      </w:r>
      <w:r w:rsidR="0066631A">
        <w:rPr>
          <w:rFonts w:ascii="Times New Roman" w:hAnsi="Times New Roman" w:cs="Times New Roman"/>
          <w:sz w:val="24"/>
        </w:rPr>
        <w:t xml:space="preserve"> VI</w:t>
      </w:r>
      <w:r w:rsidR="006B3E98">
        <w:rPr>
          <w:rFonts w:ascii="Times New Roman" w:hAnsi="Times New Roman" w:cs="Times New Roman"/>
          <w:sz w:val="24"/>
        </w:rPr>
        <w:t>.</w:t>
      </w:r>
    </w:p>
    <w:p w:rsidR="00617963" w:rsidRDefault="001851DA">
      <w:pPr>
        <w:pStyle w:val="Default"/>
        <w:numPr>
          <w:ilvl w:val="0"/>
          <w:numId w:val="37"/>
        </w:numPr>
        <w:tabs>
          <w:tab w:val="left" w:pos="0"/>
        </w:tabs>
        <w:spacing w:after="53" w:line="480" w:lineRule="auto"/>
        <w:jc w:val="both"/>
        <w:outlineLvl w:val="2"/>
        <w:rPr>
          <w:rFonts w:ascii="Times New Roman" w:hAnsi="Times New Roman" w:cs="Times New Roman"/>
          <w:b/>
          <w:color w:val="auto"/>
          <w:sz w:val="28"/>
          <w:szCs w:val="28"/>
        </w:rPr>
      </w:pPr>
      <w:bookmarkStart w:id="699" w:name="_Toc470197923"/>
      <w:r w:rsidRPr="001851DA">
        <w:rPr>
          <w:rFonts w:ascii="Times New Roman" w:hAnsi="Times New Roman" w:cs="Times New Roman"/>
          <w:b/>
          <w:color w:val="auto"/>
          <w:sz w:val="28"/>
          <w:szCs w:val="28"/>
        </w:rPr>
        <w:t>Comisiones de Veedurías Ciudadanas</w:t>
      </w:r>
      <w:bookmarkEnd w:id="699"/>
    </w:p>
    <w:p w:rsidR="00617963" w:rsidRDefault="001851DA">
      <w:pPr>
        <w:spacing w:line="480" w:lineRule="auto"/>
        <w:ind w:firstLine="709"/>
        <w:jc w:val="both"/>
        <w:rPr>
          <w:rFonts w:ascii="Times New Roman" w:hAnsi="Times New Roman" w:cs="Times New Roman"/>
          <w:sz w:val="24"/>
        </w:rPr>
      </w:pPr>
      <w:r w:rsidRPr="001851DA">
        <w:rPr>
          <w:rFonts w:ascii="Times New Roman" w:hAnsi="Times New Roman" w:cs="Times New Roman"/>
          <w:sz w:val="24"/>
        </w:rPr>
        <w:t xml:space="preserve"> La Comisión de Veeduría Ciudadana </w:t>
      </w:r>
      <w:r w:rsidR="00D902A5">
        <w:rPr>
          <w:rFonts w:ascii="Times New Roman" w:hAnsi="Times New Roman" w:cs="Times New Roman"/>
          <w:sz w:val="24"/>
        </w:rPr>
        <w:t>e</w:t>
      </w:r>
      <w:r w:rsidRPr="001851DA">
        <w:rPr>
          <w:rFonts w:ascii="Times New Roman" w:hAnsi="Times New Roman" w:cs="Times New Roman"/>
          <w:sz w:val="24"/>
        </w:rPr>
        <w:t>s el mecanismo democrático de representación que le permite a las personas y a las diferentes organizaciones comunitarias, ejercer vigilancia sobre la gestión pública, respecto a las autoridades; administrativas, políticas, judiciales, electorales, legislativas y órganos de control, así como de las entidades públicas o privadas encargadas de la ejecución de un programa, proyecto, contrato o de la prestación de un servicio público.</w:t>
      </w:r>
    </w:p>
    <w:p w:rsidR="00617963" w:rsidRDefault="001851DA">
      <w:pPr>
        <w:spacing w:line="480" w:lineRule="auto"/>
        <w:ind w:firstLine="709"/>
        <w:jc w:val="both"/>
        <w:rPr>
          <w:rFonts w:ascii="Times New Roman" w:hAnsi="Times New Roman" w:cs="Times New Roman"/>
          <w:sz w:val="24"/>
        </w:rPr>
      </w:pPr>
      <w:r w:rsidRPr="001851DA">
        <w:rPr>
          <w:rFonts w:ascii="Times New Roman" w:hAnsi="Times New Roman" w:cs="Times New Roman"/>
          <w:sz w:val="24"/>
        </w:rPr>
        <w:lastRenderedPageBreak/>
        <w:t xml:space="preserve">En la dirección requerida para la instauración de la Veeduría IIBI, </w:t>
      </w:r>
      <w:r w:rsidR="00D902A5">
        <w:rPr>
          <w:rFonts w:ascii="Times New Roman" w:hAnsi="Times New Roman" w:cs="Times New Roman"/>
          <w:sz w:val="24"/>
        </w:rPr>
        <w:t xml:space="preserve">se </w:t>
      </w:r>
      <w:r w:rsidRPr="001851DA">
        <w:rPr>
          <w:rFonts w:ascii="Times New Roman" w:hAnsi="Times New Roman" w:cs="Times New Roman"/>
          <w:sz w:val="24"/>
        </w:rPr>
        <w:t xml:space="preserve">espera en el periodo venidero lograr lo </w:t>
      </w:r>
      <w:r w:rsidR="00D902A5">
        <w:rPr>
          <w:rFonts w:ascii="Times New Roman" w:hAnsi="Times New Roman" w:cs="Times New Roman"/>
          <w:sz w:val="24"/>
        </w:rPr>
        <w:t>necesario</w:t>
      </w:r>
      <w:r w:rsidRPr="001851DA">
        <w:rPr>
          <w:rFonts w:ascii="Times New Roman" w:hAnsi="Times New Roman" w:cs="Times New Roman"/>
          <w:sz w:val="24"/>
        </w:rPr>
        <w:t xml:space="preserve"> para establecer de una manera definitiva </w:t>
      </w:r>
      <w:r w:rsidR="00D902A5">
        <w:rPr>
          <w:rFonts w:ascii="Times New Roman" w:hAnsi="Times New Roman" w:cs="Times New Roman"/>
          <w:sz w:val="24"/>
        </w:rPr>
        <w:t>la</w:t>
      </w:r>
      <w:r w:rsidRPr="001851DA">
        <w:rPr>
          <w:rFonts w:ascii="Times New Roman" w:hAnsi="Times New Roman" w:cs="Times New Roman"/>
          <w:sz w:val="24"/>
        </w:rPr>
        <w:t xml:space="preserve"> </w:t>
      </w:r>
      <w:r w:rsidR="00D902A5">
        <w:rPr>
          <w:rFonts w:ascii="Times New Roman" w:hAnsi="Times New Roman" w:cs="Times New Roman"/>
          <w:sz w:val="24"/>
        </w:rPr>
        <w:t>observación y seguimiento</w:t>
      </w:r>
      <w:r w:rsidRPr="001851DA">
        <w:rPr>
          <w:rFonts w:ascii="Times New Roman" w:hAnsi="Times New Roman" w:cs="Times New Roman"/>
          <w:sz w:val="24"/>
        </w:rPr>
        <w:t xml:space="preserve"> del proceso de compra y contrataciones, con la incorporación de estos actores según lo estable el Decreto 183-15.</w:t>
      </w:r>
    </w:p>
    <w:p w:rsidR="00617963" w:rsidRDefault="001851DA">
      <w:pPr>
        <w:pStyle w:val="Default"/>
        <w:numPr>
          <w:ilvl w:val="0"/>
          <w:numId w:val="37"/>
        </w:numPr>
        <w:tabs>
          <w:tab w:val="left" w:pos="0"/>
        </w:tabs>
        <w:spacing w:after="53" w:line="480" w:lineRule="auto"/>
        <w:jc w:val="both"/>
        <w:outlineLvl w:val="2"/>
        <w:rPr>
          <w:rFonts w:ascii="Times New Roman" w:hAnsi="Times New Roman" w:cs="Times New Roman"/>
          <w:b/>
          <w:color w:val="auto"/>
          <w:sz w:val="28"/>
          <w:szCs w:val="28"/>
        </w:rPr>
      </w:pPr>
      <w:bookmarkStart w:id="700" w:name="_Toc469921392"/>
      <w:bookmarkStart w:id="701" w:name="_Toc469921578"/>
      <w:bookmarkStart w:id="702" w:name="_Toc469921763"/>
      <w:bookmarkStart w:id="703" w:name="_Toc470090661"/>
      <w:bookmarkStart w:id="704" w:name="_Toc470090850"/>
      <w:bookmarkStart w:id="705" w:name="_Toc470170128"/>
      <w:bookmarkStart w:id="706" w:name="_Toc470170365"/>
      <w:bookmarkStart w:id="707" w:name="_Toc470170557"/>
      <w:bookmarkStart w:id="708" w:name="_Toc470185735"/>
      <w:bookmarkStart w:id="709" w:name="_Toc470185926"/>
      <w:bookmarkStart w:id="710" w:name="_Toc470197924"/>
      <w:bookmarkEnd w:id="700"/>
      <w:bookmarkEnd w:id="701"/>
      <w:bookmarkEnd w:id="702"/>
      <w:bookmarkEnd w:id="703"/>
      <w:bookmarkEnd w:id="704"/>
      <w:bookmarkEnd w:id="705"/>
      <w:bookmarkEnd w:id="706"/>
      <w:bookmarkEnd w:id="707"/>
      <w:bookmarkEnd w:id="708"/>
      <w:bookmarkEnd w:id="709"/>
      <w:r w:rsidRPr="001851DA">
        <w:rPr>
          <w:rFonts w:ascii="Times New Roman" w:hAnsi="Times New Roman" w:cs="Times New Roman"/>
          <w:b/>
          <w:color w:val="auto"/>
          <w:sz w:val="28"/>
          <w:szCs w:val="28"/>
        </w:rPr>
        <w:t>Auditorías y Declaraciones Juradas</w:t>
      </w:r>
      <w:bookmarkEnd w:id="710"/>
      <w:r w:rsidRPr="001851DA">
        <w:rPr>
          <w:rFonts w:ascii="Times New Roman" w:hAnsi="Times New Roman" w:cs="Times New Roman"/>
          <w:b/>
          <w:color w:val="auto"/>
          <w:sz w:val="28"/>
          <w:szCs w:val="28"/>
        </w:rPr>
        <w:t xml:space="preserve"> </w:t>
      </w:r>
    </w:p>
    <w:p w:rsidR="00D902A5" w:rsidRPr="00D902A5" w:rsidRDefault="001851DA" w:rsidP="00D902A5">
      <w:pPr>
        <w:rPr>
          <w:rFonts w:ascii="Times New Roman" w:hAnsi="Times New Roman" w:cs="Times New Roman"/>
          <w:b/>
          <w:sz w:val="24"/>
        </w:rPr>
      </w:pPr>
      <w:r w:rsidRPr="001851DA">
        <w:rPr>
          <w:rFonts w:ascii="Times New Roman" w:hAnsi="Times New Roman" w:cs="Times New Roman"/>
          <w:b/>
          <w:sz w:val="24"/>
        </w:rPr>
        <w:t>Auditorias Periodo 2016:</w:t>
      </w:r>
    </w:p>
    <w:p w:rsidR="00617963" w:rsidRDefault="001851DA">
      <w:pPr>
        <w:spacing w:line="480" w:lineRule="auto"/>
        <w:ind w:firstLine="709"/>
        <w:jc w:val="both"/>
        <w:rPr>
          <w:rFonts w:ascii="Times New Roman" w:hAnsi="Times New Roman" w:cs="Times New Roman"/>
          <w:sz w:val="24"/>
        </w:rPr>
      </w:pPr>
      <w:r w:rsidRPr="001851DA">
        <w:rPr>
          <w:rFonts w:ascii="Times New Roman" w:hAnsi="Times New Roman" w:cs="Times New Roman"/>
          <w:sz w:val="24"/>
        </w:rPr>
        <w:t xml:space="preserve">El Instituto de Innovación en Biotecnología e Industria  es una institución descentralizada con carácter investigativo dedicada a los servicios del sector agroindustrial, </w:t>
      </w:r>
      <w:r w:rsidR="00D902A5">
        <w:rPr>
          <w:rFonts w:ascii="Times New Roman" w:hAnsi="Times New Roman" w:cs="Times New Roman"/>
          <w:sz w:val="24"/>
        </w:rPr>
        <w:t>su</w:t>
      </w:r>
      <w:r w:rsidRPr="001851DA">
        <w:rPr>
          <w:rFonts w:ascii="Times New Roman" w:hAnsi="Times New Roman" w:cs="Times New Roman"/>
          <w:sz w:val="24"/>
        </w:rPr>
        <w:t xml:space="preserve"> principal soporte son los ciudadanos quienes dan testimonio del  nivel de transparencias en </w:t>
      </w:r>
      <w:r w:rsidR="00D902A5">
        <w:rPr>
          <w:rFonts w:ascii="Times New Roman" w:hAnsi="Times New Roman" w:cs="Times New Roman"/>
          <w:sz w:val="24"/>
        </w:rPr>
        <w:t>sus</w:t>
      </w:r>
      <w:r w:rsidRPr="001851DA">
        <w:rPr>
          <w:rFonts w:ascii="Times New Roman" w:hAnsi="Times New Roman" w:cs="Times New Roman"/>
          <w:sz w:val="24"/>
        </w:rPr>
        <w:t xml:space="preserve"> proyectos y trabajos, actualmente </w:t>
      </w:r>
      <w:r w:rsidR="00D902A5">
        <w:rPr>
          <w:rFonts w:ascii="Times New Roman" w:hAnsi="Times New Roman" w:cs="Times New Roman"/>
          <w:sz w:val="24"/>
        </w:rPr>
        <w:t xml:space="preserve">se </w:t>
      </w:r>
      <w:r w:rsidRPr="001851DA">
        <w:rPr>
          <w:rFonts w:ascii="Times New Roman" w:hAnsi="Times New Roman" w:cs="Times New Roman"/>
          <w:sz w:val="24"/>
        </w:rPr>
        <w:t>c</w:t>
      </w:r>
      <w:r w:rsidR="00D902A5">
        <w:rPr>
          <w:rFonts w:ascii="Times New Roman" w:hAnsi="Times New Roman" w:cs="Times New Roman"/>
          <w:sz w:val="24"/>
        </w:rPr>
        <w:t>ue</w:t>
      </w:r>
      <w:r w:rsidRPr="001851DA">
        <w:rPr>
          <w:rFonts w:ascii="Times New Roman" w:hAnsi="Times New Roman" w:cs="Times New Roman"/>
          <w:sz w:val="24"/>
        </w:rPr>
        <w:t xml:space="preserve">nta con la supervisión y control </w:t>
      </w:r>
      <w:r w:rsidR="00D902A5">
        <w:rPr>
          <w:rFonts w:ascii="Times New Roman" w:hAnsi="Times New Roman" w:cs="Times New Roman"/>
          <w:sz w:val="24"/>
        </w:rPr>
        <w:t xml:space="preserve">de </w:t>
      </w:r>
      <w:r w:rsidRPr="001851DA">
        <w:rPr>
          <w:rFonts w:ascii="Times New Roman" w:hAnsi="Times New Roman" w:cs="Times New Roman"/>
          <w:sz w:val="24"/>
        </w:rPr>
        <w:t xml:space="preserve">una representación de la Contraloría General de la </w:t>
      </w:r>
      <w:r w:rsidR="00D43B5C">
        <w:rPr>
          <w:rFonts w:ascii="Times New Roman" w:hAnsi="Times New Roman" w:cs="Times New Roman"/>
          <w:sz w:val="24"/>
        </w:rPr>
        <w:t>R</w:t>
      </w:r>
      <w:r w:rsidRPr="001851DA">
        <w:rPr>
          <w:rFonts w:ascii="Times New Roman" w:hAnsi="Times New Roman" w:cs="Times New Roman"/>
          <w:sz w:val="24"/>
        </w:rPr>
        <w:t xml:space="preserve">epública, quienes trabajan al unísono con </w:t>
      </w:r>
      <w:r w:rsidR="00D902A5">
        <w:rPr>
          <w:rFonts w:ascii="Times New Roman" w:hAnsi="Times New Roman" w:cs="Times New Roman"/>
          <w:sz w:val="24"/>
        </w:rPr>
        <w:t>el personal</w:t>
      </w:r>
      <w:r w:rsidRPr="001851DA">
        <w:rPr>
          <w:rFonts w:ascii="Times New Roman" w:hAnsi="Times New Roman" w:cs="Times New Roman"/>
          <w:sz w:val="24"/>
        </w:rPr>
        <w:t xml:space="preserve"> </w:t>
      </w:r>
      <w:r w:rsidR="00D902A5">
        <w:rPr>
          <w:rFonts w:ascii="Times New Roman" w:hAnsi="Times New Roman" w:cs="Times New Roman"/>
          <w:sz w:val="24"/>
        </w:rPr>
        <w:t xml:space="preserve">del IIBI </w:t>
      </w:r>
      <w:r w:rsidRPr="001851DA">
        <w:rPr>
          <w:rFonts w:ascii="Times New Roman" w:hAnsi="Times New Roman" w:cs="Times New Roman"/>
          <w:sz w:val="24"/>
        </w:rPr>
        <w:t xml:space="preserve">en </w:t>
      </w:r>
      <w:r w:rsidR="00D902A5">
        <w:rPr>
          <w:rFonts w:ascii="Times New Roman" w:hAnsi="Times New Roman" w:cs="Times New Roman"/>
          <w:sz w:val="24"/>
        </w:rPr>
        <w:t>a</w:t>
      </w:r>
      <w:r w:rsidRPr="001851DA">
        <w:rPr>
          <w:rFonts w:ascii="Times New Roman" w:hAnsi="Times New Roman" w:cs="Times New Roman"/>
          <w:sz w:val="24"/>
        </w:rPr>
        <w:t xml:space="preserve">ras de lograr los objetivos pautados por nuestro excelentísimo señor presidente  Danilo Medina, ayudando a lograr la inclusión total de toda la parte financiera y administrativa en el Sistema de Gestión Financiera (SIGEF). En este laborioso recorrido </w:t>
      </w:r>
      <w:r w:rsidR="00D902A5">
        <w:rPr>
          <w:rFonts w:ascii="Times New Roman" w:hAnsi="Times New Roman" w:cs="Times New Roman"/>
          <w:sz w:val="24"/>
        </w:rPr>
        <w:t xml:space="preserve">se han </w:t>
      </w:r>
      <w:r w:rsidRPr="001851DA">
        <w:rPr>
          <w:rFonts w:ascii="Times New Roman" w:hAnsi="Times New Roman" w:cs="Times New Roman"/>
          <w:sz w:val="24"/>
        </w:rPr>
        <w:t xml:space="preserve">emigrado los procesos ya instalados, para que, acorde a los nuevos tiempos sean sintetizados con los del SIGEF. </w:t>
      </w:r>
    </w:p>
    <w:p w:rsidR="00617963" w:rsidRDefault="001851DA">
      <w:pPr>
        <w:spacing w:line="480" w:lineRule="auto"/>
        <w:ind w:firstLine="709"/>
        <w:jc w:val="both"/>
        <w:rPr>
          <w:rFonts w:ascii="Times New Roman" w:hAnsi="Times New Roman" w:cs="Times New Roman"/>
          <w:sz w:val="24"/>
        </w:rPr>
      </w:pPr>
      <w:r w:rsidRPr="001851DA">
        <w:rPr>
          <w:rFonts w:ascii="Times New Roman" w:hAnsi="Times New Roman" w:cs="Times New Roman"/>
          <w:sz w:val="24"/>
        </w:rPr>
        <w:t xml:space="preserve">Este trabajo ha dejado grandes enseñanzas </w:t>
      </w:r>
      <w:r w:rsidR="00D43B5C">
        <w:rPr>
          <w:rFonts w:ascii="Times New Roman" w:hAnsi="Times New Roman" w:cs="Times New Roman"/>
          <w:sz w:val="24"/>
        </w:rPr>
        <w:t>en un personal comprometido con la mejora continua y el control de las actividades financieras y de c</w:t>
      </w:r>
      <w:r w:rsidR="00D43B5C" w:rsidRPr="004C3A73">
        <w:rPr>
          <w:rFonts w:ascii="Times New Roman" w:hAnsi="Times New Roman" w:cs="Times New Roman"/>
          <w:sz w:val="24"/>
        </w:rPr>
        <w:t xml:space="preserve">ompra y contrataciones, </w:t>
      </w:r>
      <w:r w:rsidR="00D43B5C">
        <w:rPr>
          <w:rFonts w:ascii="Times New Roman" w:hAnsi="Times New Roman" w:cs="Times New Roman"/>
          <w:sz w:val="24"/>
        </w:rPr>
        <w:t xml:space="preserve">al ir </w:t>
      </w:r>
      <w:r w:rsidR="00D43B5C" w:rsidRPr="004C3A73">
        <w:rPr>
          <w:rFonts w:ascii="Times New Roman" w:hAnsi="Times New Roman" w:cs="Times New Roman"/>
          <w:sz w:val="24"/>
        </w:rPr>
        <w:t xml:space="preserve">avanzando a pasos gigantescos en </w:t>
      </w:r>
      <w:r w:rsidR="00D43B5C">
        <w:rPr>
          <w:rFonts w:ascii="Times New Roman" w:hAnsi="Times New Roman" w:cs="Times New Roman"/>
          <w:sz w:val="24"/>
        </w:rPr>
        <w:t>las</w:t>
      </w:r>
      <w:r w:rsidR="00D43B5C" w:rsidRPr="004C3A73">
        <w:rPr>
          <w:rFonts w:ascii="Times New Roman" w:hAnsi="Times New Roman" w:cs="Times New Roman"/>
          <w:sz w:val="24"/>
        </w:rPr>
        <w:t xml:space="preserve"> áreas  administrativa,  de análisis y control, presupuesto y planificación.</w:t>
      </w:r>
    </w:p>
    <w:p w:rsidR="00D902A5" w:rsidRPr="0030508E" w:rsidRDefault="001851DA" w:rsidP="00D902A5">
      <w:pPr>
        <w:rPr>
          <w:rFonts w:ascii="Times New Roman" w:hAnsi="Times New Roman" w:cs="Times New Roman"/>
          <w:b/>
        </w:rPr>
      </w:pPr>
      <w:r w:rsidRPr="001851DA">
        <w:rPr>
          <w:rFonts w:ascii="Times New Roman" w:hAnsi="Times New Roman" w:cs="Times New Roman"/>
          <w:b/>
        </w:rPr>
        <w:lastRenderedPageBreak/>
        <w:t xml:space="preserve">Declaración Jurada </w:t>
      </w:r>
    </w:p>
    <w:p w:rsidR="00D902A5" w:rsidRPr="00D902A5" w:rsidRDefault="001851DA" w:rsidP="00D902A5">
      <w:pPr>
        <w:pStyle w:val="Default"/>
        <w:spacing w:line="480" w:lineRule="auto"/>
        <w:ind w:firstLine="709"/>
        <w:jc w:val="both"/>
        <w:rPr>
          <w:rFonts w:ascii="Times New Roman" w:hAnsi="Times New Roman" w:cs="Times New Roman"/>
          <w:bCs/>
          <w:color w:val="auto"/>
          <w:szCs w:val="28"/>
        </w:rPr>
      </w:pPr>
      <w:r w:rsidRPr="001851DA">
        <w:rPr>
          <w:rFonts w:ascii="Times New Roman" w:hAnsi="Times New Roman" w:cs="Times New Roman"/>
          <w:bCs/>
          <w:color w:val="auto"/>
          <w:szCs w:val="28"/>
        </w:rPr>
        <w:t>La dirección ejecutiva del IIBI cumplió con lo requerido por la ley sobre declaraciones juradas.</w:t>
      </w:r>
    </w:p>
    <w:p w:rsidR="00617963" w:rsidRDefault="001851DA">
      <w:pPr>
        <w:spacing w:line="480" w:lineRule="auto"/>
        <w:ind w:firstLine="709"/>
        <w:jc w:val="both"/>
        <w:rPr>
          <w:rFonts w:ascii="Times New Roman" w:hAnsi="Times New Roman" w:cs="Times New Roman"/>
          <w:sz w:val="24"/>
        </w:rPr>
      </w:pPr>
      <w:r w:rsidRPr="001851DA">
        <w:rPr>
          <w:rFonts w:ascii="Times New Roman" w:hAnsi="Times New Roman" w:cs="Times New Roman"/>
          <w:sz w:val="24"/>
        </w:rPr>
        <w:t>La declaración jurada de patrimonio, la Ley 311-14 establece en su  Artículo 5.- Declaración jurada inicial. Los funcionarios públicos obligados a declarar tienen que presentar, dentro de los treinta (30) días siguientes a su toma de posesión, su declaración jurada de los bienes que constituyen su patrimonio y el de la comunidad conyugal. En tal sentido</w:t>
      </w:r>
      <w:r w:rsidR="009A6842">
        <w:rPr>
          <w:rFonts w:ascii="Times New Roman" w:hAnsi="Times New Roman" w:cs="Times New Roman"/>
          <w:sz w:val="24"/>
        </w:rPr>
        <w:t>,</w:t>
      </w:r>
      <w:r w:rsidRPr="001851DA">
        <w:rPr>
          <w:rFonts w:ascii="Times New Roman" w:hAnsi="Times New Roman" w:cs="Times New Roman"/>
          <w:sz w:val="24"/>
        </w:rPr>
        <w:t xml:space="preserve"> los funcionarios llamados a hacer dicha declaración son </w:t>
      </w:r>
      <w:r w:rsidR="00D902A5">
        <w:rPr>
          <w:rFonts w:ascii="Times New Roman" w:hAnsi="Times New Roman" w:cs="Times New Roman"/>
          <w:sz w:val="24"/>
        </w:rPr>
        <w:t>l</w:t>
      </w:r>
      <w:r w:rsidRPr="001851DA">
        <w:rPr>
          <w:rFonts w:ascii="Times New Roman" w:hAnsi="Times New Roman" w:cs="Times New Roman"/>
          <w:sz w:val="24"/>
        </w:rPr>
        <w:t xml:space="preserve">a Directora Ejecutiva y la Encargada de Compras.  </w:t>
      </w:r>
      <w:r w:rsidR="009A6842">
        <w:rPr>
          <w:rFonts w:ascii="Times New Roman" w:hAnsi="Times New Roman" w:cs="Times New Roman"/>
          <w:sz w:val="24"/>
        </w:rPr>
        <w:t>Por tanto</w:t>
      </w:r>
      <w:r w:rsidR="00D902A5">
        <w:rPr>
          <w:rFonts w:ascii="Times New Roman" w:hAnsi="Times New Roman" w:cs="Times New Roman"/>
          <w:sz w:val="24"/>
        </w:rPr>
        <w:t>,</w:t>
      </w:r>
      <w:r w:rsidRPr="001851DA">
        <w:rPr>
          <w:rFonts w:ascii="Times New Roman" w:hAnsi="Times New Roman" w:cs="Times New Roman"/>
          <w:sz w:val="24"/>
        </w:rPr>
        <w:t xml:space="preserve"> ambas funcionarias cumpliendo con el mandato de Ley hicieron sus respectivas declaraciones de patrimonio al organismo fiscalizador de control externo,  </w:t>
      </w:r>
      <w:r w:rsidR="0042438A">
        <w:rPr>
          <w:rFonts w:ascii="Times New Roman" w:hAnsi="Times New Roman" w:cs="Times New Roman"/>
          <w:sz w:val="24"/>
        </w:rPr>
        <w:t>l</w:t>
      </w:r>
      <w:r w:rsidRPr="001851DA">
        <w:rPr>
          <w:rFonts w:ascii="Times New Roman" w:hAnsi="Times New Roman" w:cs="Times New Roman"/>
          <w:sz w:val="24"/>
        </w:rPr>
        <w:t xml:space="preserve">a Cámara de Cuentas de la República, dentro del tiempo establecido por la misma Ley. </w:t>
      </w:r>
    </w:p>
    <w:p w:rsidR="00617963" w:rsidRDefault="001851DA">
      <w:pPr>
        <w:pStyle w:val="Default"/>
        <w:spacing w:line="480" w:lineRule="auto"/>
        <w:jc w:val="both"/>
        <w:outlineLvl w:val="1"/>
        <w:rPr>
          <w:rFonts w:ascii="Times New Roman" w:hAnsi="Times New Roman" w:cs="Times New Roman"/>
          <w:b/>
          <w:sz w:val="28"/>
          <w:szCs w:val="28"/>
        </w:rPr>
      </w:pPr>
      <w:bookmarkStart w:id="711" w:name="_Toc470197925"/>
      <w:r w:rsidRPr="001851DA">
        <w:rPr>
          <w:rFonts w:ascii="Times New Roman" w:hAnsi="Times New Roman" w:cs="Times New Roman"/>
          <w:b/>
          <w:bCs/>
          <w:sz w:val="28"/>
          <w:szCs w:val="28"/>
        </w:rPr>
        <w:t>3. Perspectiva de los Usuarios</w:t>
      </w:r>
      <w:bookmarkEnd w:id="711"/>
      <w:r w:rsidRPr="001851DA">
        <w:rPr>
          <w:rFonts w:ascii="Times New Roman" w:hAnsi="Times New Roman" w:cs="Times New Roman"/>
          <w:b/>
          <w:bCs/>
          <w:sz w:val="28"/>
          <w:szCs w:val="28"/>
        </w:rPr>
        <w:t xml:space="preserve"> </w:t>
      </w:r>
    </w:p>
    <w:p w:rsidR="00617963" w:rsidRDefault="001851DA">
      <w:pPr>
        <w:pStyle w:val="Default"/>
        <w:spacing w:line="480" w:lineRule="auto"/>
        <w:jc w:val="both"/>
        <w:outlineLvl w:val="2"/>
        <w:rPr>
          <w:rFonts w:ascii="Times New Roman" w:hAnsi="Times New Roman" w:cs="Times New Roman"/>
          <w:b/>
          <w:sz w:val="28"/>
          <w:szCs w:val="28"/>
        </w:rPr>
      </w:pPr>
      <w:bookmarkStart w:id="712" w:name="_Toc470197926"/>
      <w:r w:rsidRPr="001851DA">
        <w:rPr>
          <w:rFonts w:ascii="Times New Roman" w:hAnsi="Times New Roman" w:cs="Times New Roman"/>
          <w:b/>
          <w:sz w:val="28"/>
          <w:szCs w:val="28"/>
        </w:rPr>
        <w:t>i. Sistema de Atención Ciudadana 311</w:t>
      </w:r>
      <w:bookmarkEnd w:id="712"/>
      <w:r w:rsidRPr="001851DA">
        <w:rPr>
          <w:rFonts w:ascii="Times New Roman" w:hAnsi="Times New Roman" w:cs="Times New Roman"/>
          <w:b/>
          <w:sz w:val="28"/>
          <w:szCs w:val="28"/>
        </w:rPr>
        <w:t xml:space="preserve"> </w:t>
      </w:r>
    </w:p>
    <w:p w:rsidR="00892700" w:rsidRPr="008556D7" w:rsidRDefault="00892700" w:rsidP="00892700">
      <w:pPr>
        <w:spacing w:line="480" w:lineRule="auto"/>
        <w:ind w:firstLine="706"/>
        <w:jc w:val="both"/>
        <w:rPr>
          <w:rFonts w:ascii="Times New Roman" w:hAnsi="Times New Roman"/>
          <w:sz w:val="24"/>
        </w:rPr>
      </w:pPr>
      <w:r w:rsidRPr="008556D7">
        <w:rPr>
          <w:rFonts w:ascii="Times New Roman" w:hAnsi="Times New Roman"/>
          <w:sz w:val="24"/>
        </w:rPr>
        <w:t>Se habilit</w:t>
      </w:r>
      <w:r w:rsidR="00305E56">
        <w:rPr>
          <w:rFonts w:ascii="Times New Roman" w:hAnsi="Times New Roman"/>
          <w:sz w:val="24"/>
        </w:rPr>
        <w:t>ó</w:t>
      </w:r>
      <w:r w:rsidRPr="008556D7">
        <w:rPr>
          <w:rFonts w:ascii="Times New Roman" w:hAnsi="Times New Roman"/>
          <w:sz w:val="24"/>
        </w:rPr>
        <w:t xml:space="preserve"> el link del </w:t>
      </w:r>
      <w:r w:rsidR="001851DA" w:rsidRPr="001851DA">
        <w:rPr>
          <w:rFonts w:ascii="Times New Roman" w:hAnsi="Times New Roman"/>
          <w:sz w:val="24"/>
        </w:rPr>
        <w:t xml:space="preserve">Sistema de Atención Ciudadana </w:t>
      </w:r>
      <w:r w:rsidRPr="008556D7">
        <w:rPr>
          <w:rFonts w:ascii="Times New Roman" w:hAnsi="Times New Roman"/>
          <w:sz w:val="24"/>
        </w:rPr>
        <w:t>311 en nuestra página web, para denuncias gubernamentales las cuales forman una parte integral de un gobierno transparente.</w:t>
      </w:r>
    </w:p>
    <w:p w:rsidR="00617963" w:rsidRDefault="001851DA">
      <w:pPr>
        <w:spacing w:line="480" w:lineRule="auto"/>
        <w:ind w:firstLine="706"/>
        <w:jc w:val="both"/>
        <w:rPr>
          <w:rFonts w:ascii="Times New Roman" w:hAnsi="Times New Roman"/>
          <w:sz w:val="24"/>
        </w:rPr>
      </w:pPr>
      <w:r w:rsidRPr="001851DA">
        <w:rPr>
          <w:rFonts w:ascii="Times New Roman" w:hAnsi="Times New Roman"/>
          <w:sz w:val="24"/>
        </w:rPr>
        <w:t xml:space="preserve">No se ha recibido ningún reporte de Denuncias, Quejas y Reclamaciones del Servicio de Atención Ciudadana 311.gob. </w:t>
      </w:r>
      <w:r w:rsidR="00AD75AC">
        <w:rPr>
          <w:rFonts w:ascii="Times New Roman" w:hAnsi="Times New Roman"/>
          <w:sz w:val="24"/>
        </w:rPr>
        <w:t xml:space="preserve"> Es importante destacar que el sistema de gestión de calidad que rige en la institución establece los mecanismos directos para recibir, clasificar, atender y responder las quejas y reclamaciones de </w:t>
      </w:r>
      <w:r w:rsidR="00AD75AC">
        <w:rPr>
          <w:rFonts w:ascii="Times New Roman" w:hAnsi="Times New Roman"/>
          <w:sz w:val="24"/>
        </w:rPr>
        <w:lastRenderedPageBreak/>
        <w:t>los usuarios de los servicios del IIBI. Durante el año se recibieron 4 quejas de clientes por concepto de entrega tardía, error en resultados, error de transcripción  y mala identificación de muestras, todas las cuales fueron debidamente atendidas.</w:t>
      </w:r>
      <w:r w:rsidR="005E6321">
        <w:rPr>
          <w:rFonts w:ascii="Times New Roman" w:hAnsi="Times New Roman"/>
          <w:sz w:val="24"/>
        </w:rPr>
        <w:t xml:space="preserve"> Si se compara este número de quejas con la cantidad de empresas atendidas (781) el porciento de quejas es de un 0.51% y si con la cantidad de solicitudes (2,040), este es de un 0.19%.</w:t>
      </w:r>
    </w:p>
    <w:p w:rsidR="00617963" w:rsidRPr="00462C4B" w:rsidRDefault="001851DA" w:rsidP="00462C4B">
      <w:pPr>
        <w:pStyle w:val="ListParagraph"/>
        <w:numPr>
          <w:ilvl w:val="0"/>
          <w:numId w:val="35"/>
        </w:numPr>
        <w:spacing w:line="480" w:lineRule="auto"/>
        <w:jc w:val="both"/>
        <w:outlineLvl w:val="1"/>
        <w:rPr>
          <w:rFonts w:ascii="Times New Roman" w:hAnsi="Times New Roman"/>
          <w:b/>
          <w:color w:val="auto"/>
          <w:sz w:val="28"/>
          <w:lang w:val="es-DO"/>
        </w:rPr>
      </w:pPr>
      <w:bookmarkStart w:id="713" w:name="_Toc470197927"/>
      <w:r w:rsidRPr="00462C4B">
        <w:rPr>
          <w:rFonts w:ascii="Times New Roman" w:hAnsi="Times New Roman"/>
          <w:b/>
          <w:color w:val="auto"/>
          <w:sz w:val="28"/>
          <w:lang w:val="es-DO"/>
        </w:rPr>
        <w:t>Otras Acciones Desarrolladas</w:t>
      </w:r>
      <w:bookmarkEnd w:id="713"/>
      <w:r w:rsidRPr="00462C4B">
        <w:rPr>
          <w:rFonts w:ascii="Times New Roman" w:hAnsi="Times New Roman"/>
          <w:b/>
          <w:color w:val="auto"/>
          <w:sz w:val="28"/>
          <w:lang w:val="es-DO"/>
        </w:rPr>
        <w:t xml:space="preserve"> </w:t>
      </w:r>
    </w:p>
    <w:p w:rsidR="003C49AB" w:rsidRPr="0030508E" w:rsidRDefault="001851DA" w:rsidP="00393A19">
      <w:pPr>
        <w:spacing w:line="480" w:lineRule="auto"/>
        <w:jc w:val="both"/>
        <w:rPr>
          <w:rFonts w:ascii="Times New Roman" w:hAnsi="Times New Roman"/>
          <w:b/>
          <w:sz w:val="24"/>
        </w:rPr>
      </w:pPr>
      <w:r w:rsidRPr="001851DA">
        <w:rPr>
          <w:rFonts w:ascii="Times New Roman" w:hAnsi="Times New Roman"/>
          <w:b/>
          <w:sz w:val="24"/>
        </w:rPr>
        <w:t>Capacitación:</w:t>
      </w:r>
    </w:p>
    <w:p w:rsidR="00617963" w:rsidRDefault="001851DA">
      <w:pPr>
        <w:spacing w:line="480" w:lineRule="auto"/>
        <w:ind w:firstLine="706"/>
        <w:jc w:val="both"/>
        <w:rPr>
          <w:rFonts w:ascii="Times New Roman" w:hAnsi="Times New Roman" w:cs="Times New Roman"/>
          <w:sz w:val="24"/>
          <w:szCs w:val="24"/>
        </w:rPr>
      </w:pPr>
      <w:r w:rsidRPr="001851DA">
        <w:rPr>
          <w:rFonts w:ascii="Times New Roman" w:hAnsi="Times New Roman"/>
          <w:sz w:val="24"/>
        </w:rPr>
        <w:t xml:space="preserve">Capacitación </w:t>
      </w:r>
      <w:r w:rsidRPr="001851DA">
        <w:rPr>
          <w:rFonts w:ascii="Times New Roman" w:hAnsi="Times New Roman" w:cs="Times New Roman"/>
          <w:sz w:val="24"/>
          <w:szCs w:val="24"/>
        </w:rPr>
        <w:t xml:space="preserve">es una de las áreas que conforman la Coordinación de Servicios del IIBI. Ofrece a los clientes, una amplia </w:t>
      </w:r>
      <w:r w:rsidR="007D1444">
        <w:rPr>
          <w:rFonts w:ascii="Times New Roman" w:hAnsi="Times New Roman" w:cs="Times New Roman"/>
          <w:sz w:val="24"/>
          <w:szCs w:val="24"/>
        </w:rPr>
        <w:t>gama</w:t>
      </w:r>
      <w:r w:rsidRPr="001851DA">
        <w:rPr>
          <w:rFonts w:ascii="Times New Roman" w:hAnsi="Times New Roman" w:cs="Times New Roman"/>
          <w:sz w:val="24"/>
          <w:szCs w:val="24"/>
        </w:rPr>
        <w:t xml:space="preserve"> de procesos de formación teóricos y prácticos en las áreas de trabajo en las que la Institución se especializa: investigación, análisis de laboratorio, desarrollo de productos y de procesos. Estas capacitaciones se formulan a modo de cursos, talleres, conferencias, charlas y visitas, tomando en cuenta las necesidades del cliente. </w:t>
      </w:r>
    </w:p>
    <w:p w:rsidR="0085376C" w:rsidRPr="006B3E98" w:rsidRDefault="001851DA" w:rsidP="00453C65">
      <w:pPr>
        <w:spacing w:line="480" w:lineRule="auto"/>
        <w:ind w:firstLine="706"/>
        <w:jc w:val="both"/>
        <w:rPr>
          <w:rFonts w:ascii="Times New Roman" w:hAnsi="Times New Roman" w:cs="Times New Roman"/>
          <w:sz w:val="24"/>
        </w:rPr>
      </w:pPr>
      <w:r w:rsidRPr="001851DA">
        <w:rPr>
          <w:rFonts w:ascii="Times New Roman" w:hAnsi="Times New Roman" w:cs="Times New Roman"/>
          <w:sz w:val="24"/>
        </w:rPr>
        <w:t>El área de capacitación, como servicio externo, en el 2016, ha continuado realizando su programa de actividades  dirigidas a diversas instituciones (gubernamentales y privadas), empresas, personas en particular y asociaciones rurales.</w:t>
      </w:r>
      <w:r w:rsidR="007D1444" w:rsidRPr="008556D7">
        <w:rPr>
          <w:rFonts w:ascii="Times New Roman" w:hAnsi="Times New Roman"/>
          <w:color w:val="FF0000"/>
          <w:sz w:val="24"/>
        </w:rPr>
        <w:t xml:space="preserve"> </w:t>
      </w:r>
      <w:r w:rsidRPr="001851DA">
        <w:rPr>
          <w:rFonts w:ascii="Times New Roman" w:hAnsi="Times New Roman" w:cs="Times New Roman"/>
          <w:sz w:val="24"/>
        </w:rPr>
        <w:t xml:space="preserve"> Entre las áreas  que activamente se han involucrado en las mismas, se pueden citar: Biotecnología Industrial, Biotecnología aplicada al Medio Ambiente, Energía Renovable, Biotecnología Farmacéutica y los Laboratorios de Servicios Analíticos del IIBI. </w:t>
      </w:r>
      <w:r w:rsidRPr="001851DA">
        <w:rPr>
          <w:rFonts w:ascii="Times New Roman" w:hAnsi="Times New Roman"/>
          <w:sz w:val="24"/>
        </w:rPr>
        <w:t xml:space="preserve">Como servicio a la ciudadanía y las empresas se </w:t>
      </w:r>
      <w:r w:rsidRPr="001851DA">
        <w:rPr>
          <w:rFonts w:ascii="Times New Roman" w:hAnsi="Times New Roman"/>
          <w:sz w:val="24"/>
        </w:rPr>
        <w:lastRenderedPageBreak/>
        <w:t xml:space="preserve">impartieron 8 cursos a alrededor de </w:t>
      </w:r>
      <w:r w:rsidR="00123FBE">
        <w:rPr>
          <w:rFonts w:ascii="Times New Roman" w:hAnsi="Times New Roman"/>
          <w:sz w:val="24"/>
        </w:rPr>
        <w:t>86</w:t>
      </w:r>
      <w:r w:rsidRPr="001851DA">
        <w:rPr>
          <w:rFonts w:ascii="Times New Roman" w:hAnsi="Times New Roman"/>
          <w:sz w:val="24"/>
        </w:rPr>
        <w:t xml:space="preserve"> personas. </w:t>
      </w:r>
      <w:r w:rsidR="007D1444" w:rsidRPr="001B634B">
        <w:rPr>
          <w:rFonts w:ascii="Times New Roman" w:hAnsi="Times New Roman" w:cs="Times New Roman"/>
          <w:sz w:val="24"/>
        </w:rPr>
        <w:t>Estos</w:t>
      </w:r>
      <w:r w:rsidRPr="001851DA">
        <w:rPr>
          <w:rFonts w:ascii="Times New Roman" w:hAnsi="Times New Roman" w:cs="Times New Roman"/>
          <w:sz w:val="24"/>
        </w:rPr>
        <w:t xml:space="preserve"> cursos abarcan temas tales como: Buenas Prácticas de Manufactura, Etiquetado General y Nutricional, Evaluación Sensorial de los Alimentos; Manejo Higiénico de los Alimentos y Análisis Microbiológico de Alimentos, Aguas y Cosméticos, entre otros.</w:t>
      </w:r>
      <w:r w:rsidR="007D1444" w:rsidRPr="001B634B">
        <w:rPr>
          <w:rFonts w:ascii="Times New Roman" w:hAnsi="Times New Roman" w:cs="Times New Roman"/>
          <w:sz w:val="24"/>
        </w:rPr>
        <w:t xml:space="preserve"> </w:t>
      </w:r>
      <w:r w:rsidRPr="001851DA">
        <w:rPr>
          <w:rFonts w:ascii="Times New Roman" w:hAnsi="Times New Roman" w:cs="Times New Roman"/>
          <w:sz w:val="24"/>
        </w:rPr>
        <w:t xml:space="preserve">Ver anexo </w:t>
      </w:r>
      <w:r w:rsidR="0066631A">
        <w:rPr>
          <w:rFonts w:ascii="Times New Roman" w:hAnsi="Times New Roman" w:cs="Times New Roman"/>
          <w:sz w:val="24"/>
        </w:rPr>
        <w:t>IV</w:t>
      </w:r>
    </w:p>
    <w:p w:rsidR="00617963" w:rsidRDefault="001851DA">
      <w:pPr>
        <w:spacing w:line="480" w:lineRule="auto"/>
        <w:ind w:firstLine="706"/>
        <w:jc w:val="both"/>
        <w:rPr>
          <w:rFonts w:ascii="Times New Roman" w:hAnsi="Times New Roman" w:cs="Times New Roman"/>
          <w:sz w:val="24"/>
        </w:rPr>
      </w:pPr>
      <w:r w:rsidRPr="001851DA">
        <w:rPr>
          <w:rFonts w:ascii="Times New Roman" w:hAnsi="Times New Roman" w:cs="Times New Roman"/>
          <w:sz w:val="24"/>
        </w:rPr>
        <w:t xml:space="preserve">El IIBI siempre tiene las puertas abiertas para las entidades educativas de los niveles de Media y Educación Superior, que estén interesadas en visitar las instalaciones y conocer más sobre las labores que como institución desempeña. </w:t>
      </w:r>
      <w:r w:rsidR="00AA4895" w:rsidRPr="001B634B">
        <w:rPr>
          <w:rFonts w:ascii="Times New Roman" w:hAnsi="Times New Roman" w:cs="Times New Roman"/>
          <w:sz w:val="24"/>
        </w:rPr>
        <w:t xml:space="preserve">Por este motivo, </w:t>
      </w:r>
      <w:r w:rsidRPr="001851DA">
        <w:rPr>
          <w:rFonts w:ascii="Times New Roman" w:hAnsi="Times New Roman"/>
          <w:sz w:val="24"/>
        </w:rPr>
        <w:t xml:space="preserve">se realizaron jornadas de charlas y visitas, sobre las diversas áreas de trabajo del IIBI con énfasis en la biotecnología, para más de </w:t>
      </w:r>
      <w:r w:rsidR="00123FBE">
        <w:rPr>
          <w:rFonts w:ascii="Times New Roman" w:hAnsi="Times New Roman"/>
          <w:sz w:val="24"/>
        </w:rPr>
        <w:t>55</w:t>
      </w:r>
      <w:r w:rsidRPr="001851DA">
        <w:rPr>
          <w:rFonts w:ascii="Times New Roman" w:hAnsi="Times New Roman"/>
          <w:sz w:val="24"/>
        </w:rPr>
        <w:t xml:space="preserve">0 participantes de 10 centros educativos y universidades que abarcaron </w:t>
      </w:r>
      <w:r w:rsidRPr="001851DA">
        <w:rPr>
          <w:rFonts w:ascii="Times New Roman" w:hAnsi="Times New Roman" w:cs="Times New Roman"/>
          <w:sz w:val="24"/>
        </w:rPr>
        <w:t xml:space="preserve"> las áreas de Energía Renovable, Biotecnología Vegetal, Biotecnología Farmacéutica, Planta Piloto, Emprendedurismo y los Laboratorios de Servicios Analíticos (SERAN) dirigida a </w:t>
      </w:r>
      <w:commentRangeStart w:id="714"/>
      <w:r w:rsidRPr="001851DA">
        <w:rPr>
          <w:rFonts w:ascii="Times New Roman" w:hAnsi="Times New Roman" w:cs="Times New Roman"/>
          <w:sz w:val="24"/>
        </w:rPr>
        <w:t>estudiantes y docentes</w:t>
      </w:r>
      <w:commentRangeEnd w:id="714"/>
      <w:r w:rsidRPr="001851DA">
        <w:rPr>
          <w:rFonts w:ascii="Times New Roman" w:hAnsi="Times New Roman" w:cs="Times New Roman"/>
          <w:sz w:val="24"/>
        </w:rPr>
        <w:commentReference w:id="714"/>
      </w:r>
      <w:r w:rsidRPr="001851DA">
        <w:rPr>
          <w:rFonts w:ascii="Times New Roman" w:hAnsi="Times New Roman" w:cs="Times New Roman"/>
          <w:sz w:val="24"/>
        </w:rPr>
        <w:t xml:space="preserve">. </w:t>
      </w:r>
      <w:r w:rsidR="00AA4895" w:rsidRPr="001B634B">
        <w:rPr>
          <w:rFonts w:ascii="Times New Roman" w:hAnsi="Times New Roman" w:cs="Times New Roman"/>
          <w:sz w:val="24"/>
        </w:rPr>
        <w:t xml:space="preserve"> Ver anexo</w:t>
      </w:r>
      <w:r w:rsidR="0066631A">
        <w:rPr>
          <w:rFonts w:ascii="Times New Roman" w:hAnsi="Times New Roman" w:cs="Times New Roman"/>
          <w:sz w:val="24"/>
        </w:rPr>
        <w:t xml:space="preserve"> IV</w:t>
      </w:r>
    </w:p>
    <w:p w:rsidR="00617963" w:rsidRDefault="001851DA">
      <w:pPr>
        <w:spacing w:line="480" w:lineRule="auto"/>
        <w:ind w:firstLine="706"/>
        <w:jc w:val="both"/>
        <w:rPr>
          <w:rFonts w:ascii="Times New Roman" w:hAnsi="Times New Roman"/>
          <w:sz w:val="24"/>
          <w:szCs w:val="24"/>
        </w:rPr>
      </w:pPr>
      <w:r w:rsidRPr="001851DA">
        <w:rPr>
          <w:rFonts w:ascii="Times New Roman" w:hAnsi="Times New Roman" w:cs="Times New Roman"/>
          <w:sz w:val="24"/>
        </w:rPr>
        <w:t>El IIBI tiene un compromiso social de mejoramiento</w:t>
      </w:r>
      <w:r w:rsidR="00EE41AE" w:rsidRPr="004349C3">
        <w:rPr>
          <w:rFonts w:ascii="Times New Roman" w:hAnsi="Times New Roman" w:cs="Times New Roman"/>
          <w:sz w:val="24"/>
        </w:rPr>
        <w:t xml:space="preserve"> de </w:t>
      </w:r>
      <w:r w:rsidRPr="001851DA">
        <w:rPr>
          <w:rFonts w:ascii="Times New Roman" w:hAnsi="Times New Roman" w:cs="Times New Roman"/>
          <w:sz w:val="24"/>
        </w:rPr>
        <w:t>la calidad de vida de los ciudadanos, dando apoyo a las labores de formación en beneficio de los sectores más empobrecidos del país. Brinda asistencia técnica y acompañamiento en proyectos comunitarios y de asociaciones agrícolas / ganaderas, que agregan valor a su producción mediante el procesamiento y mejoramiento de sus productos. Un ejemplo de ello, son las  actividades correspondientes</w:t>
      </w:r>
      <w:r w:rsidR="00EE41AE" w:rsidRPr="004349C3">
        <w:rPr>
          <w:rFonts w:ascii="Times New Roman" w:hAnsi="Times New Roman" w:cs="Times New Roman"/>
          <w:sz w:val="24"/>
        </w:rPr>
        <w:t xml:space="preserve"> al </w:t>
      </w:r>
      <w:r w:rsidRPr="001851DA">
        <w:rPr>
          <w:rFonts w:ascii="Times New Roman" w:hAnsi="Times New Roman" w:cs="Times New Roman"/>
          <w:sz w:val="24"/>
        </w:rPr>
        <w:t xml:space="preserve">Programa de Visitas Sorpresas  que el Sr. Presidente de la República, Lic. Danilo Medina, ha implementado en su gestión de Gobierno para el desarrollo socio-económico </w:t>
      </w:r>
      <w:r w:rsidRPr="001851DA">
        <w:rPr>
          <w:rFonts w:ascii="Times New Roman" w:hAnsi="Times New Roman" w:cs="Times New Roman"/>
          <w:sz w:val="24"/>
        </w:rPr>
        <w:lastRenderedPageBreak/>
        <w:t xml:space="preserve">de las comunidades beneficiadas dentro del programa. </w:t>
      </w:r>
      <w:r w:rsidRPr="001851DA">
        <w:rPr>
          <w:rFonts w:ascii="Times New Roman" w:hAnsi="Times New Roman"/>
          <w:sz w:val="24"/>
          <w:szCs w:val="24"/>
        </w:rPr>
        <w:t xml:space="preserve">Se impartieron 5 cursos de elaboración de productos </w:t>
      </w:r>
      <w:r w:rsidRPr="001851DA">
        <w:rPr>
          <w:rFonts w:ascii="Times New Roman" w:eastAsia="Batang" w:hAnsi="Times New Roman" w:cs="Times New Roman"/>
          <w:sz w:val="24"/>
          <w:szCs w:val="24"/>
        </w:rPr>
        <w:t xml:space="preserve">a un total de 64 participantes </w:t>
      </w:r>
      <w:r w:rsidRPr="001851DA">
        <w:rPr>
          <w:rFonts w:ascii="Times New Roman" w:hAnsi="Times New Roman"/>
          <w:sz w:val="24"/>
          <w:szCs w:val="24"/>
        </w:rPr>
        <w:t>provenientes de las asociaciones visitadas, incrementándose los participantes en un 31 % desde el 2015.</w:t>
      </w:r>
    </w:p>
    <w:p w:rsidR="00617963" w:rsidRDefault="001851DA">
      <w:pPr>
        <w:spacing w:line="480" w:lineRule="auto"/>
        <w:ind w:firstLine="706"/>
        <w:jc w:val="both"/>
        <w:rPr>
          <w:rFonts w:ascii="Times New Roman" w:hAnsi="Times New Roman" w:cs="Times New Roman"/>
          <w:sz w:val="24"/>
        </w:rPr>
      </w:pPr>
      <w:r w:rsidRPr="001851DA">
        <w:rPr>
          <w:rFonts w:ascii="Times New Roman" w:hAnsi="Times New Roman" w:cs="Times New Roman"/>
          <w:sz w:val="24"/>
        </w:rPr>
        <w:t>El IIBI, a través del área de capacitación, coordina los cronogramas de</w:t>
      </w:r>
      <w:r w:rsidR="00EE41AE" w:rsidRPr="004349C3">
        <w:rPr>
          <w:rFonts w:ascii="Times New Roman" w:hAnsi="Times New Roman" w:cs="Times New Roman"/>
          <w:sz w:val="24"/>
        </w:rPr>
        <w:t xml:space="preserve"> seguimiento </w:t>
      </w:r>
      <w:r w:rsidRPr="001851DA">
        <w:rPr>
          <w:rFonts w:ascii="Times New Roman" w:hAnsi="Times New Roman" w:cs="Times New Roman"/>
          <w:sz w:val="24"/>
        </w:rPr>
        <w:t>a éstos proyectos así como también,</w:t>
      </w:r>
      <w:r w:rsidR="00EE41AE" w:rsidRPr="004349C3">
        <w:rPr>
          <w:rFonts w:ascii="Times New Roman" w:hAnsi="Times New Roman" w:cs="Times New Roman"/>
          <w:sz w:val="24"/>
        </w:rPr>
        <w:t xml:space="preserve"> Transferencias de Tecnología </w:t>
      </w:r>
      <w:r w:rsidRPr="001851DA">
        <w:rPr>
          <w:rFonts w:ascii="Times New Roman" w:hAnsi="Times New Roman" w:cs="Times New Roman"/>
          <w:sz w:val="24"/>
        </w:rPr>
        <w:t xml:space="preserve">de productos desarrollados en la institución, para </w:t>
      </w:r>
      <w:r w:rsidR="00EE41AE" w:rsidRPr="004349C3">
        <w:rPr>
          <w:rFonts w:ascii="Times New Roman" w:hAnsi="Times New Roman" w:cs="Times New Roman"/>
          <w:sz w:val="24"/>
        </w:rPr>
        <w:t xml:space="preserve">la implementación de </w:t>
      </w:r>
      <w:r w:rsidRPr="001851DA">
        <w:rPr>
          <w:rFonts w:ascii="Times New Roman" w:hAnsi="Times New Roman" w:cs="Times New Roman"/>
          <w:sz w:val="24"/>
        </w:rPr>
        <w:t xml:space="preserve">micro empresas, pequeñas y medianas empresas y asociaciones rurales. </w:t>
      </w:r>
    </w:p>
    <w:p w:rsidR="00CD159D" w:rsidRPr="004349C3" w:rsidRDefault="00CD159D" w:rsidP="00CD159D">
      <w:pPr>
        <w:spacing w:line="240" w:lineRule="auto"/>
        <w:jc w:val="both"/>
        <w:rPr>
          <w:rFonts w:ascii="Times New Roman" w:eastAsia="Batang" w:hAnsi="Times New Roman" w:cs="Times New Roman"/>
          <w:b/>
          <w:sz w:val="24"/>
          <w:szCs w:val="24"/>
        </w:rPr>
      </w:pPr>
    </w:p>
    <w:p w:rsidR="00983AD4" w:rsidRPr="0030508E" w:rsidRDefault="001851DA" w:rsidP="00393A19">
      <w:pPr>
        <w:spacing w:line="480" w:lineRule="auto"/>
        <w:jc w:val="both"/>
        <w:rPr>
          <w:rFonts w:ascii="Times New Roman" w:hAnsi="Times New Roman"/>
          <w:b/>
          <w:sz w:val="24"/>
        </w:rPr>
      </w:pPr>
      <w:r w:rsidRPr="001851DA">
        <w:rPr>
          <w:rFonts w:ascii="Times New Roman" w:hAnsi="Times New Roman"/>
          <w:b/>
          <w:sz w:val="24"/>
        </w:rPr>
        <w:t>Proyectos culminados:</w:t>
      </w:r>
      <w:r w:rsidRPr="001851DA">
        <w:rPr>
          <w:rFonts w:ascii="Times New Roman" w:hAnsi="Times New Roman" w:cs="Times New Roman"/>
          <w:b/>
          <w:sz w:val="24"/>
          <w:szCs w:val="28"/>
        </w:rPr>
        <w:t xml:space="preserve"> </w:t>
      </w:r>
    </w:p>
    <w:p w:rsidR="00617963" w:rsidRDefault="001851DA">
      <w:pPr>
        <w:spacing w:line="360" w:lineRule="auto"/>
        <w:ind w:firstLine="709"/>
        <w:jc w:val="both"/>
        <w:rPr>
          <w:rFonts w:ascii="Times New Roman" w:hAnsi="Times New Roman" w:cs="Times New Roman"/>
          <w:sz w:val="24"/>
          <w:szCs w:val="24"/>
        </w:rPr>
      </w:pPr>
      <w:r w:rsidRPr="001851DA">
        <w:rPr>
          <w:rFonts w:ascii="Times New Roman" w:hAnsi="Times New Roman" w:cs="Times New Roman"/>
          <w:sz w:val="24"/>
          <w:szCs w:val="24"/>
        </w:rPr>
        <w:t>En este año, no</w:t>
      </w:r>
      <w:r w:rsidR="0095587C" w:rsidRPr="0095587C">
        <w:rPr>
          <w:rFonts w:ascii="Times New Roman" w:hAnsi="Times New Roman"/>
          <w:sz w:val="24"/>
        </w:rPr>
        <w:t xml:space="preserve"> se </w:t>
      </w:r>
      <w:r w:rsidRPr="001851DA">
        <w:rPr>
          <w:rFonts w:ascii="Times New Roman" w:hAnsi="Times New Roman" w:cs="Times New Roman"/>
          <w:sz w:val="24"/>
          <w:szCs w:val="24"/>
        </w:rPr>
        <w:t xml:space="preserve">han concluido </w:t>
      </w:r>
      <w:r w:rsidR="0095587C" w:rsidRPr="0095587C">
        <w:rPr>
          <w:rFonts w:ascii="Times New Roman" w:hAnsi="Times New Roman"/>
          <w:sz w:val="24"/>
        </w:rPr>
        <w:t xml:space="preserve">proyectos </w:t>
      </w:r>
      <w:r w:rsidRPr="001851DA">
        <w:rPr>
          <w:rFonts w:ascii="Times New Roman" w:hAnsi="Times New Roman"/>
          <w:sz w:val="24"/>
        </w:rPr>
        <w:t>de FONDOCYT</w:t>
      </w:r>
      <w:r w:rsidRPr="001851DA">
        <w:rPr>
          <w:rFonts w:ascii="Times New Roman" w:hAnsi="Times New Roman" w:cs="Times New Roman"/>
          <w:sz w:val="24"/>
          <w:szCs w:val="24"/>
        </w:rPr>
        <w:t>, pero</w:t>
      </w:r>
      <w:r w:rsidRPr="001851DA">
        <w:rPr>
          <w:rFonts w:ascii="Times New Roman" w:hAnsi="Times New Roman"/>
          <w:sz w:val="24"/>
        </w:rPr>
        <w:t xml:space="preserve"> de </w:t>
      </w:r>
      <w:r w:rsidRPr="001851DA">
        <w:rPr>
          <w:rFonts w:ascii="Times New Roman" w:hAnsi="Times New Roman" w:cs="Times New Roman"/>
          <w:sz w:val="24"/>
          <w:szCs w:val="24"/>
        </w:rPr>
        <w:t>manera interna, se han realizado las siguientes investigaciones:</w:t>
      </w:r>
    </w:p>
    <w:p w:rsidR="00617963" w:rsidRDefault="001851DA">
      <w:pPr>
        <w:spacing w:line="360" w:lineRule="auto"/>
        <w:jc w:val="both"/>
        <w:rPr>
          <w:rFonts w:ascii="Times New Roman" w:hAnsi="Times New Roman" w:cs="Times New Roman"/>
          <w:b/>
          <w:szCs w:val="24"/>
        </w:rPr>
      </w:pPr>
      <w:r w:rsidRPr="001851DA">
        <w:rPr>
          <w:rFonts w:ascii="Times New Roman" w:hAnsi="Times New Roman" w:cs="Times New Roman"/>
          <w:b/>
          <w:szCs w:val="24"/>
        </w:rPr>
        <w:t xml:space="preserve">Biotecnología </w:t>
      </w:r>
      <w:commentRangeStart w:id="715"/>
      <w:r w:rsidRPr="001851DA">
        <w:rPr>
          <w:rFonts w:ascii="Times New Roman" w:hAnsi="Times New Roman" w:cs="Times New Roman"/>
          <w:b/>
          <w:szCs w:val="24"/>
        </w:rPr>
        <w:t>Farmacéutica</w:t>
      </w:r>
      <w:commentRangeEnd w:id="715"/>
      <w:r w:rsidRPr="001851DA">
        <w:rPr>
          <w:rStyle w:val="CommentReference"/>
          <w:rFonts w:ascii="Times New Roman" w:hAnsi="Times New Roman" w:cs="Times New Roman"/>
          <w:b/>
          <w:sz w:val="22"/>
          <w:szCs w:val="24"/>
        </w:rPr>
        <w:commentReference w:id="715"/>
      </w:r>
      <w:r w:rsidRPr="001851DA">
        <w:rPr>
          <w:rFonts w:ascii="Times New Roman" w:hAnsi="Times New Roman" w:cs="Times New Roman"/>
          <w:b/>
          <w:szCs w:val="24"/>
        </w:rPr>
        <w:t>:</w:t>
      </w:r>
    </w:p>
    <w:p w:rsidR="009B1CDA" w:rsidRPr="001B634B" w:rsidRDefault="001851DA" w:rsidP="009B1CDA">
      <w:pPr>
        <w:pStyle w:val="ListParagraph"/>
        <w:numPr>
          <w:ilvl w:val="0"/>
          <w:numId w:val="25"/>
        </w:numPr>
        <w:spacing w:after="0" w:line="480" w:lineRule="auto"/>
        <w:ind w:left="851"/>
        <w:contextualSpacing/>
        <w:jc w:val="both"/>
        <w:rPr>
          <w:rFonts w:ascii="Times New Roman" w:hAnsi="Times New Roman"/>
          <w:color w:val="auto"/>
          <w:lang w:val="es-DO"/>
        </w:rPr>
      </w:pPr>
      <w:r w:rsidRPr="001851DA">
        <w:rPr>
          <w:rFonts w:ascii="Times New Roman" w:hAnsi="Times New Roman"/>
          <w:color w:val="auto"/>
          <w:lang w:val="es-DO"/>
        </w:rPr>
        <w:t>Se realizó una  encuesta etnobotánica de 187 plantas medicinales dominicanas con la finalidad de identificar su uso popular y determinar su potencial de explotación industrial.</w:t>
      </w:r>
    </w:p>
    <w:p w:rsidR="009B1CDA" w:rsidRPr="001B634B" w:rsidRDefault="001851DA" w:rsidP="009B1CDA">
      <w:pPr>
        <w:pStyle w:val="ListParagraph"/>
        <w:numPr>
          <w:ilvl w:val="0"/>
          <w:numId w:val="25"/>
        </w:numPr>
        <w:spacing w:after="0" w:line="480" w:lineRule="auto"/>
        <w:ind w:left="851"/>
        <w:contextualSpacing/>
        <w:jc w:val="both"/>
        <w:rPr>
          <w:rFonts w:ascii="Times New Roman" w:hAnsi="Times New Roman"/>
          <w:color w:val="auto"/>
          <w:lang w:val="es-DO"/>
        </w:rPr>
      </w:pPr>
      <w:r w:rsidRPr="001851DA">
        <w:rPr>
          <w:rFonts w:ascii="Times New Roman" w:hAnsi="Times New Roman"/>
          <w:color w:val="auto"/>
          <w:lang w:val="es-DO"/>
        </w:rPr>
        <w:t>Extracción y caracterización de las algas sargassum ssp para identificar los componentes susceptibles de ser industrializados y generación de biogás y abono orgánico en biodigestores a partir de las mismas.</w:t>
      </w:r>
    </w:p>
    <w:p w:rsidR="009B1CDA" w:rsidRDefault="001851DA" w:rsidP="009B1CDA">
      <w:pPr>
        <w:pStyle w:val="ListParagraph"/>
        <w:numPr>
          <w:ilvl w:val="0"/>
          <w:numId w:val="25"/>
        </w:numPr>
        <w:spacing w:after="0" w:line="480" w:lineRule="auto"/>
        <w:ind w:left="851"/>
        <w:contextualSpacing/>
        <w:jc w:val="both"/>
        <w:rPr>
          <w:rFonts w:ascii="Times New Roman" w:hAnsi="Times New Roman"/>
          <w:color w:val="auto"/>
          <w:lang w:val="es-DO"/>
        </w:rPr>
      </w:pPr>
      <w:r w:rsidRPr="001851DA">
        <w:rPr>
          <w:rFonts w:ascii="Times New Roman" w:hAnsi="Times New Roman"/>
          <w:color w:val="auto"/>
          <w:lang w:val="es-DO"/>
        </w:rPr>
        <w:t>Caracterización de 20 aceites esenciales y extracción y caracterización de aceite de coco extra virgen empleando el método de fermentación natural.</w:t>
      </w:r>
      <w:r w:rsidRPr="001851DA">
        <w:rPr>
          <w:rFonts w:ascii="Times New Roman" w:eastAsiaTheme="minorEastAsia" w:hAnsi="Times New Roman"/>
          <w:color w:val="auto"/>
          <w:lang w:val="es-DO"/>
        </w:rPr>
        <w:t xml:space="preserve"> </w:t>
      </w:r>
      <w:r w:rsidRPr="001851DA">
        <w:rPr>
          <w:rFonts w:ascii="Times New Roman" w:hAnsi="Times New Roman"/>
          <w:color w:val="auto"/>
          <w:lang w:val="es-DO"/>
        </w:rPr>
        <w:t xml:space="preserve">La </w:t>
      </w:r>
      <w:r w:rsidRPr="001851DA">
        <w:rPr>
          <w:rFonts w:ascii="Times New Roman" w:hAnsi="Times New Roman"/>
          <w:color w:val="auto"/>
          <w:lang w:val="es-DO"/>
        </w:rPr>
        <w:lastRenderedPageBreak/>
        <w:t>importancia de estas caracterizaciones está en el hecho de que se generan informaciones necesarias para el desarrollo a nivel industrial del país.</w:t>
      </w:r>
    </w:p>
    <w:p w:rsidR="00617963" w:rsidRDefault="00617963">
      <w:pPr>
        <w:spacing w:after="0" w:line="480" w:lineRule="auto"/>
        <w:ind w:left="851"/>
        <w:contextualSpacing/>
        <w:jc w:val="both"/>
        <w:rPr>
          <w:rFonts w:ascii="Times New Roman" w:hAnsi="Times New Roman"/>
        </w:rPr>
      </w:pPr>
    </w:p>
    <w:p w:rsidR="00617963" w:rsidRDefault="001851DA">
      <w:pPr>
        <w:spacing w:after="0" w:line="480" w:lineRule="auto"/>
        <w:ind w:left="493" w:firstLine="709"/>
        <w:contextualSpacing/>
        <w:jc w:val="both"/>
        <w:rPr>
          <w:rFonts w:ascii="Times New Roman" w:hAnsi="Times New Roman"/>
          <w:szCs w:val="24"/>
        </w:rPr>
      </w:pPr>
      <w:r w:rsidRPr="001851DA">
        <w:rPr>
          <w:rFonts w:ascii="Times New Roman" w:eastAsia="Calibri" w:hAnsi="Times New Roman" w:cs="Times New Roman"/>
          <w:sz w:val="24"/>
          <w:szCs w:val="24"/>
        </w:rPr>
        <w:t xml:space="preserve">Fruto de las labores de investigación en esta rama, está en proceso de </w:t>
      </w:r>
      <w:r w:rsidR="00086D10">
        <w:rPr>
          <w:rFonts w:ascii="Times New Roman" w:eastAsia="Calibri" w:hAnsi="Times New Roman" w:cs="Times New Roman"/>
          <w:sz w:val="24"/>
          <w:szCs w:val="24"/>
        </w:rPr>
        <w:t>publicación el trabajo</w:t>
      </w:r>
      <w:r w:rsidRPr="001851DA">
        <w:rPr>
          <w:rFonts w:ascii="Times New Roman" w:hAnsi="Times New Roman"/>
          <w:sz w:val="24"/>
          <w:szCs w:val="24"/>
        </w:rPr>
        <w:t>: “</w:t>
      </w:r>
      <w:r w:rsidRPr="001851DA">
        <w:rPr>
          <w:rFonts w:ascii="Times New Roman" w:eastAsia="Calibri" w:hAnsi="Times New Roman" w:cs="Times New Roman"/>
          <w:szCs w:val="24"/>
        </w:rPr>
        <w:t xml:space="preserve">Efectividad del aceite esencial del orégano mexicano de la República Dominicana contra plagas del maíz </w:t>
      </w:r>
      <w:r w:rsidRPr="001851DA">
        <w:rPr>
          <w:rFonts w:ascii="Times New Roman" w:eastAsia="Calibri" w:hAnsi="Times New Roman" w:cs="Times New Roman"/>
          <w:i/>
          <w:szCs w:val="24"/>
        </w:rPr>
        <w:t>(Sitophilus zeamais y Fussarium verticillioides).</w:t>
      </w:r>
      <w:r w:rsidRPr="001851DA">
        <w:rPr>
          <w:rFonts w:ascii="Times New Roman" w:hAnsi="Times New Roman"/>
          <w:i/>
          <w:szCs w:val="24"/>
        </w:rPr>
        <w:t>”</w:t>
      </w:r>
      <w:r w:rsidR="00086D10" w:rsidRPr="007F626A">
        <w:rPr>
          <w:rFonts w:ascii="Times New Roman" w:hAnsi="Times New Roman" w:cs="Times New Roman"/>
          <w:i/>
          <w:szCs w:val="24"/>
        </w:rPr>
        <w:t xml:space="preserve"> </w:t>
      </w:r>
      <w:r w:rsidR="00086D10" w:rsidRPr="007F626A">
        <w:rPr>
          <w:rFonts w:ascii="Times New Roman" w:hAnsi="Times New Roman" w:cs="Times New Roman"/>
          <w:szCs w:val="24"/>
        </w:rPr>
        <w:t>En colaboración con</w:t>
      </w:r>
      <w:r w:rsidR="00086D10" w:rsidRPr="007F626A">
        <w:rPr>
          <w:rFonts w:ascii="Times New Roman" w:hAnsi="Times New Roman"/>
          <w:szCs w:val="24"/>
        </w:rPr>
        <w:t xml:space="preserve"> el </w:t>
      </w:r>
      <w:r w:rsidR="00086D10" w:rsidRPr="007F626A">
        <w:rPr>
          <w:rFonts w:ascii="Times New Roman" w:hAnsi="Times New Roman" w:cs="Times New Roman"/>
          <w:i/>
          <w:szCs w:val="24"/>
        </w:rPr>
        <w:t xml:space="preserve"> </w:t>
      </w:r>
      <w:r w:rsidR="00086D10" w:rsidRPr="007F626A">
        <w:rPr>
          <w:rFonts w:ascii="Times New Roman" w:eastAsia="Calibri" w:hAnsi="Times New Roman" w:cs="Times New Roman"/>
          <w:szCs w:val="24"/>
        </w:rPr>
        <w:t>Instituto Multidisciplinario de Biología Vegetal, IMBIV-CONICET, córdoba y el Centro de Investigaciones y Transferencia de Entre Ríos, Argentina</w:t>
      </w:r>
      <w:r w:rsidR="00086D10">
        <w:rPr>
          <w:rFonts w:ascii="Times New Roman" w:eastAsia="Calibri" w:hAnsi="Times New Roman" w:cs="Times New Roman"/>
          <w:szCs w:val="24"/>
        </w:rPr>
        <w:t>.</w:t>
      </w:r>
    </w:p>
    <w:p w:rsidR="00617963" w:rsidRDefault="00617963">
      <w:pPr>
        <w:spacing w:after="0" w:line="480" w:lineRule="auto"/>
        <w:ind w:left="493" w:firstLine="709"/>
        <w:contextualSpacing/>
        <w:jc w:val="both"/>
        <w:rPr>
          <w:rFonts w:ascii="Times New Roman" w:hAnsi="Times New Roman"/>
        </w:rPr>
      </w:pPr>
    </w:p>
    <w:p w:rsidR="00617963" w:rsidRDefault="00004B1F">
      <w:pPr>
        <w:spacing w:line="360" w:lineRule="auto"/>
        <w:jc w:val="both"/>
        <w:rPr>
          <w:rFonts w:ascii="Times New Roman" w:hAnsi="Times New Roman"/>
          <w:b/>
          <w:szCs w:val="24"/>
        </w:rPr>
      </w:pPr>
      <w:r w:rsidRPr="00004B1F">
        <w:rPr>
          <w:rFonts w:ascii="Times New Roman" w:hAnsi="Times New Roman" w:cs="Times New Roman"/>
          <w:b/>
          <w:szCs w:val="24"/>
        </w:rPr>
        <w:t xml:space="preserve">Biotecnología </w:t>
      </w:r>
      <w:r>
        <w:rPr>
          <w:rFonts w:ascii="Times New Roman" w:hAnsi="Times New Roman" w:cs="Times New Roman"/>
          <w:b/>
          <w:szCs w:val="24"/>
        </w:rPr>
        <w:t>Vegetal</w:t>
      </w:r>
      <w:r w:rsidRPr="00004B1F">
        <w:rPr>
          <w:rFonts w:ascii="Times New Roman" w:hAnsi="Times New Roman" w:cs="Times New Roman"/>
          <w:b/>
          <w:szCs w:val="24"/>
        </w:rPr>
        <w:t>:</w:t>
      </w:r>
    </w:p>
    <w:p w:rsidR="00004B1F" w:rsidRPr="004349C3" w:rsidRDefault="00004B1F" w:rsidP="00004B1F">
      <w:pPr>
        <w:spacing w:line="480" w:lineRule="auto"/>
        <w:ind w:firstLine="706"/>
        <w:jc w:val="both"/>
        <w:rPr>
          <w:rFonts w:ascii="Times New Roman" w:hAnsi="Times New Roman"/>
          <w:sz w:val="24"/>
        </w:rPr>
      </w:pPr>
      <w:r w:rsidRPr="004349C3">
        <w:rPr>
          <w:rFonts w:ascii="Times New Roman" w:hAnsi="Times New Roman"/>
          <w:sz w:val="24"/>
        </w:rPr>
        <w:t>EL IIBI a través de su programa de propagación masiva de musáceas, raíces y tubérculos, transfirió en subsidio de vitroplantas a los productores un</w:t>
      </w:r>
      <w:r w:rsidR="0042438A">
        <w:rPr>
          <w:rFonts w:ascii="Times New Roman" w:hAnsi="Times New Roman"/>
          <w:sz w:val="24"/>
        </w:rPr>
        <w:t xml:space="preserve"> valor de RD$ 1,348,980.00</w:t>
      </w:r>
      <w:r w:rsidRPr="004349C3">
        <w:rPr>
          <w:rFonts w:ascii="Times New Roman" w:hAnsi="Times New Roman"/>
          <w:sz w:val="24"/>
        </w:rPr>
        <w:t>, lo que les permite establecer plantaciones comerciales de calidad, haciéndolos competitivos en el mercado internacional y local y se han establecido 912 tareas de bananos y yautía coco en diversas localidades del país para el mercado local y exportación lo cual aumentará la superficie de siembra a unas 3,500 a 4</w:t>
      </w:r>
      <w:r w:rsidR="0042438A">
        <w:rPr>
          <w:rFonts w:ascii="Times New Roman" w:hAnsi="Times New Roman"/>
          <w:sz w:val="24"/>
        </w:rPr>
        <w:t>,</w:t>
      </w:r>
      <w:r w:rsidRPr="004349C3">
        <w:rPr>
          <w:rFonts w:ascii="Times New Roman" w:hAnsi="Times New Roman"/>
          <w:sz w:val="24"/>
        </w:rPr>
        <w:t>000 tareas en beneficio de los agricultores.</w:t>
      </w:r>
      <w:r>
        <w:rPr>
          <w:rFonts w:ascii="Times New Roman" w:hAnsi="Times New Roman"/>
          <w:sz w:val="24"/>
        </w:rPr>
        <w:t xml:space="preserve"> </w:t>
      </w:r>
      <w:r w:rsidR="001851DA" w:rsidRPr="001851DA">
        <w:rPr>
          <w:rFonts w:ascii="Times New Roman" w:hAnsi="Times New Roman"/>
          <w:sz w:val="24"/>
        </w:rPr>
        <w:t>Para las zonas de San</w:t>
      </w:r>
      <w:r w:rsidR="0042438A">
        <w:rPr>
          <w:rFonts w:ascii="Times New Roman" w:hAnsi="Times New Roman"/>
          <w:sz w:val="24"/>
        </w:rPr>
        <w:t xml:space="preserve"> F</w:t>
      </w:r>
      <w:r w:rsidR="001851DA" w:rsidRPr="001851DA">
        <w:rPr>
          <w:rFonts w:ascii="Times New Roman" w:hAnsi="Times New Roman"/>
          <w:sz w:val="24"/>
        </w:rPr>
        <w:t>rancisco de Macorís, San José de Ocoa y La Vega, se propagó material de yautía coco, para la siembra de 200 tareas</w:t>
      </w:r>
      <w:r w:rsidR="0042438A">
        <w:rPr>
          <w:rFonts w:ascii="Times New Roman" w:hAnsi="Times New Roman"/>
          <w:sz w:val="24"/>
        </w:rPr>
        <w:t>.</w:t>
      </w:r>
    </w:p>
    <w:p w:rsidR="00004B1F" w:rsidRPr="004349C3" w:rsidRDefault="00004B1F" w:rsidP="00004B1F">
      <w:pPr>
        <w:spacing w:line="480" w:lineRule="auto"/>
        <w:ind w:firstLine="706"/>
        <w:jc w:val="both"/>
        <w:rPr>
          <w:rFonts w:ascii="Times New Roman" w:hAnsi="Times New Roman"/>
          <w:sz w:val="24"/>
        </w:rPr>
      </w:pPr>
      <w:r w:rsidRPr="004349C3">
        <w:rPr>
          <w:rFonts w:ascii="Times New Roman" w:hAnsi="Times New Roman"/>
          <w:sz w:val="24"/>
        </w:rPr>
        <w:t>Vitroplantas de bananos,  yautía coco, plantas aromáticas y medicinales, para huertos familiares han sido distribuidas a través de instituciones como: Progresando con Solidaridad (PROSOLI), Ecoambiental Dominicana.</w:t>
      </w:r>
      <w:r w:rsidRPr="00004B1F">
        <w:rPr>
          <w:noProof/>
        </w:rPr>
        <w:t xml:space="preserve"> </w:t>
      </w:r>
    </w:p>
    <w:p w:rsidR="00004B1F" w:rsidRDefault="00004B1F" w:rsidP="00004B1F">
      <w:pPr>
        <w:spacing w:line="480" w:lineRule="auto"/>
        <w:ind w:firstLine="706"/>
        <w:jc w:val="both"/>
        <w:rPr>
          <w:rFonts w:ascii="Times New Roman" w:hAnsi="Times New Roman"/>
          <w:sz w:val="24"/>
        </w:rPr>
      </w:pPr>
      <w:r w:rsidRPr="004349C3">
        <w:rPr>
          <w:rFonts w:ascii="Times New Roman" w:hAnsi="Times New Roman"/>
          <w:sz w:val="24"/>
        </w:rPr>
        <w:lastRenderedPageBreak/>
        <w:t>En su Centro de Biotecnología Vegetal, el IIBI ha capacitado unos 70 estudiantes de universidades y colegios, para el fortalecimiento de las cátedras de Biología y Química. Asimismo, con el Ministerio de Agricultura alberga un programa de producción de plántulas de hortalizas diversas, para la utilización en huertos escolares y caseros para el área metropolitana.</w:t>
      </w:r>
      <w:r w:rsidR="006B3E98" w:rsidRPr="006B3E98">
        <w:rPr>
          <w:rFonts w:ascii="Times New Roman" w:hAnsi="Times New Roman"/>
          <w:b/>
          <w:bCs/>
          <w:sz w:val="24"/>
          <w:lang w:val="es-US"/>
        </w:rPr>
        <w:t xml:space="preserve"> </w:t>
      </w:r>
      <w:r w:rsidR="00617963">
        <w:rPr>
          <w:rFonts w:ascii="Times New Roman" w:hAnsi="Times New Roman"/>
          <w:b/>
          <w:bCs/>
          <w:noProof/>
          <w:sz w:val="24"/>
          <w:lang w:val="es-US" w:eastAsia="es-US"/>
        </w:rPr>
        <w:drawing>
          <wp:inline distT="0" distB="0" distL="0" distR="0">
            <wp:extent cx="5029200" cy="3924688"/>
            <wp:effectExtent l="19050" t="0" r="0" b="0"/>
            <wp:docPr id="117" name="Objeto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04656" cy="4608512"/>
                      <a:chOff x="1763688" y="908720"/>
                      <a:chExt cx="5904656" cy="4608512"/>
                    </a:xfrm>
                  </a:grpSpPr>
                  <a:grpSp>
                    <a:nvGrpSpPr>
                      <a:cNvPr id="13" name="12 Grupo"/>
                      <a:cNvGrpSpPr/>
                    </a:nvGrpSpPr>
                    <a:grpSpPr>
                      <a:xfrm>
                        <a:off x="1763688" y="908720"/>
                        <a:ext cx="5904656" cy="4608512"/>
                        <a:chOff x="1763688" y="908720"/>
                        <a:chExt cx="5904656" cy="4608512"/>
                      </a:xfrm>
                    </a:grpSpPr>
                    <a:sp>
                      <a:nvSpPr>
                        <a:cNvPr id="8" name="7 Rectángulo"/>
                        <a:cNvSpPr/>
                      </a:nvSpPr>
                      <a:spPr>
                        <a:xfrm>
                          <a:off x="1763688" y="1340768"/>
                          <a:ext cx="5904656" cy="4176464"/>
                        </a:xfrm>
                        <a:prstGeom prst="rect">
                          <a:avLst/>
                        </a:prstGeom>
                        <a:solidFill>
                          <a:schemeClr val="accent3">
                            <a:lumMod val="20000"/>
                            <a:lumOff val="80000"/>
                          </a:schemeClr>
                        </a:solidFill>
                      </a:spPr>
                      <a:txSp>
                        <a:txBody>
                          <a:bodyPr rtlCol="0" anchor="ctr"/>
                          <a:lstStyle>
                            <a:defPPr>
                              <a:defRPr lang="es-DO"/>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DO"/>
                          </a:p>
                        </a:txBody>
                        <a:useSpRect/>
                      </a:txSp>
                      <a:style>
                        <a:lnRef idx="2">
                          <a:schemeClr val="accent1">
                            <a:shade val="50000"/>
                          </a:schemeClr>
                        </a:lnRef>
                        <a:fillRef idx="1">
                          <a:schemeClr val="accent1"/>
                        </a:fillRef>
                        <a:effectRef idx="0">
                          <a:schemeClr val="accent1"/>
                        </a:effectRef>
                        <a:fontRef idx="minor">
                          <a:schemeClr val="lt1"/>
                        </a:fontRef>
                      </a:style>
                    </a:sp>
                    <a:grpSp>
                      <a:nvGrpSpPr>
                        <a:cNvPr id="4" name="10 Grupo"/>
                        <a:cNvGrpSpPr/>
                      </a:nvGrpSpPr>
                      <a:grpSpPr>
                        <a:xfrm>
                          <a:off x="2555776" y="3429000"/>
                          <a:ext cx="4320480" cy="1944216"/>
                          <a:chOff x="2555776" y="3429000"/>
                          <a:chExt cx="4320480" cy="1944216"/>
                        </a:xfrm>
                      </a:grpSpPr>
                      <a:pic>
                        <a:nvPicPr>
                          <a:cNvPr id="5" name="4 Imagen" descr="C:\Users\cacaoblanco01\Desktop\memorias 2016 IIBI\IMG-20161108-WA0002.jpg"/>
                          <a:cNvPicPr/>
                        </a:nvPicPr>
                        <a:blipFill>
                          <a:blip r:embed="rId20" cstate="print">
                            <a:lum bright="14000" contrast="2000"/>
                          </a:blip>
                          <a:srcRect/>
                          <a:stretch>
                            <a:fillRect/>
                          </a:stretch>
                        </a:blipFill>
                        <a:spPr bwMode="auto">
                          <a:xfrm>
                            <a:off x="2555776" y="3429000"/>
                            <a:ext cx="2160240" cy="1944216"/>
                          </a:xfrm>
                          <a:prstGeom prst="rect">
                            <a:avLst/>
                          </a:prstGeom>
                          <a:noFill/>
                          <a:ln w="9525">
                            <a:noFill/>
                            <a:miter lim="800000"/>
                            <a:headEnd/>
                            <a:tailEnd/>
                          </a:ln>
                        </a:spPr>
                      </a:pic>
                      <a:pic>
                        <a:nvPicPr>
                          <a:cNvPr id="7" name="6 Imagen" descr="C:\Users\cacaoblanco01\Desktop\memorias 2016 IIBI\IMG-20161108-WA0001.jpg"/>
                          <a:cNvPicPr/>
                        </a:nvPicPr>
                        <a:blipFill>
                          <a:blip r:embed="rId21" cstate="print">
                            <a:lum bright="8000"/>
                          </a:blip>
                          <a:srcRect/>
                          <a:stretch>
                            <a:fillRect/>
                          </a:stretch>
                        </a:blipFill>
                        <a:spPr bwMode="auto">
                          <a:xfrm>
                            <a:off x="4716016" y="3429000"/>
                            <a:ext cx="2160240" cy="1923803"/>
                          </a:xfrm>
                          <a:prstGeom prst="rect">
                            <a:avLst/>
                          </a:prstGeom>
                          <a:noFill/>
                          <a:ln w="9525">
                            <a:noFill/>
                            <a:miter lim="800000"/>
                            <a:headEnd/>
                            <a:tailEnd/>
                          </a:ln>
                        </a:spPr>
                      </a:pic>
                    </a:grpSp>
                    <a:pic>
                      <a:nvPicPr>
                        <a:cNvPr id="2" name="3 Imagen" descr="C:\Users\cacaoblanco01\Desktop\memorias 2016 IIBI\imagenes de la flota nov.8 2016\azua pictures\IMG-20161105-WA0010.jpg"/>
                        <a:cNvPicPr/>
                      </a:nvPicPr>
                      <a:blipFill>
                        <a:blip r:embed="rId22" cstate="print">
                          <a:lum bright="7000"/>
                        </a:blip>
                        <a:srcRect/>
                        <a:stretch>
                          <a:fillRect/>
                        </a:stretch>
                      </a:blipFill>
                      <a:spPr bwMode="auto">
                        <a:xfrm>
                          <a:off x="4788024" y="1628800"/>
                          <a:ext cx="2664296" cy="1800200"/>
                        </a:xfrm>
                        <a:prstGeom prst="rect">
                          <a:avLst/>
                        </a:prstGeom>
                        <a:noFill/>
                        <a:ln w="9525">
                          <a:noFill/>
                          <a:miter lim="800000"/>
                          <a:headEnd/>
                          <a:tailEnd/>
                        </a:ln>
                      </a:spPr>
                    </a:pic>
                    <a:pic>
                      <a:nvPicPr>
                        <a:cNvPr id="6" name="5 Imagen" descr="C:\Users\cacaoblanco01\Desktop\memorias 2016 IIBI\DSCN4524.JPG"/>
                        <a:cNvPicPr/>
                      </a:nvPicPr>
                      <a:blipFill>
                        <a:blip r:embed="rId23" cstate="print">
                          <a:lum bright="11000" contrast="4000"/>
                        </a:blip>
                        <a:srcRect/>
                        <a:stretch>
                          <a:fillRect/>
                        </a:stretch>
                      </a:blipFill>
                      <a:spPr bwMode="auto">
                        <a:xfrm>
                          <a:off x="2168484" y="1612075"/>
                          <a:ext cx="2403516" cy="1816925"/>
                        </a:xfrm>
                        <a:prstGeom prst="rect">
                          <a:avLst/>
                        </a:prstGeom>
                        <a:noFill/>
                        <a:ln w="9525">
                          <a:noFill/>
                          <a:miter lim="800000"/>
                          <a:headEnd/>
                          <a:tailEnd/>
                        </a:ln>
                      </a:spPr>
                    </a:pic>
                    <a:sp>
                      <a:nvSpPr>
                        <a:cNvPr id="12" name="11 CuadroTexto"/>
                        <a:cNvSpPr txBox="1"/>
                      </a:nvSpPr>
                      <a:spPr>
                        <a:xfrm>
                          <a:off x="2195736" y="908720"/>
                          <a:ext cx="5040560" cy="400110"/>
                        </a:xfrm>
                        <a:prstGeom prst="rect">
                          <a:avLst/>
                        </a:prstGeom>
                        <a:noFill/>
                      </a:spPr>
                      <a:txSp>
                        <a:txBody>
                          <a:bodyPr wrap="square" rtlCol="0">
                            <a:spAutoFit/>
                          </a:bodyPr>
                          <a:lstStyle>
                            <a:defPPr>
                              <a:defRPr lang="es-DO"/>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s-MX" sz="2000" b="1" dirty="0" smtClean="0">
                                <a:solidFill>
                                  <a:srgbClr val="FF6600"/>
                                </a:solidFill>
                              </a:rPr>
                              <a:t>Actividades en Biotecnología Vegetal</a:t>
                            </a:r>
                            <a:endParaRPr lang="es-DO" sz="2000" b="1" dirty="0">
                              <a:solidFill>
                                <a:srgbClr val="FF6600"/>
                              </a:solidFill>
                            </a:endParaRPr>
                          </a:p>
                        </a:txBody>
                        <a:useSpRect/>
                      </a:txSp>
                    </a:sp>
                  </a:grpSp>
                </lc:lockedCanvas>
              </a:graphicData>
            </a:graphic>
          </wp:inline>
        </w:drawing>
      </w:r>
    </w:p>
    <w:p w:rsidR="00004B1F" w:rsidRPr="004349C3" w:rsidRDefault="00004B1F" w:rsidP="00004B1F">
      <w:pPr>
        <w:spacing w:line="480" w:lineRule="auto"/>
        <w:ind w:firstLine="706"/>
        <w:jc w:val="both"/>
        <w:rPr>
          <w:rFonts w:ascii="Times New Roman" w:hAnsi="Times New Roman"/>
          <w:sz w:val="24"/>
        </w:rPr>
      </w:pPr>
    </w:p>
    <w:p w:rsidR="00B558BE" w:rsidRPr="0030508E" w:rsidRDefault="001851DA" w:rsidP="001257E3">
      <w:pPr>
        <w:spacing w:line="480" w:lineRule="auto"/>
        <w:jc w:val="both"/>
        <w:rPr>
          <w:rFonts w:ascii="Times New Roman" w:hAnsi="Times New Roman"/>
          <w:b/>
          <w:sz w:val="24"/>
        </w:rPr>
      </w:pPr>
      <w:bookmarkStart w:id="716" w:name="_Toc406885352"/>
      <w:r w:rsidRPr="001851DA">
        <w:rPr>
          <w:rFonts w:ascii="Times New Roman" w:hAnsi="Times New Roman"/>
          <w:b/>
          <w:sz w:val="24"/>
        </w:rPr>
        <w:t>Proyectos nuevos</w:t>
      </w:r>
    </w:p>
    <w:p w:rsidR="00B558BE" w:rsidRPr="001B634B" w:rsidRDefault="0095587C" w:rsidP="00B558BE">
      <w:pPr>
        <w:spacing w:line="480" w:lineRule="auto"/>
        <w:ind w:firstLine="706"/>
        <w:jc w:val="both"/>
        <w:rPr>
          <w:rFonts w:ascii="Times New Roman" w:hAnsi="Times New Roman"/>
          <w:sz w:val="24"/>
        </w:rPr>
      </w:pPr>
      <w:r w:rsidRPr="0095587C">
        <w:rPr>
          <w:rFonts w:ascii="Times New Roman" w:hAnsi="Times New Roman"/>
          <w:sz w:val="24"/>
        </w:rPr>
        <w:t xml:space="preserve">Para la convocatoria </w:t>
      </w:r>
      <w:r w:rsidR="001851DA" w:rsidRPr="001851DA">
        <w:rPr>
          <w:rFonts w:ascii="Times New Roman" w:hAnsi="Times New Roman" w:cs="Times New Roman"/>
          <w:sz w:val="24"/>
        </w:rPr>
        <w:t>2015</w:t>
      </w:r>
      <w:r w:rsidRPr="0095587C">
        <w:rPr>
          <w:rFonts w:ascii="Times New Roman" w:hAnsi="Times New Roman"/>
          <w:sz w:val="24"/>
        </w:rPr>
        <w:t xml:space="preserve"> del FONDOCYT, le fueron aprobados a la institución 3 proyectos más </w:t>
      </w:r>
      <w:r w:rsidR="001851DA" w:rsidRPr="001851DA">
        <w:rPr>
          <w:rFonts w:ascii="Times New Roman" w:hAnsi="Times New Roman" w:cs="Times New Roman"/>
          <w:sz w:val="24"/>
        </w:rPr>
        <w:t>que se iniciaron</w:t>
      </w:r>
      <w:r w:rsidRPr="0095587C">
        <w:rPr>
          <w:rFonts w:ascii="Times New Roman" w:hAnsi="Times New Roman"/>
          <w:sz w:val="24"/>
        </w:rPr>
        <w:t xml:space="preserve"> en </w:t>
      </w:r>
      <w:r w:rsidR="001851DA" w:rsidRPr="001851DA">
        <w:rPr>
          <w:rFonts w:ascii="Times New Roman" w:hAnsi="Times New Roman" w:cs="Times New Roman"/>
          <w:sz w:val="24"/>
        </w:rPr>
        <w:t>este</w:t>
      </w:r>
      <w:r w:rsidRPr="0095587C">
        <w:rPr>
          <w:rFonts w:ascii="Times New Roman" w:hAnsi="Times New Roman"/>
          <w:sz w:val="24"/>
        </w:rPr>
        <w:t xml:space="preserve"> 2016 con una duración de 3 años cada uno: "</w:t>
      </w:r>
      <w:r w:rsidR="00A90112" w:rsidRPr="00A90112">
        <w:rPr>
          <w:rFonts w:ascii="Times New Roman" w:hAnsi="Times New Roman"/>
          <w:sz w:val="24"/>
          <w:u w:val="single"/>
        </w:rPr>
        <w:t xml:space="preserve">Búsqueda de resistencia a </w:t>
      </w:r>
      <w:r w:rsidR="001851DA" w:rsidRPr="001851DA">
        <w:rPr>
          <w:rFonts w:ascii="Times New Roman" w:hAnsi="Times New Roman"/>
          <w:i/>
          <w:sz w:val="24"/>
          <w:u w:val="single"/>
        </w:rPr>
        <w:t>Fusarium oxysporum</w:t>
      </w:r>
      <w:r w:rsidR="001851DA" w:rsidRPr="001851DA">
        <w:rPr>
          <w:rFonts w:ascii="Times New Roman" w:hAnsi="Times New Roman"/>
          <w:sz w:val="24"/>
          <w:u w:val="single"/>
        </w:rPr>
        <w:t xml:space="preserve"> en bananos </w:t>
      </w:r>
      <w:r w:rsidR="001851DA" w:rsidRPr="001851DA">
        <w:rPr>
          <w:rFonts w:ascii="Times New Roman" w:hAnsi="Times New Roman"/>
          <w:sz w:val="24"/>
          <w:u w:val="single"/>
        </w:rPr>
        <w:lastRenderedPageBreak/>
        <w:t>(</w:t>
      </w:r>
      <w:r w:rsidR="001851DA" w:rsidRPr="001851DA">
        <w:rPr>
          <w:rFonts w:ascii="Times New Roman" w:hAnsi="Times New Roman"/>
          <w:i/>
          <w:sz w:val="24"/>
          <w:u w:val="single"/>
        </w:rPr>
        <w:t>Musa spp</w:t>
      </w:r>
      <w:r w:rsidR="001851DA" w:rsidRPr="001851DA">
        <w:rPr>
          <w:rFonts w:ascii="Times New Roman" w:hAnsi="Times New Roman"/>
          <w:sz w:val="24"/>
          <w:u w:val="single"/>
        </w:rPr>
        <w:t>) utilizando marcadores RAPD en República Dominicana</w:t>
      </w:r>
      <w:r w:rsidR="001851DA" w:rsidRPr="001851DA">
        <w:rPr>
          <w:rFonts w:ascii="Times New Roman" w:hAnsi="Times New Roman"/>
          <w:sz w:val="24"/>
        </w:rPr>
        <w:t>" ;¨</w:t>
      </w:r>
      <w:r w:rsidR="001851DA" w:rsidRPr="001851DA">
        <w:rPr>
          <w:rFonts w:ascii="Times New Roman" w:hAnsi="Times New Roman"/>
          <w:sz w:val="24"/>
          <w:u w:val="single"/>
        </w:rPr>
        <w:t>Aprovechamiento de Residuos Agroindustriales como Sustratos para el Cultivo de Hongos Comestibles en República Dominicana</w:t>
      </w:r>
      <w:r w:rsidR="001851DA" w:rsidRPr="001851DA">
        <w:rPr>
          <w:rFonts w:ascii="Times New Roman" w:hAnsi="Times New Roman"/>
          <w:sz w:val="24"/>
        </w:rPr>
        <w:t>¨</w:t>
      </w:r>
      <w:r w:rsidR="001851DA" w:rsidRPr="001851DA">
        <w:rPr>
          <w:sz w:val="24"/>
        </w:rPr>
        <w:t xml:space="preserve">y </w:t>
      </w:r>
      <w:r w:rsidR="001851DA" w:rsidRPr="001851DA">
        <w:rPr>
          <w:rFonts w:ascii="Times New Roman" w:hAnsi="Times New Roman"/>
          <w:sz w:val="24"/>
        </w:rPr>
        <w:t>¨</w:t>
      </w:r>
      <w:r w:rsidR="001851DA" w:rsidRPr="001851DA">
        <w:rPr>
          <w:rFonts w:ascii="Times New Roman" w:hAnsi="Times New Roman"/>
          <w:sz w:val="24"/>
          <w:u w:val="single"/>
        </w:rPr>
        <w:t>Obtención Biotecnológica de Compuestos Bioactivos como Vitaminas, Flavonoides, Polifenoles, Tocoferoles, -Caroteno β y de Aromas, Terpenos Complejos de Alto Valor Nutricional, Utilizando Residuos de la Agroindustria</w:t>
      </w:r>
      <w:r w:rsidR="001851DA" w:rsidRPr="001851DA">
        <w:rPr>
          <w:rFonts w:ascii="Times New Roman" w:hAnsi="Times New Roman"/>
          <w:sz w:val="24"/>
        </w:rPr>
        <w:t>¨.</w:t>
      </w:r>
    </w:p>
    <w:p w:rsidR="009B1CDA" w:rsidRPr="003F4DD1" w:rsidRDefault="003F4DD1" w:rsidP="009B1CDA">
      <w:pPr>
        <w:spacing w:line="480" w:lineRule="auto"/>
        <w:ind w:firstLine="706"/>
        <w:jc w:val="both"/>
        <w:rPr>
          <w:rFonts w:ascii="Times New Roman" w:hAnsi="Times New Roman"/>
          <w:sz w:val="24"/>
        </w:rPr>
      </w:pPr>
      <w:r w:rsidRPr="003F4DD1">
        <w:rPr>
          <w:rFonts w:ascii="Times New Roman" w:hAnsi="Times New Roman"/>
          <w:sz w:val="24"/>
        </w:rPr>
        <w:pict>
          <v:group id="Group 7" o:spid="_x0000_s1032" style="position:absolute;left:0;text-align:left;margin-left:232.15pt;margin-top:295.2pt;width:140.55pt;height:133.7pt;z-index:251708416" coordsize="54006,47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">
            <v:rect id="_x0000_s1033" style="position:absolute;left:1440;width:52566;height:47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5Vd8MA&#10;AADaAAAADwAAAGRycy9kb3ducmV2LnhtbESPQWsCMRSE74L/IbxCb5rdLVrZGkXbCsWLVD14fGxe&#10;N0s3L0uS1e2/bwoFj8PMfMMs14NtxZV8aBwryKcZCOLK6YZrBefTbrIAESKyxtYxKfihAOvVeLTE&#10;Ursbf9L1GGuRIBxKVGBi7EopQ2XIYpi6jjh5X85bjEn6WmqPtwS3rSyybC4tNpwWDHb0aqj6PvZW&#10;Abn5Ibzv8+fZU76pL83btrfBKPX4MGxeQEQa4j383/7QCgr4u5Ju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5Vd8MAAADaAAAADwAAAAAAAAAAAAAAAACYAgAAZHJzL2Rv&#10;d25yZXYueG1sUEsFBgAAAAAEAAQA9QAAAIgDAAAAAA==&#10;" fillcolor="#c2d69b [1942]" strokecolor="#243f60 [1604]"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4" type="#_x0000_t75" style="position:absolute;left:6790;top:4320;width:41866;height:38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Dxa7DAAAA2gAAAA8AAABkcnMvZG93bnJldi54bWxEj09rwkAUxO8Fv8PyCr0U3SRClegqtlDQ&#10;o//uz+wzG5t9G7KbGPvpu4VCj8PM/IZZrgdbi55aXzlWkE4SEMSF0xWXCk7Hz/EchA/IGmvHpOBB&#10;Htar0dMSc+3uvKf+EEoRIexzVGBCaHIpfWHIop+4hjh6V9daDFG2pdQt3iPc1jJLkjdpseK4YLCh&#10;D0PF16GzCqobpvvZY/ranZrL9px9vye7nVHq5XnYLEAEGsJ/+K+91Qqm8Hsl3g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kPFrsMAAADaAAAADwAAAAAAAAAAAAAAAACf&#10;AgAAZHJzL2Rvd25yZXYueG1sUEsFBgAAAAAEAAQA9wAAAI8DAAAAAA==&#10;" fillcolor="#4f81bd [3204]" strokecolor="black [3213]">
              <v:imagedata r:id="rId24" o:title="" croptop="6655f"/>
            </v:shape>
            <v:shape id="TextBox 6" o:spid="_x0000_s1035" type="#_x0000_t202" style="position:absolute;top:2473;width:17591;height:3694;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Vnn8MA&#10;AADaAAAADwAAAGRycy9kb3ducmV2LnhtbESPUWvCQBCE3wv9D8cWfKuXFpESPaUWKhZENC2Cb0tu&#10;m8Tk9kJuq/HfewXBx2FmvmGm89416kRdqDwbeBkmoIhzbysuDPx8fz6/gQqCbLHxTAYuFGA+e3yY&#10;Ymr9mXd0yqRQEcIhRQOlSJtqHfKSHIahb4mj9+s7hxJlV2jb4TnCXaNfk2SsHVYcF0ps6aOkvM7+&#10;nIHD15Zke6jGy1qvN5nUCzrud8YMnvr3CSihXu7hW3tlDYzg/0q8AXp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Vnn8MAAADaAAAADwAAAAAAAAAAAAAAAACYAgAAZHJzL2Rv&#10;d25yZXYueG1sUEsFBgAAAAAEAAQA9QAAAIgDAAAAAA==&#10;" fillcolor="red" stroked="f">
              <v:textbox>
                <w:txbxContent>
                  <w:p w:rsidR="003F4DD1" w:rsidRPr="00E35EBD" w:rsidRDefault="003F4DD1" w:rsidP="003F4DD1">
                    <w:pPr>
                      <w:pStyle w:val="NormalWeb"/>
                      <w:spacing w:before="0" w:beforeAutospacing="0" w:after="0" w:afterAutospacing="0"/>
                      <w:jc w:val="center"/>
                      <w:rPr>
                        <w:color w:val="FFFFFF" w:themeColor="background1"/>
                        <w:sz w:val="2"/>
                      </w:rPr>
                    </w:pPr>
                    <w:r w:rsidRPr="00E35EBD">
                      <w:rPr>
                        <w:rFonts w:asciiTheme="minorHAnsi" w:hAnsi="Calibri" w:cstheme="minorBidi"/>
                        <w:b/>
                        <w:bCs/>
                        <w:color w:val="FFFFFF" w:themeColor="background1"/>
                        <w:kern w:val="24"/>
                        <w:sz w:val="8"/>
                        <w:szCs w:val="36"/>
                      </w:rPr>
                      <w:t>Vinos de frutas</w:t>
                    </w:r>
                  </w:p>
                </w:txbxContent>
              </v:textbox>
            </v:shape>
          </v:group>
        </w:pict>
      </w:r>
      <w:r w:rsidR="001851DA" w:rsidRPr="001851DA">
        <w:rPr>
          <w:rFonts w:ascii="Times New Roman" w:hAnsi="Times New Roman"/>
          <w:sz w:val="24"/>
        </w:rPr>
        <w:t>El IIBI cumpliendo una de sus metas para el 2016, estableció una unidad de fermentación que se dedica a la investigación, desarrollo, innovación y caracterización de vinos y licores a partir de frutas nacionales para apoyar a las micros, pequeñas y medianas empresas del país dedicadas a esa labor, y que lo hacen de manera artesanal, y manejadas por mujeres, para llevarla a un plano industrial, que les permitirá mejorar los ingresos y crear fuentes de empleo de calidad.  Desde sus inicios a la fecha se han desarrollado más de 20 vinos con diferentes frutas tropicales (Chinola, Cacao, Jagua, Maíz, Maguey y Cereza) y se ha apoyado a 7 asociaciones de productores distribuidos en la geografía nacional lo que ha impactado positivamente a más de 380 miembros de esas comunidades. Asimismo, estas entidades han producido más de 16,000 botellas de vino con una presentación y calidad mejoradas</w:t>
      </w:r>
      <w:r>
        <w:rPr>
          <w:rFonts w:ascii="Times New Roman" w:hAnsi="Times New Roman"/>
          <w:sz w:val="24"/>
        </w:rPr>
        <w:t>.</w:t>
      </w:r>
      <w:r w:rsidRPr="003F4DD1">
        <w:rPr>
          <w:noProof/>
          <w:lang w:val="es-US" w:eastAsia="es-US"/>
        </w:rPr>
        <w:t xml:space="preserve"> </w:t>
      </w:r>
    </w:p>
    <w:p w:rsidR="006B3E98" w:rsidRDefault="006B3E98">
      <w:pPr>
        <w:rPr>
          <w:rFonts w:ascii="Times New Roman" w:hAnsi="Times New Roman"/>
          <w:sz w:val="24"/>
        </w:rPr>
      </w:pPr>
      <w:r>
        <w:rPr>
          <w:rFonts w:ascii="Times New Roman" w:hAnsi="Times New Roman"/>
          <w:sz w:val="24"/>
        </w:rPr>
        <w:br w:type="page"/>
      </w:r>
    </w:p>
    <w:p w:rsidR="00B558BE" w:rsidRPr="0030508E" w:rsidRDefault="001851DA" w:rsidP="00B558BE">
      <w:pPr>
        <w:spacing w:line="480" w:lineRule="auto"/>
        <w:jc w:val="both"/>
        <w:rPr>
          <w:rFonts w:ascii="Times New Roman" w:hAnsi="Times New Roman" w:cs="Times New Roman"/>
          <w:b/>
          <w:sz w:val="24"/>
          <w:szCs w:val="28"/>
        </w:rPr>
      </w:pPr>
      <w:r w:rsidRPr="001851DA">
        <w:rPr>
          <w:rFonts w:ascii="Times New Roman" w:hAnsi="Times New Roman" w:cs="Times New Roman"/>
          <w:b/>
          <w:sz w:val="24"/>
          <w:szCs w:val="28"/>
        </w:rPr>
        <w:t>Servicios</w:t>
      </w:r>
    </w:p>
    <w:p w:rsidR="009C41CC" w:rsidRPr="004349C3" w:rsidRDefault="00EE41AE" w:rsidP="009C41CC">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t xml:space="preserve">En los laboratorios del área de servicios analíticos se realizaron   </w:t>
      </w:r>
      <w:r w:rsidR="001851DA" w:rsidRPr="001851DA">
        <w:rPr>
          <w:rFonts w:ascii="Times New Roman" w:hAnsi="Times New Roman" w:cs="Times New Roman"/>
          <w:sz w:val="24"/>
        </w:rPr>
        <w:t>15,920</w:t>
      </w:r>
      <w:r w:rsidRPr="004349C3">
        <w:rPr>
          <w:rFonts w:ascii="Times New Roman" w:hAnsi="Times New Roman" w:cs="Times New Roman"/>
          <w:sz w:val="24"/>
        </w:rPr>
        <w:t xml:space="preserve"> determinaciones a partir de 2,</w:t>
      </w:r>
      <w:r w:rsidR="001851DA" w:rsidRPr="001851DA">
        <w:rPr>
          <w:rFonts w:ascii="Times New Roman" w:hAnsi="Times New Roman" w:cs="Times New Roman"/>
          <w:sz w:val="24"/>
        </w:rPr>
        <w:t xml:space="preserve">041 </w:t>
      </w:r>
      <w:r w:rsidRPr="004349C3">
        <w:rPr>
          <w:rFonts w:ascii="Times New Roman" w:hAnsi="Times New Roman" w:cs="Times New Roman"/>
          <w:sz w:val="24"/>
        </w:rPr>
        <w:t xml:space="preserve">solicitudes de servicios recibidas, con la siguiente distribución: </w:t>
      </w:r>
    </w:p>
    <w:tbl>
      <w:tblPr>
        <w:tblStyle w:val="TableGrid"/>
        <w:tblW w:w="0" w:type="auto"/>
        <w:jc w:val="center"/>
        <w:tblLook w:val="04A0" w:firstRow="1" w:lastRow="0" w:firstColumn="1" w:lastColumn="0" w:noHBand="0" w:noVBand="1"/>
      </w:tblPr>
      <w:tblGrid>
        <w:gridCol w:w="1808"/>
        <w:gridCol w:w="1329"/>
        <w:gridCol w:w="1078"/>
        <w:gridCol w:w="2494"/>
      </w:tblGrid>
      <w:tr w:rsidR="00453C65" w:rsidRPr="004349C3" w:rsidTr="00AA4A4F">
        <w:trPr>
          <w:tblHeader/>
          <w:jc w:val="center"/>
        </w:trPr>
        <w:tc>
          <w:tcPr>
            <w:tcW w:w="1808" w:type="dxa"/>
            <w:shd w:val="clear" w:color="auto" w:fill="EAF1DD" w:themeFill="accent3" w:themeFillTint="33"/>
          </w:tcPr>
          <w:p w:rsidR="00617963" w:rsidRDefault="00A90112">
            <w:pPr>
              <w:spacing w:line="360" w:lineRule="auto"/>
              <w:jc w:val="center"/>
              <w:rPr>
                <w:rFonts w:ascii="Times New Roman" w:hAnsi="Times New Roman" w:cs="Times New Roman"/>
                <w:sz w:val="24"/>
              </w:rPr>
            </w:pPr>
            <w:r w:rsidRPr="00A90112">
              <w:rPr>
                <w:rFonts w:ascii="Times New Roman" w:hAnsi="Times New Roman" w:cs="Times New Roman"/>
                <w:sz w:val="24"/>
              </w:rPr>
              <w:t>Laboratorio</w:t>
            </w:r>
          </w:p>
        </w:tc>
        <w:tc>
          <w:tcPr>
            <w:tcW w:w="1329" w:type="dxa"/>
            <w:shd w:val="clear" w:color="auto" w:fill="EAF1DD" w:themeFill="accent3" w:themeFillTint="33"/>
          </w:tcPr>
          <w:p w:rsidR="00617963" w:rsidRDefault="00EE41AE">
            <w:pPr>
              <w:spacing w:line="360" w:lineRule="auto"/>
              <w:jc w:val="center"/>
              <w:rPr>
                <w:rFonts w:ascii="Times New Roman" w:hAnsi="Times New Roman" w:cs="Times New Roman"/>
                <w:sz w:val="24"/>
              </w:rPr>
            </w:pPr>
            <w:r w:rsidRPr="004349C3">
              <w:rPr>
                <w:rFonts w:ascii="Times New Roman" w:hAnsi="Times New Roman" w:cs="Times New Roman"/>
                <w:sz w:val="24"/>
              </w:rPr>
              <w:t>Solicitudes</w:t>
            </w:r>
          </w:p>
        </w:tc>
        <w:tc>
          <w:tcPr>
            <w:tcW w:w="1078" w:type="dxa"/>
            <w:shd w:val="clear" w:color="auto" w:fill="EAF1DD" w:themeFill="accent3" w:themeFillTint="33"/>
          </w:tcPr>
          <w:p w:rsidR="00617963" w:rsidRDefault="00EE41AE">
            <w:pPr>
              <w:spacing w:line="360" w:lineRule="auto"/>
              <w:jc w:val="center"/>
              <w:rPr>
                <w:rFonts w:ascii="Times New Roman" w:hAnsi="Times New Roman" w:cs="Times New Roman"/>
                <w:sz w:val="24"/>
              </w:rPr>
            </w:pPr>
            <w:r w:rsidRPr="004349C3">
              <w:rPr>
                <w:rFonts w:ascii="Times New Roman" w:hAnsi="Times New Roman" w:cs="Times New Roman"/>
                <w:sz w:val="24"/>
              </w:rPr>
              <w:t>Análisis</w:t>
            </w:r>
          </w:p>
        </w:tc>
        <w:tc>
          <w:tcPr>
            <w:tcW w:w="2494" w:type="dxa"/>
            <w:shd w:val="clear" w:color="auto" w:fill="EAF1DD" w:themeFill="accent3" w:themeFillTint="33"/>
          </w:tcPr>
          <w:p w:rsidR="00617963" w:rsidRDefault="00EE41AE">
            <w:pPr>
              <w:spacing w:line="360" w:lineRule="auto"/>
              <w:jc w:val="center"/>
              <w:rPr>
                <w:rFonts w:ascii="Times New Roman" w:hAnsi="Times New Roman" w:cs="Times New Roman"/>
                <w:sz w:val="24"/>
              </w:rPr>
            </w:pPr>
            <w:r w:rsidRPr="004349C3">
              <w:rPr>
                <w:rFonts w:ascii="Times New Roman" w:hAnsi="Times New Roman" w:cs="Times New Roman"/>
                <w:sz w:val="24"/>
              </w:rPr>
              <w:t>Muestra</w:t>
            </w:r>
          </w:p>
        </w:tc>
      </w:tr>
      <w:tr w:rsidR="00453C65" w:rsidRPr="004349C3" w:rsidTr="00AF6FDA">
        <w:trPr>
          <w:jc w:val="center"/>
        </w:trPr>
        <w:tc>
          <w:tcPr>
            <w:tcW w:w="1808" w:type="dxa"/>
            <w:vAlign w:val="center"/>
          </w:tcPr>
          <w:p w:rsidR="00617963" w:rsidRDefault="00EE41AE">
            <w:pPr>
              <w:spacing w:line="360" w:lineRule="auto"/>
              <w:jc w:val="center"/>
              <w:rPr>
                <w:rFonts w:ascii="Times New Roman" w:hAnsi="Times New Roman" w:cs="Times New Roman"/>
                <w:sz w:val="24"/>
              </w:rPr>
            </w:pPr>
            <w:r w:rsidRPr="004349C3">
              <w:rPr>
                <w:rFonts w:ascii="Times New Roman" w:hAnsi="Times New Roman" w:cs="Times New Roman"/>
                <w:sz w:val="24"/>
              </w:rPr>
              <w:t>Microbiología,</w:t>
            </w:r>
          </w:p>
        </w:tc>
        <w:tc>
          <w:tcPr>
            <w:tcW w:w="1329" w:type="dxa"/>
            <w:vAlign w:val="center"/>
          </w:tcPr>
          <w:p w:rsidR="00617963" w:rsidRDefault="001851DA">
            <w:pPr>
              <w:spacing w:line="360" w:lineRule="auto"/>
              <w:jc w:val="center"/>
              <w:rPr>
                <w:rFonts w:ascii="Times New Roman" w:hAnsi="Times New Roman" w:cs="Times New Roman"/>
                <w:sz w:val="24"/>
              </w:rPr>
            </w:pPr>
            <w:r w:rsidRPr="001851DA">
              <w:rPr>
                <w:rFonts w:ascii="Times New Roman" w:hAnsi="Times New Roman" w:cs="Times New Roman"/>
                <w:sz w:val="24"/>
              </w:rPr>
              <w:t>686</w:t>
            </w:r>
          </w:p>
        </w:tc>
        <w:tc>
          <w:tcPr>
            <w:tcW w:w="1078" w:type="dxa"/>
            <w:vAlign w:val="center"/>
          </w:tcPr>
          <w:p w:rsidR="00617963" w:rsidRDefault="001851DA">
            <w:pPr>
              <w:spacing w:line="360" w:lineRule="auto"/>
              <w:jc w:val="center"/>
              <w:rPr>
                <w:rFonts w:ascii="Times New Roman" w:hAnsi="Times New Roman" w:cs="Times New Roman"/>
                <w:sz w:val="24"/>
              </w:rPr>
            </w:pPr>
            <w:r w:rsidRPr="001851DA">
              <w:rPr>
                <w:rFonts w:ascii="Times New Roman" w:hAnsi="Times New Roman" w:cs="Times New Roman"/>
                <w:sz w:val="24"/>
              </w:rPr>
              <w:t>5</w:t>
            </w:r>
            <w:r w:rsidR="00A90112" w:rsidRPr="00A90112">
              <w:rPr>
                <w:rFonts w:ascii="Times New Roman" w:hAnsi="Times New Roman" w:cs="Times New Roman"/>
                <w:sz w:val="24"/>
              </w:rPr>
              <w:t>,</w:t>
            </w:r>
            <w:r w:rsidRPr="001851DA">
              <w:rPr>
                <w:rFonts w:ascii="Times New Roman" w:hAnsi="Times New Roman" w:cs="Times New Roman"/>
                <w:sz w:val="24"/>
              </w:rPr>
              <w:t>969</w:t>
            </w:r>
          </w:p>
        </w:tc>
        <w:tc>
          <w:tcPr>
            <w:tcW w:w="2494" w:type="dxa"/>
          </w:tcPr>
          <w:p w:rsidR="00617963" w:rsidRDefault="0095587C">
            <w:pPr>
              <w:spacing w:line="360" w:lineRule="auto"/>
              <w:rPr>
                <w:rFonts w:ascii="Times New Roman" w:hAnsi="Times New Roman" w:cs="Times New Roman"/>
                <w:sz w:val="24"/>
              </w:rPr>
            </w:pPr>
            <w:r w:rsidRPr="0095587C">
              <w:rPr>
                <w:rFonts w:ascii="Times New Roman" w:hAnsi="Times New Roman" w:cs="Times New Roman"/>
                <w:sz w:val="24"/>
              </w:rPr>
              <w:t>Agua, alimentos, medicamentos y cosméticos</w:t>
            </w:r>
          </w:p>
        </w:tc>
      </w:tr>
      <w:tr w:rsidR="00453C65" w:rsidRPr="004349C3" w:rsidTr="00AF6FDA">
        <w:trPr>
          <w:jc w:val="center"/>
        </w:trPr>
        <w:tc>
          <w:tcPr>
            <w:tcW w:w="1808" w:type="dxa"/>
            <w:vAlign w:val="center"/>
          </w:tcPr>
          <w:p w:rsidR="00617963" w:rsidRDefault="00EE41AE">
            <w:pPr>
              <w:spacing w:line="360" w:lineRule="auto"/>
              <w:jc w:val="center"/>
              <w:rPr>
                <w:rFonts w:ascii="Times New Roman" w:hAnsi="Times New Roman" w:cs="Times New Roman"/>
                <w:sz w:val="24"/>
              </w:rPr>
            </w:pPr>
            <w:r w:rsidRPr="004349C3">
              <w:rPr>
                <w:rFonts w:ascii="Times New Roman" w:hAnsi="Times New Roman" w:cs="Times New Roman"/>
                <w:sz w:val="24"/>
              </w:rPr>
              <w:t>Química</w:t>
            </w:r>
          </w:p>
        </w:tc>
        <w:tc>
          <w:tcPr>
            <w:tcW w:w="1329" w:type="dxa"/>
            <w:vAlign w:val="center"/>
          </w:tcPr>
          <w:p w:rsidR="00617963" w:rsidRDefault="001851DA">
            <w:pPr>
              <w:spacing w:line="360" w:lineRule="auto"/>
              <w:jc w:val="center"/>
              <w:rPr>
                <w:rFonts w:ascii="Times New Roman" w:hAnsi="Times New Roman" w:cs="Times New Roman"/>
                <w:sz w:val="24"/>
              </w:rPr>
            </w:pPr>
            <w:r w:rsidRPr="001851DA">
              <w:rPr>
                <w:rFonts w:ascii="Times New Roman" w:hAnsi="Times New Roman" w:cs="Times New Roman"/>
                <w:sz w:val="24"/>
              </w:rPr>
              <w:t>577</w:t>
            </w:r>
          </w:p>
        </w:tc>
        <w:tc>
          <w:tcPr>
            <w:tcW w:w="1078" w:type="dxa"/>
            <w:vAlign w:val="center"/>
          </w:tcPr>
          <w:p w:rsidR="00617963" w:rsidRDefault="001851DA">
            <w:pPr>
              <w:spacing w:line="360" w:lineRule="auto"/>
              <w:jc w:val="center"/>
              <w:rPr>
                <w:rFonts w:ascii="Times New Roman" w:hAnsi="Times New Roman" w:cs="Times New Roman"/>
                <w:sz w:val="24"/>
              </w:rPr>
            </w:pPr>
            <w:r w:rsidRPr="001851DA">
              <w:rPr>
                <w:rFonts w:ascii="Times New Roman" w:hAnsi="Times New Roman" w:cs="Times New Roman"/>
                <w:sz w:val="24"/>
              </w:rPr>
              <w:t>5</w:t>
            </w:r>
            <w:r w:rsidR="00A90112" w:rsidRPr="00A90112">
              <w:rPr>
                <w:rFonts w:ascii="Times New Roman" w:hAnsi="Times New Roman" w:cs="Times New Roman"/>
                <w:sz w:val="24"/>
              </w:rPr>
              <w:t>,</w:t>
            </w:r>
            <w:r w:rsidRPr="001851DA">
              <w:rPr>
                <w:rFonts w:ascii="Times New Roman" w:hAnsi="Times New Roman" w:cs="Times New Roman"/>
                <w:sz w:val="24"/>
              </w:rPr>
              <w:t>623</w:t>
            </w:r>
          </w:p>
        </w:tc>
        <w:tc>
          <w:tcPr>
            <w:tcW w:w="2494" w:type="dxa"/>
          </w:tcPr>
          <w:p w:rsidR="00617963" w:rsidRDefault="0095587C">
            <w:pPr>
              <w:spacing w:line="360" w:lineRule="auto"/>
              <w:jc w:val="both"/>
              <w:rPr>
                <w:rFonts w:ascii="Times New Roman" w:hAnsi="Times New Roman" w:cs="Times New Roman"/>
                <w:sz w:val="24"/>
              </w:rPr>
            </w:pPr>
            <w:r w:rsidRPr="0095587C">
              <w:rPr>
                <w:rFonts w:ascii="Times New Roman" w:hAnsi="Times New Roman" w:cs="Times New Roman"/>
                <w:sz w:val="24"/>
              </w:rPr>
              <w:t>Alimentos,</w:t>
            </w:r>
          </w:p>
          <w:p w:rsidR="00617963" w:rsidRDefault="00EE41AE">
            <w:pPr>
              <w:spacing w:line="360" w:lineRule="auto"/>
              <w:jc w:val="both"/>
              <w:rPr>
                <w:rFonts w:ascii="Times New Roman" w:hAnsi="Times New Roman" w:cs="Times New Roman"/>
                <w:sz w:val="24"/>
              </w:rPr>
            </w:pPr>
            <w:r w:rsidRPr="004349C3">
              <w:rPr>
                <w:rFonts w:ascii="Times New Roman" w:hAnsi="Times New Roman" w:cs="Times New Roman"/>
                <w:sz w:val="24"/>
              </w:rPr>
              <w:t>Sustancias Químicas</w:t>
            </w:r>
          </w:p>
        </w:tc>
      </w:tr>
      <w:tr w:rsidR="00453C65" w:rsidRPr="004349C3" w:rsidTr="00AF6FDA">
        <w:trPr>
          <w:jc w:val="center"/>
        </w:trPr>
        <w:tc>
          <w:tcPr>
            <w:tcW w:w="1808" w:type="dxa"/>
            <w:vAlign w:val="center"/>
          </w:tcPr>
          <w:p w:rsidR="00617963" w:rsidRDefault="00EE41AE">
            <w:pPr>
              <w:spacing w:line="360" w:lineRule="auto"/>
              <w:jc w:val="center"/>
              <w:rPr>
                <w:rFonts w:ascii="Times New Roman" w:hAnsi="Times New Roman" w:cs="Times New Roman"/>
                <w:sz w:val="24"/>
              </w:rPr>
            </w:pPr>
            <w:r w:rsidRPr="004349C3">
              <w:rPr>
                <w:rFonts w:ascii="Times New Roman" w:hAnsi="Times New Roman" w:cs="Times New Roman"/>
                <w:sz w:val="24"/>
              </w:rPr>
              <w:t xml:space="preserve">Cromatografía y </w:t>
            </w:r>
            <w:r w:rsidR="0095587C" w:rsidRPr="0095587C">
              <w:rPr>
                <w:rFonts w:ascii="Times New Roman" w:hAnsi="Times New Roman" w:cs="Times New Roman"/>
                <w:sz w:val="24"/>
              </w:rPr>
              <w:t xml:space="preserve">Ensayos  </w:t>
            </w:r>
            <w:r w:rsidR="00A90112" w:rsidRPr="00A90112">
              <w:rPr>
                <w:rFonts w:ascii="Times New Roman" w:hAnsi="Times New Roman" w:cs="Times New Roman"/>
                <w:sz w:val="24"/>
              </w:rPr>
              <w:t>Físicos</w:t>
            </w:r>
          </w:p>
        </w:tc>
        <w:tc>
          <w:tcPr>
            <w:tcW w:w="1329" w:type="dxa"/>
            <w:vAlign w:val="center"/>
          </w:tcPr>
          <w:p w:rsidR="00617963" w:rsidRDefault="001851DA">
            <w:pPr>
              <w:spacing w:line="360" w:lineRule="auto"/>
              <w:jc w:val="center"/>
              <w:rPr>
                <w:rFonts w:ascii="Times New Roman" w:hAnsi="Times New Roman" w:cs="Times New Roman"/>
                <w:sz w:val="24"/>
              </w:rPr>
            </w:pPr>
            <w:r w:rsidRPr="001851DA">
              <w:rPr>
                <w:rFonts w:ascii="Times New Roman" w:hAnsi="Times New Roman" w:cs="Times New Roman"/>
                <w:sz w:val="24"/>
              </w:rPr>
              <w:t>330</w:t>
            </w:r>
          </w:p>
        </w:tc>
        <w:tc>
          <w:tcPr>
            <w:tcW w:w="1078" w:type="dxa"/>
            <w:vAlign w:val="center"/>
          </w:tcPr>
          <w:p w:rsidR="00617963" w:rsidRDefault="001851DA">
            <w:pPr>
              <w:spacing w:line="360" w:lineRule="auto"/>
              <w:jc w:val="center"/>
              <w:rPr>
                <w:rFonts w:ascii="Times New Roman" w:hAnsi="Times New Roman" w:cs="Times New Roman"/>
                <w:sz w:val="24"/>
              </w:rPr>
            </w:pPr>
            <w:r w:rsidRPr="001851DA">
              <w:rPr>
                <w:rFonts w:ascii="Times New Roman" w:hAnsi="Times New Roman" w:cs="Times New Roman"/>
                <w:sz w:val="24"/>
              </w:rPr>
              <w:t>1</w:t>
            </w:r>
            <w:r w:rsidR="00A90112" w:rsidRPr="00A90112">
              <w:rPr>
                <w:rFonts w:ascii="Times New Roman" w:hAnsi="Times New Roman" w:cs="Times New Roman"/>
                <w:sz w:val="24"/>
              </w:rPr>
              <w:t>,</w:t>
            </w:r>
            <w:r w:rsidRPr="001851DA">
              <w:rPr>
                <w:rFonts w:ascii="Times New Roman" w:hAnsi="Times New Roman" w:cs="Times New Roman"/>
                <w:sz w:val="24"/>
              </w:rPr>
              <w:t>169</w:t>
            </w:r>
          </w:p>
        </w:tc>
        <w:tc>
          <w:tcPr>
            <w:tcW w:w="2494" w:type="dxa"/>
          </w:tcPr>
          <w:p w:rsidR="00617963" w:rsidRDefault="0095587C">
            <w:pPr>
              <w:spacing w:line="360" w:lineRule="auto"/>
              <w:jc w:val="both"/>
              <w:rPr>
                <w:rFonts w:ascii="Times New Roman" w:hAnsi="Times New Roman" w:cs="Times New Roman"/>
                <w:sz w:val="24"/>
              </w:rPr>
            </w:pPr>
            <w:r w:rsidRPr="0095587C">
              <w:rPr>
                <w:rFonts w:ascii="Times New Roman" w:hAnsi="Times New Roman" w:cs="Times New Roman"/>
                <w:sz w:val="24"/>
              </w:rPr>
              <w:t>Bebidas alcohólicas, grasas, combustible y misceláneos</w:t>
            </w:r>
          </w:p>
        </w:tc>
      </w:tr>
      <w:tr w:rsidR="00453C65" w:rsidRPr="004349C3" w:rsidTr="00AF6FDA">
        <w:trPr>
          <w:jc w:val="center"/>
        </w:trPr>
        <w:tc>
          <w:tcPr>
            <w:tcW w:w="1808" w:type="dxa"/>
            <w:vAlign w:val="center"/>
          </w:tcPr>
          <w:p w:rsidR="00617963" w:rsidRDefault="00EE41AE">
            <w:pPr>
              <w:spacing w:line="360" w:lineRule="auto"/>
              <w:jc w:val="center"/>
              <w:rPr>
                <w:rFonts w:ascii="Times New Roman" w:hAnsi="Times New Roman" w:cs="Times New Roman"/>
                <w:sz w:val="24"/>
              </w:rPr>
            </w:pPr>
            <w:r w:rsidRPr="004349C3">
              <w:rPr>
                <w:rFonts w:ascii="Times New Roman" w:hAnsi="Times New Roman" w:cs="Times New Roman"/>
                <w:sz w:val="24"/>
              </w:rPr>
              <w:t>Aguas</w:t>
            </w:r>
          </w:p>
        </w:tc>
        <w:tc>
          <w:tcPr>
            <w:tcW w:w="1329" w:type="dxa"/>
            <w:vAlign w:val="center"/>
          </w:tcPr>
          <w:p w:rsidR="00617963" w:rsidRDefault="001851DA">
            <w:pPr>
              <w:spacing w:line="360" w:lineRule="auto"/>
              <w:jc w:val="center"/>
              <w:rPr>
                <w:rFonts w:ascii="Times New Roman" w:hAnsi="Times New Roman" w:cs="Times New Roman"/>
                <w:sz w:val="24"/>
              </w:rPr>
            </w:pPr>
            <w:r w:rsidRPr="001851DA">
              <w:rPr>
                <w:rFonts w:ascii="Times New Roman" w:hAnsi="Times New Roman" w:cs="Times New Roman"/>
                <w:sz w:val="24"/>
              </w:rPr>
              <w:t>176</w:t>
            </w:r>
          </w:p>
        </w:tc>
        <w:tc>
          <w:tcPr>
            <w:tcW w:w="1078" w:type="dxa"/>
            <w:vAlign w:val="center"/>
          </w:tcPr>
          <w:p w:rsidR="00617963" w:rsidRDefault="001851DA">
            <w:pPr>
              <w:spacing w:line="360" w:lineRule="auto"/>
              <w:jc w:val="center"/>
              <w:rPr>
                <w:rFonts w:ascii="Times New Roman" w:hAnsi="Times New Roman" w:cs="Times New Roman"/>
                <w:sz w:val="24"/>
              </w:rPr>
            </w:pPr>
            <w:r w:rsidRPr="001851DA">
              <w:rPr>
                <w:rFonts w:ascii="Times New Roman" w:hAnsi="Times New Roman" w:cs="Times New Roman"/>
                <w:sz w:val="24"/>
              </w:rPr>
              <w:t>1</w:t>
            </w:r>
            <w:r w:rsidR="00A90112" w:rsidRPr="00A90112">
              <w:rPr>
                <w:rFonts w:ascii="Times New Roman" w:hAnsi="Times New Roman" w:cs="Times New Roman"/>
                <w:sz w:val="24"/>
              </w:rPr>
              <w:t>,</w:t>
            </w:r>
            <w:r w:rsidRPr="001851DA">
              <w:rPr>
                <w:rFonts w:ascii="Times New Roman" w:hAnsi="Times New Roman" w:cs="Times New Roman"/>
                <w:sz w:val="24"/>
              </w:rPr>
              <w:t>564</w:t>
            </w:r>
          </w:p>
        </w:tc>
        <w:tc>
          <w:tcPr>
            <w:tcW w:w="2494" w:type="dxa"/>
          </w:tcPr>
          <w:p w:rsidR="00617963" w:rsidRDefault="0095587C">
            <w:pPr>
              <w:spacing w:line="360" w:lineRule="auto"/>
              <w:jc w:val="both"/>
              <w:rPr>
                <w:rFonts w:ascii="Times New Roman" w:hAnsi="Times New Roman" w:cs="Times New Roman"/>
                <w:sz w:val="24"/>
              </w:rPr>
            </w:pPr>
            <w:r w:rsidRPr="0095587C">
              <w:rPr>
                <w:rFonts w:ascii="Times New Roman" w:hAnsi="Times New Roman" w:cs="Times New Roman"/>
                <w:sz w:val="24"/>
              </w:rPr>
              <w:t>Agua potables y residuales</w:t>
            </w:r>
          </w:p>
        </w:tc>
      </w:tr>
      <w:tr w:rsidR="00453C65" w:rsidRPr="004349C3" w:rsidTr="00AF6FDA">
        <w:trPr>
          <w:jc w:val="center"/>
        </w:trPr>
        <w:tc>
          <w:tcPr>
            <w:tcW w:w="1808" w:type="dxa"/>
            <w:vAlign w:val="center"/>
          </w:tcPr>
          <w:p w:rsidR="00617963" w:rsidRDefault="00EE41AE">
            <w:pPr>
              <w:spacing w:line="360" w:lineRule="auto"/>
              <w:jc w:val="center"/>
              <w:rPr>
                <w:rFonts w:ascii="Times New Roman" w:hAnsi="Times New Roman" w:cs="Times New Roman"/>
                <w:sz w:val="24"/>
              </w:rPr>
            </w:pPr>
            <w:r w:rsidRPr="004349C3">
              <w:rPr>
                <w:rFonts w:ascii="Times New Roman" w:hAnsi="Times New Roman" w:cs="Times New Roman"/>
                <w:sz w:val="24"/>
              </w:rPr>
              <w:t>Mineralogía</w:t>
            </w:r>
          </w:p>
        </w:tc>
        <w:tc>
          <w:tcPr>
            <w:tcW w:w="1329" w:type="dxa"/>
            <w:vAlign w:val="center"/>
          </w:tcPr>
          <w:p w:rsidR="00617963" w:rsidRDefault="001851DA">
            <w:pPr>
              <w:spacing w:line="360" w:lineRule="auto"/>
              <w:jc w:val="center"/>
              <w:rPr>
                <w:rFonts w:ascii="Times New Roman" w:hAnsi="Times New Roman" w:cs="Times New Roman"/>
                <w:sz w:val="24"/>
              </w:rPr>
            </w:pPr>
            <w:r w:rsidRPr="001851DA">
              <w:rPr>
                <w:rFonts w:ascii="Times New Roman" w:hAnsi="Times New Roman" w:cs="Times New Roman"/>
                <w:sz w:val="24"/>
              </w:rPr>
              <w:t>272</w:t>
            </w:r>
          </w:p>
        </w:tc>
        <w:tc>
          <w:tcPr>
            <w:tcW w:w="1078" w:type="dxa"/>
            <w:vAlign w:val="center"/>
          </w:tcPr>
          <w:p w:rsidR="00617963" w:rsidRDefault="001851DA">
            <w:pPr>
              <w:spacing w:line="360" w:lineRule="auto"/>
              <w:jc w:val="center"/>
              <w:rPr>
                <w:rFonts w:ascii="Times New Roman" w:hAnsi="Times New Roman" w:cs="Times New Roman"/>
                <w:sz w:val="24"/>
              </w:rPr>
            </w:pPr>
            <w:r w:rsidRPr="001851DA">
              <w:rPr>
                <w:rFonts w:ascii="Times New Roman" w:hAnsi="Times New Roman" w:cs="Times New Roman"/>
                <w:sz w:val="24"/>
              </w:rPr>
              <w:t>1</w:t>
            </w:r>
            <w:r w:rsidR="00A90112" w:rsidRPr="00A90112">
              <w:rPr>
                <w:rFonts w:ascii="Times New Roman" w:hAnsi="Times New Roman" w:cs="Times New Roman"/>
                <w:sz w:val="24"/>
              </w:rPr>
              <w:t>,</w:t>
            </w:r>
            <w:r w:rsidRPr="001851DA">
              <w:rPr>
                <w:rFonts w:ascii="Times New Roman" w:hAnsi="Times New Roman" w:cs="Times New Roman"/>
                <w:sz w:val="24"/>
              </w:rPr>
              <w:t>595</w:t>
            </w:r>
          </w:p>
        </w:tc>
        <w:tc>
          <w:tcPr>
            <w:tcW w:w="2494" w:type="dxa"/>
          </w:tcPr>
          <w:p w:rsidR="00617963" w:rsidRDefault="0095587C">
            <w:pPr>
              <w:spacing w:line="360" w:lineRule="auto"/>
              <w:jc w:val="both"/>
              <w:rPr>
                <w:rFonts w:ascii="Times New Roman" w:hAnsi="Times New Roman" w:cs="Times New Roman"/>
                <w:sz w:val="24"/>
              </w:rPr>
            </w:pPr>
            <w:r w:rsidRPr="0095587C">
              <w:rPr>
                <w:rFonts w:ascii="Times New Roman" w:hAnsi="Times New Roman" w:cs="Times New Roman"/>
                <w:sz w:val="24"/>
              </w:rPr>
              <w:t>Agua, minerales y alimentos</w:t>
            </w:r>
          </w:p>
        </w:tc>
      </w:tr>
      <w:tr w:rsidR="00453C65" w:rsidRPr="009A6842" w:rsidTr="00AA4A4F">
        <w:trPr>
          <w:jc w:val="center"/>
        </w:trPr>
        <w:tc>
          <w:tcPr>
            <w:tcW w:w="1808" w:type="dxa"/>
            <w:shd w:val="clear" w:color="auto" w:fill="EAF1DD" w:themeFill="accent3" w:themeFillTint="33"/>
          </w:tcPr>
          <w:p w:rsidR="00617963" w:rsidRDefault="001851DA">
            <w:pPr>
              <w:spacing w:line="360" w:lineRule="auto"/>
              <w:jc w:val="both"/>
              <w:rPr>
                <w:rFonts w:ascii="Times New Roman" w:hAnsi="Times New Roman" w:cs="Times New Roman"/>
                <w:b/>
                <w:sz w:val="24"/>
              </w:rPr>
            </w:pPr>
            <w:r w:rsidRPr="001851DA">
              <w:rPr>
                <w:rFonts w:ascii="Times New Roman" w:hAnsi="Times New Roman" w:cs="Times New Roman"/>
                <w:b/>
                <w:sz w:val="24"/>
              </w:rPr>
              <w:t>Totales</w:t>
            </w:r>
          </w:p>
        </w:tc>
        <w:tc>
          <w:tcPr>
            <w:tcW w:w="1329" w:type="dxa"/>
            <w:shd w:val="clear" w:color="auto" w:fill="EAF1DD" w:themeFill="accent3" w:themeFillTint="33"/>
          </w:tcPr>
          <w:p w:rsidR="00617963" w:rsidRDefault="001851DA">
            <w:pPr>
              <w:spacing w:line="360" w:lineRule="auto"/>
              <w:jc w:val="center"/>
              <w:rPr>
                <w:rFonts w:ascii="Times New Roman" w:hAnsi="Times New Roman" w:cs="Times New Roman"/>
                <w:b/>
                <w:sz w:val="24"/>
              </w:rPr>
            </w:pPr>
            <w:r w:rsidRPr="001851DA">
              <w:rPr>
                <w:rFonts w:ascii="Times New Roman" w:hAnsi="Times New Roman" w:cs="Times New Roman"/>
                <w:b/>
                <w:sz w:val="24"/>
              </w:rPr>
              <w:t>2,041</w:t>
            </w:r>
          </w:p>
        </w:tc>
        <w:tc>
          <w:tcPr>
            <w:tcW w:w="1078" w:type="dxa"/>
            <w:shd w:val="clear" w:color="auto" w:fill="EAF1DD" w:themeFill="accent3" w:themeFillTint="33"/>
          </w:tcPr>
          <w:p w:rsidR="00617963" w:rsidRDefault="001851DA">
            <w:pPr>
              <w:spacing w:line="360" w:lineRule="auto"/>
              <w:jc w:val="center"/>
              <w:rPr>
                <w:rFonts w:ascii="Times New Roman" w:hAnsi="Times New Roman" w:cs="Times New Roman"/>
                <w:b/>
                <w:sz w:val="24"/>
              </w:rPr>
            </w:pPr>
            <w:r w:rsidRPr="001851DA">
              <w:rPr>
                <w:rFonts w:ascii="Times New Roman" w:hAnsi="Times New Roman" w:cs="Times New Roman"/>
                <w:b/>
                <w:sz w:val="24"/>
              </w:rPr>
              <w:t>15,920</w:t>
            </w:r>
          </w:p>
        </w:tc>
        <w:tc>
          <w:tcPr>
            <w:tcW w:w="2494" w:type="dxa"/>
            <w:shd w:val="clear" w:color="auto" w:fill="EAF1DD" w:themeFill="accent3" w:themeFillTint="33"/>
          </w:tcPr>
          <w:p w:rsidR="00617963" w:rsidRDefault="00617963">
            <w:pPr>
              <w:spacing w:line="360" w:lineRule="auto"/>
              <w:jc w:val="both"/>
              <w:rPr>
                <w:rFonts w:ascii="Times New Roman" w:hAnsi="Times New Roman" w:cs="Times New Roman"/>
                <w:b/>
                <w:sz w:val="24"/>
              </w:rPr>
            </w:pPr>
          </w:p>
        </w:tc>
      </w:tr>
    </w:tbl>
    <w:p w:rsidR="00617963" w:rsidRDefault="00617963">
      <w:pPr>
        <w:spacing w:after="0" w:line="480" w:lineRule="auto"/>
        <w:ind w:firstLine="706"/>
        <w:jc w:val="both"/>
        <w:rPr>
          <w:rFonts w:ascii="Times New Roman" w:hAnsi="Times New Roman" w:cs="Times New Roman"/>
          <w:sz w:val="24"/>
        </w:rPr>
      </w:pPr>
    </w:p>
    <w:p w:rsidR="009C41CC" w:rsidRPr="004349C3" w:rsidRDefault="00EE41AE" w:rsidP="009C41CC">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t xml:space="preserve">Con estos análisis el IIBI contribuyó al conocimiento de la calidad de los productos y servicios de </w:t>
      </w:r>
      <w:r w:rsidR="001851DA" w:rsidRPr="001851DA">
        <w:rPr>
          <w:rFonts w:ascii="Times New Roman" w:hAnsi="Times New Roman" w:cs="Times New Roman"/>
          <w:sz w:val="24"/>
        </w:rPr>
        <w:t>781</w:t>
      </w:r>
      <w:r w:rsidRPr="004349C3">
        <w:rPr>
          <w:rFonts w:ascii="Times New Roman" w:hAnsi="Times New Roman" w:cs="Times New Roman"/>
          <w:sz w:val="24"/>
        </w:rPr>
        <w:t xml:space="preserve"> </w:t>
      </w:r>
      <w:r w:rsidR="0095587C" w:rsidRPr="0095587C">
        <w:rPr>
          <w:rFonts w:ascii="Times New Roman" w:hAnsi="Times New Roman" w:cs="Times New Roman"/>
          <w:sz w:val="24"/>
        </w:rPr>
        <w:t xml:space="preserve">empresas dominicanas  para fines de mejora de los mismos, asimismo dio apoyo al ciudadano preocupado por las </w:t>
      </w:r>
      <w:r w:rsidR="00A90112" w:rsidRPr="00A90112">
        <w:rPr>
          <w:rFonts w:ascii="Times New Roman" w:hAnsi="Times New Roman" w:cs="Times New Roman"/>
          <w:sz w:val="24"/>
        </w:rPr>
        <w:t xml:space="preserve">condiciones de los productos e insumos que utiliza.  </w:t>
      </w:r>
    </w:p>
    <w:p w:rsidR="00835ABB" w:rsidRPr="004349C3" w:rsidRDefault="00EE41AE" w:rsidP="000C71B1">
      <w:pPr>
        <w:spacing w:line="480" w:lineRule="auto"/>
        <w:ind w:firstLine="706"/>
        <w:jc w:val="both"/>
        <w:rPr>
          <w:rFonts w:ascii="Times New Roman" w:hAnsi="Times New Roman" w:cs="Times New Roman"/>
          <w:sz w:val="24"/>
        </w:rPr>
      </w:pPr>
      <w:r w:rsidRPr="004349C3">
        <w:rPr>
          <w:rFonts w:ascii="Times New Roman" w:hAnsi="Times New Roman" w:cs="Times New Roman"/>
          <w:sz w:val="24"/>
        </w:rPr>
        <w:t xml:space="preserve">En el área de servicios medioambientales se ejecutaron </w:t>
      </w:r>
      <w:r w:rsidR="001851DA" w:rsidRPr="001851DA">
        <w:rPr>
          <w:rFonts w:ascii="Times New Roman" w:hAnsi="Times New Roman" w:cs="Times New Roman"/>
          <w:sz w:val="24"/>
        </w:rPr>
        <w:t xml:space="preserve">8 </w:t>
      </w:r>
      <w:r w:rsidRPr="004349C3">
        <w:rPr>
          <w:rFonts w:ascii="Times New Roman" w:hAnsi="Times New Roman" w:cs="Times New Roman"/>
          <w:sz w:val="24"/>
        </w:rPr>
        <w:t xml:space="preserve">solicitudes de servicio para igual número de empresas, correspondiente a tipos de mediciones de  </w:t>
      </w:r>
      <w:r w:rsidRPr="004349C3">
        <w:rPr>
          <w:rFonts w:ascii="Times New Roman" w:hAnsi="Times New Roman" w:cs="Times New Roman"/>
          <w:sz w:val="24"/>
        </w:rPr>
        <w:lastRenderedPageBreak/>
        <w:t xml:space="preserve">Ruidos ocupacionales, Ruidos ambientales, Partículas suspendidas en el aire, Gases en combustión, Partículas en chimenea, Opacidad, para un total de </w:t>
      </w:r>
      <w:r w:rsidR="001851DA" w:rsidRPr="001851DA">
        <w:rPr>
          <w:rFonts w:ascii="Times New Roman" w:hAnsi="Times New Roman" w:cs="Times New Roman"/>
          <w:sz w:val="24"/>
        </w:rPr>
        <w:t xml:space="preserve">57 </w:t>
      </w:r>
      <w:r w:rsidRPr="004349C3">
        <w:rPr>
          <w:rFonts w:ascii="Times New Roman" w:hAnsi="Times New Roman" w:cs="Times New Roman"/>
          <w:sz w:val="24"/>
        </w:rPr>
        <w:t>mediciones. Con estas mediciones se contribuye al monitoreo de parámetros y cumplimiento con la normativa ambiental nacional en las empresas servidas.</w:t>
      </w:r>
    </w:p>
    <w:p w:rsidR="00306D9C" w:rsidRPr="004349C3" w:rsidRDefault="00617963" w:rsidP="000C71B1">
      <w:pPr>
        <w:spacing w:line="480" w:lineRule="auto"/>
        <w:ind w:firstLine="706"/>
        <w:jc w:val="both"/>
        <w:rPr>
          <w:rFonts w:ascii="Times New Roman" w:hAnsi="Times New Roman" w:cs="Times New Roman"/>
          <w:sz w:val="24"/>
        </w:rPr>
      </w:pPr>
      <w:r>
        <w:rPr>
          <w:rFonts w:ascii="Times New Roman" w:hAnsi="Times New Roman" w:cs="Times New Roman"/>
          <w:noProof/>
          <w:sz w:val="24"/>
          <w:lang w:val="es-US" w:eastAsia="es-US"/>
        </w:rPr>
        <w:drawing>
          <wp:anchor distT="0" distB="0" distL="114300" distR="114300" simplePos="0" relativeHeight="251699200" behindDoc="0" locked="0" layoutInCell="1" allowOverlap="1">
            <wp:simplePos x="0" y="0"/>
            <wp:positionH relativeFrom="column">
              <wp:posOffset>24765</wp:posOffset>
            </wp:positionH>
            <wp:positionV relativeFrom="paragraph">
              <wp:posOffset>15875</wp:posOffset>
            </wp:positionV>
            <wp:extent cx="5027295" cy="2743200"/>
            <wp:effectExtent l="19050" t="0" r="1905" b="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IOS.jpg"/>
                    <pic:cNvPicPr/>
                  </pic:nvPicPr>
                  <pic:blipFill rotWithShape="1">
                    <a:blip r:embed="rId25" cstate="print">
                      <a:lum contrast="17000"/>
                      <a:extLst>
                        <a:ext uri="{28A0092B-C50C-407E-A947-70E740481C1C}">
                          <a14:useLocalDpi xmlns:a14="http://schemas.microsoft.com/office/drawing/2010/main" val="0"/>
                        </a:ext>
                      </a:extLst>
                    </a:blip>
                    <a:srcRect t="10858" b="34596"/>
                    <a:stretch/>
                  </pic:blipFill>
                  <pic:spPr bwMode="auto">
                    <a:xfrm>
                      <a:off x="0" y="0"/>
                      <a:ext cx="5027295" cy="2743200"/>
                    </a:xfrm>
                    <a:prstGeom prst="rect">
                      <a:avLst/>
                    </a:prstGeom>
                    <a:ln>
                      <a:noFill/>
                    </a:ln>
                    <a:extLst>
                      <a:ext uri="{53640926-AAD7-44D8-BBD7-CCE9431645EC}">
                        <a14:shadowObscured xmlns:a14="http://schemas.microsoft.com/office/drawing/2010/main"/>
                      </a:ext>
                    </a:extLst>
                  </pic:spPr>
                </pic:pic>
              </a:graphicData>
            </a:graphic>
          </wp:anchor>
        </w:drawing>
      </w:r>
    </w:p>
    <w:p w:rsidR="00617963" w:rsidRDefault="001851DA">
      <w:pPr>
        <w:spacing w:line="480" w:lineRule="auto"/>
        <w:ind w:firstLine="706"/>
        <w:jc w:val="both"/>
      </w:pPr>
      <w:r w:rsidRPr="001851DA">
        <w:rPr>
          <w:rFonts w:ascii="Times New Roman" w:hAnsi="Times New Roman" w:cs="Times New Roman"/>
          <w:sz w:val="24"/>
        </w:rPr>
        <w:t>En el área de Biotecnología Industrial, se realizaron 35 solicitudes de servicios de Etiquetado Nutricional con un total de 99 productos  a igual número de  empresas</w:t>
      </w:r>
      <w:r w:rsidR="009A6842">
        <w:rPr>
          <w:rFonts w:ascii="Times New Roman" w:hAnsi="Times New Roman" w:cs="Times New Roman"/>
          <w:sz w:val="24"/>
        </w:rPr>
        <w:t>. Con este servicio el IIBI contribuye con las empresas para el</w:t>
      </w:r>
      <w:r w:rsidRPr="001851DA">
        <w:rPr>
          <w:rFonts w:ascii="Times New Roman" w:hAnsi="Times New Roman" w:cs="Times New Roman"/>
          <w:sz w:val="24"/>
        </w:rPr>
        <w:t xml:space="preserve"> cumplimiento con la normativa nacional sobre etiquetado.</w:t>
      </w:r>
      <w:r w:rsidR="009A6842">
        <w:rPr>
          <w:rFonts w:ascii="Times New Roman" w:hAnsi="Times New Roman" w:cs="Times New Roman"/>
          <w:sz w:val="24"/>
        </w:rPr>
        <w:t xml:space="preserve">  Otro </w:t>
      </w:r>
      <w:r w:rsidR="00B42BAB">
        <w:rPr>
          <w:rFonts w:ascii="Times New Roman" w:hAnsi="Times New Roman" w:cs="Times New Roman"/>
          <w:sz w:val="24"/>
        </w:rPr>
        <w:t>servicio</w:t>
      </w:r>
      <w:r w:rsidR="009A6842">
        <w:rPr>
          <w:rFonts w:ascii="Times New Roman" w:hAnsi="Times New Roman" w:cs="Times New Roman"/>
          <w:sz w:val="24"/>
        </w:rPr>
        <w:t xml:space="preserve"> de </w:t>
      </w:r>
      <w:r w:rsidR="00B42BAB">
        <w:rPr>
          <w:rFonts w:ascii="Times New Roman" w:hAnsi="Times New Roman" w:cs="Times New Roman"/>
          <w:sz w:val="24"/>
        </w:rPr>
        <w:t>impacto</w:t>
      </w:r>
      <w:r w:rsidR="009A6842">
        <w:rPr>
          <w:rFonts w:ascii="Times New Roman" w:hAnsi="Times New Roman" w:cs="Times New Roman"/>
          <w:sz w:val="24"/>
        </w:rPr>
        <w:t xml:space="preserve"> para la industria </w:t>
      </w:r>
      <w:r w:rsidR="00B42BAB">
        <w:rPr>
          <w:rFonts w:ascii="Times New Roman" w:hAnsi="Times New Roman" w:cs="Times New Roman"/>
          <w:sz w:val="24"/>
        </w:rPr>
        <w:t>alimentaria</w:t>
      </w:r>
      <w:r w:rsidR="009A6842">
        <w:rPr>
          <w:rFonts w:ascii="Times New Roman" w:hAnsi="Times New Roman" w:cs="Times New Roman"/>
          <w:sz w:val="24"/>
        </w:rPr>
        <w:t xml:space="preserve"> nacional lo es </w:t>
      </w:r>
      <w:r w:rsidR="00B42BAB">
        <w:rPr>
          <w:rFonts w:ascii="Times New Roman" w:hAnsi="Times New Roman" w:cs="Times New Roman"/>
          <w:sz w:val="24"/>
        </w:rPr>
        <w:t xml:space="preserve">la </w:t>
      </w:r>
      <w:r w:rsidRPr="001851DA">
        <w:rPr>
          <w:rFonts w:ascii="Times New Roman" w:hAnsi="Times New Roman" w:cs="Times New Roman"/>
          <w:sz w:val="24"/>
        </w:rPr>
        <w:t>Inspección Higiénica Sanitaria, con la cual se contribuye a detectar oportunidades de mejora en las plantas de producción con respecto a la inocuidad  alimentaria.</w:t>
      </w:r>
    </w:p>
    <w:p w:rsidR="00617963" w:rsidRDefault="001851DA">
      <w:pPr>
        <w:spacing w:line="480" w:lineRule="auto"/>
        <w:ind w:firstLine="706"/>
        <w:jc w:val="both"/>
        <w:rPr>
          <w:rFonts w:ascii="Times New Roman" w:hAnsi="Times New Roman" w:cs="Times New Roman"/>
          <w:sz w:val="24"/>
        </w:rPr>
      </w:pPr>
      <w:r w:rsidRPr="001851DA">
        <w:rPr>
          <w:rFonts w:ascii="Times New Roman" w:hAnsi="Times New Roman" w:cs="Times New Roman"/>
          <w:sz w:val="24"/>
        </w:rPr>
        <w:lastRenderedPageBreak/>
        <w:t xml:space="preserve">Asimismo, se realizaron 3 servicios de Evaluación Sensorial de Alimentos a igual número de empresas, en los cuales se evaluaron 16 productos (helados, refrescos, leche y orégano). </w:t>
      </w:r>
    </w:p>
    <w:p w:rsidR="00617963" w:rsidRDefault="001851DA">
      <w:pPr>
        <w:spacing w:line="480" w:lineRule="auto"/>
        <w:ind w:firstLine="706"/>
        <w:jc w:val="both"/>
        <w:rPr>
          <w:rFonts w:ascii="Times New Roman" w:hAnsi="Times New Roman" w:cs="Times New Roman"/>
          <w:sz w:val="24"/>
        </w:rPr>
      </w:pPr>
      <w:r w:rsidRPr="001851DA">
        <w:rPr>
          <w:rFonts w:ascii="Times New Roman" w:hAnsi="Times New Roman" w:cs="Times New Roman"/>
          <w:sz w:val="24"/>
        </w:rPr>
        <w:t xml:space="preserve">En la planta piloto agroindustrial, se elaboraron 76 productos entre los cuales se citan: </w:t>
      </w:r>
    </w:p>
    <w:p w:rsidR="00617963" w:rsidRDefault="001851DA">
      <w:pPr>
        <w:pStyle w:val="ListParagraph"/>
        <w:numPr>
          <w:ilvl w:val="0"/>
          <w:numId w:val="18"/>
        </w:numPr>
        <w:spacing w:line="480" w:lineRule="auto"/>
        <w:jc w:val="both"/>
        <w:rPr>
          <w:rFonts w:ascii="Times New Roman" w:hAnsi="Times New Roman"/>
          <w:color w:val="auto"/>
          <w:sz w:val="24"/>
          <w:lang w:val="es-US"/>
        </w:rPr>
      </w:pPr>
      <w:r w:rsidRPr="001851DA">
        <w:rPr>
          <w:rFonts w:ascii="Times New Roman" w:hAnsi="Times New Roman"/>
          <w:color w:val="auto"/>
          <w:sz w:val="24"/>
          <w:lang w:val="es-US"/>
        </w:rPr>
        <w:t xml:space="preserve">Mermelada de Remolacha, Mermelada de Guayaba, Mermelada de </w:t>
      </w:r>
      <w:r w:rsidRPr="0066631A">
        <w:rPr>
          <w:rFonts w:ascii="Times New Roman" w:hAnsi="Times New Roman"/>
          <w:color w:val="auto"/>
          <w:sz w:val="24"/>
          <w:lang w:val="es-DO"/>
        </w:rPr>
        <w:t xml:space="preserve">Mango, mermelada de tomate. </w:t>
      </w:r>
      <w:r w:rsidRPr="001851DA">
        <w:rPr>
          <w:rFonts w:ascii="Times New Roman" w:hAnsi="Times New Roman"/>
          <w:color w:val="auto"/>
          <w:sz w:val="24"/>
          <w:lang w:val="es-US"/>
        </w:rPr>
        <w:t>Jalea de Tamarindo, Néctar de Tamarindo, Néctar de Espinaca, Mermelada de Tallo de Espinaca,</w:t>
      </w:r>
      <w:r w:rsidRPr="001851DA">
        <w:rPr>
          <w:rFonts w:ascii="Times New Roman" w:hAnsi="Times New Roman"/>
          <w:color w:val="auto"/>
          <w:sz w:val="24"/>
          <w:lang w:val="es-DO"/>
        </w:rPr>
        <w:t xml:space="preserve"> Néctar de Espinaca con Lechuga.</w:t>
      </w:r>
    </w:p>
    <w:p w:rsidR="00617963" w:rsidRDefault="001851DA">
      <w:pPr>
        <w:pStyle w:val="ListParagraph"/>
        <w:numPr>
          <w:ilvl w:val="0"/>
          <w:numId w:val="18"/>
        </w:numPr>
        <w:spacing w:line="480" w:lineRule="auto"/>
        <w:jc w:val="both"/>
        <w:rPr>
          <w:rFonts w:ascii="Times New Roman" w:hAnsi="Times New Roman"/>
          <w:color w:val="auto"/>
          <w:sz w:val="24"/>
          <w:lang w:val="es-US"/>
        </w:rPr>
      </w:pPr>
      <w:r w:rsidRPr="001851DA">
        <w:rPr>
          <w:rFonts w:ascii="Times New Roman" w:hAnsi="Times New Roman"/>
          <w:color w:val="auto"/>
          <w:sz w:val="24"/>
          <w:lang w:val="es-DO"/>
        </w:rPr>
        <w:t>Productos en conserva como Remolacha, Tayota. Crema de Zanahoria y Ajo, Aderezo de zanahoria</w:t>
      </w:r>
    </w:p>
    <w:p w:rsidR="00617963" w:rsidRDefault="001851DA">
      <w:pPr>
        <w:pStyle w:val="ListParagraph"/>
        <w:numPr>
          <w:ilvl w:val="0"/>
          <w:numId w:val="18"/>
        </w:numPr>
        <w:spacing w:line="480" w:lineRule="auto"/>
        <w:jc w:val="both"/>
        <w:rPr>
          <w:rFonts w:ascii="Times New Roman" w:hAnsi="Times New Roman"/>
          <w:sz w:val="24"/>
          <w:lang w:val="es-US"/>
        </w:rPr>
      </w:pPr>
      <w:r w:rsidRPr="001851DA">
        <w:rPr>
          <w:rFonts w:ascii="Times New Roman" w:hAnsi="Times New Roman"/>
          <w:color w:val="auto"/>
          <w:sz w:val="24"/>
          <w:lang w:val="es-DO"/>
        </w:rPr>
        <w:t>Productos deshidratados de ají morrón, piña y lechosa.</w:t>
      </w:r>
    </w:p>
    <w:p w:rsidR="00617963" w:rsidRDefault="001851DA">
      <w:pPr>
        <w:pStyle w:val="ListParagraph"/>
        <w:numPr>
          <w:ilvl w:val="0"/>
          <w:numId w:val="18"/>
        </w:numPr>
        <w:spacing w:line="480" w:lineRule="auto"/>
        <w:jc w:val="both"/>
        <w:rPr>
          <w:rFonts w:ascii="Times New Roman" w:hAnsi="Times New Roman"/>
          <w:sz w:val="24"/>
          <w:lang w:val="es-US"/>
        </w:rPr>
      </w:pPr>
      <w:r w:rsidRPr="001851DA">
        <w:rPr>
          <w:rFonts w:ascii="Times New Roman" w:hAnsi="Times New Roman"/>
          <w:color w:val="auto"/>
          <w:sz w:val="24"/>
          <w:lang w:val="es-DO"/>
        </w:rPr>
        <w:t>Deshidratados de culantro, tomate, zanahoria.</w:t>
      </w:r>
    </w:p>
    <w:p w:rsidR="00617963" w:rsidRDefault="001851DA">
      <w:pPr>
        <w:pStyle w:val="ListParagraph"/>
        <w:numPr>
          <w:ilvl w:val="0"/>
          <w:numId w:val="18"/>
        </w:numPr>
        <w:spacing w:line="480" w:lineRule="auto"/>
        <w:jc w:val="both"/>
        <w:rPr>
          <w:rFonts w:ascii="Times New Roman" w:hAnsi="Times New Roman"/>
          <w:sz w:val="24"/>
          <w:lang w:val="es-US"/>
        </w:rPr>
      </w:pPr>
      <w:r w:rsidRPr="001851DA">
        <w:rPr>
          <w:rFonts w:ascii="Times New Roman" w:hAnsi="Times New Roman"/>
          <w:color w:val="auto"/>
          <w:sz w:val="24"/>
          <w:lang w:val="es-DO"/>
        </w:rPr>
        <w:t>Vino remolacha, licor de naranja, vino naranja</w:t>
      </w:r>
    </w:p>
    <w:p w:rsidR="00617963" w:rsidRDefault="001851DA">
      <w:pPr>
        <w:pStyle w:val="ListParagraph"/>
        <w:numPr>
          <w:ilvl w:val="0"/>
          <w:numId w:val="18"/>
        </w:numPr>
        <w:spacing w:line="480" w:lineRule="auto"/>
        <w:jc w:val="both"/>
        <w:rPr>
          <w:rFonts w:ascii="Times New Roman" w:hAnsi="Times New Roman"/>
          <w:color w:val="auto"/>
          <w:sz w:val="24"/>
          <w:lang w:val="es-US"/>
        </w:rPr>
      </w:pPr>
      <w:r w:rsidRPr="001851DA">
        <w:rPr>
          <w:rFonts w:ascii="Times New Roman" w:hAnsi="Times New Roman"/>
          <w:color w:val="auto"/>
          <w:sz w:val="24"/>
          <w:lang w:val="es-DO"/>
        </w:rPr>
        <w:t>Harina de papa, remolacha empacada al vacio, espinaca en polvo, espinaca deshidratada.</w:t>
      </w:r>
    </w:p>
    <w:p w:rsidR="00617963" w:rsidRDefault="001851DA">
      <w:pPr>
        <w:pStyle w:val="ListParagraph"/>
        <w:numPr>
          <w:ilvl w:val="0"/>
          <w:numId w:val="18"/>
        </w:numPr>
        <w:spacing w:line="480" w:lineRule="auto"/>
        <w:jc w:val="both"/>
        <w:rPr>
          <w:rFonts w:ascii="Times New Roman" w:hAnsi="Times New Roman"/>
          <w:sz w:val="24"/>
          <w:lang w:val="es-US"/>
        </w:rPr>
      </w:pPr>
      <w:r w:rsidRPr="001851DA">
        <w:rPr>
          <w:rFonts w:ascii="Times New Roman" w:hAnsi="Times New Roman"/>
          <w:color w:val="auto"/>
          <w:sz w:val="24"/>
          <w:lang w:val="es-DO"/>
        </w:rPr>
        <w:t>Puré instantáneo de plátano y  batata.</w:t>
      </w:r>
    </w:p>
    <w:p w:rsidR="00617963" w:rsidRDefault="00617963">
      <w:pPr>
        <w:spacing w:line="480" w:lineRule="auto"/>
        <w:ind w:left="1066"/>
        <w:jc w:val="both"/>
        <w:rPr>
          <w:rFonts w:ascii="Times New Roman" w:eastAsia="Calibri" w:hAnsi="Times New Roman"/>
          <w:sz w:val="24"/>
          <w:lang w:val="es-US"/>
        </w:rPr>
      </w:pPr>
      <w:r>
        <w:rPr>
          <w:rFonts w:ascii="Times New Roman" w:eastAsia="Calibri" w:hAnsi="Times New Roman"/>
          <w:noProof/>
          <w:sz w:val="24"/>
          <w:lang w:val="es-US" w:eastAsia="es-US"/>
        </w:rPr>
        <w:lastRenderedPageBreak/>
        <w:drawing>
          <wp:anchor distT="0" distB="0" distL="114300" distR="114300" simplePos="0" relativeHeight="251700224" behindDoc="0" locked="0" layoutInCell="1" allowOverlap="1">
            <wp:simplePos x="0" y="0"/>
            <wp:positionH relativeFrom="column">
              <wp:posOffset>-67945</wp:posOffset>
            </wp:positionH>
            <wp:positionV relativeFrom="paragraph">
              <wp:posOffset>19685</wp:posOffset>
            </wp:positionV>
            <wp:extent cx="5031105" cy="2628900"/>
            <wp:effectExtent l="57150" t="19050" r="17145" b="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S2.jpg"/>
                    <pic:cNvPicPr/>
                  </pic:nvPicPr>
                  <pic:blipFill rotWithShape="1">
                    <a:blip r:embed="rId26" cstate="print">
                      <a:extLst>
                        <a:ext uri="{28A0092B-C50C-407E-A947-70E740481C1C}">
                          <a14:useLocalDpi xmlns:a14="http://schemas.microsoft.com/office/drawing/2010/main" val="0"/>
                        </a:ext>
                      </a:extLst>
                    </a:blip>
                    <a:srcRect t="11869" b="35858"/>
                    <a:stretch/>
                  </pic:blipFill>
                  <pic:spPr bwMode="auto">
                    <a:xfrm>
                      <a:off x="0" y="0"/>
                      <a:ext cx="5031105" cy="2628900"/>
                    </a:xfrm>
                    <a:prstGeom prst="rect">
                      <a:avLst/>
                    </a:prstGeom>
                    <a:ln>
                      <a:noFill/>
                    </a:ln>
                    <a:scene3d>
                      <a:camera prst="orthographicFront"/>
                      <a:lightRig rig="threePt" dir="t"/>
                    </a:scene3d>
                    <a:sp3d/>
                    <a:extLst>
                      <a:ext uri="{53640926-AAD7-44D8-BBD7-CCE9431645EC}">
                        <a14:shadowObscured xmlns:a14="http://schemas.microsoft.com/office/drawing/2010/main"/>
                      </a:ext>
                    </a:extLst>
                  </pic:spPr>
                </pic:pic>
              </a:graphicData>
            </a:graphic>
          </wp:anchor>
        </w:drawing>
      </w:r>
    </w:p>
    <w:p w:rsidR="00617963" w:rsidRDefault="001851DA">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rPr>
        <w:t>El área de Biotecnología Farmacéutica durante el año 2016, desarrolló 105 nuevos productos, de los cuales 11 se han transferido de la siguiente manera:</w:t>
      </w:r>
      <w:r w:rsidRPr="001851DA">
        <w:rPr>
          <w:rFonts w:ascii="Times New Roman" w:hAnsi="Times New Roman" w:cs="Times New Roman"/>
          <w:sz w:val="24"/>
          <w:szCs w:val="24"/>
        </w:rPr>
        <w:t xml:space="preserve"> </w:t>
      </w:r>
    </w:p>
    <w:p w:rsidR="00617963" w:rsidRDefault="00617963">
      <w:pPr>
        <w:spacing w:line="480" w:lineRule="auto"/>
        <w:ind w:firstLine="706"/>
        <w:jc w:val="center"/>
        <w:rPr>
          <w:rFonts w:ascii="Times New Roman" w:hAnsi="Times New Roman" w:cs="Times New Roman"/>
          <w:sz w:val="24"/>
        </w:rPr>
      </w:pPr>
      <w:r>
        <w:rPr>
          <w:rFonts w:ascii="Times New Roman" w:hAnsi="Times New Roman" w:cs="Times New Roman"/>
          <w:noProof/>
          <w:sz w:val="24"/>
          <w:szCs w:val="24"/>
          <w:lang w:val="es-US" w:eastAsia="es-US"/>
        </w:rPr>
        <w:drawing>
          <wp:inline distT="0" distB="0" distL="0" distR="0">
            <wp:extent cx="4610100" cy="2561167"/>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S3.jpg"/>
                    <pic:cNvPicPr/>
                  </pic:nvPicPr>
                  <pic:blipFill rotWithShape="1">
                    <a:blip r:embed="rId27" cstate="print">
                      <a:extLst>
                        <a:ext uri="{28A0092B-C50C-407E-A947-70E740481C1C}">
                          <a14:useLocalDpi xmlns:a14="http://schemas.microsoft.com/office/drawing/2010/main" val="0"/>
                        </a:ext>
                      </a:extLst>
                    </a:blip>
                    <a:srcRect t="5052" b="39393"/>
                    <a:stretch/>
                  </pic:blipFill>
                  <pic:spPr bwMode="auto">
                    <a:xfrm>
                      <a:off x="0" y="0"/>
                      <a:ext cx="4610100" cy="2561167"/>
                    </a:xfrm>
                    <a:prstGeom prst="rect">
                      <a:avLst/>
                    </a:prstGeom>
                    <a:ln>
                      <a:noFill/>
                    </a:ln>
                    <a:extLst>
                      <a:ext uri="{53640926-AAD7-44D8-BBD7-CCE9431645EC}">
                        <a14:shadowObscured xmlns:a14="http://schemas.microsoft.com/office/drawing/2010/main"/>
                      </a:ext>
                    </a:extLst>
                  </pic:spPr>
                </pic:pic>
              </a:graphicData>
            </a:graphic>
          </wp:inline>
        </w:drawing>
      </w:r>
    </w:p>
    <w:p w:rsidR="00640C5F" w:rsidRPr="00CE6C5B" w:rsidRDefault="001851DA" w:rsidP="00DF29E5">
      <w:pPr>
        <w:pStyle w:val="ListParagraph"/>
        <w:numPr>
          <w:ilvl w:val="0"/>
          <w:numId w:val="16"/>
        </w:numPr>
        <w:spacing w:after="0" w:line="360" w:lineRule="auto"/>
        <w:contextualSpacing/>
        <w:jc w:val="both"/>
        <w:rPr>
          <w:rFonts w:ascii="Times New Roman" w:hAnsi="Times New Roman"/>
          <w:color w:val="auto"/>
          <w:sz w:val="24"/>
          <w:szCs w:val="24"/>
          <w:lang w:val="es-DO"/>
        </w:rPr>
      </w:pPr>
      <w:r w:rsidRPr="001851DA">
        <w:rPr>
          <w:rFonts w:ascii="Times New Roman" w:hAnsi="Times New Roman"/>
          <w:color w:val="auto"/>
          <w:sz w:val="24"/>
          <w:szCs w:val="24"/>
          <w:lang w:val="es-US"/>
        </w:rPr>
        <w:t xml:space="preserve">La ONG Ascala en San Pedro de Macorís, se le transfirieron 3 productos </w:t>
      </w:r>
      <w:r w:rsidRPr="001851DA">
        <w:rPr>
          <w:rFonts w:ascii="Times New Roman" w:hAnsi="Times New Roman"/>
          <w:sz w:val="24"/>
          <w:lang w:val="es-US"/>
        </w:rPr>
        <w:t xml:space="preserve">a partir </w:t>
      </w:r>
      <w:r w:rsidRPr="001851DA">
        <w:rPr>
          <w:rFonts w:ascii="Times New Roman" w:hAnsi="Times New Roman"/>
          <w:color w:val="auto"/>
          <w:sz w:val="24"/>
          <w:szCs w:val="24"/>
          <w:lang w:val="es-US"/>
        </w:rPr>
        <w:t>del romero con extracto</w:t>
      </w:r>
      <w:r w:rsidR="00E35EBD">
        <w:rPr>
          <w:rFonts w:ascii="Times New Roman" w:hAnsi="Times New Roman"/>
          <w:color w:val="auto"/>
          <w:sz w:val="24"/>
          <w:szCs w:val="24"/>
          <w:lang w:val="es-US"/>
        </w:rPr>
        <w:t>s y aceites esenciales: Jabón lí</w:t>
      </w:r>
      <w:r w:rsidRPr="001851DA">
        <w:rPr>
          <w:rFonts w:ascii="Times New Roman" w:hAnsi="Times New Roman"/>
          <w:color w:val="auto"/>
          <w:sz w:val="24"/>
          <w:szCs w:val="24"/>
          <w:lang w:val="es-US"/>
        </w:rPr>
        <w:t xml:space="preserve">quido, jabón de glicerina en barra, jabón en barra saponificado,   </w:t>
      </w:r>
    </w:p>
    <w:p w:rsidR="00617963" w:rsidRDefault="00617963">
      <w:pPr>
        <w:spacing w:after="0" w:line="480" w:lineRule="auto"/>
        <w:contextualSpacing/>
        <w:jc w:val="both"/>
        <w:rPr>
          <w:rFonts w:ascii="Times New Roman" w:hAnsi="Times New Roman"/>
          <w:sz w:val="24"/>
          <w:szCs w:val="24"/>
        </w:rPr>
      </w:pPr>
    </w:p>
    <w:p w:rsidR="00617963" w:rsidRDefault="00617963">
      <w:pPr>
        <w:pStyle w:val="ListParagraph"/>
        <w:numPr>
          <w:ilvl w:val="0"/>
          <w:numId w:val="16"/>
        </w:numPr>
        <w:spacing w:after="0" w:line="480" w:lineRule="auto"/>
        <w:contextualSpacing/>
        <w:jc w:val="both"/>
        <w:rPr>
          <w:rFonts w:ascii="Times New Roman" w:hAnsi="Times New Roman"/>
          <w:color w:val="auto"/>
          <w:sz w:val="24"/>
          <w:szCs w:val="24"/>
          <w:lang w:val="es-DO"/>
        </w:rPr>
      </w:pPr>
      <w:r>
        <w:rPr>
          <w:rFonts w:ascii="Times New Roman" w:hAnsi="Times New Roman"/>
          <w:noProof/>
          <w:color w:val="auto"/>
          <w:sz w:val="24"/>
          <w:szCs w:val="24"/>
          <w:lang w:val="es-US" w:eastAsia="es-US"/>
        </w:rPr>
        <w:lastRenderedPageBreak/>
        <w:drawing>
          <wp:anchor distT="0" distB="0" distL="114300" distR="114300" simplePos="0" relativeHeight="251697152" behindDoc="0" locked="0" layoutInCell="1" allowOverlap="1">
            <wp:simplePos x="0" y="0"/>
            <wp:positionH relativeFrom="column">
              <wp:posOffset>654050</wp:posOffset>
            </wp:positionH>
            <wp:positionV relativeFrom="paragraph">
              <wp:posOffset>-165100</wp:posOffset>
            </wp:positionV>
            <wp:extent cx="3876040" cy="1947545"/>
            <wp:effectExtent l="19050" t="0" r="0" b="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S4.jpg"/>
                    <pic:cNvPicPr/>
                  </pic:nvPicPr>
                  <pic:blipFill rotWithShape="1">
                    <a:blip r:embed="rId28" cstate="print">
                      <a:extLst>
                        <a:ext uri="{28A0092B-C50C-407E-A947-70E740481C1C}">
                          <a14:useLocalDpi xmlns:a14="http://schemas.microsoft.com/office/drawing/2010/main" val="0"/>
                        </a:ext>
                      </a:extLst>
                    </a:blip>
                    <a:srcRect t="4798" b="44950"/>
                    <a:stretch/>
                  </pic:blipFill>
                  <pic:spPr bwMode="auto">
                    <a:xfrm>
                      <a:off x="0" y="0"/>
                      <a:ext cx="3876040" cy="1947545"/>
                    </a:xfrm>
                    <a:prstGeom prst="rect">
                      <a:avLst/>
                    </a:prstGeom>
                    <a:ln>
                      <a:noFill/>
                    </a:ln>
                    <a:extLst>
                      <a:ext uri="{53640926-AAD7-44D8-BBD7-CCE9431645EC}">
                        <a14:shadowObscured xmlns:a14="http://schemas.microsoft.com/office/drawing/2010/main"/>
                      </a:ext>
                    </a:extLst>
                  </pic:spPr>
                </pic:pic>
              </a:graphicData>
            </a:graphic>
          </wp:anchor>
        </w:drawing>
      </w:r>
      <w:r w:rsidR="001851DA" w:rsidRPr="001851DA">
        <w:rPr>
          <w:rFonts w:ascii="Times New Roman" w:hAnsi="Times New Roman"/>
          <w:color w:val="auto"/>
          <w:sz w:val="24"/>
          <w:szCs w:val="24"/>
          <w:lang w:val="es-DO"/>
        </w:rPr>
        <w:t xml:space="preserve">A las Cooperativas (COOPROREGANO),  en  Los Memisos, Nagua y (APASO) en Bonao se les transfirió el aceite esencial de orégano. </w:t>
      </w:r>
    </w:p>
    <w:p w:rsidR="00617963" w:rsidRDefault="00617963" w:rsidP="00E35EBD">
      <w:pPr>
        <w:spacing w:after="0" w:line="480" w:lineRule="auto"/>
        <w:ind w:left="360"/>
        <w:contextualSpacing/>
        <w:jc w:val="center"/>
        <w:rPr>
          <w:rFonts w:ascii="Times New Roman" w:hAnsi="Times New Roman"/>
          <w:sz w:val="24"/>
          <w:szCs w:val="24"/>
        </w:rPr>
      </w:pPr>
      <w:r>
        <w:rPr>
          <w:rFonts w:ascii="Times New Roman" w:hAnsi="Times New Roman"/>
          <w:noProof/>
          <w:sz w:val="24"/>
          <w:szCs w:val="24"/>
          <w:lang w:val="es-US" w:eastAsia="es-US"/>
        </w:rPr>
        <w:drawing>
          <wp:inline distT="0" distB="0" distL="0" distR="0">
            <wp:extent cx="3962400" cy="39624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S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62400" cy="3962400"/>
                    </a:xfrm>
                    <a:prstGeom prst="rect">
                      <a:avLst/>
                    </a:prstGeom>
                  </pic:spPr>
                </pic:pic>
              </a:graphicData>
            </a:graphic>
          </wp:inline>
        </w:drawing>
      </w:r>
    </w:p>
    <w:p w:rsidR="00617963" w:rsidRDefault="001851DA">
      <w:pPr>
        <w:pStyle w:val="ListParagraph"/>
        <w:numPr>
          <w:ilvl w:val="0"/>
          <w:numId w:val="16"/>
        </w:numPr>
        <w:spacing w:after="0" w:line="480" w:lineRule="auto"/>
        <w:contextualSpacing/>
        <w:jc w:val="both"/>
        <w:rPr>
          <w:rFonts w:ascii="Times New Roman" w:hAnsi="Times New Roman"/>
          <w:color w:val="auto"/>
          <w:sz w:val="24"/>
          <w:szCs w:val="24"/>
          <w:lang w:val="es-DO"/>
        </w:rPr>
      </w:pPr>
      <w:r w:rsidRPr="001851DA">
        <w:rPr>
          <w:rFonts w:ascii="Times New Roman" w:hAnsi="Times New Roman"/>
          <w:color w:val="auto"/>
          <w:sz w:val="24"/>
          <w:szCs w:val="24"/>
          <w:lang w:val="es-DO"/>
        </w:rPr>
        <w:t>Al (</w:t>
      </w:r>
      <w:r w:rsidR="005D09B0">
        <w:rPr>
          <w:rFonts w:ascii="Times New Roman" w:hAnsi="Times New Roman"/>
          <w:color w:val="auto"/>
          <w:sz w:val="24"/>
          <w:szCs w:val="24"/>
          <w:lang w:val="es-DO"/>
        </w:rPr>
        <w:t xml:space="preserve">Centro </w:t>
      </w:r>
      <w:r w:rsidR="0030508E">
        <w:rPr>
          <w:rFonts w:ascii="Times New Roman" w:hAnsi="Times New Roman"/>
          <w:color w:val="auto"/>
          <w:sz w:val="24"/>
          <w:szCs w:val="24"/>
          <w:lang w:val="es-DO"/>
        </w:rPr>
        <w:t>d</w:t>
      </w:r>
      <w:r w:rsidR="005D09B0">
        <w:rPr>
          <w:rFonts w:ascii="Times New Roman" w:hAnsi="Times New Roman"/>
          <w:color w:val="auto"/>
          <w:sz w:val="24"/>
          <w:szCs w:val="24"/>
          <w:lang w:val="es-DO"/>
        </w:rPr>
        <w:t xml:space="preserve">e Madres </w:t>
      </w:r>
      <w:r w:rsidR="0030508E">
        <w:rPr>
          <w:rFonts w:ascii="Times New Roman" w:hAnsi="Times New Roman"/>
          <w:color w:val="auto"/>
          <w:sz w:val="24"/>
          <w:szCs w:val="24"/>
          <w:lang w:val="es-DO"/>
        </w:rPr>
        <w:t>d</w:t>
      </w:r>
      <w:r w:rsidR="005D09B0">
        <w:rPr>
          <w:rFonts w:ascii="Times New Roman" w:hAnsi="Times New Roman"/>
          <w:color w:val="auto"/>
          <w:sz w:val="24"/>
          <w:szCs w:val="24"/>
          <w:lang w:val="es-DO"/>
        </w:rPr>
        <w:t>e Partido-Dajabón</w:t>
      </w:r>
      <w:r w:rsidRPr="001851DA">
        <w:rPr>
          <w:rFonts w:ascii="Times New Roman" w:hAnsi="Times New Roman"/>
          <w:color w:val="auto"/>
          <w:sz w:val="24"/>
          <w:szCs w:val="24"/>
          <w:lang w:val="es-DO"/>
        </w:rPr>
        <w:t xml:space="preserve">), comunidad de Partido Dajabón se le transfirieron 4 productos: suavizantes de telas, desinfectante </w:t>
      </w:r>
      <w:r w:rsidRPr="001851DA">
        <w:rPr>
          <w:rFonts w:ascii="Times New Roman" w:hAnsi="Times New Roman"/>
          <w:color w:val="auto"/>
          <w:sz w:val="24"/>
          <w:szCs w:val="24"/>
          <w:lang w:val="es-DO"/>
        </w:rPr>
        <w:lastRenderedPageBreak/>
        <w:t>para pisos, lavaplatos y jabón liquido de cundeamor</w:t>
      </w:r>
      <w:r w:rsidR="00E35EBD">
        <w:rPr>
          <w:rFonts w:ascii="Times New Roman" w:hAnsi="Times New Roman"/>
          <w:color w:val="auto"/>
          <w:sz w:val="24"/>
          <w:szCs w:val="24"/>
          <w:lang w:val="es-DO"/>
        </w:rPr>
        <w:t>.</w:t>
      </w:r>
      <w:r w:rsidRPr="001851DA">
        <w:rPr>
          <w:rFonts w:ascii="Times New Roman" w:hAnsi="Times New Roman"/>
          <w:color w:val="auto"/>
          <w:sz w:val="24"/>
          <w:szCs w:val="24"/>
          <w:lang w:val="es-DO"/>
        </w:rPr>
        <w:t xml:space="preserve"> </w:t>
      </w:r>
      <w:r w:rsidR="00617963">
        <w:rPr>
          <w:rFonts w:ascii="Times New Roman" w:hAnsi="Times New Roman"/>
          <w:noProof/>
          <w:color w:val="auto"/>
          <w:sz w:val="24"/>
          <w:szCs w:val="24"/>
          <w:lang w:val="es-US" w:eastAsia="es-US"/>
        </w:rPr>
        <w:drawing>
          <wp:inline distT="0" distB="0" distL="0" distR="0" wp14:anchorId="77622977" wp14:editId="0BDDB232">
            <wp:extent cx="4432300" cy="1902755"/>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S4.jpg"/>
                    <pic:cNvPicPr/>
                  </pic:nvPicPr>
                  <pic:blipFill rotWithShape="1">
                    <a:blip r:embed="rId28" cstate="print">
                      <a:extLst>
                        <a:ext uri="{28A0092B-C50C-407E-A947-70E740481C1C}">
                          <a14:useLocalDpi xmlns:a14="http://schemas.microsoft.com/office/drawing/2010/main" val="0"/>
                        </a:ext>
                      </a:extLst>
                    </a:blip>
                    <a:srcRect t="57071"/>
                    <a:stretch/>
                  </pic:blipFill>
                  <pic:spPr bwMode="auto">
                    <a:xfrm>
                      <a:off x="0" y="0"/>
                      <a:ext cx="4432300" cy="1902755"/>
                    </a:xfrm>
                    <a:prstGeom prst="rect">
                      <a:avLst/>
                    </a:prstGeom>
                    <a:ln>
                      <a:noFill/>
                    </a:ln>
                    <a:extLst>
                      <a:ext uri="{53640926-AAD7-44D8-BBD7-CCE9431645EC}">
                        <a14:shadowObscured xmlns:a14="http://schemas.microsoft.com/office/drawing/2010/main"/>
                      </a:ext>
                    </a:extLst>
                  </pic:spPr>
                </pic:pic>
              </a:graphicData>
            </a:graphic>
          </wp:inline>
        </w:drawing>
      </w:r>
    </w:p>
    <w:p w:rsidR="00617963" w:rsidRDefault="00617963">
      <w:pPr>
        <w:pStyle w:val="ListParagraph"/>
        <w:rPr>
          <w:rFonts w:ascii="Times New Roman" w:hAnsi="Times New Roman"/>
          <w:color w:val="auto"/>
          <w:sz w:val="24"/>
          <w:szCs w:val="24"/>
          <w:lang w:val="es-DO"/>
        </w:rPr>
      </w:pPr>
    </w:p>
    <w:p w:rsidR="00617963" w:rsidRDefault="001851DA">
      <w:pPr>
        <w:pStyle w:val="ListParagraph"/>
        <w:numPr>
          <w:ilvl w:val="0"/>
          <w:numId w:val="16"/>
        </w:numPr>
        <w:spacing w:after="0" w:line="480" w:lineRule="auto"/>
        <w:contextualSpacing/>
        <w:jc w:val="both"/>
        <w:rPr>
          <w:rFonts w:ascii="Times New Roman" w:hAnsi="Times New Roman"/>
          <w:color w:val="auto"/>
          <w:sz w:val="24"/>
          <w:szCs w:val="24"/>
          <w:lang w:val="es-DO"/>
        </w:rPr>
      </w:pPr>
      <w:r w:rsidRPr="001851DA">
        <w:rPr>
          <w:rFonts w:ascii="Times New Roman" w:hAnsi="Times New Roman"/>
          <w:color w:val="auto"/>
          <w:sz w:val="24"/>
          <w:szCs w:val="24"/>
          <w:lang w:val="es-DO"/>
        </w:rPr>
        <w:t xml:space="preserve">Al IIBI como cliente interno, 4 líneas de productos desarrolladas en el IIBI dentro de las que tenemos: cosméticos, detergentes, aceites esenciales, aceites no esenciales, medicamentos y otros productos, muchos de estos son derivados de la etnobotánica utilizando extractos y aceites esenciales y no esenciales de plantas medicinales. </w:t>
      </w:r>
    </w:p>
    <w:p w:rsidR="00640C5F" w:rsidRPr="00B61B9C" w:rsidRDefault="00640C5F" w:rsidP="00E41BB8">
      <w:pPr>
        <w:spacing w:line="360" w:lineRule="auto"/>
        <w:ind w:firstLine="708"/>
        <w:jc w:val="both"/>
        <w:rPr>
          <w:rFonts w:ascii="Times New Roman" w:hAnsi="Times New Roman" w:cs="Times New Roman"/>
          <w:sz w:val="24"/>
          <w:szCs w:val="24"/>
        </w:rPr>
      </w:pPr>
    </w:p>
    <w:p w:rsidR="00617963" w:rsidRDefault="001851DA">
      <w:pPr>
        <w:spacing w:line="480" w:lineRule="auto"/>
        <w:ind w:firstLine="706"/>
        <w:jc w:val="both"/>
        <w:rPr>
          <w:rFonts w:ascii="Times New Roman" w:hAnsi="Times New Roman" w:cs="Times New Roman"/>
          <w:color w:val="00B050"/>
          <w:sz w:val="24"/>
          <w:szCs w:val="24"/>
        </w:rPr>
      </w:pPr>
      <w:r w:rsidRPr="001851DA">
        <w:rPr>
          <w:rFonts w:ascii="Times New Roman" w:hAnsi="Times New Roman" w:cs="Times New Roman"/>
          <w:sz w:val="24"/>
          <w:szCs w:val="24"/>
        </w:rPr>
        <w:t>También se desarrollaron (56) productos cosméticos, estos están comprendidos en (7) líneas cosméticas a partir de extractos naturales de: Jengibre, verbena, café, cebolla, nopal, zanahoria y espinaca, cada línea cosmética está compuesta de (8) productos estos son: shampoo, acondicionador, tratamiento profundo, leave-in, loción laceadora, gotas de brillo, jalea capilar y gotero.</w:t>
      </w:r>
      <w:r w:rsidRPr="001851DA">
        <w:rPr>
          <w:rFonts w:ascii="Times New Roman" w:hAnsi="Times New Roman" w:cs="Times New Roman"/>
          <w:color w:val="00B050"/>
          <w:sz w:val="24"/>
          <w:szCs w:val="24"/>
        </w:rPr>
        <w:t xml:space="preserve"> </w:t>
      </w:r>
    </w:p>
    <w:p w:rsidR="00617963" w:rsidRDefault="00617963">
      <w:pPr>
        <w:spacing w:line="480" w:lineRule="auto"/>
        <w:ind w:firstLine="706"/>
        <w:jc w:val="both"/>
        <w:rPr>
          <w:rFonts w:ascii="Times New Roman" w:hAnsi="Times New Roman" w:cs="Times New Roman"/>
          <w:color w:val="00B050"/>
          <w:sz w:val="24"/>
          <w:szCs w:val="24"/>
        </w:rPr>
      </w:pPr>
    </w:p>
    <w:p w:rsidR="00617963" w:rsidRDefault="00617963">
      <w:pPr>
        <w:spacing w:line="480" w:lineRule="auto"/>
        <w:ind w:firstLine="706"/>
        <w:jc w:val="center"/>
        <w:rPr>
          <w:rFonts w:ascii="Times New Roman" w:hAnsi="Times New Roman" w:cs="Times New Roman"/>
          <w:sz w:val="24"/>
          <w:szCs w:val="24"/>
        </w:rPr>
      </w:pPr>
      <w:r>
        <w:rPr>
          <w:rFonts w:ascii="Times New Roman" w:hAnsi="Times New Roman" w:cs="Times New Roman"/>
          <w:noProof/>
          <w:sz w:val="24"/>
          <w:szCs w:val="24"/>
          <w:lang w:val="es-US" w:eastAsia="es-US"/>
        </w:rPr>
        <w:lastRenderedPageBreak/>
        <w:drawing>
          <wp:anchor distT="0" distB="71755" distL="114300" distR="114300" simplePos="0" relativeHeight="251701248" behindDoc="0" locked="0" layoutInCell="1" allowOverlap="1">
            <wp:simplePos x="0" y="0"/>
            <wp:positionH relativeFrom="column">
              <wp:posOffset>131445</wp:posOffset>
            </wp:positionH>
            <wp:positionV relativeFrom="paragraph">
              <wp:posOffset>635</wp:posOffset>
            </wp:positionV>
            <wp:extent cx="5015865" cy="2849880"/>
            <wp:effectExtent l="19050" t="0" r="0" b="0"/>
            <wp:wrapTopAndBottom/>
            <wp:docPr id="115" name="Objeto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472608" cy="3096344"/>
                      <a:chOff x="2267744" y="1556792"/>
                      <a:chExt cx="5472608" cy="3096344"/>
                    </a:xfrm>
                  </a:grpSpPr>
                  <a:grpSp>
                    <a:nvGrpSpPr>
                      <a:cNvPr id="7" name="6 Grupo"/>
                      <a:cNvGrpSpPr/>
                    </a:nvGrpSpPr>
                    <a:grpSpPr>
                      <a:xfrm>
                        <a:off x="2267744" y="1556792"/>
                        <a:ext cx="5472608" cy="3096344"/>
                        <a:chOff x="2267744" y="1556792"/>
                        <a:chExt cx="5472608" cy="3096344"/>
                      </a:xfrm>
                    </a:grpSpPr>
                    <a:sp>
                      <a:nvSpPr>
                        <a:cNvPr id="2" name="1 Rectángulo"/>
                        <a:cNvSpPr/>
                      </a:nvSpPr>
                      <a:spPr>
                        <a:xfrm>
                          <a:off x="2411760" y="2060848"/>
                          <a:ext cx="5328592" cy="2592288"/>
                        </a:xfrm>
                        <a:prstGeom prst="rect">
                          <a:avLst/>
                        </a:prstGeom>
                        <a:solidFill>
                          <a:schemeClr val="accent3">
                            <a:lumMod val="40000"/>
                            <a:lumOff val="60000"/>
                          </a:schemeClr>
                        </a:solidFill>
                      </a:spPr>
                      <a:txSp>
                        <a:txBody>
                          <a:bodyPr rtlCol="0" anchor="ctr"/>
                          <a:lstStyle>
                            <a:defPPr>
                              <a:defRPr lang="es-DO"/>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DO"/>
                          </a:p>
                        </a:txBody>
                        <a:useSpRect/>
                      </a:txSp>
                      <a:style>
                        <a:lnRef idx="2">
                          <a:schemeClr val="accent1">
                            <a:shade val="50000"/>
                          </a:schemeClr>
                        </a:lnRef>
                        <a:fillRef idx="1">
                          <a:schemeClr val="accent1"/>
                        </a:fillRef>
                        <a:effectRef idx="0">
                          <a:schemeClr val="accent1"/>
                        </a:effectRef>
                        <a:fontRef idx="minor">
                          <a:schemeClr val="lt1"/>
                        </a:fontRef>
                      </a:style>
                    </a:sp>
                    <a:pic>
                      <a:nvPicPr>
                        <a:cNvPr id="3" name="2 Imagen" descr="Z:\fotos\DSC01100.JPG"/>
                        <a:cNvPicPr/>
                      </a:nvPicPr>
                      <a:blipFill>
                        <a:blip r:embed="rId30" cstate="print">
                          <a:lum bright="20000" contrast="17000"/>
                        </a:blip>
                        <a:srcRect l="15179" t="5974" r="17553" b="15065"/>
                        <a:stretch>
                          <a:fillRect/>
                        </a:stretch>
                      </a:blipFill>
                      <a:spPr bwMode="auto">
                        <a:xfrm>
                          <a:off x="2699792" y="2425709"/>
                          <a:ext cx="2276856" cy="2006582"/>
                        </a:xfrm>
                        <a:prstGeom prst="rect">
                          <a:avLst/>
                        </a:prstGeom>
                        <a:noFill/>
                        <a:ln w="9525">
                          <a:noFill/>
                          <a:miter lim="800000"/>
                          <a:headEnd/>
                          <a:tailEnd/>
                        </a:ln>
                      </a:spPr>
                    </a:pic>
                    <a:pic>
                      <a:nvPicPr>
                        <a:cNvPr id="4" name="3 Imagen" descr="Z:\fotos\DSC01105.JPG"/>
                        <a:cNvPicPr/>
                      </a:nvPicPr>
                      <a:blipFill>
                        <a:blip r:embed="rId31" cstate="print">
                          <a:lum bright="20000" contrast="10000"/>
                        </a:blip>
                        <a:srcRect l="10308" r="1692" b="12910"/>
                        <a:stretch>
                          <a:fillRect/>
                        </a:stretch>
                      </a:blipFill>
                      <a:spPr bwMode="auto">
                        <a:xfrm>
                          <a:off x="5004048" y="2420888"/>
                          <a:ext cx="2448272" cy="2016224"/>
                        </a:xfrm>
                        <a:prstGeom prst="rect">
                          <a:avLst/>
                        </a:prstGeom>
                        <a:noFill/>
                        <a:ln w="9525">
                          <a:noFill/>
                          <a:miter lim="800000"/>
                          <a:headEnd/>
                          <a:tailEnd/>
                        </a:ln>
                      </a:spPr>
                    </a:pic>
                    <a:sp>
                      <a:nvSpPr>
                        <a:cNvPr id="5" name="4 CuadroTexto"/>
                        <a:cNvSpPr txBox="1"/>
                      </a:nvSpPr>
                      <a:spPr>
                        <a:xfrm>
                          <a:off x="3203848" y="1556792"/>
                          <a:ext cx="3600400" cy="369332"/>
                        </a:xfrm>
                        <a:prstGeom prst="rect">
                          <a:avLst/>
                        </a:prstGeom>
                        <a:noFill/>
                      </a:spPr>
                      <a:txSp>
                        <a:txBody>
                          <a:bodyPr wrap="square" rtlCol="0">
                            <a:spAutoFit/>
                          </a:bodyPr>
                          <a:lstStyle>
                            <a:defPPr>
                              <a:defRPr lang="es-DO"/>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s-MX" b="1" dirty="0" smtClean="0">
                                <a:solidFill>
                                  <a:srgbClr val="FF3300"/>
                                </a:solidFill>
                              </a:rPr>
                              <a:t>Productos Desarrollados</a:t>
                            </a:r>
                            <a:endParaRPr lang="es-DO" b="1" dirty="0">
                              <a:solidFill>
                                <a:srgbClr val="FF3300"/>
                              </a:solidFill>
                            </a:endParaRPr>
                          </a:p>
                        </a:txBody>
                        <a:useSpRect/>
                      </a:txSp>
                    </a:sp>
                    <a:sp>
                      <a:nvSpPr>
                        <a:cNvPr id="6" name="5 CuadroTexto"/>
                        <a:cNvSpPr txBox="1"/>
                      </a:nvSpPr>
                      <a:spPr>
                        <a:xfrm>
                          <a:off x="2267744" y="2132856"/>
                          <a:ext cx="1656184" cy="276999"/>
                        </a:xfrm>
                        <a:prstGeom prst="rect">
                          <a:avLst/>
                        </a:prstGeom>
                        <a:solidFill>
                          <a:srgbClr val="DE2B18"/>
                        </a:solidFill>
                      </a:spPr>
                      <a:txSp>
                        <a:txBody>
                          <a:bodyPr wrap="square" rtlCol="0">
                            <a:spAutoFit/>
                          </a:bodyPr>
                          <a:lstStyle>
                            <a:defPPr>
                              <a:defRPr lang="es-DO"/>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MX" sz="1200" b="1" dirty="0" smtClean="0">
                                <a:solidFill>
                                  <a:schemeClr val="bg1"/>
                                </a:solidFill>
                              </a:rPr>
                              <a:t>Productos Cosméticos</a:t>
                            </a:r>
                            <a:endParaRPr lang="es-DO" sz="1200" b="1" dirty="0">
                              <a:solidFill>
                                <a:schemeClr val="bg1"/>
                              </a:solidFill>
                            </a:endParaRPr>
                          </a:p>
                        </a:txBody>
                        <a:useSpRect/>
                      </a:txSp>
                    </a:sp>
                  </a:grpSp>
                </lc:lockedCanvas>
              </a:graphicData>
            </a:graphic>
          </wp:anchor>
        </w:drawing>
      </w:r>
    </w:p>
    <w:p w:rsidR="00617963" w:rsidRDefault="00617963">
      <w:pPr>
        <w:spacing w:line="480" w:lineRule="auto"/>
        <w:ind w:firstLine="706"/>
        <w:jc w:val="both"/>
        <w:rPr>
          <w:rFonts w:ascii="Times New Roman" w:hAnsi="Times New Roman" w:cs="Times New Roman"/>
          <w:sz w:val="24"/>
          <w:szCs w:val="24"/>
        </w:rPr>
      </w:pPr>
      <w:r>
        <w:rPr>
          <w:rFonts w:ascii="Times New Roman" w:hAnsi="Times New Roman" w:cs="Times New Roman"/>
          <w:noProof/>
          <w:sz w:val="24"/>
          <w:szCs w:val="24"/>
          <w:lang w:val="es-US" w:eastAsia="es-US"/>
        </w:rPr>
        <w:drawing>
          <wp:anchor distT="0" distB="0" distL="114300" distR="114300" simplePos="0" relativeHeight="251702272" behindDoc="0" locked="0" layoutInCell="1" allowOverlap="1">
            <wp:simplePos x="0" y="0"/>
            <wp:positionH relativeFrom="column">
              <wp:posOffset>635</wp:posOffset>
            </wp:positionH>
            <wp:positionV relativeFrom="paragraph">
              <wp:posOffset>1588770</wp:posOffset>
            </wp:positionV>
            <wp:extent cx="4909185" cy="2707005"/>
            <wp:effectExtent l="19050" t="0" r="5715" b="0"/>
            <wp:wrapTopAndBottom/>
            <wp:docPr id="119" name="Objeto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472608" cy="3240360"/>
                      <a:chOff x="2267744" y="1556792"/>
                      <a:chExt cx="5472608" cy="3240360"/>
                    </a:xfrm>
                  </a:grpSpPr>
                  <a:grpSp>
                    <a:nvGrpSpPr>
                      <a:cNvPr id="9" name="8 Grupo"/>
                      <a:cNvGrpSpPr/>
                    </a:nvGrpSpPr>
                    <a:grpSpPr>
                      <a:xfrm>
                        <a:off x="2267744" y="1556792"/>
                        <a:ext cx="5472608" cy="3240360"/>
                        <a:chOff x="2267744" y="1556792"/>
                        <a:chExt cx="5472608" cy="3240360"/>
                      </a:xfrm>
                    </a:grpSpPr>
                    <a:sp>
                      <a:nvSpPr>
                        <a:cNvPr id="2" name="1 Rectángulo"/>
                        <a:cNvSpPr/>
                      </a:nvSpPr>
                      <a:spPr>
                        <a:xfrm>
                          <a:off x="2411760" y="2060848"/>
                          <a:ext cx="5328592" cy="2736304"/>
                        </a:xfrm>
                        <a:prstGeom prst="rect">
                          <a:avLst/>
                        </a:prstGeom>
                        <a:solidFill>
                          <a:schemeClr val="accent3">
                            <a:lumMod val="40000"/>
                            <a:lumOff val="60000"/>
                          </a:schemeClr>
                        </a:solidFill>
                      </a:spPr>
                      <a:txSp>
                        <a:txBody>
                          <a:bodyPr rtlCol="0" anchor="ctr"/>
                          <a:lstStyle>
                            <a:defPPr>
                              <a:defRPr lang="es-DO"/>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s-DO"/>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4 CuadroTexto"/>
                        <a:cNvSpPr txBox="1"/>
                      </a:nvSpPr>
                      <a:spPr>
                        <a:xfrm>
                          <a:off x="3203848" y="1556792"/>
                          <a:ext cx="3600400" cy="369332"/>
                        </a:xfrm>
                        <a:prstGeom prst="rect">
                          <a:avLst/>
                        </a:prstGeom>
                        <a:noFill/>
                      </a:spPr>
                      <a:txSp>
                        <a:txBody>
                          <a:bodyPr wrap="square" rtlCol="0">
                            <a:spAutoFit/>
                          </a:bodyPr>
                          <a:lstStyle>
                            <a:defPPr>
                              <a:defRPr lang="es-DO"/>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s-MX" b="1" dirty="0" smtClean="0">
                                <a:solidFill>
                                  <a:srgbClr val="FF3300"/>
                                </a:solidFill>
                              </a:rPr>
                              <a:t>Productos Desarrollados</a:t>
                            </a:r>
                            <a:endParaRPr lang="es-DO" b="1" dirty="0">
                              <a:solidFill>
                                <a:srgbClr val="FF3300"/>
                              </a:solidFill>
                            </a:endParaRPr>
                          </a:p>
                        </a:txBody>
                        <a:useSpRect/>
                      </a:txSp>
                    </a:sp>
                    <a:pic>
                      <a:nvPicPr>
                        <a:cNvPr id="8" name="7 Imagen" descr="Z:\fotos\DSC01163.JPG"/>
                        <a:cNvPicPr/>
                      </a:nvPicPr>
                      <a:blipFill>
                        <a:blip r:embed="rId32" cstate="print">
                          <a:lum bright="19000" contrast="35000"/>
                        </a:blip>
                        <a:srcRect t="17978" b="14232"/>
                        <a:stretch>
                          <a:fillRect/>
                        </a:stretch>
                      </a:blipFill>
                      <a:spPr bwMode="auto">
                        <a:xfrm>
                          <a:off x="2987824" y="2342407"/>
                          <a:ext cx="4291693" cy="2173185"/>
                        </a:xfrm>
                        <a:prstGeom prst="rect">
                          <a:avLst/>
                        </a:prstGeom>
                        <a:noFill/>
                        <a:ln w="9525">
                          <a:noFill/>
                          <a:miter lim="800000"/>
                          <a:headEnd/>
                          <a:tailEnd/>
                        </a:ln>
                      </a:spPr>
                    </a:pic>
                    <a:sp>
                      <a:nvSpPr>
                        <a:cNvPr id="6" name="5 CuadroTexto"/>
                        <a:cNvSpPr txBox="1"/>
                      </a:nvSpPr>
                      <a:spPr>
                        <a:xfrm>
                          <a:off x="2267744" y="2132856"/>
                          <a:ext cx="1656184" cy="276999"/>
                        </a:xfrm>
                        <a:prstGeom prst="rect">
                          <a:avLst/>
                        </a:prstGeom>
                        <a:solidFill>
                          <a:srgbClr val="DE2B18"/>
                        </a:solidFill>
                      </a:spPr>
                      <a:txSp>
                        <a:txBody>
                          <a:bodyPr wrap="square" rtlCol="0">
                            <a:spAutoFit/>
                          </a:bodyPr>
                          <a:lstStyle>
                            <a:defPPr>
                              <a:defRPr lang="es-DO"/>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s-MX" sz="1200" b="1" dirty="0" smtClean="0">
                                <a:solidFill>
                                  <a:schemeClr val="bg1"/>
                                </a:solidFill>
                              </a:rPr>
                              <a:t>Productos de Limpieza</a:t>
                            </a:r>
                            <a:endParaRPr lang="es-DO" sz="1200" b="1" dirty="0">
                              <a:solidFill>
                                <a:schemeClr val="bg1"/>
                              </a:solidFill>
                            </a:endParaRPr>
                          </a:p>
                        </a:txBody>
                        <a:useSpRect/>
                      </a:txSp>
                    </a:sp>
                  </a:grpSp>
                </lc:lockedCanvas>
              </a:graphicData>
            </a:graphic>
          </wp:anchor>
        </w:drawing>
      </w:r>
      <w:r w:rsidR="001851DA" w:rsidRPr="001851DA">
        <w:rPr>
          <w:rFonts w:ascii="Times New Roman" w:hAnsi="Times New Roman" w:cs="Times New Roman"/>
          <w:sz w:val="24"/>
          <w:szCs w:val="24"/>
        </w:rPr>
        <w:t xml:space="preserve">Los detergentes desarrollados son (12) dentro de estos están: Suavizantes con fragancia a bebe y floral, desinfectantes para pisos con aceite esencial de citronella y fragancia a lavanda, jabón para manos con extractos y aceites esencial de romero, jabón en barra de glicerina con extracto de romero, jabón en barra por </w:t>
      </w:r>
      <w:r w:rsidR="001851DA" w:rsidRPr="001851DA">
        <w:rPr>
          <w:rFonts w:ascii="Times New Roman" w:hAnsi="Times New Roman" w:cs="Times New Roman"/>
          <w:sz w:val="24"/>
          <w:szCs w:val="24"/>
        </w:rPr>
        <w:lastRenderedPageBreak/>
        <w:t xml:space="preserve">saponificación con extracto de romero, lavaplatos, jabón en barra de glicerina con extractos y aceites esenciales de neem y citronela. </w:t>
      </w:r>
    </w:p>
    <w:p w:rsidR="00617963" w:rsidRDefault="001851DA">
      <w:pPr>
        <w:spacing w:line="480" w:lineRule="auto"/>
        <w:ind w:left="709" w:hanging="709"/>
        <w:jc w:val="both"/>
        <w:rPr>
          <w:rFonts w:ascii="Times New Roman" w:hAnsi="Times New Roman" w:cs="Times New Roman"/>
          <w:b/>
          <w:sz w:val="24"/>
          <w:szCs w:val="24"/>
        </w:rPr>
      </w:pPr>
      <w:r w:rsidRPr="001851DA">
        <w:rPr>
          <w:rFonts w:ascii="Times New Roman" w:hAnsi="Times New Roman" w:cs="Times New Roman"/>
          <w:b/>
          <w:sz w:val="24"/>
          <w:szCs w:val="24"/>
        </w:rPr>
        <w:t>Aceites Esenciales</w:t>
      </w:r>
    </w:p>
    <w:p w:rsidR="00617963" w:rsidRDefault="001851DA">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Los aceites esenciales se extraen empleando el método de arrastre con vapor, se han realizado múltiples extracciones de dichos aceites, donde se ha podido  establecer el tiempo de extracción, rendimiento, densidad, y los componentes de los mismos,  durante el año se han extraído (24) aceites esenciales a partir de plantas medicinales de nuestra flora endémica y otras que son introducidas y cultivadas en nuestro país, estas son: canelilla criolla se trabajaron 2 variedades, ozua, bay-rum, jengibre, cúrcuma, romero, anís estrella, naranja dulce, naranja agria, melissa, vick, artemisa, estragón, albahaca, menta, menta de palo, manzanilla, anís comino, citronella, orégano vulgare, clavo dulce, malagueta y cilantro. </w:t>
      </w:r>
    </w:p>
    <w:p w:rsidR="00640C5F" w:rsidRDefault="00617963" w:rsidP="00E41BB8">
      <w:pPr>
        <w:spacing w:line="360" w:lineRule="auto"/>
        <w:ind w:firstLine="708"/>
        <w:jc w:val="both"/>
        <w:rPr>
          <w:rFonts w:ascii="Times New Roman" w:hAnsi="Times New Roman" w:cs="Times New Roman"/>
          <w:sz w:val="24"/>
          <w:szCs w:val="24"/>
        </w:rPr>
      </w:pPr>
      <w:r>
        <w:rPr>
          <w:rFonts w:ascii="Times New Roman" w:hAnsi="Times New Roman" w:cs="Times New Roman"/>
          <w:noProof/>
          <w:sz w:val="24"/>
          <w:szCs w:val="24"/>
          <w:lang w:val="es-US" w:eastAsia="es-US"/>
        </w:rPr>
        <w:drawing>
          <wp:inline distT="0" distB="0" distL="0" distR="0">
            <wp:extent cx="4470400" cy="2054578"/>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S7.jpg"/>
                    <pic:cNvPicPr/>
                  </pic:nvPicPr>
                  <pic:blipFill rotWithShape="1">
                    <a:blip r:embed="rId33" cstate="print">
                      <a:extLst>
                        <a:ext uri="{28A0092B-C50C-407E-A947-70E740481C1C}">
                          <a14:useLocalDpi xmlns:a14="http://schemas.microsoft.com/office/drawing/2010/main" val="0"/>
                        </a:ext>
                      </a:extLst>
                    </a:blip>
                    <a:srcRect t="6170" b="47043"/>
                    <a:stretch/>
                  </pic:blipFill>
                  <pic:spPr bwMode="auto">
                    <a:xfrm>
                      <a:off x="0" y="0"/>
                      <a:ext cx="4470400" cy="2054578"/>
                    </a:xfrm>
                    <a:prstGeom prst="rect">
                      <a:avLst/>
                    </a:prstGeom>
                    <a:ln>
                      <a:noFill/>
                    </a:ln>
                    <a:extLst>
                      <a:ext uri="{53640926-AAD7-44D8-BBD7-CCE9431645EC}">
                        <a14:shadowObscured xmlns:a14="http://schemas.microsoft.com/office/drawing/2010/main"/>
                      </a:ext>
                    </a:extLst>
                  </pic:spPr>
                </pic:pic>
              </a:graphicData>
            </a:graphic>
          </wp:inline>
        </w:drawing>
      </w:r>
    </w:p>
    <w:p w:rsidR="00110943" w:rsidRDefault="00110943">
      <w:pPr>
        <w:rPr>
          <w:rFonts w:ascii="Times New Roman" w:hAnsi="Times New Roman" w:cs="Times New Roman"/>
          <w:sz w:val="24"/>
          <w:szCs w:val="24"/>
        </w:rPr>
      </w:pPr>
      <w:r>
        <w:rPr>
          <w:rFonts w:ascii="Times New Roman" w:hAnsi="Times New Roman" w:cs="Times New Roman"/>
          <w:sz w:val="24"/>
          <w:szCs w:val="24"/>
        </w:rPr>
        <w:br w:type="page"/>
      </w:r>
    </w:p>
    <w:p w:rsidR="00640C5F" w:rsidRPr="00B61B9C" w:rsidRDefault="001851DA" w:rsidP="00E41BB8">
      <w:pPr>
        <w:spacing w:line="360" w:lineRule="auto"/>
        <w:jc w:val="both"/>
        <w:rPr>
          <w:rFonts w:ascii="Times New Roman" w:hAnsi="Times New Roman" w:cs="Times New Roman"/>
          <w:b/>
          <w:sz w:val="24"/>
          <w:szCs w:val="24"/>
        </w:rPr>
      </w:pPr>
      <w:r w:rsidRPr="001851DA">
        <w:rPr>
          <w:rFonts w:ascii="Times New Roman" w:hAnsi="Times New Roman" w:cs="Times New Roman"/>
          <w:b/>
          <w:sz w:val="24"/>
          <w:szCs w:val="24"/>
        </w:rPr>
        <w:lastRenderedPageBreak/>
        <w:t>Aceites No Esenciales</w:t>
      </w:r>
    </w:p>
    <w:p w:rsidR="00617963" w:rsidRDefault="001851DA">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Los aceites no esenciales son extraídos de semillas, se extraen empleando el método de compresión, se han realizado múltiples extracciones donde se ha establecido el tiempo de extracción, rendimiento, densidad, y los componentes de los mismos,  durante el año se han extraído (6) aceites no esenciales a partir de las semillas de: uvas criollas, auyama, ajonjolí, almendra, girasol y neem.</w:t>
      </w:r>
    </w:p>
    <w:p w:rsidR="00617963" w:rsidRDefault="00617963">
      <w:pPr>
        <w:spacing w:line="480" w:lineRule="auto"/>
        <w:ind w:firstLine="706"/>
        <w:jc w:val="both"/>
        <w:rPr>
          <w:rFonts w:ascii="Times New Roman" w:hAnsi="Times New Roman" w:cs="Times New Roman"/>
          <w:sz w:val="24"/>
          <w:szCs w:val="24"/>
        </w:rPr>
      </w:pPr>
      <w:r>
        <w:rPr>
          <w:rFonts w:ascii="Times New Roman" w:hAnsi="Times New Roman" w:cs="Times New Roman"/>
          <w:noProof/>
          <w:sz w:val="24"/>
          <w:szCs w:val="24"/>
          <w:lang w:val="es-US" w:eastAsia="es-US"/>
        </w:rPr>
        <w:drawing>
          <wp:inline distT="0" distB="0" distL="0" distR="0">
            <wp:extent cx="4654049" cy="1930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S7.jpg"/>
                    <pic:cNvPicPr/>
                  </pic:nvPicPr>
                  <pic:blipFill rotWithShape="1">
                    <a:blip r:embed="rId33" cstate="print">
                      <a:extLst>
                        <a:ext uri="{28A0092B-C50C-407E-A947-70E740481C1C}">
                          <a14:useLocalDpi xmlns:a14="http://schemas.microsoft.com/office/drawing/2010/main" val="0"/>
                        </a:ext>
                      </a:extLst>
                    </a:blip>
                    <a:srcRect t="53283" b="5239"/>
                    <a:stretch/>
                  </pic:blipFill>
                  <pic:spPr bwMode="auto">
                    <a:xfrm>
                      <a:off x="0" y="0"/>
                      <a:ext cx="4654550" cy="1930608"/>
                    </a:xfrm>
                    <a:prstGeom prst="rect">
                      <a:avLst/>
                    </a:prstGeom>
                    <a:ln>
                      <a:noFill/>
                    </a:ln>
                    <a:extLst>
                      <a:ext uri="{53640926-AAD7-44D8-BBD7-CCE9431645EC}">
                        <a14:shadowObscured xmlns:a14="http://schemas.microsoft.com/office/drawing/2010/main"/>
                      </a:ext>
                    </a:extLst>
                  </pic:spPr>
                </pic:pic>
              </a:graphicData>
            </a:graphic>
          </wp:inline>
        </w:drawing>
      </w:r>
    </w:p>
    <w:p w:rsidR="00640C5F" w:rsidRPr="00B61B9C" w:rsidRDefault="001851DA" w:rsidP="00E41BB8">
      <w:pPr>
        <w:spacing w:line="360" w:lineRule="auto"/>
        <w:rPr>
          <w:rFonts w:ascii="Times New Roman" w:hAnsi="Times New Roman" w:cs="Times New Roman"/>
          <w:b/>
          <w:sz w:val="24"/>
          <w:szCs w:val="24"/>
        </w:rPr>
      </w:pPr>
      <w:r w:rsidRPr="001851DA">
        <w:rPr>
          <w:rFonts w:ascii="Times New Roman" w:hAnsi="Times New Roman" w:cs="Times New Roman"/>
          <w:b/>
          <w:sz w:val="24"/>
          <w:szCs w:val="24"/>
        </w:rPr>
        <w:t>Medicamentos</w:t>
      </w:r>
    </w:p>
    <w:p w:rsidR="00617963" w:rsidRDefault="001851DA">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Los medicamentos que se desarrollaron son a partir de nuestra etnobotánica  con extractos y aceites esenciales y no esenciales de los mismos, estos son (6): gel de sábila para quemaduras, repelente de neem y citronela, crema cicatrizante de bija y maravedí, crema antimicótica de guajabo, ungüento  antiséptico y </w:t>
      </w:r>
      <w:r w:rsidR="00617963" w:rsidRPr="001851DA">
        <w:rPr>
          <w:rFonts w:ascii="Times New Roman" w:hAnsi="Times New Roman" w:cs="Times New Roman"/>
          <w:sz w:val="24"/>
          <w:szCs w:val="24"/>
        </w:rPr>
        <w:t>antiinflamatorio</w:t>
      </w:r>
      <w:r w:rsidRPr="001851DA">
        <w:rPr>
          <w:rFonts w:ascii="Times New Roman" w:hAnsi="Times New Roman" w:cs="Times New Roman"/>
          <w:sz w:val="24"/>
          <w:szCs w:val="24"/>
        </w:rPr>
        <w:t xml:space="preserve"> de amacey y almohaditas relajantes.</w:t>
      </w:r>
    </w:p>
    <w:p w:rsidR="00617963" w:rsidRDefault="001851DA">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 xml:space="preserve">Se desarrollo un licor de plantas aromáticas con las siguientes propiedades: virilidad, limpieza de la sangre, astringente, y aromático. También el </w:t>
      </w:r>
      <w:r w:rsidRPr="001851DA">
        <w:rPr>
          <w:rFonts w:ascii="Times New Roman" w:hAnsi="Times New Roman" w:cs="Times New Roman"/>
          <w:sz w:val="24"/>
          <w:szCs w:val="24"/>
        </w:rPr>
        <w:lastRenderedPageBreak/>
        <w:t>mismo se realizo con la ayuda del área de fermentación que es una subdivisión del área de Biotecnología Industrial.</w:t>
      </w:r>
    </w:p>
    <w:p w:rsidR="00617963" w:rsidRDefault="00617963">
      <w:pPr>
        <w:ind w:firstLine="708"/>
        <w:jc w:val="center"/>
        <w:rPr>
          <w:rFonts w:ascii="Times New Roman" w:hAnsi="Times New Roman" w:cs="Times New Roman"/>
          <w:color w:val="1F497D" w:themeColor="text2"/>
          <w:sz w:val="24"/>
          <w:szCs w:val="24"/>
        </w:rPr>
      </w:pPr>
      <w:r>
        <w:rPr>
          <w:rFonts w:ascii="Times New Roman" w:hAnsi="Times New Roman" w:cs="Times New Roman"/>
          <w:noProof/>
          <w:color w:val="1F497D" w:themeColor="text2"/>
          <w:sz w:val="24"/>
          <w:szCs w:val="24"/>
          <w:lang w:val="es-US" w:eastAsia="es-US"/>
        </w:rPr>
        <w:drawing>
          <wp:anchor distT="0" distB="0" distL="114300" distR="114300" simplePos="0" relativeHeight="251698176" behindDoc="0" locked="0" layoutInCell="1" allowOverlap="1">
            <wp:simplePos x="0" y="0"/>
            <wp:positionH relativeFrom="column">
              <wp:posOffset>-34925</wp:posOffset>
            </wp:positionH>
            <wp:positionV relativeFrom="paragraph">
              <wp:posOffset>635</wp:posOffset>
            </wp:positionV>
            <wp:extent cx="5027295" cy="2505075"/>
            <wp:effectExtent l="19050" t="0" r="1905"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S8.jpg"/>
                    <pic:cNvPicPr/>
                  </pic:nvPicPr>
                  <pic:blipFill rotWithShape="1">
                    <a:blip r:embed="rId34" cstate="print">
                      <a:extLst>
                        <a:ext uri="{28A0092B-C50C-407E-A947-70E740481C1C}">
                          <a14:useLocalDpi xmlns:a14="http://schemas.microsoft.com/office/drawing/2010/main" val="0"/>
                        </a:ext>
                      </a:extLst>
                    </a:blip>
                    <a:srcRect t="3535" b="46717"/>
                    <a:stretch/>
                  </pic:blipFill>
                  <pic:spPr bwMode="auto">
                    <a:xfrm>
                      <a:off x="0" y="0"/>
                      <a:ext cx="5027295" cy="2505075"/>
                    </a:xfrm>
                    <a:prstGeom prst="rect">
                      <a:avLst/>
                    </a:prstGeom>
                    <a:ln>
                      <a:noFill/>
                    </a:ln>
                    <a:extLst>
                      <a:ext uri="{53640926-AAD7-44D8-BBD7-CCE9431645EC}">
                        <a14:shadowObscured xmlns:a14="http://schemas.microsoft.com/office/drawing/2010/main"/>
                      </a:ext>
                    </a:extLst>
                  </pic:spPr>
                </pic:pic>
              </a:graphicData>
            </a:graphic>
          </wp:anchor>
        </w:drawing>
      </w:r>
    </w:p>
    <w:p w:rsidR="00110943" w:rsidRDefault="00110943">
      <w:pPr>
        <w:rPr>
          <w:rFonts w:ascii="Times New Roman" w:hAnsi="Times New Roman" w:cs="Times New Roman"/>
          <w:color w:val="FF0000"/>
          <w:sz w:val="24"/>
          <w:szCs w:val="24"/>
        </w:rPr>
      </w:pPr>
      <w:r>
        <w:rPr>
          <w:rFonts w:ascii="Times New Roman" w:hAnsi="Times New Roman" w:cs="Times New Roman"/>
          <w:color w:val="FF0000"/>
          <w:sz w:val="24"/>
          <w:szCs w:val="24"/>
        </w:rPr>
        <w:br w:type="page"/>
      </w:r>
    </w:p>
    <w:p w:rsidR="00E01CA3" w:rsidRPr="004349C3" w:rsidRDefault="001851DA" w:rsidP="0069354E">
      <w:pPr>
        <w:pStyle w:val="Heading1"/>
        <w:ind w:left="426"/>
      </w:pPr>
      <w:bookmarkStart w:id="717" w:name="_Toc470170133"/>
      <w:bookmarkStart w:id="718" w:name="_Toc470170370"/>
      <w:bookmarkStart w:id="719" w:name="_Toc470170562"/>
      <w:bookmarkStart w:id="720" w:name="_Toc470185740"/>
      <w:bookmarkStart w:id="721" w:name="_Toc470185931"/>
      <w:bookmarkStart w:id="722" w:name="_Toc470170134"/>
      <w:bookmarkStart w:id="723" w:name="_Toc470170371"/>
      <w:bookmarkStart w:id="724" w:name="_Toc470170563"/>
      <w:bookmarkStart w:id="725" w:name="_Toc470185741"/>
      <w:bookmarkStart w:id="726" w:name="_Toc470185932"/>
      <w:bookmarkStart w:id="727" w:name="_Toc470170135"/>
      <w:bookmarkStart w:id="728" w:name="_Toc470170372"/>
      <w:bookmarkStart w:id="729" w:name="_Toc470170564"/>
      <w:bookmarkStart w:id="730" w:name="_Toc470185742"/>
      <w:bookmarkStart w:id="731" w:name="_Toc470185933"/>
      <w:bookmarkStart w:id="732" w:name="_Toc470170136"/>
      <w:bookmarkStart w:id="733" w:name="_Toc470170373"/>
      <w:bookmarkStart w:id="734" w:name="_Toc470170565"/>
      <w:bookmarkStart w:id="735" w:name="_Toc470185743"/>
      <w:bookmarkStart w:id="736" w:name="_Toc470185934"/>
      <w:bookmarkStart w:id="737" w:name="_Toc470170137"/>
      <w:bookmarkStart w:id="738" w:name="_Toc470170374"/>
      <w:bookmarkStart w:id="739" w:name="_Toc470170566"/>
      <w:bookmarkStart w:id="740" w:name="_Toc470185744"/>
      <w:bookmarkStart w:id="741" w:name="_Toc470185935"/>
      <w:bookmarkStart w:id="742" w:name="_Toc469864552"/>
      <w:bookmarkStart w:id="743" w:name="_Toc469864772"/>
      <w:bookmarkStart w:id="744" w:name="_Toc469864977"/>
      <w:bookmarkStart w:id="745" w:name="_Toc469865156"/>
      <w:bookmarkStart w:id="746" w:name="_Toc469921400"/>
      <w:bookmarkStart w:id="747" w:name="_Toc469921586"/>
      <w:bookmarkStart w:id="748" w:name="_Toc469921771"/>
      <w:bookmarkStart w:id="749" w:name="_Toc470090666"/>
      <w:bookmarkStart w:id="750" w:name="_Toc470090855"/>
      <w:bookmarkStart w:id="751" w:name="_Toc470170138"/>
      <w:bookmarkStart w:id="752" w:name="_Toc470170375"/>
      <w:bookmarkStart w:id="753" w:name="_Toc470170567"/>
      <w:bookmarkStart w:id="754" w:name="_Toc470185745"/>
      <w:bookmarkStart w:id="755" w:name="_Toc470185936"/>
      <w:bookmarkStart w:id="756" w:name="_Toc469864553"/>
      <w:bookmarkStart w:id="757" w:name="_Toc469864773"/>
      <w:bookmarkStart w:id="758" w:name="_Toc469864978"/>
      <w:bookmarkStart w:id="759" w:name="_Toc469865157"/>
      <w:bookmarkStart w:id="760" w:name="_Toc469921401"/>
      <w:bookmarkStart w:id="761" w:name="_Toc469921587"/>
      <w:bookmarkStart w:id="762" w:name="_Toc469921772"/>
      <w:bookmarkStart w:id="763" w:name="_Toc470090667"/>
      <w:bookmarkStart w:id="764" w:name="_Toc470090856"/>
      <w:bookmarkStart w:id="765" w:name="_Toc470170139"/>
      <w:bookmarkStart w:id="766" w:name="_Toc470170376"/>
      <w:bookmarkStart w:id="767" w:name="_Toc470170568"/>
      <w:bookmarkStart w:id="768" w:name="_Toc470185746"/>
      <w:bookmarkStart w:id="769" w:name="_Toc470185937"/>
      <w:bookmarkStart w:id="770" w:name="_Toc469864554"/>
      <w:bookmarkStart w:id="771" w:name="_Toc469864774"/>
      <w:bookmarkStart w:id="772" w:name="_Toc469864979"/>
      <w:bookmarkStart w:id="773" w:name="_Toc469865158"/>
      <w:bookmarkStart w:id="774" w:name="_Toc469921402"/>
      <w:bookmarkStart w:id="775" w:name="_Toc469921588"/>
      <w:bookmarkStart w:id="776" w:name="_Toc469921773"/>
      <w:bookmarkStart w:id="777" w:name="_Toc470090668"/>
      <w:bookmarkStart w:id="778" w:name="_Toc470090857"/>
      <w:bookmarkStart w:id="779" w:name="_Toc470170140"/>
      <w:bookmarkStart w:id="780" w:name="_Toc470170377"/>
      <w:bookmarkStart w:id="781" w:name="_Toc470170569"/>
      <w:bookmarkStart w:id="782" w:name="_Toc470185747"/>
      <w:bookmarkStart w:id="783" w:name="_Toc470185938"/>
      <w:bookmarkStart w:id="784" w:name="_Toc469864555"/>
      <w:bookmarkStart w:id="785" w:name="_Toc469864775"/>
      <w:bookmarkStart w:id="786" w:name="_Toc469864980"/>
      <w:bookmarkStart w:id="787" w:name="_Toc469865159"/>
      <w:bookmarkStart w:id="788" w:name="_Toc469921403"/>
      <w:bookmarkStart w:id="789" w:name="_Toc469921589"/>
      <w:bookmarkStart w:id="790" w:name="_Toc469921774"/>
      <w:bookmarkStart w:id="791" w:name="_Toc470090669"/>
      <w:bookmarkStart w:id="792" w:name="_Toc470090858"/>
      <w:bookmarkStart w:id="793" w:name="_Toc470170141"/>
      <w:bookmarkStart w:id="794" w:name="_Toc470170378"/>
      <w:bookmarkStart w:id="795" w:name="_Toc470170570"/>
      <w:bookmarkStart w:id="796" w:name="_Toc470185748"/>
      <w:bookmarkStart w:id="797" w:name="_Toc470185939"/>
      <w:bookmarkStart w:id="798" w:name="_Toc469864556"/>
      <w:bookmarkStart w:id="799" w:name="_Toc469864776"/>
      <w:bookmarkStart w:id="800" w:name="_Toc469864981"/>
      <w:bookmarkStart w:id="801" w:name="_Toc469865160"/>
      <w:bookmarkStart w:id="802" w:name="_Toc469921404"/>
      <w:bookmarkStart w:id="803" w:name="_Toc469921590"/>
      <w:bookmarkStart w:id="804" w:name="_Toc469921775"/>
      <w:bookmarkStart w:id="805" w:name="_Toc470090670"/>
      <w:bookmarkStart w:id="806" w:name="_Toc470090859"/>
      <w:bookmarkStart w:id="807" w:name="_Toc470170142"/>
      <w:bookmarkStart w:id="808" w:name="_Toc470170379"/>
      <w:bookmarkStart w:id="809" w:name="_Toc470170571"/>
      <w:bookmarkStart w:id="810" w:name="_Toc470185749"/>
      <w:bookmarkStart w:id="811" w:name="_Toc470185940"/>
      <w:bookmarkStart w:id="812" w:name="_Toc469864557"/>
      <w:bookmarkStart w:id="813" w:name="_Toc469864777"/>
      <w:bookmarkStart w:id="814" w:name="_Toc469864982"/>
      <w:bookmarkStart w:id="815" w:name="_Toc469865161"/>
      <w:bookmarkStart w:id="816" w:name="_Toc469921405"/>
      <w:bookmarkStart w:id="817" w:name="_Toc469921591"/>
      <w:bookmarkStart w:id="818" w:name="_Toc469921776"/>
      <w:bookmarkStart w:id="819" w:name="_Toc470090671"/>
      <w:bookmarkStart w:id="820" w:name="_Toc470090860"/>
      <w:bookmarkStart w:id="821" w:name="_Toc470170143"/>
      <w:bookmarkStart w:id="822" w:name="_Toc470170380"/>
      <w:bookmarkStart w:id="823" w:name="_Toc470170572"/>
      <w:bookmarkStart w:id="824" w:name="_Toc470185750"/>
      <w:bookmarkStart w:id="825" w:name="_Toc470185941"/>
      <w:bookmarkStart w:id="826" w:name="_Toc469864558"/>
      <w:bookmarkStart w:id="827" w:name="_Toc469864778"/>
      <w:bookmarkStart w:id="828" w:name="_Toc469864983"/>
      <w:bookmarkStart w:id="829" w:name="_Toc469865162"/>
      <w:bookmarkStart w:id="830" w:name="_Toc469921406"/>
      <w:bookmarkStart w:id="831" w:name="_Toc469921592"/>
      <w:bookmarkStart w:id="832" w:name="_Toc469921777"/>
      <w:bookmarkStart w:id="833" w:name="_Toc470090672"/>
      <w:bookmarkStart w:id="834" w:name="_Toc470090861"/>
      <w:bookmarkStart w:id="835" w:name="_Toc470170144"/>
      <w:bookmarkStart w:id="836" w:name="_Toc470170381"/>
      <w:bookmarkStart w:id="837" w:name="_Toc470170573"/>
      <w:bookmarkStart w:id="838" w:name="_Toc470185751"/>
      <w:bookmarkStart w:id="839" w:name="_Toc470185942"/>
      <w:bookmarkStart w:id="840" w:name="_Toc469864559"/>
      <w:bookmarkStart w:id="841" w:name="_Toc469864779"/>
      <w:bookmarkStart w:id="842" w:name="_Toc469864984"/>
      <w:bookmarkStart w:id="843" w:name="_Toc469865163"/>
      <w:bookmarkStart w:id="844" w:name="_Toc469921407"/>
      <w:bookmarkStart w:id="845" w:name="_Toc469921593"/>
      <w:bookmarkStart w:id="846" w:name="_Toc469921778"/>
      <w:bookmarkStart w:id="847" w:name="_Toc470090673"/>
      <w:bookmarkStart w:id="848" w:name="_Toc470090862"/>
      <w:bookmarkStart w:id="849" w:name="_Toc470170145"/>
      <w:bookmarkStart w:id="850" w:name="_Toc470170382"/>
      <w:bookmarkStart w:id="851" w:name="_Toc470170574"/>
      <w:bookmarkStart w:id="852" w:name="_Toc470185752"/>
      <w:bookmarkStart w:id="853" w:name="_Toc470185943"/>
      <w:bookmarkStart w:id="854" w:name="_Toc469864560"/>
      <w:bookmarkStart w:id="855" w:name="_Toc469864780"/>
      <w:bookmarkStart w:id="856" w:name="_Toc469864985"/>
      <w:bookmarkStart w:id="857" w:name="_Toc469865164"/>
      <w:bookmarkStart w:id="858" w:name="_Toc469921408"/>
      <w:bookmarkStart w:id="859" w:name="_Toc469921594"/>
      <w:bookmarkStart w:id="860" w:name="_Toc469921779"/>
      <w:bookmarkStart w:id="861" w:name="_Toc470090674"/>
      <w:bookmarkStart w:id="862" w:name="_Toc470090863"/>
      <w:bookmarkStart w:id="863" w:name="_Toc470170146"/>
      <w:bookmarkStart w:id="864" w:name="_Toc470170383"/>
      <w:bookmarkStart w:id="865" w:name="_Toc470170575"/>
      <w:bookmarkStart w:id="866" w:name="_Toc470185753"/>
      <w:bookmarkStart w:id="867" w:name="_Toc470185944"/>
      <w:bookmarkStart w:id="868" w:name="_Toc469864561"/>
      <w:bookmarkStart w:id="869" w:name="_Toc469864781"/>
      <w:bookmarkStart w:id="870" w:name="_Toc469864986"/>
      <w:bookmarkStart w:id="871" w:name="_Toc469865165"/>
      <w:bookmarkStart w:id="872" w:name="_Toc469921409"/>
      <w:bookmarkStart w:id="873" w:name="_Toc469921595"/>
      <w:bookmarkStart w:id="874" w:name="_Toc469921780"/>
      <w:bookmarkStart w:id="875" w:name="_Toc470090675"/>
      <w:bookmarkStart w:id="876" w:name="_Toc470090864"/>
      <w:bookmarkStart w:id="877" w:name="_Toc470170147"/>
      <w:bookmarkStart w:id="878" w:name="_Toc470170384"/>
      <w:bookmarkStart w:id="879" w:name="_Toc470170576"/>
      <w:bookmarkStart w:id="880" w:name="_Toc470185754"/>
      <w:bookmarkStart w:id="881" w:name="_Toc470185945"/>
      <w:bookmarkStart w:id="882" w:name="_Toc469864562"/>
      <w:bookmarkStart w:id="883" w:name="_Toc469864782"/>
      <w:bookmarkStart w:id="884" w:name="_Toc469864987"/>
      <w:bookmarkStart w:id="885" w:name="_Toc469865166"/>
      <w:bookmarkStart w:id="886" w:name="_Toc469921410"/>
      <w:bookmarkStart w:id="887" w:name="_Toc469921596"/>
      <w:bookmarkStart w:id="888" w:name="_Toc469921781"/>
      <w:bookmarkStart w:id="889" w:name="_Toc470090676"/>
      <w:bookmarkStart w:id="890" w:name="_Toc470090865"/>
      <w:bookmarkStart w:id="891" w:name="_Toc470170148"/>
      <w:bookmarkStart w:id="892" w:name="_Toc470170385"/>
      <w:bookmarkStart w:id="893" w:name="_Toc470170577"/>
      <w:bookmarkStart w:id="894" w:name="_Toc470185755"/>
      <w:bookmarkStart w:id="895" w:name="_Toc470185946"/>
      <w:bookmarkStart w:id="896" w:name="_Toc469864563"/>
      <w:bookmarkStart w:id="897" w:name="_Toc469864783"/>
      <w:bookmarkStart w:id="898" w:name="_Toc469864988"/>
      <w:bookmarkStart w:id="899" w:name="_Toc469865167"/>
      <w:bookmarkStart w:id="900" w:name="_Toc469921411"/>
      <w:bookmarkStart w:id="901" w:name="_Toc469921597"/>
      <w:bookmarkStart w:id="902" w:name="_Toc469921782"/>
      <w:bookmarkStart w:id="903" w:name="_Toc470090677"/>
      <w:bookmarkStart w:id="904" w:name="_Toc470090866"/>
      <w:bookmarkStart w:id="905" w:name="_Toc470170149"/>
      <w:bookmarkStart w:id="906" w:name="_Toc470170386"/>
      <w:bookmarkStart w:id="907" w:name="_Toc470170578"/>
      <w:bookmarkStart w:id="908" w:name="_Toc470185756"/>
      <w:bookmarkStart w:id="909" w:name="_Toc470185947"/>
      <w:bookmarkStart w:id="910" w:name="_Toc469864564"/>
      <w:bookmarkStart w:id="911" w:name="_Toc469864784"/>
      <w:bookmarkStart w:id="912" w:name="_Toc469864989"/>
      <w:bookmarkStart w:id="913" w:name="_Toc469865168"/>
      <w:bookmarkStart w:id="914" w:name="_Toc469921412"/>
      <w:bookmarkStart w:id="915" w:name="_Toc469921598"/>
      <w:bookmarkStart w:id="916" w:name="_Toc469921783"/>
      <w:bookmarkStart w:id="917" w:name="_Toc470090678"/>
      <w:bookmarkStart w:id="918" w:name="_Toc470090867"/>
      <w:bookmarkStart w:id="919" w:name="_Toc470170150"/>
      <w:bookmarkStart w:id="920" w:name="_Toc470170387"/>
      <w:bookmarkStart w:id="921" w:name="_Toc470170579"/>
      <w:bookmarkStart w:id="922" w:name="_Toc470185757"/>
      <w:bookmarkStart w:id="923" w:name="_Toc470185948"/>
      <w:bookmarkStart w:id="924" w:name="_Toc469864565"/>
      <w:bookmarkStart w:id="925" w:name="_Toc469864785"/>
      <w:bookmarkStart w:id="926" w:name="_Toc469864990"/>
      <w:bookmarkStart w:id="927" w:name="_Toc469865169"/>
      <w:bookmarkStart w:id="928" w:name="_Toc469921413"/>
      <w:bookmarkStart w:id="929" w:name="_Toc469921599"/>
      <w:bookmarkStart w:id="930" w:name="_Toc469921784"/>
      <w:bookmarkStart w:id="931" w:name="_Toc470090679"/>
      <w:bookmarkStart w:id="932" w:name="_Toc470090868"/>
      <w:bookmarkStart w:id="933" w:name="_Toc470170151"/>
      <w:bookmarkStart w:id="934" w:name="_Toc470170388"/>
      <w:bookmarkStart w:id="935" w:name="_Toc470170580"/>
      <w:bookmarkStart w:id="936" w:name="_Toc470185758"/>
      <w:bookmarkStart w:id="937" w:name="_Toc470185949"/>
      <w:bookmarkStart w:id="938" w:name="_Toc469864566"/>
      <w:bookmarkStart w:id="939" w:name="_Toc469864786"/>
      <w:bookmarkStart w:id="940" w:name="_Toc469864991"/>
      <w:bookmarkStart w:id="941" w:name="_Toc469865170"/>
      <w:bookmarkStart w:id="942" w:name="_Toc469921414"/>
      <w:bookmarkStart w:id="943" w:name="_Toc469921600"/>
      <w:bookmarkStart w:id="944" w:name="_Toc469921785"/>
      <w:bookmarkStart w:id="945" w:name="_Toc470090680"/>
      <w:bookmarkStart w:id="946" w:name="_Toc470090869"/>
      <w:bookmarkStart w:id="947" w:name="_Toc470170152"/>
      <w:bookmarkStart w:id="948" w:name="_Toc470170389"/>
      <w:bookmarkStart w:id="949" w:name="_Toc470170581"/>
      <w:bookmarkStart w:id="950" w:name="_Toc470185759"/>
      <w:bookmarkStart w:id="951" w:name="_Toc470185950"/>
      <w:bookmarkStart w:id="952" w:name="_Toc469864567"/>
      <w:bookmarkStart w:id="953" w:name="_Toc469864787"/>
      <w:bookmarkStart w:id="954" w:name="_Toc469864992"/>
      <w:bookmarkStart w:id="955" w:name="_Toc469865171"/>
      <w:bookmarkStart w:id="956" w:name="_Toc469921415"/>
      <w:bookmarkStart w:id="957" w:name="_Toc469921601"/>
      <w:bookmarkStart w:id="958" w:name="_Toc469921786"/>
      <w:bookmarkStart w:id="959" w:name="_Toc470090681"/>
      <w:bookmarkStart w:id="960" w:name="_Toc470090870"/>
      <w:bookmarkStart w:id="961" w:name="_Toc470170153"/>
      <w:bookmarkStart w:id="962" w:name="_Toc470170390"/>
      <w:bookmarkStart w:id="963" w:name="_Toc470170582"/>
      <w:bookmarkStart w:id="964" w:name="_Toc470185760"/>
      <w:bookmarkStart w:id="965" w:name="_Toc470185951"/>
      <w:bookmarkStart w:id="966" w:name="_Toc469864568"/>
      <w:bookmarkStart w:id="967" w:name="_Toc469864788"/>
      <w:bookmarkStart w:id="968" w:name="_Toc469864993"/>
      <w:bookmarkStart w:id="969" w:name="_Toc469865172"/>
      <w:bookmarkStart w:id="970" w:name="_Toc469921416"/>
      <w:bookmarkStart w:id="971" w:name="_Toc469921602"/>
      <w:bookmarkStart w:id="972" w:name="_Toc469921787"/>
      <w:bookmarkStart w:id="973" w:name="_Toc470090682"/>
      <w:bookmarkStart w:id="974" w:name="_Toc470090871"/>
      <w:bookmarkStart w:id="975" w:name="_Toc470170154"/>
      <w:bookmarkStart w:id="976" w:name="_Toc470170391"/>
      <w:bookmarkStart w:id="977" w:name="_Toc470170583"/>
      <w:bookmarkStart w:id="978" w:name="_Toc470185761"/>
      <w:bookmarkStart w:id="979" w:name="_Toc470185952"/>
      <w:bookmarkStart w:id="980" w:name="_Toc469864569"/>
      <w:bookmarkStart w:id="981" w:name="_Toc469864789"/>
      <w:bookmarkStart w:id="982" w:name="_Toc469864994"/>
      <w:bookmarkStart w:id="983" w:name="_Toc469865173"/>
      <w:bookmarkStart w:id="984" w:name="_Toc469921417"/>
      <w:bookmarkStart w:id="985" w:name="_Toc469921603"/>
      <w:bookmarkStart w:id="986" w:name="_Toc469921788"/>
      <w:bookmarkStart w:id="987" w:name="_Toc470090683"/>
      <w:bookmarkStart w:id="988" w:name="_Toc470090872"/>
      <w:bookmarkStart w:id="989" w:name="_Toc470170155"/>
      <w:bookmarkStart w:id="990" w:name="_Toc470170392"/>
      <w:bookmarkStart w:id="991" w:name="_Toc470170584"/>
      <w:bookmarkStart w:id="992" w:name="_Toc470185762"/>
      <w:bookmarkStart w:id="993" w:name="_Toc470185953"/>
      <w:bookmarkStart w:id="994" w:name="_Toc469864570"/>
      <w:bookmarkStart w:id="995" w:name="_Toc469864790"/>
      <w:bookmarkStart w:id="996" w:name="_Toc469864995"/>
      <w:bookmarkStart w:id="997" w:name="_Toc469865174"/>
      <w:bookmarkStart w:id="998" w:name="_Toc469921418"/>
      <w:bookmarkStart w:id="999" w:name="_Toc469921604"/>
      <w:bookmarkStart w:id="1000" w:name="_Toc469921789"/>
      <w:bookmarkStart w:id="1001" w:name="_Toc470090684"/>
      <w:bookmarkStart w:id="1002" w:name="_Toc470090873"/>
      <w:bookmarkStart w:id="1003" w:name="_Toc470170156"/>
      <w:bookmarkStart w:id="1004" w:name="_Toc470170393"/>
      <w:bookmarkStart w:id="1005" w:name="_Toc470170585"/>
      <w:bookmarkStart w:id="1006" w:name="_Toc470185763"/>
      <w:bookmarkStart w:id="1007" w:name="_Toc470185954"/>
      <w:bookmarkStart w:id="1008" w:name="_Toc469864571"/>
      <w:bookmarkStart w:id="1009" w:name="_Toc469864791"/>
      <w:bookmarkStart w:id="1010" w:name="_Toc469864996"/>
      <w:bookmarkStart w:id="1011" w:name="_Toc469865175"/>
      <w:bookmarkStart w:id="1012" w:name="_Toc469921419"/>
      <w:bookmarkStart w:id="1013" w:name="_Toc469921605"/>
      <w:bookmarkStart w:id="1014" w:name="_Toc469921790"/>
      <w:bookmarkStart w:id="1015" w:name="_Toc470090685"/>
      <w:bookmarkStart w:id="1016" w:name="_Toc470090874"/>
      <w:bookmarkStart w:id="1017" w:name="_Toc470170157"/>
      <w:bookmarkStart w:id="1018" w:name="_Toc470170394"/>
      <w:bookmarkStart w:id="1019" w:name="_Toc470170586"/>
      <w:bookmarkStart w:id="1020" w:name="_Toc470185764"/>
      <w:bookmarkStart w:id="1021" w:name="_Toc470185955"/>
      <w:bookmarkStart w:id="1022" w:name="_Toc469864572"/>
      <w:bookmarkStart w:id="1023" w:name="_Toc469864792"/>
      <w:bookmarkStart w:id="1024" w:name="_Toc469864997"/>
      <w:bookmarkStart w:id="1025" w:name="_Toc469865176"/>
      <w:bookmarkStart w:id="1026" w:name="_Toc469921420"/>
      <w:bookmarkStart w:id="1027" w:name="_Toc469921606"/>
      <w:bookmarkStart w:id="1028" w:name="_Toc469921791"/>
      <w:bookmarkStart w:id="1029" w:name="_Toc470090686"/>
      <w:bookmarkStart w:id="1030" w:name="_Toc470090875"/>
      <w:bookmarkStart w:id="1031" w:name="_Toc470170158"/>
      <w:bookmarkStart w:id="1032" w:name="_Toc470170395"/>
      <w:bookmarkStart w:id="1033" w:name="_Toc470170587"/>
      <w:bookmarkStart w:id="1034" w:name="_Toc470185765"/>
      <w:bookmarkStart w:id="1035" w:name="_Toc470185956"/>
      <w:bookmarkStart w:id="1036" w:name="_Toc469864573"/>
      <w:bookmarkStart w:id="1037" w:name="_Toc469864793"/>
      <w:bookmarkStart w:id="1038" w:name="_Toc469864998"/>
      <w:bookmarkStart w:id="1039" w:name="_Toc469865177"/>
      <w:bookmarkStart w:id="1040" w:name="_Toc469921421"/>
      <w:bookmarkStart w:id="1041" w:name="_Toc469921607"/>
      <w:bookmarkStart w:id="1042" w:name="_Toc469921792"/>
      <w:bookmarkStart w:id="1043" w:name="_Toc470090687"/>
      <w:bookmarkStart w:id="1044" w:name="_Toc470090876"/>
      <w:bookmarkStart w:id="1045" w:name="_Toc470170159"/>
      <w:bookmarkStart w:id="1046" w:name="_Toc470170396"/>
      <w:bookmarkStart w:id="1047" w:name="_Toc470170588"/>
      <w:bookmarkStart w:id="1048" w:name="_Toc470185766"/>
      <w:bookmarkStart w:id="1049" w:name="_Toc470185957"/>
      <w:bookmarkStart w:id="1050" w:name="_Toc469864574"/>
      <w:bookmarkStart w:id="1051" w:name="_Toc469864794"/>
      <w:bookmarkStart w:id="1052" w:name="_Toc469864999"/>
      <w:bookmarkStart w:id="1053" w:name="_Toc469865178"/>
      <w:bookmarkStart w:id="1054" w:name="_Toc469921422"/>
      <w:bookmarkStart w:id="1055" w:name="_Toc469921608"/>
      <w:bookmarkStart w:id="1056" w:name="_Toc469921793"/>
      <w:bookmarkStart w:id="1057" w:name="_Toc470090688"/>
      <w:bookmarkStart w:id="1058" w:name="_Toc470090877"/>
      <w:bookmarkStart w:id="1059" w:name="_Toc470170160"/>
      <w:bookmarkStart w:id="1060" w:name="_Toc470170397"/>
      <w:bookmarkStart w:id="1061" w:name="_Toc470170589"/>
      <w:bookmarkStart w:id="1062" w:name="_Toc470185767"/>
      <w:bookmarkStart w:id="1063" w:name="_Toc470185958"/>
      <w:bookmarkStart w:id="1064" w:name="_Toc469864575"/>
      <w:bookmarkStart w:id="1065" w:name="_Toc469864795"/>
      <w:bookmarkStart w:id="1066" w:name="_Toc469865000"/>
      <w:bookmarkStart w:id="1067" w:name="_Toc469865179"/>
      <w:bookmarkStart w:id="1068" w:name="_Toc469921423"/>
      <w:bookmarkStart w:id="1069" w:name="_Toc469921609"/>
      <w:bookmarkStart w:id="1070" w:name="_Toc469921794"/>
      <w:bookmarkStart w:id="1071" w:name="_Toc470090689"/>
      <w:bookmarkStart w:id="1072" w:name="_Toc470090878"/>
      <w:bookmarkStart w:id="1073" w:name="_Toc470170161"/>
      <w:bookmarkStart w:id="1074" w:name="_Toc470170398"/>
      <w:bookmarkStart w:id="1075" w:name="_Toc470170590"/>
      <w:bookmarkStart w:id="1076" w:name="_Toc470185768"/>
      <w:bookmarkStart w:id="1077" w:name="_Toc470185959"/>
      <w:bookmarkStart w:id="1078" w:name="_Toc469864576"/>
      <w:bookmarkStart w:id="1079" w:name="_Toc469864796"/>
      <w:bookmarkStart w:id="1080" w:name="_Toc469865001"/>
      <w:bookmarkStart w:id="1081" w:name="_Toc469865180"/>
      <w:bookmarkStart w:id="1082" w:name="_Toc469921424"/>
      <w:bookmarkStart w:id="1083" w:name="_Toc469921610"/>
      <w:bookmarkStart w:id="1084" w:name="_Toc469921795"/>
      <w:bookmarkStart w:id="1085" w:name="_Toc470090690"/>
      <w:bookmarkStart w:id="1086" w:name="_Toc470090879"/>
      <w:bookmarkStart w:id="1087" w:name="_Toc470170162"/>
      <w:bookmarkStart w:id="1088" w:name="_Toc470170399"/>
      <w:bookmarkStart w:id="1089" w:name="_Toc470170591"/>
      <w:bookmarkStart w:id="1090" w:name="_Toc470185769"/>
      <w:bookmarkStart w:id="1091" w:name="_Toc470185960"/>
      <w:bookmarkStart w:id="1092" w:name="_Toc469864577"/>
      <w:bookmarkStart w:id="1093" w:name="_Toc469864797"/>
      <w:bookmarkStart w:id="1094" w:name="_Toc469865002"/>
      <w:bookmarkStart w:id="1095" w:name="_Toc469865181"/>
      <w:bookmarkStart w:id="1096" w:name="_Toc469921425"/>
      <w:bookmarkStart w:id="1097" w:name="_Toc469921611"/>
      <w:bookmarkStart w:id="1098" w:name="_Toc469921796"/>
      <w:bookmarkStart w:id="1099" w:name="_Toc470090691"/>
      <w:bookmarkStart w:id="1100" w:name="_Toc470090880"/>
      <w:bookmarkStart w:id="1101" w:name="_Toc470170163"/>
      <w:bookmarkStart w:id="1102" w:name="_Toc470170400"/>
      <w:bookmarkStart w:id="1103" w:name="_Toc470170592"/>
      <w:bookmarkStart w:id="1104" w:name="_Toc470185770"/>
      <w:bookmarkStart w:id="1105" w:name="_Toc470185961"/>
      <w:bookmarkStart w:id="1106" w:name="_Toc469864578"/>
      <w:bookmarkStart w:id="1107" w:name="_Toc469864798"/>
      <w:bookmarkStart w:id="1108" w:name="_Toc469865003"/>
      <w:bookmarkStart w:id="1109" w:name="_Toc469865182"/>
      <w:bookmarkStart w:id="1110" w:name="_Toc469921426"/>
      <w:bookmarkStart w:id="1111" w:name="_Toc469921612"/>
      <w:bookmarkStart w:id="1112" w:name="_Toc469921797"/>
      <w:bookmarkStart w:id="1113" w:name="_Toc470090692"/>
      <w:bookmarkStart w:id="1114" w:name="_Toc470090881"/>
      <w:bookmarkStart w:id="1115" w:name="_Toc470170164"/>
      <w:bookmarkStart w:id="1116" w:name="_Toc470170401"/>
      <w:bookmarkStart w:id="1117" w:name="_Toc470170593"/>
      <w:bookmarkStart w:id="1118" w:name="_Toc470185771"/>
      <w:bookmarkStart w:id="1119" w:name="_Toc470185962"/>
      <w:bookmarkStart w:id="1120" w:name="_Toc469864579"/>
      <w:bookmarkStart w:id="1121" w:name="_Toc469864799"/>
      <w:bookmarkStart w:id="1122" w:name="_Toc469865004"/>
      <w:bookmarkStart w:id="1123" w:name="_Toc469865183"/>
      <w:bookmarkStart w:id="1124" w:name="_Toc469921427"/>
      <w:bookmarkStart w:id="1125" w:name="_Toc469921613"/>
      <w:bookmarkStart w:id="1126" w:name="_Toc469921798"/>
      <w:bookmarkStart w:id="1127" w:name="_Toc470090693"/>
      <w:bookmarkStart w:id="1128" w:name="_Toc470090882"/>
      <w:bookmarkStart w:id="1129" w:name="_Toc470170165"/>
      <w:bookmarkStart w:id="1130" w:name="_Toc470170402"/>
      <w:bookmarkStart w:id="1131" w:name="_Toc470170594"/>
      <w:bookmarkStart w:id="1132" w:name="_Toc470185772"/>
      <w:bookmarkStart w:id="1133" w:name="_Toc470185963"/>
      <w:bookmarkStart w:id="1134" w:name="_Toc469864580"/>
      <w:bookmarkStart w:id="1135" w:name="_Toc469864800"/>
      <w:bookmarkStart w:id="1136" w:name="_Toc469865005"/>
      <w:bookmarkStart w:id="1137" w:name="_Toc469865184"/>
      <w:bookmarkStart w:id="1138" w:name="_Toc469921428"/>
      <w:bookmarkStart w:id="1139" w:name="_Toc469921614"/>
      <w:bookmarkStart w:id="1140" w:name="_Toc469921799"/>
      <w:bookmarkStart w:id="1141" w:name="_Toc470090694"/>
      <w:bookmarkStart w:id="1142" w:name="_Toc470090883"/>
      <w:bookmarkStart w:id="1143" w:name="_Toc470170166"/>
      <w:bookmarkStart w:id="1144" w:name="_Toc470170403"/>
      <w:bookmarkStart w:id="1145" w:name="_Toc470170595"/>
      <w:bookmarkStart w:id="1146" w:name="_Toc470185773"/>
      <w:bookmarkStart w:id="1147" w:name="_Toc470185964"/>
      <w:bookmarkStart w:id="1148" w:name="_Toc469864581"/>
      <w:bookmarkStart w:id="1149" w:name="_Toc469864801"/>
      <w:bookmarkStart w:id="1150" w:name="_Toc469865006"/>
      <w:bookmarkStart w:id="1151" w:name="_Toc469865185"/>
      <w:bookmarkStart w:id="1152" w:name="_Toc469921429"/>
      <w:bookmarkStart w:id="1153" w:name="_Toc469921615"/>
      <w:bookmarkStart w:id="1154" w:name="_Toc469921800"/>
      <w:bookmarkStart w:id="1155" w:name="_Toc470090695"/>
      <w:bookmarkStart w:id="1156" w:name="_Toc470090884"/>
      <w:bookmarkStart w:id="1157" w:name="_Toc470170167"/>
      <w:bookmarkStart w:id="1158" w:name="_Toc470170404"/>
      <w:bookmarkStart w:id="1159" w:name="_Toc470170596"/>
      <w:bookmarkStart w:id="1160" w:name="_Toc470185774"/>
      <w:bookmarkStart w:id="1161" w:name="_Toc470185965"/>
      <w:bookmarkStart w:id="1162" w:name="_Toc469864582"/>
      <w:bookmarkStart w:id="1163" w:name="_Toc469864802"/>
      <w:bookmarkStart w:id="1164" w:name="_Toc469865007"/>
      <w:bookmarkStart w:id="1165" w:name="_Toc469865186"/>
      <w:bookmarkStart w:id="1166" w:name="_Toc469921430"/>
      <w:bookmarkStart w:id="1167" w:name="_Toc469921616"/>
      <w:bookmarkStart w:id="1168" w:name="_Toc469921801"/>
      <w:bookmarkStart w:id="1169" w:name="_Toc470090696"/>
      <w:bookmarkStart w:id="1170" w:name="_Toc470090885"/>
      <w:bookmarkStart w:id="1171" w:name="_Toc470170168"/>
      <w:bookmarkStart w:id="1172" w:name="_Toc470170405"/>
      <w:bookmarkStart w:id="1173" w:name="_Toc470170597"/>
      <w:bookmarkStart w:id="1174" w:name="_Toc470185775"/>
      <w:bookmarkStart w:id="1175" w:name="_Toc470185966"/>
      <w:bookmarkStart w:id="1176" w:name="_Toc469864583"/>
      <w:bookmarkStart w:id="1177" w:name="_Toc469864803"/>
      <w:bookmarkStart w:id="1178" w:name="_Toc469865008"/>
      <w:bookmarkStart w:id="1179" w:name="_Toc469865187"/>
      <w:bookmarkStart w:id="1180" w:name="_Toc469921431"/>
      <w:bookmarkStart w:id="1181" w:name="_Toc469921617"/>
      <w:bookmarkStart w:id="1182" w:name="_Toc469921802"/>
      <w:bookmarkStart w:id="1183" w:name="_Toc470090697"/>
      <w:bookmarkStart w:id="1184" w:name="_Toc470090886"/>
      <w:bookmarkStart w:id="1185" w:name="_Toc470170169"/>
      <w:bookmarkStart w:id="1186" w:name="_Toc470170406"/>
      <w:bookmarkStart w:id="1187" w:name="_Toc470170598"/>
      <w:bookmarkStart w:id="1188" w:name="_Toc470185776"/>
      <w:bookmarkStart w:id="1189" w:name="_Toc470185967"/>
      <w:bookmarkStart w:id="1190" w:name="_Toc469864584"/>
      <w:bookmarkStart w:id="1191" w:name="_Toc469864804"/>
      <w:bookmarkStart w:id="1192" w:name="_Toc469865009"/>
      <w:bookmarkStart w:id="1193" w:name="_Toc469865188"/>
      <w:bookmarkStart w:id="1194" w:name="_Toc469921432"/>
      <w:bookmarkStart w:id="1195" w:name="_Toc469921618"/>
      <w:bookmarkStart w:id="1196" w:name="_Toc469921803"/>
      <w:bookmarkStart w:id="1197" w:name="_Toc470090698"/>
      <w:bookmarkStart w:id="1198" w:name="_Toc470090887"/>
      <w:bookmarkStart w:id="1199" w:name="_Toc470170170"/>
      <w:bookmarkStart w:id="1200" w:name="_Toc470170407"/>
      <w:bookmarkStart w:id="1201" w:name="_Toc470170599"/>
      <w:bookmarkStart w:id="1202" w:name="_Toc470185777"/>
      <w:bookmarkStart w:id="1203" w:name="_Toc470185968"/>
      <w:bookmarkStart w:id="1204" w:name="_Toc469864585"/>
      <w:bookmarkStart w:id="1205" w:name="_Toc469864805"/>
      <w:bookmarkStart w:id="1206" w:name="_Toc469865010"/>
      <w:bookmarkStart w:id="1207" w:name="_Toc469865189"/>
      <w:bookmarkStart w:id="1208" w:name="_Toc469921433"/>
      <w:bookmarkStart w:id="1209" w:name="_Toc469921619"/>
      <w:bookmarkStart w:id="1210" w:name="_Toc469921804"/>
      <w:bookmarkStart w:id="1211" w:name="_Toc470090699"/>
      <w:bookmarkStart w:id="1212" w:name="_Toc470090888"/>
      <w:bookmarkStart w:id="1213" w:name="_Toc470170171"/>
      <w:bookmarkStart w:id="1214" w:name="_Toc470170408"/>
      <w:bookmarkStart w:id="1215" w:name="_Toc470170600"/>
      <w:bookmarkStart w:id="1216" w:name="_Toc470185778"/>
      <w:bookmarkStart w:id="1217" w:name="_Toc470185969"/>
      <w:bookmarkStart w:id="1218" w:name="_Toc469864586"/>
      <w:bookmarkStart w:id="1219" w:name="_Toc469864806"/>
      <w:bookmarkStart w:id="1220" w:name="_Toc469865011"/>
      <w:bookmarkStart w:id="1221" w:name="_Toc469865190"/>
      <w:bookmarkStart w:id="1222" w:name="_Toc469921434"/>
      <w:bookmarkStart w:id="1223" w:name="_Toc469921620"/>
      <w:bookmarkStart w:id="1224" w:name="_Toc469921805"/>
      <w:bookmarkStart w:id="1225" w:name="_Toc470090700"/>
      <w:bookmarkStart w:id="1226" w:name="_Toc470090889"/>
      <w:bookmarkStart w:id="1227" w:name="_Toc470170172"/>
      <w:bookmarkStart w:id="1228" w:name="_Toc470170409"/>
      <w:bookmarkStart w:id="1229" w:name="_Toc470170601"/>
      <w:bookmarkStart w:id="1230" w:name="_Toc470185779"/>
      <w:bookmarkStart w:id="1231" w:name="_Toc470185970"/>
      <w:bookmarkStart w:id="1232" w:name="_Toc469864587"/>
      <w:bookmarkStart w:id="1233" w:name="_Toc469864807"/>
      <w:bookmarkStart w:id="1234" w:name="_Toc469865012"/>
      <w:bookmarkStart w:id="1235" w:name="_Toc469865191"/>
      <w:bookmarkStart w:id="1236" w:name="_Toc469921435"/>
      <w:bookmarkStart w:id="1237" w:name="_Toc469921621"/>
      <w:bookmarkStart w:id="1238" w:name="_Toc469921806"/>
      <w:bookmarkStart w:id="1239" w:name="_Toc470090701"/>
      <w:bookmarkStart w:id="1240" w:name="_Toc470090890"/>
      <w:bookmarkStart w:id="1241" w:name="_Toc470170173"/>
      <w:bookmarkStart w:id="1242" w:name="_Toc470170410"/>
      <w:bookmarkStart w:id="1243" w:name="_Toc470170602"/>
      <w:bookmarkStart w:id="1244" w:name="_Toc470185780"/>
      <w:bookmarkStart w:id="1245" w:name="_Toc470185971"/>
      <w:bookmarkStart w:id="1246" w:name="_Toc469864588"/>
      <w:bookmarkStart w:id="1247" w:name="_Toc469864808"/>
      <w:bookmarkStart w:id="1248" w:name="_Toc469865013"/>
      <w:bookmarkStart w:id="1249" w:name="_Toc469865192"/>
      <w:bookmarkStart w:id="1250" w:name="_Toc469921436"/>
      <w:bookmarkStart w:id="1251" w:name="_Toc469921622"/>
      <w:bookmarkStart w:id="1252" w:name="_Toc469921807"/>
      <w:bookmarkStart w:id="1253" w:name="_Toc470090702"/>
      <w:bookmarkStart w:id="1254" w:name="_Toc470090891"/>
      <w:bookmarkStart w:id="1255" w:name="_Toc470170174"/>
      <w:bookmarkStart w:id="1256" w:name="_Toc470170411"/>
      <w:bookmarkStart w:id="1257" w:name="_Toc470170603"/>
      <w:bookmarkStart w:id="1258" w:name="_Toc470185781"/>
      <w:bookmarkStart w:id="1259" w:name="_Toc470185972"/>
      <w:bookmarkStart w:id="1260" w:name="_Toc469864589"/>
      <w:bookmarkStart w:id="1261" w:name="_Toc469864809"/>
      <w:bookmarkStart w:id="1262" w:name="_Toc469865014"/>
      <w:bookmarkStart w:id="1263" w:name="_Toc469865193"/>
      <w:bookmarkStart w:id="1264" w:name="_Toc469921437"/>
      <w:bookmarkStart w:id="1265" w:name="_Toc469921623"/>
      <w:bookmarkStart w:id="1266" w:name="_Toc469921808"/>
      <w:bookmarkStart w:id="1267" w:name="_Toc470090703"/>
      <w:bookmarkStart w:id="1268" w:name="_Toc470090892"/>
      <w:bookmarkStart w:id="1269" w:name="_Toc470170175"/>
      <w:bookmarkStart w:id="1270" w:name="_Toc470170412"/>
      <w:bookmarkStart w:id="1271" w:name="_Toc470170604"/>
      <w:bookmarkStart w:id="1272" w:name="_Toc470185782"/>
      <w:bookmarkStart w:id="1273" w:name="_Toc470185973"/>
      <w:bookmarkStart w:id="1274" w:name="_Toc469864590"/>
      <w:bookmarkStart w:id="1275" w:name="_Toc469864810"/>
      <w:bookmarkStart w:id="1276" w:name="_Toc469865015"/>
      <w:bookmarkStart w:id="1277" w:name="_Toc469865194"/>
      <w:bookmarkStart w:id="1278" w:name="_Toc469921438"/>
      <w:bookmarkStart w:id="1279" w:name="_Toc469921624"/>
      <w:bookmarkStart w:id="1280" w:name="_Toc469921809"/>
      <w:bookmarkStart w:id="1281" w:name="_Toc470090704"/>
      <w:bookmarkStart w:id="1282" w:name="_Toc470090893"/>
      <w:bookmarkStart w:id="1283" w:name="_Toc470170176"/>
      <w:bookmarkStart w:id="1284" w:name="_Toc470170413"/>
      <w:bookmarkStart w:id="1285" w:name="_Toc470170605"/>
      <w:bookmarkStart w:id="1286" w:name="_Toc470185783"/>
      <w:bookmarkStart w:id="1287" w:name="_Toc470185974"/>
      <w:bookmarkStart w:id="1288" w:name="_Toc469864591"/>
      <w:bookmarkStart w:id="1289" w:name="_Toc469864811"/>
      <w:bookmarkStart w:id="1290" w:name="_Toc469865016"/>
      <w:bookmarkStart w:id="1291" w:name="_Toc469865195"/>
      <w:bookmarkStart w:id="1292" w:name="_Toc469921439"/>
      <w:bookmarkStart w:id="1293" w:name="_Toc469921625"/>
      <w:bookmarkStart w:id="1294" w:name="_Toc469921810"/>
      <w:bookmarkStart w:id="1295" w:name="_Toc470090705"/>
      <w:bookmarkStart w:id="1296" w:name="_Toc470090894"/>
      <w:bookmarkStart w:id="1297" w:name="_Toc470170177"/>
      <w:bookmarkStart w:id="1298" w:name="_Toc470170414"/>
      <w:bookmarkStart w:id="1299" w:name="_Toc470170606"/>
      <w:bookmarkStart w:id="1300" w:name="_Toc470185784"/>
      <w:bookmarkStart w:id="1301" w:name="_Toc470185975"/>
      <w:bookmarkStart w:id="1302" w:name="_Toc469864592"/>
      <w:bookmarkStart w:id="1303" w:name="_Toc469864812"/>
      <w:bookmarkStart w:id="1304" w:name="_Toc469865017"/>
      <w:bookmarkStart w:id="1305" w:name="_Toc469865196"/>
      <w:bookmarkStart w:id="1306" w:name="_Toc469921440"/>
      <w:bookmarkStart w:id="1307" w:name="_Toc469921626"/>
      <w:bookmarkStart w:id="1308" w:name="_Toc469921811"/>
      <w:bookmarkStart w:id="1309" w:name="_Toc470090706"/>
      <w:bookmarkStart w:id="1310" w:name="_Toc470090895"/>
      <w:bookmarkStart w:id="1311" w:name="_Toc470170178"/>
      <w:bookmarkStart w:id="1312" w:name="_Toc470170415"/>
      <w:bookmarkStart w:id="1313" w:name="_Toc470170607"/>
      <w:bookmarkStart w:id="1314" w:name="_Toc470185785"/>
      <w:bookmarkStart w:id="1315" w:name="_Toc470185976"/>
      <w:bookmarkStart w:id="1316" w:name="_Toc469864593"/>
      <w:bookmarkStart w:id="1317" w:name="_Toc469864813"/>
      <w:bookmarkStart w:id="1318" w:name="_Toc469865018"/>
      <w:bookmarkStart w:id="1319" w:name="_Toc469865197"/>
      <w:bookmarkStart w:id="1320" w:name="_Toc469921441"/>
      <w:bookmarkStart w:id="1321" w:name="_Toc469921627"/>
      <w:bookmarkStart w:id="1322" w:name="_Toc469921812"/>
      <w:bookmarkStart w:id="1323" w:name="_Toc470090707"/>
      <w:bookmarkStart w:id="1324" w:name="_Toc470090896"/>
      <w:bookmarkStart w:id="1325" w:name="_Toc470170179"/>
      <w:bookmarkStart w:id="1326" w:name="_Toc470170416"/>
      <w:bookmarkStart w:id="1327" w:name="_Toc470170608"/>
      <w:bookmarkStart w:id="1328" w:name="_Toc470185786"/>
      <w:bookmarkStart w:id="1329" w:name="_Toc470185977"/>
      <w:bookmarkStart w:id="1330" w:name="_Toc470197928"/>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16"/>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r w:rsidRPr="001851DA">
        <w:lastRenderedPageBreak/>
        <w:t>Gestión Interna</w:t>
      </w:r>
      <w:bookmarkEnd w:id="1330"/>
      <w:r w:rsidRPr="001851DA">
        <w:t xml:space="preserve"> </w:t>
      </w:r>
    </w:p>
    <w:p w:rsidR="00617963" w:rsidRDefault="00EE41AE">
      <w:pPr>
        <w:pStyle w:val="Default"/>
        <w:numPr>
          <w:ilvl w:val="0"/>
          <w:numId w:val="10"/>
        </w:numPr>
        <w:spacing w:after="144" w:line="480" w:lineRule="auto"/>
        <w:ind w:left="426"/>
        <w:outlineLvl w:val="1"/>
        <w:rPr>
          <w:rFonts w:ascii="Times New Roman" w:hAnsi="Times New Roman" w:cs="Times New Roman"/>
          <w:b/>
          <w:bCs/>
          <w:color w:val="auto"/>
          <w:sz w:val="28"/>
          <w:szCs w:val="28"/>
        </w:rPr>
      </w:pPr>
      <w:bookmarkStart w:id="1331" w:name="_Toc470197929"/>
      <w:r w:rsidRPr="004349C3">
        <w:rPr>
          <w:rFonts w:ascii="Times New Roman" w:hAnsi="Times New Roman" w:cs="Times New Roman"/>
          <w:b/>
          <w:bCs/>
          <w:color w:val="auto"/>
          <w:sz w:val="28"/>
          <w:szCs w:val="28"/>
        </w:rPr>
        <w:t>Desempeño Financiero</w:t>
      </w:r>
      <w:bookmarkEnd w:id="1331"/>
    </w:p>
    <w:p w:rsidR="00617963" w:rsidRPr="0066631A" w:rsidRDefault="001851DA">
      <w:pPr>
        <w:pStyle w:val="Default"/>
        <w:spacing w:after="144" w:line="360" w:lineRule="auto"/>
        <w:ind w:left="66" w:firstLine="709"/>
        <w:jc w:val="both"/>
        <w:rPr>
          <w:rFonts w:ascii="Times New Roman" w:hAnsi="Times New Roman" w:cs="Times New Roman"/>
          <w:bCs/>
          <w:color w:val="auto"/>
        </w:rPr>
      </w:pPr>
      <w:r w:rsidRPr="001851DA">
        <w:rPr>
          <w:rFonts w:ascii="Times New Roman" w:hAnsi="Times New Roman" w:cs="Times New Roman"/>
          <w:bCs/>
          <w:color w:val="auto"/>
        </w:rPr>
        <w:t>El presupuesto asignado para el IIBI en el 2016 asciende a  la suma de RD$</w:t>
      </w:r>
      <w:r w:rsidR="00D902A5" w:rsidRPr="00D902A5">
        <w:rPr>
          <w:rFonts w:ascii="Times New Roman" w:eastAsia="Times New Roman" w:hAnsi="Times New Roman" w:cs="Times New Roman"/>
          <w:bCs/>
          <w:color w:val="auto"/>
        </w:rPr>
        <w:t>134</w:t>
      </w:r>
      <w:r w:rsidR="00D902A5">
        <w:rPr>
          <w:rFonts w:ascii="Times New Roman" w:eastAsia="Times New Roman" w:hAnsi="Times New Roman" w:cs="Times New Roman"/>
          <w:bCs/>
          <w:color w:val="auto"/>
        </w:rPr>
        <w:t>,</w:t>
      </w:r>
      <w:r w:rsidR="00D902A5" w:rsidRPr="00D902A5">
        <w:rPr>
          <w:rFonts w:ascii="Times New Roman" w:eastAsia="Times New Roman" w:hAnsi="Times New Roman" w:cs="Times New Roman"/>
          <w:bCs/>
          <w:color w:val="auto"/>
        </w:rPr>
        <w:t>331,784.00</w:t>
      </w:r>
      <w:r w:rsidRPr="001851DA">
        <w:rPr>
          <w:rFonts w:ascii="Times New Roman" w:eastAsia="Times New Roman" w:hAnsi="Times New Roman" w:cs="Times New Roman"/>
          <w:bCs/>
          <w:color w:val="auto"/>
        </w:rPr>
        <w:t>, el cual está distribuido en los tres (3) programas principales: Actividades Centrales (54.3%), Investigación y Desarrollo en Biotecnología e Industria (20.5 %) y Asistencia Técnica y Fomento a la</w:t>
      </w:r>
      <w:r w:rsidRPr="001851DA">
        <w:rPr>
          <w:rFonts w:ascii="Times New Roman" w:eastAsia="Times New Roman" w:hAnsi="Times New Roman" w:cs="Times New Roman"/>
          <w:bCs/>
        </w:rPr>
        <w:t xml:space="preserve"> Producción e Industria (25.2%).</w:t>
      </w:r>
      <w:r w:rsidRPr="001851DA">
        <w:rPr>
          <w:rFonts w:ascii="Times New Roman" w:hAnsi="Times New Roman" w:cs="Times New Roman"/>
          <w:bCs/>
          <w:color w:val="00B050"/>
        </w:rPr>
        <w:t xml:space="preserve"> </w:t>
      </w:r>
      <w:r w:rsidR="00D902A5">
        <w:rPr>
          <w:rFonts w:ascii="Times New Roman" w:hAnsi="Times New Roman" w:cs="Times New Roman"/>
          <w:bCs/>
          <w:color w:val="00B050"/>
        </w:rPr>
        <w:t xml:space="preserve"> </w:t>
      </w:r>
      <w:r w:rsidRPr="001851DA">
        <w:rPr>
          <w:rFonts w:ascii="Times New Roman" w:hAnsi="Times New Roman" w:cs="Times New Roman"/>
          <w:bCs/>
          <w:color w:val="auto"/>
        </w:rPr>
        <w:t>En cuanto a la ejecución presupuestaria,  se logr</w:t>
      </w:r>
      <w:r w:rsidR="00D902A5">
        <w:rPr>
          <w:rFonts w:ascii="Times New Roman" w:hAnsi="Times New Roman" w:cs="Times New Roman"/>
          <w:bCs/>
          <w:color w:val="auto"/>
        </w:rPr>
        <w:t>ó</w:t>
      </w:r>
      <w:r w:rsidRPr="001851DA">
        <w:rPr>
          <w:rFonts w:ascii="Times New Roman" w:hAnsi="Times New Roman" w:cs="Times New Roman"/>
          <w:bCs/>
          <w:color w:val="auto"/>
        </w:rPr>
        <w:t xml:space="preserve"> </w:t>
      </w:r>
      <w:r w:rsidR="00D902A5">
        <w:rPr>
          <w:rFonts w:ascii="Times New Roman" w:hAnsi="Times New Roman" w:cs="Times New Roman"/>
          <w:bCs/>
          <w:color w:val="auto"/>
        </w:rPr>
        <w:t xml:space="preserve">utilizar </w:t>
      </w:r>
      <w:r w:rsidRPr="001851DA">
        <w:rPr>
          <w:rFonts w:ascii="Times New Roman" w:hAnsi="Times New Roman" w:cs="Times New Roman"/>
          <w:bCs/>
          <w:color w:val="auto"/>
        </w:rPr>
        <w:t xml:space="preserve">el 88.05% del presupuesto asignado.  Los programas de investigación y servicio tuvieron una ejecución conjunta de un  62.3%  del </w:t>
      </w:r>
      <w:r w:rsidRPr="0066631A">
        <w:rPr>
          <w:rFonts w:ascii="Times New Roman" w:hAnsi="Times New Roman" w:cs="Times New Roman"/>
          <w:bCs/>
          <w:color w:val="auto"/>
        </w:rPr>
        <w:t>presupuesto asignado.</w:t>
      </w:r>
      <w:r w:rsidR="00D902A5" w:rsidRPr="0066631A">
        <w:rPr>
          <w:rFonts w:ascii="Times New Roman" w:hAnsi="Times New Roman" w:cs="Times New Roman"/>
          <w:bCs/>
          <w:color w:val="auto"/>
        </w:rPr>
        <w:t xml:space="preserve"> </w:t>
      </w:r>
      <w:r w:rsidRPr="0066631A">
        <w:rPr>
          <w:rFonts w:ascii="Times New Roman" w:hAnsi="Times New Roman" w:cs="Times New Roman"/>
          <w:bCs/>
          <w:color w:val="auto"/>
        </w:rPr>
        <w:t>Ver anexo</w:t>
      </w:r>
      <w:r w:rsidR="0066631A" w:rsidRPr="0066631A">
        <w:rPr>
          <w:rFonts w:ascii="Times New Roman" w:hAnsi="Times New Roman" w:cs="Times New Roman"/>
          <w:bCs/>
          <w:color w:val="auto"/>
        </w:rPr>
        <w:t xml:space="preserve"> V</w:t>
      </w:r>
    </w:p>
    <w:tbl>
      <w:tblPr>
        <w:tblW w:w="5000" w:type="pct"/>
        <w:tblCellMar>
          <w:left w:w="70" w:type="dxa"/>
          <w:right w:w="70" w:type="dxa"/>
        </w:tblCellMar>
        <w:tblLook w:val="04A0" w:firstRow="1" w:lastRow="0" w:firstColumn="1" w:lastColumn="0" w:noHBand="0" w:noVBand="1"/>
      </w:tblPr>
      <w:tblGrid>
        <w:gridCol w:w="2280"/>
        <w:gridCol w:w="1609"/>
        <w:gridCol w:w="1573"/>
        <w:gridCol w:w="1457"/>
        <w:gridCol w:w="1141"/>
      </w:tblGrid>
      <w:tr w:rsidR="00D902A5" w:rsidRPr="00D902A5" w:rsidTr="000D3092">
        <w:trPr>
          <w:trHeight w:val="475"/>
          <w:tblHeader/>
        </w:trPr>
        <w:tc>
          <w:tcPr>
            <w:tcW w:w="5000" w:type="pct"/>
            <w:gridSpan w:val="5"/>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D902A5" w:rsidRDefault="00D902A5" w:rsidP="000D3092">
            <w:pPr>
              <w:spacing w:after="0" w:line="240" w:lineRule="auto"/>
              <w:jc w:val="center"/>
              <w:rPr>
                <w:rFonts w:ascii="Times New Roman" w:eastAsia="Times New Roman" w:hAnsi="Times New Roman" w:cs="Times New Roman"/>
                <w:b/>
                <w:bCs/>
                <w:color w:val="000000"/>
              </w:rPr>
            </w:pPr>
            <w:r w:rsidRPr="00D902A5">
              <w:rPr>
                <w:rFonts w:ascii="Times New Roman" w:eastAsia="Times New Roman" w:hAnsi="Times New Roman" w:cs="Times New Roman"/>
                <w:b/>
                <w:bCs/>
                <w:color w:val="000000"/>
              </w:rPr>
              <w:t xml:space="preserve">DESEMPEÑO FISICO  Y FINANCIERO  DEL PRESUPUESTO </w:t>
            </w:r>
          </w:p>
          <w:p w:rsidR="00D902A5" w:rsidRPr="00D902A5" w:rsidRDefault="00D902A5" w:rsidP="000D3092">
            <w:pPr>
              <w:spacing w:after="0" w:line="240" w:lineRule="auto"/>
              <w:jc w:val="center"/>
              <w:rPr>
                <w:rFonts w:ascii="Times New Roman" w:eastAsia="Times New Roman" w:hAnsi="Times New Roman" w:cs="Times New Roman"/>
                <w:b/>
                <w:bCs/>
                <w:color w:val="000000"/>
              </w:rPr>
            </w:pPr>
            <w:r w:rsidRPr="00D902A5">
              <w:rPr>
                <w:rFonts w:ascii="Times New Roman" w:eastAsia="Times New Roman" w:hAnsi="Times New Roman" w:cs="Times New Roman"/>
                <w:b/>
                <w:bCs/>
                <w:color w:val="000000"/>
              </w:rPr>
              <w:t>(Enero  al 15 De Diciembre -2016)</w:t>
            </w:r>
          </w:p>
        </w:tc>
      </w:tr>
      <w:tr w:rsidR="00D902A5" w:rsidRPr="00D902A5" w:rsidTr="00D902A5">
        <w:trPr>
          <w:trHeight w:val="420"/>
          <w:tblHeader/>
        </w:trPr>
        <w:tc>
          <w:tcPr>
            <w:tcW w:w="5000" w:type="pct"/>
            <w:gridSpan w:val="5"/>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 xml:space="preserve">Asignación  y Ejecución del Presupuesto del Período, </w:t>
            </w:r>
          </w:p>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Enero-Diciembre 2016 / metas de producción a lograr</w:t>
            </w:r>
          </w:p>
        </w:tc>
      </w:tr>
      <w:tr w:rsidR="00D902A5" w:rsidRPr="00D902A5" w:rsidTr="00D902A5">
        <w:trPr>
          <w:trHeight w:val="284"/>
          <w:tblHeader/>
        </w:trPr>
        <w:tc>
          <w:tcPr>
            <w:tcW w:w="1427" w:type="pct"/>
            <w:vMerge w:val="restart"/>
            <w:tcBorders>
              <w:top w:val="nil"/>
              <w:left w:val="single" w:sz="4" w:space="0" w:color="auto"/>
              <w:right w:val="single" w:sz="4" w:space="0" w:color="auto"/>
            </w:tcBorders>
            <w:shd w:val="clear" w:color="auto" w:fill="D6E3BC" w:themeFill="accent3" w:themeFillTint="66"/>
            <w:noWrap/>
            <w:vAlign w:val="center"/>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Detalle</w:t>
            </w:r>
          </w:p>
        </w:tc>
        <w:tc>
          <w:tcPr>
            <w:tcW w:w="998" w:type="pct"/>
            <w:vMerge w:val="restart"/>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 xml:space="preserve"> Asignación</w:t>
            </w:r>
          </w:p>
        </w:tc>
        <w:tc>
          <w:tcPr>
            <w:tcW w:w="975" w:type="pct"/>
            <w:vMerge w:val="restart"/>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Ejecución</w:t>
            </w:r>
          </w:p>
        </w:tc>
        <w:tc>
          <w:tcPr>
            <w:tcW w:w="1600" w:type="pct"/>
            <w:gridSpan w:val="2"/>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Balance</w:t>
            </w:r>
          </w:p>
        </w:tc>
      </w:tr>
      <w:tr w:rsidR="00D902A5" w:rsidRPr="00D902A5" w:rsidTr="00D902A5">
        <w:trPr>
          <w:trHeight w:val="255"/>
          <w:tblHeader/>
        </w:trPr>
        <w:tc>
          <w:tcPr>
            <w:tcW w:w="1427" w:type="pct"/>
            <w:vMerge/>
            <w:tcBorders>
              <w:left w:val="single" w:sz="4" w:space="0" w:color="auto"/>
              <w:bottom w:val="single" w:sz="4" w:space="0" w:color="auto"/>
              <w:right w:val="single" w:sz="4" w:space="0" w:color="auto"/>
            </w:tcBorders>
            <w:vAlign w:val="center"/>
            <w:hideMark/>
          </w:tcPr>
          <w:p w:rsidR="00D902A5" w:rsidRPr="00D902A5" w:rsidRDefault="00D902A5" w:rsidP="000D3092">
            <w:pPr>
              <w:spacing w:after="0" w:line="240" w:lineRule="auto"/>
              <w:rPr>
                <w:rFonts w:ascii="Times New Roman" w:eastAsia="Times New Roman" w:hAnsi="Times New Roman" w:cs="Times New Roman"/>
                <w:b/>
                <w:bCs/>
                <w:color w:val="000000"/>
              </w:rPr>
            </w:pPr>
          </w:p>
        </w:tc>
        <w:tc>
          <w:tcPr>
            <w:tcW w:w="998" w:type="pct"/>
            <w:vMerge/>
            <w:tcBorders>
              <w:top w:val="nil"/>
              <w:left w:val="single" w:sz="4" w:space="0" w:color="auto"/>
              <w:bottom w:val="single" w:sz="4" w:space="0" w:color="auto"/>
              <w:right w:val="single" w:sz="4" w:space="0" w:color="auto"/>
            </w:tcBorders>
            <w:vAlign w:val="center"/>
            <w:hideMark/>
          </w:tcPr>
          <w:p w:rsidR="00D902A5" w:rsidRPr="00D902A5" w:rsidRDefault="00D902A5" w:rsidP="000D3092">
            <w:pPr>
              <w:spacing w:after="0" w:line="240" w:lineRule="auto"/>
              <w:rPr>
                <w:rFonts w:ascii="Times New Roman" w:eastAsia="Times New Roman" w:hAnsi="Times New Roman" w:cs="Times New Roman"/>
                <w:b/>
                <w:bCs/>
                <w:color w:val="000000"/>
              </w:rPr>
            </w:pPr>
          </w:p>
        </w:tc>
        <w:tc>
          <w:tcPr>
            <w:tcW w:w="975" w:type="pct"/>
            <w:vMerge/>
            <w:tcBorders>
              <w:top w:val="nil"/>
              <w:left w:val="single" w:sz="4" w:space="0" w:color="auto"/>
              <w:bottom w:val="single" w:sz="4" w:space="0" w:color="auto"/>
              <w:right w:val="single" w:sz="4" w:space="0" w:color="auto"/>
            </w:tcBorders>
            <w:vAlign w:val="center"/>
            <w:hideMark/>
          </w:tcPr>
          <w:p w:rsidR="00D902A5" w:rsidRPr="00D902A5" w:rsidRDefault="00D902A5" w:rsidP="000D3092">
            <w:pPr>
              <w:spacing w:after="0" w:line="240" w:lineRule="auto"/>
              <w:rPr>
                <w:rFonts w:ascii="Times New Roman" w:eastAsia="Times New Roman" w:hAnsi="Times New Roman" w:cs="Times New Roman"/>
                <w:b/>
                <w:bCs/>
                <w:color w:val="000000"/>
              </w:rPr>
            </w:pPr>
          </w:p>
        </w:tc>
        <w:tc>
          <w:tcPr>
            <w:tcW w:w="901" w:type="pct"/>
            <w:tcBorders>
              <w:top w:val="nil"/>
              <w:left w:val="nil"/>
              <w:bottom w:val="single" w:sz="4" w:space="0" w:color="auto"/>
              <w:right w:val="single" w:sz="4" w:space="0" w:color="auto"/>
            </w:tcBorders>
            <w:shd w:val="clear" w:color="auto" w:fill="D6E3BC" w:themeFill="accent3" w:themeFillTint="66"/>
            <w:noWrap/>
            <w:vAlign w:val="center"/>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 xml:space="preserve"> RD$</w:t>
            </w:r>
          </w:p>
        </w:tc>
        <w:tc>
          <w:tcPr>
            <w:tcW w:w="699" w:type="pct"/>
            <w:tcBorders>
              <w:top w:val="nil"/>
              <w:left w:val="nil"/>
              <w:bottom w:val="single" w:sz="4" w:space="0" w:color="auto"/>
              <w:right w:val="single" w:sz="4" w:space="0" w:color="auto"/>
            </w:tcBorders>
            <w:shd w:val="clear" w:color="auto" w:fill="D6E3BC" w:themeFill="accent3" w:themeFillTint="66"/>
            <w:noWrap/>
            <w:vAlign w:val="center"/>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w:t>
            </w:r>
          </w:p>
        </w:tc>
      </w:tr>
      <w:tr w:rsidR="00D902A5" w:rsidRPr="00D902A5" w:rsidTr="00D902A5">
        <w:trPr>
          <w:trHeight w:val="76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17963" w:rsidRDefault="001851DA">
            <w:pPr>
              <w:spacing w:after="0" w:line="240" w:lineRule="auto"/>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PROGRAMA 01:  ACTIVIDADES CENTRALES (DIRECCION,</w:t>
            </w:r>
            <w:r w:rsidR="00D902A5">
              <w:rPr>
                <w:rFonts w:ascii="Times New Roman" w:eastAsia="Times New Roman" w:hAnsi="Times New Roman" w:cs="Times New Roman"/>
                <w:b/>
                <w:bCs/>
                <w:color w:val="000000"/>
              </w:rPr>
              <w:t xml:space="preserve"> </w:t>
            </w:r>
            <w:r w:rsidRPr="001851DA">
              <w:rPr>
                <w:rFonts w:ascii="Times New Roman" w:eastAsia="Times New Roman" w:hAnsi="Times New Roman" w:cs="Times New Roman"/>
                <w:b/>
                <w:bCs/>
                <w:color w:val="000000"/>
              </w:rPr>
              <w:t>COORDINACION y SERVICIOS ADMINISTRATIVOS)</w:t>
            </w:r>
          </w:p>
        </w:tc>
      </w:tr>
      <w:tr w:rsidR="00D902A5" w:rsidRPr="00D902A5" w:rsidTr="00D902A5">
        <w:trPr>
          <w:trHeight w:val="480"/>
        </w:trPr>
        <w:tc>
          <w:tcPr>
            <w:tcW w:w="1427" w:type="pct"/>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rsidR="000D3092" w:rsidRDefault="001851DA">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 xml:space="preserve"> SUB TOTAL PROGRAMA  01</w:t>
            </w:r>
          </w:p>
        </w:tc>
        <w:tc>
          <w:tcPr>
            <w:tcW w:w="998"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72,924,274.00</w:t>
            </w:r>
          </w:p>
        </w:tc>
        <w:tc>
          <w:tcPr>
            <w:tcW w:w="975"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68,828,920.55</w:t>
            </w:r>
          </w:p>
        </w:tc>
        <w:tc>
          <w:tcPr>
            <w:tcW w:w="901"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4,095,353.45</w:t>
            </w:r>
          </w:p>
        </w:tc>
        <w:tc>
          <w:tcPr>
            <w:tcW w:w="699"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5.62%</w:t>
            </w:r>
          </w:p>
        </w:tc>
      </w:tr>
      <w:tr w:rsidR="00D902A5" w:rsidRPr="00D902A5" w:rsidTr="00D902A5">
        <w:trPr>
          <w:trHeight w:val="736"/>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17963" w:rsidRDefault="001851DA">
            <w:pPr>
              <w:spacing w:after="0" w:line="240" w:lineRule="auto"/>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PROGRAMA 11: INVESTIGACION Y DESARROLLO EN BIOTECNOLOGIA E INDUSTRIA</w:t>
            </w:r>
          </w:p>
        </w:tc>
      </w:tr>
      <w:tr w:rsidR="00D902A5" w:rsidRPr="00D902A5" w:rsidTr="00D902A5">
        <w:trPr>
          <w:trHeight w:val="407"/>
        </w:trPr>
        <w:tc>
          <w:tcPr>
            <w:tcW w:w="1427" w:type="pct"/>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SUB TOTAL  PROGRAMA 11</w:t>
            </w:r>
          </w:p>
        </w:tc>
        <w:tc>
          <w:tcPr>
            <w:tcW w:w="998"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27,569,549.00</w:t>
            </w:r>
          </w:p>
        </w:tc>
        <w:tc>
          <w:tcPr>
            <w:tcW w:w="975"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22,991,344.44</w:t>
            </w:r>
          </w:p>
        </w:tc>
        <w:tc>
          <w:tcPr>
            <w:tcW w:w="901"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4,578,204.56</w:t>
            </w:r>
          </w:p>
        </w:tc>
        <w:tc>
          <w:tcPr>
            <w:tcW w:w="699"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16.61%</w:t>
            </w:r>
          </w:p>
        </w:tc>
      </w:tr>
      <w:tr w:rsidR="00D902A5" w:rsidRPr="00D902A5" w:rsidTr="00D902A5">
        <w:trPr>
          <w:trHeight w:val="612"/>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17963" w:rsidRDefault="001851DA">
            <w:pPr>
              <w:spacing w:after="0" w:line="240" w:lineRule="auto"/>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PROGRAMA 12: ASISTENCIA TECNICA Y FOMENTO A LA PRODUCCION E INDUSTRIA</w:t>
            </w:r>
          </w:p>
        </w:tc>
      </w:tr>
      <w:tr w:rsidR="00D902A5" w:rsidRPr="00D902A5" w:rsidTr="00D902A5">
        <w:trPr>
          <w:trHeight w:val="423"/>
        </w:trPr>
        <w:tc>
          <w:tcPr>
            <w:tcW w:w="1427" w:type="pct"/>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SUB TOTAL   PROGRAMA 12</w:t>
            </w:r>
          </w:p>
        </w:tc>
        <w:tc>
          <w:tcPr>
            <w:tcW w:w="998"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33,837,961.00</w:t>
            </w:r>
          </w:p>
        </w:tc>
        <w:tc>
          <w:tcPr>
            <w:tcW w:w="975"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26,701,712.56</w:t>
            </w:r>
          </w:p>
        </w:tc>
        <w:tc>
          <w:tcPr>
            <w:tcW w:w="901"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7,136,248.44</w:t>
            </w:r>
          </w:p>
        </w:tc>
        <w:tc>
          <w:tcPr>
            <w:tcW w:w="699" w:type="pct"/>
            <w:tcBorders>
              <w:top w:val="nil"/>
              <w:left w:val="nil"/>
              <w:bottom w:val="single" w:sz="4" w:space="0" w:color="auto"/>
              <w:right w:val="single" w:sz="4" w:space="0" w:color="auto"/>
            </w:tcBorders>
            <w:shd w:val="clear" w:color="auto" w:fill="DAEEF3" w:themeFill="accent5" w:themeFillTint="33"/>
            <w:noWrap/>
            <w:vAlign w:val="bottom"/>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21.09%</w:t>
            </w:r>
          </w:p>
        </w:tc>
      </w:tr>
      <w:tr w:rsidR="00D902A5" w:rsidRPr="00D902A5" w:rsidTr="00D902A5">
        <w:trPr>
          <w:trHeight w:val="460"/>
        </w:trPr>
        <w:tc>
          <w:tcPr>
            <w:tcW w:w="1427" w:type="pct"/>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bottom"/>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TOTAL GENERAL</w:t>
            </w:r>
          </w:p>
        </w:tc>
        <w:tc>
          <w:tcPr>
            <w:tcW w:w="998" w:type="pct"/>
            <w:tcBorders>
              <w:top w:val="nil"/>
              <w:left w:val="nil"/>
              <w:bottom w:val="single" w:sz="4" w:space="0" w:color="auto"/>
              <w:right w:val="single" w:sz="4" w:space="0" w:color="auto"/>
            </w:tcBorders>
            <w:shd w:val="clear" w:color="auto" w:fill="B6DDE8" w:themeFill="accent5" w:themeFillTint="66"/>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134,331,784.00</w:t>
            </w:r>
          </w:p>
        </w:tc>
        <w:tc>
          <w:tcPr>
            <w:tcW w:w="975" w:type="pct"/>
            <w:tcBorders>
              <w:top w:val="nil"/>
              <w:left w:val="nil"/>
              <w:bottom w:val="single" w:sz="4" w:space="0" w:color="auto"/>
              <w:right w:val="single" w:sz="4" w:space="0" w:color="auto"/>
            </w:tcBorders>
            <w:shd w:val="clear" w:color="auto" w:fill="B6DDE8" w:themeFill="accent5" w:themeFillTint="66"/>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118,521,977.55</w:t>
            </w:r>
          </w:p>
        </w:tc>
        <w:tc>
          <w:tcPr>
            <w:tcW w:w="901" w:type="pct"/>
            <w:tcBorders>
              <w:top w:val="nil"/>
              <w:left w:val="nil"/>
              <w:bottom w:val="single" w:sz="4" w:space="0" w:color="auto"/>
              <w:right w:val="single" w:sz="4" w:space="0" w:color="auto"/>
            </w:tcBorders>
            <w:shd w:val="clear" w:color="auto" w:fill="B6DDE8" w:themeFill="accent5" w:themeFillTint="66"/>
            <w:noWrap/>
            <w:vAlign w:val="bottom"/>
            <w:hideMark/>
          </w:tcPr>
          <w:p w:rsidR="00D902A5" w:rsidRPr="00D902A5" w:rsidRDefault="001851DA" w:rsidP="000D3092">
            <w:pPr>
              <w:spacing w:after="0" w:line="240" w:lineRule="auto"/>
              <w:jc w:val="right"/>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15,809,806.45</w:t>
            </w:r>
          </w:p>
        </w:tc>
        <w:tc>
          <w:tcPr>
            <w:tcW w:w="699" w:type="pct"/>
            <w:tcBorders>
              <w:top w:val="nil"/>
              <w:left w:val="nil"/>
              <w:bottom w:val="single" w:sz="4" w:space="0" w:color="auto"/>
              <w:right w:val="single" w:sz="4" w:space="0" w:color="auto"/>
            </w:tcBorders>
            <w:shd w:val="clear" w:color="auto" w:fill="B6DDE8" w:themeFill="accent5" w:themeFillTint="66"/>
            <w:noWrap/>
            <w:vAlign w:val="bottom"/>
            <w:hideMark/>
          </w:tcPr>
          <w:p w:rsidR="00D902A5" w:rsidRPr="00D902A5" w:rsidRDefault="001851DA" w:rsidP="000D3092">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11.77%</w:t>
            </w:r>
          </w:p>
        </w:tc>
      </w:tr>
    </w:tbl>
    <w:p w:rsidR="005A5037" w:rsidRDefault="005A5037" w:rsidP="00AF756B">
      <w:pPr>
        <w:pStyle w:val="Default"/>
        <w:spacing w:after="144" w:line="480" w:lineRule="auto"/>
        <w:ind w:left="720"/>
        <w:rPr>
          <w:rFonts w:ascii="Times New Roman" w:hAnsi="Times New Roman" w:cs="Times New Roman"/>
          <w:b/>
          <w:bCs/>
          <w:color w:val="00B050"/>
          <w:szCs w:val="28"/>
        </w:rPr>
      </w:pPr>
    </w:p>
    <w:p w:rsidR="005A5037" w:rsidRDefault="005A5037">
      <w:pPr>
        <w:rPr>
          <w:rFonts w:ascii="Times New Roman" w:hAnsi="Times New Roman" w:cs="Times New Roman"/>
          <w:b/>
          <w:bCs/>
          <w:color w:val="00B050"/>
          <w:sz w:val="24"/>
          <w:szCs w:val="28"/>
        </w:rPr>
      </w:pPr>
      <w:r>
        <w:rPr>
          <w:rFonts w:ascii="Times New Roman" w:hAnsi="Times New Roman" w:cs="Times New Roman"/>
          <w:b/>
          <w:bCs/>
          <w:color w:val="00B050"/>
          <w:szCs w:val="28"/>
        </w:rPr>
        <w:br w:type="page"/>
      </w:r>
    </w:p>
    <w:p w:rsidR="00617963" w:rsidRDefault="001851DA">
      <w:pPr>
        <w:pStyle w:val="Default"/>
        <w:numPr>
          <w:ilvl w:val="0"/>
          <w:numId w:val="10"/>
        </w:numPr>
        <w:spacing w:after="144" w:line="480" w:lineRule="auto"/>
        <w:ind w:left="426"/>
        <w:outlineLvl w:val="1"/>
        <w:rPr>
          <w:rFonts w:ascii="Times New Roman" w:hAnsi="Times New Roman" w:cs="Times New Roman"/>
          <w:b/>
          <w:color w:val="auto"/>
          <w:sz w:val="28"/>
        </w:rPr>
      </w:pPr>
      <w:bookmarkStart w:id="1332" w:name="_Toc470197930"/>
      <w:r w:rsidRPr="001851DA">
        <w:rPr>
          <w:rFonts w:ascii="Times New Roman" w:hAnsi="Times New Roman" w:cs="Times New Roman"/>
          <w:b/>
          <w:color w:val="auto"/>
          <w:sz w:val="28"/>
        </w:rPr>
        <w:t>Contrataciones y Adquisiciones</w:t>
      </w:r>
      <w:bookmarkEnd w:id="1332"/>
    </w:p>
    <w:p w:rsidR="005C4318" w:rsidRDefault="005C4318" w:rsidP="005C4318">
      <w:pPr>
        <w:pStyle w:val="Default"/>
        <w:numPr>
          <w:ilvl w:val="1"/>
          <w:numId w:val="42"/>
        </w:numPr>
        <w:spacing w:after="144" w:line="480" w:lineRule="auto"/>
        <w:ind w:left="709"/>
        <w:rPr>
          <w:rFonts w:ascii="Times New Roman" w:hAnsi="Times New Roman" w:cs="Times New Roman"/>
          <w:b/>
          <w:sz w:val="28"/>
        </w:rPr>
      </w:pPr>
      <w:bookmarkStart w:id="1333" w:name="_Toc470197931"/>
      <w:r>
        <w:rPr>
          <w:rFonts w:ascii="Times New Roman" w:hAnsi="Times New Roman" w:cs="Times New Roman"/>
          <w:b/>
          <w:sz w:val="28"/>
        </w:rPr>
        <w:lastRenderedPageBreak/>
        <w:t>Resumen de Licitaciones realizadas en el Periodo.</w:t>
      </w:r>
    </w:p>
    <w:p w:rsidR="005C4318" w:rsidRDefault="005C4318" w:rsidP="005C4318">
      <w:pPr>
        <w:spacing w:line="480" w:lineRule="auto"/>
        <w:ind w:firstLine="706"/>
        <w:jc w:val="both"/>
        <w:rPr>
          <w:rFonts w:ascii="Times New Roman" w:hAnsi="Times New Roman" w:cs="Times New Roman"/>
          <w:sz w:val="24"/>
        </w:rPr>
      </w:pPr>
      <w:r>
        <w:rPr>
          <w:rFonts w:ascii="Times New Roman" w:hAnsi="Times New Roman" w:cs="Times New Roman"/>
          <w:sz w:val="24"/>
        </w:rPr>
        <w:t>Durante el período 2016, no realizamos licitaciones Públicas.</w:t>
      </w:r>
    </w:p>
    <w:p w:rsidR="005C4318" w:rsidRDefault="005C4318" w:rsidP="005C4318">
      <w:pPr>
        <w:pStyle w:val="Default"/>
        <w:numPr>
          <w:ilvl w:val="1"/>
          <w:numId w:val="42"/>
        </w:numPr>
        <w:spacing w:after="144" w:line="480" w:lineRule="auto"/>
        <w:ind w:left="709"/>
        <w:rPr>
          <w:rFonts w:ascii="Times New Roman" w:hAnsi="Times New Roman" w:cs="Times New Roman"/>
          <w:b/>
          <w:sz w:val="28"/>
        </w:rPr>
      </w:pPr>
      <w:r>
        <w:rPr>
          <w:rFonts w:ascii="Times New Roman" w:hAnsi="Times New Roman" w:cs="Times New Roman"/>
          <w:b/>
          <w:sz w:val="28"/>
        </w:rPr>
        <w:t>Resumen de compras y contrataciones realizadas en el período.</w:t>
      </w:r>
    </w:p>
    <w:p w:rsidR="005C4318" w:rsidRDefault="005C4318" w:rsidP="005C4318">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El Plan Anual de Compras  y Contrataciones 2016 fue diseñado a partir de las necesidades anuales de compra de las distintas áreas, desplegadas por trimestre, luego se procedió a la publicación de dicho plan anual de compras y contrataciones en el portal de la Dirección  General Contrataciones Públicas , </w:t>
      </w:r>
      <w:r>
        <w:rPr>
          <w:rFonts w:ascii="Times New Roman" w:eastAsia="Calibri" w:hAnsi="Times New Roman" w:cs="Times New Roman"/>
          <w:sz w:val="24"/>
          <w:szCs w:val="24"/>
        </w:rPr>
        <w:t xml:space="preserve">con la finalidad de dar cumplimiento a las disposiciones establecidas en  los procedimientos de Compras ejecutados en virtud del presente Manual se regirán por la Constitución de la República Dominicana, </w:t>
      </w:r>
      <w:r>
        <w:rPr>
          <w:rFonts w:ascii="Times New Roman" w:eastAsia="Calibri" w:hAnsi="Times New Roman" w:cs="Times New Roman"/>
          <w:b/>
          <w:sz w:val="24"/>
          <w:szCs w:val="24"/>
        </w:rPr>
        <w:t>RD-CAFTA</w:t>
      </w:r>
      <w:r>
        <w:rPr>
          <w:rFonts w:ascii="Times New Roman" w:eastAsia="Calibri" w:hAnsi="Times New Roman" w:cs="Times New Roman"/>
          <w:sz w:val="24"/>
          <w:szCs w:val="24"/>
        </w:rPr>
        <w:t>, la Ley No. 340-06, sobre Compras y Contrataciones Públicas de Bienes, Servicios, Obras y Concesiones, de fecha dieciocho (18) de agosto del año dos mil seis (2006), y su posterior modificación contenida en la Ley No. 449-06 de fecha seis (06) de diciembre del año dos mil seis (2006), su Reglamento de Aplicación emitido mediante el Decreto 543-12, de fecha seis (06) de septiembre del año dos mil siete (2012); la Ley No. 200-04, de Libre Acceso a la Información Pública; así como también por las normas emitidas por el Órgano Rector del Sistema de Compras y Contrataciones Públicas.</w:t>
      </w:r>
      <w:r>
        <w:rPr>
          <w:rFonts w:ascii="Times New Roman" w:hAnsi="Times New Roman" w:cs="Times New Roman"/>
          <w:sz w:val="24"/>
          <w:szCs w:val="24"/>
        </w:rPr>
        <w:t xml:space="preserve"> </w:t>
      </w:r>
    </w:p>
    <w:p w:rsidR="005C4318" w:rsidRDefault="005C4318" w:rsidP="005C4318">
      <w:pPr>
        <w:spacing w:line="480" w:lineRule="auto"/>
        <w:ind w:firstLine="709"/>
        <w:jc w:val="both"/>
        <w:rPr>
          <w:rFonts w:ascii="Times New Roman" w:hAnsi="Times New Roman" w:cs="Times New Roman"/>
          <w:sz w:val="24"/>
          <w:szCs w:val="24"/>
        </w:rPr>
      </w:pPr>
      <w:r>
        <w:rPr>
          <w:rFonts w:ascii="Times New Roman" w:hAnsi="Times New Roman" w:cs="Times New Roman"/>
          <w:sz w:val="24"/>
          <w:szCs w:val="24"/>
        </w:rPr>
        <w:t>Se publicaron los procesos de comparación de precios, compras menores, compras por debajo del umbral mínimo, para un total</w:t>
      </w:r>
      <w:r>
        <w:rPr>
          <w:rFonts w:ascii="Times New Roman" w:hAnsi="Times New Roman" w:cs="Times New Roman"/>
          <w:b/>
          <w:sz w:val="24"/>
          <w:szCs w:val="24"/>
        </w:rPr>
        <w:t xml:space="preserve">  306 </w:t>
      </w:r>
      <w:r>
        <w:rPr>
          <w:rFonts w:ascii="Times New Roman" w:hAnsi="Times New Roman" w:cs="Times New Roman"/>
          <w:sz w:val="24"/>
          <w:szCs w:val="24"/>
        </w:rPr>
        <w:t xml:space="preserve"> publicaciones, obteniendo un resultado de </w:t>
      </w:r>
      <w:r>
        <w:rPr>
          <w:rFonts w:ascii="Times New Roman" w:hAnsi="Times New Roman" w:cs="Times New Roman"/>
          <w:b/>
          <w:sz w:val="24"/>
          <w:szCs w:val="24"/>
        </w:rPr>
        <w:t xml:space="preserve">296 </w:t>
      </w:r>
      <w:r>
        <w:rPr>
          <w:rFonts w:ascii="Times New Roman" w:hAnsi="Times New Roman" w:cs="Times New Roman"/>
          <w:sz w:val="24"/>
          <w:szCs w:val="24"/>
        </w:rPr>
        <w:t>expedientes de compras contratados.</w:t>
      </w:r>
    </w:p>
    <w:p w:rsidR="005C4318" w:rsidRDefault="005C4318" w:rsidP="005C4318">
      <w:pPr>
        <w:spacing w:after="0"/>
        <w:rPr>
          <w:rFonts w:ascii="Times New Roman" w:hAnsi="Times New Roman" w:cs="Times New Roman"/>
          <w:b/>
          <w:sz w:val="28"/>
          <w:szCs w:val="28"/>
          <w:lang w:val="es-MX"/>
        </w:rPr>
      </w:pPr>
      <w:r>
        <w:rPr>
          <w:rFonts w:ascii="Times New Roman" w:hAnsi="Times New Roman" w:cs="Times New Roman"/>
          <w:b/>
          <w:sz w:val="28"/>
          <w:szCs w:val="28"/>
          <w:lang w:val="es-MX"/>
        </w:rPr>
        <w:t>Resumen de compras y contrataciones realizadas en el período</w:t>
      </w:r>
    </w:p>
    <w:p w:rsidR="005C4318" w:rsidRDefault="005C4318" w:rsidP="005C4318">
      <w:pPr>
        <w:spacing w:after="0"/>
        <w:rPr>
          <w:rFonts w:ascii="Times New Roman" w:hAnsi="Times New Roman" w:cs="Times New Roman"/>
          <w:b/>
          <w:sz w:val="24"/>
          <w:szCs w:val="24"/>
          <w:lang w:val="es-MX"/>
        </w:rPr>
      </w:pPr>
      <w:r>
        <w:rPr>
          <w:rFonts w:ascii="Times New Roman" w:hAnsi="Times New Roman" w:cs="Times New Roman"/>
          <w:b/>
          <w:sz w:val="24"/>
          <w:szCs w:val="24"/>
          <w:lang w:val="es-MX"/>
        </w:rPr>
        <w:t xml:space="preserve">Ver </w:t>
      </w:r>
      <w:r>
        <w:rPr>
          <w:rFonts w:ascii="Times New Roman" w:hAnsi="Times New Roman" w:cs="Times New Roman"/>
          <w:b/>
          <w:sz w:val="24"/>
          <w:szCs w:val="24"/>
          <w:lang w:val="es-MX"/>
        </w:rPr>
        <w:t>anexo VI</w:t>
      </w:r>
    </w:p>
    <w:p w:rsidR="005C4318" w:rsidRDefault="005C4318" w:rsidP="005C4318">
      <w:pPr>
        <w:spacing w:after="0"/>
        <w:rPr>
          <w:rFonts w:ascii="Times New Roman" w:hAnsi="Times New Roman" w:cs="Times New Roman"/>
          <w:b/>
          <w:sz w:val="24"/>
          <w:szCs w:val="24"/>
          <w:lang w:val="es-MX"/>
        </w:rPr>
      </w:pPr>
      <w:bookmarkStart w:id="1334" w:name="_GoBack"/>
      <w:bookmarkEnd w:id="1334"/>
    </w:p>
    <w:p w:rsidR="005C4318" w:rsidRDefault="005C4318" w:rsidP="005C4318">
      <w:pPr>
        <w:tabs>
          <w:tab w:val="left" w:pos="4219"/>
          <w:tab w:val="left" w:pos="6062"/>
        </w:tabs>
        <w:spacing w:line="480" w:lineRule="auto"/>
        <w:ind w:firstLine="567"/>
        <w:rPr>
          <w:rFonts w:ascii="Times New Roman" w:hAnsi="Times New Roman" w:cs="Times New Roman"/>
          <w:b/>
          <w:sz w:val="24"/>
          <w:szCs w:val="24"/>
        </w:rPr>
      </w:pPr>
      <w:r>
        <w:rPr>
          <w:rFonts w:ascii="Times New Roman" w:hAnsi="Times New Roman" w:cs="Times New Roman"/>
          <w:sz w:val="24"/>
          <w:szCs w:val="24"/>
        </w:rPr>
        <w:t>Los montos y porcentajes del presupuesto destinado a las empresas según  su clasificación  (grandes, MIPYMEs, No clasificadas en  el  sistema y N/A) se detallan en el siguiente cuadro:</w:t>
      </w:r>
    </w:p>
    <w:tbl>
      <w:tblPr>
        <w:tblW w:w="0" w:type="auto"/>
        <w:jc w:val="center"/>
        <w:tblInd w:w="-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4253"/>
        <w:gridCol w:w="2031"/>
        <w:gridCol w:w="946"/>
      </w:tblGrid>
      <w:tr w:rsidR="005C4318" w:rsidTr="005C4318">
        <w:trPr>
          <w:trHeight w:val="225"/>
          <w:jc w:val="center"/>
        </w:trPr>
        <w:tc>
          <w:tcPr>
            <w:tcW w:w="4253"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ind w:left="72"/>
              <w:rPr>
                <w:rFonts w:ascii="Times New Roman" w:hAnsi="Times New Roman" w:cs="Times New Roman"/>
                <w:color w:val="000000" w:themeColor="text1"/>
                <w:sz w:val="24"/>
                <w:szCs w:val="24"/>
              </w:rPr>
            </w:pPr>
            <w:r>
              <w:rPr>
                <w:rFonts w:ascii="Times New Roman" w:hAnsi="Times New Roman" w:cs="Times New Roman"/>
                <w:b/>
                <w:sz w:val="24"/>
                <w:szCs w:val="24"/>
              </w:rPr>
              <w:t>Tipo de empresa</w:t>
            </w:r>
          </w:p>
        </w:tc>
        <w:tc>
          <w:tcPr>
            <w:tcW w:w="2031"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jc w:val="center"/>
              <w:rPr>
                <w:rFonts w:ascii="Times New Roman" w:eastAsia="Times New Roman" w:hAnsi="Times New Roman" w:cs="Times New Roman"/>
                <w:b/>
                <w:bCs/>
                <w:color w:val="000000" w:themeColor="text1"/>
                <w:sz w:val="24"/>
                <w:szCs w:val="24"/>
              </w:rPr>
            </w:pPr>
            <w:r>
              <w:rPr>
                <w:rFonts w:ascii="Times New Roman" w:hAnsi="Times New Roman" w:cs="Times New Roman"/>
                <w:b/>
                <w:sz w:val="24"/>
                <w:szCs w:val="24"/>
              </w:rPr>
              <w:t>Monto(RD$)</w:t>
            </w:r>
          </w:p>
        </w:tc>
        <w:tc>
          <w:tcPr>
            <w:tcW w:w="946"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jc w:val="center"/>
              <w:rPr>
                <w:rFonts w:ascii="Times New Roman" w:hAnsi="Times New Roman" w:cs="Times New Roman"/>
                <w:color w:val="000000" w:themeColor="text1"/>
                <w:sz w:val="24"/>
                <w:szCs w:val="24"/>
              </w:rPr>
            </w:pPr>
            <w:r>
              <w:rPr>
                <w:rFonts w:ascii="Times New Roman" w:hAnsi="Times New Roman" w:cs="Times New Roman"/>
                <w:b/>
                <w:sz w:val="24"/>
                <w:szCs w:val="24"/>
              </w:rPr>
              <w:t>%</w:t>
            </w:r>
          </w:p>
        </w:tc>
      </w:tr>
      <w:tr w:rsidR="005C4318" w:rsidTr="005C4318">
        <w:trPr>
          <w:trHeight w:val="225"/>
          <w:jc w:val="center"/>
        </w:trPr>
        <w:tc>
          <w:tcPr>
            <w:tcW w:w="4253" w:type="dxa"/>
            <w:tcBorders>
              <w:top w:val="single" w:sz="6" w:space="0" w:color="auto"/>
              <w:left w:val="single" w:sz="6" w:space="0" w:color="auto"/>
              <w:bottom w:val="single" w:sz="6" w:space="0" w:color="auto"/>
              <w:right w:val="single" w:sz="6" w:space="0" w:color="auto"/>
            </w:tcBorders>
            <w:hideMark/>
          </w:tcPr>
          <w:p w:rsidR="005C4318" w:rsidRDefault="005C4318">
            <w:pPr>
              <w:ind w:left="7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Empresas Grandes</w:t>
            </w:r>
          </w:p>
        </w:tc>
        <w:tc>
          <w:tcPr>
            <w:tcW w:w="2031" w:type="dxa"/>
            <w:tcBorders>
              <w:top w:val="single" w:sz="6" w:space="0" w:color="auto"/>
              <w:left w:val="single" w:sz="6" w:space="0" w:color="auto"/>
              <w:bottom w:val="single" w:sz="6" w:space="0" w:color="auto"/>
              <w:right w:val="single" w:sz="6" w:space="0" w:color="auto"/>
            </w:tcBorders>
            <w:hideMark/>
          </w:tcPr>
          <w:p w:rsidR="005C4318" w:rsidRDefault="005C4318">
            <w:pPr>
              <w:jc w:val="right"/>
              <w:rPr>
                <w:rFonts w:ascii="Cambria" w:hAnsi="Cambria" w:cs="Arial"/>
                <w:b/>
                <w:bCs/>
                <w:sz w:val="24"/>
                <w:szCs w:val="24"/>
              </w:rPr>
            </w:pPr>
            <w:r>
              <w:rPr>
                <w:rFonts w:ascii="Times New Roman" w:hAnsi="Times New Roman" w:cs="Times New Roman"/>
                <w:b/>
                <w:color w:val="000000" w:themeColor="text1"/>
                <w:sz w:val="24"/>
                <w:szCs w:val="24"/>
              </w:rPr>
              <w:t>2,230,021.33</w:t>
            </w:r>
            <w:r>
              <w:rPr>
                <w:rFonts w:ascii="Cambria" w:hAnsi="Cambria" w:cs="Arial"/>
                <w:b/>
                <w:bCs/>
                <w:sz w:val="24"/>
                <w:szCs w:val="24"/>
              </w:rPr>
              <w:t xml:space="preserve">    </w:t>
            </w:r>
          </w:p>
        </w:tc>
        <w:tc>
          <w:tcPr>
            <w:tcW w:w="946" w:type="dxa"/>
            <w:tcBorders>
              <w:top w:val="single" w:sz="6" w:space="0" w:color="auto"/>
              <w:left w:val="single" w:sz="6" w:space="0" w:color="auto"/>
              <w:bottom w:val="single" w:sz="6" w:space="0" w:color="auto"/>
              <w:right w:val="single" w:sz="6" w:space="0" w:color="auto"/>
            </w:tcBorders>
            <w:hideMark/>
          </w:tcPr>
          <w:p w:rsidR="005C4318" w:rsidRDefault="005C4318">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10.41</w:t>
            </w:r>
          </w:p>
        </w:tc>
      </w:tr>
      <w:tr w:rsidR="005C4318" w:rsidTr="005C4318">
        <w:trPr>
          <w:trHeight w:val="405"/>
          <w:jc w:val="center"/>
        </w:trPr>
        <w:tc>
          <w:tcPr>
            <w:tcW w:w="4253" w:type="dxa"/>
            <w:tcBorders>
              <w:top w:val="single" w:sz="6" w:space="0" w:color="auto"/>
              <w:left w:val="single" w:sz="6" w:space="0" w:color="auto"/>
              <w:bottom w:val="single" w:sz="6" w:space="0" w:color="auto"/>
              <w:right w:val="single" w:sz="6" w:space="0" w:color="auto"/>
            </w:tcBorders>
            <w:hideMark/>
          </w:tcPr>
          <w:p w:rsidR="005C4318" w:rsidRDefault="005C4318">
            <w:pPr>
              <w:ind w:left="7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Empresas MIPYMEs</w:t>
            </w:r>
          </w:p>
        </w:tc>
        <w:tc>
          <w:tcPr>
            <w:tcW w:w="2031" w:type="dxa"/>
            <w:tcBorders>
              <w:top w:val="single" w:sz="6" w:space="0" w:color="auto"/>
              <w:left w:val="single" w:sz="6" w:space="0" w:color="auto"/>
              <w:bottom w:val="single" w:sz="6" w:space="0" w:color="auto"/>
              <w:right w:val="single" w:sz="6" w:space="0" w:color="auto"/>
            </w:tcBorders>
            <w:hideMark/>
          </w:tcPr>
          <w:p w:rsidR="005C4318" w:rsidRDefault="005C4318">
            <w:pPr>
              <w:jc w:val="right"/>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6,852,841.09</w:t>
            </w:r>
          </w:p>
        </w:tc>
        <w:tc>
          <w:tcPr>
            <w:tcW w:w="946" w:type="dxa"/>
            <w:tcBorders>
              <w:top w:val="single" w:sz="6" w:space="0" w:color="auto"/>
              <w:left w:val="single" w:sz="6" w:space="0" w:color="auto"/>
              <w:bottom w:val="single" w:sz="6" w:space="0" w:color="auto"/>
              <w:right w:val="single" w:sz="6" w:space="0" w:color="auto"/>
            </w:tcBorders>
            <w:hideMark/>
          </w:tcPr>
          <w:p w:rsidR="005C4318" w:rsidRDefault="005C4318">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31.98</w:t>
            </w:r>
          </w:p>
        </w:tc>
      </w:tr>
      <w:tr w:rsidR="005C4318" w:rsidTr="005C4318">
        <w:trPr>
          <w:trHeight w:val="510"/>
          <w:jc w:val="center"/>
        </w:trPr>
        <w:tc>
          <w:tcPr>
            <w:tcW w:w="4253" w:type="dxa"/>
            <w:tcBorders>
              <w:top w:val="single" w:sz="6" w:space="0" w:color="auto"/>
              <w:left w:val="single" w:sz="6" w:space="0" w:color="auto"/>
              <w:bottom w:val="single" w:sz="6" w:space="0" w:color="auto"/>
              <w:right w:val="single" w:sz="6" w:space="0" w:color="auto"/>
            </w:tcBorders>
            <w:hideMark/>
          </w:tcPr>
          <w:p w:rsidR="005C4318" w:rsidRDefault="005C4318">
            <w:pPr>
              <w:ind w:left="7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Empresas No clasificadas</w:t>
            </w:r>
          </w:p>
        </w:tc>
        <w:tc>
          <w:tcPr>
            <w:tcW w:w="2031" w:type="dxa"/>
            <w:tcBorders>
              <w:top w:val="single" w:sz="6" w:space="0" w:color="auto"/>
              <w:left w:val="single" w:sz="6" w:space="0" w:color="auto"/>
              <w:bottom w:val="single" w:sz="6" w:space="0" w:color="auto"/>
              <w:right w:val="single" w:sz="6" w:space="0" w:color="auto"/>
            </w:tcBorders>
            <w:hideMark/>
          </w:tcPr>
          <w:p w:rsidR="005C4318" w:rsidRDefault="005C4318">
            <w:pPr>
              <w:jc w:val="right"/>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11,873,039.81</w:t>
            </w:r>
          </w:p>
        </w:tc>
        <w:tc>
          <w:tcPr>
            <w:tcW w:w="946" w:type="dxa"/>
            <w:tcBorders>
              <w:top w:val="single" w:sz="6" w:space="0" w:color="auto"/>
              <w:left w:val="single" w:sz="6" w:space="0" w:color="auto"/>
              <w:bottom w:val="single" w:sz="6" w:space="0" w:color="auto"/>
              <w:right w:val="single" w:sz="6" w:space="0" w:color="auto"/>
            </w:tcBorders>
            <w:hideMark/>
          </w:tcPr>
          <w:p w:rsidR="005C4318" w:rsidRDefault="005C4318">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55.40</w:t>
            </w:r>
          </w:p>
        </w:tc>
      </w:tr>
      <w:tr w:rsidR="005C4318" w:rsidTr="005C4318">
        <w:trPr>
          <w:trHeight w:val="450"/>
          <w:jc w:val="center"/>
        </w:trPr>
        <w:tc>
          <w:tcPr>
            <w:tcW w:w="4253" w:type="dxa"/>
            <w:tcBorders>
              <w:top w:val="single" w:sz="6" w:space="0" w:color="auto"/>
              <w:left w:val="single" w:sz="6" w:space="0" w:color="auto"/>
              <w:bottom w:val="single" w:sz="6" w:space="0" w:color="auto"/>
              <w:right w:val="single" w:sz="6" w:space="0" w:color="auto"/>
            </w:tcBorders>
            <w:hideMark/>
          </w:tcPr>
          <w:p w:rsidR="005C4318" w:rsidRDefault="005C4318">
            <w:pPr>
              <w:ind w:left="72"/>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Empresas N/A</w:t>
            </w:r>
          </w:p>
        </w:tc>
        <w:tc>
          <w:tcPr>
            <w:tcW w:w="2031" w:type="dxa"/>
            <w:tcBorders>
              <w:top w:val="single" w:sz="6" w:space="0" w:color="auto"/>
              <w:left w:val="single" w:sz="6" w:space="0" w:color="auto"/>
              <w:bottom w:val="single" w:sz="6" w:space="0" w:color="auto"/>
              <w:right w:val="single" w:sz="6" w:space="0" w:color="auto"/>
            </w:tcBorders>
            <w:vAlign w:val="center"/>
            <w:hideMark/>
          </w:tcPr>
          <w:p w:rsidR="005C4318" w:rsidRDefault="005C4318">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474,745.89     </w:t>
            </w:r>
          </w:p>
        </w:tc>
        <w:tc>
          <w:tcPr>
            <w:tcW w:w="946" w:type="dxa"/>
            <w:tcBorders>
              <w:top w:val="single" w:sz="6" w:space="0" w:color="auto"/>
              <w:left w:val="single" w:sz="6" w:space="0" w:color="auto"/>
              <w:bottom w:val="single" w:sz="6" w:space="0" w:color="auto"/>
              <w:right w:val="single" w:sz="6" w:space="0" w:color="auto"/>
            </w:tcBorders>
            <w:vAlign w:val="center"/>
            <w:hideMark/>
          </w:tcPr>
          <w:p w:rsidR="005C4318" w:rsidRDefault="005C4318">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2.22</w:t>
            </w:r>
          </w:p>
        </w:tc>
      </w:tr>
      <w:tr w:rsidR="005C4318" w:rsidTr="005C4318">
        <w:trPr>
          <w:trHeight w:val="465"/>
          <w:jc w:val="center"/>
        </w:trPr>
        <w:tc>
          <w:tcPr>
            <w:tcW w:w="4253"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ind w:left="72"/>
              <w:rPr>
                <w:rFonts w:ascii="Times New Roman" w:hAnsi="Times New Roman" w:cs="Times New Roman"/>
                <w:b/>
                <w:sz w:val="24"/>
                <w:szCs w:val="24"/>
              </w:rPr>
            </w:pPr>
            <w:r>
              <w:rPr>
                <w:rFonts w:ascii="Times New Roman" w:hAnsi="Times New Roman" w:cs="Times New Roman"/>
                <w:b/>
                <w:sz w:val="24"/>
                <w:szCs w:val="24"/>
              </w:rPr>
              <w:t>Total</w:t>
            </w:r>
          </w:p>
        </w:tc>
        <w:tc>
          <w:tcPr>
            <w:tcW w:w="2031"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tabs>
                <w:tab w:val="left" w:pos="270"/>
              </w:tabs>
              <w:rPr>
                <w:rFonts w:ascii="Times New Roman" w:hAnsi="Times New Roman" w:cs="Times New Roman"/>
                <w:b/>
                <w:sz w:val="24"/>
                <w:szCs w:val="24"/>
              </w:rPr>
            </w:pPr>
            <w:r>
              <w:rPr>
                <w:rFonts w:ascii="Times New Roman" w:hAnsi="Times New Roman" w:cs="Times New Roman"/>
                <w:b/>
                <w:color w:val="000000" w:themeColor="text1"/>
                <w:sz w:val="24"/>
                <w:szCs w:val="24"/>
                <w:lang w:val="es-MX"/>
              </w:rPr>
              <w:t xml:space="preserve">    21,430,648.12</w:t>
            </w:r>
          </w:p>
        </w:tc>
        <w:tc>
          <w:tcPr>
            <w:tcW w:w="946"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ind w:left="72"/>
              <w:jc w:val="center"/>
              <w:rPr>
                <w:rFonts w:ascii="Times New Roman" w:hAnsi="Times New Roman" w:cs="Times New Roman"/>
                <w:b/>
                <w:sz w:val="24"/>
                <w:szCs w:val="24"/>
              </w:rPr>
            </w:pPr>
            <w:r>
              <w:rPr>
                <w:rFonts w:ascii="Times New Roman" w:hAnsi="Times New Roman" w:cs="Times New Roman"/>
                <w:b/>
                <w:sz w:val="24"/>
                <w:szCs w:val="24"/>
              </w:rPr>
              <w:t>100.0</w:t>
            </w:r>
          </w:p>
        </w:tc>
      </w:tr>
    </w:tbl>
    <w:p w:rsidR="005C4318" w:rsidRDefault="005C4318" w:rsidP="005C4318">
      <w:pPr>
        <w:spacing w:line="480" w:lineRule="auto"/>
        <w:ind w:firstLine="709"/>
        <w:jc w:val="both"/>
        <w:rPr>
          <w:rFonts w:ascii="Times New Roman" w:hAnsi="Times New Roman" w:cs="Times New Roman"/>
          <w:sz w:val="14"/>
          <w:szCs w:val="24"/>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936"/>
        <w:gridCol w:w="2484"/>
        <w:gridCol w:w="1996"/>
      </w:tblGrid>
      <w:tr w:rsidR="005C4318" w:rsidTr="005C4318">
        <w:trPr>
          <w:jc w:val="center"/>
        </w:trPr>
        <w:tc>
          <w:tcPr>
            <w:tcW w:w="2936"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spacing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Tipo</w:t>
            </w:r>
          </w:p>
        </w:tc>
        <w:tc>
          <w:tcPr>
            <w:tcW w:w="2484"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spacing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 xml:space="preserve">Cantidad de Empresas </w:t>
            </w:r>
          </w:p>
        </w:tc>
        <w:tc>
          <w:tcPr>
            <w:tcW w:w="1996"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spacing w:line="360" w:lineRule="auto"/>
              <w:jc w:val="center"/>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w:t>
            </w:r>
          </w:p>
        </w:tc>
      </w:tr>
      <w:tr w:rsidR="005C4318" w:rsidTr="005C4318">
        <w:trPr>
          <w:jc w:val="center"/>
        </w:trPr>
        <w:tc>
          <w:tcPr>
            <w:tcW w:w="2936"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 xml:space="preserve">Empresas Grandes                 </w:t>
            </w:r>
          </w:p>
        </w:tc>
        <w:tc>
          <w:tcPr>
            <w:tcW w:w="2484"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jc w:val="center"/>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4</w:t>
            </w:r>
          </w:p>
        </w:tc>
        <w:tc>
          <w:tcPr>
            <w:tcW w:w="1996"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jc w:val="center"/>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4.82</w:t>
            </w:r>
          </w:p>
        </w:tc>
      </w:tr>
      <w:tr w:rsidR="005C4318" w:rsidTr="005C4318">
        <w:trPr>
          <w:jc w:val="center"/>
        </w:trPr>
        <w:tc>
          <w:tcPr>
            <w:tcW w:w="2936"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 xml:space="preserve">Empresas MIPYMEs             </w:t>
            </w:r>
          </w:p>
        </w:tc>
        <w:tc>
          <w:tcPr>
            <w:tcW w:w="2484"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jc w:val="center"/>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29</w:t>
            </w:r>
          </w:p>
        </w:tc>
        <w:tc>
          <w:tcPr>
            <w:tcW w:w="1996"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jc w:val="center"/>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34.94</w:t>
            </w:r>
          </w:p>
        </w:tc>
      </w:tr>
      <w:tr w:rsidR="005C4318" w:rsidTr="005C4318">
        <w:trPr>
          <w:jc w:val="center"/>
        </w:trPr>
        <w:tc>
          <w:tcPr>
            <w:tcW w:w="2936"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 xml:space="preserve">Empresas No Clasificadas  </w:t>
            </w:r>
          </w:p>
        </w:tc>
        <w:tc>
          <w:tcPr>
            <w:tcW w:w="2484"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jc w:val="center"/>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47</w:t>
            </w:r>
          </w:p>
        </w:tc>
        <w:tc>
          <w:tcPr>
            <w:tcW w:w="1996"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jc w:val="center"/>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56.63</w:t>
            </w:r>
          </w:p>
        </w:tc>
      </w:tr>
      <w:tr w:rsidR="005C4318" w:rsidTr="005C4318">
        <w:trPr>
          <w:jc w:val="center"/>
        </w:trPr>
        <w:tc>
          <w:tcPr>
            <w:tcW w:w="2936"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 xml:space="preserve">Empresas N/A                                     </w:t>
            </w:r>
          </w:p>
        </w:tc>
        <w:tc>
          <w:tcPr>
            <w:tcW w:w="2484"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jc w:val="center"/>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 xml:space="preserve"> 3</w:t>
            </w:r>
          </w:p>
        </w:tc>
        <w:tc>
          <w:tcPr>
            <w:tcW w:w="1996" w:type="dxa"/>
            <w:tcBorders>
              <w:top w:val="single" w:sz="6" w:space="0" w:color="auto"/>
              <w:left w:val="single" w:sz="6" w:space="0" w:color="auto"/>
              <w:bottom w:val="single" w:sz="6" w:space="0" w:color="auto"/>
              <w:right w:val="single" w:sz="6" w:space="0" w:color="auto"/>
            </w:tcBorders>
            <w:hideMark/>
          </w:tcPr>
          <w:p w:rsidR="005C4318" w:rsidRDefault="005C4318">
            <w:pPr>
              <w:spacing w:line="360" w:lineRule="auto"/>
              <w:jc w:val="center"/>
              <w:rPr>
                <w:rFonts w:ascii="Times New Roman" w:eastAsia="Times New Roman" w:hAnsi="Times New Roman" w:cs="Times New Roman"/>
                <w:color w:val="000000" w:themeColor="text1"/>
                <w:sz w:val="24"/>
                <w:szCs w:val="24"/>
                <w:lang w:eastAsia="es-ES"/>
              </w:rPr>
            </w:pPr>
            <w:r>
              <w:rPr>
                <w:rFonts w:ascii="Times New Roman" w:eastAsia="Times New Roman" w:hAnsi="Times New Roman" w:cs="Times New Roman"/>
                <w:color w:val="000000" w:themeColor="text1"/>
                <w:sz w:val="24"/>
                <w:szCs w:val="24"/>
                <w:lang w:eastAsia="es-ES"/>
              </w:rPr>
              <w:t>3.61</w:t>
            </w:r>
          </w:p>
        </w:tc>
      </w:tr>
      <w:tr w:rsidR="005C4318" w:rsidTr="005C4318">
        <w:trPr>
          <w:trHeight w:val="183"/>
          <w:jc w:val="center"/>
        </w:trPr>
        <w:tc>
          <w:tcPr>
            <w:tcW w:w="2936" w:type="dxa"/>
            <w:tcBorders>
              <w:top w:val="single" w:sz="6" w:space="0" w:color="auto"/>
              <w:left w:val="single" w:sz="6" w:space="0" w:color="auto"/>
              <w:bottom w:val="single" w:sz="6" w:space="0" w:color="auto"/>
              <w:right w:val="single" w:sz="6" w:space="0" w:color="auto"/>
            </w:tcBorders>
            <w:hideMark/>
          </w:tcPr>
          <w:p w:rsidR="005C4318" w:rsidRDefault="005C4318">
            <w:pPr>
              <w:spacing w:after="0" w:line="360" w:lineRule="auto"/>
              <w:ind w:left="1440"/>
              <w:rPr>
                <w:rFonts w:ascii="Times New Roman" w:eastAsia="Times New Roman" w:hAnsi="Times New Roman" w:cs="Times New Roman"/>
                <w:b/>
                <w:color w:val="000000" w:themeColor="text1"/>
                <w:sz w:val="24"/>
                <w:szCs w:val="24"/>
                <w:lang w:eastAsia="es-ES"/>
              </w:rPr>
            </w:pPr>
            <w:r>
              <w:rPr>
                <w:rFonts w:ascii="Times New Roman" w:eastAsia="Times New Roman" w:hAnsi="Times New Roman" w:cs="Times New Roman"/>
                <w:b/>
                <w:color w:val="000000" w:themeColor="text1"/>
                <w:sz w:val="24"/>
                <w:szCs w:val="24"/>
                <w:lang w:eastAsia="es-ES"/>
              </w:rPr>
              <w:t xml:space="preserve">Total </w:t>
            </w:r>
          </w:p>
        </w:tc>
        <w:tc>
          <w:tcPr>
            <w:tcW w:w="2484" w:type="dxa"/>
            <w:tcBorders>
              <w:top w:val="single" w:sz="6" w:space="0" w:color="auto"/>
              <w:left w:val="single" w:sz="6" w:space="0" w:color="auto"/>
              <w:bottom w:val="single" w:sz="6" w:space="0" w:color="auto"/>
              <w:right w:val="single" w:sz="6" w:space="0" w:color="auto"/>
            </w:tcBorders>
            <w:hideMark/>
          </w:tcPr>
          <w:p w:rsidR="005C4318" w:rsidRDefault="005C4318">
            <w:pPr>
              <w:spacing w:after="0" w:line="360" w:lineRule="auto"/>
              <w:jc w:val="center"/>
              <w:rPr>
                <w:rFonts w:ascii="Times New Roman" w:eastAsia="Times New Roman" w:hAnsi="Times New Roman" w:cs="Times New Roman"/>
                <w:b/>
                <w:color w:val="000000" w:themeColor="text1"/>
                <w:sz w:val="24"/>
                <w:szCs w:val="24"/>
                <w:lang w:eastAsia="es-ES"/>
              </w:rPr>
            </w:pPr>
            <w:r>
              <w:rPr>
                <w:rFonts w:ascii="Times New Roman" w:eastAsia="Times New Roman" w:hAnsi="Times New Roman" w:cs="Times New Roman"/>
                <w:b/>
                <w:color w:val="000000" w:themeColor="text1"/>
                <w:sz w:val="24"/>
                <w:szCs w:val="24"/>
                <w:lang w:eastAsia="es-ES"/>
              </w:rPr>
              <w:t>83</w:t>
            </w:r>
          </w:p>
        </w:tc>
        <w:tc>
          <w:tcPr>
            <w:tcW w:w="1996" w:type="dxa"/>
            <w:tcBorders>
              <w:top w:val="single" w:sz="6" w:space="0" w:color="auto"/>
              <w:left w:val="single" w:sz="6" w:space="0" w:color="auto"/>
              <w:bottom w:val="single" w:sz="6" w:space="0" w:color="auto"/>
              <w:right w:val="single" w:sz="6" w:space="0" w:color="auto"/>
            </w:tcBorders>
            <w:hideMark/>
          </w:tcPr>
          <w:p w:rsidR="005C4318" w:rsidRDefault="005C4318">
            <w:pPr>
              <w:spacing w:after="0" w:line="360" w:lineRule="auto"/>
              <w:jc w:val="center"/>
              <w:rPr>
                <w:rFonts w:ascii="Times New Roman" w:eastAsia="Times New Roman" w:hAnsi="Times New Roman" w:cs="Times New Roman"/>
                <w:b/>
                <w:color w:val="000000" w:themeColor="text1"/>
                <w:sz w:val="24"/>
                <w:szCs w:val="24"/>
                <w:lang w:eastAsia="es-ES"/>
              </w:rPr>
            </w:pPr>
            <w:r>
              <w:rPr>
                <w:rFonts w:ascii="Times New Roman" w:eastAsia="Times New Roman" w:hAnsi="Times New Roman" w:cs="Times New Roman"/>
                <w:b/>
                <w:color w:val="000000" w:themeColor="text1"/>
                <w:sz w:val="24"/>
                <w:szCs w:val="24"/>
                <w:lang w:eastAsia="es-ES"/>
              </w:rPr>
              <w:t>100.%</w:t>
            </w:r>
          </w:p>
        </w:tc>
      </w:tr>
    </w:tbl>
    <w:p w:rsidR="005C4318" w:rsidRDefault="005C4318" w:rsidP="005C4318">
      <w:pPr>
        <w:pStyle w:val="Default"/>
        <w:numPr>
          <w:ilvl w:val="1"/>
          <w:numId w:val="42"/>
        </w:numPr>
        <w:spacing w:after="144" w:line="480" w:lineRule="auto"/>
        <w:ind w:left="709"/>
        <w:rPr>
          <w:rFonts w:ascii="Times New Roman" w:hAnsi="Times New Roman" w:cs="Times New Roman"/>
          <w:b/>
          <w:color w:val="auto"/>
          <w:sz w:val="28"/>
        </w:rPr>
      </w:pPr>
      <w:r>
        <w:rPr>
          <w:rFonts w:ascii="Times New Roman" w:hAnsi="Times New Roman" w:cs="Times New Roman"/>
          <w:b/>
          <w:color w:val="auto"/>
          <w:sz w:val="28"/>
        </w:rPr>
        <w:t xml:space="preserve">Rubro Identificado de Contratos.  </w:t>
      </w:r>
    </w:p>
    <w:p w:rsidR="005C4318" w:rsidRDefault="005C4318" w:rsidP="005C4318">
      <w:pPr>
        <w:shd w:val="clear" w:color="auto" w:fill="FFFFFF"/>
        <w:spacing w:after="14" w:line="240" w:lineRule="auto"/>
        <w:ind w:left="66"/>
        <w:contextualSpacing/>
        <w:rPr>
          <w:rFonts w:ascii="Times New Roman" w:eastAsia="Times New Roman" w:hAnsi="Times New Roman" w:cs="Times New Roman"/>
          <w:b/>
          <w:sz w:val="24"/>
          <w:szCs w:val="24"/>
          <w:lang w:eastAsia="es-ES"/>
        </w:rPr>
      </w:pPr>
    </w:p>
    <w:tbl>
      <w:tblPr>
        <w:tblpPr w:leftFromText="141" w:rightFromText="141" w:bottomFromText="200" w:vertAnchor="text" w:tblpX="354" w:tblpY="1"/>
        <w:tblOverlap w:val="never"/>
        <w:tblW w:w="7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00" w:firstRow="0" w:lastRow="0" w:firstColumn="0" w:lastColumn="0" w:noHBand="0" w:noVBand="1"/>
      </w:tblPr>
      <w:tblGrid>
        <w:gridCol w:w="5315"/>
        <w:gridCol w:w="1985"/>
      </w:tblGrid>
      <w:tr w:rsidR="005C4318" w:rsidTr="005C4318">
        <w:trPr>
          <w:trHeight w:val="397"/>
          <w:tblHeader/>
        </w:trPr>
        <w:tc>
          <w:tcPr>
            <w:tcW w:w="5315"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5C4318" w:rsidRDefault="005C4318">
            <w:pPr>
              <w:spacing w:line="240" w:lineRule="auto"/>
              <w:ind w:right="123" w:firstLine="709"/>
              <w:rPr>
                <w:rFonts w:ascii="Times New Roman" w:eastAsia="Times New Roman" w:hAnsi="Times New Roman" w:cs="Times New Roman"/>
                <w:b/>
                <w:sz w:val="24"/>
                <w:szCs w:val="24"/>
              </w:rPr>
            </w:pPr>
            <w:r>
              <w:rPr>
                <w:rFonts w:ascii="Times New Roman" w:eastAsia="Times New Roman" w:hAnsi="Times New Roman" w:cs="Times New Roman"/>
                <w:b/>
                <w:sz w:val="24"/>
                <w:szCs w:val="24"/>
              </w:rPr>
              <w:t>Rubro</w:t>
            </w:r>
          </w:p>
        </w:tc>
        <w:tc>
          <w:tcPr>
            <w:tcW w:w="1985"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5C4318" w:rsidRDefault="005C4318">
            <w:pPr>
              <w:spacing w:line="240" w:lineRule="auto"/>
              <w:ind w:left="9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Tipo</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Alimentos y bebidas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Servicio</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Químicos/gases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Combustibles y lubricantes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Servicio</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Articulo de limpieza e higiene</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Componentes de vehículos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Protocolo</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Servicio</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Suministro de oficina</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Informática</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Telefonía y comunicaciones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Equipo médico y laboratorio</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Ferretería y pintura</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Productos: medico, farmacia, laboratorio</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Herramientas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right="123"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Productos químicos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Maquinarias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Servicios de Mantenimiento y Limpieza</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Servicio</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Mantenimiento y Reparación de Vehículos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Equipo de sumar. y componentes Eléctricos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Equipo de Seguridad </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Servicios Mantenimiento y limpieza</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Servicio</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Imprenta y publicaciones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Servicio</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Textil, indumentaria, artículos personales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Agricultura, ganadería</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Planta y animales vivos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Equipos Laboratorio, Medida, y Cómputos.</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Publicidad</w:t>
            </w:r>
          </w:p>
        </w:tc>
        <w:tc>
          <w:tcPr>
            <w:tcW w:w="198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left="9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 Bien</w:t>
            </w: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Capacitación </w:t>
            </w:r>
          </w:p>
        </w:tc>
        <w:tc>
          <w:tcPr>
            <w:tcW w:w="1985" w:type="dxa"/>
            <w:tcBorders>
              <w:top w:val="single" w:sz="4" w:space="0" w:color="auto"/>
              <w:left w:val="single" w:sz="4" w:space="0" w:color="auto"/>
              <w:bottom w:val="single" w:sz="4" w:space="0" w:color="auto"/>
              <w:right w:val="single" w:sz="4" w:space="0" w:color="auto"/>
            </w:tcBorders>
          </w:tcPr>
          <w:p w:rsidR="005C4318" w:rsidRDefault="005C4318">
            <w:pPr>
              <w:spacing w:line="240" w:lineRule="auto"/>
              <w:ind w:left="99"/>
              <w:jc w:val="center"/>
              <w:rPr>
                <w:rFonts w:ascii="Times New Roman" w:eastAsia="Times New Roman" w:hAnsi="Times New Roman" w:cs="Times New Roman"/>
                <w:sz w:val="24"/>
                <w:szCs w:val="24"/>
              </w:rPr>
            </w:pPr>
          </w:p>
        </w:tc>
      </w:tr>
      <w:tr w:rsidR="005C4318" w:rsidTr="005C4318">
        <w:trPr>
          <w:trHeight w:val="397"/>
        </w:trPr>
        <w:tc>
          <w:tcPr>
            <w:tcW w:w="5315" w:type="dxa"/>
            <w:tcBorders>
              <w:top w:val="single" w:sz="4" w:space="0" w:color="auto"/>
              <w:left w:val="single" w:sz="4" w:space="0" w:color="auto"/>
              <w:bottom w:val="single" w:sz="4" w:space="0" w:color="auto"/>
              <w:right w:val="single" w:sz="4" w:space="0" w:color="auto"/>
            </w:tcBorders>
            <w:hideMark/>
          </w:tcPr>
          <w:p w:rsidR="005C4318" w:rsidRDefault="005C4318">
            <w:pPr>
              <w:spacing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Componentes de Vehículos </w:t>
            </w:r>
          </w:p>
        </w:tc>
        <w:tc>
          <w:tcPr>
            <w:tcW w:w="1985" w:type="dxa"/>
            <w:tcBorders>
              <w:top w:val="single" w:sz="4" w:space="0" w:color="auto"/>
              <w:left w:val="single" w:sz="4" w:space="0" w:color="auto"/>
              <w:bottom w:val="single" w:sz="4" w:space="0" w:color="auto"/>
              <w:right w:val="single" w:sz="4" w:space="0" w:color="auto"/>
            </w:tcBorders>
          </w:tcPr>
          <w:p w:rsidR="005C4318" w:rsidRDefault="005C4318">
            <w:pPr>
              <w:spacing w:line="240" w:lineRule="auto"/>
              <w:ind w:left="99"/>
              <w:jc w:val="center"/>
              <w:rPr>
                <w:rFonts w:ascii="Times New Roman" w:eastAsia="Times New Roman" w:hAnsi="Times New Roman" w:cs="Times New Roman"/>
                <w:sz w:val="24"/>
                <w:szCs w:val="24"/>
              </w:rPr>
            </w:pPr>
          </w:p>
        </w:tc>
      </w:tr>
    </w:tbl>
    <w:p w:rsidR="005C4318" w:rsidRDefault="005C4318" w:rsidP="005C4318">
      <w:pPr>
        <w:pStyle w:val="Default"/>
        <w:spacing w:after="144" w:line="480" w:lineRule="auto"/>
        <w:ind w:left="349"/>
        <w:rPr>
          <w:rFonts w:ascii="Times New Roman" w:hAnsi="Times New Roman"/>
          <w:color w:val="auto"/>
        </w:rPr>
      </w:pPr>
    </w:p>
    <w:p w:rsidR="005C4318" w:rsidRDefault="005C4318" w:rsidP="005C4318">
      <w:pPr>
        <w:pStyle w:val="Default"/>
        <w:numPr>
          <w:ilvl w:val="1"/>
          <w:numId w:val="42"/>
        </w:numPr>
        <w:spacing w:after="144" w:line="480" w:lineRule="auto"/>
        <w:ind w:left="709"/>
        <w:rPr>
          <w:rFonts w:ascii="Times New Roman" w:hAnsi="Times New Roman"/>
          <w:color w:val="auto"/>
        </w:rPr>
      </w:pPr>
      <w:r>
        <w:rPr>
          <w:rFonts w:ascii="Times New Roman" w:hAnsi="Times New Roman" w:cs="Times New Roman"/>
          <w:b/>
          <w:color w:val="auto"/>
          <w:sz w:val="28"/>
        </w:rPr>
        <w:t>Descripción</w:t>
      </w:r>
      <w:r>
        <w:rPr>
          <w:rFonts w:ascii="Times New Roman" w:hAnsi="Times New Roman"/>
          <w:b/>
          <w:sz w:val="28"/>
          <w:lang w:val="es-ES"/>
        </w:rPr>
        <w:t xml:space="preserve"> del proceso de contratación</w:t>
      </w:r>
      <w:r>
        <w:rPr>
          <w:rFonts w:ascii="Times New Roman" w:hAnsi="Times New Roman"/>
          <w:color w:val="auto"/>
          <w:lang w:val="es-ES"/>
        </w:rPr>
        <w:t xml:space="preserve"> </w:t>
      </w:r>
      <w:r>
        <w:rPr>
          <w:rFonts w:ascii="Times New Roman" w:hAnsi="Times New Roman"/>
          <w:color w:val="auto"/>
        </w:rPr>
        <w:t xml:space="preserve">    </w:t>
      </w:r>
    </w:p>
    <w:p w:rsidR="005C4318" w:rsidRDefault="005C4318" w:rsidP="005C4318">
      <w:pPr>
        <w:pStyle w:val="ListParagraph"/>
        <w:numPr>
          <w:ilvl w:val="0"/>
          <w:numId w:val="43"/>
        </w:numPr>
        <w:spacing w:after="200" w:line="480" w:lineRule="auto"/>
        <w:ind w:left="714" w:hanging="357"/>
        <w:contextualSpacing/>
        <w:rPr>
          <w:rFonts w:ascii="Times New Roman" w:hAnsi="Times New Roman"/>
          <w:color w:val="auto"/>
          <w:sz w:val="24"/>
          <w:szCs w:val="24"/>
          <w:lang w:val="es-DO"/>
        </w:rPr>
      </w:pPr>
      <w:r>
        <w:rPr>
          <w:rFonts w:ascii="Times New Roman" w:hAnsi="Times New Roman"/>
          <w:color w:val="auto"/>
          <w:sz w:val="24"/>
          <w:szCs w:val="24"/>
          <w:lang w:val="es-DO"/>
        </w:rPr>
        <w:t>Identificación de las necesidades de compra</w:t>
      </w:r>
    </w:p>
    <w:p w:rsidR="005C4318" w:rsidRDefault="005C4318" w:rsidP="005C4318">
      <w:pPr>
        <w:pStyle w:val="ListParagraph"/>
        <w:numPr>
          <w:ilvl w:val="0"/>
          <w:numId w:val="43"/>
        </w:numPr>
        <w:spacing w:after="200" w:line="480" w:lineRule="auto"/>
        <w:ind w:left="714" w:hanging="357"/>
        <w:contextualSpacing/>
        <w:rPr>
          <w:rFonts w:ascii="Times New Roman" w:hAnsi="Times New Roman"/>
          <w:color w:val="auto"/>
          <w:sz w:val="24"/>
          <w:szCs w:val="24"/>
          <w:lang w:val="es-DO"/>
        </w:rPr>
      </w:pPr>
      <w:r>
        <w:rPr>
          <w:rFonts w:ascii="Times New Roman" w:hAnsi="Times New Roman"/>
          <w:color w:val="auto"/>
          <w:sz w:val="24"/>
          <w:szCs w:val="24"/>
          <w:lang w:val="es-DO"/>
        </w:rPr>
        <w:t xml:space="preserve">Elaboración  del plan anual de compras y contrataciones </w:t>
      </w:r>
    </w:p>
    <w:p w:rsidR="005C4318" w:rsidRDefault="005C4318" w:rsidP="005C4318">
      <w:pPr>
        <w:pStyle w:val="ListParagraph"/>
        <w:numPr>
          <w:ilvl w:val="0"/>
          <w:numId w:val="43"/>
        </w:numPr>
        <w:spacing w:after="200" w:line="480" w:lineRule="auto"/>
        <w:ind w:left="714" w:hanging="357"/>
        <w:contextualSpacing/>
        <w:rPr>
          <w:rFonts w:ascii="Times New Roman" w:hAnsi="Times New Roman"/>
          <w:color w:val="auto"/>
          <w:sz w:val="24"/>
          <w:szCs w:val="24"/>
          <w:lang w:val="es-DO"/>
        </w:rPr>
      </w:pPr>
      <w:r>
        <w:rPr>
          <w:rFonts w:ascii="Times New Roman" w:hAnsi="Times New Roman"/>
          <w:color w:val="auto"/>
          <w:sz w:val="24"/>
          <w:szCs w:val="24"/>
          <w:lang w:val="es-DO"/>
        </w:rPr>
        <w:t>Aprobación del plan anual de compras</w:t>
      </w:r>
    </w:p>
    <w:p w:rsidR="005C4318" w:rsidRDefault="005C4318" w:rsidP="005C4318">
      <w:pPr>
        <w:pStyle w:val="ListParagraph"/>
        <w:numPr>
          <w:ilvl w:val="0"/>
          <w:numId w:val="43"/>
        </w:numPr>
        <w:spacing w:after="200" w:line="480" w:lineRule="auto"/>
        <w:ind w:left="714" w:hanging="357"/>
        <w:contextualSpacing/>
        <w:rPr>
          <w:rFonts w:ascii="Times New Roman" w:hAnsi="Times New Roman"/>
          <w:color w:val="auto"/>
          <w:sz w:val="24"/>
          <w:szCs w:val="24"/>
          <w:lang w:val="es-DO"/>
        </w:rPr>
      </w:pPr>
      <w:r>
        <w:rPr>
          <w:rFonts w:ascii="Times New Roman" w:hAnsi="Times New Roman"/>
          <w:color w:val="auto"/>
          <w:sz w:val="24"/>
          <w:szCs w:val="24"/>
          <w:lang w:val="es-DO"/>
        </w:rPr>
        <w:t>Ejecución del plan anual de compras</w:t>
      </w:r>
    </w:p>
    <w:p w:rsidR="005C4318" w:rsidRDefault="005C4318" w:rsidP="005C4318">
      <w:pPr>
        <w:pStyle w:val="ListParagraph"/>
        <w:numPr>
          <w:ilvl w:val="0"/>
          <w:numId w:val="43"/>
        </w:numPr>
        <w:spacing w:after="200" w:line="480" w:lineRule="auto"/>
        <w:ind w:left="714" w:hanging="357"/>
        <w:contextualSpacing/>
        <w:rPr>
          <w:rFonts w:ascii="Times New Roman" w:hAnsi="Times New Roman"/>
          <w:color w:val="auto"/>
          <w:sz w:val="24"/>
          <w:szCs w:val="24"/>
          <w:lang w:val="es-DO"/>
        </w:rPr>
      </w:pPr>
      <w:r>
        <w:rPr>
          <w:rFonts w:ascii="Times New Roman" w:hAnsi="Times New Roman"/>
          <w:color w:val="auto"/>
          <w:sz w:val="24"/>
          <w:szCs w:val="24"/>
          <w:lang w:val="es-DO"/>
        </w:rPr>
        <w:t>Solicitud de compras,</w:t>
      </w:r>
    </w:p>
    <w:p w:rsidR="005C4318" w:rsidRDefault="005C4318" w:rsidP="005C4318">
      <w:pPr>
        <w:pStyle w:val="ListParagraph"/>
        <w:numPr>
          <w:ilvl w:val="0"/>
          <w:numId w:val="43"/>
        </w:numPr>
        <w:spacing w:after="200" w:line="480" w:lineRule="auto"/>
        <w:ind w:left="714" w:hanging="357"/>
        <w:contextualSpacing/>
        <w:rPr>
          <w:rFonts w:ascii="Times New Roman" w:hAnsi="Times New Roman"/>
          <w:color w:val="auto"/>
          <w:sz w:val="24"/>
          <w:szCs w:val="24"/>
          <w:lang w:val="es-DO"/>
        </w:rPr>
      </w:pPr>
      <w:r>
        <w:rPr>
          <w:rFonts w:ascii="Times New Roman" w:hAnsi="Times New Roman"/>
          <w:color w:val="auto"/>
          <w:sz w:val="24"/>
          <w:szCs w:val="24"/>
          <w:lang w:val="es-DO"/>
        </w:rPr>
        <w:t xml:space="preserve"> Tramite de compras ( Invitaciones )</w:t>
      </w:r>
    </w:p>
    <w:p w:rsidR="005C4318" w:rsidRDefault="005C4318" w:rsidP="005C4318">
      <w:pPr>
        <w:pStyle w:val="ListParagraph"/>
        <w:numPr>
          <w:ilvl w:val="0"/>
          <w:numId w:val="43"/>
        </w:numPr>
        <w:spacing w:after="200" w:line="480" w:lineRule="auto"/>
        <w:ind w:left="714" w:hanging="357"/>
        <w:contextualSpacing/>
        <w:rPr>
          <w:rFonts w:ascii="Times New Roman" w:hAnsi="Times New Roman"/>
          <w:color w:val="auto"/>
          <w:sz w:val="24"/>
          <w:szCs w:val="24"/>
        </w:rPr>
      </w:pPr>
      <w:r>
        <w:rPr>
          <w:rFonts w:ascii="Times New Roman" w:hAnsi="Times New Roman"/>
          <w:color w:val="auto"/>
          <w:sz w:val="24"/>
          <w:szCs w:val="24"/>
        </w:rPr>
        <w:t>Aprobación Comité de Compra</w:t>
      </w:r>
    </w:p>
    <w:p w:rsidR="005C4318" w:rsidRDefault="005C4318" w:rsidP="005C4318">
      <w:pPr>
        <w:pStyle w:val="ListParagraph"/>
        <w:numPr>
          <w:ilvl w:val="0"/>
          <w:numId w:val="43"/>
        </w:numPr>
        <w:spacing w:after="200" w:line="480" w:lineRule="auto"/>
        <w:ind w:left="714" w:hanging="357"/>
        <w:contextualSpacing/>
        <w:rPr>
          <w:rFonts w:ascii="Times New Roman" w:hAnsi="Times New Roman"/>
          <w:color w:val="auto"/>
          <w:sz w:val="24"/>
          <w:szCs w:val="24"/>
        </w:rPr>
      </w:pPr>
      <w:r>
        <w:rPr>
          <w:rFonts w:ascii="Times New Roman" w:hAnsi="Times New Roman"/>
          <w:color w:val="auto"/>
          <w:sz w:val="24"/>
          <w:szCs w:val="24"/>
          <w:lang w:val="es-MX"/>
        </w:rPr>
        <w:t>Evaluación</w:t>
      </w:r>
      <w:r>
        <w:rPr>
          <w:rFonts w:ascii="Times New Roman" w:hAnsi="Times New Roman"/>
          <w:color w:val="auto"/>
          <w:sz w:val="24"/>
          <w:szCs w:val="24"/>
        </w:rPr>
        <w:t xml:space="preserve"> de Proveedores </w:t>
      </w:r>
    </w:p>
    <w:p w:rsidR="005C4318" w:rsidRDefault="005C4318" w:rsidP="005C4318">
      <w:pPr>
        <w:pStyle w:val="ListParagraph"/>
        <w:numPr>
          <w:ilvl w:val="0"/>
          <w:numId w:val="43"/>
        </w:numPr>
        <w:spacing w:after="200" w:line="480" w:lineRule="auto"/>
        <w:ind w:left="714" w:hanging="357"/>
        <w:contextualSpacing/>
        <w:rPr>
          <w:rFonts w:ascii="Times New Roman" w:hAnsi="Times New Roman"/>
          <w:color w:val="auto"/>
          <w:sz w:val="24"/>
          <w:szCs w:val="24"/>
        </w:rPr>
      </w:pPr>
      <w:r>
        <w:rPr>
          <w:rFonts w:ascii="Times New Roman" w:hAnsi="Times New Roman"/>
          <w:color w:val="auto"/>
          <w:sz w:val="24"/>
          <w:szCs w:val="24"/>
        </w:rPr>
        <w:t>Adjudicación</w:t>
      </w:r>
    </w:p>
    <w:p w:rsidR="005C4318" w:rsidRDefault="005C4318" w:rsidP="005C4318">
      <w:pPr>
        <w:pStyle w:val="ListParagraph"/>
        <w:numPr>
          <w:ilvl w:val="0"/>
          <w:numId w:val="43"/>
        </w:numPr>
        <w:spacing w:after="200" w:line="480" w:lineRule="auto"/>
        <w:ind w:left="714" w:hanging="357"/>
        <w:contextualSpacing/>
        <w:rPr>
          <w:rFonts w:ascii="Times New Roman" w:hAnsi="Times New Roman"/>
          <w:color w:val="auto"/>
          <w:sz w:val="24"/>
          <w:szCs w:val="24"/>
          <w:lang w:val="es-DO"/>
        </w:rPr>
      </w:pPr>
      <w:r>
        <w:rPr>
          <w:rFonts w:ascii="Times New Roman" w:hAnsi="Times New Roman"/>
          <w:color w:val="auto"/>
          <w:sz w:val="24"/>
          <w:szCs w:val="24"/>
          <w:lang w:val="es-DO"/>
        </w:rPr>
        <w:t xml:space="preserve">Orden de Compra. </w:t>
      </w:r>
    </w:p>
    <w:p w:rsidR="005C4318" w:rsidRDefault="005C4318">
      <w:pPr>
        <w:rPr>
          <w:rFonts w:ascii="Times New Roman" w:hAnsi="Times New Roman"/>
          <w:sz w:val="24"/>
          <w:szCs w:val="24"/>
        </w:rPr>
      </w:pPr>
      <w:r>
        <w:rPr>
          <w:rFonts w:ascii="Times New Roman" w:hAnsi="Times New Roman"/>
          <w:sz w:val="24"/>
          <w:szCs w:val="24"/>
        </w:rPr>
        <w:br w:type="page"/>
      </w:r>
    </w:p>
    <w:p w:rsidR="005C4318" w:rsidRDefault="005C4318" w:rsidP="005C4318">
      <w:pPr>
        <w:pStyle w:val="Default"/>
        <w:numPr>
          <w:ilvl w:val="1"/>
          <w:numId w:val="42"/>
        </w:numPr>
        <w:spacing w:after="144" w:line="480" w:lineRule="auto"/>
        <w:ind w:left="709"/>
        <w:rPr>
          <w:rFonts w:ascii="Times New Roman" w:hAnsi="Times New Roman" w:cs="Times New Roman"/>
          <w:b/>
          <w:sz w:val="28"/>
        </w:rPr>
      </w:pPr>
      <w:r>
        <w:rPr>
          <w:rFonts w:ascii="Times New Roman" w:hAnsi="Times New Roman" w:cs="Times New Roman"/>
          <w:b/>
          <w:sz w:val="28"/>
        </w:rPr>
        <w:t xml:space="preserve">Proveedores  contratados </w:t>
      </w: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4"/>
        </w:rPr>
        <w:t xml:space="preserve">1. </w:t>
      </w:r>
      <w:r>
        <w:rPr>
          <w:rFonts w:ascii="Times New Roman" w:hAnsi="Times New Roman" w:cs="Times New Roman"/>
          <w:b/>
          <w:color w:val="000000" w:themeColor="text1"/>
          <w:sz w:val="28"/>
          <w:szCs w:val="24"/>
          <w:lang w:val="es-MX"/>
        </w:rPr>
        <w:t>MIPYMEs</w:t>
      </w: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 xml:space="preserve">i) Monto y porcentaje del presupuesto ejecutado destinado a compras y contrataciones de bienes, obras y servicios a MIPYMEs: </w:t>
      </w:r>
    </w:p>
    <w:p w:rsidR="005C4318" w:rsidRDefault="005C4318" w:rsidP="005C4318">
      <w:pPr>
        <w:tabs>
          <w:tab w:val="left" w:pos="4219"/>
          <w:tab w:val="left" w:pos="6062"/>
        </w:tabs>
        <w:spacing w:line="480" w:lineRule="auto"/>
        <w:ind w:firstLine="567"/>
        <w:rPr>
          <w:rFonts w:ascii="Times New Roman" w:hAnsi="Times New Roman" w:cs="Times New Roman"/>
          <w:sz w:val="24"/>
          <w:szCs w:val="24"/>
        </w:rPr>
      </w:pPr>
      <w:r>
        <w:rPr>
          <w:rFonts w:ascii="Times New Roman" w:hAnsi="Times New Roman" w:cs="Times New Roman"/>
          <w:sz w:val="24"/>
          <w:szCs w:val="24"/>
        </w:rPr>
        <w:t>Del presupuesto ejecutado ascendente a RD$  2</w:t>
      </w:r>
      <w:r>
        <w:rPr>
          <w:rFonts w:ascii="Times New Roman" w:hAnsi="Times New Roman" w:cs="Times New Roman"/>
          <w:b/>
          <w:color w:val="000000" w:themeColor="text1"/>
          <w:sz w:val="24"/>
          <w:szCs w:val="24"/>
          <w:lang w:val="es-MX"/>
        </w:rPr>
        <w:t>1, 430,648.12</w:t>
      </w:r>
      <w:r>
        <w:rPr>
          <w:rFonts w:ascii="Times New Roman" w:hAnsi="Times New Roman" w:cs="Times New Roman"/>
          <w:sz w:val="24"/>
          <w:szCs w:val="24"/>
          <w:lang w:val="es-MX"/>
        </w:rPr>
        <w:t xml:space="preserve"> </w:t>
      </w:r>
      <w:r>
        <w:rPr>
          <w:rFonts w:ascii="Times New Roman" w:hAnsi="Times New Roman" w:cs="Times New Roman"/>
          <w:sz w:val="24"/>
          <w:szCs w:val="24"/>
        </w:rPr>
        <w:t xml:space="preserve"> se destinaron RD$ </w:t>
      </w:r>
      <w:r>
        <w:rPr>
          <w:rFonts w:ascii="Times New Roman" w:hAnsi="Times New Roman" w:cs="Times New Roman"/>
          <w:b/>
          <w:color w:val="000000" w:themeColor="text1"/>
          <w:sz w:val="24"/>
          <w:szCs w:val="24"/>
        </w:rPr>
        <w:t xml:space="preserve">6,852,841.09 </w:t>
      </w:r>
      <w:r>
        <w:rPr>
          <w:rFonts w:ascii="Times New Roman" w:hAnsi="Times New Roman" w:cs="Times New Roman"/>
          <w:sz w:val="24"/>
          <w:szCs w:val="24"/>
        </w:rPr>
        <w:t xml:space="preserve">equivalente al </w:t>
      </w:r>
      <w:r w:rsidRPr="005C4318">
        <w:rPr>
          <w:rFonts w:ascii="Times New Roman" w:hAnsi="Times New Roman" w:cs="Times New Roman"/>
          <w:sz w:val="24"/>
          <w:szCs w:val="24"/>
        </w:rPr>
        <w:t>31.98%</w:t>
      </w:r>
      <w:r>
        <w:rPr>
          <w:rFonts w:ascii="Times New Roman" w:hAnsi="Times New Roman" w:cs="Times New Roman"/>
          <w:sz w:val="24"/>
          <w:szCs w:val="24"/>
        </w:rPr>
        <w:t xml:space="preserve"> de las compras para proveedores perteneciente al reglón de las MIPYMEs</w:t>
      </w:r>
    </w:p>
    <w:p w:rsidR="005C4318" w:rsidRDefault="005C4318" w:rsidP="005C4318">
      <w:pPr>
        <w:rPr>
          <w:rFonts w:ascii="Times New Roman" w:hAnsi="Times New Roman" w:cs="Times New Roman"/>
          <w:sz w:val="24"/>
          <w:szCs w:val="24"/>
        </w:rPr>
      </w:pP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 xml:space="preserve">ii) Monto y porcentaje del Presupuesto general dedicado a las compras y contrataciones de bienes, obras y servicios adjudicados a MIPYMEs. </w:t>
      </w:r>
    </w:p>
    <w:p w:rsidR="005C4318" w:rsidRDefault="005C4318" w:rsidP="005C4318">
      <w:pPr>
        <w:tabs>
          <w:tab w:val="left" w:pos="4219"/>
          <w:tab w:val="left" w:pos="6062"/>
        </w:tabs>
        <w:spacing w:line="480" w:lineRule="auto"/>
        <w:ind w:firstLine="567"/>
        <w:rPr>
          <w:rFonts w:ascii="Times New Roman" w:hAnsi="Times New Roman" w:cs="Times New Roman"/>
          <w:sz w:val="24"/>
          <w:szCs w:val="24"/>
        </w:rPr>
      </w:pPr>
      <w:r>
        <w:rPr>
          <w:rFonts w:ascii="Times New Roman" w:hAnsi="Times New Roman" w:cs="Times New Roman"/>
          <w:sz w:val="24"/>
          <w:szCs w:val="24"/>
        </w:rPr>
        <w:t xml:space="preserve">Del presupuesto general para Compras ascendente a RD$ 52, 995,149.33 se adjudicaron RD$ </w:t>
      </w:r>
      <w:r>
        <w:rPr>
          <w:rFonts w:ascii="Times New Roman" w:hAnsi="Times New Roman" w:cs="Times New Roman"/>
          <w:b/>
          <w:color w:val="000000" w:themeColor="text1"/>
          <w:sz w:val="24"/>
          <w:szCs w:val="24"/>
        </w:rPr>
        <w:t xml:space="preserve">6,852,841.09 </w:t>
      </w:r>
      <w:r>
        <w:rPr>
          <w:rFonts w:ascii="Times New Roman" w:hAnsi="Times New Roman" w:cs="Times New Roman"/>
          <w:sz w:val="24"/>
          <w:szCs w:val="24"/>
        </w:rPr>
        <w:t>equivalente al 12.93%  de las compras para proveedores perteneciente al reglón de las MIPYMEs.</w:t>
      </w: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iii) Numero de procesos convocados y tipos de compras y contrataciones de bienes, obras y servicios adjudicadas a MIPYMEs.</w:t>
      </w:r>
    </w:p>
    <w:p w:rsidR="005C4318" w:rsidRDefault="005C4318" w:rsidP="005C4318">
      <w:pPr>
        <w:tabs>
          <w:tab w:val="left" w:pos="4219"/>
          <w:tab w:val="left" w:pos="6062"/>
        </w:tabs>
        <w:spacing w:line="480" w:lineRule="auto"/>
        <w:ind w:firstLine="567"/>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 xml:space="preserve">Se </w:t>
      </w:r>
      <w:r>
        <w:rPr>
          <w:rFonts w:ascii="Times New Roman" w:hAnsi="Times New Roman" w:cs="Times New Roman"/>
          <w:sz w:val="24"/>
          <w:szCs w:val="24"/>
        </w:rPr>
        <w:t>realizaron</w:t>
      </w:r>
      <w:r>
        <w:rPr>
          <w:rFonts w:ascii="Times New Roman" w:hAnsi="Times New Roman" w:cs="Times New Roman"/>
          <w:color w:val="000000" w:themeColor="text1"/>
          <w:sz w:val="24"/>
          <w:szCs w:val="24"/>
          <w:lang w:val="es-MX"/>
        </w:rPr>
        <w:t xml:space="preserve"> 296  procesos, los cuales se distribuyeron de la siguiente manera:</w:t>
      </w:r>
    </w:p>
    <w:tbl>
      <w:tblPr>
        <w:tblW w:w="0" w:type="auto"/>
        <w:tblInd w:w="8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786"/>
        <w:gridCol w:w="2735"/>
      </w:tblGrid>
      <w:tr w:rsidR="005C4318" w:rsidTr="005C4318">
        <w:tc>
          <w:tcPr>
            <w:tcW w:w="3786"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pStyle w:val="ListParagraph"/>
              <w:ind w:firstLine="0"/>
              <w:rPr>
                <w:rFonts w:ascii="Times New Roman" w:hAnsi="Times New Roman"/>
                <w:b/>
                <w:sz w:val="24"/>
                <w:szCs w:val="24"/>
                <w:lang w:val="es-DO"/>
              </w:rPr>
            </w:pPr>
            <w:r>
              <w:rPr>
                <w:rFonts w:ascii="Times New Roman" w:hAnsi="Times New Roman"/>
                <w:b/>
                <w:sz w:val="24"/>
                <w:szCs w:val="24"/>
                <w:lang w:val="es-MX"/>
              </w:rPr>
              <w:t>Tipos de compras</w:t>
            </w:r>
          </w:p>
        </w:tc>
        <w:tc>
          <w:tcPr>
            <w:tcW w:w="273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pStyle w:val="ListParagraph"/>
              <w:ind w:firstLine="0"/>
              <w:jc w:val="center"/>
              <w:rPr>
                <w:rFonts w:ascii="Times New Roman" w:eastAsia="Times New Roman" w:hAnsi="Times New Roman"/>
                <w:b/>
                <w:sz w:val="24"/>
                <w:szCs w:val="24"/>
                <w:lang w:val="es-DO" w:eastAsia="es-DO"/>
              </w:rPr>
            </w:pPr>
            <w:r>
              <w:rPr>
                <w:rFonts w:ascii="Times New Roman" w:hAnsi="Times New Roman"/>
                <w:b/>
                <w:sz w:val="24"/>
                <w:szCs w:val="24"/>
                <w:lang w:val="es-MX"/>
              </w:rPr>
              <w:t>Contrataciones</w:t>
            </w:r>
          </w:p>
        </w:tc>
      </w:tr>
      <w:tr w:rsidR="005C4318" w:rsidTr="005C4318">
        <w:trPr>
          <w:trHeight w:val="688"/>
        </w:trPr>
        <w:tc>
          <w:tcPr>
            <w:tcW w:w="3786" w:type="dxa"/>
            <w:tcBorders>
              <w:top w:val="single" w:sz="6" w:space="0" w:color="auto"/>
              <w:left w:val="single" w:sz="6" w:space="0" w:color="auto"/>
              <w:bottom w:val="single" w:sz="6" w:space="0" w:color="auto"/>
              <w:right w:val="single" w:sz="6" w:space="0" w:color="auto"/>
            </w:tcBorders>
            <w:hideMark/>
          </w:tcPr>
          <w:p w:rsidR="005C4318" w:rsidRDefault="005C4318">
            <w:pPr>
              <w:pStyle w:val="ListParagraph"/>
              <w:spacing w:after="0"/>
              <w:ind w:firstLine="0"/>
              <w:rPr>
                <w:rFonts w:ascii="Times New Roman" w:eastAsia="Times New Roman" w:hAnsi="Times New Roman"/>
                <w:sz w:val="24"/>
                <w:szCs w:val="24"/>
                <w:lang w:val="es-DO" w:eastAsia="es-DO"/>
              </w:rPr>
            </w:pPr>
            <w:r>
              <w:rPr>
                <w:rFonts w:ascii="Times New Roman" w:eastAsia="Times New Roman" w:hAnsi="Times New Roman"/>
                <w:sz w:val="24"/>
                <w:szCs w:val="24"/>
                <w:lang w:val="es-DO" w:eastAsia="es-DO"/>
              </w:rPr>
              <w:t>Compra por debajo del umbral mínimo.</w:t>
            </w:r>
          </w:p>
        </w:tc>
        <w:tc>
          <w:tcPr>
            <w:tcW w:w="2735" w:type="dxa"/>
            <w:tcBorders>
              <w:top w:val="single" w:sz="6" w:space="0" w:color="auto"/>
              <w:left w:val="single" w:sz="6" w:space="0" w:color="auto"/>
              <w:bottom w:val="single" w:sz="6" w:space="0" w:color="auto"/>
              <w:right w:val="single" w:sz="6" w:space="0" w:color="auto"/>
            </w:tcBorders>
            <w:hideMark/>
          </w:tcPr>
          <w:p w:rsidR="005C4318" w:rsidRDefault="005C4318">
            <w:pPr>
              <w:pStyle w:val="ListParagraph"/>
              <w:spacing w:after="0"/>
              <w:ind w:firstLine="0"/>
              <w:jc w:val="center"/>
              <w:rPr>
                <w:rFonts w:ascii="Times New Roman" w:hAnsi="Times New Roman"/>
                <w:b/>
                <w:sz w:val="24"/>
                <w:szCs w:val="24"/>
                <w:lang w:val="es-DO"/>
              </w:rPr>
            </w:pPr>
            <w:r>
              <w:rPr>
                <w:rFonts w:ascii="Times New Roman" w:eastAsia="Times New Roman" w:hAnsi="Times New Roman"/>
                <w:sz w:val="24"/>
                <w:szCs w:val="24"/>
                <w:lang w:val="es-DO" w:eastAsia="es-DO"/>
              </w:rPr>
              <w:t>249.0</w:t>
            </w:r>
          </w:p>
        </w:tc>
      </w:tr>
      <w:tr w:rsidR="005C4318" w:rsidTr="005C4318">
        <w:tc>
          <w:tcPr>
            <w:tcW w:w="3786" w:type="dxa"/>
            <w:tcBorders>
              <w:top w:val="single" w:sz="6" w:space="0" w:color="auto"/>
              <w:left w:val="single" w:sz="6" w:space="0" w:color="auto"/>
              <w:bottom w:val="single" w:sz="6" w:space="0" w:color="auto"/>
              <w:right w:val="single" w:sz="6" w:space="0" w:color="auto"/>
            </w:tcBorders>
            <w:hideMark/>
          </w:tcPr>
          <w:p w:rsidR="005C4318" w:rsidRDefault="005C4318">
            <w:pPr>
              <w:pStyle w:val="ListParagraph"/>
              <w:spacing w:after="0"/>
              <w:ind w:firstLine="0"/>
              <w:rPr>
                <w:rFonts w:ascii="Times New Roman" w:eastAsia="Times New Roman" w:hAnsi="Times New Roman"/>
                <w:sz w:val="24"/>
                <w:szCs w:val="24"/>
                <w:lang w:val="es-DO" w:eastAsia="es-DO"/>
              </w:rPr>
            </w:pPr>
            <w:r>
              <w:rPr>
                <w:rFonts w:ascii="Times New Roman" w:eastAsia="Times New Roman" w:hAnsi="Times New Roman"/>
                <w:sz w:val="24"/>
                <w:szCs w:val="24"/>
                <w:lang w:val="es-DO" w:eastAsia="es-DO"/>
              </w:rPr>
              <w:t xml:space="preserve"> Compras Menores</w:t>
            </w:r>
          </w:p>
        </w:tc>
        <w:tc>
          <w:tcPr>
            <w:tcW w:w="2735" w:type="dxa"/>
            <w:tcBorders>
              <w:top w:val="single" w:sz="6" w:space="0" w:color="auto"/>
              <w:left w:val="single" w:sz="6" w:space="0" w:color="auto"/>
              <w:bottom w:val="single" w:sz="6" w:space="0" w:color="auto"/>
              <w:right w:val="single" w:sz="6" w:space="0" w:color="auto"/>
            </w:tcBorders>
            <w:hideMark/>
          </w:tcPr>
          <w:p w:rsidR="005C4318" w:rsidRDefault="005C4318">
            <w:pPr>
              <w:pStyle w:val="ListParagraph"/>
              <w:ind w:firstLine="0"/>
              <w:jc w:val="center"/>
              <w:rPr>
                <w:rFonts w:ascii="Times New Roman" w:hAnsi="Times New Roman"/>
                <w:sz w:val="24"/>
                <w:szCs w:val="24"/>
                <w:lang w:val="es-DO"/>
              </w:rPr>
            </w:pPr>
            <w:r>
              <w:rPr>
                <w:rFonts w:ascii="Times New Roman" w:hAnsi="Times New Roman"/>
                <w:sz w:val="24"/>
                <w:szCs w:val="24"/>
                <w:lang w:val="es-DO"/>
              </w:rPr>
              <w:t>45.0</w:t>
            </w:r>
          </w:p>
        </w:tc>
      </w:tr>
      <w:tr w:rsidR="005C4318" w:rsidTr="005C4318">
        <w:tc>
          <w:tcPr>
            <w:tcW w:w="3786" w:type="dxa"/>
            <w:tcBorders>
              <w:top w:val="single" w:sz="6" w:space="0" w:color="auto"/>
              <w:left w:val="single" w:sz="6" w:space="0" w:color="auto"/>
              <w:bottom w:val="single" w:sz="6" w:space="0" w:color="auto"/>
              <w:right w:val="single" w:sz="6" w:space="0" w:color="auto"/>
            </w:tcBorders>
            <w:hideMark/>
          </w:tcPr>
          <w:p w:rsidR="005C4318" w:rsidRDefault="005C4318">
            <w:pPr>
              <w:pStyle w:val="ListParagraph"/>
              <w:ind w:firstLine="0"/>
              <w:rPr>
                <w:rFonts w:ascii="Times New Roman" w:eastAsia="Times New Roman" w:hAnsi="Times New Roman"/>
                <w:sz w:val="24"/>
                <w:szCs w:val="24"/>
                <w:lang w:val="es-DO" w:eastAsia="es-DO"/>
              </w:rPr>
            </w:pPr>
            <w:r>
              <w:rPr>
                <w:rFonts w:ascii="Times New Roman" w:eastAsia="Times New Roman" w:hAnsi="Times New Roman"/>
                <w:sz w:val="24"/>
                <w:szCs w:val="24"/>
                <w:lang w:val="es-DO" w:eastAsia="es-DO"/>
              </w:rPr>
              <w:t xml:space="preserve">Comparación de Precios </w:t>
            </w:r>
          </w:p>
        </w:tc>
        <w:tc>
          <w:tcPr>
            <w:tcW w:w="2735" w:type="dxa"/>
            <w:tcBorders>
              <w:top w:val="single" w:sz="6" w:space="0" w:color="auto"/>
              <w:left w:val="single" w:sz="6" w:space="0" w:color="auto"/>
              <w:bottom w:val="single" w:sz="6" w:space="0" w:color="auto"/>
              <w:right w:val="single" w:sz="6" w:space="0" w:color="auto"/>
            </w:tcBorders>
            <w:hideMark/>
          </w:tcPr>
          <w:p w:rsidR="005C4318" w:rsidRDefault="005C4318">
            <w:pPr>
              <w:pStyle w:val="ListParagraph"/>
              <w:ind w:firstLine="0"/>
              <w:jc w:val="center"/>
              <w:rPr>
                <w:rFonts w:ascii="Times New Roman" w:eastAsia="Times New Roman" w:hAnsi="Times New Roman"/>
                <w:b/>
                <w:bCs/>
                <w:sz w:val="24"/>
                <w:szCs w:val="24"/>
                <w:lang w:val="es-DO" w:eastAsia="es-DO"/>
              </w:rPr>
            </w:pPr>
            <w:r>
              <w:rPr>
                <w:rFonts w:ascii="Times New Roman" w:eastAsia="Times New Roman" w:hAnsi="Times New Roman"/>
                <w:b/>
                <w:bCs/>
                <w:sz w:val="24"/>
                <w:szCs w:val="24"/>
                <w:lang w:val="es-DO" w:eastAsia="es-DO"/>
              </w:rPr>
              <w:t>2.0</w:t>
            </w:r>
          </w:p>
        </w:tc>
      </w:tr>
      <w:tr w:rsidR="005C4318" w:rsidTr="005C4318">
        <w:tc>
          <w:tcPr>
            <w:tcW w:w="3786"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pStyle w:val="ListParagraph"/>
              <w:ind w:firstLine="0"/>
              <w:rPr>
                <w:rFonts w:ascii="Times New Roman" w:eastAsia="Times New Roman" w:hAnsi="Times New Roman"/>
                <w:sz w:val="24"/>
                <w:szCs w:val="24"/>
                <w:lang w:val="es-DO" w:eastAsia="es-DO"/>
              </w:rPr>
            </w:pPr>
            <w:r>
              <w:rPr>
                <w:rFonts w:ascii="Times New Roman" w:eastAsia="Times New Roman" w:hAnsi="Times New Roman"/>
                <w:b/>
                <w:bCs/>
                <w:sz w:val="24"/>
                <w:szCs w:val="24"/>
                <w:lang w:val="es-DO" w:eastAsia="es-DO"/>
              </w:rPr>
              <w:t>Total</w:t>
            </w:r>
          </w:p>
        </w:tc>
        <w:tc>
          <w:tcPr>
            <w:tcW w:w="273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pStyle w:val="ListParagraph"/>
              <w:ind w:firstLine="0"/>
              <w:jc w:val="center"/>
              <w:rPr>
                <w:rFonts w:ascii="Times New Roman" w:eastAsia="Times New Roman" w:hAnsi="Times New Roman"/>
                <w:b/>
                <w:bCs/>
                <w:sz w:val="24"/>
                <w:szCs w:val="24"/>
                <w:lang w:val="es-DO" w:eastAsia="es-DO"/>
              </w:rPr>
            </w:pPr>
            <w:r>
              <w:rPr>
                <w:rFonts w:ascii="Times New Roman" w:eastAsia="Times New Roman" w:hAnsi="Times New Roman"/>
                <w:b/>
                <w:bCs/>
                <w:sz w:val="24"/>
                <w:szCs w:val="24"/>
                <w:lang w:val="es-DO" w:eastAsia="es-DO"/>
              </w:rPr>
              <w:t>296</w:t>
            </w:r>
          </w:p>
        </w:tc>
      </w:tr>
    </w:tbl>
    <w:p w:rsidR="005C4318" w:rsidRDefault="005C4318" w:rsidP="005C4318">
      <w:pPr>
        <w:pStyle w:val="ListParagraph"/>
        <w:ind w:left="153"/>
        <w:rPr>
          <w:rFonts w:ascii="Times New Roman" w:eastAsia="Times New Roman" w:hAnsi="Times New Roman"/>
          <w:sz w:val="24"/>
          <w:szCs w:val="24"/>
          <w:lang w:val="es-DO" w:eastAsia="es-DO"/>
        </w:rPr>
      </w:pP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iv.) Modalidad y montos de compras adjudicadas a MIPYMEs.</w:t>
      </w:r>
    </w:p>
    <w:p w:rsidR="005C4318" w:rsidRDefault="005C4318" w:rsidP="005C4318">
      <w:pPr>
        <w:tabs>
          <w:tab w:val="left" w:pos="4219"/>
          <w:tab w:val="left" w:pos="6062"/>
        </w:tabs>
        <w:spacing w:line="480" w:lineRule="auto"/>
        <w:ind w:firstLine="567"/>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Por  modalidad de compras  los montos ejecutados son:</w:t>
      </w:r>
    </w:p>
    <w:tbl>
      <w:tblPr>
        <w:tblW w:w="0" w:type="auto"/>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41"/>
        <w:gridCol w:w="2268"/>
      </w:tblGrid>
      <w:tr w:rsidR="005C4318" w:rsidTr="005C4318">
        <w:trPr>
          <w:trHeight w:val="450"/>
          <w:jc w:val="center"/>
        </w:trPr>
        <w:tc>
          <w:tcPr>
            <w:tcW w:w="4141"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5C4318" w:rsidRDefault="005C4318">
            <w:pPr>
              <w:tabs>
                <w:tab w:val="left" w:pos="2070"/>
              </w:tabs>
              <w:rPr>
                <w:rFonts w:ascii="Times New Roman" w:eastAsia="Times New Roman" w:hAnsi="Times New Roman" w:cs="Times New Roman"/>
                <w:b/>
                <w:sz w:val="24"/>
                <w:szCs w:val="24"/>
              </w:rPr>
            </w:pPr>
            <w:r>
              <w:rPr>
                <w:rFonts w:ascii="Times New Roman" w:hAnsi="Times New Roman" w:cs="Times New Roman"/>
                <w:b/>
                <w:color w:val="000000" w:themeColor="text1"/>
                <w:sz w:val="24"/>
                <w:szCs w:val="24"/>
                <w:lang w:val="es-MX"/>
              </w:rPr>
              <w:t>Modalidad de Compras</w:t>
            </w:r>
          </w:p>
        </w:tc>
        <w:tc>
          <w:tcPr>
            <w:tcW w:w="2268"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5C4318" w:rsidRDefault="005C4318">
            <w:pPr>
              <w:tabs>
                <w:tab w:val="left" w:pos="2070"/>
              </w:tabs>
              <w:rPr>
                <w:rFonts w:ascii="Times New Roman" w:hAnsi="Times New Roman" w:cs="Times New Roman"/>
                <w:b/>
                <w:sz w:val="24"/>
                <w:szCs w:val="24"/>
                <w:lang w:val="es-MX"/>
              </w:rPr>
            </w:pPr>
            <w:r>
              <w:rPr>
                <w:rFonts w:ascii="Times New Roman" w:hAnsi="Times New Roman" w:cs="Times New Roman"/>
                <w:b/>
                <w:color w:val="000000" w:themeColor="text1"/>
                <w:sz w:val="24"/>
                <w:szCs w:val="24"/>
                <w:lang w:val="es-MX"/>
              </w:rPr>
              <w:t>Montos</w:t>
            </w:r>
          </w:p>
        </w:tc>
      </w:tr>
      <w:tr w:rsidR="005C4318" w:rsidTr="005C4318">
        <w:trPr>
          <w:trHeight w:val="450"/>
          <w:jc w:val="center"/>
        </w:trPr>
        <w:tc>
          <w:tcPr>
            <w:tcW w:w="4141" w:type="dxa"/>
            <w:tcBorders>
              <w:top w:val="single" w:sz="4" w:space="0" w:color="auto"/>
              <w:left w:val="single" w:sz="4" w:space="0" w:color="auto"/>
              <w:bottom w:val="single" w:sz="4" w:space="0" w:color="auto"/>
              <w:right w:val="single" w:sz="4" w:space="0" w:color="auto"/>
            </w:tcBorders>
            <w:hideMark/>
          </w:tcPr>
          <w:p w:rsidR="005C4318" w:rsidRDefault="005C4318">
            <w:pPr>
              <w:tabs>
                <w:tab w:val="left" w:pos="2070"/>
              </w:tabs>
              <w:rPr>
                <w:rFonts w:ascii="Times New Roman" w:hAnsi="Times New Roman" w:cs="Times New Roman"/>
                <w:color w:val="000000" w:themeColor="text1"/>
                <w:sz w:val="24"/>
                <w:szCs w:val="24"/>
                <w:lang w:val="es-MX"/>
              </w:rPr>
            </w:pPr>
            <w:r>
              <w:rPr>
                <w:rFonts w:ascii="Times New Roman" w:eastAsia="Times New Roman" w:hAnsi="Times New Roman" w:cs="Times New Roman"/>
                <w:sz w:val="24"/>
                <w:szCs w:val="24"/>
              </w:rPr>
              <w:t xml:space="preserve">-Compra por debajo del umbral </w:t>
            </w:r>
            <w:r>
              <w:rPr>
                <w:rFonts w:ascii="Times New Roman" w:eastAsia="Times New Roman" w:hAnsi="Times New Roman"/>
                <w:sz w:val="24"/>
                <w:szCs w:val="24"/>
              </w:rPr>
              <w:t>mínimo</w:t>
            </w:r>
          </w:p>
        </w:tc>
        <w:tc>
          <w:tcPr>
            <w:tcW w:w="2268" w:type="dxa"/>
            <w:tcBorders>
              <w:top w:val="single" w:sz="4" w:space="0" w:color="auto"/>
              <w:left w:val="single" w:sz="4" w:space="0" w:color="auto"/>
              <w:bottom w:val="single" w:sz="4" w:space="0" w:color="auto"/>
              <w:right w:val="single" w:sz="4" w:space="0" w:color="auto"/>
            </w:tcBorders>
            <w:hideMark/>
          </w:tcPr>
          <w:p w:rsidR="005C4318" w:rsidRDefault="005C4318">
            <w:pPr>
              <w:tabs>
                <w:tab w:val="left" w:pos="2070"/>
              </w:tabs>
              <w:rPr>
                <w:rFonts w:ascii="Times New Roman" w:hAnsi="Times New Roman" w:cs="Times New Roman"/>
                <w:color w:val="000000" w:themeColor="text1"/>
                <w:sz w:val="24"/>
                <w:szCs w:val="24"/>
                <w:lang w:val="es-MX"/>
              </w:rPr>
            </w:pPr>
            <w:r>
              <w:rPr>
                <w:rFonts w:ascii="Times New Roman" w:hAnsi="Times New Roman" w:cs="Times New Roman"/>
                <w:sz w:val="24"/>
                <w:szCs w:val="24"/>
                <w:lang w:val="es-MX"/>
              </w:rPr>
              <w:t>RD$ 2,206,230.22</w:t>
            </w:r>
          </w:p>
        </w:tc>
      </w:tr>
      <w:tr w:rsidR="005C4318" w:rsidTr="005C4318">
        <w:trPr>
          <w:trHeight w:val="450"/>
          <w:jc w:val="center"/>
        </w:trPr>
        <w:tc>
          <w:tcPr>
            <w:tcW w:w="4141" w:type="dxa"/>
            <w:tcBorders>
              <w:top w:val="single" w:sz="4" w:space="0" w:color="auto"/>
              <w:left w:val="single" w:sz="4" w:space="0" w:color="auto"/>
              <w:bottom w:val="single" w:sz="4" w:space="0" w:color="auto"/>
              <w:right w:val="single" w:sz="4" w:space="0" w:color="auto"/>
            </w:tcBorders>
            <w:hideMark/>
          </w:tcPr>
          <w:p w:rsidR="005C4318" w:rsidRDefault="005C4318">
            <w:pPr>
              <w:tabs>
                <w:tab w:val="left" w:pos="2070"/>
              </w:tabs>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-Menores</w:t>
            </w:r>
          </w:p>
        </w:tc>
        <w:tc>
          <w:tcPr>
            <w:tcW w:w="2268" w:type="dxa"/>
            <w:tcBorders>
              <w:top w:val="single" w:sz="4" w:space="0" w:color="auto"/>
              <w:left w:val="single" w:sz="4" w:space="0" w:color="auto"/>
              <w:bottom w:val="single" w:sz="4" w:space="0" w:color="auto"/>
              <w:right w:val="single" w:sz="4" w:space="0" w:color="auto"/>
            </w:tcBorders>
            <w:hideMark/>
          </w:tcPr>
          <w:p w:rsidR="005C4318" w:rsidRDefault="005C4318">
            <w:pPr>
              <w:tabs>
                <w:tab w:val="left" w:pos="2070"/>
              </w:tabs>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RD$ 5,045,160.3</w:t>
            </w:r>
          </w:p>
        </w:tc>
      </w:tr>
      <w:tr w:rsidR="005C4318" w:rsidTr="005C4318">
        <w:trPr>
          <w:trHeight w:val="435"/>
          <w:jc w:val="center"/>
        </w:trPr>
        <w:tc>
          <w:tcPr>
            <w:tcW w:w="4141" w:type="dxa"/>
            <w:tcBorders>
              <w:top w:val="single" w:sz="4" w:space="0" w:color="auto"/>
              <w:left w:val="single" w:sz="4" w:space="0" w:color="auto"/>
              <w:bottom w:val="single" w:sz="4" w:space="0" w:color="auto"/>
              <w:right w:val="single" w:sz="4" w:space="0" w:color="auto"/>
            </w:tcBorders>
            <w:hideMark/>
          </w:tcPr>
          <w:p w:rsidR="005C4318" w:rsidRDefault="005C4318">
            <w:pPr>
              <w:tabs>
                <w:tab w:val="left" w:pos="2070"/>
              </w:tabs>
              <w:ind w:left="30"/>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-Comparación de Precios</w:t>
            </w:r>
          </w:p>
        </w:tc>
        <w:tc>
          <w:tcPr>
            <w:tcW w:w="2268" w:type="dxa"/>
            <w:tcBorders>
              <w:top w:val="single" w:sz="4" w:space="0" w:color="auto"/>
              <w:left w:val="single" w:sz="4" w:space="0" w:color="auto"/>
              <w:bottom w:val="single" w:sz="4" w:space="0" w:color="auto"/>
              <w:right w:val="single" w:sz="4" w:space="0" w:color="auto"/>
            </w:tcBorders>
            <w:hideMark/>
          </w:tcPr>
          <w:p w:rsidR="005C4318" w:rsidRDefault="005C4318">
            <w:pPr>
              <w:tabs>
                <w:tab w:val="left" w:pos="2070"/>
              </w:tabs>
              <w:ind w:left="30"/>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RD$ 2,781,267.2</w:t>
            </w:r>
          </w:p>
        </w:tc>
      </w:tr>
    </w:tbl>
    <w:p w:rsidR="005C4318" w:rsidRDefault="005C4318" w:rsidP="005C4318">
      <w:pPr>
        <w:ind w:left="-567"/>
        <w:rPr>
          <w:rFonts w:ascii="Times New Roman" w:hAnsi="Times New Roman" w:cs="Times New Roman"/>
          <w:b/>
          <w:color w:val="000000" w:themeColor="text1"/>
          <w:sz w:val="24"/>
          <w:szCs w:val="24"/>
        </w:rPr>
      </w:pP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4"/>
        </w:rPr>
        <w:t>2. EMPRESA EN GENERAL</w:t>
      </w: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i). Presupuesto Asignado y Ejecutado:</w:t>
      </w:r>
    </w:p>
    <w:p w:rsidR="005C4318" w:rsidRDefault="005C4318" w:rsidP="005C4318">
      <w:pPr>
        <w:tabs>
          <w:tab w:val="left" w:pos="4219"/>
          <w:tab w:val="left" w:pos="6062"/>
        </w:tabs>
        <w:spacing w:line="480" w:lineRule="auto"/>
        <w:ind w:firstLine="567"/>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 xml:space="preserve">El monto del presupuesto asignado asciende a RD $ </w:t>
      </w:r>
      <w:r>
        <w:rPr>
          <w:rFonts w:ascii="Times New Roman" w:hAnsi="Times New Roman" w:cs="Times New Roman"/>
          <w:b/>
          <w:color w:val="000000" w:themeColor="text1"/>
          <w:sz w:val="24"/>
          <w:szCs w:val="24"/>
          <w:lang w:val="es-MX"/>
        </w:rPr>
        <w:t xml:space="preserve">52, 995,149.33 </w:t>
      </w:r>
      <w:r>
        <w:rPr>
          <w:rFonts w:ascii="Times New Roman" w:hAnsi="Times New Roman" w:cs="Times New Roman"/>
          <w:color w:val="000000" w:themeColor="text1"/>
          <w:sz w:val="24"/>
          <w:szCs w:val="24"/>
          <w:lang w:val="es-MX"/>
        </w:rPr>
        <w:t>de los cuales se ejecutaron RD$  2</w:t>
      </w:r>
      <w:r>
        <w:rPr>
          <w:rFonts w:ascii="Times New Roman" w:hAnsi="Times New Roman" w:cs="Times New Roman"/>
          <w:b/>
          <w:color w:val="000000" w:themeColor="text1"/>
          <w:sz w:val="24"/>
          <w:szCs w:val="24"/>
          <w:lang w:val="es-MX"/>
        </w:rPr>
        <w:t>1, 430,648.12</w:t>
      </w:r>
      <w:r>
        <w:rPr>
          <w:rFonts w:ascii="Times New Roman" w:hAnsi="Times New Roman" w:cs="Times New Roman"/>
          <w:color w:val="000000" w:themeColor="text1"/>
          <w:sz w:val="24"/>
          <w:szCs w:val="24"/>
          <w:lang w:val="es-MX"/>
        </w:rPr>
        <w:t xml:space="preserve">  para un  </w:t>
      </w:r>
      <w:r w:rsidRPr="005C4318">
        <w:rPr>
          <w:rFonts w:ascii="Times New Roman" w:hAnsi="Times New Roman" w:cs="Times New Roman"/>
          <w:color w:val="000000" w:themeColor="text1"/>
          <w:sz w:val="24"/>
          <w:szCs w:val="24"/>
          <w:lang w:val="es-MX"/>
        </w:rPr>
        <w:t>41.0 %</w:t>
      </w:r>
      <w:r>
        <w:rPr>
          <w:rFonts w:ascii="Times New Roman" w:hAnsi="Times New Roman" w:cs="Times New Roman"/>
          <w:color w:val="000000" w:themeColor="text1"/>
          <w:sz w:val="24"/>
          <w:szCs w:val="24"/>
          <w:lang w:val="es-MX"/>
        </w:rPr>
        <w:t xml:space="preserve"> de ejecución.</w:t>
      </w: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ii). Monto y porcentaje del presupuesto asignado a las compras y contrataciones de bienes, obras y servicios.</w:t>
      </w:r>
    </w:p>
    <w:p w:rsidR="005C4318" w:rsidRDefault="005C4318" w:rsidP="005C4318">
      <w:pPr>
        <w:tabs>
          <w:tab w:val="left" w:pos="4219"/>
          <w:tab w:val="left" w:pos="6062"/>
        </w:tabs>
        <w:spacing w:line="480" w:lineRule="auto"/>
        <w:ind w:firstLine="567"/>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El monto del presupuesto asignado destinado a compras y contrataciones de bienes, obras y servicios asciende a RD$  52, 995,149.33  de los cuales se ejecutaron RD$   2</w:t>
      </w:r>
      <w:r>
        <w:rPr>
          <w:rFonts w:ascii="Times New Roman" w:hAnsi="Times New Roman" w:cs="Times New Roman"/>
          <w:b/>
          <w:color w:val="000000" w:themeColor="text1"/>
          <w:sz w:val="24"/>
          <w:szCs w:val="24"/>
          <w:lang w:val="es-MX"/>
        </w:rPr>
        <w:t>1, 430,648.12</w:t>
      </w:r>
      <w:r>
        <w:rPr>
          <w:rFonts w:ascii="Times New Roman" w:hAnsi="Times New Roman" w:cs="Times New Roman"/>
          <w:color w:val="000000" w:themeColor="text1"/>
          <w:sz w:val="24"/>
          <w:szCs w:val="24"/>
          <w:lang w:val="es-MX"/>
        </w:rPr>
        <w:t xml:space="preserve">  para un  </w:t>
      </w:r>
      <w:r w:rsidRPr="005C4318">
        <w:rPr>
          <w:rFonts w:ascii="Times New Roman" w:hAnsi="Times New Roman" w:cs="Times New Roman"/>
          <w:color w:val="000000" w:themeColor="text1"/>
          <w:sz w:val="24"/>
          <w:szCs w:val="24"/>
          <w:lang w:val="es-MX"/>
        </w:rPr>
        <w:t>41.0 %</w:t>
      </w:r>
      <w:r>
        <w:rPr>
          <w:rFonts w:ascii="Times New Roman" w:hAnsi="Times New Roman" w:cs="Times New Roman"/>
          <w:color w:val="000000" w:themeColor="text1"/>
          <w:sz w:val="24"/>
          <w:szCs w:val="24"/>
          <w:lang w:val="es-MX"/>
        </w:rPr>
        <w:t xml:space="preserve"> de ejecución.</w:t>
      </w:r>
    </w:p>
    <w:p w:rsidR="005C4318" w:rsidRDefault="005C4318" w:rsidP="005C4318">
      <w:pPr>
        <w:tabs>
          <w:tab w:val="left" w:pos="2070"/>
        </w:tabs>
        <w:rPr>
          <w:rFonts w:ascii="Times New Roman" w:hAnsi="Times New Roman" w:cs="Times New Roman"/>
          <w:b/>
          <w:color w:val="000000" w:themeColor="text1"/>
          <w:sz w:val="24"/>
          <w:szCs w:val="24"/>
          <w:lang w:val="es-MX"/>
        </w:rPr>
      </w:pP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iii). Plan de compras y contrataciones publicado versus plan anual de compras y contrataciones ejecutado.</w:t>
      </w:r>
    </w:p>
    <w:p w:rsidR="005C4318" w:rsidRDefault="005C4318" w:rsidP="005C4318">
      <w:pPr>
        <w:pStyle w:val="ListParagraph"/>
        <w:numPr>
          <w:ilvl w:val="0"/>
          <w:numId w:val="44"/>
        </w:numPr>
        <w:pBdr>
          <w:top w:val="single" w:sz="4" w:space="1" w:color="auto"/>
          <w:left w:val="single" w:sz="4" w:space="4" w:color="auto"/>
          <w:bottom w:val="single" w:sz="4" w:space="1" w:color="auto"/>
          <w:right w:val="single" w:sz="4" w:space="4" w:color="auto"/>
          <w:between w:val="single" w:sz="4" w:space="1" w:color="auto"/>
        </w:pBdr>
        <w:spacing w:after="200" w:line="480" w:lineRule="auto"/>
        <w:ind w:left="426"/>
        <w:contextualSpacing/>
        <w:rPr>
          <w:rFonts w:ascii="Times New Roman" w:eastAsia="BatangChe" w:hAnsi="Times New Roman"/>
          <w:sz w:val="24"/>
          <w:szCs w:val="24"/>
          <w:lang w:val="es-DO"/>
        </w:rPr>
      </w:pPr>
      <w:r>
        <w:rPr>
          <w:rFonts w:ascii="Times New Roman" w:eastAsia="BatangChe" w:hAnsi="Times New Roman"/>
          <w:sz w:val="24"/>
          <w:szCs w:val="24"/>
          <w:lang w:val="es-DO"/>
        </w:rPr>
        <w:t xml:space="preserve">Plan de Compras y Contrataciones Publicado           :RD$ 52,995,149.33 </w:t>
      </w:r>
    </w:p>
    <w:p w:rsidR="005C4318" w:rsidRDefault="005C4318" w:rsidP="005C4318">
      <w:pPr>
        <w:pStyle w:val="ListParagraph"/>
        <w:numPr>
          <w:ilvl w:val="0"/>
          <w:numId w:val="44"/>
        </w:numPr>
        <w:pBdr>
          <w:top w:val="single" w:sz="4" w:space="1" w:color="auto"/>
          <w:left w:val="single" w:sz="4" w:space="4" w:color="auto"/>
          <w:bottom w:val="single" w:sz="4" w:space="1" w:color="auto"/>
          <w:right w:val="single" w:sz="4" w:space="4" w:color="auto"/>
          <w:between w:val="single" w:sz="4" w:space="1" w:color="auto"/>
        </w:pBdr>
        <w:shd w:val="clear" w:color="auto" w:fill="EAF1DD" w:themeFill="accent3" w:themeFillTint="33"/>
        <w:spacing w:after="200" w:line="480" w:lineRule="auto"/>
        <w:ind w:left="426"/>
        <w:contextualSpacing/>
        <w:rPr>
          <w:rFonts w:ascii="Times New Roman" w:eastAsia="BatangChe" w:hAnsi="Times New Roman"/>
          <w:sz w:val="24"/>
          <w:szCs w:val="24"/>
          <w:lang w:val="es-DO"/>
        </w:rPr>
      </w:pPr>
      <w:r>
        <w:rPr>
          <w:rFonts w:ascii="Times New Roman" w:eastAsia="BatangChe" w:hAnsi="Times New Roman"/>
          <w:sz w:val="24"/>
          <w:szCs w:val="24"/>
          <w:lang w:val="es-DO"/>
        </w:rPr>
        <w:t>Plan Anual de Compras y Contrataciones Ejecutado: RD$ 21,430,648.12</w:t>
      </w:r>
      <w:r>
        <w:rPr>
          <w:rFonts w:ascii="Times New Roman" w:hAnsi="Times New Roman"/>
          <w:sz w:val="24"/>
          <w:szCs w:val="24"/>
          <w:lang w:val="es-MX"/>
        </w:rPr>
        <w:t xml:space="preserve">  </w:t>
      </w:r>
    </w:p>
    <w:p w:rsidR="005C4318" w:rsidRDefault="005C4318" w:rsidP="005C4318">
      <w:pPr>
        <w:tabs>
          <w:tab w:val="left" w:pos="2070"/>
        </w:tabs>
        <w:spacing w:after="0" w:line="480" w:lineRule="auto"/>
        <w:ind w:left="633"/>
        <w:jc w:val="both"/>
        <w:rPr>
          <w:rFonts w:ascii="Times New Roman" w:hAnsi="Times New Roman" w:cs="Times New Roman"/>
          <w:b/>
          <w:color w:val="000000" w:themeColor="text1"/>
          <w:sz w:val="24"/>
          <w:szCs w:val="24"/>
          <w:lang w:val="es-MX"/>
        </w:rPr>
      </w:pP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iv) Desviaciones del plan anual de compras:</w:t>
      </w: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1). Número y monto de adquisiciones planificadas y ejecutadas:</w:t>
      </w:r>
    </w:p>
    <w:tbl>
      <w:tblPr>
        <w:tblW w:w="0" w:type="auto"/>
        <w:tblInd w:w="9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45"/>
        <w:gridCol w:w="2311"/>
      </w:tblGrid>
      <w:tr w:rsidR="005C4318" w:rsidTr="005C4318">
        <w:tc>
          <w:tcPr>
            <w:tcW w:w="4645" w:type="dxa"/>
            <w:tcBorders>
              <w:top w:val="single" w:sz="6" w:space="0" w:color="auto"/>
              <w:left w:val="single" w:sz="6" w:space="0" w:color="auto"/>
              <w:bottom w:val="single" w:sz="6" w:space="0" w:color="auto"/>
              <w:right w:val="single" w:sz="6" w:space="0" w:color="auto"/>
            </w:tcBorders>
            <w:hideMark/>
          </w:tcPr>
          <w:p w:rsidR="005C4318" w:rsidRDefault="005C4318" w:rsidP="005C4318">
            <w:pPr>
              <w:pStyle w:val="ListParagraph"/>
              <w:numPr>
                <w:ilvl w:val="0"/>
                <w:numId w:val="44"/>
              </w:numPr>
              <w:spacing w:after="200" w:line="480" w:lineRule="auto"/>
              <w:ind w:left="426"/>
              <w:contextualSpacing/>
              <w:rPr>
                <w:rFonts w:ascii="Times New Roman" w:eastAsia="BatangChe" w:hAnsi="Times New Roman"/>
                <w:sz w:val="24"/>
                <w:szCs w:val="24"/>
                <w:lang w:val="es-DO"/>
              </w:rPr>
            </w:pPr>
            <w:r>
              <w:rPr>
                <w:rFonts w:ascii="Times New Roman" w:eastAsia="BatangChe" w:hAnsi="Times New Roman"/>
                <w:sz w:val="24"/>
                <w:szCs w:val="24"/>
                <w:lang w:val="es-DO"/>
              </w:rPr>
              <w:t xml:space="preserve">Numero  adquisiciones planificadas       </w:t>
            </w:r>
          </w:p>
        </w:tc>
        <w:tc>
          <w:tcPr>
            <w:tcW w:w="2311"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jc w:val="both"/>
              <w:rPr>
                <w:rFonts w:ascii="Times New Roman" w:eastAsia="BatangChe" w:hAnsi="Times New Roman"/>
                <w:sz w:val="24"/>
                <w:szCs w:val="24"/>
              </w:rPr>
            </w:pPr>
            <w:r>
              <w:rPr>
                <w:rFonts w:ascii="Times New Roman" w:eastAsia="BatangChe" w:hAnsi="Times New Roman"/>
                <w:sz w:val="24"/>
                <w:szCs w:val="24"/>
              </w:rPr>
              <w:t>:280</w:t>
            </w:r>
          </w:p>
        </w:tc>
      </w:tr>
      <w:tr w:rsidR="005C4318" w:rsidTr="005C4318">
        <w:tc>
          <w:tcPr>
            <w:tcW w:w="464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rsidP="005C4318">
            <w:pPr>
              <w:pStyle w:val="ListParagraph"/>
              <w:numPr>
                <w:ilvl w:val="0"/>
                <w:numId w:val="44"/>
              </w:numPr>
              <w:spacing w:after="200" w:line="480" w:lineRule="auto"/>
              <w:ind w:left="426"/>
              <w:contextualSpacing/>
              <w:rPr>
                <w:rFonts w:ascii="Times New Roman" w:eastAsia="BatangChe" w:hAnsi="Times New Roman"/>
                <w:sz w:val="24"/>
                <w:szCs w:val="24"/>
                <w:lang w:val="es-DO"/>
              </w:rPr>
            </w:pPr>
            <w:r>
              <w:rPr>
                <w:rFonts w:ascii="Times New Roman" w:eastAsia="BatangChe" w:hAnsi="Times New Roman"/>
                <w:sz w:val="24"/>
                <w:szCs w:val="24"/>
                <w:lang w:val="es-DO"/>
              </w:rPr>
              <w:t>Monto adquisiciones planificadas</w:t>
            </w:r>
          </w:p>
        </w:tc>
        <w:tc>
          <w:tcPr>
            <w:tcW w:w="2311"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spacing w:line="480" w:lineRule="auto"/>
              <w:rPr>
                <w:rFonts w:ascii="Times New Roman" w:eastAsia="BatangChe" w:hAnsi="Times New Roman"/>
                <w:b/>
                <w:sz w:val="24"/>
                <w:szCs w:val="24"/>
              </w:rPr>
            </w:pPr>
            <w:r>
              <w:rPr>
                <w:rFonts w:ascii="Times New Roman" w:eastAsia="BatangChe" w:hAnsi="Times New Roman"/>
                <w:b/>
                <w:sz w:val="24"/>
                <w:szCs w:val="24"/>
              </w:rPr>
              <w:t>RD$</w:t>
            </w:r>
            <w:r>
              <w:rPr>
                <w:rFonts w:ascii="Times New Roman" w:hAnsi="Times New Roman"/>
                <w:b/>
                <w:sz w:val="24"/>
                <w:szCs w:val="24"/>
              </w:rPr>
              <w:t xml:space="preserve">  9,803,008.32</w:t>
            </w:r>
          </w:p>
        </w:tc>
      </w:tr>
      <w:tr w:rsidR="005C4318" w:rsidTr="005C4318">
        <w:tc>
          <w:tcPr>
            <w:tcW w:w="4645" w:type="dxa"/>
            <w:tcBorders>
              <w:top w:val="single" w:sz="6" w:space="0" w:color="auto"/>
              <w:left w:val="single" w:sz="6" w:space="0" w:color="auto"/>
              <w:bottom w:val="single" w:sz="6" w:space="0" w:color="auto"/>
              <w:right w:val="single" w:sz="6" w:space="0" w:color="auto"/>
            </w:tcBorders>
            <w:hideMark/>
          </w:tcPr>
          <w:p w:rsidR="005C4318" w:rsidRDefault="005C4318" w:rsidP="005C4318">
            <w:pPr>
              <w:pStyle w:val="ListParagraph"/>
              <w:numPr>
                <w:ilvl w:val="0"/>
                <w:numId w:val="44"/>
              </w:numPr>
              <w:spacing w:after="200" w:line="480" w:lineRule="auto"/>
              <w:ind w:left="426"/>
              <w:contextualSpacing/>
              <w:rPr>
                <w:rFonts w:ascii="Times New Roman" w:eastAsia="BatangChe" w:hAnsi="Times New Roman"/>
                <w:sz w:val="24"/>
                <w:szCs w:val="24"/>
                <w:lang w:val="es-DO"/>
              </w:rPr>
            </w:pPr>
            <w:r>
              <w:rPr>
                <w:rFonts w:ascii="Times New Roman" w:eastAsia="BatangChe" w:hAnsi="Times New Roman"/>
                <w:sz w:val="24"/>
                <w:szCs w:val="24"/>
                <w:lang w:val="es-DO"/>
              </w:rPr>
              <w:t xml:space="preserve">Numero  adquisiciones ejecutadas        </w:t>
            </w:r>
          </w:p>
        </w:tc>
        <w:tc>
          <w:tcPr>
            <w:tcW w:w="2311"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rPr>
                <w:rFonts w:ascii="Times New Roman" w:eastAsia="BatangChe" w:hAnsi="Times New Roman"/>
                <w:sz w:val="24"/>
                <w:szCs w:val="24"/>
              </w:rPr>
            </w:pPr>
            <w:r>
              <w:rPr>
                <w:rFonts w:ascii="Times New Roman" w:eastAsia="BatangChe" w:hAnsi="Times New Roman"/>
                <w:sz w:val="24"/>
                <w:szCs w:val="24"/>
              </w:rPr>
              <w:t>:296</w:t>
            </w:r>
          </w:p>
        </w:tc>
      </w:tr>
      <w:tr w:rsidR="005C4318" w:rsidTr="005C4318">
        <w:tc>
          <w:tcPr>
            <w:tcW w:w="4645"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rsidP="005C4318">
            <w:pPr>
              <w:pStyle w:val="ListParagraph"/>
              <w:numPr>
                <w:ilvl w:val="0"/>
                <w:numId w:val="44"/>
              </w:numPr>
              <w:spacing w:after="200" w:line="480" w:lineRule="auto"/>
              <w:ind w:left="426"/>
              <w:contextualSpacing/>
              <w:rPr>
                <w:rFonts w:ascii="Times New Roman" w:eastAsia="BatangChe" w:hAnsi="Times New Roman"/>
                <w:sz w:val="24"/>
                <w:szCs w:val="24"/>
                <w:lang w:val="es-DO"/>
              </w:rPr>
            </w:pPr>
            <w:r>
              <w:rPr>
                <w:rFonts w:ascii="Times New Roman" w:eastAsia="BatangChe" w:hAnsi="Times New Roman"/>
                <w:sz w:val="24"/>
                <w:szCs w:val="24"/>
                <w:lang w:val="es-DO"/>
              </w:rPr>
              <w:t>Monto adquisiciones ejecutadas</w:t>
            </w:r>
          </w:p>
        </w:tc>
        <w:tc>
          <w:tcPr>
            <w:tcW w:w="2311" w:type="dxa"/>
            <w:tcBorders>
              <w:top w:val="single" w:sz="6" w:space="0" w:color="auto"/>
              <w:left w:val="single" w:sz="6" w:space="0" w:color="auto"/>
              <w:bottom w:val="single" w:sz="6" w:space="0" w:color="auto"/>
              <w:right w:val="single" w:sz="6" w:space="0" w:color="auto"/>
            </w:tcBorders>
            <w:shd w:val="clear" w:color="auto" w:fill="EAF1DD" w:themeFill="accent3" w:themeFillTint="33"/>
            <w:hideMark/>
          </w:tcPr>
          <w:p w:rsidR="005C4318" w:rsidRDefault="005C4318">
            <w:pPr>
              <w:spacing w:line="480" w:lineRule="auto"/>
              <w:rPr>
                <w:rFonts w:ascii="Times New Roman" w:eastAsia="BatangChe" w:hAnsi="Times New Roman"/>
                <w:sz w:val="24"/>
                <w:szCs w:val="24"/>
              </w:rPr>
            </w:pPr>
            <w:r>
              <w:rPr>
                <w:rFonts w:ascii="Times New Roman" w:eastAsia="BatangChe" w:hAnsi="Times New Roman"/>
                <w:sz w:val="24"/>
                <w:szCs w:val="24"/>
              </w:rPr>
              <w:t>RD$</w:t>
            </w:r>
            <w:r>
              <w:rPr>
                <w:rFonts w:ascii="Times New Roman" w:hAnsi="Times New Roman"/>
                <w:sz w:val="24"/>
                <w:szCs w:val="24"/>
                <w:lang w:val="es-MX"/>
              </w:rPr>
              <w:t xml:space="preserve"> </w:t>
            </w:r>
            <w:r>
              <w:rPr>
                <w:rFonts w:ascii="Times New Roman" w:eastAsia="BatangChe" w:hAnsi="Times New Roman"/>
                <w:sz w:val="24"/>
                <w:szCs w:val="24"/>
              </w:rPr>
              <w:t xml:space="preserve"> 21,430,648.12</w:t>
            </w:r>
          </w:p>
        </w:tc>
      </w:tr>
    </w:tbl>
    <w:p w:rsidR="005C4318" w:rsidRDefault="005C4318" w:rsidP="005C4318">
      <w:pPr>
        <w:ind w:left="66"/>
        <w:contextualSpacing/>
        <w:rPr>
          <w:rFonts w:ascii="Times New Roman" w:hAnsi="Times New Roman" w:cs="Times New Roman"/>
          <w:color w:val="000000" w:themeColor="text1"/>
          <w:sz w:val="24"/>
          <w:szCs w:val="24"/>
        </w:rPr>
      </w:pPr>
    </w:p>
    <w:p w:rsidR="005C4318" w:rsidRDefault="005C4318" w:rsidP="005C4318">
      <w:pPr>
        <w:tabs>
          <w:tab w:val="left" w:pos="2070"/>
        </w:tabs>
        <w:spacing w:line="48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El número de  adquisiciones ejecutadas representan el  97.8%  de las planificadas y el monto ejecutado el 40.4 %  del planificado.</w:t>
      </w: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 xml:space="preserve">2) Número y monto de adquisiciones NO planificadas y ejecutadas </w:t>
      </w:r>
    </w:p>
    <w:tbl>
      <w:tblPr>
        <w:tblStyle w:val="LightShading-Accent3"/>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026"/>
        <w:gridCol w:w="2127"/>
      </w:tblGrid>
      <w:tr w:rsidR="005C4318" w:rsidTr="005C431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26" w:type="dxa"/>
            <w:tcBorders>
              <w:top w:val="single" w:sz="6" w:space="0" w:color="auto"/>
              <w:left w:val="single" w:sz="6" w:space="0" w:color="auto"/>
              <w:bottom w:val="single" w:sz="6" w:space="0" w:color="auto"/>
              <w:right w:val="single" w:sz="6" w:space="0" w:color="auto"/>
            </w:tcBorders>
            <w:hideMark/>
          </w:tcPr>
          <w:p w:rsidR="005C4318" w:rsidRDefault="005C4318" w:rsidP="005C4318">
            <w:pPr>
              <w:pStyle w:val="ListParagraph"/>
              <w:numPr>
                <w:ilvl w:val="0"/>
                <w:numId w:val="44"/>
              </w:numPr>
              <w:spacing w:after="200" w:line="480" w:lineRule="auto"/>
              <w:ind w:left="426"/>
              <w:contextualSpacing/>
              <w:rPr>
                <w:rFonts w:ascii="Times New Roman" w:eastAsia="BatangChe" w:hAnsi="Times New Roman"/>
                <w:sz w:val="24"/>
                <w:szCs w:val="24"/>
                <w:lang w:val="es-DO"/>
              </w:rPr>
            </w:pPr>
            <w:r>
              <w:rPr>
                <w:rFonts w:ascii="Times New Roman" w:eastAsia="BatangChe" w:hAnsi="Times New Roman"/>
                <w:sz w:val="24"/>
                <w:szCs w:val="24"/>
                <w:lang w:val="es-DO"/>
              </w:rPr>
              <w:t xml:space="preserve">Número de adquisiciones no planificadas </w:t>
            </w:r>
          </w:p>
        </w:tc>
        <w:tc>
          <w:tcPr>
            <w:tcW w:w="2127" w:type="dxa"/>
            <w:tcBorders>
              <w:top w:val="single" w:sz="6" w:space="0" w:color="auto"/>
              <w:left w:val="single" w:sz="6" w:space="0" w:color="auto"/>
              <w:bottom w:val="single" w:sz="6" w:space="0" w:color="auto"/>
              <w:right w:val="single" w:sz="6" w:space="0" w:color="auto"/>
            </w:tcBorders>
            <w:hideMark/>
          </w:tcPr>
          <w:p w:rsidR="005C4318" w:rsidRPr="005C4318" w:rsidRDefault="005C4318">
            <w:pPr>
              <w:spacing w:line="480" w:lineRule="auto"/>
              <w:contextualSpacing/>
              <w:cnfStyle w:val="100000000000" w:firstRow="1" w:lastRow="0" w:firstColumn="0" w:lastColumn="0" w:oddVBand="0" w:evenVBand="0" w:oddHBand="0" w:evenHBand="0" w:firstRowFirstColumn="0" w:firstRowLastColumn="0" w:lastRowFirstColumn="0" w:lastRowLastColumn="0"/>
              <w:rPr>
                <w:rFonts w:ascii="Times New Roman" w:eastAsia="BatangChe" w:hAnsi="Times New Roman"/>
                <w:color w:val="auto"/>
                <w:sz w:val="24"/>
                <w:szCs w:val="24"/>
              </w:rPr>
            </w:pPr>
            <w:r w:rsidRPr="005C4318">
              <w:rPr>
                <w:rFonts w:ascii="Times New Roman" w:eastAsia="BatangChe" w:hAnsi="Times New Roman"/>
                <w:color w:val="auto"/>
                <w:sz w:val="24"/>
                <w:szCs w:val="24"/>
              </w:rPr>
              <w:t>16</w:t>
            </w:r>
          </w:p>
        </w:tc>
      </w:tr>
      <w:tr w:rsidR="005C4318" w:rsidTr="005C431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026" w:type="dxa"/>
            <w:tcBorders>
              <w:top w:val="single" w:sz="6" w:space="0" w:color="auto"/>
              <w:left w:val="single" w:sz="6" w:space="0" w:color="auto"/>
              <w:bottom w:val="single" w:sz="6" w:space="0" w:color="auto"/>
              <w:right w:val="single" w:sz="6" w:space="0" w:color="auto"/>
            </w:tcBorders>
            <w:hideMark/>
          </w:tcPr>
          <w:p w:rsidR="005C4318" w:rsidRDefault="005C4318" w:rsidP="005C4318">
            <w:pPr>
              <w:pStyle w:val="ListParagraph"/>
              <w:numPr>
                <w:ilvl w:val="0"/>
                <w:numId w:val="44"/>
              </w:numPr>
              <w:spacing w:after="200" w:line="480" w:lineRule="auto"/>
              <w:ind w:left="426"/>
              <w:contextualSpacing/>
              <w:rPr>
                <w:rFonts w:ascii="Times New Roman" w:eastAsia="BatangChe" w:hAnsi="Times New Roman"/>
                <w:sz w:val="24"/>
                <w:szCs w:val="24"/>
                <w:lang w:val="es-DO"/>
              </w:rPr>
            </w:pPr>
            <w:r>
              <w:rPr>
                <w:rFonts w:ascii="Times New Roman" w:eastAsia="BatangChe" w:hAnsi="Times New Roman"/>
                <w:sz w:val="24"/>
                <w:szCs w:val="24"/>
                <w:lang w:val="es-DO"/>
              </w:rPr>
              <w:t xml:space="preserve">Monto ejecutadas  NO planificadas               </w:t>
            </w:r>
          </w:p>
        </w:tc>
        <w:tc>
          <w:tcPr>
            <w:tcW w:w="2127" w:type="dxa"/>
            <w:tcBorders>
              <w:top w:val="single" w:sz="6" w:space="0" w:color="auto"/>
              <w:left w:val="single" w:sz="6" w:space="0" w:color="auto"/>
              <w:bottom w:val="single" w:sz="6" w:space="0" w:color="auto"/>
              <w:right w:val="single" w:sz="6" w:space="0" w:color="auto"/>
            </w:tcBorders>
            <w:hideMark/>
          </w:tcPr>
          <w:p w:rsidR="005C4318" w:rsidRPr="005C4318" w:rsidRDefault="005C4318">
            <w:pPr>
              <w:spacing w:line="480" w:lineRule="auto"/>
              <w:contextualSpacing/>
              <w:cnfStyle w:val="000000100000" w:firstRow="0" w:lastRow="0" w:firstColumn="0" w:lastColumn="0" w:oddVBand="0" w:evenVBand="0" w:oddHBand="1" w:evenHBand="0" w:firstRowFirstColumn="0" w:firstRowLastColumn="0" w:lastRowFirstColumn="0" w:lastRowLastColumn="0"/>
              <w:rPr>
                <w:rFonts w:ascii="Times New Roman" w:eastAsia="BatangChe" w:hAnsi="Times New Roman"/>
                <w:color w:val="auto"/>
                <w:sz w:val="24"/>
                <w:szCs w:val="24"/>
              </w:rPr>
            </w:pPr>
            <w:r w:rsidRPr="005C4318">
              <w:rPr>
                <w:rFonts w:ascii="Times New Roman" w:eastAsia="BatangChe" w:hAnsi="Times New Roman"/>
                <w:color w:val="auto"/>
                <w:sz w:val="24"/>
                <w:szCs w:val="24"/>
              </w:rPr>
              <w:t>RD$ 11,627,639.80</w:t>
            </w:r>
          </w:p>
        </w:tc>
      </w:tr>
    </w:tbl>
    <w:p w:rsidR="005C4318" w:rsidRDefault="005C4318" w:rsidP="005C4318">
      <w:pPr>
        <w:tabs>
          <w:tab w:val="left" w:pos="2070"/>
        </w:tabs>
        <w:spacing w:after="0" w:line="480" w:lineRule="auto"/>
        <w:ind w:left="633"/>
        <w:jc w:val="both"/>
        <w:rPr>
          <w:rFonts w:ascii="Times New Roman" w:hAnsi="Times New Roman" w:cs="Times New Roman"/>
          <w:b/>
          <w:color w:val="000000" w:themeColor="text1"/>
          <w:sz w:val="18"/>
          <w:szCs w:val="24"/>
          <w:lang w:val="es-MX"/>
        </w:rPr>
      </w:pPr>
    </w:p>
    <w:p w:rsidR="005C4318" w:rsidRDefault="005C4318" w:rsidP="005C4318">
      <w:pPr>
        <w:tabs>
          <w:tab w:val="left" w:pos="2070"/>
        </w:tabs>
        <w:spacing w:after="0"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 xml:space="preserve">3) </w:t>
      </w:r>
      <w:r>
        <w:rPr>
          <w:rFonts w:ascii="Times New Roman" w:hAnsi="Times New Roman" w:cs="Times New Roman"/>
          <w:b/>
          <w:color w:val="000000" w:themeColor="text1"/>
          <w:sz w:val="24"/>
          <w:szCs w:val="24"/>
          <w:lang w:val="es-MX"/>
        </w:rPr>
        <w:t>Número</w:t>
      </w:r>
      <w:r>
        <w:rPr>
          <w:rFonts w:ascii="Times New Roman" w:hAnsi="Times New Roman" w:cs="Times New Roman"/>
          <w:b/>
          <w:color w:val="000000" w:themeColor="text1"/>
          <w:sz w:val="24"/>
          <w:szCs w:val="24"/>
          <w:lang w:val="es-MX"/>
        </w:rPr>
        <w:t xml:space="preserve"> y monto de adquisiciones  realizadas por modalidad Vs Numero de adquisiciones planificadas por modalidad</w:t>
      </w:r>
    </w:p>
    <w:p w:rsidR="005C4318" w:rsidRDefault="005C4318" w:rsidP="005C4318">
      <w:pPr>
        <w:pStyle w:val="ListParagraph"/>
        <w:numPr>
          <w:ilvl w:val="0"/>
          <w:numId w:val="44"/>
        </w:numPr>
        <w:spacing w:after="200"/>
        <w:ind w:left="993"/>
        <w:contextualSpacing/>
        <w:rPr>
          <w:rFonts w:ascii="Times New Roman" w:eastAsia="BatangChe" w:hAnsi="Times New Roman"/>
          <w:sz w:val="24"/>
          <w:szCs w:val="24"/>
          <w:lang w:val="es-DO"/>
        </w:rPr>
      </w:pPr>
      <w:r>
        <w:rPr>
          <w:rFonts w:ascii="Times New Roman" w:eastAsia="BatangChe" w:hAnsi="Times New Roman"/>
          <w:sz w:val="24"/>
          <w:szCs w:val="24"/>
          <w:lang w:val="es-DO"/>
        </w:rPr>
        <w:t>Numero de adquisiciones  realizadas por modalidad:</w:t>
      </w:r>
    </w:p>
    <w:tbl>
      <w:tblPr>
        <w:tblStyle w:val="LightShading-Accent3"/>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786"/>
        <w:gridCol w:w="1859"/>
      </w:tblGrid>
      <w:tr w:rsidR="005C4318" w:rsidTr="005C431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86"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Compra por debajo del umbral mínimo</w:t>
            </w:r>
          </w:p>
        </w:tc>
        <w:tc>
          <w:tcPr>
            <w:tcW w:w="1859"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ind w:left="5"/>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Pr>
                <w:rFonts w:ascii="Times New Roman" w:eastAsia="Times New Roman" w:hAnsi="Times New Roman"/>
                <w:sz w:val="24"/>
                <w:szCs w:val="24"/>
              </w:rPr>
              <w:t>239.00</w:t>
            </w:r>
          </w:p>
        </w:tc>
      </w:tr>
      <w:tr w:rsidR="005C4318" w:rsidTr="005C431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786"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Menores</w:t>
            </w:r>
          </w:p>
        </w:tc>
        <w:tc>
          <w:tcPr>
            <w:tcW w:w="1859"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ind w:left="209"/>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 </w:t>
            </w:r>
            <w:r>
              <w:rPr>
                <w:rFonts w:ascii="Times New Roman" w:hAnsi="Times New Roman"/>
                <w:sz w:val="24"/>
                <w:szCs w:val="24"/>
              </w:rPr>
              <w:t>45.00</w:t>
            </w:r>
          </w:p>
        </w:tc>
      </w:tr>
      <w:tr w:rsidR="005C4318" w:rsidTr="005C4318">
        <w:trPr>
          <w:jc w:val="center"/>
        </w:trPr>
        <w:tc>
          <w:tcPr>
            <w:cnfStyle w:val="001000000000" w:firstRow="0" w:lastRow="0" w:firstColumn="1" w:lastColumn="0" w:oddVBand="0" w:evenVBand="0" w:oddHBand="0" w:evenHBand="0" w:firstRowFirstColumn="0" w:firstRowLastColumn="0" w:lastRowFirstColumn="0" w:lastRowLastColumn="0"/>
            <w:tcW w:w="4786"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Comparación precios</w:t>
            </w:r>
          </w:p>
        </w:tc>
        <w:tc>
          <w:tcPr>
            <w:tcW w:w="1859"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ind w:left="33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 2.00</w:t>
            </w:r>
          </w:p>
        </w:tc>
      </w:tr>
    </w:tbl>
    <w:p w:rsidR="005C4318" w:rsidRDefault="005C4318" w:rsidP="005C4318">
      <w:pPr>
        <w:ind w:left="633"/>
        <w:contextualSpacing/>
        <w:rPr>
          <w:rFonts w:ascii="Times New Roman" w:eastAsia="BatangChe" w:hAnsi="Times New Roman"/>
          <w:sz w:val="24"/>
          <w:szCs w:val="24"/>
        </w:rPr>
      </w:pPr>
    </w:p>
    <w:p w:rsidR="005C4318" w:rsidRDefault="005C4318" w:rsidP="005C4318">
      <w:pPr>
        <w:pStyle w:val="ListParagraph"/>
        <w:numPr>
          <w:ilvl w:val="0"/>
          <w:numId w:val="44"/>
        </w:numPr>
        <w:spacing w:after="200"/>
        <w:ind w:left="993"/>
        <w:contextualSpacing/>
        <w:rPr>
          <w:rFonts w:ascii="Times New Roman" w:eastAsia="BatangChe" w:hAnsi="Times New Roman"/>
          <w:sz w:val="24"/>
          <w:szCs w:val="24"/>
          <w:lang w:val="es-DO"/>
        </w:rPr>
      </w:pPr>
      <w:r>
        <w:rPr>
          <w:rFonts w:ascii="Times New Roman" w:eastAsia="BatangChe" w:hAnsi="Times New Roman"/>
          <w:sz w:val="24"/>
          <w:szCs w:val="24"/>
          <w:lang w:val="es-DO"/>
        </w:rPr>
        <w:t>Monto(RD$) de adquisiciones realizadas por modalidad:</w:t>
      </w:r>
    </w:p>
    <w:p w:rsidR="005C4318" w:rsidRDefault="005C4318" w:rsidP="005C4318">
      <w:pPr>
        <w:pStyle w:val="ListParagraph"/>
        <w:ind w:left="426"/>
        <w:rPr>
          <w:rFonts w:ascii="Times New Roman" w:hAnsi="Times New Roman"/>
          <w:sz w:val="24"/>
          <w:szCs w:val="24"/>
          <w:lang w:val="es-DO"/>
        </w:rPr>
      </w:pPr>
    </w:p>
    <w:tbl>
      <w:tblPr>
        <w:tblStyle w:val="LightShading-Accent3"/>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644"/>
        <w:gridCol w:w="2693"/>
      </w:tblGrid>
      <w:tr w:rsidR="005C4318" w:rsidTr="005C431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4"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Compra por debajo del umbral mínimo</w:t>
            </w:r>
          </w:p>
        </w:tc>
        <w:tc>
          <w:tcPr>
            <w:tcW w:w="2693"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Pr>
                <w:rFonts w:ascii="Times New Roman" w:hAnsi="Times New Roman" w:cs="Times New Roman"/>
                <w:b w:val="0"/>
                <w:color w:val="000000" w:themeColor="text1"/>
                <w:sz w:val="24"/>
                <w:szCs w:val="24"/>
              </w:rPr>
              <w:t>RD</w:t>
            </w:r>
            <w:r>
              <w:rPr>
                <w:rFonts w:ascii="Times New Roman" w:hAnsi="Times New Roman" w:cs="Times New Roman"/>
                <w:b w:val="0"/>
                <w:sz w:val="24"/>
                <w:szCs w:val="24"/>
              </w:rPr>
              <w:t xml:space="preserve">$  </w:t>
            </w:r>
            <w:r>
              <w:rPr>
                <w:rFonts w:ascii="Times New Roman" w:hAnsi="Times New Roman" w:cs="Times New Roman"/>
                <w:b w:val="0"/>
                <w:sz w:val="24"/>
                <w:szCs w:val="24"/>
                <w:lang w:val="es-MX"/>
              </w:rPr>
              <w:t>2,206,230.22</w:t>
            </w:r>
            <w:r>
              <w:rPr>
                <w:rFonts w:ascii="Times New Roman" w:hAnsi="Times New Roman" w:cs="Times New Roman"/>
                <w:color w:val="000000" w:themeColor="text1"/>
                <w:sz w:val="24"/>
                <w:szCs w:val="24"/>
                <w:lang w:val="es-MX"/>
              </w:rPr>
              <w:t xml:space="preserve"> </w:t>
            </w:r>
          </w:p>
        </w:tc>
      </w:tr>
      <w:tr w:rsidR="005C4318" w:rsidTr="005C431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4"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Menores</w:t>
            </w:r>
          </w:p>
        </w:tc>
        <w:tc>
          <w:tcPr>
            <w:tcW w:w="2693"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ind w:left="7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RD$ </w:t>
            </w:r>
            <w:r>
              <w:rPr>
                <w:rFonts w:ascii="Times New Roman" w:hAnsi="Times New Roman" w:cs="Times New Roman"/>
                <w:sz w:val="24"/>
                <w:szCs w:val="24"/>
                <w:lang w:val="es-MX"/>
              </w:rPr>
              <w:t xml:space="preserve">5,045,160.3 </w:t>
            </w:r>
          </w:p>
        </w:tc>
      </w:tr>
      <w:tr w:rsidR="005C4318" w:rsidTr="005C4318">
        <w:trPr>
          <w:jc w:val="center"/>
        </w:trPr>
        <w:tc>
          <w:tcPr>
            <w:cnfStyle w:val="001000000000" w:firstRow="0" w:lastRow="0" w:firstColumn="1" w:lastColumn="0" w:oddVBand="0" w:evenVBand="0" w:oddHBand="0" w:evenHBand="0" w:firstRowFirstColumn="0" w:firstRowLastColumn="0" w:lastRowFirstColumn="0" w:lastRowLastColumn="0"/>
            <w:tcW w:w="4644"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-Comparación de  precios</w:t>
            </w:r>
          </w:p>
        </w:tc>
        <w:tc>
          <w:tcPr>
            <w:tcW w:w="2693" w:type="dxa"/>
            <w:tcBorders>
              <w:top w:val="single" w:sz="6" w:space="0" w:color="auto"/>
              <w:left w:val="single" w:sz="6" w:space="0" w:color="auto"/>
              <w:bottom w:val="single" w:sz="6" w:space="0" w:color="auto"/>
              <w:right w:val="single" w:sz="6" w:space="0" w:color="auto"/>
            </w:tcBorders>
            <w:hideMark/>
          </w:tcPr>
          <w:p w:rsidR="005C4318" w:rsidRDefault="005C4318">
            <w:pPr>
              <w:spacing w:line="480" w:lineRule="auto"/>
              <w:ind w:left="7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RD$  </w:t>
            </w:r>
            <w:r>
              <w:rPr>
                <w:rFonts w:ascii="Times New Roman" w:hAnsi="Times New Roman" w:cs="Times New Roman"/>
                <w:sz w:val="24"/>
                <w:szCs w:val="24"/>
                <w:lang w:val="es-MX"/>
              </w:rPr>
              <w:t>2,781,267.2</w:t>
            </w:r>
            <w:r>
              <w:rPr>
                <w:rFonts w:ascii="Times New Roman" w:hAnsi="Times New Roman" w:cs="Times New Roman"/>
                <w:sz w:val="24"/>
                <w:szCs w:val="24"/>
              </w:rPr>
              <w:t xml:space="preserve">  </w:t>
            </w:r>
          </w:p>
        </w:tc>
      </w:tr>
    </w:tbl>
    <w:p w:rsidR="005C4318" w:rsidRDefault="005C4318" w:rsidP="005C4318">
      <w:pPr>
        <w:tabs>
          <w:tab w:val="left" w:pos="2070"/>
        </w:tabs>
        <w:spacing w:line="240" w:lineRule="auto"/>
        <w:ind w:left="633"/>
        <w:jc w:val="both"/>
        <w:rPr>
          <w:rFonts w:ascii="Times New Roman" w:hAnsi="Times New Roman" w:cs="Times New Roman"/>
          <w:b/>
          <w:color w:val="000000" w:themeColor="text1"/>
          <w:sz w:val="24"/>
          <w:szCs w:val="24"/>
          <w:lang w:val="es-MX"/>
        </w:rPr>
      </w:pP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4) Compras registradas según la clasificación de proveedores, cantidad de contratos y monto.</w:t>
      </w:r>
    </w:p>
    <w:tbl>
      <w:tblPr>
        <w:tblStyle w:val="LightList-Accent3"/>
        <w:tblW w:w="4143" w:type="pct"/>
        <w:jc w:val="center"/>
        <w:tblLook w:val="04A0" w:firstRow="1" w:lastRow="0" w:firstColumn="1" w:lastColumn="0" w:noHBand="0" w:noVBand="1"/>
      </w:tblPr>
      <w:tblGrid>
        <w:gridCol w:w="2220"/>
        <w:gridCol w:w="2611"/>
        <w:gridCol w:w="1910"/>
      </w:tblGrid>
      <w:tr w:rsidR="005C4318" w:rsidTr="005C4318">
        <w:trPr>
          <w:cnfStyle w:val="100000000000" w:firstRow="1" w:lastRow="0" w:firstColumn="0" w:lastColumn="0" w:oddVBand="0" w:evenVBand="0" w:oddHBand="0"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1646" w:type="pct"/>
            <w:tcBorders>
              <w:top w:val="single" w:sz="8" w:space="0" w:color="9BBB59" w:themeColor="accent3"/>
              <w:left w:val="single" w:sz="8" w:space="0" w:color="9BBB59" w:themeColor="accent3"/>
              <w:bottom w:val="nil"/>
              <w:right w:val="nil"/>
            </w:tcBorders>
            <w:shd w:val="clear" w:color="auto" w:fill="EAF1DD" w:themeFill="accent3" w:themeFillTint="33"/>
            <w:hideMark/>
          </w:tcPr>
          <w:p w:rsidR="005C4318" w:rsidRDefault="005C4318">
            <w:pPr>
              <w:tabs>
                <w:tab w:val="left" w:pos="2070"/>
              </w:tabs>
              <w:rPr>
                <w:rFonts w:ascii="Times New Roman" w:hAnsi="Times New Roman" w:cs="Times New Roman"/>
                <w:b w:val="0"/>
                <w:color w:val="000000" w:themeColor="text1"/>
                <w:sz w:val="24"/>
                <w:szCs w:val="24"/>
                <w:lang w:val="es-MX"/>
              </w:rPr>
            </w:pPr>
            <w:r>
              <w:rPr>
                <w:rFonts w:ascii="Times New Roman" w:hAnsi="Times New Roman" w:cs="Times New Roman"/>
                <w:b w:val="0"/>
                <w:color w:val="000000" w:themeColor="text1"/>
                <w:sz w:val="24"/>
                <w:szCs w:val="24"/>
                <w:lang w:val="es-MX"/>
              </w:rPr>
              <w:t>Cantidad Contrato</w:t>
            </w:r>
          </w:p>
        </w:tc>
        <w:tc>
          <w:tcPr>
            <w:tcW w:w="1937" w:type="pct"/>
            <w:tcBorders>
              <w:top w:val="single" w:sz="8" w:space="0" w:color="9BBB59" w:themeColor="accent3"/>
              <w:left w:val="nil"/>
              <w:bottom w:val="nil"/>
              <w:right w:val="nil"/>
            </w:tcBorders>
            <w:shd w:val="clear" w:color="auto" w:fill="EAF1DD" w:themeFill="accent3" w:themeFillTint="33"/>
            <w:hideMark/>
          </w:tcPr>
          <w:p w:rsidR="005C4318" w:rsidRDefault="005C4318">
            <w:pPr>
              <w:tabs>
                <w:tab w:val="left" w:pos="2070"/>
              </w:tabs>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lang w:val="es-MX"/>
              </w:rPr>
            </w:pPr>
            <w:r>
              <w:rPr>
                <w:rFonts w:ascii="Times New Roman" w:hAnsi="Times New Roman" w:cs="Times New Roman"/>
                <w:b w:val="0"/>
                <w:color w:val="000000" w:themeColor="text1"/>
                <w:sz w:val="24"/>
                <w:szCs w:val="24"/>
                <w:lang w:val="es-MX"/>
              </w:rPr>
              <w:t>Clasificación Empresa</w:t>
            </w:r>
          </w:p>
        </w:tc>
        <w:tc>
          <w:tcPr>
            <w:tcW w:w="1417" w:type="pct"/>
            <w:tcBorders>
              <w:top w:val="single" w:sz="8" w:space="0" w:color="9BBB59" w:themeColor="accent3"/>
              <w:left w:val="nil"/>
              <w:bottom w:val="nil"/>
              <w:right w:val="single" w:sz="8" w:space="0" w:color="9BBB59" w:themeColor="accent3"/>
            </w:tcBorders>
            <w:shd w:val="clear" w:color="auto" w:fill="EAF1DD" w:themeFill="accent3" w:themeFillTint="33"/>
            <w:hideMark/>
          </w:tcPr>
          <w:p w:rsidR="005C4318" w:rsidRDefault="005C4318">
            <w:pPr>
              <w:tabs>
                <w:tab w:val="left" w:pos="2070"/>
              </w:tabs>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lang w:val="es-MX"/>
              </w:rPr>
            </w:pPr>
            <w:r>
              <w:rPr>
                <w:rFonts w:ascii="Times New Roman" w:hAnsi="Times New Roman" w:cs="Times New Roman"/>
                <w:b w:val="0"/>
                <w:color w:val="000000" w:themeColor="text1"/>
                <w:sz w:val="24"/>
                <w:szCs w:val="24"/>
                <w:lang w:val="es-MX"/>
              </w:rPr>
              <w:t>Monto(RD$)</w:t>
            </w:r>
          </w:p>
        </w:tc>
      </w:tr>
      <w:tr w:rsidR="005C4318" w:rsidTr="005C431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46" w:type="pct"/>
            <w:tcBorders>
              <w:right w:val="nil"/>
            </w:tcBorders>
            <w:hideMark/>
          </w:tcPr>
          <w:p w:rsidR="005C4318" w:rsidRDefault="005C4318">
            <w:pPr>
              <w:tabs>
                <w:tab w:val="left" w:pos="2070"/>
              </w:tabs>
              <w:jc w:val="center"/>
              <w:rPr>
                <w:rFonts w:ascii="Times New Roman" w:hAnsi="Times New Roman" w:cs="Times New Roman"/>
                <w:color w:val="000000" w:themeColor="text1"/>
                <w:sz w:val="24"/>
                <w:szCs w:val="24"/>
                <w:lang w:val="es-MX"/>
              </w:rPr>
            </w:pPr>
            <w:r>
              <w:rPr>
                <w:rFonts w:ascii="Times New Roman" w:eastAsia="Times New Roman" w:hAnsi="Times New Roman" w:cs="Times New Roman"/>
                <w:color w:val="000000" w:themeColor="text1"/>
                <w:sz w:val="24"/>
                <w:szCs w:val="24"/>
                <w:lang w:eastAsia="es-ES"/>
              </w:rPr>
              <w:t>16</w:t>
            </w:r>
          </w:p>
        </w:tc>
        <w:tc>
          <w:tcPr>
            <w:tcW w:w="1937" w:type="pct"/>
            <w:tcBorders>
              <w:left w:val="nil"/>
              <w:right w:val="nil"/>
            </w:tcBorders>
            <w:hideMark/>
          </w:tcPr>
          <w:p w:rsidR="005C4318" w:rsidRDefault="005C4318">
            <w:pPr>
              <w:tabs>
                <w:tab w:val="left" w:pos="2070"/>
              </w:tabs>
              <w:ind w:firstLine="6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 xml:space="preserve">Gran empresa                      </w:t>
            </w:r>
            <w:r>
              <w:rPr>
                <w:rFonts w:ascii="Cambria" w:hAnsi="Cambria" w:cs="Arial"/>
                <w:b/>
                <w:bCs/>
                <w:sz w:val="24"/>
                <w:szCs w:val="24"/>
                <w:lang w:val="es-MX"/>
              </w:rPr>
              <w:t xml:space="preserve"> </w:t>
            </w:r>
          </w:p>
        </w:tc>
        <w:tc>
          <w:tcPr>
            <w:tcW w:w="1417" w:type="pct"/>
            <w:tcBorders>
              <w:left w:val="nil"/>
            </w:tcBorders>
            <w:hideMark/>
          </w:tcPr>
          <w:p w:rsidR="005C4318" w:rsidRDefault="005C4318">
            <w:pPr>
              <w:tabs>
                <w:tab w:val="left" w:pos="207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rPr>
              <w:t xml:space="preserve">  </w:t>
            </w:r>
            <w:r>
              <w:rPr>
                <w:rFonts w:ascii="Times New Roman" w:hAnsi="Times New Roman" w:cs="Times New Roman"/>
                <w:b/>
                <w:color w:val="000000" w:themeColor="text1"/>
                <w:sz w:val="24"/>
                <w:szCs w:val="24"/>
              </w:rPr>
              <w:t>2,230,021.33</w:t>
            </w:r>
            <w:r>
              <w:rPr>
                <w:rFonts w:ascii="Cambria" w:hAnsi="Cambria" w:cs="Arial"/>
                <w:b/>
                <w:bCs/>
                <w:sz w:val="24"/>
                <w:szCs w:val="24"/>
              </w:rPr>
              <w:t xml:space="preserve">    </w:t>
            </w:r>
          </w:p>
        </w:tc>
      </w:tr>
      <w:tr w:rsidR="005C4318" w:rsidTr="005C4318">
        <w:trPr>
          <w:trHeight w:val="397"/>
          <w:jc w:val="center"/>
        </w:trPr>
        <w:tc>
          <w:tcPr>
            <w:cnfStyle w:val="001000000000" w:firstRow="0" w:lastRow="0" w:firstColumn="1" w:lastColumn="0" w:oddVBand="0" w:evenVBand="0" w:oddHBand="0" w:evenHBand="0" w:firstRowFirstColumn="0" w:firstRowLastColumn="0" w:lastRowFirstColumn="0" w:lastRowLastColumn="0"/>
            <w:tcW w:w="1646" w:type="pct"/>
            <w:tcBorders>
              <w:top w:val="nil"/>
              <w:left w:val="single" w:sz="8" w:space="0" w:color="9BBB59" w:themeColor="accent3"/>
              <w:bottom w:val="nil"/>
              <w:right w:val="nil"/>
            </w:tcBorders>
            <w:shd w:val="clear" w:color="auto" w:fill="EAF1DD" w:themeFill="accent3" w:themeFillTint="33"/>
            <w:hideMark/>
          </w:tcPr>
          <w:p w:rsidR="005C4318" w:rsidRDefault="005C4318">
            <w:pPr>
              <w:tabs>
                <w:tab w:val="left" w:pos="2070"/>
              </w:tabs>
              <w:jc w:val="center"/>
              <w:rPr>
                <w:rFonts w:ascii="Times New Roman" w:hAnsi="Times New Roman" w:cs="Times New Roman"/>
                <w:color w:val="000000" w:themeColor="text1"/>
                <w:sz w:val="24"/>
                <w:szCs w:val="24"/>
                <w:lang w:val="es-MX"/>
              </w:rPr>
            </w:pPr>
            <w:r>
              <w:rPr>
                <w:rFonts w:ascii="Times New Roman" w:eastAsia="Times New Roman" w:hAnsi="Times New Roman" w:cs="Times New Roman"/>
                <w:color w:val="000000" w:themeColor="text1"/>
                <w:sz w:val="24"/>
                <w:szCs w:val="24"/>
                <w:lang w:eastAsia="es-ES"/>
              </w:rPr>
              <w:t>88</w:t>
            </w:r>
          </w:p>
        </w:tc>
        <w:tc>
          <w:tcPr>
            <w:tcW w:w="1937" w:type="pct"/>
            <w:tcBorders>
              <w:top w:val="nil"/>
              <w:left w:val="nil"/>
              <w:bottom w:val="nil"/>
              <w:right w:val="nil"/>
            </w:tcBorders>
            <w:shd w:val="clear" w:color="auto" w:fill="EAF1DD" w:themeFill="accent3" w:themeFillTint="33"/>
            <w:hideMark/>
          </w:tcPr>
          <w:p w:rsidR="005C4318" w:rsidRDefault="005C4318">
            <w:pPr>
              <w:tabs>
                <w:tab w:val="left" w:pos="2070"/>
              </w:tabs>
              <w:ind w:firstLine="6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 xml:space="preserve">MIPYMEs </w:t>
            </w:r>
          </w:p>
        </w:tc>
        <w:tc>
          <w:tcPr>
            <w:tcW w:w="1417" w:type="pct"/>
            <w:tcBorders>
              <w:top w:val="nil"/>
              <w:left w:val="nil"/>
              <w:bottom w:val="nil"/>
              <w:right w:val="single" w:sz="8" w:space="0" w:color="9BBB59" w:themeColor="accent3"/>
            </w:tcBorders>
            <w:shd w:val="clear" w:color="auto" w:fill="EAF1DD" w:themeFill="accent3" w:themeFillTint="33"/>
            <w:hideMark/>
          </w:tcPr>
          <w:p w:rsidR="005C4318" w:rsidRDefault="005C4318">
            <w:pPr>
              <w:tabs>
                <w:tab w:val="left" w:pos="390"/>
                <w:tab w:val="left" w:pos="207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s-MX"/>
              </w:rPr>
            </w:pPr>
            <w:r>
              <w:rPr>
                <w:rFonts w:ascii="Times New Roman" w:hAnsi="Times New Roman" w:cs="Times New Roman"/>
                <w:b/>
                <w:color w:val="000000" w:themeColor="text1"/>
                <w:sz w:val="24"/>
                <w:szCs w:val="24"/>
              </w:rPr>
              <w:t xml:space="preserve">   6,852,841.09</w:t>
            </w:r>
          </w:p>
        </w:tc>
      </w:tr>
      <w:tr w:rsidR="005C4318" w:rsidTr="005C431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46" w:type="pct"/>
            <w:tcBorders>
              <w:right w:val="nil"/>
            </w:tcBorders>
            <w:hideMark/>
          </w:tcPr>
          <w:p w:rsidR="005C4318" w:rsidRDefault="005C4318">
            <w:pPr>
              <w:tabs>
                <w:tab w:val="left" w:pos="2070"/>
              </w:tabs>
              <w:jc w:val="center"/>
              <w:rPr>
                <w:rFonts w:ascii="Times New Roman" w:hAnsi="Times New Roman" w:cs="Times New Roman"/>
                <w:color w:val="000000" w:themeColor="text1"/>
                <w:sz w:val="24"/>
                <w:szCs w:val="24"/>
                <w:lang w:val="es-MX"/>
              </w:rPr>
            </w:pPr>
            <w:r>
              <w:rPr>
                <w:rFonts w:ascii="Times New Roman" w:eastAsia="Times New Roman" w:hAnsi="Times New Roman" w:cs="Times New Roman"/>
                <w:color w:val="000000" w:themeColor="text1"/>
                <w:sz w:val="24"/>
                <w:szCs w:val="24"/>
                <w:lang w:eastAsia="es-ES"/>
              </w:rPr>
              <w:t>186</w:t>
            </w:r>
          </w:p>
        </w:tc>
        <w:tc>
          <w:tcPr>
            <w:tcW w:w="1937" w:type="pct"/>
            <w:tcBorders>
              <w:left w:val="nil"/>
              <w:right w:val="nil"/>
            </w:tcBorders>
            <w:hideMark/>
          </w:tcPr>
          <w:p w:rsidR="005C4318" w:rsidRDefault="005C4318">
            <w:pPr>
              <w:tabs>
                <w:tab w:val="left" w:pos="207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 xml:space="preserve">No clasificada </w:t>
            </w:r>
          </w:p>
        </w:tc>
        <w:tc>
          <w:tcPr>
            <w:tcW w:w="1417" w:type="pct"/>
            <w:tcBorders>
              <w:left w:val="nil"/>
            </w:tcBorders>
            <w:hideMark/>
          </w:tcPr>
          <w:p w:rsidR="005C4318" w:rsidRDefault="005C4318">
            <w:pPr>
              <w:tabs>
                <w:tab w:val="left" w:pos="207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rPr>
              <w:t xml:space="preserve">  </w:t>
            </w:r>
            <w:r>
              <w:rPr>
                <w:rFonts w:ascii="Times New Roman" w:hAnsi="Times New Roman" w:cs="Times New Roman"/>
                <w:b/>
                <w:color w:val="000000" w:themeColor="text1"/>
                <w:sz w:val="24"/>
                <w:szCs w:val="24"/>
              </w:rPr>
              <w:t>11,873,039.81</w:t>
            </w:r>
          </w:p>
        </w:tc>
      </w:tr>
      <w:tr w:rsidR="005C4318" w:rsidTr="005C4318">
        <w:trPr>
          <w:trHeight w:val="397"/>
          <w:jc w:val="center"/>
        </w:trPr>
        <w:tc>
          <w:tcPr>
            <w:cnfStyle w:val="001000000000" w:firstRow="0" w:lastRow="0" w:firstColumn="1" w:lastColumn="0" w:oddVBand="0" w:evenVBand="0" w:oddHBand="0" w:evenHBand="0" w:firstRowFirstColumn="0" w:firstRowLastColumn="0" w:lastRowFirstColumn="0" w:lastRowLastColumn="0"/>
            <w:tcW w:w="1646" w:type="pct"/>
            <w:tcBorders>
              <w:top w:val="nil"/>
              <w:left w:val="single" w:sz="8" w:space="0" w:color="9BBB59" w:themeColor="accent3"/>
              <w:bottom w:val="nil"/>
              <w:right w:val="nil"/>
            </w:tcBorders>
            <w:shd w:val="clear" w:color="auto" w:fill="EAF1DD" w:themeFill="accent3" w:themeFillTint="33"/>
            <w:hideMark/>
          </w:tcPr>
          <w:p w:rsidR="005C4318" w:rsidRDefault="005C4318">
            <w:pPr>
              <w:tabs>
                <w:tab w:val="left" w:pos="2070"/>
              </w:tabs>
              <w:jc w:val="center"/>
              <w:rPr>
                <w:rFonts w:ascii="Times New Roman" w:hAnsi="Times New Roman" w:cs="Times New Roman"/>
                <w:color w:val="000000" w:themeColor="text1"/>
                <w:sz w:val="24"/>
                <w:szCs w:val="24"/>
                <w:lang w:val="es-MX"/>
              </w:rPr>
            </w:pPr>
            <w:r>
              <w:rPr>
                <w:rFonts w:ascii="Times New Roman" w:eastAsia="Times New Roman" w:hAnsi="Times New Roman" w:cs="Times New Roman"/>
                <w:color w:val="000000" w:themeColor="text1"/>
                <w:sz w:val="24"/>
                <w:szCs w:val="24"/>
                <w:lang w:eastAsia="es-ES"/>
              </w:rPr>
              <w:t xml:space="preserve">   6</w:t>
            </w:r>
          </w:p>
        </w:tc>
        <w:tc>
          <w:tcPr>
            <w:tcW w:w="1937" w:type="pct"/>
            <w:tcBorders>
              <w:top w:val="nil"/>
              <w:left w:val="nil"/>
              <w:bottom w:val="nil"/>
              <w:right w:val="nil"/>
            </w:tcBorders>
            <w:shd w:val="clear" w:color="auto" w:fill="EAF1DD" w:themeFill="accent3" w:themeFillTint="33"/>
            <w:hideMark/>
          </w:tcPr>
          <w:p w:rsidR="005C4318" w:rsidRDefault="005C4318">
            <w:pPr>
              <w:tabs>
                <w:tab w:val="left" w:pos="207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 xml:space="preserve">N/A </w:t>
            </w:r>
          </w:p>
        </w:tc>
        <w:tc>
          <w:tcPr>
            <w:tcW w:w="1417" w:type="pct"/>
            <w:tcBorders>
              <w:top w:val="nil"/>
              <w:left w:val="nil"/>
              <w:bottom w:val="nil"/>
              <w:right w:val="single" w:sz="8" w:space="0" w:color="9BBB59" w:themeColor="accent3"/>
            </w:tcBorders>
            <w:shd w:val="clear" w:color="auto" w:fill="EAF1DD" w:themeFill="accent3" w:themeFillTint="33"/>
            <w:hideMark/>
          </w:tcPr>
          <w:p w:rsidR="005C4318" w:rsidRDefault="005C4318">
            <w:pPr>
              <w:tabs>
                <w:tab w:val="left" w:pos="375"/>
                <w:tab w:val="right" w:pos="1910"/>
                <w:tab w:val="left" w:pos="2070"/>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es-MX"/>
              </w:rPr>
            </w:pPr>
            <w:r>
              <w:rPr>
                <w:rFonts w:ascii="Times New Roman" w:hAnsi="Times New Roman" w:cs="Times New Roman"/>
                <w:b/>
                <w:color w:val="000000" w:themeColor="text1"/>
                <w:sz w:val="24"/>
                <w:szCs w:val="24"/>
              </w:rPr>
              <w:t xml:space="preserve">      454,745.89     </w:t>
            </w:r>
            <w:r>
              <w:rPr>
                <w:rFonts w:ascii="Times New Roman" w:hAnsi="Times New Roman" w:cs="Times New Roman"/>
                <w:color w:val="000000" w:themeColor="text1"/>
                <w:sz w:val="24"/>
                <w:szCs w:val="24"/>
              </w:rPr>
              <w:tab/>
              <w:t xml:space="preserve"> </w:t>
            </w:r>
          </w:p>
        </w:tc>
      </w:tr>
      <w:tr w:rsidR="005C4318" w:rsidTr="005C431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646" w:type="pct"/>
            <w:tcBorders>
              <w:right w:val="nil"/>
            </w:tcBorders>
            <w:hideMark/>
          </w:tcPr>
          <w:p w:rsidR="005C4318" w:rsidRDefault="005C4318">
            <w:pPr>
              <w:tabs>
                <w:tab w:val="left" w:pos="2070"/>
              </w:tabs>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 xml:space="preserve">                 296</w:t>
            </w:r>
          </w:p>
        </w:tc>
        <w:tc>
          <w:tcPr>
            <w:tcW w:w="1937" w:type="pct"/>
            <w:tcBorders>
              <w:left w:val="nil"/>
              <w:right w:val="nil"/>
            </w:tcBorders>
            <w:hideMark/>
          </w:tcPr>
          <w:p w:rsidR="005C4318" w:rsidRDefault="005C4318">
            <w:pPr>
              <w:tabs>
                <w:tab w:val="left" w:pos="207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 xml:space="preserve">Total      </w:t>
            </w:r>
          </w:p>
        </w:tc>
        <w:tc>
          <w:tcPr>
            <w:tcW w:w="1417" w:type="pct"/>
            <w:tcBorders>
              <w:left w:val="nil"/>
            </w:tcBorders>
            <w:hideMark/>
          </w:tcPr>
          <w:p w:rsidR="005C4318" w:rsidRDefault="005C4318">
            <w:pPr>
              <w:tabs>
                <w:tab w:val="left" w:pos="2070"/>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es-MX"/>
              </w:rPr>
            </w:pPr>
            <w:r>
              <w:rPr>
                <w:rFonts w:ascii="Times New Roman" w:hAnsi="Times New Roman"/>
                <w:b/>
                <w:sz w:val="24"/>
                <w:szCs w:val="24"/>
                <w:lang w:val="es-MX"/>
              </w:rPr>
              <w:t>21,430,648.12</w:t>
            </w:r>
          </w:p>
        </w:tc>
      </w:tr>
    </w:tbl>
    <w:p w:rsidR="005C4318" w:rsidRDefault="005C4318" w:rsidP="005C4318">
      <w:pPr>
        <w:pStyle w:val="ListParagraph"/>
        <w:ind w:left="426" w:firstLine="414"/>
        <w:rPr>
          <w:rFonts w:ascii="Times New Roman" w:hAnsi="Times New Roman"/>
          <w:sz w:val="24"/>
          <w:szCs w:val="24"/>
          <w:lang w:val="es-DO"/>
        </w:rPr>
      </w:pPr>
    </w:p>
    <w:p w:rsidR="005C4318" w:rsidRDefault="005C4318" w:rsidP="005C4318">
      <w:pPr>
        <w:pStyle w:val="ListParagraph"/>
        <w:numPr>
          <w:ilvl w:val="0"/>
          <w:numId w:val="45"/>
        </w:numPr>
        <w:spacing w:after="0" w:line="480" w:lineRule="auto"/>
        <w:ind w:left="714" w:hanging="357"/>
        <w:jc w:val="both"/>
        <w:rPr>
          <w:rFonts w:ascii="Times New Roman" w:hAnsi="Times New Roman"/>
          <w:sz w:val="24"/>
          <w:szCs w:val="24"/>
          <w:lang w:val="es-MX"/>
        </w:rPr>
      </w:pPr>
      <w:r>
        <w:rPr>
          <w:rFonts w:ascii="Times New Roman" w:hAnsi="Times New Roman"/>
          <w:sz w:val="24"/>
          <w:szCs w:val="24"/>
          <w:lang w:val="es-MX"/>
        </w:rPr>
        <w:t xml:space="preserve">En la gran empresa se colocaron 16 órdenes de compras por un monto de RD$ </w:t>
      </w:r>
      <w:r>
        <w:rPr>
          <w:rFonts w:ascii="Times New Roman" w:hAnsi="Times New Roman"/>
          <w:b/>
          <w:sz w:val="24"/>
          <w:szCs w:val="24"/>
          <w:lang w:val="es-ES"/>
        </w:rPr>
        <w:t>2,230,021.33</w:t>
      </w:r>
      <w:r>
        <w:rPr>
          <w:rFonts w:ascii="Cambria" w:hAnsi="Cambria" w:cs="Arial"/>
          <w:b/>
          <w:bCs/>
          <w:sz w:val="24"/>
          <w:szCs w:val="24"/>
          <w:lang w:val="es-ES"/>
        </w:rPr>
        <w:t xml:space="preserve">    </w:t>
      </w:r>
      <w:r>
        <w:rPr>
          <w:rFonts w:ascii="Times New Roman" w:hAnsi="Times New Roman"/>
          <w:sz w:val="24"/>
          <w:szCs w:val="24"/>
          <w:lang w:val="es-MX"/>
        </w:rPr>
        <w:t xml:space="preserve">  para un  10.41 % de total de compras</w:t>
      </w:r>
    </w:p>
    <w:p w:rsidR="005C4318" w:rsidRDefault="005C4318" w:rsidP="005C4318">
      <w:pPr>
        <w:pStyle w:val="ListParagraph"/>
        <w:numPr>
          <w:ilvl w:val="0"/>
          <w:numId w:val="45"/>
        </w:numPr>
        <w:spacing w:after="0" w:line="480" w:lineRule="auto"/>
        <w:ind w:left="714" w:hanging="357"/>
        <w:jc w:val="both"/>
        <w:rPr>
          <w:rFonts w:ascii="Times New Roman" w:hAnsi="Times New Roman"/>
          <w:sz w:val="24"/>
          <w:szCs w:val="24"/>
          <w:lang w:val="es-MX"/>
        </w:rPr>
      </w:pPr>
      <w:r>
        <w:rPr>
          <w:rFonts w:ascii="Times New Roman" w:hAnsi="Times New Roman"/>
          <w:sz w:val="24"/>
          <w:szCs w:val="24"/>
          <w:lang w:val="es-MX"/>
        </w:rPr>
        <w:t xml:space="preserve">En las MIPYMEs se colocaron 88.0 órdenes de compras por un monto de </w:t>
      </w:r>
      <w:r>
        <w:rPr>
          <w:rFonts w:ascii="Times New Roman" w:hAnsi="Times New Roman"/>
          <w:sz w:val="24"/>
          <w:szCs w:val="24"/>
          <w:lang w:val="es-DO"/>
        </w:rPr>
        <w:t xml:space="preserve">RD$ 6,852,814.096 </w:t>
      </w:r>
      <w:r>
        <w:rPr>
          <w:rFonts w:ascii="Times New Roman" w:hAnsi="Times New Roman"/>
          <w:sz w:val="24"/>
          <w:szCs w:val="24"/>
          <w:lang w:val="es-MX"/>
        </w:rPr>
        <w:t>para un  31.98 % de total de compras</w:t>
      </w:r>
    </w:p>
    <w:p w:rsidR="005C4318" w:rsidRDefault="005C4318" w:rsidP="005C4318">
      <w:pPr>
        <w:pStyle w:val="ListParagraph"/>
        <w:numPr>
          <w:ilvl w:val="0"/>
          <w:numId w:val="45"/>
        </w:numPr>
        <w:spacing w:after="0" w:line="480" w:lineRule="auto"/>
        <w:ind w:left="714" w:hanging="357"/>
        <w:jc w:val="both"/>
        <w:rPr>
          <w:rFonts w:ascii="Times New Roman" w:hAnsi="Times New Roman"/>
          <w:sz w:val="24"/>
          <w:szCs w:val="24"/>
          <w:lang w:val="es-MX"/>
        </w:rPr>
      </w:pPr>
      <w:r>
        <w:rPr>
          <w:rFonts w:ascii="Times New Roman" w:hAnsi="Times New Roman"/>
          <w:sz w:val="24"/>
          <w:szCs w:val="24"/>
          <w:lang w:val="es-MX"/>
        </w:rPr>
        <w:t xml:space="preserve">En la empresa no clasificada se colocaron 186.00 órdenes de compras por un monto de RD$  11, 873,039.81  para un 55.40 % del total de compras. </w:t>
      </w:r>
    </w:p>
    <w:p w:rsidR="005C4318" w:rsidRDefault="005C4318" w:rsidP="005C4318">
      <w:pPr>
        <w:pStyle w:val="ListParagraph"/>
        <w:numPr>
          <w:ilvl w:val="0"/>
          <w:numId w:val="45"/>
        </w:numPr>
        <w:spacing w:after="0" w:line="480" w:lineRule="auto"/>
        <w:ind w:left="714" w:hanging="357"/>
        <w:jc w:val="both"/>
        <w:rPr>
          <w:rFonts w:ascii="Times New Roman" w:hAnsi="Times New Roman"/>
          <w:sz w:val="24"/>
          <w:szCs w:val="24"/>
          <w:lang w:val="es-MX"/>
        </w:rPr>
      </w:pPr>
      <w:r>
        <w:rPr>
          <w:rFonts w:ascii="Times New Roman" w:hAnsi="Times New Roman"/>
          <w:sz w:val="24"/>
          <w:szCs w:val="24"/>
          <w:lang w:val="es-MX"/>
        </w:rPr>
        <w:t>El monto restante corresponde a 6 empresas clasificadas N/A con un monto de RD$ 454,745.89  para un  2.22  % de total de compras</w:t>
      </w:r>
    </w:p>
    <w:p w:rsidR="005C4318" w:rsidRDefault="005C4318" w:rsidP="005C4318">
      <w:pPr>
        <w:pStyle w:val="ListParagraph"/>
        <w:ind w:left="426" w:firstLine="414"/>
        <w:rPr>
          <w:rFonts w:ascii="Times New Roman" w:hAnsi="Times New Roman"/>
          <w:b/>
          <w:sz w:val="24"/>
          <w:szCs w:val="24"/>
          <w:lang w:val="es-DO"/>
        </w:rPr>
      </w:pP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 xml:space="preserve">5). Número y montos de procesos ejecutados bajo una resolución de urgencia. </w:t>
      </w:r>
    </w:p>
    <w:p w:rsidR="005C4318" w:rsidRDefault="005C4318" w:rsidP="005C4318">
      <w:pPr>
        <w:tabs>
          <w:tab w:val="left" w:pos="567"/>
        </w:tabs>
        <w:spacing w:line="480" w:lineRule="auto"/>
        <w:ind w:firstLine="567"/>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No se realizaron compras en la modalidad de resolución de urgencia</w:t>
      </w:r>
    </w:p>
    <w:p w:rsidR="005C4318" w:rsidRDefault="005C4318" w:rsidP="005C4318">
      <w:pPr>
        <w:tabs>
          <w:tab w:val="left" w:pos="2070"/>
        </w:tabs>
        <w:spacing w:line="480" w:lineRule="auto"/>
        <w:ind w:left="633"/>
        <w:jc w:val="both"/>
        <w:rPr>
          <w:rFonts w:ascii="Times New Roman" w:hAnsi="Times New Roman" w:cs="Times New Roman"/>
          <w:b/>
          <w:color w:val="000000" w:themeColor="text1"/>
          <w:sz w:val="24"/>
          <w:szCs w:val="24"/>
          <w:lang w:val="es-MX"/>
        </w:rPr>
      </w:pPr>
      <w:r>
        <w:rPr>
          <w:rFonts w:ascii="Times New Roman" w:hAnsi="Times New Roman" w:cs="Times New Roman"/>
          <w:b/>
          <w:color w:val="000000" w:themeColor="text1"/>
          <w:sz w:val="24"/>
          <w:szCs w:val="24"/>
          <w:lang w:val="es-MX"/>
        </w:rPr>
        <w:t xml:space="preserve">6). Número y montos de procesos ejecutados bajo una declaratoria de emergencia. </w:t>
      </w:r>
    </w:p>
    <w:p w:rsidR="005C4318" w:rsidRDefault="005C4318" w:rsidP="005C4318">
      <w:pPr>
        <w:tabs>
          <w:tab w:val="left" w:pos="567"/>
        </w:tabs>
        <w:spacing w:line="480" w:lineRule="auto"/>
        <w:ind w:firstLine="567"/>
        <w:rPr>
          <w:rFonts w:ascii="Times New Roman" w:hAnsi="Times New Roman" w:cs="Times New Roman"/>
          <w:color w:val="000000" w:themeColor="text1"/>
          <w:sz w:val="24"/>
          <w:szCs w:val="24"/>
          <w:lang w:val="es-MX"/>
        </w:rPr>
      </w:pPr>
      <w:r>
        <w:rPr>
          <w:rFonts w:ascii="Times New Roman" w:hAnsi="Times New Roman" w:cs="Times New Roman"/>
          <w:color w:val="000000" w:themeColor="text1"/>
          <w:sz w:val="24"/>
          <w:szCs w:val="24"/>
          <w:lang w:val="es-MX"/>
        </w:rPr>
        <w:t>No se realizaron compras en la modalidad de emergencia</w:t>
      </w:r>
      <w:r>
        <w:rPr>
          <w:rFonts w:ascii="Times New Roman" w:hAnsi="Times New Roman" w:cs="Times New Roman"/>
          <w:color w:val="000000" w:themeColor="text1"/>
          <w:sz w:val="24"/>
          <w:szCs w:val="24"/>
          <w:lang w:val="es-MX"/>
        </w:rPr>
        <w:t>.</w:t>
      </w:r>
    </w:p>
    <w:p w:rsidR="005C4318" w:rsidRDefault="005C4318" w:rsidP="005C4318">
      <w:pPr>
        <w:tabs>
          <w:tab w:val="left" w:pos="567"/>
        </w:tabs>
        <w:spacing w:line="480" w:lineRule="auto"/>
        <w:ind w:firstLine="567"/>
        <w:rPr>
          <w:rFonts w:ascii="Times New Roman" w:hAnsi="Times New Roman" w:cs="Times New Roman"/>
          <w:color w:val="000000" w:themeColor="text1"/>
          <w:sz w:val="24"/>
          <w:szCs w:val="24"/>
          <w:lang w:val="es-MX"/>
        </w:rPr>
      </w:pPr>
    </w:p>
    <w:p w:rsidR="0072428E" w:rsidRPr="00EB357A" w:rsidRDefault="001851DA" w:rsidP="00466C77">
      <w:pPr>
        <w:pStyle w:val="Heading1"/>
        <w:ind w:left="426"/>
      </w:pPr>
      <w:r w:rsidRPr="001851DA">
        <w:t>Reconocimientos</w:t>
      </w:r>
      <w:bookmarkEnd w:id="1333"/>
      <w:r w:rsidRPr="001851DA">
        <w:t xml:space="preserve"> </w:t>
      </w:r>
    </w:p>
    <w:p w:rsidR="009A655E" w:rsidRPr="00EB357A" w:rsidRDefault="001851DA" w:rsidP="004F226C">
      <w:pPr>
        <w:spacing w:line="480" w:lineRule="auto"/>
        <w:ind w:firstLine="706"/>
        <w:jc w:val="both"/>
        <w:rPr>
          <w:rFonts w:ascii="Times New Roman" w:hAnsi="Times New Roman" w:cs="Times New Roman"/>
          <w:sz w:val="24"/>
          <w:szCs w:val="24"/>
        </w:rPr>
      </w:pPr>
      <w:r w:rsidRPr="001851DA">
        <w:rPr>
          <w:rFonts w:ascii="Times New Roman" w:hAnsi="Times New Roman" w:cs="Times New Roman"/>
          <w:sz w:val="24"/>
          <w:szCs w:val="24"/>
        </w:rPr>
        <w:t>El IIBI durante el 2016 participó en actividades de promoción y difusión tales como ferias, congresos y seminarios</w:t>
      </w:r>
      <w:r w:rsidR="007F626A">
        <w:rPr>
          <w:rFonts w:ascii="Times New Roman" w:hAnsi="Times New Roman" w:cs="Times New Roman"/>
          <w:sz w:val="24"/>
          <w:szCs w:val="24"/>
        </w:rPr>
        <w:t xml:space="preserve"> y cursos</w:t>
      </w:r>
      <w:r w:rsidRPr="001851DA">
        <w:rPr>
          <w:rFonts w:ascii="Times New Roman" w:hAnsi="Times New Roman" w:cs="Times New Roman"/>
          <w:sz w:val="24"/>
          <w:szCs w:val="24"/>
        </w:rPr>
        <w:t xml:space="preserve"> por las cuales recibió reconocimientos por su participación. Estas fueron:</w:t>
      </w:r>
    </w:p>
    <w:p w:rsidR="00A25259" w:rsidRPr="00723178" w:rsidRDefault="00A25259" w:rsidP="00A25259">
      <w:pPr>
        <w:pStyle w:val="ListParagraph"/>
        <w:numPr>
          <w:ilvl w:val="0"/>
          <w:numId w:val="8"/>
        </w:numPr>
        <w:spacing w:line="480" w:lineRule="auto"/>
        <w:ind w:left="1134"/>
        <w:rPr>
          <w:rFonts w:ascii="Times New Roman" w:hAnsi="Times New Roman"/>
          <w:color w:val="auto"/>
          <w:sz w:val="24"/>
          <w:szCs w:val="24"/>
          <w:lang w:val="es-DO"/>
        </w:rPr>
      </w:pPr>
      <w:r w:rsidRPr="00723178">
        <w:rPr>
          <w:rFonts w:ascii="Times New Roman" w:hAnsi="Times New Roman"/>
          <w:color w:val="auto"/>
          <w:sz w:val="24"/>
          <w:szCs w:val="24"/>
          <w:lang w:val="es-DO"/>
        </w:rPr>
        <w:t>XI Congreso Internacional de Investigación Científica, Santo Domingo, RD del 10 al 12 de junio  (MEESCYT).</w:t>
      </w:r>
    </w:p>
    <w:p w:rsidR="00617963" w:rsidRPr="0066631A" w:rsidRDefault="001851DA">
      <w:pPr>
        <w:pStyle w:val="ListParagraph"/>
        <w:numPr>
          <w:ilvl w:val="0"/>
          <w:numId w:val="8"/>
        </w:numPr>
        <w:spacing w:line="480" w:lineRule="auto"/>
        <w:ind w:left="1134"/>
        <w:rPr>
          <w:rFonts w:ascii="Times New Roman" w:hAnsi="Times New Roman"/>
          <w:color w:val="auto"/>
          <w:sz w:val="24"/>
          <w:szCs w:val="24"/>
          <w:lang w:val="es-DO"/>
        </w:rPr>
      </w:pPr>
      <w:r w:rsidRPr="0066631A">
        <w:rPr>
          <w:rFonts w:ascii="Times New Roman" w:hAnsi="Times New Roman"/>
          <w:color w:val="auto"/>
          <w:sz w:val="24"/>
          <w:szCs w:val="24"/>
          <w:lang w:val="es-DO"/>
        </w:rPr>
        <w:t xml:space="preserve">Taller de Control de Calidad al </w:t>
      </w:r>
      <w:r w:rsidR="0066631A">
        <w:rPr>
          <w:rFonts w:ascii="Times New Roman" w:hAnsi="Times New Roman"/>
          <w:color w:val="auto"/>
          <w:sz w:val="24"/>
          <w:szCs w:val="24"/>
          <w:lang w:val="es-DO"/>
        </w:rPr>
        <w:t xml:space="preserve"> personal del </w:t>
      </w:r>
      <w:r w:rsidRPr="0066631A">
        <w:rPr>
          <w:rFonts w:ascii="Times New Roman" w:hAnsi="Times New Roman"/>
          <w:color w:val="auto"/>
          <w:sz w:val="24"/>
          <w:szCs w:val="24"/>
          <w:lang w:val="es-DO"/>
        </w:rPr>
        <w:t xml:space="preserve">Cuerpo de Paz de los Estados Unidos de Norteamérica, 09 de </w:t>
      </w:r>
      <w:commentRangeStart w:id="1335"/>
      <w:r w:rsidRPr="0066631A">
        <w:rPr>
          <w:rFonts w:ascii="Times New Roman" w:hAnsi="Times New Roman"/>
          <w:color w:val="auto"/>
          <w:sz w:val="24"/>
          <w:szCs w:val="24"/>
          <w:lang w:val="es-DO"/>
        </w:rPr>
        <w:t>noviembre</w:t>
      </w:r>
      <w:commentRangeEnd w:id="1335"/>
      <w:r w:rsidRPr="0066631A">
        <w:rPr>
          <w:rFonts w:ascii="Times New Roman" w:hAnsi="Times New Roman"/>
          <w:color w:val="auto"/>
          <w:sz w:val="24"/>
          <w:szCs w:val="24"/>
        </w:rPr>
        <w:commentReference w:id="1335"/>
      </w:r>
      <w:r w:rsidRPr="0066631A">
        <w:rPr>
          <w:rFonts w:ascii="Times New Roman" w:hAnsi="Times New Roman"/>
          <w:color w:val="auto"/>
          <w:sz w:val="24"/>
          <w:szCs w:val="24"/>
          <w:lang w:val="es-DO"/>
        </w:rPr>
        <w:t xml:space="preserve">. Dirigido a 14 proyectos en comunidades de productores agropecuarios, representados por 25 voluntarios. </w:t>
      </w:r>
    </w:p>
    <w:p w:rsidR="00617963" w:rsidRDefault="00A53878">
      <w:pPr>
        <w:pStyle w:val="ListParagraph"/>
        <w:numPr>
          <w:ilvl w:val="0"/>
          <w:numId w:val="8"/>
        </w:numPr>
        <w:spacing w:line="480" w:lineRule="auto"/>
        <w:ind w:left="1134"/>
        <w:rPr>
          <w:rFonts w:ascii="Times New Roman" w:hAnsi="Times New Roman"/>
          <w:color w:val="auto"/>
          <w:sz w:val="24"/>
          <w:szCs w:val="24"/>
          <w:lang w:val="es-DO"/>
        </w:rPr>
      </w:pPr>
      <w:r>
        <w:rPr>
          <w:rFonts w:ascii="Times New Roman" w:hAnsi="Times New Roman"/>
          <w:color w:val="auto"/>
          <w:sz w:val="24"/>
          <w:szCs w:val="24"/>
          <w:lang w:val="es-DO"/>
        </w:rPr>
        <w:t xml:space="preserve">Miembro del </w:t>
      </w:r>
      <w:r w:rsidR="001851DA" w:rsidRPr="001851DA">
        <w:rPr>
          <w:rFonts w:ascii="Times New Roman" w:hAnsi="Times New Roman"/>
          <w:color w:val="auto"/>
          <w:sz w:val="24"/>
          <w:szCs w:val="24"/>
          <w:lang w:val="es-DO"/>
        </w:rPr>
        <w:t>comité organizador</w:t>
      </w:r>
      <w:r w:rsidRPr="00A53878">
        <w:rPr>
          <w:rFonts w:ascii="Times New Roman" w:hAnsi="Times New Roman"/>
          <w:color w:val="auto"/>
          <w:sz w:val="24"/>
          <w:szCs w:val="24"/>
          <w:lang w:val="es-DO"/>
        </w:rPr>
        <w:t xml:space="preserve"> </w:t>
      </w:r>
      <w:r>
        <w:rPr>
          <w:rFonts w:ascii="Times New Roman" w:hAnsi="Times New Roman"/>
          <w:color w:val="auto"/>
          <w:sz w:val="24"/>
          <w:szCs w:val="24"/>
          <w:lang w:val="es-DO"/>
        </w:rPr>
        <w:t xml:space="preserve"> de </w:t>
      </w:r>
      <w:r w:rsidR="007F626A">
        <w:rPr>
          <w:rFonts w:ascii="Times New Roman" w:hAnsi="Times New Roman"/>
          <w:color w:val="auto"/>
          <w:sz w:val="24"/>
          <w:szCs w:val="24"/>
          <w:lang w:val="es-DO"/>
        </w:rPr>
        <w:t xml:space="preserve">la feria </w:t>
      </w:r>
      <w:r w:rsidR="005A5037">
        <w:rPr>
          <w:rFonts w:ascii="Times New Roman" w:hAnsi="Times New Roman"/>
          <w:color w:val="auto"/>
          <w:sz w:val="24"/>
          <w:szCs w:val="24"/>
          <w:lang w:val="es-DO"/>
        </w:rPr>
        <w:t>“</w:t>
      </w:r>
      <w:r w:rsidRPr="00A53878">
        <w:rPr>
          <w:rFonts w:ascii="Times New Roman" w:hAnsi="Times New Roman"/>
          <w:color w:val="auto"/>
          <w:sz w:val="24"/>
          <w:szCs w:val="24"/>
          <w:lang w:val="es-DO"/>
        </w:rPr>
        <w:t>Agroalimentaria 2017</w:t>
      </w:r>
      <w:r w:rsidR="005A5037">
        <w:rPr>
          <w:rFonts w:ascii="Times New Roman" w:hAnsi="Times New Roman"/>
          <w:color w:val="auto"/>
          <w:sz w:val="24"/>
          <w:szCs w:val="24"/>
          <w:lang w:val="es-DO"/>
        </w:rPr>
        <w:t>”</w:t>
      </w:r>
      <w:r>
        <w:rPr>
          <w:rFonts w:ascii="Times New Roman" w:hAnsi="Times New Roman"/>
          <w:color w:val="auto"/>
          <w:sz w:val="24"/>
          <w:szCs w:val="24"/>
          <w:lang w:val="es-DO"/>
        </w:rPr>
        <w:t>.</w:t>
      </w:r>
    </w:p>
    <w:p w:rsidR="00617963" w:rsidRDefault="001851DA">
      <w:pPr>
        <w:pStyle w:val="ListParagraph"/>
        <w:numPr>
          <w:ilvl w:val="0"/>
          <w:numId w:val="8"/>
        </w:numPr>
        <w:spacing w:line="480" w:lineRule="auto"/>
        <w:ind w:left="1134"/>
        <w:rPr>
          <w:rFonts w:ascii="Times New Roman" w:hAnsi="Times New Roman"/>
          <w:color w:val="auto"/>
          <w:sz w:val="24"/>
          <w:szCs w:val="24"/>
          <w:lang w:val="es-DO"/>
        </w:rPr>
      </w:pPr>
      <w:r w:rsidRPr="001851DA">
        <w:rPr>
          <w:rFonts w:ascii="Times New Roman" w:hAnsi="Times New Roman"/>
          <w:color w:val="auto"/>
          <w:sz w:val="24"/>
          <w:szCs w:val="24"/>
          <w:lang w:val="es-DO"/>
        </w:rPr>
        <w:t>Conferencia</w:t>
      </w:r>
      <w:r w:rsidR="007F626A">
        <w:rPr>
          <w:rFonts w:ascii="Times New Roman" w:hAnsi="Times New Roman"/>
          <w:color w:val="auto"/>
          <w:sz w:val="24"/>
          <w:szCs w:val="24"/>
          <w:lang w:val="es-DO"/>
        </w:rPr>
        <w:t>s</w:t>
      </w:r>
      <w:r w:rsidRPr="001851DA">
        <w:rPr>
          <w:rFonts w:ascii="Times New Roman" w:hAnsi="Times New Roman"/>
          <w:color w:val="auto"/>
          <w:sz w:val="24"/>
          <w:szCs w:val="24"/>
          <w:lang w:val="es-DO"/>
        </w:rPr>
        <w:t xml:space="preserve"> a Estudiantes </w:t>
      </w:r>
      <w:r w:rsidR="00A53878">
        <w:rPr>
          <w:rFonts w:ascii="Times New Roman" w:hAnsi="Times New Roman"/>
          <w:color w:val="auto"/>
          <w:sz w:val="24"/>
          <w:szCs w:val="24"/>
          <w:lang w:val="es-DO"/>
        </w:rPr>
        <w:t>de V</w:t>
      </w:r>
      <w:r w:rsidRPr="001851DA">
        <w:rPr>
          <w:rFonts w:ascii="Times New Roman" w:hAnsi="Times New Roman"/>
          <w:color w:val="auto"/>
          <w:sz w:val="24"/>
          <w:szCs w:val="24"/>
          <w:lang w:val="es-DO"/>
        </w:rPr>
        <w:t xml:space="preserve">erano de </w:t>
      </w:r>
      <w:commentRangeStart w:id="1336"/>
      <w:r w:rsidRPr="001851DA">
        <w:rPr>
          <w:rFonts w:ascii="Times New Roman" w:hAnsi="Times New Roman"/>
          <w:color w:val="auto"/>
          <w:sz w:val="24"/>
          <w:szCs w:val="24"/>
          <w:lang w:val="es-DO"/>
        </w:rPr>
        <w:t>ONAPI</w:t>
      </w:r>
      <w:commentRangeEnd w:id="1336"/>
      <w:r w:rsidRPr="001851DA">
        <w:rPr>
          <w:rFonts w:ascii="Times New Roman" w:hAnsi="Times New Roman"/>
          <w:color w:val="auto"/>
          <w:sz w:val="24"/>
          <w:szCs w:val="24"/>
        </w:rPr>
        <w:commentReference w:id="1336"/>
      </w:r>
      <w:r w:rsidRPr="001851DA">
        <w:rPr>
          <w:rFonts w:ascii="Times New Roman" w:hAnsi="Times New Roman"/>
          <w:color w:val="auto"/>
          <w:sz w:val="24"/>
          <w:szCs w:val="24"/>
          <w:lang w:val="es-DO"/>
        </w:rPr>
        <w:t xml:space="preserve"> (Oficina Nacional de Propiedad Intelectual)</w:t>
      </w:r>
      <w:r w:rsidR="007F626A">
        <w:rPr>
          <w:rFonts w:ascii="Times New Roman" w:hAnsi="Times New Roman"/>
          <w:color w:val="auto"/>
          <w:sz w:val="24"/>
          <w:szCs w:val="24"/>
          <w:lang w:val="es-DO"/>
        </w:rPr>
        <w:t xml:space="preserve"> y</w:t>
      </w:r>
      <w:r w:rsidR="007F626A" w:rsidRPr="007F626A">
        <w:rPr>
          <w:rFonts w:ascii="Times New Roman" w:hAnsi="Times New Roman"/>
          <w:color w:val="auto"/>
          <w:sz w:val="24"/>
          <w:szCs w:val="24"/>
          <w:lang w:val="es-DO"/>
        </w:rPr>
        <w:t xml:space="preserve"> </w:t>
      </w:r>
      <w:r w:rsidR="007F626A" w:rsidRPr="00A53878">
        <w:rPr>
          <w:rFonts w:ascii="Times New Roman" w:hAnsi="Times New Roman"/>
          <w:color w:val="auto"/>
          <w:sz w:val="24"/>
          <w:szCs w:val="24"/>
          <w:lang w:val="es-DO"/>
        </w:rPr>
        <w:t xml:space="preserve">la </w:t>
      </w:r>
      <w:r w:rsidR="005A5037">
        <w:rPr>
          <w:rFonts w:ascii="Times New Roman" w:hAnsi="Times New Roman"/>
          <w:color w:val="auto"/>
          <w:sz w:val="24"/>
          <w:szCs w:val="24"/>
          <w:lang w:val="es-DO"/>
        </w:rPr>
        <w:t>Pontificia Universidad Católica Madre y Maestra (</w:t>
      </w:r>
      <w:r w:rsidR="007F626A" w:rsidRPr="00A53878">
        <w:rPr>
          <w:rFonts w:ascii="Times New Roman" w:hAnsi="Times New Roman"/>
          <w:color w:val="auto"/>
          <w:sz w:val="24"/>
          <w:szCs w:val="24"/>
          <w:lang w:val="es-DO"/>
        </w:rPr>
        <w:t>PUCMMA</w:t>
      </w:r>
      <w:r w:rsidR="005A5037">
        <w:rPr>
          <w:rFonts w:ascii="Times New Roman" w:hAnsi="Times New Roman"/>
          <w:color w:val="auto"/>
          <w:sz w:val="24"/>
          <w:szCs w:val="24"/>
          <w:lang w:val="es-DO"/>
        </w:rPr>
        <w:t>).</w:t>
      </w:r>
    </w:p>
    <w:p w:rsidR="00617963" w:rsidRDefault="001851DA">
      <w:pPr>
        <w:pStyle w:val="ListParagraph"/>
        <w:numPr>
          <w:ilvl w:val="0"/>
          <w:numId w:val="8"/>
        </w:numPr>
        <w:spacing w:line="480" w:lineRule="auto"/>
        <w:ind w:left="1134"/>
        <w:rPr>
          <w:rFonts w:ascii="Times New Roman" w:hAnsi="Times New Roman"/>
          <w:color w:val="auto"/>
          <w:sz w:val="24"/>
          <w:szCs w:val="24"/>
          <w:lang w:val="es-DO"/>
        </w:rPr>
      </w:pPr>
      <w:r w:rsidRPr="001851DA">
        <w:rPr>
          <w:rFonts w:ascii="Times New Roman" w:hAnsi="Times New Roman"/>
          <w:color w:val="auto"/>
          <w:sz w:val="24"/>
          <w:szCs w:val="24"/>
          <w:lang w:val="es-DO"/>
        </w:rPr>
        <w:t xml:space="preserve">Conferencia al Clúster de </w:t>
      </w:r>
      <w:r>
        <w:rPr>
          <w:rFonts w:ascii="Times New Roman" w:hAnsi="Times New Roman"/>
          <w:color w:val="auto"/>
          <w:sz w:val="24"/>
          <w:szCs w:val="24"/>
          <w:lang w:val="es-DO"/>
        </w:rPr>
        <w:t>C</w:t>
      </w:r>
      <w:r w:rsidRPr="001851DA">
        <w:rPr>
          <w:rFonts w:ascii="Times New Roman" w:hAnsi="Times New Roman"/>
          <w:color w:val="auto"/>
          <w:sz w:val="24"/>
          <w:szCs w:val="24"/>
          <w:lang w:val="es-DO"/>
        </w:rPr>
        <w:t xml:space="preserve">osméticos y </w:t>
      </w:r>
      <w:r>
        <w:rPr>
          <w:rFonts w:ascii="Times New Roman" w:hAnsi="Times New Roman"/>
          <w:color w:val="auto"/>
          <w:sz w:val="24"/>
          <w:szCs w:val="24"/>
          <w:lang w:val="es-DO"/>
        </w:rPr>
        <w:t>Detergentes de</w:t>
      </w:r>
      <w:r w:rsidR="00A25259">
        <w:rPr>
          <w:rFonts w:ascii="Times New Roman" w:hAnsi="Times New Roman"/>
          <w:color w:val="auto"/>
          <w:sz w:val="24"/>
          <w:szCs w:val="24"/>
          <w:lang w:val="es-DO"/>
        </w:rPr>
        <w:t xml:space="preserve"> la</w:t>
      </w:r>
      <w:r w:rsidRPr="001851DA">
        <w:rPr>
          <w:rFonts w:ascii="Times New Roman" w:hAnsi="Times New Roman"/>
          <w:color w:val="auto"/>
          <w:sz w:val="24"/>
          <w:szCs w:val="24"/>
          <w:lang w:val="es-DO"/>
        </w:rPr>
        <w:t xml:space="preserve"> </w:t>
      </w:r>
      <w:r w:rsidR="005A5037">
        <w:rPr>
          <w:rFonts w:ascii="Times New Roman" w:hAnsi="Times New Roman"/>
          <w:color w:val="auto"/>
          <w:sz w:val="24"/>
          <w:szCs w:val="24"/>
          <w:lang w:val="es-DO"/>
        </w:rPr>
        <w:t>Asociación de Industrias de la Republica Dominicana (AIRD).</w:t>
      </w:r>
    </w:p>
    <w:p w:rsidR="005A5037" w:rsidRDefault="001851DA">
      <w:pPr>
        <w:pStyle w:val="ListParagraph"/>
        <w:numPr>
          <w:ilvl w:val="0"/>
          <w:numId w:val="8"/>
        </w:numPr>
        <w:spacing w:line="480" w:lineRule="auto"/>
        <w:ind w:left="1134"/>
        <w:rPr>
          <w:rFonts w:ascii="Times New Roman" w:hAnsi="Times New Roman"/>
          <w:color w:val="auto"/>
          <w:sz w:val="24"/>
          <w:szCs w:val="24"/>
          <w:lang w:val="es-DO"/>
        </w:rPr>
      </w:pPr>
      <w:r w:rsidRPr="001851DA">
        <w:rPr>
          <w:rFonts w:ascii="Times New Roman" w:hAnsi="Times New Roman"/>
          <w:color w:val="auto"/>
          <w:sz w:val="24"/>
          <w:szCs w:val="24"/>
          <w:lang w:val="es-DO"/>
        </w:rPr>
        <w:t xml:space="preserve">Curso </w:t>
      </w:r>
      <w:r w:rsidR="007F626A">
        <w:rPr>
          <w:rFonts w:ascii="Times New Roman" w:hAnsi="Times New Roman"/>
          <w:color w:val="auto"/>
          <w:sz w:val="24"/>
          <w:szCs w:val="24"/>
          <w:lang w:val="es-DO"/>
        </w:rPr>
        <w:t>R</w:t>
      </w:r>
      <w:r w:rsidRPr="001851DA">
        <w:rPr>
          <w:rFonts w:ascii="Times New Roman" w:hAnsi="Times New Roman"/>
          <w:color w:val="auto"/>
          <w:sz w:val="24"/>
          <w:szCs w:val="24"/>
          <w:lang w:val="es-DO"/>
        </w:rPr>
        <w:t xml:space="preserve">egional de </w:t>
      </w:r>
      <w:r>
        <w:rPr>
          <w:rFonts w:ascii="Times New Roman" w:hAnsi="Times New Roman"/>
          <w:color w:val="auto"/>
          <w:sz w:val="24"/>
          <w:szCs w:val="24"/>
          <w:lang w:val="es-DO"/>
        </w:rPr>
        <w:t>C</w:t>
      </w:r>
      <w:r w:rsidRPr="001851DA">
        <w:rPr>
          <w:rFonts w:ascii="Times New Roman" w:hAnsi="Times New Roman"/>
          <w:color w:val="auto"/>
          <w:sz w:val="24"/>
          <w:szCs w:val="24"/>
          <w:lang w:val="es-DO"/>
        </w:rPr>
        <w:t xml:space="preserve">apacitación sobre </w:t>
      </w:r>
      <w:r>
        <w:rPr>
          <w:rFonts w:ascii="Times New Roman" w:hAnsi="Times New Roman"/>
          <w:color w:val="auto"/>
          <w:sz w:val="24"/>
          <w:szCs w:val="24"/>
          <w:lang w:val="es-DO"/>
        </w:rPr>
        <w:t xml:space="preserve">Vías </w:t>
      </w:r>
      <w:r w:rsidRPr="001851DA">
        <w:rPr>
          <w:rFonts w:ascii="Times New Roman" w:hAnsi="Times New Roman"/>
          <w:color w:val="auto"/>
          <w:sz w:val="24"/>
          <w:szCs w:val="24"/>
          <w:lang w:val="es-DO"/>
        </w:rPr>
        <w:t xml:space="preserve">de </w:t>
      </w:r>
      <w:r>
        <w:rPr>
          <w:rFonts w:ascii="Times New Roman" w:hAnsi="Times New Roman"/>
          <w:color w:val="auto"/>
          <w:sz w:val="24"/>
          <w:szCs w:val="24"/>
          <w:lang w:val="es-DO"/>
        </w:rPr>
        <w:t xml:space="preserve">Exposición </w:t>
      </w:r>
      <w:r w:rsidRPr="001851DA">
        <w:rPr>
          <w:rFonts w:ascii="Times New Roman" w:hAnsi="Times New Roman"/>
          <w:color w:val="auto"/>
          <w:sz w:val="24"/>
          <w:szCs w:val="24"/>
          <w:lang w:val="es-DO"/>
        </w:rPr>
        <w:t xml:space="preserve">a </w:t>
      </w:r>
      <w:r>
        <w:rPr>
          <w:rFonts w:ascii="Times New Roman" w:hAnsi="Times New Roman"/>
          <w:color w:val="auto"/>
          <w:sz w:val="24"/>
          <w:szCs w:val="24"/>
          <w:lang w:val="es-DO"/>
        </w:rPr>
        <w:t>Contaminantes Orgánicos Persistentes</w:t>
      </w:r>
      <w:r w:rsidRPr="001851DA">
        <w:rPr>
          <w:rFonts w:ascii="Times New Roman" w:hAnsi="Times New Roman"/>
          <w:color w:val="auto"/>
          <w:sz w:val="24"/>
          <w:szCs w:val="24"/>
          <w:lang w:val="es-DO"/>
        </w:rPr>
        <w:t>, Metepec, México</w:t>
      </w:r>
      <w:r w:rsidR="005A5037">
        <w:rPr>
          <w:rFonts w:ascii="Times New Roman" w:hAnsi="Times New Roman"/>
          <w:color w:val="auto"/>
          <w:sz w:val="24"/>
          <w:szCs w:val="24"/>
          <w:lang w:val="es-DO"/>
        </w:rPr>
        <w:t>.</w:t>
      </w:r>
    </w:p>
    <w:p w:rsidR="00617963" w:rsidRDefault="001851DA">
      <w:pPr>
        <w:pStyle w:val="ListParagraph"/>
        <w:numPr>
          <w:ilvl w:val="0"/>
          <w:numId w:val="8"/>
        </w:numPr>
        <w:spacing w:line="480" w:lineRule="auto"/>
        <w:ind w:left="1134"/>
        <w:rPr>
          <w:rFonts w:ascii="Times New Roman" w:hAnsi="Times New Roman"/>
          <w:color w:val="auto"/>
          <w:sz w:val="24"/>
          <w:szCs w:val="24"/>
          <w:lang w:val="es-DO"/>
        </w:rPr>
      </w:pPr>
      <w:r>
        <w:rPr>
          <w:rFonts w:ascii="Times New Roman" w:hAnsi="Times New Roman"/>
          <w:color w:val="auto"/>
          <w:sz w:val="24"/>
          <w:szCs w:val="24"/>
          <w:lang w:val="es-DO"/>
        </w:rPr>
        <w:t xml:space="preserve">Conferencia </w:t>
      </w:r>
      <w:r w:rsidR="00992CC2">
        <w:rPr>
          <w:rFonts w:ascii="Times New Roman" w:hAnsi="Times New Roman"/>
          <w:color w:val="auto"/>
          <w:sz w:val="24"/>
          <w:szCs w:val="24"/>
          <w:lang w:val="es-DO"/>
        </w:rPr>
        <w:t>a</w:t>
      </w:r>
      <w:r w:rsidRPr="001851DA">
        <w:rPr>
          <w:rFonts w:ascii="Times New Roman" w:hAnsi="Times New Roman"/>
          <w:color w:val="auto"/>
          <w:sz w:val="24"/>
          <w:szCs w:val="24"/>
          <w:lang w:val="es-DO"/>
        </w:rPr>
        <w:t xml:space="preserve"> miembros de la Asociación de Industria de la Rep. Dominicana; </w:t>
      </w:r>
      <w:r w:rsidR="00992CC2">
        <w:rPr>
          <w:rFonts w:ascii="Times New Roman" w:hAnsi="Times New Roman"/>
          <w:color w:val="auto"/>
          <w:sz w:val="24"/>
          <w:szCs w:val="24"/>
          <w:lang w:val="es-DO"/>
        </w:rPr>
        <w:t>sobre</w:t>
      </w:r>
      <w:r w:rsidRPr="001851DA">
        <w:rPr>
          <w:rFonts w:ascii="Times New Roman" w:hAnsi="Times New Roman"/>
          <w:color w:val="auto"/>
          <w:sz w:val="24"/>
          <w:szCs w:val="24"/>
          <w:lang w:val="es-DO"/>
        </w:rPr>
        <w:t xml:space="preserve"> Evaluación del potencial de producción de biogás del nopal, algas marinas y lilas por digestión anaeróbica</w:t>
      </w:r>
      <w:r w:rsidR="005A5037">
        <w:rPr>
          <w:rFonts w:ascii="Times New Roman" w:hAnsi="Times New Roman"/>
          <w:color w:val="auto"/>
          <w:sz w:val="24"/>
          <w:szCs w:val="24"/>
          <w:lang w:val="es-DO"/>
        </w:rPr>
        <w:t>.</w:t>
      </w:r>
    </w:p>
    <w:p w:rsidR="009A655E" w:rsidRPr="00723178" w:rsidRDefault="001851DA" w:rsidP="004F226C">
      <w:pPr>
        <w:spacing w:line="480" w:lineRule="auto"/>
        <w:ind w:firstLine="706"/>
        <w:jc w:val="both"/>
        <w:rPr>
          <w:rFonts w:ascii="Times New Roman" w:hAnsi="Times New Roman" w:cs="Times New Roman"/>
          <w:sz w:val="24"/>
          <w:szCs w:val="24"/>
        </w:rPr>
      </w:pPr>
      <w:r>
        <w:rPr>
          <w:rFonts w:ascii="Times New Roman" w:hAnsi="Times New Roman" w:cs="Times New Roman"/>
          <w:sz w:val="24"/>
          <w:szCs w:val="24"/>
        </w:rPr>
        <w:t>Asimismo participó al igual que en años anteriores, en actividades de carácter social, de promoción y de apoyo relacionadas con su misión:</w:t>
      </w:r>
    </w:p>
    <w:p w:rsidR="00992CC2" w:rsidRDefault="001851DA" w:rsidP="00992CC2">
      <w:pPr>
        <w:pStyle w:val="ListParagraph"/>
        <w:numPr>
          <w:ilvl w:val="0"/>
          <w:numId w:val="8"/>
        </w:numPr>
        <w:spacing w:line="480" w:lineRule="auto"/>
        <w:ind w:left="1134"/>
        <w:rPr>
          <w:rFonts w:ascii="Times New Roman" w:hAnsi="Times New Roman"/>
          <w:color w:val="auto"/>
          <w:sz w:val="24"/>
          <w:szCs w:val="24"/>
          <w:lang w:val="es-DO"/>
        </w:rPr>
      </w:pPr>
      <w:r>
        <w:rPr>
          <w:rFonts w:ascii="Times New Roman" w:hAnsi="Times New Roman"/>
          <w:color w:val="auto"/>
          <w:sz w:val="24"/>
          <w:szCs w:val="24"/>
          <w:lang w:val="es-DO"/>
        </w:rPr>
        <w:t xml:space="preserve">Visitas a diferentes comunidades del programa de  visitas sorpresas presidenciales. </w:t>
      </w:r>
    </w:p>
    <w:p w:rsidR="007F626A" w:rsidRDefault="00992CC2" w:rsidP="007F626A">
      <w:pPr>
        <w:pStyle w:val="ListParagraph"/>
        <w:numPr>
          <w:ilvl w:val="0"/>
          <w:numId w:val="8"/>
        </w:numPr>
        <w:spacing w:line="480" w:lineRule="auto"/>
        <w:ind w:left="1134"/>
        <w:rPr>
          <w:rFonts w:ascii="Times New Roman" w:hAnsi="Times New Roman"/>
          <w:color w:val="auto"/>
          <w:sz w:val="24"/>
          <w:szCs w:val="24"/>
          <w:lang w:val="es-DO"/>
        </w:rPr>
      </w:pPr>
      <w:r w:rsidRPr="00A53878">
        <w:rPr>
          <w:rFonts w:ascii="Times New Roman" w:hAnsi="Times New Roman"/>
          <w:color w:val="auto"/>
          <w:sz w:val="24"/>
          <w:szCs w:val="24"/>
          <w:lang w:val="es-DO"/>
        </w:rPr>
        <w:t xml:space="preserve">Red </w:t>
      </w:r>
      <w:r>
        <w:rPr>
          <w:rFonts w:ascii="Times New Roman" w:hAnsi="Times New Roman"/>
          <w:color w:val="auto"/>
          <w:sz w:val="24"/>
          <w:szCs w:val="24"/>
          <w:lang w:val="es-DO"/>
        </w:rPr>
        <w:t>d</w:t>
      </w:r>
      <w:r w:rsidRPr="00A53878">
        <w:rPr>
          <w:rFonts w:ascii="Times New Roman" w:hAnsi="Times New Roman"/>
          <w:color w:val="auto"/>
          <w:sz w:val="24"/>
          <w:szCs w:val="24"/>
          <w:lang w:val="es-DO"/>
        </w:rPr>
        <w:t>e Producción Más Limpia en la República Dominicana</w:t>
      </w:r>
      <w:r>
        <w:rPr>
          <w:rFonts w:ascii="Times New Roman" w:hAnsi="Times New Roman"/>
          <w:color w:val="auto"/>
          <w:sz w:val="24"/>
          <w:szCs w:val="24"/>
          <w:lang w:val="es-DO"/>
        </w:rPr>
        <w:t>.</w:t>
      </w:r>
      <w:r w:rsidR="007F626A" w:rsidRPr="007F626A">
        <w:rPr>
          <w:rFonts w:ascii="Times New Roman" w:hAnsi="Times New Roman"/>
          <w:color w:val="auto"/>
          <w:sz w:val="24"/>
          <w:szCs w:val="24"/>
          <w:lang w:val="es-DO"/>
        </w:rPr>
        <w:t xml:space="preserve"> </w:t>
      </w:r>
    </w:p>
    <w:p w:rsidR="007F626A" w:rsidRDefault="007F626A" w:rsidP="007F626A">
      <w:pPr>
        <w:pStyle w:val="ListParagraph"/>
        <w:numPr>
          <w:ilvl w:val="0"/>
          <w:numId w:val="8"/>
        </w:numPr>
        <w:spacing w:line="480" w:lineRule="auto"/>
        <w:ind w:left="1134"/>
        <w:rPr>
          <w:rFonts w:ascii="Times New Roman" w:hAnsi="Times New Roman"/>
          <w:color w:val="auto"/>
          <w:sz w:val="24"/>
          <w:szCs w:val="24"/>
          <w:lang w:val="es-DO"/>
        </w:rPr>
      </w:pPr>
      <w:r>
        <w:rPr>
          <w:rFonts w:ascii="Times New Roman" w:hAnsi="Times New Roman"/>
          <w:color w:val="auto"/>
          <w:sz w:val="24"/>
          <w:szCs w:val="24"/>
          <w:lang w:val="es-DO"/>
        </w:rPr>
        <w:t>M</w:t>
      </w:r>
      <w:r w:rsidRPr="007F626A">
        <w:rPr>
          <w:rFonts w:ascii="Times New Roman" w:hAnsi="Times New Roman"/>
          <w:color w:val="auto"/>
          <w:sz w:val="24"/>
          <w:szCs w:val="24"/>
          <w:lang w:val="es-DO"/>
        </w:rPr>
        <w:t>iembro del Comité Nacional Biodiversidad.</w:t>
      </w:r>
    </w:p>
    <w:p w:rsidR="007F626A" w:rsidRPr="007F626A" w:rsidRDefault="007F626A" w:rsidP="007F626A">
      <w:pPr>
        <w:pStyle w:val="ListParagraph"/>
        <w:numPr>
          <w:ilvl w:val="0"/>
          <w:numId w:val="8"/>
        </w:numPr>
        <w:spacing w:line="480" w:lineRule="auto"/>
        <w:ind w:left="1134"/>
        <w:rPr>
          <w:rFonts w:ascii="Times New Roman" w:hAnsi="Times New Roman"/>
          <w:color w:val="auto"/>
          <w:sz w:val="24"/>
          <w:szCs w:val="24"/>
          <w:lang w:val="es-DO"/>
        </w:rPr>
      </w:pPr>
      <w:r>
        <w:rPr>
          <w:rFonts w:ascii="Times New Roman" w:hAnsi="Times New Roman"/>
          <w:color w:val="auto"/>
          <w:sz w:val="24"/>
          <w:szCs w:val="24"/>
          <w:lang w:val="es-DO"/>
        </w:rPr>
        <w:t>Colaborador c</w:t>
      </w:r>
      <w:r w:rsidRPr="007F626A">
        <w:rPr>
          <w:rFonts w:ascii="Times New Roman" w:hAnsi="Times New Roman"/>
          <w:color w:val="auto"/>
          <w:sz w:val="24"/>
          <w:szCs w:val="24"/>
          <w:lang w:val="es-DO"/>
        </w:rPr>
        <w:t xml:space="preserve">on el Ministerio de Medio Ambiente y </w:t>
      </w:r>
      <w:r>
        <w:rPr>
          <w:rFonts w:ascii="Times New Roman" w:hAnsi="Times New Roman"/>
          <w:color w:val="auto"/>
          <w:sz w:val="24"/>
          <w:szCs w:val="24"/>
          <w:lang w:val="es-DO"/>
        </w:rPr>
        <w:t>R</w:t>
      </w:r>
      <w:r w:rsidRPr="007F626A">
        <w:rPr>
          <w:rFonts w:ascii="Times New Roman" w:hAnsi="Times New Roman"/>
          <w:color w:val="auto"/>
          <w:sz w:val="24"/>
          <w:szCs w:val="24"/>
          <w:lang w:val="es-DO"/>
        </w:rPr>
        <w:t>ecursos Naturales, en la elaboración de la Ley No. 219-15 sobre Seguridad de la Biotecnología</w:t>
      </w:r>
      <w:r>
        <w:rPr>
          <w:rFonts w:ascii="Times New Roman" w:hAnsi="Times New Roman"/>
          <w:color w:val="auto"/>
          <w:sz w:val="24"/>
          <w:szCs w:val="24"/>
          <w:lang w:val="es-DO"/>
        </w:rPr>
        <w:t>.</w:t>
      </w:r>
      <w:r w:rsidRPr="007F626A">
        <w:rPr>
          <w:rFonts w:ascii="Times New Roman" w:hAnsi="Times New Roman"/>
          <w:color w:val="auto"/>
          <w:sz w:val="24"/>
          <w:szCs w:val="24"/>
          <w:lang w:val="es-DO"/>
        </w:rPr>
        <w:t xml:space="preserve"> </w:t>
      </w:r>
    </w:p>
    <w:p w:rsidR="007F626A" w:rsidRDefault="007F626A" w:rsidP="007F626A">
      <w:pPr>
        <w:pStyle w:val="ListParagraph"/>
        <w:numPr>
          <w:ilvl w:val="0"/>
          <w:numId w:val="8"/>
        </w:numPr>
        <w:spacing w:line="480" w:lineRule="auto"/>
        <w:ind w:left="1134"/>
        <w:rPr>
          <w:rFonts w:ascii="Times New Roman" w:hAnsi="Times New Roman"/>
          <w:color w:val="auto"/>
          <w:sz w:val="24"/>
          <w:szCs w:val="24"/>
          <w:lang w:val="es-DO"/>
        </w:rPr>
      </w:pPr>
      <w:r w:rsidRPr="00A53878">
        <w:rPr>
          <w:rFonts w:ascii="Times New Roman" w:hAnsi="Times New Roman"/>
          <w:color w:val="auto"/>
          <w:sz w:val="24"/>
          <w:szCs w:val="24"/>
          <w:lang w:val="es-DO"/>
        </w:rPr>
        <w:t>Miembro</w:t>
      </w:r>
      <w:r>
        <w:rPr>
          <w:rFonts w:ascii="Times New Roman" w:hAnsi="Times New Roman"/>
          <w:color w:val="auto"/>
          <w:sz w:val="24"/>
          <w:szCs w:val="24"/>
          <w:lang w:val="es-DO"/>
        </w:rPr>
        <w:t xml:space="preserve"> de la </w:t>
      </w:r>
      <w:r w:rsidRPr="00A53878">
        <w:rPr>
          <w:rFonts w:ascii="Times New Roman" w:hAnsi="Times New Roman"/>
          <w:color w:val="auto"/>
          <w:sz w:val="24"/>
          <w:szCs w:val="24"/>
          <w:lang w:val="es-DO"/>
        </w:rPr>
        <w:t xml:space="preserve"> </w:t>
      </w:r>
      <w:r>
        <w:rPr>
          <w:rFonts w:ascii="Times New Roman" w:hAnsi="Times New Roman"/>
          <w:color w:val="auto"/>
          <w:sz w:val="24"/>
          <w:szCs w:val="24"/>
          <w:lang w:val="es-DO"/>
        </w:rPr>
        <w:t>Plataforma del Coco</w:t>
      </w:r>
      <w:r w:rsidRPr="00A53878">
        <w:rPr>
          <w:rFonts w:ascii="Times New Roman" w:hAnsi="Times New Roman"/>
          <w:color w:val="auto"/>
          <w:sz w:val="24"/>
          <w:szCs w:val="24"/>
          <w:lang w:val="es-DO"/>
        </w:rPr>
        <w:t xml:space="preserve">. </w:t>
      </w:r>
    </w:p>
    <w:p w:rsidR="0066631A" w:rsidRPr="0066631A" w:rsidRDefault="0066631A" w:rsidP="0066631A">
      <w:pPr>
        <w:spacing w:line="480" w:lineRule="auto"/>
        <w:ind w:left="774"/>
        <w:rPr>
          <w:rFonts w:ascii="Times New Roman" w:hAnsi="Times New Roman"/>
          <w:sz w:val="24"/>
          <w:szCs w:val="24"/>
        </w:rPr>
      </w:pPr>
      <w:r>
        <w:rPr>
          <w:rFonts w:ascii="Times New Roman" w:hAnsi="Times New Roman"/>
          <w:sz w:val="24"/>
          <w:szCs w:val="24"/>
        </w:rPr>
        <w:t>Ver  anexo IX</w:t>
      </w:r>
    </w:p>
    <w:p w:rsidR="00086D10" w:rsidRDefault="00086D10">
      <w:pPr>
        <w:rPr>
          <w:rFonts w:ascii="Times New Roman" w:hAnsi="Times New Roman"/>
          <w:szCs w:val="24"/>
        </w:rPr>
      </w:pPr>
      <w:r>
        <w:rPr>
          <w:b/>
          <w:bCs/>
          <w:szCs w:val="24"/>
        </w:rPr>
        <w:br w:type="page"/>
      </w:r>
    </w:p>
    <w:p w:rsidR="0072428E" w:rsidRPr="00641040" w:rsidRDefault="001851DA" w:rsidP="00466C77">
      <w:pPr>
        <w:pStyle w:val="Heading1"/>
        <w:ind w:left="426"/>
      </w:pPr>
      <w:bookmarkStart w:id="1337" w:name="_Toc470185820"/>
      <w:bookmarkStart w:id="1338" w:name="_Toc470186373"/>
      <w:bookmarkStart w:id="1339" w:name="_Toc470185821"/>
      <w:bookmarkStart w:id="1340" w:name="_Toc470186374"/>
      <w:bookmarkStart w:id="1341" w:name="_Toc470185822"/>
      <w:bookmarkStart w:id="1342" w:name="_Toc470186375"/>
      <w:bookmarkStart w:id="1343" w:name="_Toc470185823"/>
      <w:bookmarkStart w:id="1344" w:name="_Toc470186376"/>
      <w:bookmarkStart w:id="1345" w:name="_Toc470197932"/>
      <w:bookmarkEnd w:id="1337"/>
      <w:bookmarkEnd w:id="1338"/>
      <w:bookmarkEnd w:id="1339"/>
      <w:bookmarkEnd w:id="1340"/>
      <w:bookmarkEnd w:id="1341"/>
      <w:bookmarkEnd w:id="1342"/>
      <w:bookmarkEnd w:id="1343"/>
      <w:bookmarkEnd w:id="1344"/>
      <w:r w:rsidRPr="001851DA">
        <w:lastRenderedPageBreak/>
        <w:t>Proyecciones al Próximo Año</w:t>
      </w:r>
      <w:bookmarkEnd w:id="1345"/>
      <w:r w:rsidRPr="001851DA">
        <w:t xml:space="preserve"> </w:t>
      </w:r>
    </w:p>
    <w:p w:rsidR="00617963" w:rsidRDefault="005D09B0">
      <w:pPr>
        <w:pStyle w:val="memoriaiibiTitulo"/>
        <w:numPr>
          <w:ilvl w:val="0"/>
          <w:numId w:val="0"/>
        </w:numPr>
        <w:ind w:left="567"/>
        <w:jc w:val="both"/>
        <w:outlineLvl w:val="9"/>
        <w:rPr>
          <w:color w:val="auto"/>
          <w:sz w:val="28"/>
          <w:szCs w:val="28"/>
          <w:lang w:val="es-DO"/>
        </w:rPr>
      </w:pPr>
      <w:bookmarkStart w:id="1346" w:name="_Toc406765084"/>
      <w:r>
        <w:rPr>
          <w:color w:val="auto"/>
          <w:sz w:val="28"/>
          <w:szCs w:val="28"/>
          <w:lang w:val="es-DO"/>
        </w:rPr>
        <w:t>Desarrollo Institucional</w:t>
      </w:r>
      <w:bookmarkEnd w:id="1346"/>
    </w:p>
    <w:p w:rsidR="009A655E" w:rsidRPr="00EB357A" w:rsidRDefault="005D09B0" w:rsidP="00FA050B">
      <w:pPr>
        <w:pStyle w:val="ListParagraph"/>
        <w:numPr>
          <w:ilvl w:val="0"/>
          <w:numId w:val="7"/>
        </w:numPr>
        <w:spacing w:line="480" w:lineRule="auto"/>
        <w:ind w:left="993"/>
        <w:jc w:val="both"/>
        <w:rPr>
          <w:rFonts w:ascii="Times New Roman" w:hAnsi="Times New Roman"/>
          <w:color w:val="auto"/>
          <w:sz w:val="24"/>
          <w:szCs w:val="24"/>
          <w:lang w:val="es-DO"/>
        </w:rPr>
      </w:pPr>
      <w:r>
        <w:rPr>
          <w:rFonts w:ascii="Times New Roman" w:hAnsi="Times New Roman"/>
          <w:color w:val="auto"/>
          <w:sz w:val="24"/>
          <w:szCs w:val="24"/>
          <w:lang w:val="es-DO"/>
        </w:rPr>
        <w:t>Mantener el logro de objetivos de calidad anuales de la institución</w:t>
      </w:r>
      <w:r w:rsidR="001851DA" w:rsidRPr="001851DA">
        <w:rPr>
          <w:rFonts w:ascii="Times New Roman" w:hAnsi="Times New Roman"/>
          <w:color w:val="FF0000"/>
          <w:sz w:val="24"/>
          <w:szCs w:val="24"/>
          <w:lang w:val="es-DO"/>
        </w:rPr>
        <w:t xml:space="preserve"> </w:t>
      </w:r>
      <w:r>
        <w:rPr>
          <w:rFonts w:ascii="Times New Roman" w:hAnsi="Times New Roman"/>
          <w:color w:val="auto"/>
          <w:sz w:val="24"/>
          <w:szCs w:val="24"/>
          <w:lang w:val="es-DO"/>
        </w:rPr>
        <w:t>(ver punto III-</w:t>
      </w:r>
      <w:r w:rsidR="001851DA" w:rsidRPr="001851DA">
        <w:rPr>
          <w:rFonts w:ascii="Times New Roman" w:hAnsi="Times New Roman"/>
          <w:color w:val="auto"/>
          <w:sz w:val="24"/>
          <w:szCs w:val="24"/>
          <w:lang w:val="es-DO"/>
        </w:rPr>
        <w:t>A</w:t>
      </w:r>
      <w:r>
        <w:rPr>
          <w:rFonts w:ascii="Times New Roman" w:hAnsi="Times New Roman"/>
          <w:color w:val="auto"/>
          <w:sz w:val="24"/>
          <w:szCs w:val="24"/>
          <w:lang w:val="es-DO"/>
        </w:rPr>
        <w:t>).</w:t>
      </w:r>
    </w:p>
    <w:p w:rsidR="009A655E" w:rsidRPr="00641040" w:rsidRDefault="001851DA" w:rsidP="00FA050B">
      <w:pPr>
        <w:pStyle w:val="ListParagraph"/>
        <w:numPr>
          <w:ilvl w:val="0"/>
          <w:numId w:val="7"/>
        </w:numPr>
        <w:spacing w:line="480" w:lineRule="auto"/>
        <w:ind w:left="993"/>
        <w:jc w:val="both"/>
        <w:rPr>
          <w:rFonts w:ascii="Times New Roman" w:hAnsi="Times New Roman"/>
          <w:color w:val="auto"/>
          <w:sz w:val="24"/>
          <w:szCs w:val="24"/>
          <w:lang w:val="es-DO"/>
        </w:rPr>
      </w:pPr>
      <w:r w:rsidRPr="001851DA">
        <w:rPr>
          <w:rFonts w:ascii="Times New Roman" w:hAnsi="Times New Roman"/>
          <w:color w:val="auto"/>
          <w:sz w:val="24"/>
          <w:szCs w:val="24"/>
          <w:lang w:val="es-DO"/>
        </w:rPr>
        <w:t xml:space="preserve">Continuar el </w:t>
      </w:r>
      <w:r w:rsidR="005D09B0">
        <w:rPr>
          <w:rFonts w:ascii="Times New Roman" w:hAnsi="Times New Roman"/>
          <w:color w:val="auto"/>
          <w:sz w:val="24"/>
          <w:szCs w:val="24"/>
          <w:lang w:val="es-DO"/>
        </w:rPr>
        <w:t xml:space="preserve">apoyo a </w:t>
      </w:r>
      <w:r w:rsidRPr="001851DA">
        <w:rPr>
          <w:rFonts w:ascii="Times New Roman" w:hAnsi="Times New Roman"/>
          <w:color w:val="auto"/>
          <w:sz w:val="24"/>
          <w:szCs w:val="24"/>
          <w:lang w:val="es-DO"/>
        </w:rPr>
        <w:t xml:space="preserve">las </w:t>
      </w:r>
      <w:r w:rsidR="005D09B0">
        <w:rPr>
          <w:rFonts w:ascii="Times New Roman" w:hAnsi="Times New Roman"/>
          <w:color w:val="auto"/>
          <w:sz w:val="24"/>
          <w:szCs w:val="24"/>
          <w:lang w:val="es-DO"/>
        </w:rPr>
        <w:t>asociaciones de productores nacionales en el desarrollo de productos</w:t>
      </w:r>
      <w:r w:rsidRPr="001851DA">
        <w:rPr>
          <w:rFonts w:ascii="Times New Roman" w:hAnsi="Times New Roman"/>
          <w:color w:val="auto"/>
          <w:sz w:val="24"/>
          <w:szCs w:val="24"/>
          <w:lang w:val="es-DO"/>
        </w:rPr>
        <w:t xml:space="preserve"> y procesos</w:t>
      </w:r>
      <w:r w:rsidR="005D09B0">
        <w:rPr>
          <w:rFonts w:ascii="Times New Roman" w:hAnsi="Times New Roman"/>
          <w:color w:val="auto"/>
          <w:sz w:val="24"/>
          <w:szCs w:val="24"/>
          <w:lang w:val="es-DO"/>
        </w:rPr>
        <w:t xml:space="preserve"> y el manejo inocuo de la materia prima con la que trabajan.</w:t>
      </w:r>
    </w:p>
    <w:p w:rsidR="009A655E" w:rsidRPr="00A313D9" w:rsidRDefault="005D09B0" w:rsidP="00FA050B">
      <w:pPr>
        <w:pStyle w:val="ListParagraph"/>
        <w:numPr>
          <w:ilvl w:val="0"/>
          <w:numId w:val="7"/>
        </w:numPr>
        <w:spacing w:line="480" w:lineRule="auto"/>
        <w:ind w:left="993"/>
        <w:jc w:val="both"/>
        <w:rPr>
          <w:rFonts w:ascii="Times New Roman" w:hAnsi="Times New Roman"/>
          <w:color w:val="auto"/>
          <w:sz w:val="24"/>
          <w:szCs w:val="24"/>
          <w:lang w:val="es-DO"/>
        </w:rPr>
      </w:pPr>
      <w:r>
        <w:rPr>
          <w:rFonts w:ascii="Times New Roman" w:hAnsi="Times New Roman"/>
          <w:color w:val="auto"/>
          <w:sz w:val="24"/>
          <w:szCs w:val="24"/>
          <w:lang w:val="es-DO"/>
        </w:rPr>
        <w:t>Aumentar la incidencia de la institución en las metas presidenciales 2017.</w:t>
      </w:r>
    </w:p>
    <w:p w:rsidR="009A655E" w:rsidRPr="00A313D9" w:rsidRDefault="005D09B0" w:rsidP="00FA050B">
      <w:pPr>
        <w:pStyle w:val="ListParagraph"/>
        <w:numPr>
          <w:ilvl w:val="0"/>
          <w:numId w:val="7"/>
        </w:numPr>
        <w:spacing w:line="480" w:lineRule="auto"/>
        <w:ind w:left="993"/>
        <w:jc w:val="both"/>
        <w:rPr>
          <w:rFonts w:ascii="Times New Roman" w:hAnsi="Times New Roman"/>
          <w:color w:val="auto"/>
          <w:sz w:val="24"/>
          <w:szCs w:val="24"/>
          <w:lang w:val="es-DO"/>
        </w:rPr>
      </w:pPr>
      <w:r>
        <w:rPr>
          <w:rFonts w:ascii="Times New Roman" w:hAnsi="Times New Roman"/>
          <w:color w:val="auto"/>
          <w:sz w:val="24"/>
          <w:szCs w:val="24"/>
          <w:lang w:val="es-DO"/>
        </w:rPr>
        <w:t>Ampliar la  difusión pública de las labores y servicios del IIBI a través de la prensa.</w:t>
      </w:r>
    </w:p>
    <w:p w:rsidR="00641040" w:rsidRPr="00641040" w:rsidRDefault="00641040" w:rsidP="00641040">
      <w:pPr>
        <w:pStyle w:val="ListParagraph"/>
        <w:numPr>
          <w:ilvl w:val="0"/>
          <w:numId w:val="7"/>
        </w:numPr>
        <w:spacing w:line="480" w:lineRule="auto"/>
        <w:ind w:left="993"/>
        <w:jc w:val="both"/>
        <w:rPr>
          <w:rFonts w:ascii="Times New Roman" w:hAnsi="Times New Roman"/>
          <w:color w:val="auto"/>
          <w:sz w:val="24"/>
          <w:szCs w:val="24"/>
          <w:lang w:val="es-DO"/>
        </w:rPr>
      </w:pPr>
      <w:r w:rsidRPr="00641040">
        <w:rPr>
          <w:rFonts w:ascii="Times New Roman" w:hAnsi="Times New Roman"/>
          <w:color w:val="auto"/>
          <w:sz w:val="24"/>
          <w:szCs w:val="24"/>
          <w:lang w:val="es-DO"/>
        </w:rPr>
        <w:t>Incrementar el porcentaje de indicadores trabajados para la implementación del SISMAP.</w:t>
      </w:r>
    </w:p>
    <w:p w:rsidR="009A655E" w:rsidRPr="00A313D9" w:rsidRDefault="005D09B0" w:rsidP="00FA050B">
      <w:pPr>
        <w:pStyle w:val="ListParagraph"/>
        <w:numPr>
          <w:ilvl w:val="0"/>
          <w:numId w:val="7"/>
        </w:numPr>
        <w:spacing w:line="480" w:lineRule="auto"/>
        <w:ind w:left="993"/>
        <w:jc w:val="both"/>
        <w:rPr>
          <w:rFonts w:ascii="Times New Roman" w:hAnsi="Times New Roman"/>
          <w:color w:val="auto"/>
          <w:sz w:val="24"/>
          <w:szCs w:val="24"/>
          <w:lang w:val="es-DO"/>
        </w:rPr>
      </w:pPr>
      <w:r>
        <w:rPr>
          <w:rFonts w:ascii="Times New Roman" w:hAnsi="Times New Roman"/>
          <w:color w:val="auto"/>
          <w:sz w:val="24"/>
          <w:szCs w:val="24"/>
          <w:lang w:val="es-DO"/>
        </w:rPr>
        <w:t>Incrementar el nivel de estudios (Ph.D) dentro del cuerpo de investigadores del IIBI.</w:t>
      </w:r>
    </w:p>
    <w:p w:rsidR="009A655E" w:rsidRPr="00A313D9" w:rsidRDefault="00A313D9" w:rsidP="00FA050B">
      <w:pPr>
        <w:pStyle w:val="ListParagraph"/>
        <w:numPr>
          <w:ilvl w:val="0"/>
          <w:numId w:val="7"/>
        </w:numPr>
        <w:spacing w:line="480" w:lineRule="auto"/>
        <w:ind w:left="993"/>
        <w:jc w:val="both"/>
        <w:rPr>
          <w:rFonts w:ascii="Times New Roman" w:hAnsi="Times New Roman"/>
          <w:color w:val="auto"/>
          <w:sz w:val="24"/>
          <w:szCs w:val="24"/>
          <w:lang w:val="es-DO"/>
        </w:rPr>
      </w:pPr>
      <w:r>
        <w:rPr>
          <w:rFonts w:ascii="Times New Roman" w:hAnsi="Times New Roman"/>
          <w:color w:val="auto"/>
          <w:sz w:val="24"/>
          <w:szCs w:val="24"/>
          <w:lang w:val="es-DO"/>
        </w:rPr>
        <w:t>Gestionar</w:t>
      </w:r>
      <w:r w:rsidR="005D09B0">
        <w:rPr>
          <w:rFonts w:ascii="Times New Roman" w:hAnsi="Times New Roman"/>
          <w:color w:val="auto"/>
          <w:sz w:val="24"/>
          <w:szCs w:val="24"/>
          <w:lang w:val="es-DO"/>
        </w:rPr>
        <w:t xml:space="preserve"> más proyectos consorciados con entidades extranjeras.</w:t>
      </w:r>
    </w:p>
    <w:p w:rsidR="007F626A" w:rsidRPr="00847009" w:rsidRDefault="007F626A">
      <w:pPr>
        <w:rPr>
          <w:rFonts w:ascii="Times New Roman" w:eastAsia="Calibri" w:hAnsi="Times New Roman" w:cs="Times New Roman"/>
          <w:b/>
          <w:bCs/>
          <w:color w:val="FF0000"/>
          <w:sz w:val="24"/>
          <w:szCs w:val="24"/>
          <w:lang w:eastAsia="en-US"/>
        </w:rPr>
      </w:pPr>
      <w:r>
        <w:rPr>
          <w:color w:val="FF0000"/>
          <w:sz w:val="24"/>
          <w:szCs w:val="24"/>
        </w:rPr>
        <w:br w:type="page"/>
      </w:r>
    </w:p>
    <w:p w:rsidR="00617963" w:rsidRDefault="009A655E">
      <w:pPr>
        <w:pStyle w:val="memoriaiibiTitulo"/>
        <w:numPr>
          <w:ilvl w:val="0"/>
          <w:numId w:val="0"/>
        </w:numPr>
        <w:ind w:left="567"/>
        <w:jc w:val="both"/>
        <w:outlineLvl w:val="9"/>
        <w:rPr>
          <w:color w:val="auto"/>
          <w:sz w:val="28"/>
          <w:szCs w:val="28"/>
          <w:lang w:val="es-DO"/>
        </w:rPr>
      </w:pPr>
      <w:bookmarkStart w:id="1347" w:name="_Toc406765085"/>
      <w:r w:rsidRPr="004349C3">
        <w:rPr>
          <w:color w:val="auto"/>
          <w:sz w:val="28"/>
          <w:szCs w:val="28"/>
          <w:lang w:val="es-DO"/>
        </w:rPr>
        <w:lastRenderedPageBreak/>
        <w:t>Desarrollo Social</w:t>
      </w:r>
      <w:bookmarkEnd w:id="1347"/>
      <w:r w:rsidRPr="004349C3">
        <w:rPr>
          <w:color w:val="auto"/>
          <w:sz w:val="28"/>
          <w:szCs w:val="28"/>
          <w:lang w:val="es-DO"/>
        </w:rPr>
        <w:t xml:space="preserve"> </w:t>
      </w:r>
    </w:p>
    <w:p w:rsidR="00497254" w:rsidRPr="004349C3" w:rsidRDefault="00497254" w:rsidP="00497254">
      <w:pPr>
        <w:pStyle w:val="ListParagraph"/>
        <w:numPr>
          <w:ilvl w:val="0"/>
          <w:numId w:val="7"/>
        </w:numPr>
        <w:spacing w:line="480" w:lineRule="auto"/>
        <w:ind w:left="993"/>
        <w:jc w:val="both"/>
        <w:rPr>
          <w:rFonts w:ascii="Times New Roman" w:hAnsi="Times New Roman"/>
          <w:color w:val="auto"/>
          <w:sz w:val="24"/>
          <w:szCs w:val="24"/>
          <w:lang w:val="es-DO"/>
        </w:rPr>
      </w:pPr>
      <w:r w:rsidRPr="004349C3">
        <w:rPr>
          <w:rFonts w:ascii="Times New Roman" w:hAnsi="Times New Roman"/>
          <w:color w:val="auto"/>
          <w:sz w:val="24"/>
          <w:szCs w:val="24"/>
          <w:lang w:val="es-DO"/>
        </w:rPr>
        <w:t>Continuar</w:t>
      </w:r>
      <w:r>
        <w:rPr>
          <w:rFonts w:ascii="Times New Roman" w:hAnsi="Times New Roman"/>
          <w:color w:val="auto"/>
          <w:sz w:val="24"/>
          <w:szCs w:val="24"/>
          <w:lang w:val="es-DO"/>
        </w:rPr>
        <w:t xml:space="preserve"> </w:t>
      </w:r>
      <w:r w:rsidR="00641040">
        <w:rPr>
          <w:rFonts w:ascii="Times New Roman" w:hAnsi="Times New Roman"/>
          <w:color w:val="auto"/>
          <w:sz w:val="24"/>
          <w:szCs w:val="24"/>
          <w:lang w:val="es-DO"/>
        </w:rPr>
        <w:t xml:space="preserve">apoyando a los beneficiarios de </w:t>
      </w:r>
      <w:r w:rsidRPr="004349C3">
        <w:rPr>
          <w:rFonts w:ascii="Times New Roman" w:hAnsi="Times New Roman"/>
          <w:color w:val="auto"/>
          <w:sz w:val="24"/>
          <w:szCs w:val="24"/>
          <w:lang w:val="es-DO"/>
        </w:rPr>
        <w:t>las visita</w:t>
      </w:r>
      <w:r>
        <w:rPr>
          <w:rFonts w:ascii="Times New Roman" w:hAnsi="Times New Roman"/>
          <w:color w:val="auto"/>
          <w:sz w:val="24"/>
          <w:szCs w:val="24"/>
          <w:lang w:val="es-DO"/>
        </w:rPr>
        <w:t>s</w:t>
      </w:r>
      <w:r w:rsidRPr="004349C3">
        <w:rPr>
          <w:rFonts w:ascii="Times New Roman" w:hAnsi="Times New Roman"/>
          <w:color w:val="auto"/>
          <w:sz w:val="24"/>
          <w:szCs w:val="24"/>
          <w:lang w:val="es-DO"/>
        </w:rPr>
        <w:t xml:space="preserve"> sorpresas realizadas por el Presidente  a las comunidades</w:t>
      </w:r>
      <w:r w:rsidRPr="00497254">
        <w:rPr>
          <w:rFonts w:ascii="Times New Roman" w:hAnsi="Times New Roman"/>
          <w:color w:val="FF0000"/>
          <w:sz w:val="24"/>
          <w:szCs w:val="24"/>
          <w:lang w:val="es-DO"/>
        </w:rPr>
        <w:t xml:space="preserve"> </w:t>
      </w:r>
      <w:r w:rsidR="001851DA" w:rsidRPr="001851DA">
        <w:rPr>
          <w:rFonts w:ascii="Times New Roman" w:hAnsi="Times New Roman"/>
          <w:color w:val="auto"/>
          <w:sz w:val="24"/>
          <w:szCs w:val="24"/>
          <w:lang w:val="es-DO"/>
        </w:rPr>
        <w:t>rurales</w:t>
      </w:r>
      <w:r w:rsidRPr="004349C3">
        <w:rPr>
          <w:rFonts w:ascii="Times New Roman" w:hAnsi="Times New Roman"/>
          <w:color w:val="auto"/>
          <w:sz w:val="24"/>
          <w:szCs w:val="24"/>
          <w:lang w:val="es-DO"/>
        </w:rPr>
        <w:t>.</w:t>
      </w:r>
    </w:p>
    <w:p w:rsidR="00497254" w:rsidRPr="00D21140" w:rsidRDefault="00A90112" w:rsidP="00497254">
      <w:pPr>
        <w:pStyle w:val="ListParagraph"/>
        <w:numPr>
          <w:ilvl w:val="0"/>
          <w:numId w:val="7"/>
        </w:numPr>
        <w:spacing w:line="480" w:lineRule="auto"/>
        <w:ind w:left="993"/>
        <w:jc w:val="both"/>
        <w:rPr>
          <w:rFonts w:ascii="Times New Roman" w:hAnsi="Times New Roman"/>
          <w:color w:val="auto"/>
          <w:sz w:val="24"/>
          <w:szCs w:val="24"/>
          <w:lang w:val="es-DO"/>
        </w:rPr>
      </w:pPr>
      <w:r>
        <w:rPr>
          <w:rFonts w:ascii="Times New Roman" w:hAnsi="Times New Roman"/>
          <w:color w:val="auto"/>
          <w:sz w:val="24"/>
          <w:szCs w:val="24"/>
          <w:lang w:val="es-DO"/>
        </w:rPr>
        <w:t>Continuar la participación en las convocatorias de FONDOCYT para la ejecución de más proyectos que contribuyan con el desarrollo económico, ambiental y social del país.</w:t>
      </w:r>
      <w:r w:rsidR="001851DA" w:rsidRPr="001851DA">
        <w:rPr>
          <w:rFonts w:ascii="Times New Roman" w:hAnsi="Times New Roman"/>
          <w:color w:val="auto"/>
          <w:sz w:val="24"/>
          <w:szCs w:val="24"/>
          <w:lang w:val="es-DO"/>
        </w:rPr>
        <w:t xml:space="preserve"> </w:t>
      </w:r>
    </w:p>
    <w:p w:rsidR="00497254" w:rsidRPr="00D21140" w:rsidRDefault="001851DA" w:rsidP="00497254">
      <w:pPr>
        <w:pStyle w:val="ListParagraph"/>
        <w:numPr>
          <w:ilvl w:val="0"/>
          <w:numId w:val="7"/>
        </w:numPr>
        <w:spacing w:line="480" w:lineRule="auto"/>
        <w:ind w:left="993"/>
        <w:jc w:val="both"/>
        <w:rPr>
          <w:rFonts w:ascii="Times New Roman" w:hAnsi="Times New Roman"/>
          <w:color w:val="auto"/>
          <w:sz w:val="24"/>
          <w:szCs w:val="24"/>
          <w:lang w:val="es-DO"/>
        </w:rPr>
      </w:pPr>
      <w:r w:rsidRPr="001851DA">
        <w:rPr>
          <w:rFonts w:ascii="Times New Roman" w:hAnsi="Times New Roman"/>
          <w:color w:val="auto"/>
          <w:sz w:val="24"/>
          <w:szCs w:val="24"/>
          <w:lang w:val="es-DO"/>
        </w:rPr>
        <w:t xml:space="preserve">Consolidar los proyectos </w:t>
      </w:r>
      <w:r w:rsidR="00A313D9">
        <w:rPr>
          <w:rFonts w:ascii="Times New Roman" w:hAnsi="Times New Roman"/>
          <w:color w:val="auto"/>
          <w:sz w:val="24"/>
          <w:szCs w:val="24"/>
          <w:lang w:val="es-DO"/>
        </w:rPr>
        <w:t>d</w:t>
      </w:r>
      <w:r w:rsidR="00A313D9" w:rsidRPr="00143BDD">
        <w:rPr>
          <w:rFonts w:ascii="Times New Roman" w:hAnsi="Times New Roman"/>
          <w:color w:val="auto"/>
          <w:sz w:val="24"/>
          <w:szCs w:val="24"/>
          <w:lang w:val="es-DO"/>
        </w:rPr>
        <w:t>el área de Energía Renovable</w:t>
      </w:r>
      <w:r w:rsidR="00A313D9">
        <w:rPr>
          <w:rFonts w:ascii="Times New Roman" w:hAnsi="Times New Roman"/>
          <w:color w:val="auto"/>
          <w:sz w:val="24"/>
          <w:szCs w:val="24"/>
          <w:lang w:val="es-DO"/>
        </w:rPr>
        <w:t xml:space="preserve"> para beneficio de</w:t>
      </w:r>
      <w:r w:rsidRPr="001851DA">
        <w:rPr>
          <w:rFonts w:ascii="Times New Roman" w:hAnsi="Times New Roman"/>
          <w:color w:val="auto"/>
          <w:sz w:val="24"/>
          <w:szCs w:val="24"/>
          <w:lang w:val="es-DO"/>
        </w:rPr>
        <w:t xml:space="preserve"> comunidades rurales</w:t>
      </w:r>
      <w:r w:rsidR="00A313D9">
        <w:rPr>
          <w:rFonts w:ascii="Times New Roman" w:hAnsi="Times New Roman"/>
          <w:color w:val="auto"/>
          <w:sz w:val="24"/>
          <w:szCs w:val="24"/>
          <w:lang w:val="es-DO"/>
        </w:rPr>
        <w:t>.</w:t>
      </w:r>
    </w:p>
    <w:p w:rsidR="00617963" w:rsidRDefault="009A655E">
      <w:pPr>
        <w:pStyle w:val="memoriaiibiTitulo"/>
        <w:numPr>
          <w:ilvl w:val="0"/>
          <w:numId w:val="0"/>
        </w:numPr>
        <w:ind w:left="567"/>
        <w:jc w:val="both"/>
        <w:outlineLvl w:val="9"/>
        <w:rPr>
          <w:color w:val="auto"/>
          <w:sz w:val="28"/>
          <w:szCs w:val="28"/>
          <w:lang w:val="es-DO"/>
        </w:rPr>
      </w:pPr>
      <w:bookmarkStart w:id="1348" w:name="_Toc406765086"/>
      <w:r w:rsidRPr="004349C3">
        <w:rPr>
          <w:color w:val="auto"/>
          <w:sz w:val="28"/>
          <w:szCs w:val="28"/>
          <w:lang w:val="es-DO"/>
        </w:rPr>
        <w:t>Desarrollo Productivo</w:t>
      </w:r>
      <w:bookmarkEnd w:id="1348"/>
    </w:p>
    <w:p w:rsidR="00D21140" w:rsidRDefault="00D21140" w:rsidP="00FA050B">
      <w:pPr>
        <w:pStyle w:val="ListParagraph"/>
        <w:numPr>
          <w:ilvl w:val="0"/>
          <w:numId w:val="7"/>
        </w:numPr>
        <w:spacing w:line="480" w:lineRule="auto"/>
        <w:ind w:left="993"/>
        <w:jc w:val="both"/>
        <w:rPr>
          <w:rFonts w:ascii="Times New Roman" w:hAnsi="Times New Roman"/>
          <w:color w:val="auto"/>
          <w:sz w:val="24"/>
          <w:szCs w:val="24"/>
          <w:lang w:val="es-DO"/>
        </w:rPr>
      </w:pPr>
      <w:r>
        <w:rPr>
          <w:rFonts w:ascii="Times New Roman" w:hAnsi="Times New Roman"/>
          <w:color w:val="auto"/>
          <w:sz w:val="24"/>
          <w:szCs w:val="24"/>
          <w:lang w:val="es-DO"/>
        </w:rPr>
        <w:t>Continuar y consolidar el programa de investigación en las áreas de biotecnología farmacéutica, industrial, aplicada a la medio ambiente y vegetal</w:t>
      </w:r>
    </w:p>
    <w:p w:rsidR="009A655E" w:rsidRPr="004349C3" w:rsidRDefault="009A655E" w:rsidP="00FA050B">
      <w:pPr>
        <w:pStyle w:val="ListParagraph"/>
        <w:numPr>
          <w:ilvl w:val="0"/>
          <w:numId w:val="7"/>
        </w:numPr>
        <w:spacing w:line="480" w:lineRule="auto"/>
        <w:ind w:left="993"/>
        <w:jc w:val="both"/>
        <w:rPr>
          <w:rFonts w:ascii="Times New Roman" w:hAnsi="Times New Roman"/>
          <w:color w:val="auto"/>
          <w:sz w:val="24"/>
          <w:szCs w:val="24"/>
          <w:lang w:val="es-DO"/>
        </w:rPr>
      </w:pPr>
      <w:r w:rsidRPr="004349C3">
        <w:rPr>
          <w:rFonts w:ascii="Times New Roman" w:hAnsi="Times New Roman"/>
          <w:color w:val="auto"/>
          <w:sz w:val="24"/>
          <w:szCs w:val="24"/>
          <w:lang w:val="es-DO"/>
        </w:rPr>
        <w:t xml:space="preserve">Continuar </w:t>
      </w:r>
      <w:r w:rsidR="00A313D9">
        <w:rPr>
          <w:rFonts w:ascii="Times New Roman" w:hAnsi="Times New Roman"/>
          <w:color w:val="auto"/>
          <w:sz w:val="24"/>
          <w:szCs w:val="24"/>
          <w:lang w:val="es-DO"/>
        </w:rPr>
        <w:t>i</w:t>
      </w:r>
      <w:r w:rsidR="00A313D9" w:rsidRPr="004349C3">
        <w:rPr>
          <w:rFonts w:ascii="Times New Roman" w:hAnsi="Times New Roman"/>
          <w:color w:val="auto"/>
          <w:sz w:val="24"/>
          <w:szCs w:val="24"/>
          <w:lang w:val="es-DO"/>
        </w:rPr>
        <w:t xml:space="preserve">ncrementando </w:t>
      </w:r>
      <w:r w:rsidRPr="004349C3">
        <w:rPr>
          <w:rFonts w:ascii="Times New Roman" w:hAnsi="Times New Roman"/>
          <w:color w:val="auto"/>
          <w:sz w:val="24"/>
          <w:szCs w:val="24"/>
          <w:lang w:val="es-DO"/>
        </w:rPr>
        <w:t>el número de productos desarrollados y de la misma forma, incrementar el número de transferencias tecnológicas de los mismos a clientes.</w:t>
      </w:r>
    </w:p>
    <w:p w:rsidR="00617963" w:rsidRDefault="009A655E" w:rsidP="007F626A">
      <w:pPr>
        <w:pStyle w:val="ListParagraph"/>
        <w:numPr>
          <w:ilvl w:val="0"/>
          <w:numId w:val="7"/>
        </w:numPr>
        <w:spacing w:line="480" w:lineRule="auto"/>
        <w:ind w:left="993"/>
        <w:jc w:val="both"/>
        <w:rPr>
          <w:rFonts w:ascii="Times New Roman" w:hAnsi="Times New Roman"/>
          <w:sz w:val="24"/>
          <w:szCs w:val="24"/>
          <w:lang w:val="es-DO"/>
        </w:rPr>
        <w:sectPr w:rsidR="00617963" w:rsidSect="00D731F1">
          <w:headerReference w:type="default" r:id="rId35"/>
          <w:footerReference w:type="default" r:id="rId36"/>
          <w:pgSz w:w="12240" w:h="15840"/>
          <w:pgMar w:top="1440" w:right="2160" w:bottom="1440" w:left="2160" w:header="709" w:footer="709" w:gutter="0"/>
          <w:cols w:space="708"/>
          <w:docGrid w:linePitch="360"/>
        </w:sectPr>
      </w:pPr>
      <w:r w:rsidRPr="004349C3">
        <w:rPr>
          <w:rFonts w:ascii="Times New Roman" w:hAnsi="Times New Roman"/>
          <w:color w:val="auto"/>
          <w:sz w:val="24"/>
          <w:szCs w:val="24"/>
          <w:lang w:val="es-DO"/>
        </w:rPr>
        <w:t>Incrementar la participación del IIBI en ferias</w:t>
      </w:r>
      <w:r w:rsidR="00A313D9" w:rsidRPr="00A313D9">
        <w:rPr>
          <w:rFonts w:ascii="Times New Roman" w:hAnsi="Times New Roman"/>
          <w:color w:val="auto"/>
          <w:sz w:val="24"/>
          <w:szCs w:val="24"/>
          <w:lang w:val="es-DO"/>
        </w:rPr>
        <w:t>, congresos, foros y seminarios</w:t>
      </w:r>
      <w:r w:rsidRPr="004349C3">
        <w:rPr>
          <w:rFonts w:ascii="Times New Roman" w:hAnsi="Times New Roman"/>
          <w:color w:val="auto"/>
          <w:sz w:val="24"/>
          <w:szCs w:val="24"/>
          <w:lang w:val="es-DO"/>
        </w:rPr>
        <w:t xml:space="preserve"> o actividades de innovación y desarrollo empresarial y de productos.</w:t>
      </w:r>
    </w:p>
    <w:p w:rsidR="00D731F1" w:rsidRPr="004349C3" w:rsidRDefault="00D731F1" w:rsidP="00466C77">
      <w:pPr>
        <w:pStyle w:val="Heading1"/>
        <w:ind w:left="426"/>
      </w:pPr>
      <w:bookmarkStart w:id="1349" w:name="_Toc469921479"/>
      <w:bookmarkStart w:id="1350" w:name="_Toc469921665"/>
      <w:bookmarkStart w:id="1351" w:name="_Toc469921850"/>
      <w:bookmarkStart w:id="1352" w:name="_Toc470090745"/>
      <w:bookmarkStart w:id="1353" w:name="_Toc470090934"/>
      <w:bookmarkStart w:id="1354" w:name="_Toc470170217"/>
      <w:bookmarkStart w:id="1355" w:name="_Toc470170454"/>
      <w:bookmarkStart w:id="1356" w:name="_Toc470170646"/>
      <w:bookmarkStart w:id="1357" w:name="_Toc470185825"/>
      <w:bookmarkStart w:id="1358" w:name="_Toc470186378"/>
      <w:bookmarkStart w:id="1359" w:name="_Toc470197933"/>
      <w:bookmarkEnd w:id="1349"/>
      <w:bookmarkEnd w:id="1350"/>
      <w:bookmarkEnd w:id="1351"/>
      <w:bookmarkEnd w:id="1352"/>
      <w:bookmarkEnd w:id="1353"/>
      <w:bookmarkEnd w:id="1354"/>
      <w:bookmarkEnd w:id="1355"/>
      <w:bookmarkEnd w:id="1356"/>
      <w:bookmarkEnd w:id="1357"/>
      <w:bookmarkEnd w:id="1358"/>
      <w:r w:rsidRPr="004349C3">
        <w:lastRenderedPageBreak/>
        <w:t>Anexos</w:t>
      </w:r>
      <w:bookmarkEnd w:id="1359"/>
    </w:p>
    <w:p w:rsidR="00617963" w:rsidRDefault="001851DA">
      <w:pPr>
        <w:pStyle w:val="Default"/>
        <w:spacing w:line="360" w:lineRule="auto"/>
        <w:rPr>
          <w:rFonts w:ascii="Times New Roman" w:hAnsi="Times New Roman" w:cs="Times New Roman"/>
          <w:b/>
          <w:bCs/>
          <w:sz w:val="28"/>
          <w:szCs w:val="32"/>
        </w:rPr>
      </w:pPr>
      <w:r w:rsidRPr="001851DA">
        <w:rPr>
          <w:rFonts w:ascii="Times New Roman" w:hAnsi="Times New Roman" w:cs="Times New Roman"/>
          <w:b/>
          <w:bCs/>
          <w:sz w:val="28"/>
          <w:szCs w:val="32"/>
        </w:rPr>
        <w:t>Anexo</w:t>
      </w:r>
      <w:r w:rsidR="0066631A">
        <w:rPr>
          <w:rFonts w:ascii="Times New Roman" w:hAnsi="Times New Roman" w:cs="Times New Roman"/>
          <w:b/>
          <w:bCs/>
          <w:sz w:val="28"/>
          <w:szCs w:val="32"/>
        </w:rPr>
        <w:t xml:space="preserve"> No.</w:t>
      </w:r>
      <w:r w:rsidRPr="001851DA">
        <w:rPr>
          <w:rFonts w:ascii="Times New Roman" w:hAnsi="Times New Roman" w:cs="Times New Roman"/>
          <w:b/>
          <w:bCs/>
          <w:sz w:val="28"/>
          <w:szCs w:val="32"/>
        </w:rPr>
        <w:t xml:space="preserve"> I-Plan Operativo Anual / Enero-Diciembre 2015</w:t>
      </w:r>
    </w:p>
    <w:p w:rsidR="00617963" w:rsidRDefault="00617963">
      <w:pPr>
        <w:spacing w:after="0"/>
      </w:pPr>
    </w:p>
    <w:tbl>
      <w:tblPr>
        <w:tblW w:w="5004" w:type="pct"/>
        <w:tblCellMar>
          <w:left w:w="70" w:type="dxa"/>
          <w:right w:w="70" w:type="dxa"/>
        </w:tblCellMar>
        <w:tblLook w:val="04A0" w:firstRow="1" w:lastRow="0" w:firstColumn="1" w:lastColumn="0" w:noHBand="0" w:noVBand="1"/>
      </w:tblPr>
      <w:tblGrid>
        <w:gridCol w:w="411"/>
        <w:gridCol w:w="1271"/>
        <w:gridCol w:w="1560"/>
        <w:gridCol w:w="577"/>
        <w:gridCol w:w="753"/>
        <w:gridCol w:w="808"/>
        <w:gridCol w:w="1788"/>
        <w:gridCol w:w="1340"/>
        <w:gridCol w:w="1403"/>
        <w:gridCol w:w="3199"/>
      </w:tblGrid>
      <w:tr w:rsidR="00EE00A6" w:rsidRPr="00EE00A6" w:rsidTr="00EE00A6">
        <w:trPr>
          <w:trHeight w:val="390"/>
          <w:tblHeader/>
        </w:trPr>
        <w:tc>
          <w:tcPr>
            <w:tcW w:w="3780" w:type="pct"/>
            <w:gridSpan w:val="9"/>
            <w:tcBorders>
              <w:top w:val="single" w:sz="8" w:space="0" w:color="auto"/>
              <w:left w:val="single" w:sz="8" w:space="0" w:color="auto"/>
              <w:bottom w:val="single" w:sz="8" w:space="0" w:color="auto"/>
              <w:right w:val="single" w:sz="8" w:space="0" w:color="auto"/>
            </w:tcBorders>
            <w:shd w:val="clear" w:color="auto" w:fill="C2D69B" w:themeFill="accent3" w:themeFillTint="99"/>
            <w:noWrap/>
            <w:vAlign w:val="center"/>
            <w:hideMark/>
          </w:tcPr>
          <w:p w:rsidR="000D3092" w:rsidRDefault="001851DA">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sz w:val="20"/>
                <w:szCs w:val="20"/>
              </w:rPr>
              <w:t>Instituto de Innovación en Biotecnología e Industria (IIBI)</w:t>
            </w:r>
          </w:p>
        </w:tc>
        <w:tc>
          <w:tcPr>
            <w:tcW w:w="1220" w:type="pct"/>
            <w:vMerge w:val="restart"/>
            <w:tcBorders>
              <w:top w:val="single" w:sz="8" w:space="0" w:color="auto"/>
              <w:left w:val="single" w:sz="8" w:space="0" w:color="auto"/>
              <w:right w:val="single" w:sz="8" w:space="0" w:color="auto"/>
            </w:tcBorders>
            <w:shd w:val="clear" w:color="auto" w:fill="C2D69B" w:themeFill="accent3" w:themeFillTint="99"/>
            <w:noWrap/>
            <w:vAlign w:val="bottom"/>
            <w:hideMark/>
          </w:tcPr>
          <w:p w:rsidR="00EE00A6" w:rsidRPr="00545048" w:rsidRDefault="00617963" w:rsidP="00545048">
            <w:pPr>
              <w:spacing w:after="0" w:line="240" w:lineRule="auto"/>
              <w:jc w:val="center"/>
              <w:rPr>
                <w:rFonts w:ascii="Times New Roman" w:eastAsia="Times New Roman" w:hAnsi="Times New Roman" w:cs="Times New Roman"/>
                <w:b/>
                <w:bCs/>
                <w:color w:val="000000"/>
                <w:sz w:val="14"/>
              </w:rPr>
            </w:pPr>
            <w:r>
              <w:rPr>
                <w:rFonts w:ascii="Times New Roman" w:eastAsia="Times New Roman" w:hAnsi="Times New Roman" w:cs="Times New Roman"/>
                <w:noProof/>
                <w:sz w:val="20"/>
                <w:szCs w:val="20"/>
                <w:lang w:val="es-US" w:eastAsia="es-US"/>
              </w:rPr>
              <w:drawing>
                <wp:inline distT="0" distB="0" distL="0" distR="0">
                  <wp:extent cx="848241" cy="360694"/>
                  <wp:effectExtent l="19050" t="0" r="9009" b="0"/>
                  <wp:docPr id="106"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8241" cy="360694"/>
                            <a:chOff x="0" y="0"/>
                            <a:chExt cx="848241" cy="360694"/>
                          </a:xfrm>
                        </a:grpSpPr>
                        <a:grpSp>
                          <a:nvGrpSpPr>
                            <a:cNvPr id="2" name="Group 1"/>
                            <a:cNvGrpSpPr>
                              <a:grpSpLocks/>
                            </a:cNvGrpSpPr>
                          </a:nvGrpSpPr>
                          <a:grpSpPr bwMode="auto">
                            <a:xfrm>
                              <a:off x="0" y="0"/>
                              <a:ext cx="848241" cy="360694"/>
                              <a:chOff x="0" y="0"/>
                              <a:chExt cx="1751" cy="720"/>
                            </a:xfrm>
                          </a:grpSpPr>
                          <a:sp>
                            <a:nvSpPr>
                              <a:cNvPr id="3" name="WordArt 2"/>
                              <a:cNvSpPr>
                                <a:spLocks noChangeArrowheads="1" noChangeShapeType="1" noTextEdit="1"/>
                              </a:cNvSpPr>
                            </a:nvSpPr>
                            <a:spPr bwMode="auto">
                              <a:xfrm>
                                <a:off x="641" y="82"/>
                                <a:ext cx="1110" cy="510"/>
                              </a:xfrm>
                              <a:prstGeom prst="rect">
                                <a:avLst/>
                              </a:prstGeom>
                            </a:spPr>
                            <a:txSp>
                              <a:txBody>
                                <a:bodyPr wrap="none" numCol="1" fromWordArt="1">
                                  <a:prstTxWarp prst="textPlain">
                                    <a:avLst>
                                      <a:gd name="adj" fmla="val 50000"/>
                                    </a:avLst>
                                  </a:prstTxWarp>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rtl="0"/>
                                  <a:r>
                                    <a:rPr lang="es-DO" sz="3600" kern="10" spc="0">
                                      <a:ln w="9525">
                                        <a:solidFill>
                                          <a:srgbClr val="FF6600"/>
                                        </a:solidFill>
                                        <a:round/>
                                        <a:headEnd/>
                                        <a:tailEnd/>
                                      </a:ln>
                                      <a:solidFill>
                                        <a:srgbClr val="FF6600"/>
                                      </a:solidFill>
                                      <a:effectLst/>
                                      <a:latin typeface="Arial Black"/>
                                    </a:rPr>
                                    <a:t>IIBI</a:t>
                                  </a:r>
                                </a:p>
                              </a:txBody>
                              <a:useSpRect/>
                            </a:txSp>
                          </a:sp>
                          <a:pic>
                            <a:nvPicPr>
                              <a:cNvPr id="4" name="Picture 3" descr="Imagen1"/>
                              <a:cNvPicPr>
                                <a:picLocks noChangeAspect="1" noChangeArrowheads="1"/>
                              </a:cNvPicPr>
                            </a:nvPicPr>
                            <a:blipFill>
                              <a:blip r:embed="rId37" cstate="print"/>
                              <a:srcRect/>
                              <a:stretch>
                                <a:fillRect/>
                              </a:stretch>
                            </a:blipFill>
                            <a:spPr bwMode="auto">
                              <a:xfrm>
                                <a:off x="0" y="0"/>
                                <a:ext cx="525" cy="720"/>
                              </a:xfrm>
                              <a:prstGeom prst="rect">
                                <a:avLst/>
                              </a:prstGeom>
                              <a:noFill/>
                              <a:ln w="9525">
                                <a:noFill/>
                                <a:miter lim="800000"/>
                                <a:headEnd/>
                                <a:tailEnd/>
                              </a:ln>
                            </a:spPr>
                          </a:pic>
                        </a:grpSp>
                      </lc:lockedCanvas>
                    </a:graphicData>
                  </a:graphic>
                </wp:inline>
              </w:drawing>
            </w:r>
          </w:p>
        </w:tc>
      </w:tr>
      <w:tr w:rsidR="00EE00A6" w:rsidRPr="00EE00A6" w:rsidTr="00EE00A6">
        <w:trPr>
          <w:trHeight w:val="282"/>
          <w:tblHeader/>
        </w:trPr>
        <w:tc>
          <w:tcPr>
            <w:tcW w:w="3780" w:type="pct"/>
            <w:gridSpan w:val="9"/>
            <w:tcBorders>
              <w:top w:val="single" w:sz="8" w:space="0" w:color="auto"/>
              <w:left w:val="single" w:sz="8" w:space="0" w:color="auto"/>
              <w:bottom w:val="single" w:sz="8" w:space="0" w:color="auto"/>
              <w:right w:val="single" w:sz="8" w:space="0" w:color="auto"/>
            </w:tcBorders>
            <w:shd w:val="clear" w:color="auto" w:fill="FFC000"/>
            <w:noWrap/>
            <w:vAlign w:val="center"/>
            <w:hideMark/>
          </w:tcPr>
          <w:p w:rsidR="00EE00A6" w:rsidRPr="00EE00A6"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sz w:val="16"/>
                <w:szCs w:val="20"/>
              </w:rPr>
              <w:t>PLAN OPERATIVO ANUAL (Enero-Diciembre 2016)</w:t>
            </w:r>
          </w:p>
        </w:tc>
        <w:tc>
          <w:tcPr>
            <w:tcW w:w="1220" w:type="pct"/>
            <w:vMerge/>
            <w:tcBorders>
              <w:left w:val="single" w:sz="8" w:space="0" w:color="auto"/>
              <w:bottom w:val="single" w:sz="8" w:space="0" w:color="auto"/>
              <w:right w:val="single" w:sz="8" w:space="0" w:color="auto"/>
            </w:tcBorders>
            <w:shd w:val="clear" w:color="auto" w:fill="C2D69B" w:themeFill="accent3" w:themeFillTint="99"/>
            <w:noWrap/>
            <w:vAlign w:val="bottom"/>
            <w:hideMark/>
          </w:tcPr>
          <w:p w:rsidR="00EE00A6" w:rsidRPr="00545048" w:rsidRDefault="00EE00A6" w:rsidP="00545048">
            <w:pPr>
              <w:spacing w:after="0" w:line="240" w:lineRule="auto"/>
              <w:jc w:val="center"/>
              <w:rPr>
                <w:rFonts w:ascii="Times New Roman" w:eastAsia="Times New Roman" w:hAnsi="Times New Roman" w:cs="Times New Roman"/>
                <w:b/>
                <w:bCs/>
                <w:color w:val="000000"/>
                <w:sz w:val="14"/>
              </w:rPr>
            </w:pPr>
          </w:p>
        </w:tc>
      </w:tr>
      <w:tr w:rsidR="00EE00A6" w:rsidRPr="00545048" w:rsidTr="00EE00A6">
        <w:trPr>
          <w:trHeight w:val="390"/>
          <w:tblHeader/>
        </w:trPr>
        <w:tc>
          <w:tcPr>
            <w:tcW w:w="3780" w:type="pct"/>
            <w:gridSpan w:val="9"/>
            <w:tcBorders>
              <w:top w:val="single" w:sz="8" w:space="0" w:color="auto"/>
              <w:left w:val="single" w:sz="8" w:space="0" w:color="auto"/>
              <w:bottom w:val="single" w:sz="8" w:space="0" w:color="auto"/>
              <w:right w:val="single" w:sz="8" w:space="0" w:color="000000"/>
            </w:tcBorders>
            <w:shd w:val="clear" w:color="000000" w:fill="FFFF00"/>
            <w:noWrap/>
            <w:vAlign w:val="center"/>
            <w:hideMark/>
          </w:tcPr>
          <w:p w:rsidR="000D3092" w:rsidRDefault="001851DA">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RESULTADOS</w:t>
            </w:r>
          </w:p>
        </w:tc>
        <w:tc>
          <w:tcPr>
            <w:tcW w:w="1220" w:type="pct"/>
            <w:tcBorders>
              <w:top w:val="single" w:sz="8" w:space="0" w:color="auto"/>
              <w:left w:val="nil"/>
              <w:bottom w:val="single" w:sz="8" w:space="0" w:color="auto"/>
              <w:right w:val="single" w:sz="8" w:space="0" w:color="auto"/>
            </w:tcBorders>
            <w:shd w:val="clear" w:color="000000" w:fill="FFFF00"/>
            <w:noWrap/>
            <w:vAlign w:val="center"/>
            <w:hideMark/>
          </w:tcPr>
          <w:p w:rsidR="000D3092" w:rsidRDefault="001851DA">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2016</w:t>
            </w:r>
          </w:p>
        </w:tc>
      </w:tr>
      <w:tr w:rsidR="00B47726" w:rsidRPr="00545048" w:rsidTr="00EE00A6">
        <w:trPr>
          <w:trHeight w:val="285"/>
          <w:tblHeader/>
        </w:trPr>
        <w:tc>
          <w:tcPr>
            <w:tcW w:w="157" w:type="pct"/>
            <w:vMerge w:val="restart"/>
            <w:tcBorders>
              <w:top w:val="nil"/>
              <w:left w:val="single" w:sz="8" w:space="0" w:color="auto"/>
              <w:bottom w:val="single" w:sz="8" w:space="0" w:color="000000"/>
              <w:right w:val="single" w:sz="4" w:space="0" w:color="auto"/>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No.</w:t>
            </w:r>
          </w:p>
        </w:tc>
        <w:tc>
          <w:tcPr>
            <w:tcW w:w="485" w:type="pct"/>
            <w:vMerge w:val="restart"/>
            <w:tcBorders>
              <w:top w:val="nil"/>
              <w:left w:val="single" w:sz="8" w:space="0" w:color="auto"/>
              <w:bottom w:val="single" w:sz="8" w:space="0" w:color="000000"/>
              <w:right w:val="nil"/>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Objetivos</w:t>
            </w:r>
          </w:p>
        </w:tc>
        <w:tc>
          <w:tcPr>
            <w:tcW w:w="595" w:type="pct"/>
            <w:tcBorders>
              <w:top w:val="nil"/>
              <w:left w:val="single" w:sz="8" w:space="0" w:color="auto"/>
              <w:bottom w:val="nil"/>
              <w:right w:val="single" w:sz="8" w:space="0" w:color="auto"/>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 </w:t>
            </w:r>
          </w:p>
        </w:tc>
        <w:tc>
          <w:tcPr>
            <w:tcW w:w="220" w:type="pct"/>
            <w:tcBorders>
              <w:top w:val="nil"/>
              <w:left w:val="nil"/>
              <w:bottom w:val="nil"/>
              <w:right w:val="nil"/>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 </w:t>
            </w:r>
          </w:p>
        </w:tc>
        <w:tc>
          <w:tcPr>
            <w:tcW w:w="287" w:type="pct"/>
            <w:tcBorders>
              <w:top w:val="nil"/>
              <w:left w:val="single" w:sz="8" w:space="0" w:color="auto"/>
              <w:bottom w:val="nil"/>
              <w:right w:val="single" w:sz="8" w:space="0" w:color="auto"/>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Logro</w:t>
            </w:r>
          </w:p>
        </w:tc>
        <w:tc>
          <w:tcPr>
            <w:tcW w:w="308" w:type="pct"/>
            <w:vMerge w:val="restart"/>
            <w:tcBorders>
              <w:top w:val="nil"/>
              <w:left w:val="nil"/>
              <w:bottom w:val="single" w:sz="8" w:space="0" w:color="000000"/>
              <w:right w:val="single" w:sz="8" w:space="0" w:color="auto"/>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Avance %</w:t>
            </w:r>
          </w:p>
        </w:tc>
        <w:tc>
          <w:tcPr>
            <w:tcW w:w="682" w:type="pct"/>
            <w:vMerge w:val="restart"/>
            <w:tcBorders>
              <w:top w:val="nil"/>
              <w:left w:val="single" w:sz="8" w:space="0" w:color="auto"/>
              <w:bottom w:val="single" w:sz="8" w:space="0" w:color="000000"/>
              <w:right w:val="single" w:sz="8" w:space="0" w:color="auto"/>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Actividades Relacionadas</w:t>
            </w:r>
          </w:p>
        </w:tc>
        <w:tc>
          <w:tcPr>
            <w:tcW w:w="511" w:type="pct"/>
            <w:tcBorders>
              <w:top w:val="nil"/>
              <w:left w:val="nil"/>
              <w:bottom w:val="nil"/>
              <w:right w:val="nil"/>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 xml:space="preserve">Nivel de Ejecución </w:t>
            </w:r>
          </w:p>
        </w:tc>
        <w:tc>
          <w:tcPr>
            <w:tcW w:w="535" w:type="pct"/>
            <w:vMerge w:val="restart"/>
            <w:tcBorders>
              <w:top w:val="nil"/>
              <w:left w:val="single" w:sz="8" w:space="0" w:color="auto"/>
              <w:bottom w:val="single" w:sz="8" w:space="0" w:color="000000"/>
              <w:right w:val="single" w:sz="8" w:space="0" w:color="auto"/>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Responsable</w:t>
            </w:r>
          </w:p>
        </w:tc>
        <w:tc>
          <w:tcPr>
            <w:tcW w:w="1220" w:type="pct"/>
            <w:vMerge w:val="restart"/>
            <w:tcBorders>
              <w:top w:val="nil"/>
              <w:left w:val="nil"/>
              <w:bottom w:val="single" w:sz="8" w:space="0" w:color="000000"/>
              <w:right w:val="single" w:sz="8" w:space="0" w:color="auto"/>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Observaciones</w:t>
            </w:r>
          </w:p>
        </w:tc>
      </w:tr>
      <w:tr w:rsidR="00B47726" w:rsidRPr="00545048" w:rsidTr="00EE00A6">
        <w:trPr>
          <w:trHeight w:val="300"/>
          <w:tblHeader/>
        </w:trPr>
        <w:tc>
          <w:tcPr>
            <w:tcW w:w="157" w:type="pct"/>
            <w:vMerge/>
            <w:tcBorders>
              <w:top w:val="nil"/>
              <w:left w:val="single" w:sz="8" w:space="0" w:color="auto"/>
              <w:bottom w:val="single" w:sz="8"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485" w:type="pct"/>
            <w:vMerge/>
            <w:tcBorders>
              <w:top w:val="nil"/>
              <w:left w:val="single" w:sz="8" w:space="0" w:color="auto"/>
              <w:bottom w:val="single" w:sz="8" w:space="0" w:color="000000"/>
              <w:right w:val="nil"/>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595" w:type="pct"/>
            <w:tcBorders>
              <w:top w:val="nil"/>
              <w:left w:val="single" w:sz="8" w:space="0" w:color="auto"/>
              <w:bottom w:val="single" w:sz="8" w:space="0" w:color="auto"/>
              <w:right w:val="single" w:sz="8" w:space="0" w:color="auto"/>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Indicador de Medición</w:t>
            </w:r>
          </w:p>
        </w:tc>
        <w:tc>
          <w:tcPr>
            <w:tcW w:w="220" w:type="pct"/>
            <w:tcBorders>
              <w:top w:val="nil"/>
              <w:left w:val="nil"/>
              <w:bottom w:val="single" w:sz="8" w:space="0" w:color="auto"/>
              <w:right w:val="nil"/>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Metas</w:t>
            </w:r>
          </w:p>
        </w:tc>
        <w:tc>
          <w:tcPr>
            <w:tcW w:w="287" w:type="pct"/>
            <w:tcBorders>
              <w:top w:val="nil"/>
              <w:left w:val="single" w:sz="8" w:space="0" w:color="auto"/>
              <w:bottom w:val="single" w:sz="8" w:space="0" w:color="auto"/>
              <w:right w:val="single" w:sz="8" w:space="0" w:color="auto"/>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Cantidad</w:t>
            </w:r>
          </w:p>
        </w:tc>
        <w:tc>
          <w:tcPr>
            <w:tcW w:w="308" w:type="pct"/>
            <w:vMerge/>
            <w:tcBorders>
              <w:top w:val="nil"/>
              <w:left w:val="nil"/>
              <w:bottom w:val="single" w:sz="8" w:space="0" w:color="000000"/>
              <w:right w:val="single" w:sz="8"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682" w:type="pct"/>
            <w:vMerge/>
            <w:tcBorders>
              <w:top w:val="nil"/>
              <w:left w:val="single" w:sz="8" w:space="0" w:color="auto"/>
              <w:bottom w:val="single" w:sz="8" w:space="0" w:color="000000"/>
              <w:right w:val="single" w:sz="8"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511" w:type="pct"/>
            <w:tcBorders>
              <w:top w:val="nil"/>
              <w:left w:val="nil"/>
              <w:bottom w:val="single" w:sz="8" w:space="0" w:color="auto"/>
              <w:right w:val="nil"/>
            </w:tcBorders>
            <w:shd w:val="clear" w:color="000000" w:fill="C2D69A"/>
            <w:noWrap/>
            <w:vAlign w:val="bottom"/>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de las Actividades</w:t>
            </w:r>
          </w:p>
        </w:tc>
        <w:tc>
          <w:tcPr>
            <w:tcW w:w="535" w:type="pct"/>
            <w:vMerge/>
            <w:tcBorders>
              <w:top w:val="nil"/>
              <w:left w:val="single" w:sz="8" w:space="0" w:color="auto"/>
              <w:bottom w:val="single" w:sz="8" w:space="0" w:color="000000"/>
              <w:right w:val="single" w:sz="8"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1220" w:type="pct"/>
            <w:vMerge/>
            <w:tcBorders>
              <w:top w:val="nil"/>
              <w:left w:val="nil"/>
              <w:bottom w:val="single" w:sz="8" w:space="0" w:color="000000"/>
              <w:right w:val="single" w:sz="8"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r>
      <w:tr w:rsidR="00EE00A6" w:rsidRPr="00545048" w:rsidTr="00EE00A6">
        <w:trPr>
          <w:trHeight w:val="300"/>
        </w:trPr>
        <w:tc>
          <w:tcPr>
            <w:tcW w:w="157" w:type="pct"/>
            <w:vMerge w:val="restart"/>
            <w:tcBorders>
              <w:top w:val="nil"/>
              <w:left w:val="single" w:sz="8" w:space="0" w:color="auto"/>
              <w:bottom w:val="nil"/>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1</w:t>
            </w:r>
          </w:p>
        </w:tc>
        <w:tc>
          <w:tcPr>
            <w:tcW w:w="485" w:type="pct"/>
            <w:vMerge w:val="restart"/>
            <w:tcBorders>
              <w:top w:val="nil"/>
              <w:left w:val="single" w:sz="4" w:space="0" w:color="auto"/>
              <w:bottom w:val="single" w:sz="4" w:space="0" w:color="000000"/>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Nuevos productos desarrollados</w:t>
            </w:r>
            <w:r w:rsidRPr="001851DA">
              <w:rPr>
                <w:rFonts w:ascii="Times New Roman" w:eastAsia="Times New Roman" w:hAnsi="Times New Roman" w:cs="Times New Roman"/>
                <w:b/>
                <w:bCs/>
                <w:color w:val="000000"/>
                <w:sz w:val="14"/>
                <w:szCs w:val="18"/>
              </w:rPr>
              <w:br/>
              <w:t>en biotecnología industrial y farmacéutica</w:t>
            </w:r>
          </w:p>
        </w:tc>
        <w:tc>
          <w:tcPr>
            <w:tcW w:w="595" w:type="pct"/>
            <w:vMerge w:val="restart"/>
            <w:tcBorders>
              <w:top w:val="nil"/>
              <w:left w:val="single" w:sz="4" w:space="0" w:color="auto"/>
              <w:bottom w:val="nil"/>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productos nuevos  /Producción Total u oferta total de productos</w:t>
            </w:r>
          </w:p>
        </w:tc>
        <w:tc>
          <w:tcPr>
            <w:tcW w:w="220" w:type="pct"/>
            <w:vMerge w:val="restart"/>
            <w:tcBorders>
              <w:top w:val="nil"/>
              <w:left w:val="single" w:sz="4" w:space="0" w:color="auto"/>
              <w:bottom w:val="nil"/>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18</w:t>
            </w:r>
          </w:p>
        </w:tc>
        <w:tc>
          <w:tcPr>
            <w:tcW w:w="287" w:type="pct"/>
            <w:vMerge w:val="restart"/>
            <w:tcBorders>
              <w:top w:val="nil"/>
              <w:left w:val="single" w:sz="4" w:space="0" w:color="auto"/>
              <w:bottom w:val="single" w:sz="4" w:space="0" w:color="000000"/>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125</w:t>
            </w:r>
          </w:p>
        </w:tc>
        <w:tc>
          <w:tcPr>
            <w:tcW w:w="308" w:type="pct"/>
            <w:vMerge w:val="restart"/>
            <w:tcBorders>
              <w:top w:val="nil"/>
              <w:left w:val="single" w:sz="4" w:space="0" w:color="auto"/>
              <w:bottom w:val="single" w:sz="4" w:space="0" w:color="000000"/>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694%</w:t>
            </w:r>
          </w:p>
        </w:tc>
        <w:tc>
          <w:tcPr>
            <w:tcW w:w="682" w:type="pct"/>
            <w:vMerge w:val="restart"/>
            <w:tcBorders>
              <w:top w:val="nil"/>
              <w:left w:val="single" w:sz="4" w:space="0" w:color="auto"/>
              <w:bottom w:val="single" w:sz="4" w:space="0" w:color="000000"/>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 xml:space="preserve">Desarrollar productos </w:t>
            </w:r>
            <w:r w:rsidR="00A90112">
              <w:rPr>
                <w:rFonts w:ascii="Times New Roman" w:eastAsia="Times New Roman" w:hAnsi="Times New Roman" w:cs="Times New Roman"/>
                <w:b/>
                <w:bCs/>
                <w:sz w:val="14"/>
                <w:szCs w:val="18"/>
              </w:rPr>
              <w:t>cosméticos</w:t>
            </w:r>
            <w:r w:rsidRPr="001851DA">
              <w:rPr>
                <w:rFonts w:ascii="Times New Roman" w:eastAsia="Times New Roman" w:hAnsi="Times New Roman" w:cs="Times New Roman"/>
                <w:b/>
                <w:bCs/>
                <w:sz w:val="14"/>
                <w:szCs w:val="18"/>
              </w:rPr>
              <w:t>, limpieza y alimenticios</w:t>
            </w:r>
          </w:p>
        </w:tc>
        <w:tc>
          <w:tcPr>
            <w:tcW w:w="511" w:type="pct"/>
            <w:vMerge w:val="restart"/>
            <w:tcBorders>
              <w:top w:val="nil"/>
              <w:left w:val="single" w:sz="4" w:space="0" w:color="auto"/>
              <w:bottom w:val="single" w:sz="4" w:space="0" w:color="000000"/>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100%</w:t>
            </w:r>
          </w:p>
        </w:tc>
        <w:tc>
          <w:tcPr>
            <w:tcW w:w="535" w:type="pct"/>
            <w:vMerge w:val="restart"/>
            <w:tcBorders>
              <w:top w:val="nil"/>
              <w:left w:val="single" w:sz="4" w:space="0" w:color="auto"/>
              <w:bottom w:val="single" w:sz="4" w:space="0" w:color="000000"/>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B.Industrial</w:t>
            </w:r>
            <w:r w:rsidRPr="001851DA">
              <w:rPr>
                <w:rFonts w:ascii="Times New Roman" w:eastAsia="Times New Roman" w:hAnsi="Times New Roman" w:cs="Times New Roman"/>
                <w:b/>
                <w:bCs/>
                <w:sz w:val="14"/>
                <w:szCs w:val="18"/>
              </w:rPr>
              <w:br/>
              <w:t>B.Farmaceutica</w:t>
            </w:r>
          </w:p>
        </w:tc>
        <w:tc>
          <w:tcPr>
            <w:tcW w:w="1220" w:type="pct"/>
            <w:vMerge w:val="restart"/>
            <w:tcBorders>
              <w:top w:val="nil"/>
              <w:left w:val="single" w:sz="4" w:space="0" w:color="auto"/>
              <w:bottom w:val="single" w:sz="4" w:space="0" w:color="000000"/>
              <w:right w:val="single" w:sz="8"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Mermeladas de 5 especies.</w:t>
            </w:r>
            <w:r w:rsidRPr="001851DA">
              <w:rPr>
                <w:rFonts w:ascii="Times New Roman" w:eastAsia="Times New Roman" w:hAnsi="Times New Roman" w:cs="Times New Roman"/>
                <w:b/>
                <w:bCs/>
                <w:sz w:val="14"/>
                <w:szCs w:val="18"/>
              </w:rPr>
              <w:br/>
              <w:t>Deshidratado 6 especies.</w:t>
            </w:r>
            <w:r w:rsidRPr="001851DA">
              <w:rPr>
                <w:rFonts w:ascii="Times New Roman" w:eastAsia="Times New Roman" w:hAnsi="Times New Roman" w:cs="Times New Roman"/>
                <w:b/>
                <w:bCs/>
                <w:sz w:val="14"/>
                <w:szCs w:val="18"/>
              </w:rPr>
              <w:br/>
              <w:t>Néctar de 4 especies.</w:t>
            </w:r>
            <w:r w:rsidRPr="001851DA">
              <w:rPr>
                <w:rFonts w:ascii="Times New Roman" w:eastAsia="Times New Roman" w:hAnsi="Times New Roman" w:cs="Times New Roman"/>
                <w:b/>
                <w:bCs/>
                <w:sz w:val="14"/>
                <w:szCs w:val="18"/>
              </w:rPr>
              <w:br/>
              <w:t>Polvo y Harinas de 3 especies.</w:t>
            </w:r>
            <w:r w:rsidRPr="001851DA">
              <w:rPr>
                <w:rFonts w:ascii="Times New Roman" w:eastAsia="Times New Roman" w:hAnsi="Times New Roman" w:cs="Times New Roman"/>
                <w:b/>
                <w:bCs/>
                <w:sz w:val="14"/>
                <w:szCs w:val="18"/>
              </w:rPr>
              <w:br/>
              <w:t>Licor y Vino de 6 especies.</w:t>
            </w:r>
            <w:r w:rsidRPr="001851DA">
              <w:rPr>
                <w:rFonts w:ascii="Times New Roman" w:eastAsia="Times New Roman" w:hAnsi="Times New Roman" w:cs="Times New Roman"/>
                <w:b/>
                <w:bCs/>
                <w:sz w:val="14"/>
                <w:szCs w:val="18"/>
              </w:rPr>
              <w:br/>
              <w:t>Misceláneos de 5 especies.</w:t>
            </w:r>
            <w:r w:rsidRPr="001851DA">
              <w:rPr>
                <w:rFonts w:ascii="Times New Roman" w:eastAsia="Times New Roman" w:hAnsi="Times New Roman" w:cs="Times New Roman"/>
                <w:b/>
                <w:bCs/>
                <w:sz w:val="14"/>
                <w:szCs w:val="18"/>
              </w:rPr>
              <w:br/>
              <w:t>Cremas y puré de 4 especies.</w:t>
            </w:r>
            <w:r w:rsidRPr="001851DA">
              <w:rPr>
                <w:rFonts w:ascii="Times New Roman" w:eastAsia="Times New Roman" w:hAnsi="Times New Roman" w:cs="Times New Roman"/>
                <w:b/>
                <w:bCs/>
                <w:sz w:val="14"/>
                <w:szCs w:val="18"/>
              </w:rPr>
              <w:br/>
              <w:t>Tinturas de Propóleos.</w:t>
            </w:r>
            <w:r w:rsidRPr="001851DA">
              <w:rPr>
                <w:rFonts w:ascii="Times New Roman" w:eastAsia="Times New Roman" w:hAnsi="Times New Roman" w:cs="Times New Roman"/>
                <w:b/>
                <w:bCs/>
                <w:sz w:val="14"/>
                <w:szCs w:val="18"/>
              </w:rPr>
              <w:br/>
              <w:t>Jaleas de 1 especie.</w:t>
            </w:r>
            <w:r w:rsidRPr="001851DA">
              <w:rPr>
                <w:rFonts w:ascii="Times New Roman" w:eastAsia="Times New Roman" w:hAnsi="Times New Roman" w:cs="Times New Roman"/>
                <w:b/>
                <w:bCs/>
                <w:sz w:val="14"/>
                <w:szCs w:val="18"/>
              </w:rPr>
              <w:br/>
              <w:t>Harinas y polvo de 2 especies.</w:t>
            </w:r>
            <w:r w:rsidRPr="001851DA">
              <w:rPr>
                <w:rFonts w:ascii="Times New Roman" w:eastAsia="Times New Roman" w:hAnsi="Times New Roman" w:cs="Times New Roman"/>
                <w:b/>
                <w:bCs/>
                <w:sz w:val="14"/>
                <w:szCs w:val="18"/>
              </w:rPr>
              <w:br/>
              <w:t xml:space="preserve">Desinfectantes, Jabones. </w:t>
            </w:r>
            <w:r w:rsidRPr="001851DA">
              <w:rPr>
                <w:rFonts w:ascii="Times New Roman" w:eastAsia="Times New Roman" w:hAnsi="Times New Roman" w:cs="Times New Roman"/>
                <w:b/>
                <w:bCs/>
                <w:sz w:val="14"/>
                <w:szCs w:val="18"/>
              </w:rPr>
              <w:br/>
              <w:t>Suplemento Alimenticio Animal</w:t>
            </w:r>
            <w:r w:rsidRPr="001851DA">
              <w:rPr>
                <w:rFonts w:ascii="Times New Roman" w:eastAsia="Times New Roman" w:hAnsi="Times New Roman" w:cs="Times New Roman"/>
                <w:b/>
                <w:bCs/>
                <w:sz w:val="14"/>
                <w:szCs w:val="18"/>
              </w:rPr>
              <w:br/>
            </w:r>
            <w:r w:rsidR="00A90112">
              <w:rPr>
                <w:rFonts w:ascii="Times New Roman" w:eastAsia="Times New Roman" w:hAnsi="Times New Roman" w:cs="Times New Roman"/>
                <w:b/>
                <w:bCs/>
                <w:sz w:val="14"/>
                <w:szCs w:val="18"/>
              </w:rPr>
              <w:t>Líneas</w:t>
            </w:r>
            <w:r w:rsidRPr="001851DA">
              <w:rPr>
                <w:rFonts w:ascii="Times New Roman" w:eastAsia="Times New Roman" w:hAnsi="Times New Roman" w:cs="Times New Roman"/>
                <w:b/>
                <w:bCs/>
                <w:sz w:val="14"/>
                <w:szCs w:val="18"/>
              </w:rPr>
              <w:t xml:space="preserve"> </w:t>
            </w:r>
            <w:r w:rsidR="00A90112">
              <w:rPr>
                <w:rFonts w:ascii="Times New Roman" w:eastAsia="Times New Roman" w:hAnsi="Times New Roman" w:cs="Times New Roman"/>
                <w:b/>
                <w:bCs/>
                <w:sz w:val="14"/>
                <w:szCs w:val="18"/>
              </w:rPr>
              <w:t>cosméticas</w:t>
            </w:r>
            <w:r w:rsidRPr="001851DA">
              <w:rPr>
                <w:rFonts w:ascii="Times New Roman" w:eastAsia="Times New Roman" w:hAnsi="Times New Roman" w:cs="Times New Roman"/>
                <w:b/>
                <w:bCs/>
                <w:sz w:val="14"/>
                <w:szCs w:val="18"/>
              </w:rPr>
              <w:t xml:space="preserve"> (Shampoo, acondicionadores</w:t>
            </w:r>
            <w:r w:rsidRPr="001851DA">
              <w:rPr>
                <w:rFonts w:ascii="Times New Roman" w:eastAsia="Times New Roman" w:hAnsi="Times New Roman" w:cs="Times New Roman"/>
                <w:b/>
                <w:bCs/>
                <w:sz w:val="14"/>
                <w:szCs w:val="18"/>
              </w:rPr>
              <w:br/>
              <w:t>Tratamientos, geles, cremas, lociones, Jaleas) de 7 especies</w:t>
            </w:r>
          </w:p>
        </w:tc>
      </w:tr>
      <w:tr w:rsidR="00EE00A6" w:rsidRPr="00545048" w:rsidTr="00EE00A6">
        <w:trPr>
          <w:trHeight w:val="300"/>
        </w:trPr>
        <w:tc>
          <w:tcPr>
            <w:tcW w:w="157" w:type="pct"/>
            <w:vMerge/>
            <w:tcBorders>
              <w:top w:val="nil"/>
              <w:left w:val="single" w:sz="8" w:space="0" w:color="auto"/>
              <w:bottom w:val="nil"/>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color w:val="000000"/>
                <w:sz w:val="14"/>
              </w:rPr>
            </w:pPr>
          </w:p>
        </w:tc>
        <w:tc>
          <w:tcPr>
            <w:tcW w:w="485"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color w:val="000000"/>
                <w:sz w:val="14"/>
                <w:szCs w:val="18"/>
              </w:rPr>
            </w:pPr>
          </w:p>
        </w:tc>
        <w:tc>
          <w:tcPr>
            <w:tcW w:w="595" w:type="pct"/>
            <w:vMerge/>
            <w:tcBorders>
              <w:top w:val="nil"/>
              <w:left w:val="single" w:sz="4" w:space="0" w:color="auto"/>
              <w:bottom w:val="nil"/>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color w:val="000000"/>
                <w:sz w:val="14"/>
                <w:szCs w:val="18"/>
              </w:rPr>
            </w:pPr>
          </w:p>
        </w:tc>
        <w:tc>
          <w:tcPr>
            <w:tcW w:w="220" w:type="pct"/>
            <w:vMerge/>
            <w:tcBorders>
              <w:top w:val="nil"/>
              <w:left w:val="single" w:sz="4" w:space="0" w:color="auto"/>
              <w:bottom w:val="nil"/>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287"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308"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682"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511"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535"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1220" w:type="pct"/>
            <w:vMerge/>
            <w:tcBorders>
              <w:top w:val="nil"/>
              <w:left w:val="single" w:sz="4" w:space="0" w:color="auto"/>
              <w:bottom w:val="single" w:sz="4" w:space="0" w:color="000000"/>
              <w:right w:val="single" w:sz="8"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r>
      <w:tr w:rsidR="00EE00A6" w:rsidRPr="00545048" w:rsidTr="00EE00A6">
        <w:trPr>
          <w:trHeight w:val="1373"/>
        </w:trPr>
        <w:tc>
          <w:tcPr>
            <w:tcW w:w="157" w:type="pct"/>
            <w:vMerge/>
            <w:tcBorders>
              <w:top w:val="nil"/>
              <w:left w:val="single" w:sz="8" w:space="0" w:color="auto"/>
              <w:bottom w:val="nil"/>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color w:val="000000"/>
                <w:sz w:val="14"/>
              </w:rPr>
            </w:pPr>
          </w:p>
        </w:tc>
        <w:tc>
          <w:tcPr>
            <w:tcW w:w="485"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color w:val="000000"/>
                <w:sz w:val="14"/>
                <w:szCs w:val="18"/>
              </w:rPr>
            </w:pPr>
          </w:p>
        </w:tc>
        <w:tc>
          <w:tcPr>
            <w:tcW w:w="595" w:type="pct"/>
            <w:vMerge/>
            <w:tcBorders>
              <w:top w:val="nil"/>
              <w:left w:val="single" w:sz="4" w:space="0" w:color="auto"/>
              <w:bottom w:val="nil"/>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color w:val="000000"/>
                <w:sz w:val="14"/>
                <w:szCs w:val="18"/>
              </w:rPr>
            </w:pPr>
          </w:p>
        </w:tc>
        <w:tc>
          <w:tcPr>
            <w:tcW w:w="220" w:type="pct"/>
            <w:vMerge/>
            <w:tcBorders>
              <w:top w:val="nil"/>
              <w:left w:val="single" w:sz="4" w:space="0" w:color="auto"/>
              <w:bottom w:val="nil"/>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287"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308"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682"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511"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535" w:type="pct"/>
            <w:vMerge/>
            <w:tcBorders>
              <w:top w:val="nil"/>
              <w:left w:val="single" w:sz="4" w:space="0" w:color="auto"/>
              <w:bottom w:val="single" w:sz="4" w:space="0" w:color="000000"/>
              <w:right w:val="single" w:sz="4"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c>
          <w:tcPr>
            <w:tcW w:w="1220" w:type="pct"/>
            <w:vMerge/>
            <w:tcBorders>
              <w:top w:val="nil"/>
              <w:left w:val="single" w:sz="4" w:space="0" w:color="auto"/>
              <w:bottom w:val="single" w:sz="4" w:space="0" w:color="000000"/>
              <w:right w:val="single" w:sz="8" w:space="0" w:color="auto"/>
            </w:tcBorders>
            <w:vAlign w:val="center"/>
            <w:hideMark/>
          </w:tcPr>
          <w:p w:rsidR="00EE00A6" w:rsidRPr="00545048" w:rsidRDefault="00EE00A6" w:rsidP="00545048">
            <w:pPr>
              <w:spacing w:after="0" w:line="240" w:lineRule="auto"/>
              <w:rPr>
                <w:rFonts w:ascii="Times New Roman" w:eastAsia="Times New Roman" w:hAnsi="Times New Roman" w:cs="Times New Roman"/>
                <w:b/>
                <w:bCs/>
                <w:sz w:val="14"/>
                <w:szCs w:val="18"/>
              </w:rPr>
            </w:pPr>
          </w:p>
        </w:tc>
      </w:tr>
      <w:tr w:rsidR="00EE00A6" w:rsidRPr="00545048" w:rsidTr="00EE00A6">
        <w:trPr>
          <w:trHeight w:val="960"/>
        </w:trPr>
        <w:tc>
          <w:tcPr>
            <w:tcW w:w="157"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2</w:t>
            </w:r>
          </w:p>
        </w:tc>
        <w:tc>
          <w:tcPr>
            <w:tcW w:w="48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Procesos de producción industrial  mejorados mediante tecnologías limpias</w:t>
            </w:r>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Procesos mejorados /Cantidad de procesos planificados</w:t>
            </w:r>
          </w:p>
        </w:tc>
        <w:tc>
          <w:tcPr>
            <w:tcW w:w="220"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10</w:t>
            </w:r>
          </w:p>
        </w:tc>
        <w:tc>
          <w:tcPr>
            <w:tcW w:w="287"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1</w:t>
            </w:r>
          </w:p>
        </w:tc>
        <w:tc>
          <w:tcPr>
            <w:tcW w:w="308"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10%</w:t>
            </w:r>
          </w:p>
        </w:tc>
        <w:tc>
          <w:tcPr>
            <w:tcW w:w="682"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Desarrollo de digestores de biomasa.</w:t>
            </w:r>
          </w:p>
        </w:tc>
        <w:tc>
          <w:tcPr>
            <w:tcW w:w="511"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70%</w:t>
            </w:r>
          </w:p>
        </w:tc>
        <w:tc>
          <w:tcPr>
            <w:tcW w:w="53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B.Industrial</w:t>
            </w:r>
            <w:r w:rsidRPr="001851DA">
              <w:rPr>
                <w:rFonts w:ascii="Times New Roman" w:eastAsia="Times New Roman" w:hAnsi="Times New Roman" w:cs="Times New Roman"/>
                <w:b/>
                <w:bCs/>
                <w:color w:val="000000"/>
                <w:sz w:val="14"/>
                <w:szCs w:val="18"/>
              </w:rPr>
              <w:br/>
              <w:t>E.Renovables</w:t>
            </w:r>
          </w:p>
        </w:tc>
        <w:tc>
          <w:tcPr>
            <w:tcW w:w="1220" w:type="pct"/>
            <w:tcBorders>
              <w:top w:val="nil"/>
              <w:left w:val="nil"/>
              <w:bottom w:val="single" w:sz="4" w:space="0" w:color="auto"/>
              <w:right w:val="single" w:sz="8"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Se desarrollo un proyecto de calentamiento de pollitos con un  gasificador de biomasas residuales.</w:t>
            </w:r>
          </w:p>
        </w:tc>
      </w:tr>
      <w:tr w:rsidR="00EE00A6" w:rsidRPr="00545048" w:rsidTr="00EE00A6">
        <w:trPr>
          <w:trHeight w:val="1365"/>
        </w:trPr>
        <w:tc>
          <w:tcPr>
            <w:tcW w:w="157" w:type="pct"/>
            <w:tcBorders>
              <w:top w:val="nil"/>
              <w:left w:val="single" w:sz="8"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lastRenderedPageBreak/>
              <w:t>3</w:t>
            </w:r>
          </w:p>
        </w:tc>
        <w:tc>
          <w:tcPr>
            <w:tcW w:w="48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Investigaciones en energía renovables</w:t>
            </w:r>
          </w:p>
        </w:tc>
        <w:tc>
          <w:tcPr>
            <w:tcW w:w="59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investigaciones/Total de investigaciones planificadas</w:t>
            </w:r>
          </w:p>
        </w:tc>
        <w:tc>
          <w:tcPr>
            <w:tcW w:w="220"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2</w:t>
            </w:r>
          </w:p>
        </w:tc>
        <w:tc>
          <w:tcPr>
            <w:tcW w:w="287"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2</w:t>
            </w:r>
          </w:p>
        </w:tc>
        <w:tc>
          <w:tcPr>
            <w:tcW w:w="308"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100%</w:t>
            </w:r>
          </w:p>
        </w:tc>
        <w:tc>
          <w:tcPr>
            <w:tcW w:w="682" w:type="pct"/>
            <w:tcBorders>
              <w:top w:val="nil"/>
              <w:left w:val="nil"/>
              <w:bottom w:val="nil"/>
              <w:right w:val="nil"/>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br/>
            </w:r>
            <w:r w:rsidR="00A90112">
              <w:rPr>
                <w:rFonts w:ascii="Times New Roman" w:eastAsia="Times New Roman" w:hAnsi="Times New Roman" w:cs="Times New Roman"/>
                <w:b/>
                <w:bCs/>
                <w:sz w:val="14"/>
                <w:szCs w:val="18"/>
              </w:rPr>
              <w:t>Producción</w:t>
            </w:r>
            <w:r w:rsidRPr="001851DA">
              <w:rPr>
                <w:rFonts w:ascii="Times New Roman" w:eastAsia="Times New Roman" w:hAnsi="Times New Roman" w:cs="Times New Roman"/>
                <w:b/>
                <w:bCs/>
                <w:sz w:val="14"/>
                <w:szCs w:val="18"/>
              </w:rPr>
              <w:t xml:space="preserve"> de briquetas a partir de desechos </w:t>
            </w:r>
            <w:r w:rsidR="00A90112">
              <w:rPr>
                <w:rFonts w:ascii="Times New Roman" w:eastAsia="Times New Roman" w:hAnsi="Times New Roman" w:cs="Times New Roman"/>
                <w:b/>
                <w:bCs/>
                <w:sz w:val="14"/>
                <w:szCs w:val="18"/>
              </w:rPr>
              <w:t>agrícolas</w:t>
            </w:r>
            <w:r w:rsidRPr="001851DA">
              <w:rPr>
                <w:rFonts w:ascii="Times New Roman" w:eastAsia="Times New Roman" w:hAnsi="Times New Roman" w:cs="Times New Roman"/>
                <w:b/>
                <w:bCs/>
                <w:sz w:val="14"/>
                <w:szCs w:val="18"/>
              </w:rPr>
              <w:t>.;</w:t>
            </w:r>
            <w:r w:rsidRPr="001851DA">
              <w:rPr>
                <w:rFonts w:ascii="Times New Roman" w:eastAsia="Times New Roman" w:hAnsi="Times New Roman" w:cs="Times New Roman"/>
                <w:b/>
                <w:bCs/>
                <w:sz w:val="14"/>
                <w:szCs w:val="18"/>
              </w:rPr>
              <w:br/>
            </w:r>
            <w:r w:rsidRPr="001851DA">
              <w:rPr>
                <w:rFonts w:ascii="Times New Roman" w:eastAsia="Times New Roman" w:hAnsi="Times New Roman" w:cs="Times New Roman"/>
                <w:b/>
                <w:bCs/>
                <w:sz w:val="14"/>
                <w:szCs w:val="18"/>
              </w:rPr>
              <w:br/>
              <w:t xml:space="preserve">Biodigestion de materiales </w:t>
            </w:r>
            <w:r w:rsidR="00A90112">
              <w:rPr>
                <w:rFonts w:ascii="Times New Roman" w:eastAsia="Times New Roman" w:hAnsi="Times New Roman" w:cs="Times New Roman"/>
                <w:b/>
                <w:bCs/>
                <w:sz w:val="14"/>
                <w:szCs w:val="18"/>
              </w:rPr>
              <w:t>orgánicos</w:t>
            </w:r>
            <w:r w:rsidRPr="001851DA">
              <w:rPr>
                <w:rFonts w:ascii="Times New Roman" w:eastAsia="Times New Roman" w:hAnsi="Times New Roman" w:cs="Times New Roman"/>
                <w:b/>
                <w:bCs/>
                <w:sz w:val="14"/>
                <w:szCs w:val="18"/>
              </w:rPr>
              <w:t xml:space="preserve">  no tradicionales.</w:t>
            </w:r>
          </w:p>
        </w:tc>
        <w:tc>
          <w:tcPr>
            <w:tcW w:w="511" w:type="pct"/>
            <w:tcBorders>
              <w:top w:val="nil"/>
              <w:left w:val="single" w:sz="4"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100%</w:t>
            </w:r>
          </w:p>
        </w:tc>
        <w:tc>
          <w:tcPr>
            <w:tcW w:w="535"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E.Renovables</w:t>
            </w:r>
          </w:p>
        </w:tc>
        <w:tc>
          <w:tcPr>
            <w:tcW w:w="1220" w:type="pct"/>
            <w:tcBorders>
              <w:top w:val="nil"/>
              <w:left w:val="nil"/>
              <w:bottom w:val="single" w:sz="4" w:space="0" w:color="auto"/>
              <w:right w:val="single" w:sz="8"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 xml:space="preserve">Se elaboraron briquetas de 6 residuos </w:t>
            </w:r>
            <w:r w:rsidR="00A90112">
              <w:rPr>
                <w:rFonts w:ascii="Times New Roman" w:eastAsia="Times New Roman" w:hAnsi="Times New Roman" w:cs="Times New Roman"/>
                <w:b/>
                <w:bCs/>
                <w:sz w:val="14"/>
                <w:szCs w:val="18"/>
              </w:rPr>
              <w:t>agrícolas</w:t>
            </w:r>
            <w:r w:rsidRPr="001851DA">
              <w:rPr>
                <w:rFonts w:ascii="Times New Roman" w:eastAsia="Times New Roman" w:hAnsi="Times New Roman" w:cs="Times New Roman"/>
                <w:b/>
                <w:bCs/>
                <w:sz w:val="14"/>
                <w:szCs w:val="18"/>
              </w:rPr>
              <w:t>:</w:t>
            </w:r>
            <w:r w:rsidR="00EE00A6">
              <w:rPr>
                <w:rFonts w:ascii="Times New Roman" w:eastAsia="Times New Roman" w:hAnsi="Times New Roman" w:cs="Times New Roman"/>
                <w:b/>
                <w:bCs/>
                <w:sz w:val="14"/>
                <w:szCs w:val="18"/>
              </w:rPr>
              <w:t xml:space="preserve"> </w:t>
            </w:r>
            <w:r w:rsidRPr="001851DA">
              <w:rPr>
                <w:rFonts w:ascii="Times New Roman" w:eastAsia="Times New Roman" w:hAnsi="Times New Roman" w:cs="Times New Roman"/>
                <w:b/>
                <w:bCs/>
                <w:sz w:val="14"/>
                <w:szCs w:val="18"/>
              </w:rPr>
              <w:t xml:space="preserve">Cascarilla de arroz y residuos de coco, café, </w:t>
            </w:r>
            <w:r w:rsidR="00A90112">
              <w:rPr>
                <w:rFonts w:ascii="Times New Roman" w:eastAsia="Times New Roman" w:hAnsi="Times New Roman" w:cs="Times New Roman"/>
                <w:b/>
                <w:bCs/>
                <w:sz w:val="14"/>
                <w:szCs w:val="18"/>
              </w:rPr>
              <w:t>orégano</w:t>
            </w:r>
            <w:r w:rsidRPr="001851DA">
              <w:rPr>
                <w:rFonts w:ascii="Times New Roman" w:eastAsia="Times New Roman" w:hAnsi="Times New Roman" w:cs="Times New Roman"/>
                <w:b/>
                <w:bCs/>
                <w:sz w:val="14"/>
                <w:szCs w:val="18"/>
              </w:rPr>
              <w:t>, pino y algas.</w:t>
            </w:r>
            <w:r w:rsidRPr="001851DA">
              <w:rPr>
                <w:rFonts w:ascii="Times New Roman" w:eastAsia="Times New Roman" w:hAnsi="Times New Roman" w:cs="Times New Roman"/>
                <w:b/>
                <w:bCs/>
                <w:sz w:val="14"/>
                <w:szCs w:val="18"/>
              </w:rPr>
              <w:br/>
              <w:t xml:space="preserve">Se biodigestáron 5 biomasas no tradicionales: Nopal, Algas, Lilas, </w:t>
            </w:r>
            <w:r w:rsidR="00A90112">
              <w:rPr>
                <w:rFonts w:ascii="Times New Roman" w:eastAsia="Times New Roman" w:hAnsi="Times New Roman" w:cs="Times New Roman"/>
                <w:b/>
                <w:bCs/>
                <w:sz w:val="14"/>
                <w:szCs w:val="18"/>
              </w:rPr>
              <w:t>orégano</w:t>
            </w:r>
            <w:r w:rsidRPr="001851DA">
              <w:rPr>
                <w:rFonts w:ascii="Times New Roman" w:eastAsia="Times New Roman" w:hAnsi="Times New Roman" w:cs="Times New Roman"/>
                <w:b/>
                <w:bCs/>
                <w:sz w:val="14"/>
                <w:szCs w:val="18"/>
              </w:rPr>
              <w:t xml:space="preserve"> y  tallo de banano. </w:t>
            </w:r>
            <w:r w:rsidRPr="001851DA">
              <w:rPr>
                <w:rFonts w:ascii="Times New Roman" w:eastAsia="Times New Roman" w:hAnsi="Times New Roman" w:cs="Times New Roman"/>
                <w:b/>
                <w:bCs/>
                <w:sz w:val="14"/>
                <w:szCs w:val="18"/>
              </w:rPr>
              <w:br/>
              <w:t xml:space="preserve">Se obtuvo abono </w:t>
            </w:r>
            <w:r w:rsidR="00A90112">
              <w:rPr>
                <w:rFonts w:ascii="Times New Roman" w:eastAsia="Times New Roman" w:hAnsi="Times New Roman" w:cs="Times New Roman"/>
                <w:b/>
                <w:bCs/>
                <w:sz w:val="14"/>
                <w:szCs w:val="18"/>
              </w:rPr>
              <w:t>orgánico</w:t>
            </w:r>
            <w:r w:rsidRPr="001851DA">
              <w:rPr>
                <w:rFonts w:ascii="Times New Roman" w:eastAsia="Times New Roman" w:hAnsi="Times New Roman" w:cs="Times New Roman"/>
                <w:b/>
                <w:bCs/>
                <w:sz w:val="14"/>
                <w:szCs w:val="18"/>
              </w:rPr>
              <w:t xml:space="preserve"> </w:t>
            </w:r>
            <w:r w:rsidR="00A90112">
              <w:rPr>
                <w:rFonts w:ascii="Times New Roman" w:eastAsia="Times New Roman" w:hAnsi="Times New Roman" w:cs="Times New Roman"/>
                <w:b/>
                <w:bCs/>
                <w:sz w:val="14"/>
                <w:szCs w:val="18"/>
              </w:rPr>
              <w:t>líquido</w:t>
            </w:r>
            <w:r w:rsidRPr="001851DA">
              <w:rPr>
                <w:rFonts w:ascii="Times New Roman" w:eastAsia="Times New Roman" w:hAnsi="Times New Roman" w:cs="Times New Roman"/>
                <w:b/>
                <w:bCs/>
                <w:sz w:val="14"/>
                <w:szCs w:val="18"/>
              </w:rPr>
              <w:t xml:space="preserve"> (biol) de estos materiales.</w:t>
            </w:r>
          </w:p>
        </w:tc>
      </w:tr>
      <w:tr w:rsidR="00EE00A6" w:rsidRPr="00545048" w:rsidTr="00EE00A6">
        <w:trPr>
          <w:trHeight w:val="1684"/>
        </w:trPr>
        <w:tc>
          <w:tcPr>
            <w:tcW w:w="157"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4</w:t>
            </w:r>
          </w:p>
        </w:tc>
        <w:tc>
          <w:tcPr>
            <w:tcW w:w="485"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 xml:space="preserve">Especies mejoradas </w:t>
            </w:r>
            <w:r w:rsidR="00A90112">
              <w:rPr>
                <w:rFonts w:ascii="Times New Roman" w:eastAsia="Times New Roman" w:hAnsi="Times New Roman" w:cs="Times New Roman"/>
                <w:b/>
                <w:bCs/>
                <w:color w:val="000000"/>
                <w:sz w:val="14"/>
                <w:szCs w:val="18"/>
              </w:rPr>
              <w:t>genéticamente</w:t>
            </w:r>
            <w:r w:rsidRPr="001851DA">
              <w:rPr>
                <w:rFonts w:ascii="Times New Roman" w:eastAsia="Times New Roman" w:hAnsi="Times New Roman" w:cs="Times New Roman"/>
                <w:b/>
                <w:bCs/>
                <w:color w:val="000000"/>
                <w:sz w:val="14"/>
                <w:szCs w:val="18"/>
              </w:rPr>
              <w:t xml:space="preserve"> y cultivos resistentes a estrés biótico y abiótico</w:t>
            </w:r>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especies desarrolladas/Total de especies planificadas</w:t>
            </w:r>
          </w:p>
        </w:tc>
        <w:tc>
          <w:tcPr>
            <w:tcW w:w="220"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2</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0</w:t>
            </w:r>
          </w:p>
        </w:tc>
        <w:tc>
          <w:tcPr>
            <w:tcW w:w="308"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0%</w:t>
            </w:r>
          </w:p>
        </w:tc>
        <w:tc>
          <w:tcPr>
            <w:tcW w:w="682"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 xml:space="preserve">Selección de especies a </w:t>
            </w:r>
            <w:r w:rsidR="00A90112">
              <w:rPr>
                <w:rFonts w:ascii="Times New Roman" w:eastAsia="Times New Roman" w:hAnsi="Times New Roman" w:cs="Times New Roman"/>
                <w:b/>
                <w:bCs/>
                <w:color w:val="000000"/>
                <w:sz w:val="14"/>
                <w:szCs w:val="18"/>
              </w:rPr>
              <w:t>mejorar, estrategias</w:t>
            </w:r>
            <w:r w:rsidRPr="001851DA">
              <w:rPr>
                <w:rFonts w:ascii="Times New Roman" w:eastAsia="Times New Roman" w:hAnsi="Times New Roman" w:cs="Times New Roman"/>
                <w:b/>
                <w:bCs/>
                <w:color w:val="000000"/>
                <w:sz w:val="14"/>
                <w:szCs w:val="18"/>
              </w:rPr>
              <w:t xml:space="preserve"> de </w:t>
            </w:r>
            <w:r w:rsidR="00A90112">
              <w:rPr>
                <w:rFonts w:ascii="Times New Roman" w:eastAsia="Times New Roman" w:hAnsi="Times New Roman" w:cs="Times New Roman"/>
                <w:b/>
                <w:bCs/>
                <w:color w:val="000000"/>
                <w:sz w:val="14"/>
                <w:szCs w:val="18"/>
              </w:rPr>
              <w:t>mejoramiento, aplicación</w:t>
            </w:r>
            <w:r w:rsidRPr="001851DA">
              <w:rPr>
                <w:rFonts w:ascii="Times New Roman" w:eastAsia="Times New Roman" w:hAnsi="Times New Roman" w:cs="Times New Roman"/>
                <w:b/>
                <w:bCs/>
                <w:color w:val="000000"/>
                <w:sz w:val="14"/>
                <w:szCs w:val="18"/>
              </w:rPr>
              <w:t xml:space="preserve"> de protocolos y  establecimiento de ensayos</w:t>
            </w: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57%</w:t>
            </w:r>
          </w:p>
        </w:tc>
        <w:tc>
          <w:tcPr>
            <w:tcW w:w="535" w:type="pct"/>
            <w:tcBorders>
              <w:top w:val="single" w:sz="4" w:space="0" w:color="auto"/>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CEBIVE</w:t>
            </w:r>
          </w:p>
        </w:tc>
        <w:tc>
          <w:tcPr>
            <w:tcW w:w="1220" w:type="pct"/>
            <w:tcBorders>
              <w:top w:val="single" w:sz="4" w:space="0" w:color="auto"/>
              <w:left w:val="nil"/>
              <w:bottom w:val="single" w:sz="4" w:space="0" w:color="auto"/>
              <w:right w:val="single" w:sz="4" w:space="0" w:color="auto"/>
            </w:tcBorders>
            <w:shd w:val="clear" w:color="auto" w:fill="auto"/>
            <w:hideMark/>
          </w:tcPr>
          <w:p w:rsidR="00EE00A6" w:rsidRPr="00545048" w:rsidRDefault="001851DA" w:rsidP="00545048">
            <w:pPr>
              <w:spacing w:after="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br/>
              <w:t>Se trabajo en:</w:t>
            </w:r>
            <w:r w:rsidRPr="001851DA">
              <w:rPr>
                <w:rFonts w:ascii="Times New Roman" w:eastAsia="Times New Roman" w:hAnsi="Times New Roman" w:cs="Times New Roman"/>
                <w:b/>
                <w:bCs/>
                <w:sz w:val="14"/>
                <w:szCs w:val="18"/>
              </w:rPr>
              <w:br/>
              <w:t xml:space="preserve"> 1</w:t>
            </w:r>
            <w:r w:rsidR="00A90112">
              <w:rPr>
                <w:rFonts w:ascii="Times New Roman" w:eastAsia="Times New Roman" w:hAnsi="Times New Roman" w:cs="Times New Roman"/>
                <w:b/>
                <w:bCs/>
                <w:sz w:val="14"/>
                <w:szCs w:val="18"/>
              </w:rPr>
              <w:t>) Aislamiento</w:t>
            </w:r>
            <w:r w:rsidRPr="001851DA">
              <w:rPr>
                <w:rFonts w:ascii="Times New Roman" w:eastAsia="Times New Roman" w:hAnsi="Times New Roman" w:cs="Times New Roman"/>
                <w:b/>
                <w:bCs/>
                <w:sz w:val="14"/>
                <w:szCs w:val="18"/>
              </w:rPr>
              <w:t xml:space="preserve"> de genes para resistencia a sequia y salinidad </w:t>
            </w:r>
            <w:r w:rsidR="00A90112">
              <w:rPr>
                <w:rFonts w:ascii="Times New Roman" w:eastAsia="Times New Roman" w:hAnsi="Times New Roman" w:cs="Times New Roman"/>
                <w:b/>
                <w:bCs/>
                <w:sz w:val="14"/>
                <w:szCs w:val="18"/>
              </w:rPr>
              <w:t>(estrés</w:t>
            </w:r>
            <w:r w:rsidRPr="001851DA">
              <w:rPr>
                <w:rFonts w:ascii="Times New Roman" w:eastAsia="Times New Roman" w:hAnsi="Times New Roman" w:cs="Times New Roman"/>
                <w:b/>
                <w:bCs/>
                <w:sz w:val="14"/>
                <w:szCs w:val="18"/>
              </w:rPr>
              <w:t xml:space="preserve"> abiótico).se probaron protocolos para la extracción del ADN, para posteriormente secuenciar y aislar genes. </w:t>
            </w:r>
            <w:r w:rsidRPr="001851DA">
              <w:rPr>
                <w:rFonts w:ascii="Times New Roman" w:eastAsia="Times New Roman" w:hAnsi="Times New Roman" w:cs="Times New Roman"/>
                <w:b/>
                <w:bCs/>
                <w:sz w:val="14"/>
                <w:szCs w:val="18"/>
              </w:rPr>
              <w:br/>
              <w:t xml:space="preserve">2) Mejoramiento asistido por marcadores para resistencia a hongos  en bananos y </w:t>
            </w:r>
            <w:r w:rsidR="00A90112">
              <w:rPr>
                <w:rFonts w:ascii="Times New Roman" w:eastAsia="Times New Roman" w:hAnsi="Times New Roman" w:cs="Times New Roman"/>
                <w:b/>
                <w:bCs/>
                <w:sz w:val="14"/>
                <w:szCs w:val="18"/>
              </w:rPr>
              <w:t>papa (estrés</w:t>
            </w:r>
            <w:r w:rsidRPr="001851DA">
              <w:rPr>
                <w:rFonts w:ascii="Times New Roman" w:eastAsia="Times New Roman" w:hAnsi="Times New Roman" w:cs="Times New Roman"/>
                <w:b/>
                <w:bCs/>
                <w:sz w:val="14"/>
                <w:szCs w:val="18"/>
              </w:rPr>
              <w:t xml:space="preserve"> biótico). Se probaron primers para verificar la amplificación de ADN en PCR.</w:t>
            </w:r>
            <w:r w:rsidRPr="001851DA">
              <w:rPr>
                <w:rFonts w:ascii="Times New Roman" w:eastAsia="Times New Roman" w:hAnsi="Times New Roman" w:cs="Times New Roman"/>
                <w:b/>
                <w:bCs/>
                <w:sz w:val="14"/>
                <w:szCs w:val="18"/>
              </w:rPr>
              <w:br/>
              <w:t xml:space="preserve">En banano, se </w:t>
            </w:r>
            <w:r w:rsidR="00A90112">
              <w:rPr>
                <w:rFonts w:ascii="Times New Roman" w:eastAsia="Times New Roman" w:hAnsi="Times New Roman" w:cs="Times New Roman"/>
                <w:b/>
                <w:bCs/>
                <w:sz w:val="14"/>
                <w:szCs w:val="18"/>
              </w:rPr>
              <w:t>está</w:t>
            </w:r>
            <w:r w:rsidRPr="001851DA">
              <w:rPr>
                <w:rFonts w:ascii="Times New Roman" w:eastAsia="Times New Roman" w:hAnsi="Times New Roman" w:cs="Times New Roman"/>
                <w:b/>
                <w:bCs/>
                <w:sz w:val="14"/>
                <w:szCs w:val="18"/>
              </w:rPr>
              <w:t xml:space="preserve"> en la fase de muestreo para la extracción de ADN.</w:t>
            </w:r>
          </w:p>
        </w:tc>
      </w:tr>
      <w:tr w:rsidR="00EE00A6" w:rsidRPr="00545048" w:rsidTr="00EE00A6">
        <w:trPr>
          <w:trHeight w:val="1215"/>
        </w:trPr>
        <w:tc>
          <w:tcPr>
            <w:tcW w:w="157" w:type="pct"/>
            <w:tcBorders>
              <w:top w:val="nil"/>
              <w:left w:val="single" w:sz="8"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5</w:t>
            </w:r>
          </w:p>
        </w:tc>
        <w:tc>
          <w:tcPr>
            <w:tcW w:w="48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Bioensayos con cultivos y líneas celulares (para probar la efectividad de bioplaguicidas, uso en transformación genética y obtención de plantas)</w:t>
            </w:r>
          </w:p>
        </w:tc>
        <w:tc>
          <w:tcPr>
            <w:tcW w:w="59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bioensayos realizados/Total de bioensayos planificados</w:t>
            </w:r>
          </w:p>
        </w:tc>
        <w:tc>
          <w:tcPr>
            <w:tcW w:w="220"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4</w:t>
            </w:r>
          </w:p>
        </w:tc>
        <w:tc>
          <w:tcPr>
            <w:tcW w:w="287"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8</w:t>
            </w:r>
          </w:p>
        </w:tc>
        <w:tc>
          <w:tcPr>
            <w:tcW w:w="308"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200%</w:t>
            </w:r>
          </w:p>
        </w:tc>
        <w:tc>
          <w:tcPr>
            <w:tcW w:w="682" w:type="pct"/>
            <w:tcBorders>
              <w:top w:val="nil"/>
              <w:left w:val="nil"/>
              <w:bottom w:val="single" w:sz="4" w:space="0" w:color="auto"/>
              <w:right w:val="single" w:sz="4" w:space="0" w:color="auto"/>
            </w:tcBorders>
            <w:shd w:val="clear" w:color="auto" w:fill="auto"/>
            <w:vAlign w:val="center"/>
            <w:hideMark/>
          </w:tcPr>
          <w:p w:rsidR="00EE00A6" w:rsidRPr="00545048" w:rsidRDefault="00A90112" w:rsidP="00545048">
            <w:pPr>
              <w:spacing w:after="0" w:line="240" w:lineRule="auto"/>
              <w:rPr>
                <w:rFonts w:ascii="Times New Roman" w:eastAsia="Times New Roman" w:hAnsi="Times New Roman" w:cs="Times New Roman"/>
                <w:b/>
                <w:bCs/>
                <w:color w:val="000000"/>
                <w:sz w:val="14"/>
                <w:szCs w:val="18"/>
              </w:rPr>
            </w:pPr>
            <w:r>
              <w:rPr>
                <w:rFonts w:ascii="Times New Roman" w:eastAsia="Times New Roman" w:hAnsi="Times New Roman" w:cs="Times New Roman"/>
                <w:b/>
                <w:bCs/>
                <w:color w:val="000000"/>
                <w:sz w:val="14"/>
                <w:szCs w:val="18"/>
              </w:rPr>
              <w:t>Aplicación</w:t>
            </w:r>
            <w:r w:rsidR="001851DA" w:rsidRPr="001851DA">
              <w:rPr>
                <w:rFonts w:ascii="Times New Roman" w:eastAsia="Times New Roman" w:hAnsi="Times New Roman" w:cs="Times New Roman"/>
                <w:b/>
                <w:bCs/>
                <w:color w:val="000000"/>
                <w:sz w:val="14"/>
                <w:szCs w:val="18"/>
              </w:rPr>
              <w:t xml:space="preserve"> de </w:t>
            </w:r>
            <w:r>
              <w:rPr>
                <w:rFonts w:ascii="Times New Roman" w:eastAsia="Times New Roman" w:hAnsi="Times New Roman" w:cs="Times New Roman"/>
                <w:b/>
                <w:bCs/>
                <w:color w:val="000000"/>
                <w:sz w:val="14"/>
                <w:szCs w:val="18"/>
              </w:rPr>
              <w:t>protocolos, obtención</w:t>
            </w:r>
            <w:r w:rsidR="001851DA" w:rsidRPr="001851DA">
              <w:rPr>
                <w:rFonts w:ascii="Times New Roman" w:eastAsia="Times New Roman" w:hAnsi="Times New Roman" w:cs="Times New Roman"/>
                <w:b/>
                <w:bCs/>
                <w:color w:val="000000"/>
                <w:sz w:val="14"/>
                <w:szCs w:val="18"/>
              </w:rPr>
              <w:t xml:space="preserve"> de </w:t>
            </w:r>
            <w:r>
              <w:rPr>
                <w:rFonts w:ascii="Times New Roman" w:eastAsia="Times New Roman" w:hAnsi="Times New Roman" w:cs="Times New Roman"/>
                <w:b/>
                <w:bCs/>
                <w:color w:val="000000"/>
                <w:sz w:val="14"/>
                <w:szCs w:val="18"/>
              </w:rPr>
              <w:t>células, establecimiento</w:t>
            </w:r>
            <w:r w:rsidR="001851DA" w:rsidRPr="001851DA">
              <w:rPr>
                <w:rFonts w:ascii="Times New Roman" w:eastAsia="Times New Roman" w:hAnsi="Times New Roman" w:cs="Times New Roman"/>
                <w:b/>
                <w:bCs/>
                <w:color w:val="000000"/>
                <w:sz w:val="14"/>
                <w:szCs w:val="18"/>
              </w:rPr>
              <w:t xml:space="preserve"> de bioensayos, </w:t>
            </w:r>
            <w:r>
              <w:rPr>
                <w:rFonts w:ascii="Times New Roman" w:eastAsia="Times New Roman" w:hAnsi="Times New Roman" w:cs="Times New Roman"/>
                <w:b/>
                <w:bCs/>
                <w:color w:val="000000"/>
                <w:sz w:val="14"/>
                <w:szCs w:val="18"/>
              </w:rPr>
              <w:t>regeneración</w:t>
            </w:r>
            <w:r w:rsidR="001851DA" w:rsidRPr="001851DA">
              <w:rPr>
                <w:rFonts w:ascii="Times New Roman" w:eastAsia="Times New Roman" w:hAnsi="Times New Roman" w:cs="Times New Roman"/>
                <w:b/>
                <w:bCs/>
                <w:color w:val="000000"/>
                <w:sz w:val="14"/>
                <w:szCs w:val="18"/>
              </w:rPr>
              <w:t xml:space="preserve"> de plantas.</w:t>
            </w:r>
          </w:p>
        </w:tc>
        <w:tc>
          <w:tcPr>
            <w:tcW w:w="511"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75%</w:t>
            </w:r>
          </w:p>
        </w:tc>
        <w:tc>
          <w:tcPr>
            <w:tcW w:w="535"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CEBIVE/BMA</w:t>
            </w:r>
          </w:p>
        </w:tc>
        <w:tc>
          <w:tcPr>
            <w:tcW w:w="1220" w:type="pct"/>
            <w:tcBorders>
              <w:top w:val="nil"/>
              <w:left w:val="nil"/>
              <w:bottom w:val="single" w:sz="4" w:space="0" w:color="auto"/>
              <w:right w:val="single" w:sz="8" w:space="0" w:color="auto"/>
            </w:tcBorders>
            <w:shd w:val="clear" w:color="auto" w:fill="auto"/>
            <w:vAlign w:val="center"/>
            <w:hideMark/>
          </w:tcPr>
          <w:p w:rsidR="00617963" w:rsidRDefault="001851DA">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 xml:space="preserve">Se evaluó la actividad </w:t>
            </w:r>
            <w:r w:rsidR="00617963" w:rsidRPr="001851DA">
              <w:rPr>
                <w:rFonts w:ascii="Times New Roman" w:eastAsia="Times New Roman" w:hAnsi="Times New Roman" w:cs="Times New Roman"/>
                <w:b/>
                <w:bCs/>
                <w:sz w:val="14"/>
                <w:szCs w:val="18"/>
              </w:rPr>
              <w:t>anti fúngica</w:t>
            </w:r>
            <w:r w:rsidRPr="001851DA">
              <w:rPr>
                <w:rFonts w:ascii="Times New Roman" w:eastAsia="Times New Roman" w:hAnsi="Times New Roman" w:cs="Times New Roman"/>
                <w:b/>
                <w:bCs/>
                <w:sz w:val="14"/>
                <w:szCs w:val="18"/>
              </w:rPr>
              <w:t xml:space="preserve"> de 8 aceites esenciales contra hongos que afectan cultivos de </w:t>
            </w:r>
            <w:r w:rsidR="00A90112">
              <w:rPr>
                <w:rFonts w:ascii="Times New Roman" w:eastAsia="Times New Roman" w:hAnsi="Times New Roman" w:cs="Times New Roman"/>
                <w:b/>
                <w:bCs/>
                <w:sz w:val="14"/>
                <w:szCs w:val="18"/>
              </w:rPr>
              <w:t>interés</w:t>
            </w:r>
            <w:r w:rsidRPr="001851DA">
              <w:rPr>
                <w:rFonts w:ascii="Times New Roman" w:eastAsia="Times New Roman" w:hAnsi="Times New Roman" w:cs="Times New Roman"/>
                <w:b/>
                <w:bCs/>
                <w:sz w:val="14"/>
                <w:szCs w:val="18"/>
              </w:rPr>
              <w:t xml:space="preserve"> comercial.</w:t>
            </w:r>
          </w:p>
        </w:tc>
      </w:tr>
      <w:tr w:rsidR="00EE00A6" w:rsidRPr="00545048" w:rsidTr="00EE00A6">
        <w:trPr>
          <w:trHeight w:val="1718"/>
        </w:trPr>
        <w:tc>
          <w:tcPr>
            <w:tcW w:w="157" w:type="pct"/>
            <w:tcBorders>
              <w:top w:val="nil"/>
              <w:left w:val="single" w:sz="8"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lastRenderedPageBreak/>
              <w:t>6</w:t>
            </w:r>
          </w:p>
        </w:tc>
        <w:tc>
          <w:tcPr>
            <w:tcW w:w="48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Desarrollo de productos farmacéutico y cosméticos a partir de la etnobotánica</w:t>
            </w:r>
          </w:p>
        </w:tc>
        <w:tc>
          <w:tcPr>
            <w:tcW w:w="59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productos  desarrollados/Total de productos planificados</w:t>
            </w:r>
          </w:p>
        </w:tc>
        <w:tc>
          <w:tcPr>
            <w:tcW w:w="220"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2</w:t>
            </w:r>
          </w:p>
        </w:tc>
        <w:tc>
          <w:tcPr>
            <w:tcW w:w="287"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49</w:t>
            </w:r>
          </w:p>
        </w:tc>
        <w:tc>
          <w:tcPr>
            <w:tcW w:w="308"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2450%</w:t>
            </w:r>
          </w:p>
        </w:tc>
        <w:tc>
          <w:tcPr>
            <w:tcW w:w="682" w:type="pct"/>
            <w:tcBorders>
              <w:top w:val="nil"/>
              <w:left w:val="nil"/>
              <w:bottom w:val="single" w:sz="4" w:space="0" w:color="auto"/>
              <w:right w:val="single" w:sz="4" w:space="0" w:color="auto"/>
            </w:tcBorders>
            <w:shd w:val="clear" w:color="auto" w:fill="auto"/>
            <w:vAlign w:val="center"/>
            <w:hideMark/>
          </w:tcPr>
          <w:p w:rsidR="00EE00A6" w:rsidRPr="00545048" w:rsidRDefault="00A90112" w:rsidP="00545048">
            <w:pPr>
              <w:spacing w:after="0" w:line="240" w:lineRule="auto"/>
              <w:rPr>
                <w:rFonts w:ascii="Times New Roman" w:eastAsia="Times New Roman" w:hAnsi="Times New Roman" w:cs="Times New Roman"/>
                <w:b/>
                <w:bCs/>
                <w:color w:val="000000"/>
                <w:sz w:val="14"/>
                <w:szCs w:val="18"/>
              </w:rPr>
            </w:pPr>
            <w:r>
              <w:rPr>
                <w:rFonts w:ascii="Times New Roman" w:eastAsia="Times New Roman" w:hAnsi="Times New Roman" w:cs="Times New Roman"/>
                <w:b/>
                <w:bCs/>
                <w:color w:val="000000"/>
                <w:sz w:val="14"/>
                <w:szCs w:val="18"/>
              </w:rPr>
              <w:t>Elección</w:t>
            </w:r>
            <w:r w:rsidR="001851DA" w:rsidRPr="001851DA">
              <w:rPr>
                <w:rFonts w:ascii="Times New Roman" w:eastAsia="Times New Roman" w:hAnsi="Times New Roman" w:cs="Times New Roman"/>
                <w:b/>
                <w:bCs/>
                <w:color w:val="000000"/>
                <w:sz w:val="14"/>
                <w:szCs w:val="18"/>
              </w:rPr>
              <w:t xml:space="preserve"> de la especie.</w:t>
            </w:r>
            <w:r w:rsidR="001851DA" w:rsidRPr="001851DA">
              <w:rPr>
                <w:rFonts w:ascii="Times New Roman" w:eastAsia="Times New Roman" w:hAnsi="Times New Roman" w:cs="Times New Roman"/>
                <w:b/>
                <w:bCs/>
                <w:color w:val="000000"/>
                <w:sz w:val="14"/>
                <w:szCs w:val="18"/>
              </w:rPr>
              <w:br/>
            </w:r>
            <w:r>
              <w:rPr>
                <w:rFonts w:ascii="Times New Roman" w:eastAsia="Times New Roman" w:hAnsi="Times New Roman" w:cs="Times New Roman"/>
                <w:b/>
                <w:bCs/>
                <w:color w:val="000000"/>
                <w:sz w:val="14"/>
                <w:szCs w:val="18"/>
              </w:rPr>
              <w:t>Extracción</w:t>
            </w:r>
            <w:r w:rsidR="001851DA" w:rsidRPr="001851DA">
              <w:rPr>
                <w:rFonts w:ascii="Times New Roman" w:eastAsia="Times New Roman" w:hAnsi="Times New Roman" w:cs="Times New Roman"/>
                <w:b/>
                <w:bCs/>
                <w:color w:val="000000"/>
                <w:sz w:val="14"/>
                <w:szCs w:val="18"/>
              </w:rPr>
              <w:t xml:space="preserve"> de aceite esencial.</w:t>
            </w:r>
            <w:r w:rsidR="001851DA" w:rsidRPr="001851DA">
              <w:rPr>
                <w:rFonts w:ascii="Times New Roman" w:eastAsia="Times New Roman" w:hAnsi="Times New Roman" w:cs="Times New Roman"/>
                <w:b/>
                <w:bCs/>
                <w:color w:val="000000"/>
                <w:sz w:val="14"/>
                <w:szCs w:val="18"/>
              </w:rPr>
              <w:br/>
            </w:r>
            <w:r>
              <w:rPr>
                <w:rFonts w:ascii="Times New Roman" w:eastAsia="Times New Roman" w:hAnsi="Times New Roman" w:cs="Times New Roman"/>
                <w:b/>
                <w:bCs/>
                <w:color w:val="000000"/>
                <w:sz w:val="14"/>
                <w:szCs w:val="18"/>
              </w:rPr>
              <w:t>Formulación</w:t>
            </w:r>
            <w:r w:rsidR="001851DA" w:rsidRPr="001851DA">
              <w:rPr>
                <w:rFonts w:ascii="Times New Roman" w:eastAsia="Times New Roman" w:hAnsi="Times New Roman" w:cs="Times New Roman"/>
                <w:b/>
                <w:bCs/>
                <w:color w:val="000000"/>
                <w:sz w:val="14"/>
                <w:szCs w:val="18"/>
              </w:rPr>
              <w:t xml:space="preserve"> del producto.</w:t>
            </w:r>
            <w:r w:rsidR="001851DA" w:rsidRPr="001851DA">
              <w:rPr>
                <w:rFonts w:ascii="Times New Roman" w:eastAsia="Times New Roman" w:hAnsi="Times New Roman" w:cs="Times New Roman"/>
                <w:b/>
                <w:bCs/>
                <w:color w:val="000000"/>
                <w:sz w:val="14"/>
                <w:szCs w:val="18"/>
              </w:rPr>
              <w:br/>
            </w:r>
            <w:r>
              <w:rPr>
                <w:rFonts w:ascii="Times New Roman" w:eastAsia="Times New Roman" w:hAnsi="Times New Roman" w:cs="Times New Roman"/>
                <w:b/>
                <w:bCs/>
                <w:color w:val="000000"/>
                <w:sz w:val="14"/>
                <w:szCs w:val="18"/>
              </w:rPr>
              <w:t>Evaluación</w:t>
            </w:r>
            <w:r w:rsidR="001851DA" w:rsidRPr="001851DA">
              <w:rPr>
                <w:rFonts w:ascii="Times New Roman" w:eastAsia="Times New Roman" w:hAnsi="Times New Roman" w:cs="Times New Roman"/>
                <w:b/>
                <w:bCs/>
                <w:color w:val="000000"/>
                <w:sz w:val="14"/>
                <w:szCs w:val="18"/>
              </w:rPr>
              <w:t xml:space="preserve"> del producto.</w:t>
            </w:r>
          </w:p>
        </w:tc>
        <w:tc>
          <w:tcPr>
            <w:tcW w:w="511"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100%</w:t>
            </w:r>
          </w:p>
        </w:tc>
        <w:tc>
          <w:tcPr>
            <w:tcW w:w="535"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B.Farmaceutica</w:t>
            </w:r>
          </w:p>
        </w:tc>
        <w:tc>
          <w:tcPr>
            <w:tcW w:w="1220" w:type="pct"/>
            <w:tcBorders>
              <w:top w:val="nil"/>
              <w:left w:val="nil"/>
              <w:bottom w:val="single" w:sz="4" w:space="0" w:color="auto"/>
              <w:right w:val="single" w:sz="4" w:space="0" w:color="auto"/>
            </w:tcBorders>
            <w:shd w:val="clear" w:color="auto" w:fill="auto"/>
            <w:vAlign w:val="center"/>
            <w:hideMark/>
          </w:tcPr>
          <w:p w:rsidR="00EE00A6" w:rsidRPr="00545048" w:rsidRDefault="00A90112" w:rsidP="00545048">
            <w:pPr>
              <w:spacing w:after="0" w:line="240" w:lineRule="auto"/>
              <w:rPr>
                <w:rFonts w:ascii="Times New Roman" w:eastAsia="Times New Roman" w:hAnsi="Times New Roman" w:cs="Times New Roman"/>
                <w:b/>
                <w:bCs/>
                <w:color w:val="000000"/>
                <w:sz w:val="14"/>
                <w:szCs w:val="18"/>
              </w:rPr>
            </w:pPr>
            <w:r>
              <w:rPr>
                <w:rFonts w:ascii="Times New Roman" w:eastAsia="Times New Roman" w:hAnsi="Times New Roman" w:cs="Times New Roman"/>
                <w:b/>
                <w:bCs/>
                <w:color w:val="000000"/>
                <w:sz w:val="14"/>
                <w:szCs w:val="18"/>
              </w:rPr>
              <w:t>Extracción</w:t>
            </w:r>
            <w:r w:rsidR="001851DA" w:rsidRPr="001851DA">
              <w:rPr>
                <w:rFonts w:ascii="Times New Roman" w:eastAsia="Times New Roman" w:hAnsi="Times New Roman" w:cs="Times New Roman"/>
                <w:b/>
                <w:bCs/>
                <w:color w:val="000000"/>
                <w:sz w:val="14"/>
                <w:szCs w:val="18"/>
              </w:rPr>
              <w:t xml:space="preserve"> de aceites esenciales de semillas, frutos y hojas en 35 especies.</w:t>
            </w:r>
            <w:r w:rsidR="001851DA" w:rsidRPr="001851DA">
              <w:rPr>
                <w:rFonts w:ascii="Times New Roman" w:eastAsia="Times New Roman" w:hAnsi="Times New Roman" w:cs="Times New Roman"/>
                <w:b/>
                <w:bCs/>
                <w:color w:val="000000"/>
                <w:sz w:val="14"/>
                <w:szCs w:val="18"/>
              </w:rPr>
              <w:br/>
              <w:t xml:space="preserve">Cremas y </w:t>
            </w:r>
            <w:r>
              <w:rPr>
                <w:rFonts w:ascii="Times New Roman" w:eastAsia="Times New Roman" w:hAnsi="Times New Roman" w:cs="Times New Roman"/>
                <w:b/>
                <w:bCs/>
                <w:color w:val="000000"/>
                <w:sz w:val="14"/>
                <w:szCs w:val="18"/>
              </w:rPr>
              <w:t>ungüentos</w:t>
            </w:r>
            <w:r w:rsidR="001851DA" w:rsidRPr="001851DA">
              <w:rPr>
                <w:rFonts w:ascii="Times New Roman" w:eastAsia="Times New Roman" w:hAnsi="Times New Roman" w:cs="Times New Roman"/>
                <w:b/>
                <w:bCs/>
                <w:color w:val="000000"/>
                <w:sz w:val="14"/>
                <w:szCs w:val="18"/>
              </w:rPr>
              <w:t xml:space="preserve"> en 6 especies.</w:t>
            </w:r>
            <w:r w:rsidR="001851DA" w:rsidRPr="001851DA">
              <w:rPr>
                <w:rFonts w:ascii="Times New Roman" w:eastAsia="Times New Roman" w:hAnsi="Times New Roman" w:cs="Times New Roman"/>
                <w:b/>
                <w:bCs/>
                <w:color w:val="000000"/>
                <w:sz w:val="14"/>
                <w:szCs w:val="18"/>
              </w:rPr>
              <w:br/>
              <w:t>Licor en una especie.</w:t>
            </w:r>
            <w:r w:rsidR="001851DA" w:rsidRPr="001851DA">
              <w:rPr>
                <w:rFonts w:ascii="Times New Roman" w:eastAsia="Times New Roman" w:hAnsi="Times New Roman" w:cs="Times New Roman"/>
                <w:b/>
                <w:bCs/>
                <w:color w:val="000000"/>
                <w:sz w:val="14"/>
                <w:szCs w:val="18"/>
              </w:rPr>
              <w:br/>
              <w:t xml:space="preserve">Se realizó encuesta  </w:t>
            </w:r>
            <w:r>
              <w:rPr>
                <w:rFonts w:ascii="Times New Roman" w:eastAsia="Times New Roman" w:hAnsi="Times New Roman" w:cs="Times New Roman"/>
                <w:b/>
                <w:bCs/>
                <w:color w:val="000000"/>
                <w:sz w:val="14"/>
                <w:szCs w:val="18"/>
              </w:rPr>
              <w:t>etnobotánica</w:t>
            </w:r>
            <w:r w:rsidR="001851DA" w:rsidRPr="001851DA">
              <w:rPr>
                <w:rFonts w:ascii="Times New Roman" w:eastAsia="Times New Roman" w:hAnsi="Times New Roman" w:cs="Times New Roman"/>
                <w:b/>
                <w:bCs/>
                <w:color w:val="000000"/>
                <w:sz w:val="14"/>
                <w:szCs w:val="18"/>
              </w:rPr>
              <w:t xml:space="preserve"> de 187 de 217 plantas dominicanas.</w:t>
            </w:r>
          </w:p>
        </w:tc>
      </w:tr>
      <w:tr w:rsidR="00EE00A6" w:rsidRPr="00545048" w:rsidTr="00EE00A6">
        <w:trPr>
          <w:trHeight w:val="1436"/>
        </w:trPr>
        <w:tc>
          <w:tcPr>
            <w:tcW w:w="157" w:type="pct"/>
            <w:tcBorders>
              <w:top w:val="nil"/>
              <w:left w:val="single" w:sz="8"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7</w:t>
            </w:r>
          </w:p>
        </w:tc>
        <w:tc>
          <w:tcPr>
            <w:tcW w:w="48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 xml:space="preserve">Desarrollo de servicios ambientales y saneamiento de suelo y aguas contaminados </w:t>
            </w:r>
          </w:p>
        </w:tc>
        <w:tc>
          <w:tcPr>
            <w:tcW w:w="59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contratos  ejecutados/ Total de contratos suscritos</w:t>
            </w:r>
          </w:p>
        </w:tc>
        <w:tc>
          <w:tcPr>
            <w:tcW w:w="220"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3</w:t>
            </w:r>
          </w:p>
        </w:tc>
        <w:tc>
          <w:tcPr>
            <w:tcW w:w="287"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8</w:t>
            </w:r>
          </w:p>
        </w:tc>
        <w:tc>
          <w:tcPr>
            <w:tcW w:w="308"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267%</w:t>
            </w:r>
          </w:p>
        </w:tc>
        <w:tc>
          <w:tcPr>
            <w:tcW w:w="682" w:type="pct"/>
            <w:tcBorders>
              <w:top w:val="nil"/>
              <w:left w:val="nil"/>
              <w:bottom w:val="single" w:sz="4" w:space="0" w:color="auto"/>
              <w:right w:val="single" w:sz="4" w:space="0" w:color="auto"/>
            </w:tcBorders>
            <w:shd w:val="clear" w:color="auto" w:fill="auto"/>
            <w:vAlign w:val="center"/>
            <w:hideMark/>
          </w:tcPr>
          <w:p w:rsidR="00617963" w:rsidRDefault="001851DA">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Ruidos ocupacionales;</w:t>
            </w:r>
            <w:r w:rsidRPr="001851DA">
              <w:rPr>
                <w:rFonts w:ascii="Times New Roman" w:eastAsia="Times New Roman" w:hAnsi="Times New Roman" w:cs="Times New Roman"/>
                <w:b/>
                <w:bCs/>
                <w:color w:val="000000"/>
                <w:sz w:val="14"/>
              </w:rPr>
              <w:br/>
              <w:t>Ruidos ambientales;</w:t>
            </w:r>
            <w:r w:rsidRPr="001851DA">
              <w:rPr>
                <w:rFonts w:ascii="Times New Roman" w:eastAsia="Times New Roman" w:hAnsi="Times New Roman" w:cs="Times New Roman"/>
                <w:b/>
                <w:bCs/>
                <w:color w:val="000000"/>
                <w:sz w:val="14"/>
              </w:rPr>
              <w:br/>
              <w:t>Partículas suspendidas en el aire; Gases en combustión;</w:t>
            </w:r>
            <w:r w:rsidRPr="001851DA">
              <w:rPr>
                <w:rFonts w:ascii="Times New Roman" w:eastAsia="Times New Roman" w:hAnsi="Times New Roman" w:cs="Times New Roman"/>
                <w:b/>
                <w:bCs/>
                <w:color w:val="000000"/>
                <w:sz w:val="14"/>
              </w:rPr>
              <w:br/>
              <w:t>Partículas en chimenea;</w:t>
            </w:r>
            <w:r w:rsidRPr="001851DA">
              <w:rPr>
                <w:rFonts w:ascii="Times New Roman" w:eastAsia="Times New Roman" w:hAnsi="Times New Roman" w:cs="Times New Roman"/>
                <w:b/>
                <w:bCs/>
                <w:color w:val="000000"/>
                <w:sz w:val="14"/>
              </w:rPr>
              <w:br/>
              <w:t>Opacidad.</w:t>
            </w:r>
          </w:p>
        </w:tc>
        <w:tc>
          <w:tcPr>
            <w:tcW w:w="511"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100%</w:t>
            </w:r>
          </w:p>
        </w:tc>
        <w:tc>
          <w:tcPr>
            <w:tcW w:w="53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B.Medioambiental</w:t>
            </w:r>
            <w:r w:rsidRPr="001851DA">
              <w:rPr>
                <w:rFonts w:ascii="Times New Roman" w:eastAsia="Times New Roman" w:hAnsi="Times New Roman" w:cs="Times New Roman"/>
                <w:b/>
                <w:bCs/>
                <w:sz w:val="14"/>
                <w:szCs w:val="18"/>
              </w:rPr>
              <w:br/>
              <w:t>S.Medioambiente</w:t>
            </w:r>
          </w:p>
        </w:tc>
        <w:tc>
          <w:tcPr>
            <w:tcW w:w="1220"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32 Ruidos ocupacionales;</w:t>
            </w:r>
            <w:r w:rsidRPr="001851DA">
              <w:rPr>
                <w:rFonts w:ascii="Times New Roman" w:eastAsia="Times New Roman" w:hAnsi="Times New Roman" w:cs="Times New Roman"/>
                <w:b/>
                <w:bCs/>
                <w:color w:val="000000"/>
                <w:sz w:val="14"/>
                <w:szCs w:val="18"/>
              </w:rPr>
              <w:br/>
              <w:t>4 Ruidos ambientales;</w:t>
            </w:r>
            <w:r w:rsidRPr="001851DA">
              <w:rPr>
                <w:rFonts w:ascii="Times New Roman" w:eastAsia="Times New Roman" w:hAnsi="Times New Roman" w:cs="Times New Roman"/>
                <w:b/>
                <w:bCs/>
                <w:color w:val="000000"/>
                <w:sz w:val="14"/>
                <w:szCs w:val="18"/>
              </w:rPr>
              <w:br/>
              <w:t>4 Partículas suspendidas en el aire;</w:t>
            </w:r>
            <w:r w:rsidRPr="001851DA">
              <w:rPr>
                <w:rFonts w:ascii="Times New Roman" w:eastAsia="Times New Roman" w:hAnsi="Times New Roman" w:cs="Times New Roman"/>
                <w:b/>
                <w:bCs/>
                <w:color w:val="000000"/>
                <w:sz w:val="14"/>
                <w:szCs w:val="18"/>
              </w:rPr>
              <w:br/>
              <w:t>13 Gases en combustión;</w:t>
            </w:r>
            <w:r w:rsidRPr="001851DA">
              <w:rPr>
                <w:rFonts w:ascii="Times New Roman" w:eastAsia="Times New Roman" w:hAnsi="Times New Roman" w:cs="Times New Roman"/>
                <w:b/>
                <w:bCs/>
                <w:color w:val="000000"/>
                <w:sz w:val="14"/>
                <w:szCs w:val="18"/>
              </w:rPr>
              <w:br/>
              <w:t>4 Opacidad.</w:t>
            </w:r>
          </w:p>
        </w:tc>
      </w:tr>
      <w:tr w:rsidR="00EE00A6" w:rsidRPr="00545048" w:rsidTr="00EE00A6">
        <w:trPr>
          <w:trHeight w:val="1077"/>
        </w:trPr>
        <w:tc>
          <w:tcPr>
            <w:tcW w:w="157" w:type="pct"/>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8</w:t>
            </w:r>
          </w:p>
        </w:tc>
        <w:tc>
          <w:tcPr>
            <w:tcW w:w="485"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Transferencia de paquetes tecnológicos a empresas</w:t>
            </w:r>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contratos  ejecutados/ Total de contratos suscritos</w:t>
            </w:r>
          </w:p>
        </w:tc>
        <w:tc>
          <w:tcPr>
            <w:tcW w:w="220"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9</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11</w:t>
            </w:r>
          </w:p>
        </w:tc>
        <w:tc>
          <w:tcPr>
            <w:tcW w:w="308"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122%</w:t>
            </w:r>
          </w:p>
        </w:tc>
        <w:tc>
          <w:tcPr>
            <w:tcW w:w="682"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Establecimientos de contratos, Desarrollo de producto y transferencia  a productores.</w:t>
            </w: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100%</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T. Tecnología</w:t>
            </w:r>
            <w:r w:rsidRPr="001851DA">
              <w:rPr>
                <w:rFonts w:ascii="Times New Roman" w:eastAsia="Times New Roman" w:hAnsi="Times New Roman" w:cs="Times New Roman"/>
                <w:b/>
                <w:bCs/>
                <w:sz w:val="14"/>
                <w:szCs w:val="18"/>
              </w:rPr>
              <w:br/>
              <w:t>Incubación empresa</w:t>
            </w:r>
          </w:p>
        </w:tc>
        <w:tc>
          <w:tcPr>
            <w:tcW w:w="1220" w:type="pct"/>
            <w:tcBorders>
              <w:top w:val="single" w:sz="4" w:space="0" w:color="auto"/>
              <w:left w:val="nil"/>
              <w:bottom w:val="single" w:sz="4" w:space="0" w:color="auto"/>
              <w:right w:val="single" w:sz="8"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 xml:space="preserve">Jabones de Romero </w:t>
            </w:r>
            <w:r w:rsidR="00A90112">
              <w:rPr>
                <w:rFonts w:ascii="Times New Roman" w:eastAsia="Times New Roman" w:hAnsi="Times New Roman" w:cs="Times New Roman"/>
                <w:b/>
                <w:bCs/>
                <w:sz w:val="14"/>
                <w:szCs w:val="18"/>
              </w:rPr>
              <w:t>líquido</w:t>
            </w:r>
            <w:r w:rsidRPr="001851DA">
              <w:rPr>
                <w:rFonts w:ascii="Times New Roman" w:eastAsia="Times New Roman" w:hAnsi="Times New Roman" w:cs="Times New Roman"/>
                <w:b/>
                <w:bCs/>
                <w:sz w:val="14"/>
                <w:szCs w:val="18"/>
              </w:rPr>
              <w:t xml:space="preserve"> y en pasta y 1 aceite esencial.</w:t>
            </w:r>
            <w:r w:rsidRPr="001851DA">
              <w:rPr>
                <w:rFonts w:ascii="Times New Roman" w:eastAsia="Times New Roman" w:hAnsi="Times New Roman" w:cs="Times New Roman"/>
                <w:b/>
                <w:bCs/>
                <w:sz w:val="14"/>
                <w:szCs w:val="18"/>
              </w:rPr>
              <w:br/>
              <w:t>Suavizantes de telas, desinféctate para pisos, lavaplatos y jabón liquido de cundeamor.</w:t>
            </w:r>
            <w:r w:rsidRPr="001851DA">
              <w:rPr>
                <w:rFonts w:ascii="Times New Roman" w:eastAsia="Times New Roman" w:hAnsi="Times New Roman" w:cs="Times New Roman"/>
                <w:b/>
                <w:bCs/>
                <w:sz w:val="14"/>
                <w:szCs w:val="18"/>
              </w:rPr>
              <w:br/>
              <w:t xml:space="preserve">Asistencia en proceso de </w:t>
            </w:r>
            <w:r w:rsidR="00A90112">
              <w:rPr>
                <w:rFonts w:ascii="Times New Roman" w:eastAsia="Times New Roman" w:hAnsi="Times New Roman" w:cs="Times New Roman"/>
                <w:b/>
                <w:bCs/>
                <w:sz w:val="14"/>
                <w:szCs w:val="18"/>
              </w:rPr>
              <w:t>extracción</w:t>
            </w:r>
            <w:r w:rsidRPr="001851DA">
              <w:rPr>
                <w:rFonts w:ascii="Times New Roman" w:eastAsia="Times New Roman" w:hAnsi="Times New Roman" w:cs="Times New Roman"/>
                <w:b/>
                <w:bCs/>
                <w:sz w:val="14"/>
                <w:szCs w:val="18"/>
              </w:rPr>
              <w:t xml:space="preserve"> de aceite de </w:t>
            </w:r>
            <w:r w:rsidR="00A90112">
              <w:rPr>
                <w:rFonts w:ascii="Times New Roman" w:eastAsia="Times New Roman" w:hAnsi="Times New Roman" w:cs="Times New Roman"/>
                <w:b/>
                <w:bCs/>
                <w:sz w:val="14"/>
                <w:szCs w:val="18"/>
              </w:rPr>
              <w:t>orégano</w:t>
            </w:r>
            <w:r w:rsidRPr="001851DA">
              <w:rPr>
                <w:rFonts w:ascii="Times New Roman" w:eastAsia="Times New Roman" w:hAnsi="Times New Roman" w:cs="Times New Roman"/>
                <w:b/>
                <w:bCs/>
                <w:sz w:val="14"/>
                <w:szCs w:val="18"/>
              </w:rPr>
              <w:t xml:space="preserve"> Apaso -Bonao.</w:t>
            </w:r>
          </w:p>
        </w:tc>
      </w:tr>
      <w:tr w:rsidR="00EE00A6" w:rsidRPr="00545048" w:rsidTr="00EE00A6">
        <w:trPr>
          <w:trHeight w:val="2012"/>
        </w:trPr>
        <w:tc>
          <w:tcPr>
            <w:tcW w:w="157" w:type="pct"/>
            <w:tcBorders>
              <w:top w:val="nil"/>
              <w:left w:val="single" w:sz="8"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lastRenderedPageBreak/>
              <w:t>9</w:t>
            </w:r>
          </w:p>
        </w:tc>
        <w:tc>
          <w:tcPr>
            <w:tcW w:w="48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Investigaciones en biotecnología médica, vegetal, industrial, farmacéutica y aplicada al medio ambiente</w:t>
            </w:r>
          </w:p>
        </w:tc>
        <w:tc>
          <w:tcPr>
            <w:tcW w:w="59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investigaciones realizadas/Total de investigaciones planificadas</w:t>
            </w:r>
          </w:p>
        </w:tc>
        <w:tc>
          <w:tcPr>
            <w:tcW w:w="220"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5</w:t>
            </w:r>
          </w:p>
        </w:tc>
        <w:tc>
          <w:tcPr>
            <w:tcW w:w="287"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4</w:t>
            </w:r>
          </w:p>
        </w:tc>
        <w:tc>
          <w:tcPr>
            <w:tcW w:w="308"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80%</w:t>
            </w:r>
          </w:p>
        </w:tc>
        <w:tc>
          <w:tcPr>
            <w:tcW w:w="682"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 xml:space="preserve">1.- </w:t>
            </w:r>
            <w:r w:rsidR="00A90112">
              <w:rPr>
                <w:rFonts w:ascii="Times New Roman" w:eastAsia="Times New Roman" w:hAnsi="Times New Roman" w:cs="Times New Roman"/>
                <w:b/>
                <w:bCs/>
                <w:color w:val="000000"/>
                <w:sz w:val="14"/>
                <w:szCs w:val="18"/>
              </w:rPr>
              <w:t>Adquisición</w:t>
            </w:r>
            <w:r w:rsidRPr="001851DA">
              <w:rPr>
                <w:rFonts w:ascii="Times New Roman" w:eastAsia="Times New Roman" w:hAnsi="Times New Roman" w:cs="Times New Roman"/>
                <w:b/>
                <w:bCs/>
                <w:color w:val="000000"/>
                <w:sz w:val="14"/>
                <w:szCs w:val="18"/>
              </w:rPr>
              <w:t xml:space="preserve"> de materiales y Equipo</w:t>
            </w:r>
            <w:r w:rsidRPr="001851DA">
              <w:rPr>
                <w:rFonts w:ascii="Times New Roman" w:eastAsia="Times New Roman" w:hAnsi="Times New Roman" w:cs="Times New Roman"/>
                <w:b/>
                <w:bCs/>
                <w:color w:val="000000"/>
                <w:sz w:val="14"/>
                <w:szCs w:val="18"/>
              </w:rPr>
              <w:br/>
              <w:t xml:space="preserve">2.- </w:t>
            </w:r>
            <w:r w:rsidR="00A90112">
              <w:rPr>
                <w:rFonts w:ascii="Times New Roman" w:eastAsia="Times New Roman" w:hAnsi="Times New Roman" w:cs="Times New Roman"/>
                <w:b/>
                <w:bCs/>
                <w:color w:val="000000"/>
                <w:sz w:val="14"/>
                <w:szCs w:val="18"/>
              </w:rPr>
              <w:t>Revisión</w:t>
            </w:r>
            <w:r w:rsidRPr="001851DA">
              <w:rPr>
                <w:rFonts w:ascii="Times New Roman" w:eastAsia="Times New Roman" w:hAnsi="Times New Roman" w:cs="Times New Roman"/>
                <w:b/>
                <w:bCs/>
                <w:color w:val="000000"/>
                <w:sz w:val="14"/>
                <w:szCs w:val="18"/>
              </w:rPr>
              <w:t xml:space="preserve"> </w:t>
            </w:r>
            <w:r w:rsidR="00A90112">
              <w:rPr>
                <w:rFonts w:ascii="Times New Roman" w:eastAsia="Times New Roman" w:hAnsi="Times New Roman" w:cs="Times New Roman"/>
                <w:b/>
                <w:bCs/>
                <w:color w:val="000000"/>
                <w:sz w:val="14"/>
                <w:szCs w:val="18"/>
              </w:rPr>
              <w:t>Bibliográfica</w:t>
            </w:r>
            <w:r w:rsidRPr="001851DA">
              <w:rPr>
                <w:rFonts w:ascii="Times New Roman" w:eastAsia="Times New Roman" w:hAnsi="Times New Roman" w:cs="Times New Roman"/>
                <w:b/>
                <w:bCs/>
                <w:color w:val="000000"/>
                <w:sz w:val="14"/>
                <w:szCs w:val="18"/>
              </w:rPr>
              <w:br/>
              <w:t xml:space="preserve">3.- Procesos de </w:t>
            </w:r>
            <w:r w:rsidR="00A90112">
              <w:rPr>
                <w:rFonts w:ascii="Times New Roman" w:eastAsia="Times New Roman" w:hAnsi="Times New Roman" w:cs="Times New Roman"/>
                <w:b/>
                <w:bCs/>
                <w:color w:val="000000"/>
                <w:sz w:val="14"/>
                <w:szCs w:val="18"/>
              </w:rPr>
              <w:t>Extracción</w:t>
            </w:r>
            <w:r w:rsidRPr="001851DA">
              <w:rPr>
                <w:rFonts w:ascii="Times New Roman" w:eastAsia="Times New Roman" w:hAnsi="Times New Roman" w:cs="Times New Roman"/>
                <w:b/>
                <w:bCs/>
                <w:color w:val="000000"/>
                <w:sz w:val="14"/>
                <w:szCs w:val="18"/>
              </w:rPr>
              <w:t xml:space="preserve"> y/o Extracto</w:t>
            </w:r>
            <w:r w:rsidRPr="001851DA">
              <w:rPr>
                <w:rFonts w:ascii="Times New Roman" w:eastAsia="Times New Roman" w:hAnsi="Times New Roman" w:cs="Times New Roman"/>
                <w:b/>
                <w:bCs/>
                <w:color w:val="000000"/>
                <w:sz w:val="14"/>
                <w:szCs w:val="18"/>
              </w:rPr>
              <w:br/>
              <w:t xml:space="preserve">4.- </w:t>
            </w:r>
            <w:r w:rsidR="00A90112">
              <w:rPr>
                <w:rFonts w:ascii="Times New Roman" w:eastAsia="Times New Roman" w:hAnsi="Times New Roman" w:cs="Times New Roman"/>
                <w:b/>
                <w:bCs/>
                <w:color w:val="000000"/>
                <w:sz w:val="14"/>
                <w:szCs w:val="18"/>
              </w:rPr>
              <w:t>Análisis</w:t>
            </w:r>
            <w:r w:rsidRPr="001851DA">
              <w:rPr>
                <w:rFonts w:ascii="Times New Roman" w:eastAsia="Times New Roman" w:hAnsi="Times New Roman" w:cs="Times New Roman"/>
                <w:b/>
                <w:bCs/>
                <w:color w:val="000000"/>
                <w:sz w:val="14"/>
                <w:szCs w:val="18"/>
              </w:rPr>
              <w:t xml:space="preserve"> de Laboratorio</w:t>
            </w:r>
            <w:r w:rsidRPr="001851DA">
              <w:rPr>
                <w:rFonts w:ascii="Times New Roman" w:eastAsia="Times New Roman" w:hAnsi="Times New Roman" w:cs="Times New Roman"/>
                <w:b/>
                <w:bCs/>
                <w:color w:val="000000"/>
                <w:sz w:val="14"/>
                <w:szCs w:val="18"/>
              </w:rPr>
              <w:br/>
              <w:t xml:space="preserve">5.- </w:t>
            </w:r>
            <w:r w:rsidR="00A90112">
              <w:rPr>
                <w:rFonts w:ascii="Times New Roman" w:eastAsia="Times New Roman" w:hAnsi="Times New Roman" w:cs="Times New Roman"/>
                <w:b/>
                <w:bCs/>
                <w:color w:val="000000"/>
                <w:sz w:val="14"/>
                <w:szCs w:val="18"/>
              </w:rPr>
              <w:t>Formulación</w:t>
            </w:r>
            <w:r w:rsidRPr="001851DA">
              <w:rPr>
                <w:rFonts w:ascii="Times New Roman" w:eastAsia="Times New Roman" w:hAnsi="Times New Roman" w:cs="Times New Roman"/>
                <w:b/>
                <w:bCs/>
                <w:color w:val="000000"/>
                <w:sz w:val="14"/>
                <w:szCs w:val="18"/>
              </w:rPr>
              <w:t xml:space="preserve"> de Producto</w:t>
            </w:r>
            <w:r w:rsidRPr="001851DA">
              <w:rPr>
                <w:rFonts w:ascii="Times New Roman" w:eastAsia="Times New Roman" w:hAnsi="Times New Roman" w:cs="Times New Roman"/>
                <w:b/>
                <w:bCs/>
                <w:color w:val="000000"/>
                <w:sz w:val="14"/>
                <w:szCs w:val="18"/>
              </w:rPr>
              <w:br/>
              <w:t>6.- Pruebas con Productos</w:t>
            </w:r>
            <w:r w:rsidRPr="001851DA">
              <w:rPr>
                <w:rFonts w:ascii="Times New Roman" w:eastAsia="Times New Roman" w:hAnsi="Times New Roman" w:cs="Times New Roman"/>
                <w:b/>
                <w:bCs/>
                <w:color w:val="000000"/>
                <w:sz w:val="14"/>
                <w:szCs w:val="18"/>
              </w:rPr>
              <w:br/>
              <w:t>7.- Informe Final</w:t>
            </w:r>
          </w:p>
        </w:tc>
        <w:tc>
          <w:tcPr>
            <w:tcW w:w="511"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80%</w:t>
            </w:r>
          </w:p>
        </w:tc>
        <w:tc>
          <w:tcPr>
            <w:tcW w:w="53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Biotecnologías: IND, FAR, MEA,MED,CEBIVE</w:t>
            </w:r>
          </w:p>
        </w:tc>
        <w:tc>
          <w:tcPr>
            <w:tcW w:w="1220" w:type="pct"/>
            <w:tcBorders>
              <w:top w:val="nil"/>
              <w:left w:val="nil"/>
              <w:bottom w:val="single" w:sz="4" w:space="0" w:color="auto"/>
              <w:right w:val="single" w:sz="8"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Extracción y Caracterización de algas sargasum spp.</w:t>
            </w:r>
            <w:r w:rsidRPr="001851DA">
              <w:rPr>
                <w:rFonts w:ascii="Times New Roman" w:eastAsia="Times New Roman" w:hAnsi="Times New Roman" w:cs="Times New Roman"/>
                <w:b/>
                <w:bCs/>
                <w:sz w:val="14"/>
                <w:szCs w:val="18"/>
              </w:rPr>
              <w:br/>
              <w:t xml:space="preserve">Extracción  y Caracterización de 20 Aceites Esenciales. </w:t>
            </w:r>
            <w:r w:rsidRPr="001851DA">
              <w:rPr>
                <w:rFonts w:ascii="Times New Roman" w:eastAsia="Times New Roman" w:hAnsi="Times New Roman" w:cs="Times New Roman"/>
                <w:b/>
                <w:bCs/>
                <w:sz w:val="14"/>
                <w:szCs w:val="18"/>
              </w:rPr>
              <w:br/>
              <w:t>Extracción y caracterización de aceite de coco extra virgen empleando el método de fermentación natural.</w:t>
            </w:r>
            <w:r w:rsidRPr="001851DA">
              <w:rPr>
                <w:rFonts w:ascii="Times New Roman" w:eastAsia="Times New Roman" w:hAnsi="Times New Roman" w:cs="Times New Roman"/>
                <w:b/>
                <w:bCs/>
                <w:sz w:val="14"/>
                <w:szCs w:val="18"/>
              </w:rPr>
              <w:br/>
              <w:t xml:space="preserve">Propagación masiva in vitro de musáceas, raíces y tubérculos.  </w:t>
            </w:r>
            <w:r w:rsidRPr="001851DA">
              <w:rPr>
                <w:rFonts w:ascii="Times New Roman" w:eastAsia="Times New Roman" w:hAnsi="Times New Roman" w:cs="Times New Roman"/>
                <w:b/>
                <w:bCs/>
                <w:sz w:val="14"/>
                <w:szCs w:val="18"/>
              </w:rPr>
              <w:br/>
              <w:t xml:space="preserve">Se han iniciado 5 investigaciones en el </w:t>
            </w:r>
            <w:r w:rsidR="00A90112">
              <w:rPr>
                <w:rFonts w:ascii="Times New Roman" w:eastAsia="Times New Roman" w:hAnsi="Times New Roman" w:cs="Times New Roman"/>
                <w:b/>
                <w:bCs/>
                <w:sz w:val="14"/>
                <w:szCs w:val="18"/>
              </w:rPr>
              <w:t>área</w:t>
            </w:r>
            <w:r w:rsidRPr="001851DA">
              <w:rPr>
                <w:rFonts w:ascii="Times New Roman" w:eastAsia="Times New Roman" w:hAnsi="Times New Roman" w:cs="Times New Roman"/>
                <w:b/>
                <w:bCs/>
                <w:sz w:val="14"/>
                <w:szCs w:val="18"/>
              </w:rPr>
              <w:t xml:space="preserve"> de </w:t>
            </w:r>
            <w:r w:rsidR="00A90112">
              <w:rPr>
                <w:rFonts w:ascii="Times New Roman" w:eastAsia="Times New Roman" w:hAnsi="Times New Roman" w:cs="Times New Roman"/>
                <w:b/>
                <w:bCs/>
                <w:sz w:val="14"/>
                <w:szCs w:val="18"/>
              </w:rPr>
              <w:t>biotecnología</w:t>
            </w:r>
            <w:r w:rsidRPr="001851DA">
              <w:rPr>
                <w:rFonts w:ascii="Times New Roman" w:eastAsia="Times New Roman" w:hAnsi="Times New Roman" w:cs="Times New Roman"/>
                <w:b/>
                <w:bCs/>
                <w:sz w:val="14"/>
                <w:szCs w:val="18"/>
              </w:rPr>
              <w:t xml:space="preserve"> medioambiental con un avance de un 30%.</w:t>
            </w:r>
            <w:r w:rsidRPr="001851DA">
              <w:rPr>
                <w:rFonts w:ascii="Times New Roman" w:eastAsia="Times New Roman" w:hAnsi="Times New Roman" w:cs="Times New Roman"/>
                <w:b/>
                <w:bCs/>
                <w:sz w:val="14"/>
                <w:szCs w:val="18"/>
              </w:rPr>
              <w:br/>
              <w:t xml:space="preserve">En </w:t>
            </w:r>
            <w:r w:rsidR="00A90112">
              <w:rPr>
                <w:rFonts w:ascii="Times New Roman" w:eastAsia="Times New Roman" w:hAnsi="Times New Roman" w:cs="Times New Roman"/>
                <w:b/>
                <w:bCs/>
                <w:sz w:val="14"/>
                <w:szCs w:val="18"/>
              </w:rPr>
              <w:t>biotecnología</w:t>
            </w:r>
            <w:r w:rsidRPr="001851DA">
              <w:rPr>
                <w:rFonts w:ascii="Times New Roman" w:eastAsia="Times New Roman" w:hAnsi="Times New Roman" w:cs="Times New Roman"/>
                <w:b/>
                <w:bCs/>
                <w:sz w:val="14"/>
                <w:szCs w:val="18"/>
              </w:rPr>
              <w:t xml:space="preserve"> vegetal se ejecutan 4 proyectos financiados por FONDOCYT con un avance promedio de un 47%.</w:t>
            </w:r>
          </w:p>
        </w:tc>
      </w:tr>
      <w:tr w:rsidR="00EE00A6" w:rsidRPr="00545048" w:rsidTr="00EE00A6">
        <w:trPr>
          <w:trHeight w:val="1215"/>
        </w:trPr>
        <w:tc>
          <w:tcPr>
            <w:tcW w:w="157" w:type="pct"/>
            <w:tcBorders>
              <w:top w:val="nil"/>
              <w:left w:val="single" w:sz="8"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10</w:t>
            </w:r>
          </w:p>
        </w:tc>
        <w:tc>
          <w:tcPr>
            <w:tcW w:w="48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 xml:space="preserve">Servicios de asistencia técnica en análisis de muestras </w:t>
            </w:r>
          </w:p>
        </w:tc>
        <w:tc>
          <w:tcPr>
            <w:tcW w:w="59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servicios realizados /Total de servicios solicitados</w:t>
            </w:r>
          </w:p>
        </w:tc>
        <w:tc>
          <w:tcPr>
            <w:tcW w:w="220"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1,954</w:t>
            </w:r>
          </w:p>
        </w:tc>
        <w:tc>
          <w:tcPr>
            <w:tcW w:w="287"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2,040</w:t>
            </w:r>
          </w:p>
        </w:tc>
        <w:tc>
          <w:tcPr>
            <w:tcW w:w="308"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104%</w:t>
            </w:r>
          </w:p>
        </w:tc>
        <w:tc>
          <w:tcPr>
            <w:tcW w:w="682"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 xml:space="preserve">Ensayos </w:t>
            </w:r>
            <w:r w:rsidR="00A90112">
              <w:rPr>
                <w:rFonts w:ascii="Times New Roman" w:eastAsia="Times New Roman" w:hAnsi="Times New Roman" w:cs="Times New Roman"/>
                <w:b/>
                <w:bCs/>
                <w:sz w:val="14"/>
                <w:szCs w:val="18"/>
              </w:rPr>
              <w:t>químico</w:t>
            </w:r>
            <w:r w:rsidRPr="001851DA">
              <w:rPr>
                <w:rFonts w:ascii="Times New Roman" w:eastAsia="Times New Roman" w:hAnsi="Times New Roman" w:cs="Times New Roman"/>
                <w:b/>
                <w:bCs/>
                <w:sz w:val="14"/>
                <w:szCs w:val="18"/>
              </w:rPr>
              <w:t xml:space="preserve">, </w:t>
            </w:r>
            <w:r w:rsidR="00A90112">
              <w:rPr>
                <w:rFonts w:ascii="Times New Roman" w:eastAsia="Times New Roman" w:hAnsi="Times New Roman" w:cs="Times New Roman"/>
                <w:b/>
                <w:bCs/>
                <w:sz w:val="14"/>
                <w:szCs w:val="18"/>
              </w:rPr>
              <w:t>físicos</w:t>
            </w:r>
            <w:r w:rsidRPr="001851DA">
              <w:rPr>
                <w:rFonts w:ascii="Times New Roman" w:eastAsia="Times New Roman" w:hAnsi="Times New Roman" w:cs="Times New Roman"/>
                <w:b/>
                <w:bCs/>
                <w:sz w:val="14"/>
                <w:szCs w:val="18"/>
              </w:rPr>
              <w:t xml:space="preserve"> y </w:t>
            </w:r>
            <w:r w:rsidR="00A90112">
              <w:rPr>
                <w:rFonts w:ascii="Times New Roman" w:eastAsia="Times New Roman" w:hAnsi="Times New Roman" w:cs="Times New Roman"/>
                <w:b/>
                <w:bCs/>
                <w:sz w:val="14"/>
                <w:szCs w:val="18"/>
              </w:rPr>
              <w:t>microbiológicos</w:t>
            </w:r>
          </w:p>
        </w:tc>
        <w:tc>
          <w:tcPr>
            <w:tcW w:w="511"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100%</w:t>
            </w:r>
          </w:p>
        </w:tc>
        <w:tc>
          <w:tcPr>
            <w:tcW w:w="535"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SERAN</w:t>
            </w:r>
          </w:p>
        </w:tc>
        <w:tc>
          <w:tcPr>
            <w:tcW w:w="1220" w:type="pct"/>
            <w:tcBorders>
              <w:top w:val="nil"/>
              <w:left w:val="nil"/>
              <w:bottom w:val="single" w:sz="4" w:space="0" w:color="auto"/>
              <w:right w:val="single" w:sz="8" w:space="0" w:color="auto"/>
            </w:tcBorders>
            <w:shd w:val="clear" w:color="auto" w:fill="auto"/>
            <w:vAlign w:val="center"/>
            <w:hideMark/>
          </w:tcPr>
          <w:p w:rsidR="00617963" w:rsidRDefault="001851DA">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Se realizaron 15,920 determinaciones  o análisis a muestras de alimentos, aguas, combustibles, medicamentos, entre otros.</w:t>
            </w:r>
          </w:p>
        </w:tc>
      </w:tr>
      <w:tr w:rsidR="00EE00A6" w:rsidRPr="00545048" w:rsidTr="00554382">
        <w:trPr>
          <w:trHeight w:val="1817"/>
        </w:trPr>
        <w:tc>
          <w:tcPr>
            <w:tcW w:w="157" w:type="pct"/>
            <w:tcBorders>
              <w:top w:val="nil"/>
              <w:left w:val="single" w:sz="8" w:space="0" w:color="auto"/>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rPr>
            </w:pPr>
            <w:r w:rsidRPr="001851DA">
              <w:rPr>
                <w:rFonts w:ascii="Times New Roman" w:eastAsia="Times New Roman" w:hAnsi="Times New Roman" w:cs="Times New Roman"/>
                <w:b/>
                <w:bCs/>
                <w:color w:val="000000"/>
                <w:sz w:val="14"/>
              </w:rPr>
              <w:t>11</w:t>
            </w:r>
          </w:p>
        </w:tc>
        <w:tc>
          <w:tcPr>
            <w:tcW w:w="48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Servicios de asistencia técnica en  capacitación</w:t>
            </w:r>
          </w:p>
        </w:tc>
        <w:tc>
          <w:tcPr>
            <w:tcW w:w="595"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Número de servicios realizados /Total de servicios solicitados</w:t>
            </w:r>
          </w:p>
        </w:tc>
        <w:tc>
          <w:tcPr>
            <w:tcW w:w="220"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15</w:t>
            </w:r>
          </w:p>
        </w:tc>
        <w:tc>
          <w:tcPr>
            <w:tcW w:w="287"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13</w:t>
            </w:r>
          </w:p>
        </w:tc>
        <w:tc>
          <w:tcPr>
            <w:tcW w:w="308"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jc w:val="center"/>
              <w:rPr>
                <w:rFonts w:ascii="Times New Roman" w:eastAsia="Times New Roman" w:hAnsi="Times New Roman" w:cs="Times New Roman"/>
                <w:b/>
                <w:bCs/>
                <w:color w:val="000000"/>
                <w:sz w:val="14"/>
                <w:szCs w:val="18"/>
              </w:rPr>
            </w:pPr>
            <w:r w:rsidRPr="001851DA">
              <w:rPr>
                <w:rFonts w:ascii="Times New Roman" w:eastAsia="Times New Roman" w:hAnsi="Times New Roman" w:cs="Times New Roman"/>
                <w:b/>
                <w:bCs/>
                <w:color w:val="000000"/>
                <w:sz w:val="14"/>
                <w:szCs w:val="18"/>
              </w:rPr>
              <w:t>87%</w:t>
            </w:r>
          </w:p>
        </w:tc>
        <w:tc>
          <w:tcPr>
            <w:tcW w:w="682" w:type="pct"/>
            <w:tcBorders>
              <w:top w:val="nil"/>
              <w:left w:val="nil"/>
              <w:bottom w:val="single" w:sz="4" w:space="0" w:color="auto"/>
              <w:right w:val="single" w:sz="4" w:space="0" w:color="auto"/>
            </w:tcBorders>
            <w:shd w:val="clear" w:color="auto" w:fill="auto"/>
            <w:vAlign w:val="center"/>
            <w:hideMark/>
          </w:tcPr>
          <w:p w:rsidR="00EE00A6" w:rsidRPr="00545048" w:rsidRDefault="001851DA" w:rsidP="00545048">
            <w:pPr>
              <w:spacing w:after="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 xml:space="preserve">Cursos/talleres aplicación de </w:t>
            </w:r>
            <w:r w:rsidR="00A90112">
              <w:rPr>
                <w:rFonts w:ascii="Times New Roman" w:eastAsia="Times New Roman" w:hAnsi="Times New Roman" w:cs="Times New Roman"/>
                <w:b/>
                <w:bCs/>
                <w:sz w:val="14"/>
                <w:szCs w:val="18"/>
              </w:rPr>
              <w:t>técnicas</w:t>
            </w:r>
            <w:r w:rsidRPr="001851DA">
              <w:rPr>
                <w:rFonts w:ascii="Times New Roman" w:eastAsia="Times New Roman" w:hAnsi="Times New Roman" w:cs="Times New Roman"/>
                <w:b/>
                <w:bCs/>
                <w:sz w:val="14"/>
                <w:szCs w:val="18"/>
              </w:rPr>
              <w:t xml:space="preserve"> en  Alimentos, Producción de alimentos, </w:t>
            </w:r>
            <w:r w:rsidR="00A90112">
              <w:rPr>
                <w:rFonts w:ascii="Times New Roman" w:eastAsia="Times New Roman" w:hAnsi="Times New Roman" w:cs="Times New Roman"/>
                <w:b/>
                <w:bCs/>
                <w:sz w:val="14"/>
                <w:szCs w:val="18"/>
              </w:rPr>
              <w:t>Energía</w:t>
            </w:r>
            <w:r w:rsidRPr="001851DA">
              <w:rPr>
                <w:rFonts w:ascii="Times New Roman" w:eastAsia="Times New Roman" w:hAnsi="Times New Roman" w:cs="Times New Roman"/>
                <w:b/>
                <w:bCs/>
                <w:sz w:val="14"/>
                <w:szCs w:val="18"/>
              </w:rPr>
              <w:t xml:space="preserve"> renovable y </w:t>
            </w:r>
            <w:r w:rsidR="00A90112">
              <w:rPr>
                <w:rFonts w:ascii="Times New Roman" w:eastAsia="Times New Roman" w:hAnsi="Times New Roman" w:cs="Times New Roman"/>
                <w:b/>
                <w:bCs/>
                <w:sz w:val="14"/>
                <w:szCs w:val="18"/>
              </w:rPr>
              <w:t>biotecnología</w:t>
            </w:r>
            <w:r w:rsidRPr="001851DA">
              <w:rPr>
                <w:rFonts w:ascii="Times New Roman" w:eastAsia="Times New Roman" w:hAnsi="Times New Roman" w:cs="Times New Roman"/>
                <w:b/>
                <w:bCs/>
                <w:sz w:val="14"/>
                <w:szCs w:val="18"/>
              </w:rPr>
              <w:t xml:space="preserve"> vegetal.</w:t>
            </w:r>
          </w:p>
        </w:tc>
        <w:tc>
          <w:tcPr>
            <w:tcW w:w="511"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100%</w:t>
            </w:r>
          </w:p>
        </w:tc>
        <w:tc>
          <w:tcPr>
            <w:tcW w:w="535" w:type="pct"/>
            <w:tcBorders>
              <w:top w:val="nil"/>
              <w:left w:val="nil"/>
              <w:bottom w:val="single" w:sz="4" w:space="0" w:color="auto"/>
              <w:right w:val="single" w:sz="4" w:space="0" w:color="auto"/>
            </w:tcBorders>
            <w:shd w:val="clear" w:color="auto" w:fill="auto"/>
            <w:noWrap/>
            <w:vAlign w:val="center"/>
            <w:hideMark/>
          </w:tcPr>
          <w:p w:rsidR="00EE00A6" w:rsidRPr="00545048" w:rsidRDefault="001851DA" w:rsidP="00545048">
            <w:pPr>
              <w:spacing w:after="0" w:line="240" w:lineRule="auto"/>
              <w:jc w:val="center"/>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S. Capacitación</w:t>
            </w:r>
          </w:p>
        </w:tc>
        <w:tc>
          <w:tcPr>
            <w:tcW w:w="1220" w:type="pct"/>
            <w:tcBorders>
              <w:top w:val="nil"/>
              <w:left w:val="nil"/>
              <w:bottom w:val="single" w:sz="4" w:space="0" w:color="auto"/>
              <w:right w:val="single" w:sz="8" w:space="0" w:color="auto"/>
            </w:tcBorders>
            <w:shd w:val="clear" w:color="auto" w:fill="auto"/>
            <w:vAlign w:val="center"/>
            <w:hideMark/>
          </w:tcPr>
          <w:p w:rsidR="00EE00A6" w:rsidRPr="00545048" w:rsidRDefault="001851DA" w:rsidP="00545048">
            <w:pPr>
              <w:spacing w:after="240" w:line="240" w:lineRule="auto"/>
              <w:rPr>
                <w:rFonts w:ascii="Times New Roman" w:eastAsia="Times New Roman" w:hAnsi="Times New Roman" w:cs="Times New Roman"/>
                <w:b/>
                <w:bCs/>
                <w:sz w:val="14"/>
                <w:szCs w:val="18"/>
              </w:rPr>
            </w:pPr>
            <w:r w:rsidRPr="001851DA">
              <w:rPr>
                <w:rFonts w:ascii="Times New Roman" w:eastAsia="Times New Roman" w:hAnsi="Times New Roman" w:cs="Times New Roman"/>
                <w:b/>
                <w:bCs/>
                <w:sz w:val="14"/>
                <w:szCs w:val="18"/>
              </w:rPr>
              <w:t>Buenas Prácticas de Manufactura.</w:t>
            </w:r>
            <w:r w:rsidRPr="001851DA">
              <w:rPr>
                <w:rFonts w:ascii="Times New Roman" w:eastAsia="Times New Roman" w:hAnsi="Times New Roman" w:cs="Times New Roman"/>
                <w:b/>
                <w:bCs/>
                <w:sz w:val="14"/>
                <w:szCs w:val="18"/>
              </w:rPr>
              <w:br/>
              <w:t>Elaboración Jabones Medicinales.</w:t>
            </w:r>
            <w:r w:rsidRPr="001851DA">
              <w:rPr>
                <w:rFonts w:ascii="Times New Roman" w:eastAsia="Times New Roman" w:hAnsi="Times New Roman" w:cs="Times New Roman"/>
                <w:b/>
                <w:bCs/>
                <w:sz w:val="14"/>
                <w:szCs w:val="18"/>
              </w:rPr>
              <w:br/>
              <w:t>Concentrado Artesanal de Frutas.</w:t>
            </w:r>
            <w:r w:rsidRPr="001851DA">
              <w:rPr>
                <w:rFonts w:ascii="Times New Roman" w:eastAsia="Times New Roman" w:hAnsi="Times New Roman" w:cs="Times New Roman"/>
                <w:b/>
                <w:bCs/>
                <w:sz w:val="14"/>
                <w:szCs w:val="18"/>
              </w:rPr>
              <w:br/>
              <w:t>Meriendas Artesanales.</w:t>
            </w:r>
            <w:r w:rsidRPr="001851DA">
              <w:rPr>
                <w:rFonts w:ascii="Times New Roman" w:eastAsia="Times New Roman" w:hAnsi="Times New Roman" w:cs="Times New Roman"/>
                <w:b/>
                <w:bCs/>
                <w:sz w:val="14"/>
                <w:szCs w:val="18"/>
              </w:rPr>
              <w:br/>
              <w:t>Elaboración Artesanal Crema de Maní.</w:t>
            </w:r>
            <w:r w:rsidRPr="001851DA">
              <w:rPr>
                <w:rFonts w:ascii="Times New Roman" w:eastAsia="Times New Roman" w:hAnsi="Times New Roman" w:cs="Times New Roman"/>
                <w:b/>
                <w:bCs/>
                <w:sz w:val="14"/>
                <w:szCs w:val="18"/>
              </w:rPr>
              <w:br/>
              <w:t xml:space="preserve">Análisis Microbiológico Alimentos; </w:t>
            </w:r>
            <w:r w:rsidR="00A90112">
              <w:rPr>
                <w:rFonts w:ascii="Times New Roman" w:eastAsia="Times New Roman" w:hAnsi="Times New Roman" w:cs="Times New Roman"/>
                <w:b/>
                <w:bCs/>
                <w:sz w:val="14"/>
                <w:szCs w:val="18"/>
              </w:rPr>
              <w:t>Cosméticos</w:t>
            </w:r>
            <w:r w:rsidRPr="001851DA">
              <w:rPr>
                <w:rFonts w:ascii="Times New Roman" w:eastAsia="Times New Roman" w:hAnsi="Times New Roman" w:cs="Times New Roman"/>
                <w:b/>
                <w:bCs/>
                <w:sz w:val="14"/>
                <w:szCs w:val="18"/>
              </w:rPr>
              <w:t>.</w:t>
            </w:r>
            <w:r w:rsidRPr="001851DA">
              <w:rPr>
                <w:rFonts w:ascii="Times New Roman" w:eastAsia="Times New Roman" w:hAnsi="Times New Roman" w:cs="Times New Roman"/>
                <w:b/>
                <w:bCs/>
                <w:sz w:val="14"/>
                <w:szCs w:val="18"/>
              </w:rPr>
              <w:br/>
              <w:t>Etiquetado General y Nutricional.</w:t>
            </w:r>
            <w:r w:rsidRPr="001851DA">
              <w:rPr>
                <w:rFonts w:ascii="Times New Roman" w:eastAsia="Times New Roman" w:hAnsi="Times New Roman" w:cs="Times New Roman"/>
                <w:b/>
                <w:bCs/>
                <w:sz w:val="14"/>
                <w:szCs w:val="18"/>
              </w:rPr>
              <w:br/>
              <w:t>Análisis Microbiológico Agua Potable y Residuales.</w:t>
            </w:r>
            <w:r w:rsidRPr="001851DA">
              <w:rPr>
                <w:rFonts w:ascii="Times New Roman" w:eastAsia="Times New Roman" w:hAnsi="Times New Roman" w:cs="Times New Roman"/>
                <w:b/>
                <w:bCs/>
                <w:sz w:val="14"/>
                <w:szCs w:val="18"/>
              </w:rPr>
              <w:br/>
              <w:t>Evaluación Sensorial.</w:t>
            </w:r>
            <w:r w:rsidRPr="001851DA">
              <w:rPr>
                <w:rFonts w:ascii="Times New Roman" w:eastAsia="Times New Roman" w:hAnsi="Times New Roman" w:cs="Times New Roman"/>
                <w:b/>
                <w:bCs/>
                <w:sz w:val="14"/>
                <w:szCs w:val="18"/>
              </w:rPr>
              <w:br/>
              <w:t>Molinería Básico.</w:t>
            </w:r>
          </w:p>
        </w:tc>
      </w:tr>
    </w:tbl>
    <w:p w:rsidR="00D21140" w:rsidRDefault="00D21140">
      <w:pPr>
        <w:sectPr w:rsidR="00D21140" w:rsidSect="00545048">
          <w:pgSz w:w="15840" w:h="12240" w:orient="landscape"/>
          <w:pgMar w:top="2160" w:right="1440" w:bottom="2160" w:left="1440" w:header="709" w:footer="709" w:gutter="0"/>
          <w:cols w:space="708"/>
          <w:docGrid w:linePitch="360"/>
        </w:sectPr>
      </w:pPr>
    </w:p>
    <w:tbl>
      <w:tblPr>
        <w:tblW w:w="9600" w:type="dxa"/>
        <w:jc w:val="center"/>
        <w:tblInd w:w="70" w:type="dxa"/>
        <w:tblCellMar>
          <w:left w:w="70" w:type="dxa"/>
          <w:right w:w="70" w:type="dxa"/>
        </w:tblCellMar>
        <w:tblLook w:val="04A0" w:firstRow="1" w:lastRow="0" w:firstColumn="1" w:lastColumn="0" w:noHBand="0" w:noVBand="1"/>
      </w:tblPr>
      <w:tblGrid>
        <w:gridCol w:w="3093"/>
        <w:gridCol w:w="2013"/>
        <w:gridCol w:w="890"/>
        <w:gridCol w:w="1232"/>
        <w:gridCol w:w="1232"/>
        <w:gridCol w:w="1140"/>
      </w:tblGrid>
      <w:tr w:rsidR="00810DFB" w:rsidRPr="00D21140" w:rsidTr="00D21140">
        <w:trPr>
          <w:trHeight w:val="255"/>
          <w:jc w:val="center"/>
        </w:trPr>
        <w:tc>
          <w:tcPr>
            <w:tcW w:w="8460" w:type="dxa"/>
            <w:gridSpan w:val="5"/>
            <w:tcBorders>
              <w:top w:val="nil"/>
              <w:left w:val="nil"/>
              <w:bottom w:val="nil"/>
              <w:right w:val="nil"/>
            </w:tcBorders>
            <w:shd w:val="clear" w:color="auto" w:fill="auto"/>
            <w:vAlign w:val="bottom"/>
            <w:hideMark/>
          </w:tcPr>
          <w:p w:rsidR="000D3092" w:rsidRDefault="001851DA">
            <w:pPr>
              <w:spacing w:after="0" w:line="240" w:lineRule="auto"/>
              <w:jc w:val="center"/>
              <w:rPr>
                <w:rFonts w:ascii="Times New Roman" w:eastAsia="Times New Roman" w:hAnsi="Times New Roman" w:cs="Times New Roman"/>
                <w:b/>
                <w:bCs/>
                <w:sz w:val="20"/>
                <w:szCs w:val="20"/>
              </w:rPr>
            </w:pPr>
            <w:r w:rsidRPr="001851DA">
              <w:rPr>
                <w:rFonts w:ascii="Times New Roman" w:eastAsia="Times New Roman" w:hAnsi="Times New Roman" w:cs="Times New Roman"/>
                <w:b/>
                <w:bCs/>
                <w:sz w:val="20"/>
                <w:szCs w:val="20"/>
              </w:rPr>
              <w:lastRenderedPageBreak/>
              <w:t>COMPORTAMIENTO  DE LA PRODUCCIÓN INSTITUCIONAL ENERO-DICIEMBRE 2016</w:t>
            </w:r>
          </w:p>
        </w:tc>
        <w:tc>
          <w:tcPr>
            <w:tcW w:w="1140" w:type="dxa"/>
            <w:tcBorders>
              <w:top w:val="nil"/>
              <w:left w:val="nil"/>
              <w:bottom w:val="nil"/>
              <w:right w:val="nil"/>
            </w:tcBorders>
            <w:shd w:val="clear" w:color="auto" w:fill="auto"/>
            <w:vAlign w:val="bottom"/>
            <w:hideMark/>
          </w:tcPr>
          <w:p w:rsidR="00810DFB" w:rsidRPr="00D21140" w:rsidRDefault="00810DFB" w:rsidP="00810DFB">
            <w:pPr>
              <w:spacing w:after="0" w:line="240" w:lineRule="auto"/>
              <w:jc w:val="center"/>
              <w:rPr>
                <w:rFonts w:ascii="Times New Roman" w:eastAsia="Times New Roman" w:hAnsi="Times New Roman" w:cs="Times New Roman"/>
                <w:b/>
                <w:bCs/>
                <w:sz w:val="20"/>
                <w:szCs w:val="20"/>
              </w:rPr>
            </w:pPr>
          </w:p>
        </w:tc>
      </w:tr>
      <w:tr w:rsidR="00810DFB" w:rsidRPr="004349C3" w:rsidTr="00D21140">
        <w:trPr>
          <w:trHeight w:val="270"/>
          <w:jc w:val="center"/>
        </w:trPr>
        <w:tc>
          <w:tcPr>
            <w:tcW w:w="8460" w:type="dxa"/>
            <w:gridSpan w:val="5"/>
            <w:tcBorders>
              <w:top w:val="nil"/>
              <w:left w:val="nil"/>
              <w:bottom w:val="nil"/>
              <w:right w:val="nil"/>
            </w:tcBorders>
            <w:shd w:val="clear" w:color="auto" w:fill="auto"/>
            <w:vAlign w:val="bottom"/>
            <w:hideMark/>
          </w:tcPr>
          <w:p w:rsidR="00810DFB" w:rsidRPr="004349C3" w:rsidRDefault="00810DFB" w:rsidP="00810DFB">
            <w:pPr>
              <w:spacing w:after="0" w:line="240" w:lineRule="auto"/>
              <w:jc w:val="center"/>
              <w:rPr>
                <w:rFonts w:ascii="Times New Roman" w:eastAsia="Times New Roman" w:hAnsi="Times New Roman" w:cs="Times New Roman"/>
                <w:b/>
                <w:bCs/>
                <w:sz w:val="20"/>
                <w:szCs w:val="20"/>
              </w:rPr>
            </w:pPr>
            <w:r w:rsidRPr="004349C3">
              <w:rPr>
                <w:rFonts w:ascii="Times New Roman" w:eastAsia="Times New Roman" w:hAnsi="Times New Roman" w:cs="Times New Roman"/>
                <w:b/>
                <w:bCs/>
                <w:sz w:val="20"/>
                <w:szCs w:val="20"/>
              </w:rPr>
              <w:t>INSTITUTO DE INNOVACION EN BIOTECNOLOGIA E INDUSTRIA (IIBI)</w:t>
            </w:r>
          </w:p>
        </w:tc>
        <w:tc>
          <w:tcPr>
            <w:tcW w:w="1140" w:type="dxa"/>
            <w:tcBorders>
              <w:top w:val="nil"/>
              <w:left w:val="nil"/>
              <w:bottom w:val="nil"/>
              <w:right w:val="nil"/>
            </w:tcBorders>
            <w:shd w:val="clear" w:color="auto" w:fill="auto"/>
            <w:vAlign w:val="bottom"/>
            <w:hideMark/>
          </w:tcPr>
          <w:p w:rsidR="00810DFB" w:rsidRPr="004349C3" w:rsidRDefault="00810DFB" w:rsidP="00810DFB">
            <w:pPr>
              <w:spacing w:after="0" w:line="240" w:lineRule="auto"/>
              <w:jc w:val="center"/>
              <w:rPr>
                <w:rFonts w:ascii="Times New Roman" w:eastAsia="Times New Roman" w:hAnsi="Times New Roman" w:cs="Times New Roman"/>
                <w:b/>
                <w:bCs/>
                <w:sz w:val="20"/>
                <w:szCs w:val="20"/>
              </w:rPr>
            </w:pPr>
          </w:p>
        </w:tc>
      </w:tr>
      <w:tr w:rsidR="00810DFB" w:rsidRPr="004349C3" w:rsidTr="00D21140">
        <w:trPr>
          <w:trHeight w:val="315"/>
          <w:jc w:val="center"/>
        </w:trPr>
        <w:tc>
          <w:tcPr>
            <w:tcW w:w="8460" w:type="dxa"/>
            <w:gridSpan w:val="5"/>
            <w:tcBorders>
              <w:top w:val="nil"/>
              <w:left w:val="nil"/>
              <w:bottom w:val="nil"/>
              <w:right w:val="nil"/>
            </w:tcBorders>
            <w:shd w:val="clear" w:color="auto" w:fill="auto"/>
            <w:vAlign w:val="bottom"/>
            <w:hideMark/>
          </w:tcPr>
          <w:p w:rsidR="00810DFB" w:rsidRPr="004349C3" w:rsidRDefault="00810DFB" w:rsidP="00810DFB">
            <w:pPr>
              <w:spacing w:after="0" w:line="240" w:lineRule="auto"/>
              <w:jc w:val="center"/>
              <w:rPr>
                <w:rFonts w:ascii="Times New Roman" w:eastAsia="Times New Roman" w:hAnsi="Times New Roman" w:cs="Times New Roman"/>
                <w:b/>
                <w:bCs/>
                <w:sz w:val="20"/>
                <w:szCs w:val="20"/>
              </w:rPr>
            </w:pPr>
            <w:r w:rsidRPr="004349C3">
              <w:rPr>
                <w:rFonts w:ascii="Times New Roman" w:eastAsia="Times New Roman" w:hAnsi="Times New Roman" w:cs="Times New Roman"/>
                <w:b/>
                <w:bCs/>
                <w:sz w:val="20"/>
                <w:szCs w:val="20"/>
              </w:rPr>
              <w:t>Nota: Ver explicación al pie tabla</w:t>
            </w:r>
          </w:p>
        </w:tc>
        <w:tc>
          <w:tcPr>
            <w:tcW w:w="1140" w:type="dxa"/>
            <w:tcBorders>
              <w:top w:val="nil"/>
              <w:left w:val="nil"/>
              <w:bottom w:val="nil"/>
              <w:right w:val="nil"/>
            </w:tcBorders>
            <w:shd w:val="clear" w:color="auto" w:fill="auto"/>
            <w:vAlign w:val="bottom"/>
            <w:hideMark/>
          </w:tcPr>
          <w:p w:rsidR="00810DFB" w:rsidRPr="004349C3" w:rsidRDefault="00810DFB" w:rsidP="00810DFB">
            <w:pPr>
              <w:spacing w:after="0" w:line="240" w:lineRule="auto"/>
              <w:jc w:val="center"/>
              <w:rPr>
                <w:rFonts w:ascii="Times New Roman" w:eastAsia="Times New Roman" w:hAnsi="Times New Roman" w:cs="Times New Roman"/>
                <w:b/>
                <w:bCs/>
                <w:sz w:val="20"/>
                <w:szCs w:val="20"/>
              </w:rPr>
            </w:pPr>
          </w:p>
        </w:tc>
      </w:tr>
      <w:tr w:rsidR="00810DFB" w:rsidRPr="004349C3" w:rsidTr="00D21140">
        <w:trPr>
          <w:trHeight w:val="1190"/>
          <w:jc w:val="center"/>
        </w:trPr>
        <w:tc>
          <w:tcPr>
            <w:tcW w:w="3093" w:type="dxa"/>
            <w:tcBorders>
              <w:top w:val="single" w:sz="8" w:space="0" w:color="000000"/>
              <w:left w:val="single" w:sz="8" w:space="0" w:color="000000"/>
              <w:bottom w:val="single" w:sz="8" w:space="0" w:color="000000"/>
              <w:right w:val="single" w:sz="8" w:space="0" w:color="000000"/>
            </w:tcBorders>
            <w:shd w:val="clear" w:color="000000" w:fill="CCFFFF"/>
            <w:vAlign w:val="center"/>
            <w:hideMark/>
          </w:tcPr>
          <w:p w:rsidR="00810DFB" w:rsidRPr="004349C3" w:rsidRDefault="00810DFB" w:rsidP="00810DFB">
            <w:pPr>
              <w:spacing w:after="0" w:line="240" w:lineRule="auto"/>
              <w:jc w:val="center"/>
              <w:rPr>
                <w:rFonts w:ascii="Times New Roman" w:eastAsia="Times New Roman" w:hAnsi="Times New Roman" w:cs="Times New Roman"/>
                <w:b/>
                <w:bCs/>
                <w:color w:val="333333"/>
                <w:sz w:val="20"/>
                <w:szCs w:val="20"/>
              </w:rPr>
            </w:pPr>
            <w:r w:rsidRPr="004349C3">
              <w:rPr>
                <w:rFonts w:ascii="Times New Roman" w:eastAsia="Times New Roman" w:hAnsi="Times New Roman" w:cs="Times New Roman"/>
                <w:b/>
                <w:bCs/>
                <w:color w:val="333333"/>
                <w:sz w:val="20"/>
                <w:szCs w:val="20"/>
              </w:rPr>
              <w:t>Nombre Producto</w:t>
            </w:r>
          </w:p>
        </w:tc>
        <w:tc>
          <w:tcPr>
            <w:tcW w:w="2013" w:type="dxa"/>
            <w:tcBorders>
              <w:top w:val="single" w:sz="8" w:space="0" w:color="000000"/>
              <w:left w:val="single" w:sz="8" w:space="0" w:color="000000"/>
              <w:bottom w:val="single" w:sz="8" w:space="0" w:color="000000"/>
              <w:right w:val="single" w:sz="8" w:space="0" w:color="000000"/>
            </w:tcBorders>
            <w:shd w:val="clear" w:color="000000" w:fill="CCFFFF"/>
            <w:vAlign w:val="center"/>
            <w:hideMark/>
          </w:tcPr>
          <w:p w:rsidR="00810DFB" w:rsidRPr="004349C3" w:rsidRDefault="00810DFB" w:rsidP="00810DFB">
            <w:pPr>
              <w:spacing w:after="0" w:line="240" w:lineRule="auto"/>
              <w:jc w:val="center"/>
              <w:rPr>
                <w:rFonts w:ascii="Times New Roman" w:eastAsia="Times New Roman" w:hAnsi="Times New Roman" w:cs="Times New Roman"/>
                <w:b/>
                <w:bCs/>
                <w:color w:val="333333"/>
                <w:sz w:val="20"/>
                <w:szCs w:val="20"/>
              </w:rPr>
            </w:pPr>
            <w:r w:rsidRPr="004349C3">
              <w:rPr>
                <w:rFonts w:ascii="Times New Roman" w:eastAsia="Times New Roman" w:hAnsi="Times New Roman" w:cs="Times New Roman"/>
                <w:b/>
                <w:bCs/>
                <w:color w:val="333333"/>
                <w:sz w:val="20"/>
                <w:szCs w:val="20"/>
              </w:rPr>
              <w:t>Unidad Medida</w:t>
            </w:r>
          </w:p>
        </w:tc>
        <w:tc>
          <w:tcPr>
            <w:tcW w:w="890" w:type="dxa"/>
            <w:tcBorders>
              <w:top w:val="single" w:sz="8" w:space="0" w:color="000000"/>
              <w:left w:val="single" w:sz="8" w:space="0" w:color="000000"/>
              <w:bottom w:val="single" w:sz="8" w:space="0" w:color="000000"/>
              <w:right w:val="single" w:sz="8" w:space="0" w:color="auto"/>
            </w:tcBorders>
            <w:shd w:val="clear" w:color="000000" w:fill="CCFFFF"/>
            <w:vAlign w:val="center"/>
            <w:hideMark/>
          </w:tcPr>
          <w:p w:rsidR="00810DFB" w:rsidRPr="004349C3" w:rsidRDefault="001E6FB6" w:rsidP="00810DFB">
            <w:pPr>
              <w:spacing w:after="0" w:line="240" w:lineRule="auto"/>
              <w:jc w:val="center"/>
              <w:rPr>
                <w:rFonts w:ascii="Times New Roman" w:eastAsia="Times New Roman" w:hAnsi="Times New Roman" w:cs="Times New Roman"/>
                <w:b/>
                <w:bCs/>
                <w:color w:val="333333"/>
                <w:sz w:val="20"/>
                <w:szCs w:val="20"/>
              </w:rPr>
            </w:pPr>
            <w:r w:rsidRPr="004349C3">
              <w:rPr>
                <w:rFonts w:ascii="Times New Roman" w:eastAsia="Times New Roman" w:hAnsi="Times New Roman" w:cs="Times New Roman"/>
                <w:b/>
                <w:bCs/>
                <w:color w:val="333333"/>
                <w:sz w:val="20"/>
                <w:szCs w:val="20"/>
              </w:rPr>
              <w:t>Línea</w:t>
            </w:r>
            <w:r w:rsidR="00810DFB" w:rsidRPr="004349C3">
              <w:rPr>
                <w:rFonts w:ascii="Times New Roman" w:eastAsia="Times New Roman" w:hAnsi="Times New Roman" w:cs="Times New Roman"/>
                <w:b/>
                <w:bCs/>
                <w:color w:val="333333"/>
                <w:sz w:val="20"/>
                <w:szCs w:val="20"/>
              </w:rPr>
              <w:t xml:space="preserve"> Base</w:t>
            </w:r>
            <w:r w:rsidR="00810DFB" w:rsidRPr="004349C3">
              <w:rPr>
                <w:rFonts w:ascii="Times New Roman" w:eastAsia="Times New Roman" w:hAnsi="Times New Roman" w:cs="Times New Roman"/>
                <w:b/>
                <w:bCs/>
                <w:color w:val="333333"/>
                <w:sz w:val="20"/>
                <w:szCs w:val="20"/>
              </w:rPr>
              <w:br/>
              <w:t>2012</w:t>
            </w:r>
          </w:p>
        </w:tc>
        <w:tc>
          <w:tcPr>
            <w:tcW w:w="1232" w:type="dxa"/>
            <w:tcBorders>
              <w:top w:val="single" w:sz="8" w:space="0" w:color="auto"/>
              <w:left w:val="nil"/>
              <w:bottom w:val="single" w:sz="8" w:space="0" w:color="auto"/>
              <w:right w:val="single" w:sz="8" w:space="0" w:color="auto"/>
            </w:tcBorders>
            <w:shd w:val="clear" w:color="000000" w:fill="FFC000"/>
            <w:vAlign w:val="center"/>
            <w:hideMark/>
          </w:tcPr>
          <w:p w:rsidR="000D3092" w:rsidRDefault="001E6FB6">
            <w:pPr>
              <w:spacing w:after="0" w:line="240" w:lineRule="auto"/>
              <w:jc w:val="center"/>
              <w:rPr>
                <w:rFonts w:ascii="Times New Roman" w:eastAsia="Times New Roman" w:hAnsi="Times New Roman" w:cs="Times New Roman"/>
                <w:b/>
                <w:bCs/>
                <w:color w:val="333333"/>
                <w:sz w:val="20"/>
                <w:szCs w:val="20"/>
              </w:rPr>
            </w:pPr>
            <w:r w:rsidRPr="004349C3">
              <w:rPr>
                <w:rFonts w:ascii="Times New Roman" w:eastAsia="Times New Roman" w:hAnsi="Times New Roman" w:cs="Times New Roman"/>
                <w:b/>
                <w:bCs/>
                <w:color w:val="333333"/>
                <w:sz w:val="20"/>
                <w:szCs w:val="20"/>
              </w:rPr>
              <w:t>Producción</w:t>
            </w:r>
            <w:r w:rsidR="00810DFB" w:rsidRPr="004349C3">
              <w:rPr>
                <w:rFonts w:ascii="Times New Roman" w:eastAsia="Times New Roman" w:hAnsi="Times New Roman" w:cs="Times New Roman"/>
                <w:b/>
                <w:bCs/>
                <w:color w:val="333333"/>
                <w:sz w:val="20"/>
                <w:szCs w:val="20"/>
              </w:rPr>
              <w:t xml:space="preserve"> Planeada </w:t>
            </w:r>
            <w:r w:rsidR="00D21140" w:rsidRPr="004349C3">
              <w:rPr>
                <w:rFonts w:ascii="Times New Roman" w:eastAsia="Times New Roman" w:hAnsi="Times New Roman" w:cs="Times New Roman"/>
                <w:b/>
                <w:bCs/>
                <w:color w:val="333333"/>
                <w:sz w:val="20"/>
                <w:szCs w:val="20"/>
              </w:rPr>
              <w:t>201</w:t>
            </w:r>
            <w:r w:rsidR="00D21140">
              <w:rPr>
                <w:rFonts w:ascii="Times New Roman" w:eastAsia="Times New Roman" w:hAnsi="Times New Roman" w:cs="Times New Roman"/>
                <w:b/>
                <w:bCs/>
                <w:color w:val="333333"/>
                <w:sz w:val="20"/>
                <w:szCs w:val="20"/>
              </w:rPr>
              <w:t>6</w:t>
            </w:r>
          </w:p>
        </w:tc>
        <w:tc>
          <w:tcPr>
            <w:tcW w:w="1232" w:type="dxa"/>
            <w:tcBorders>
              <w:top w:val="single" w:sz="8" w:space="0" w:color="auto"/>
              <w:left w:val="nil"/>
              <w:bottom w:val="single" w:sz="8" w:space="0" w:color="auto"/>
              <w:right w:val="single" w:sz="8" w:space="0" w:color="auto"/>
            </w:tcBorders>
            <w:shd w:val="clear" w:color="000000" w:fill="92D050"/>
            <w:vAlign w:val="center"/>
            <w:hideMark/>
          </w:tcPr>
          <w:p w:rsidR="000D3092" w:rsidRDefault="001E6FB6">
            <w:pPr>
              <w:spacing w:after="0" w:line="240" w:lineRule="auto"/>
              <w:jc w:val="center"/>
              <w:rPr>
                <w:rFonts w:ascii="Times New Roman" w:eastAsia="Times New Roman" w:hAnsi="Times New Roman" w:cs="Times New Roman"/>
                <w:b/>
                <w:bCs/>
                <w:color w:val="333333"/>
                <w:sz w:val="20"/>
                <w:szCs w:val="20"/>
              </w:rPr>
            </w:pPr>
            <w:r w:rsidRPr="004349C3">
              <w:rPr>
                <w:rFonts w:ascii="Times New Roman" w:eastAsia="Times New Roman" w:hAnsi="Times New Roman" w:cs="Times New Roman"/>
                <w:b/>
                <w:bCs/>
                <w:color w:val="333333"/>
                <w:sz w:val="20"/>
                <w:szCs w:val="20"/>
              </w:rPr>
              <w:t>Producción</w:t>
            </w:r>
            <w:r w:rsidR="00810DFB" w:rsidRPr="004349C3">
              <w:rPr>
                <w:rFonts w:ascii="Times New Roman" w:eastAsia="Times New Roman" w:hAnsi="Times New Roman" w:cs="Times New Roman"/>
                <w:b/>
                <w:bCs/>
                <w:color w:val="333333"/>
                <w:sz w:val="20"/>
                <w:szCs w:val="20"/>
              </w:rPr>
              <w:t xml:space="preserve"> Generada Ene-Dic </w:t>
            </w:r>
            <w:r w:rsidR="00D21140" w:rsidRPr="004349C3">
              <w:rPr>
                <w:rFonts w:ascii="Times New Roman" w:eastAsia="Times New Roman" w:hAnsi="Times New Roman" w:cs="Times New Roman"/>
                <w:b/>
                <w:bCs/>
                <w:color w:val="333333"/>
                <w:sz w:val="20"/>
                <w:szCs w:val="20"/>
              </w:rPr>
              <w:t>201</w:t>
            </w:r>
            <w:r w:rsidR="00D21140">
              <w:rPr>
                <w:rFonts w:ascii="Times New Roman" w:eastAsia="Times New Roman" w:hAnsi="Times New Roman" w:cs="Times New Roman"/>
                <w:b/>
                <w:bCs/>
                <w:color w:val="333333"/>
                <w:sz w:val="20"/>
                <w:szCs w:val="20"/>
              </w:rPr>
              <w:t>6</w:t>
            </w:r>
          </w:p>
        </w:tc>
        <w:tc>
          <w:tcPr>
            <w:tcW w:w="1140" w:type="dxa"/>
            <w:tcBorders>
              <w:top w:val="single" w:sz="8" w:space="0" w:color="auto"/>
              <w:left w:val="nil"/>
              <w:bottom w:val="single" w:sz="8" w:space="0" w:color="auto"/>
              <w:right w:val="single" w:sz="8" w:space="0" w:color="auto"/>
            </w:tcBorders>
            <w:shd w:val="clear" w:color="000000" w:fill="CCFFFF"/>
            <w:vAlign w:val="center"/>
            <w:hideMark/>
          </w:tcPr>
          <w:p w:rsidR="000D3092" w:rsidRDefault="00810DFB">
            <w:pPr>
              <w:spacing w:after="0" w:line="240" w:lineRule="auto"/>
              <w:jc w:val="center"/>
              <w:rPr>
                <w:rFonts w:ascii="Times New Roman" w:eastAsia="Times New Roman" w:hAnsi="Times New Roman" w:cs="Times New Roman"/>
                <w:b/>
                <w:bCs/>
                <w:color w:val="333333"/>
                <w:sz w:val="20"/>
                <w:szCs w:val="20"/>
              </w:rPr>
            </w:pPr>
            <w:r w:rsidRPr="004349C3">
              <w:rPr>
                <w:rFonts w:ascii="Times New Roman" w:eastAsia="Times New Roman" w:hAnsi="Times New Roman" w:cs="Times New Roman"/>
                <w:b/>
                <w:bCs/>
                <w:color w:val="333333"/>
                <w:sz w:val="20"/>
                <w:szCs w:val="20"/>
              </w:rPr>
              <w:t>% de Avance Respecto a lo Planeado</w:t>
            </w:r>
          </w:p>
        </w:tc>
      </w:tr>
      <w:tr w:rsidR="0066631A" w:rsidRPr="004349C3" w:rsidTr="00D21140">
        <w:trPr>
          <w:trHeight w:val="780"/>
          <w:jc w:val="center"/>
        </w:trPr>
        <w:tc>
          <w:tcPr>
            <w:tcW w:w="3093" w:type="dxa"/>
            <w:tcBorders>
              <w:top w:val="nil"/>
              <w:left w:val="single" w:sz="8" w:space="0" w:color="000000"/>
              <w:bottom w:val="nil"/>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Nuevos productos desarrollados</w:t>
            </w:r>
            <w:r w:rsidRPr="004349C3">
              <w:rPr>
                <w:rFonts w:ascii="Times New Roman" w:eastAsia="Times New Roman" w:hAnsi="Times New Roman" w:cs="Times New Roman"/>
                <w:color w:val="000000"/>
                <w:sz w:val="20"/>
                <w:szCs w:val="20"/>
              </w:rPr>
              <w:br/>
              <w:t>en biotecnología industrial y farmacéutica</w:t>
            </w:r>
          </w:p>
        </w:tc>
        <w:tc>
          <w:tcPr>
            <w:tcW w:w="2013" w:type="dxa"/>
            <w:tcBorders>
              <w:top w:val="nil"/>
              <w:left w:val="single" w:sz="8" w:space="0" w:color="000000"/>
              <w:bottom w:val="nil"/>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Productos desarrollados</w:t>
            </w:r>
          </w:p>
        </w:tc>
        <w:tc>
          <w:tcPr>
            <w:tcW w:w="890" w:type="dxa"/>
            <w:tcBorders>
              <w:top w:val="nil"/>
              <w:left w:val="nil"/>
              <w:bottom w:val="nil"/>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10</w:t>
            </w:r>
          </w:p>
        </w:tc>
        <w:tc>
          <w:tcPr>
            <w:tcW w:w="1232" w:type="dxa"/>
            <w:tcBorders>
              <w:top w:val="single" w:sz="8" w:space="0" w:color="auto"/>
              <w:left w:val="single" w:sz="8" w:space="0" w:color="auto"/>
              <w:bottom w:val="single" w:sz="8" w:space="0" w:color="auto"/>
              <w:right w:val="single" w:sz="8" w:space="0" w:color="auto"/>
            </w:tcBorders>
            <w:shd w:val="clear" w:color="000000" w:fill="FFC000"/>
            <w:vAlign w:val="center"/>
            <w:hideMark/>
          </w:tcPr>
          <w:p w:rsidR="000D3092" w:rsidRDefault="001851DA">
            <w:pPr>
              <w:spacing w:after="0" w:line="240" w:lineRule="auto"/>
              <w:jc w:val="center"/>
              <w:rPr>
                <w:rFonts w:ascii="Times New Roman" w:eastAsia="Times New Roman" w:hAnsi="Times New Roman" w:cs="Times New Roman"/>
                <w:b/>
                <w:bCs/>
                <w:sz w:val="20"/>
                <w:szCs w:val="20"/>
              </w:rPr>
            </w:pPr>
            <w:r w:rsidRPr="001851DA">
              <w:rPr>
                <w:rFonts w:ascii="Times New Roman" w:hAnsi="Times New Roman" w:cs="Times New Roman"/>
                <w:b/>
                <w:bCs/>
                <w:sz w:val="20"/>
                <w:szCs w:val="20"/>
              </w:rPr>
              <w:t>18</w:t>
            </w:r>
          </w:p>
        </w:tc>
        <w:tc>
          <w:tcPr>
            <w:tcW w:w="1232" w:type="dxa"/>
            <w:tcBorders>
              <w:top w:val="single" w:sz="8" w:space="0" w:color="auto"/>
              <w:left w:val="nil"/>
              <w:bottom w:val="single" w:sz="8" w:space="0" w:color="auto"/>
              <w:right w:val="single" w:sz="8" w:space="0" w:color="auto"/>
            </w:tcBorders>
            <w:shd w:val="clear" w:color="000000" w:fill="92D050"/>
            <w:vAlign w:val="center"/>
            <w:hideMark/>
          </w:tcPr>
          <w:p w:rsidR="000D3092" w:rsidRDefault="001851DA">
            <w:pPr>
              <w:spacing w:after="0" w:line="240" w:lineRule="auto"/>
              <w:jc w:val="center"/>
              <w:rPr>
                <w:rFonts w:ascii="Times New Roman" w:eastAsia="Times New Roman" w:hAnsi="Times New Roman" w:cs="Times New Roman"/>
                <w:b/>
                <w:bCs/>
                <w:sz w:val="20"/>
                <w:szCs w:val="20"/>
              </w:rPr>
            </w:pPr>
            <w:r w:rsidRPr="001851DA">
              <w:rPr>
                <w:rFonts w:ascii="Times New Roman" w:eastAsia="Times New Roman" w:hAnsi="Times New Roman" w:cs="Times New Roman"/>
                <w:b/>
                <w:bCs/>
                <w:sz w:val="20"/>
                <w:szCs w:val="20"/>
              </w:rPr>
              <w:t>125</w:t>
            </w:r>
          </w:p>
        </w:tc>
        <w:tc>
          <w:tcPr>
            <w:tcW w:w="1140" w:type="dxa"/>
            <w:tcBorders>
              <w:top w:val="single" w:sz="8" w:space="0" w:color="auto"/>
              <w:left w:val="nil"/>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694</w:t>
            </w:r>
            <w:r w:rsidRPr="004349C3">
              <w:rPr>
                <w:rFonts w:ascii="Times New Roman" w:eastAsia="Times New Roman" w:hAnsi="Times New Roman" w:cs="Times New Roman"/>
                <w:b/>
                <w:bCs/>
                <w:sz w:val="20"/>
                <w:szCs w:val="20"/>
              </w:rPr>
              <w:t>%</w:t>
            </w:r>
          </w:p>
        </w:tc>
      </w:tr>
      <w:tr w:rsidR="0066631A" w:rsidRPr="004349C3" w:rsidTr="00D21140">
        <w:trPr>
          <w:trHeight w:val="780"/>
          <w:jc w:val="center"/>
        </w:trPr>
        <w:tc>
          <w:tcPr>
            <w:tcW w:w="3093" w:type="dxa"/>
            <w:tcBorders>
              <w:top w:val="single" w:sz="8" w:space="0" w:color="000000"/>
              <w:left w:val="single" w:sz="8" w:space="0" w:color="000000"/>
              <w:bottom w:val="nil"/>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Procesos de producción industrial mejorados mediante tecnologías limpias</w:t>
            </w:r>
          </w:p>
        </w:tc>
        <w:tc>
          <w:tcPr>
            <w:tcW w:w="2013" w:type="dxa"/>
            <w:tcBorders>
              <w:top w:val="single" w:sz="8" w:space="0" w:color="000000"/>
              <w:left w:val="single" w:sz="8" w:space="0" w:color="000000"/>
              <w:bottom w:val="nil"/>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Procesos mejorados</w:t>
            </w:r>
          </w:p>
        </w:tc>
        <w:tc>
          <w:tcPr>
            <w:tcW w:w="890" w:type="dxa"/>
            <w:tcBorders>
              <w:top w:val="single" w:sz="8" w:space="0" w:color="000000"/>
              <w:left w:val="nil"/>
              <w:bottom w:val="nil"/>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5</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Default="001851DA">
            <w:pPr>
              <w:spacing w:after="0" w:line="240" w:lineRule="auto"/>
              <w:jc w:val="center"/>
              <w:rPr>
                <w:rFonts w:ascii="Times New Roman" w:eastAsia="Times New Roman" w:hAnsi="Times New Roman" w:cs="Times New Roman"/>
                <w:b/>
                <w:bCs/>
                <w:sz w:val="20"/>
                <w:szCs w:val="20"/>
              </w:rPr>
            </w:pPr>
            <w:r w:rsidRPr="001851DA">
              <w:rPr>
                <w:rFonts w:ascii="Times New Roman" w:hAnsi="Times New Roman" w:cs="Times New Roman"/>
                <w:b/>
                <w:bCs/>
                <w:sz w:val="20"/>
                <w:szCs w:val="20"/>
              </w:rPr>
              <w:t>10</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w:t>
            </w:r>
            <w:r w:rsidRPr="004349C3">
              <w:rPr>
                <w:rFonts w:ascii="Times New Roman" w:eastAsia="Times New Roman" w:hAnsi="Times New Roman" w:cs="Times New Roman"/>
                <w:b/>
                <w:bCs/>
                <w:sz w:val="20"/>
                <w:szCs w:val="20"/>
              </w:rPr>
              <w:t>0%</w:t>
            </w:r>
          </w:p>
        </w:tc>
      </w:tr>
      <w:tr w:rsidR="0066631A" w:rsidRPr="004349C3" w:rsidTr="00D21140">
        <w:trPr>
          <w:trHeight w:val="570"/>
          <w:jc w:val="center"/>
        </w:trPr>
        <w:tc>
          <w:tcPr>
            <w:tcW w:w="3093" w:type="dxa"/>
            <w:tcBorders>
              <w:top w:val="single" w:sz="8" w:space="0" w:color="000000"/>
              <w:left w:val="single" w:sz="8" w:space="0" w:color="000000"/>
              <w:bottom w:val="nil"/>
              <w:right w:val="single" w:sz="8" w:space="0" w:color="000000"/>
            </w:tcBorders>
            <w:shd w:val="clear" w:color="000000" w:fill="FFFF00"/>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Investigaciones en energía renovable</w:t>
            </w:r>
          </w:p>
        </w:tc>
        <w:tc>
          <w:tcPr>
            <w:tcW w:w="2013" w:type="dxa"/>
            <w:tcBorders>
              <w:top w:val="single" w:sz="8" w:space="0" w:color="000000"/>
              <w:left w:val="nil"/>
              <w:bottom w:val="nil"/>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Investigaciones realizadas</w:t>
            </w:r>
          </w:p>
        </w:tc>
        <w:tc>
          <w:tcPr>
            <w:tcW w:w="890" w:type="dxa"/>
            <w:tcBorders>
              <w:top w:val="single" w:sz="8" w:space="0" w:color="000000"/>
              <w:left w:val="nil"/>
              <w:bottom w:val="nil"/>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20</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Default="001851DA">
            <w:pPr>
              <w:spacing w:after="0" w:line="240" w:lineRule="auto"/>
              <w:jc w:val="center"/>
              <w:rPr>
                <w:rFonts w:ascii="Times New Roman" w:eastAsia="Times New Roman" w:hAnsi="Times New Roman" w:cs="Times New Roman"/>
                <w:b/>
                <w:bCs/>
                <w:sz w:val="20"/>
                <w:szCs w:val="20"/>
              </w:rPr>
            </w:pPr>
            <w:r w:rsidRPr="001851DA">
              <w:rPr>
                <w:rFonts w:ascii="Times New Roman" w:hAnsi="Times New Roman" w:cs="Times New Roman"/>
                <w:b/>
                <w:bCs/>
                <w:sz w:val="20"/>
                <w:szCs w:val="20"/>
              </w:rPr>
              <w:t>2</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10</w:t>
            </w:r>
            <w:r w:rsidRPr="004349C3">
              <w:rPr>
                <w:rFonts w:ascii="Times New Roman" w:eastAsia="Times New Roman" w:hAnsi="Times New Roman" w:cs="Times New Roman"/>
                <w:b/>
                <w:bCs/>
                <w:sz w:val="20"/>
                <w:szCs w:val="20"/>
              </w:rPr>
              <w:t>0%</w:t>
            </w:r>
          </w:p>
        </w:tc>
      </w:tr>
      <w:tr w:rsidR="0066631A" w:rsidRPr="004349C3" w:rsidTr="00D21140">
        <w:trPr>
          <w:trHeight w:val="722"/>
          <w:jc w:val="center"/>
        </w:trPr>
        <w:tc>
          <w:tcPr>
            <w:tcW w:w="3093" w:type="dxa"/>
            <w:tcBorders>
              <w:top w:val="single" w:sz="8" w:space="0" w:color="000000"/>
              <w:left w:val="single" w:sz="8" w:space="0" w:color="000000"/>
              <w:bottom w:val="nil"/>
              <w:right w:val="single" w:sz="8" w:space="0" w:color="000000"/>
            </w:tcBorders>
            <w:shd w:val="clear" w:color="000000" w:fill="FFFF00"/>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Desarrollo de especies transgénicas y cultivos resistentes a estrés biótico y abiótico*</w:t>
            </w:r>
          </w:p>
        </w:tc>
        <w:tc>
          <w:tcPr>
            <w:tcW w:w="2013" w:type="dxa"/>
            <w:tcBorders>
              <w:top w:val="single" w:sz="8" w:space="0" w:color="000000"/>
              <w:left w:val="single" w:sz="8" w:space="0" w:color="000000"/>
              <w:bottom w:val="nil"/>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Especies mejoradas</w:t>
            </w:r>
          </w:p>
        </w:tc>
        <w:tc>
          <w:tcPr>
            <w:tcW w:w="890" w:type="dxa"/>
            <w:tcBorders>
              <w:top w:val="single" w:sz="8" w:space="0" w:color="000000"/>
              <w:left w:val="nil"/>
              <w:bottom w:val="nil"/>
              <w:right w:val="single" w:sz="8" w:space="0" w:color="auto"/>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1</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Default="001851DA">
            <w:pPr>
              <w:spacing w:after="0" w:line="240" w:lineRule="auto"/>
              <w:jc w:val="center"/>
              <w:rPr>
                <w:rFonts w:ascii="Times New Roman" w:eastAsia="Times New Roman" w:hAnsi="Times New Roman" w:cs="Times New Roman"/>
                <w:b/>
                <w:bCs/>
                <w:sz w:val="20"/>
                <w:szCs w:val="20"/>
              </w:rPr>
            </w:pPr>
            <w:r w:rsidRPr="001851DA">
              <w:rPr>
                <w:rFonts w:ascii="Times New Roman" w:hAnsi="Times New Roman" w:cs="Times New Roman"/>
                <w:b/>
                <w:bCs/>
                <w:sz w:val="20"/>
                <w:szCs w:val="20"/>
              </w:rPr>
              <w:t>2</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sidRPr="004349C3">
              <w:rPr>
                <w:rFonts w:ascii="Times New Roman" w:eastAsia="Times New Roman" w:hAnsi="Times New Roman" w:cs="Times New Roman"/>
                <w:b/>
                <w:bCs/>
                <w:sz w:val="20"/>
                <w:szCs w:val="20"/>
              </w:rPr>
              <w:t>0</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sidRPr="004349C3">
              <w:rPr>
                <w:rFonts w:ascii="Times New Roman" w:eastAsia="Times New Roman" w:hAnsi="Times New Roman" w:cs="Times New Roman"/>
                <w:b/>
                <w:bCs/>
                <w:sz w:val="20"/>
                <w:szCs w:val="20"/>
              </w:rPr>
              <w:t>0%</w:t>
            </w:r>
          </w:p>
        </w:tc>
      </w:tr>
      <w:tr w:rsidR="0066631A" w:rsidRPr="004349C3" w:rsidTr="00D21140">
        <w:trPr>
          <w:trHeight w:val="549"/>
          <w:jc w:val="center"/>
        </w:trPr>
        <w:tc>
          <w:tcPr>
            <w:tcW w:w="3093" w:type="dxa"/>
            <w:tcBorders>
              <w:top w:val="single" w:sz="8" w:space="0" w:color="000000"/>
              <w:left w:val="single" w:sz="8" w:space="0" w:color="000000"/>
              <w:bottom w:val="nil"/>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Bioensayos con cultivos y líneas celulares **</w:t>
            </w:r>
          </w:p>
        </w:tc>
        <w:tc>
          <w:tcPr>
            <w:tcW w:w="2013" w:type="dxa"/>
            <w:tcBorders>
              <w:top w:val="single" w:sz="8" w:space="0" w:color="000000"/>
              <w:left w:val="nil"/>
              <w:bottom w:val="nil"/>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Bioensayos realizados</w:t>
            </w:r>
          </w:p>
        </w:tc>
        <w:tc>
          <w:tcPr>
            <w:tcW w:w="890" w:type="dxa"/>
            <w:tcBorders>
              <w:top w:val="single" w:sz="8" w:space="0" w:color="000000"/>
              <w:left w:val="nil"/>
              <w:bottom w:val="nil"/>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5</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Default="001851DA">
            <w:pPr>
              <w:spacing w:after="0" w:line="240" w:lineRule="auto"/>
              <w:jc w:val="center"/>
              <w:rPr>
                <w:rFonts w:ascii="Times New Roman" w:eastAsia="Times New Roman" w:hAnsi="Times New Roman" w:cs="Times New Roman"/>
                <w:b/>
                <w:bCs/>
                <w:sz w:val="20"/>
                <w:szCs w:val="20"/>
              </w:rPr>
            </w:pPr>
            <w:r w:rsidRPr="001851DA">
              <w:rPr>
                <w:rFonts w:ascii="Times New Roman" w:hAnsi="Times New Roman" w:cs="Times New Roman"/>
                <w:b/>
                <w:bCs/>
                <w:sz w:val="20"/>
                <w:szCs w:val="20"/>
              </w:rPr>
              <w:t>4</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8</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200</w:t>
            </w:r>
            <w:r w:rsidRPr="004349C3">
              <w:rPr>
                <w:rFonts w:ascii="Times New Roman" w:eastAsia="Times New Roman" w:hAnsi="Times New Roman" w:cs="Times New Roman"/>
                <w:b/>
                <w:bCs/>
                <w:sz w:val="20"/>
                <w:szCs w:val="20"/>
              </w:rPr>
              <w:t>%</w:t>
            </w:r>
          </w:p>
        </w:tc>
      </w:tr>
      <w:tr w:rsidR="0066631A" w:rsidRPr="004349C3" w:rsidTr="00D21140">
        <w:trPr>
          <w:trHeight w:val="780"/>
          <w:jc w:val="center"/>
        </w:trPr>
        <w:tc>
          <w:tcPr>
            <w:tcW w:w="3093" w:type="dxa"/>
            <w:tcBorders>
              <w:top w:val="single" w:sz="8" w:space="0" w:color="000000"/>
              <w:left w:val="single" w:sz="8" w:space="0" w:color="000000"/>
              <w:bottom w:val="nil"/>
              <w:right w:val="single" w:sz="8" w:space="0" w:color="000000"/>
            </w:tcBorders>
            <w:shd w:val="clear" w:color="000000" w:fill="FFFF00"/>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Desarrollo de productos farmacéutico y cosméticos a partir de la etnobotánica</w:t>
            </w:r>
          </w:p>
        </w:tc>
        <w:tc>
          <w:tcPr>
            <w:tcW w:w="2013" w:type="dxa"/>
            <w:tcBorders>
              <w:top w:val="single" w:sz="8" w:space="0" w:color="000000"/>
              <w:left w:val="nil"/>
              <w:bottom w:val="nil"/>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Productos desarrollados</w:t>
            </w:r>
          </w:p>
        </w:tc>
        <w:tc>
          <w:tcPr>
            <w:tcW w:w="890" w:type="dxa"/>
            <w:tcBorders>
              <w:top w:val="single" w:sz="8" w:space="0" w:color="000000"/>
              <w:left w:val="nil"/>
              <w:bottom w:val="nil"/>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3</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Default="001851DA">
            <w:pPr>
              <w:spacing w:after="0" w:line="240" w:lineRule="auto"/>
              <w:jc w:val="center"/>
              <w:rPr>
                <w:rFonts w:ascii="Times New Roman" w:hAnsi="Times New Roman" w:cs="Times New Roman"/>
                <w:b/>
                <w:bCs/>
                <w:sz w:val="20"/>
                <w:szCs w:val="20"/>
              </w:rPr>
            </w:pPr>
            <w:r w:rsidRPr="001851DA">
              <w:rPr>
                <w:rFonts w:ascii="Times New Roman" w:hAnsi="Times New Roman" w:cs="Times New Roman"/>
                <w:b/>
                <w:bCs/>
                <w:sz w:val="20"/>
                <w:szCs w:val="20"/>
              </w:rPr>
              <w:t>2</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49</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2450</w:t>
            </w:r>
            <w:r w:rsidRPr="004349C3">
              <w:rPr>
                <w:rFonts w:ascii="Times New Roman" w:eastAsia="Times New Roman" w:hAnsi="Times New Roman" w:cs="Times New Roman"/>
                <w:b/>
                <w:bCs/>
                <w:sz w:val="20"/>
                <w:szCs w:val="20"/>
              </w:rPr>
              <w:t>%</w:t>
            </w:r>
          </w:p>
        </w:tc>
      </w:tr>
      <w:tr w:rsidR="0066631A" w:rsidRPr="004349C3" w:rsidTr="00D21140">
        <w:trPr>
          <w:trHeight w:val="724"/>
          <w:jc w:val="center"/>
        </w:trPr>
        <w:tc>
          <w:tcPr>
            <w:tcW w:w="3093" w:type="dxa"/>
            <w:tcBorders>
              <w:top w:val="single" w:sz="8" w:space="0" w:color="000000"/>
              <w:left w:val="single" w:sz="8" w:space="0" w:color="000000"/>
              <w:bottom w:val="single" w:sz="8" w:space="0" w:color="000000"/>
              <w:right w:val="single" w:sz="8" w:space="0" w:color="000000"/>
            </w:tcBorders>
            <w:shd w:val="clear" w:color="000000" w:fill="FFFF00"/>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Desarrollo de servicios ambientales y saneamiento de suelo y aguas contaminados</w:t>
            </w:r>
          </w:p>
        </w:tc>
        <w:tc>
          <w:tcPr>
            <w:tcW w:w="2013" w:type="dxa"/>
            <w:tcBorders>
              <w:top w:val="single" w:sz="8" w:space="0" w:color="000000"/>
              <w:left w:val="nil"/>
              <w:bottom w:val="single" w:sz="8" w:space="0" w:color="000000"/>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Contratos ejecutados</w:t>
            </w:r>
          </w:p>
        </w:tc>
        <w:tc>
          <w:tcPr>
            <w:tcW w:w="890" w:type="dxa"/>
            <w:tcBorders>
              <w:top w:val="single" w:sz="8" w:space="0" w:color="000000"/>
              <w:left w:val="nil"/>
              <w:bottom w:val="single" w:sz="8" w:space="0" w:color="000000"/>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2</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0D3092" w:rsidRDefault="001851DA">
            <w:pPr>
              <w:spacing w:after="0" w:line="240" w:lineRule="auto"/>
              <w:jc w:val="center"/>
              <w:rPr>
                <w:rFonts w:ascii="Times New Roman" w:hAnsi="Times New Roman" w:cs="Times New Roman"/>
                <w:b/>
                <w:bCs/>
                <w:sz w:val="20"/>
                <w:szCs w:val="20"/>
              </w:rPr>
            </w:pPr>
            <w:r w:rsidRPr="001851DA">
              <w:rPr>
                <w:rFonts w:ascii="Times New Roman" w:hAnsi="Times New Roman" w:cs="Times New Roman"/>
                <w:b/>
                <w:bCs/>
                <w:sz w:val="20"/>
                <w:szCs w:val="20"/>
              </w:rPr>
              <w:t>3</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8</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267</w:t>
            </w:r>
            <w:r w:rsidRPr="004349C3">
              <w:rPr>
                <w:rFonts w:ascii="Times New Roman" w:eastAsia="Times New Roman" w:hAnsi="Times New Roman" w:cs="Times New Roman"/>
                <w:b/>
                <w:bCs/>
                <w:sz w:val="20"/>
                <w:szCs w:val="20"/>
              </w:rPr>
              <w:t>%</w:t>
            </w:r>
          </w:p>
        </w:tc>
      </w:tr>
      <w:tr w:rsidR="00D21140" w:rsidRPr="004349C3" w:rsidTr="00D21140">
        <w:trPr>
          <w:trHeight w:val="525"/>
          <w:jc w:val="center"/>
        </w:trPr>
        <w:tc>
          <w:tcPr>
            <w:tcW w:w="3093" w:type="dxa"/>
            <w:tcBorders>
              <w:top w:val="single" w:sz="8" w:space="0" w:color="000000"/>
              <w:left w:val="single" w:sz="8" w:space="0" w:color="000000"/>
              <w:bottom w:val="single" w:sz="8" w:space="0" w:color="auto"/>
              <w:right w:val="single" w:sz="8" w:space="0" w:color="000000"/>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Transferencia de paquetes tecnológicos a empresas</w:t>
            </w:r>
          </w:p>
        </w:tc>
        <w:tc>
          <w:tcPr>
            <w:tcW w:w="2013" w:type="dxa"/>
            <w:tcBorders>
              <w:top w:val="single" w:sz="8" w:space="0" w:color="000000"/>
              <w:left w:val="single" w:sz="8" w:space="0" w:color="000000"/>
              <w:bottom w:val="single" w:sz="8" w:space="0" w:color="auto"/>
              <w:right w:val="single" w:sz="8" w:space="0" w:color="000000"/>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Contratos de venta o licenciamiento</w:t>
            </w:r>
          </w:p>
        </w:tc>
        <w:tc>
          <w:tcPr>
            <w:tcW w:w="890" w:type="dxa"/>
            <w:tcBorders>
              <w:top w:val="single" w:sz="8" w:space="0" w:color="000000"/>
              <w:left w:val="single" w:sz="8" w:space="0" w:color="000000"/>
              <w:bottom w:val="single" w:sz="8" w:space="0" w:color="auto"/>
              <w:right w:val="single" w:sz="8" w:space="0" w:color="000000"/>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5</w:t>
            </w:r>
          </w:p>
        </w:tc>
        <w:tc>
          <w:tcPr>
            <w:tcW w:w="1232" w:type="dxa"/>
            <w:tcBorders>
              <w:top w:val="nil"/>
              <w:left w:val="single" w:sz="8" w:space="0" w:color="000000"/>
              <w:bottom w:val="single" w:sz="8" w:space="0" w:color="auto"/>
              <w:right w:val="single" w:sz="8" w:space="0" w:color="auto"/>
            </w:tcBorders>
            <w:shd w:val="clear" w:color="000000" w:fill="FFC000"/>
            <w:vAlign w:val="center"/>
            <w:hideMark/>
          </w:tcPr>
          <w:p w:rsidR="000D3092" w:rsidRDefault="001851DA">
            <w:pPr>
              <w:spacing w:after="0" w:line="240" w:lineRule="auto"/>
              <w:jc w:val="center"/>
              <w:rPr>
                <w:rFonts w:ascii="Times New Roman" w:hAnsi="Times New Roman" w:cs="Times New Roman"/>
                <w:b/>
                <w:bCs/>
                <w:sz w:val="20"/>
                <w:szCs w:val="20"/>
              </w:rPr>
            </w:pPr>
            <w:r w:rsidRPr="001851DA">
              <w:rPr>
                <w:rFonts w:ascii="Times New Roman" w:hAnsi="Times New Roman" w:cs="Times New Roman"/>
                <w:b/>
                <w:bCs/>
                <w:sz w:val="20"/>
                <w:szCs w:val="20"/>
              </w:rPr>
              <w:t>9</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11</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122</w:t>
            </w:r>
            <w:r w:rsidRPr="004349C3">
              <w:rPr>
                <w:rFonts w:ascii="Times New Roman" w:eastAsia="Times New Roman" w:hAnsi="Times New Roman" w:cs="Times New Roman"/>
                <w:b/>
                <w:bCs/>
                <w:sz w:val="20"/>
                <w:szCs w:val="20"/>
              </w:rPr>
              <w:t>%</w:t>
            </w:r>
          </w:p>
        </w:tc>
      </w:tr>
      <w:tr w:rsidR="00D21140" w:rsidRPr="004349C3" w:rsidTr="00D21140">
        <w:trPr>
          <w:trHeight w:val="1035"/>
          <w:jc w:val="center"/>
        </w:trPr>
        <w:tc>
          <w:tcPr>
            <w:tcW w:w="3093" w:type="dxa"/>
            <w:tcBorders>
              <w:top w:val="single" w:sz="8" w:space="0" w:color="auto"/>
              <w:left w:val="single" w:sz="8" w:space="0" w:color="auto"/>
              <w:bottom w:val="single" w:sz="8" w:space="0" w:color="auto"/>
              <w:right w:val="single" w:sz="8" w:space="0" w:color="auto"/>
            </w:tcBorders>
            <w:shd w:val="clear" w:color="000000" w:fill="FFFF00"/>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Investigaciones en biotecnología médica, vegetal, industrial, farmacéutica y aplicada al medio ambiente***</w:t>
            </w:r>
          </w:p>
        </w:tc>
        <w:tc>
          <w:tcPr>
            <w:tcW w:w="2013"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Investigaciones realizadas</w:t>
            </w:r>
          </w:p>
        </w:tc>
        <w:tc>
          <w:tcPr>
            <w:tcW w:w="89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20</w:t>
            </w:r>
          </w:p>
        </w:tc>
        <w:tc>
          <w:tcPr>
            <w:tcW w:w="1232" w:type="dxa"/>
            <w:tcBorders>
              <w:top w:val="single" w:sz="8" w:space="0" w:color="auto"/>
              <w:left w:val="single" w:sz="8" w:space="0" w:color="auto"/>
              <w:bottom w:val="single" w:sz="8" w:space="0" w:color="auto"/>
              <w:right w:val="single" w:sz="8" w:space="0" w:color="auto"/>
            </w:tcBorders>
            <w:shd w:val="clear" w:color="000000" w:fill="FFC000"/>
            <w:vAlign w:val="center"/>
            <w:hideMark/>
          </w:tcPr>
          <w:p w:rsidR="000D3092" w:rsidRDefault="001851DA">
            <w:pPr>
              <w:spacing w:after="0" w:line="240" w:lineRule="auto"/>
              <w:jc w:val="center"/>
              <w:rPr>
                <w:rFonts w:ascii="Times New Roman" w:hAnsi="Times New Roman" w:cs="Times New Roman"/>
                <w:b/>
                <w:bCs/>
                <w:sz w:val="20"/>
                <w:szCs w:val="20"/>
              </w:rPr>
            </w:pPr>
            <w:r w:rsidRPr="001851DA">
              <w:rPr>
                <w:rFonts w:ascii="Times New Roman" w:hAnsi="Times New Roman" w:cs="Times New Roman"/>
                <w:b/>
                <w:bCs/>
                <w:sz w:val="20"/>
                <w:szCs w:val="20"/>
              </w:rPr>
              <w:t>5</w:t>
            </w:r>
          </w:p>
        </w:tc>
        <w:tc>
          <w:tcPr>
            <w:tcW w:w="1232" w:type="dxa"/>
            <w:tcBorders>
              <w:top w:val="single" w:sz="8" w:space="0" w:color="auto"/>
              <w:left w:val="single" w:sz="8" w:space="0" w:color="auto"/>
              <w:bottom w:val="single" w:sz="8" w:space="0" w:color="auto"/>
              <w:right w:val="single" w:sz="8" w:space="0" w:color="auto"/>
            </w:tcBorders>
            <w:shd w:val="clear" w:color="000000" w:fill="92D050"/>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4</w:t>
            </w:r>
          </w:p>
        </w:tc>
        <w:tc>
          <w:tcPr>
            <w:tcW w:w="114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8</w:t>
            </w:r>
            <w:r w:rsidRPr="004349C3">
              <w:rPr>
                <w:rFonts w:ascii="Times New Roman" w:eastAsia="Times New Roman" w:hAnsi="Times New Roman" w:cs="Times New Roman"/>
                <w:b/>
                <w:bCs/>
                <w:sz w:val="20"/>
                <w:szCs w:val="20"/>
              </w:rPr>
              <w:t>0%</w:t>
            </w:r>
          </w:p>
        </w:tc>
      </w:tr>
      <w:tr w:rsidR="00D21140" w:rsidRPr="004349C3" w:rsidTr="00D21140">
        <w:trPr>
          <w:trHeight w:val="525"/>
          <w:jc w:val="center"/>
        </w:trPr>
        <w:tc>
          <w:tcPr>
            <w:tcW w:w="309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D3092" w:rsidRDefault="00D21140">
            <w:pPr>
              <w:spacing w:after="0" w:line="240" w:lineRule="auto"/>
              <w:jc w:val="center"/>
              <w:rPr>
                <w:rFonts w:ascii="Times New Roman" w:eastAsia="Times New Roman" w:hAnsi="Times New Roman" w:cs="Times New Roman"/>
                <w:sz w:val="20"/>
                <w:szCs w:val="20"/>
              </w:rPr>
            </w:pPr>
            <w:r w:rsidRPr="004349C3">
              <w:rPr>
                <w:rFonts w:ascii="Times New Roman" w:eastAsia="Times New Roman" w:hAnsi="Times New Roman" w:cs="Times New Roman"/>
                <w:sz w:val="20"/>
                <w:szCs w:val="20"/>
              </w:rPr>
              <w:t xml:space="preserve">Servicios de asistencia técnica en análisis de muestras </w:t>
            </w:r>
          </w:p>
        </w:tc>
        <w:tc>
          <w:tcPr>
            <w:tcW w:w="2013" w:type="dxa"/>
            <w:tcBorders>
              <w:top w:val="single" w:sz="8" w:space="0" w:color="auto"/>
              <w:left w:val="nil"/>
              <w:bottom w:val="single" w:sz="8" w:space="0" w:color="auto"/>
              <w:right w:val="single" w:sz="8" w:space="0" w:color="auto"/>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Servicios realizados</w:t>
            </w:r>
          </w:p>
        </w:tc>
        <w:tc>
          <w:tcPr>
            <w:tcW w:w="89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D3092" w:rsidRDefault="00D21140">
            <w:pPr>
              <w:spacing w:after="0" w:line="240" w:lineRule="auto"/>
              <w:jc w:val="center"/>
              <w:rPr>
                <w:rFonts w:ascii="Times New Roman" w:eastAsia="Times New Roman" w:hAnsi="Times New Roman" w:cs="Times New Roman"/>
                <w:sz w:val="20"/>
                <w:szCs w:val="20"/>
              </w:rPr>
            </w:pPr>
            <w:r w:rsidRPr="004349C3">
              <w:rPr>
                <w:rFonts w:ascii="Times New Roman" w:eastAsia="Times New Roman" w:hAnsi="Times New Roman" w:cs="Times New Roman"/>
                <w:sz w:val="20"/>
                <w:szCs w:val="20"/>
              </w:rPr>
              <w:t>2,5</w:t>
            </w:r>
            <w:r>
              <w:rPr>
                <w:rFonts w:ascii="Times New Roman" w:eastAsia="Times New Roman" w:hAnsi="Times New Roman" w:cs="Times New Roman"/>
                <w:sz w:val="20"/>
                <w:szCs w:val="20"/>
              </w:rPr>
              <w:t>00</w:t>
            </w:r>
          </w:p>
        </w:tc>
        <w:tc>
          <w:tcPr>
            <w:tcW w:w="1232" w:type="dxa"/>
            <w:tcBorders>
              <w:top w:val="single" w:sz="8" w:space="0" w:color="auto"/>
              <w:left w:val="single" w:sz="8" w:space="0" w:color="auto"/>
              <w:bottom w:val="single" w:sz="8" w:space="0" w:color="auto"/>
              <w:right w:val="single" w:sz="8" w:space="0" w:color="auto"/>
            </w:tcBorders>
            <w:shd w:val="clear" w:color="000000" w:fill="FFC000"/>
            <w:vAlign w:val="center"/>
            <w:hideMark/>
          </w:tcPr>
          <w:p w:rsidR="000D3092" w:rsidRDefault="001851DA">
            <w:pPr>
              <w:spacing w:after="0" w:line="240" w:lineRule="auto"/>
              <w:jc w:val="center"/>
              <w:rPr>
                <w:rFonts w:ascii="Times New Roman" w:hAnsi="Times New Roman" w:cs="Times New Roman"/>
                <w:b/>
                <w:bCs/>
                <w:sz w:val="20"/>
                <w:szCs w:val="20"/>
              </w:rPr>
            </w:pPr>
            <w:r w:rsidRPr="001851DA">
              <w:rPr>
                <w:rFonts w:ascii="Times New Roman" w:hAnsi="Times New Roman" w:cs="Times New Roman"/>
                <w:b/>
                <w:bCs/>
                <w:sz w:val="20"/>
                <w:szCs w:val="20"/>
              </w:rPr>
              <w:t>1,9</w:t>
            </w:r>
            <w:r w:rsidR="00D21140">
              <w:rPr>
                <w:rFonts w:ascii="Times New Roman" w:hAnsi="Times New Roman" w:cs="Times New Roman"/>
                <w:b/>
                <w:bCs/>
                <w:sz w:val="20"/>
                <w:szCs w:val="20"/>
              </w:rPr>
              <w:t>54</w:t>
            </w:r>
            <w:r w:rsidRPr="001851DA">
              <w:rPr>
                <w:rFonts w:ascii="Times New Roman" w:hAnsi="Times New Roman" w:cs="Times New Roman"/>
                <w:b/>
                <w:bCs/>
                <w:sz w:val="20"/>
                <w:szCs w:val="20"/>
              </w:rPr>
              <w:t xml:space="preserve"> </w:t>
            </w:r>
          </w:p>
        </w:tc>
        <w:tc>
          <w:tcPr>
            <w:tcW w:w="1232" w:type="dxa"/>
            <w:tcBorders>
              <w:top w:val="single" w:sz="8" w:space="0" w:color="auto"/>
              <w:left w:val="nil"/>
              <w:bottom w:val="single" w:sz="8" w:space="0" w:color="auto"/>
              <w:right w:val="single" w:sz="8" w:space="0" w:color="auto"/>
            </w:tcBorders>
            <w:shd w:val="clear" w:color="000000" w:fill="92D050"/>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2040</w:t>
            </w:r>
          </w:p>
        </w:tc>
        <w:tc>
          <w:tcPr>
            <w:tcW w:w="1140" w:type="dxa"/>
            <w:tcBorders>
              <w:top w:val="single" w:sz="8" w:space="0" w:color="auto"/>
              <w:left w:val="nil"/>
              <w:bottom w:val="single" w:sz="8" w:space="0" w:color="auto"/>
              <w:right w:val="single" w:sz="8" w:space="0" w:color="auto"/>
            </w:tcBorders>
            <w:shd w:val="clear" w:color="000000" w:fill="FFFFFF"/>
            <w:vAlign w:val="center"/>
            <w:hideMark/>
          </w:tcPr>
          <w:p w:rsidR="000D3092" w:rsidRDefault="00D21140">
            <w:pPr>
              <w:spacing w:after="0" w:line="240" w:lineRule="auto"/>
              <w:jc w:val="center"/>
              <w:rPr>
                <w:rFonts w:ascii="Times New Roman" w:eastAsia="Times New Roman" w:hAnsi="Times New Roman" w:cs="Times New Roman"/>
                <w:b/>
                <w:bCs/>
                <w:sz w:val="20"/>
                <w:szCs w:val="20"/>
              </w:rPr>
            </w:pPr>
            <w:r w:rsidRPr="004349C3">
              <w:rPr>
                <w:rFonts w:ascii="Times New Roman" w:eastAsia="Times New Roman" w:hAnsi="Times New Roman" w:cs="Times New Roman"/>
                <w:b/>
                <w:bCs/>
                <w:sz w:val="20"/>
                <w:szCs w:val="20"/>
              </w:rPr>
              <w:t>1</w:t>
            </w:r>
            <w:r>
              <w:rPr>
                <w:rFonts w:ascii="Times New Roman" w:eastAsia="Times New Roman" w:hAnsi="Times New Roman" w:cs="Times New Roman"/>
                <w:b/>
                <w:bCs/>
                <w:sz w:val="20"/>
                <w:szCs w:val="20"/>
              </w:rPr>
              <w:t>04</w:t>
            </w:r>
            <w:r w:rsidRPr="004349C3">
              <w:rPr>
                <w:rFonts w:ascii="Times New Roman" w:eastAsia="Times New Roman" w:hAnsi="Times New Roman" w:cs="Times New Roman"/>
                <w:b/>
                <w:bCs/>
                <w:sz w:val="20"/>
                <w:szCs w:val="20"/>
              </w:rPr>
              <w:t>%</w:t>
            </w:r>
          </w:p>
        </w:tc>
      </w:tr>
      <w:tr w:rsidR="00D21140" w:rsidRPr="004349C3" w:rsidTr="00D21140">
        <w:trPr>
          <w:trHeight w:val="525"/>
          <w:jc w:val="center"/>
        </w:trPr>
        <w:tc>
          <w:tcPr>
            <w:tcW w:w="309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0D3092" w:rsidRDefault="00D21140">
            <w:pPr>
              <w:spacing w:after="0" w:line="240" w:lineRule="auto"/>
              <w:jc w:val="center"/>
              <w:rPr>
                <w:rFonts w:ascii="Times New Roman" w:eastAsia="Times New Roman" w:hAnsi="Times New Roman" w:cs="Times New Roman"/>
                <w:sz w:val="20"/>
                <w:szCs w:val="20"/>
              </w:rPr>
            </w:pPr>
            <w:r w:rsidRPr="004349C3">
              <w:rPr>
                <w:rFonts w:ascii="Times New Roman" w:eastAsia="Times New Roman" w:hAnsi="Times New Roman" w:cs="Times New Roman"/>
                <w:sz w:val="20"/>
                <w:szCs w:val="20"/>
              </w:rPr>
              <w:t>Servicios de asistencia técnica capacitación</w:t>
            </w:r>
          </w:p>
        </w:tc>
        <w:tc>
          <w:tcPr>
            <w:tcW w:w="2013" w:type="dxa"/>
            <w:tcBorders>
              <w:top w:val="nil"/>
              <w:left w:val="nil"/>
              <w:bottom w:val="single" w:sz="8" w:space="0" w:color="auto"/>
              <w:right w:val="single" w:sz="8" w:space="0" w:color="auto"/>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color w:val="000000"/>
                <w:sz w:val="20"/>
                <w:szCs w:val="20"/>
              </w:rPr>
            </w:pPr>
            <w:r w:rsidRPr="004349C3">
              <w:rPr>
                <w:rFonts w:ascii="Times New Roman" w:eastAsia="Times New Roman" w:hAnsi="Times New Roman" w:cs="Times New Roman"/>
                <w:color w:val="000000"/>
                <w:sz w:val="20"/>
                <w:szCs w:val="20"/>
              </w:rPr>
              <w:t>Servicios realizados</w:t>
            </w:r>
          </w:p>
        </w:tc>
        <w:tc>
          <w:tcPr>
            <w:tcW w:w="89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21140" w:rsidRPr="004349C3" w:rsidRDefault="00D21140" w:rsidP="00810DFB">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70</w:t>
            </w:r>
          </w:p>
        </w:tc>
        <w:tc>
          <w:tcPr>
            <w:tcW w:w="1232" w:type="dxa"/>
            <w:tcBorders>
              <w:top w:val="nil"/>
              <w:left w:val="single" w:sz="8" w:space="0" w:color="auto"/>
              <w:bottom w:val="single" w:sz="8" w:space="0" w:color="auto"/>
              <w:right w:val="single" w:sz="8" w:space="0" w:color="auto"/>
            </w:tcBorders>
            <w:shd w:val="clear" w:color="000000" w:fill="FFC000"/>
            <w:vAlign w:val="center"/>
            <w:hideMark/>
          </w:tcPr>
          <w:p w:rsidR="00D21140" w:rsidRPr="00D21140" w:rsidRDefault="00D21140" w:rsidP="00D21140">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15</w:t>
            </w:r>
          </w:p>
        </w:tc>
        <w:tc>
          <w:tcPr>
            <w:tcW w:w="1232" w:type="dxa"/>
            <w:tcBorders>
              <w:top w:val="nil"/>
              <w:left w:val="nil"/>
              <w:bottom w:val="single" w:sz="8" w:space="0" w:color="auto"/>
              <w:right w:val="single" w:sz="8" w:space="0" w:color="auto"/>
            </w:tcBorders>
            <w:shd w:val="clear" w:color="000000" w:fill="92D050"/>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13</w:t>
            </w:r>
          </w:p>
        </w:tc>
        <w:tc>
          <w:tcPr>
            <w:tcW w:w="1140" w:type="dxa"/>
            <w:tcBorders>
              <w:top w:val="nil"/>
              <w:left w:val="nil"/>
              <w:bottom w:val="single" w:sz="8" w:space="0" w:color="auto"/>
              <w:right w:val="single" w:sz="8" w:space="0" w:color="auto"/>
            </w:tcBorders>
            <w:shd w:val="clear" w:color="000000" w:fill="FFFFFF"/>
            <w:vAlign w:val="center"/>
            <w:hideMark/>
          </w:tcPr>
          <w:p w:rsidR="00D21140" w:rsidRPr="004349C3" w:rsidRDefault="00D21140" w:rsidP="00810DFB">
            <w:pP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87%</w:t>
            </w:r>
          </w:p>
        </w:tc>
      </w:tr>
      <w:tr w:rsidR="00810DFB" w:rsidRPr="00D21140" w:rsidTr="00810DFB">
        <w:trPr>
          <w:trHeight w:val="255"/>
          <w:jc w:val="center"/>
        </w:trPr>
        <w:tc>
          <w:tcPr>
            <w:tcW w:w="9600" w:type="dxa"/>
            <w:gridSpan w:val="6"/>
            <w:tcBorders>
              <w:top w:val="nil"/>
              <w:left w:val="nil"/>
              <w:bottom w:val="nil"/>
              <w:right w:val="nil"/>
            </w:tcBorders>
            <w:shd w:val="clear" w:color="auto" w:fill="auto"/>
            <w:vAlign w:val="bottom"/>
            <w:hideMark/>
          </w:tcPr>
          <w:p w:rsidR="00810DFB" w:rsidRPr="00D21140" w:rsidRDefault="00A90112" w:rsidP="00810DFB">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Los productos sombreados de amarillo se comparten con otras instituciones en la programación sectorial</w:t>
            </w:r>
          </w:p>
        </w:tc>
      </w:tr>
      <w:tr w:rsidR="00810DFB" w:rsidRPr="00D21140" w:rsidTr="00D21140">
        <w:trPr>
          <w:trHeight w:val="255"/>
          <w:jc w:val="center"/>
        </w:trPr>
        <w:tc>
          <w:tcPr>
            <w:tcW w:w="8460" w:type="dxa"/>
            <w:gridSpan w:val="5"/>
            <w:tcBorders>
              <w:top w:val="nil"/>
              <w:left w:val="nil"/>
              <w:bottom w:val="nil"/>
              <w:right w:val="nil"/>
            </w:tcBorders>
            <w:shd w:val="clear" w:color="auto" w:fill="auto"/>
            <w:vAlign w:val="bottom"/>
            <w:hideMark/>
          </w:tcPr>
          <w:p w:rsidR="00810DFB" w:rsidRPr="00D21140" w:rsidRDefault="00A90112" w:rsidP="00810DFB">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 Para mejora de las características agronómica, resistencia a sequia y plagas y  aumento de rendimiento.</w:t>
            </w:r>
          </w:p>
        </w:tc>
        <w:tc>
          <w:tcPr>
            <w:tcW w:w="1140" w:type="dxa"/>
            <w:tcBorders>
              <w:top w:val="nil"/>
              <w:left w:val="nil"/>
              <w:bottom w:val="nil"/>
              <w:right w:val="nil"/>
            </w:tcBorders>
            <w:shd w:val="clear" w:color="auto" w:fill="auto"/>
            <w:noWrap/>
            <w:vAlign w:val="bottom"/>
            <w:hideMark/>
          </w:tcPr>
          <w:p w:rsidR="00810DFB" w:rsidRPr="00D21140" w:rsidRDefault="00810DFB" w:rsidP="00810DFB">
            <w:pPr>
              <w:spacing w:after="0" w:line="240" w:lineRule="auto"/>
              <w:rPr>
                <w:rFonts w:ascii="Times New Roman" w:eastAsia="Times New Roman" w:hAnsi="Times New Roman" w:cs="Times New Roman"/>
                <w:sz w:val="20"/>
                <w:szCs w:val="20"/>
              </w:rPr>
            </w:pPr>
          </w:p>
        </w:tc>
      </w:tr>
      <w:tr w:rsidR="00810DFB" w:rsidRPr="00D21140" w:rsidTr="00D21140">
        <w:trPr>
          <w:trHeight w:val="255"/>
          <w:jc w:val="center"/>
        </w:trPr>
        <w:tc>
          <w:tcPr>
            <w:tcW w:w="8460" w:type="dxa"/>
            <w:gridSpan w:val="5"/>
            <w:tcBorders>
              <w:top w:val="nil"/>
              <w:left w:val="nil"/>
              <w:bottom w:val="nil"/>
              <w:right w:val="nil"/>
            </w:tcBorders>
            <w:shd w:val="clear" w:color="auto" w:fill="auto"/>
            <w:vAlign w:val="bottom"/>
            <w:hideMark/>
          </w:tcPr>
          <w:p w:rsidR="00810DFB" w:rsidRPr="00D21140" w:rsidRDefault="00A90112" w:rsidP="00810DFB">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**Para probar la efectividad de bioplaguicidas, uso en transformación genética y obtención de plantas</w:t>
            </w:r>
          </w:p>
        </w:tc>
        <w:tc>
          <w:tcPr>
            <w:tcW w:w="1140" w:type="dxa"/>
            <w:tcBorders>
              <w:top w:val="nil"/>
              <w:left w:val="nil"/>
              <w:bottom w:val="nil"/>
              <w:right w:val="nil"/>
            </w:tcBorders>
            <w:shd w:val="clear" w:color="auto" w:fill="auto"/>
            <w:noWrap/>
            <w:vAlign w:val="bottom"/>
            <w:hideMark/>
          </w:tcPr>
          <w:p w:rsidR="00810DFB" w:rsidRPr="00D21140" w:rsidRDefault="00810DFB" w:rsidP="00810DFB">
            <w:pPr>
              <w:spacing w:after="0" w:line="240" w:lineRule="auto"/>
              <w:rPr>
                <w:rFonts w:ascii="Times New Roman" w:eastAsia="Times New Roman" w:hAnsi="Times New Roman" w:cs="Times New Roman"/>
                <w:sz w:val="20"/>
                <w:szCs w:val="20"/>
              </w:rPr>
            </w:pPr>
          </w:p>
        </w:tc>
      </w:tr>
      <w:tr w:rsidR="00810DFB" w:rsidRPr="00D21140" w:rsidTr="00810DFB">
        <w:trPr>
          <w:trHeight w:val="495"/>
          <w:jc w:val="center"/>
        </w:trPr>
        <w:tc>
          <w:tcPr>
            <w:tcW w:w="9600" w:type="dxa"/>
            <w:gridSpan w:val="6"/>
            <w:tcBorders>
              <w:top w:val="nil"/>
              <w:left w:val="nil"/>
              <w:bottom w:val="nil"/>
              <w:right w:val="nil"/>
            </w:tcBorders>
            <w:shd w:val="clear" w:color="auto" w:fill="auto"/>
            <w:vAlign w:val="center"/>
            <w:hideMark/>
          </w:tcPr>
          <w:p w:rsidR="00810DFB" w:rsidRPr="00D21140" w:rsidRDefault="00A90112" w:rsidP="00810DFB">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***Se desarrollan dos proyectos adicionales de más de 2 años de duración: aislamiento de genes y mejoramiento del cultivo de papa por selección asistida de marcadores moleculares</w:t>
            </w:r>
          </w:p>
        </w:tc>
      </w:tr>
      <w:tr w:rsidR="00810DFB" w:rsidRPr="00D21140" w:rsidTr="00810DFB">
        <w:trPr>
          <w:trHeight w:val="495"/>
          <w:jc w:val="center"/>
        </w:trPr>
        <w:tc>
          <w:tcPr>
            <w:tcW w:w="9600" w:type="dxa"/>
            <w:gridSpan w:val="6"/>
            <w:tcBorders>
              <w:top w:val="nil"/>
              <w:left w:val="nil"/>
              <w:bottom w:val="nil"/>
              <w:right w:val="nil"/>
            </w:tcBorders>
            <w:shd w:val="clear" w:color="auto" w:fill="auto"/>
            <w:vAlign w:val="center"/>
          </w:tcPr>
          <w:p w:rsidR="000D3092" w:rsidRDefault="00A9011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Los productos cuya producción es 0 indican que se iniciaron pero no se han completado las acciones establecidas o que las mismas trascienden el periodo.</w:t>
            </w:r>
          </w:p>
        </w:tc>
      </w:tr>
    </w:tbl>
    <w:p w:rsidR="00D21140" w:rsidRDefault="00D21140">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tbl>
      <w:tblPr>
        <w:tblW w:w="5000" w:type="pct"/>
        <w:tblCellMar>
          <w:left w:w="70" w:type="dxa"/>
          <w:right w:w="70" w:type="dxa"/>
        </w:tblCellMar>
        <w:tblLook w:val="04A0" w:firstRow="1" w:lastRow="0" w:firstColumn="1" w:lastColumn="0" w:noHBand="0" w:noVBand="1"/>
      </w:tblPr>
      <w:tblGrid>
        <w:gridCol w:w="2274"/>
        <w:gridCol w:w="2660"/>
        <w:gridCol w:w="3126"/>
      </w:tblGrid>
      <w:tr w:rsidR="00810DFB" w:rsidRPr="004349C3" w:rsidTr="00810DFB">
        <w:trPr>
          <w:trHeight w:val="555"/>
        </w:trPr>
        <w:tc>
          <w:tcPr>
            <w:tcW w:w="5000" w:type="pct"/>
            <w:gridSpan w:val="3"/>
            <w:tcBorders>
              <w:top w:val="nil"/>
              <w:left w:val="nil"/>
              <w:bottom w:val="nil"/>
              <w:right w:val="nil"/>
            </w:tcBorders>
            <w:shd w:val="clear" w:color="auto" w:fill="auto"/>
            <w:vAlign w:val="bottom"/>
            <w:hideMark/>
          </w:tcPr>
          <w:p w:rsidR="00810DFB" w:rsidRPr="004349C3" w:rsidRDefault="00810DFB" w:rsidP="00810DFB">
            <w:pPr>
              <w:spacing w:after="0" w:line="240" w:lineRule="auto"/>
              <w:jc w:val="center"/>
              <w:rPr>
                <w:rFonts w:ascii="Times New Roman" w:eastAsia="Times New Roman" w:hAnsi="Times New Roman" w:cs="Times New Roman"/>
                <w:b/>
                <w:sz w:val="20"/>
                <w:szCs w:val="20"/>
              </w:rPr>
            </w:pPr>
            <w:r w:rsidRPr="004349C3">
              <w:rPr>
                <w:rFonts w:ascii="Times New Roman" w:eastAsia="Times New Roman" w:hAnsi="Times New Roman" w:cs="Times New Roman"/>
                <w:b/>
                <w:sz w:val="20"/>
                <w:szCs w:val="20"/>
              </w:rPr>
              <w:lastRenderedPageBreak/>
              <w:t>PLAN NACIONAL PLURIANUAL DEL SECTOR PÚBLICO (PNPSP 2013-2016) Y ESTRATEGIA NACIONAL DE DESARROLLO END 2030</w:t>
            </w:r>
          </w:p>
        </w:tc>
      </w:tr>
      <w:tr w:rsidR="00810DFB" w:rsidRPr="004349C3" w:rsidTr="00810DFB">
        <w:trPr>
          <w:trHeight w:val="255"/>
        </w:trPr>
        <w:tc>
          <w:tcPr>
            <w:tcW w:w="1411" w:type="pct"/>
            <w:tcBorders>
              <w:top w:val="nil"/>
              <w:left w:val="nil"/>
              <w:bottom w:val="nil"/>
              <w:right w:val="nil"/>
            </w:tcBorders>
            <w:shd w:val="clear" w:color="auto" w:fill="auto"/>
            <w:noWrap/>
            <w:vAlign w:val="bottom"/>
            <w:hideMark/>
          </w:tcPr>
          <w:p w:rsidR="00810DFB" w:rsidRPr="004349C3" w:rsidRDefault="00810DFB" w:rsidP="00810DFB">
            <w:pPr>
              <w:spacing w:after="0" w:line="240" w:lineRule="auto"/>
              <w:rPr>
                <w:rFonts w:ascii="Times New Roman" w:eastAsia="Times New Roman" w:hAnsi="Times New Roman" w:cs="Times New Roman"/>
                <w:b/>
                <w:bCs/>
                <w:sz w:val="20"/>
                <w:szCs w:val="20"/>
              </w:rPr>
            </w:pPr>
          </w:p>
        </w:tc>
        <w:tc>
          <w:tcPr>
            <w:tcW w:w="1650" w:type="pct"/>
            <w:tcBorders>
              <w:top w:val="nil"/>
              <w:left w:val="nil"/>
              <w:bottom w:val="nil"/>
              <w:right w:val="nil"/>
            </w:tcBorders>
            <w:shd w:val="clear" w:color="auto" w:fill="auto"/>
            <w:vAlign w:val="bottom"/>
            <w:hideMark/>
          </w:tcPr>
          <w:p w:rsidR="00810DFB" w:rsidRPr="004349C3" w:rsidRDefault="00810DFB" w:rsidP="00810DFB">
            <w:pPr>
              <w:spacing w:after="0" w:line="240" w:lineRule="auto"/>
              <w:rPr>
                <w:rFonts w:ascii="Times New Roman" w:eastAsia="Times New Roman" w:hAnsi="Times New Roman" w:cs="Times New Roman"/>
                <w:sz w:val="20"/>
                <w:szCs w:val="20"/>
              </w:rPr>
            </w:pPr>
          </w:p>
        </w:tc>
        <w:tc>
          <w:tcPr>
            <w:tcW w:w="1939" w:type="pct"/>
            <w:tcBorders>
              <w:top w:val="nil"/>
              <w:left w:val="nil"/>
              <w:bottom w:val="nil"/>
              <w:right w:val="nil"/>
            </w:tcBorders>
            <w:shd w:val="clear" w:color="auto" w:fill="auto"/>
            <w:vAlign w:val="bottom"/>
            <w:hideMark/>
          </w:tcPr>
          <w:p w:rsidR="00810DFB" w:rsidRPr="004349C3" w:rsidRDefault="00810DFB" w:rsidP="00810DFB">
            <w:pPr>
              <w:spacing w:after="0" w:line="240" w:lineRule="auto"/>
              <w:rPr>
                <w:rFonts w:ascii="Times New Roman" w:eastAsia="Times New Roman" w:hAnsi="Times New Roman" w:cs="Times New Roman"/>
                <w:sz w:val="20"/>
                <w:szCs w:val="20"/>
              </w:rPr>
            </w:pPr>
          </w:p>
        </w:tc>
      </w:tr>
      <w:tr w:rsidR="00810DFB" w:rsidRPr="004349C3" w:rsidTr="00810DFB">
        <w:trPr>
          <w:trHeight w:val="255"/>
        </w:trPr>
        <w:tc>
          <w:tcPr>
            <w:tcW w:w="1411" w:type="pct"/>
            <w:tcBorders>
              <w:top w:val="nil"/>
              <w:left w:val="nil"/>
              <w:bottom w:val="nil"/>
              <w:right w:val="nil"/>
            </w:tcBorders>
            <w:shd w:val="clear" w:color="auto" w:fill="auto"/>
            <w:noWrap/>
            <w:vAlign w:val="bottom"/>
            <w:hideMark/>
          </w:tcPr>
          <w:p w:rsidR="00810DFB" w:rsidRPr="004349C3" w:rsidRDefault="00810DFB" w:rsidP="00810DFB">
            <w:pPr>
              <w:spacing w:after="0" w:line="240" w:lineRule="auto"/>
              <w:rPr>
                <w:rFonts w:ascii="Times New Roman" w:eastAsia="Times New Roman" w:hAnsi="Times New Roman" w:cs="Times New Roman"/>
                <w:b/>
                <w:bCs/>
                <w:sz w:val="20"/>
                <w:szCs w:val="20"/>
              </w:rPr>
            </w:pPr>
            <w:r w:rsidRPr="004349C3">
              <w:rPr>
                <w:rFonts w:ascii="Times New Roman" w:eastAsia="Times New Roman" w:hAnsi="Times New Roman" w:cs="Times New Roman"/>
                <w:b/>
                <w:bCs/>
                <w:sz w:val="20"/>
                <w:szCs w:val="20"/>
              </w:rPr>
              <w:t>Objetivo Especifico END</w:t>
            </w:r>
          </w:p>
        </w:tc>
        <w:tc>
          <w:tcPr>
            <w:tcW w:w="1650" w:type="pct"/>
            <w:tcBorders>
              <w:top w:val="nil"/>
              <w:left w:val="nil"/>
              <w:bottom w:val="nil"/>
              <w:right w:val="nil"/>
            </w:tcBorders>
            <w:shd w:val="clear" w:color="auto" w:fill="auto"/>
            <w:vAlign w:val="bottom"/>
            <w:hideMark/>
          </w:tcPr>
          <w:p w:rsidR="00810DFB" w:rsidRPr="004349C3" w:rsidRDefault="00810DFB" w:rsidP="00810DFB">
            <w:pPr>
              <w:spacing w:after="0" w:line="240" w:lineRule="auto"/>
              <w:rPr>
                <w:rFonts w:ascii="Times New Roman" w:eastAsia="Times New Roman" w:hAnsi="Times New Roman" w:cs="Times New Roman"/>
                <w:sz w:val="20"/>
                <w:szCs w:val="20"/>
              </w:rPr>
            </w:pPr>
          </w:p>
        </w:tc>
        <w:tc>
          <w:tcPr>
            <w:tcW w:w="1939" w:type="pct"/>
            <w:tcBorders>
              <w:top w:val="nil"/>
              <w:left w:val="nil"/>
              <w:bottom w:val="nil"/>
              <w:right w:val="nil"/>
            </w:tcBorders>
            <w:shd w:val="clear" w:color="auto" w:fill="auto"/>
            <w:vAlign w:val="bottom"/>
            <w:hideMark/>
          </w:tcPr>
          <w:p w:rsidR="00810DFB" w:rsidRPr="004349C3" w:rsidRDefault="00810DFB" w:rsidP="00810DFB">
            <w:pPr>
              <w:spacing w:after="0" w:line="240" w:lineRule="auto"/>
              <w:rPr>
                <w:rFonts w:ascii="Times New Roman" w:eastAsia="Times New Roman" w:hAnsi="Times New Roman" w:cs="Times New Roman"/>
                <w:sz w:val="20"/>
                <w:szCs w:val="20"/>
              </w:rPr>
            </w:pPr>
          </w:p>
        </w:tc>
      </w:tr>
      <w:tr w:rsidR="00810DFB" w:rsidRPr="004349C3" w:rsidTr="00810DFB">
        <w:trPr>
          <w:trHeight w:val="795"/>
        </w:trPr>
        <w:tc>
          <w:tcPr>
            <w:tcW w:w="5000" w:type="pct"/>
            <w:gridSpan w:val="3"/>
            <w:tcBorders>
              <w:top w:val="nil"/>
              <w:left w:val="nil"/>
              <w:bottom w:val="single" w:sz="8" w:space="0" w:color="auto"/>
              <w:right w:val="nil"/>
            </w:tcBorders>
            <w:shd w:val="clear" w:color="auto" w:fill="auto"/>
            <w:vAlign w:val="bottom"/>
            <w:hideMark/>
          </w:tcPr>
          <w:p w:rsidR="00810DFB" w:rsidRPr="004349C3" w:rsidRDefault="00810DFB" w:rsidP="00810DFB">
            <w:pPr>
              <w:spacing w:after="0" w:line="240" w:lineRule="auto"/>
              <w:rPr>
                <w:rFonts w:ascii="Times New Roman" w:eastAsia="Times New Roman" w:hAnsi="Times New Roman" w:cs="Times New Roman"/>
                <w:b/>
                <w:bCs/>
                <w:sz w:val="20"/>
                <w:szCs w:val="20"/>
              </w:rPr>
            </w:pPr>
            <w:r w:rsidRPr="004349C3">
              <w:rPr>
                <w:rFonts w:ascii="Times New Roman" w:eastAsia="Times New Roman" w:hAnsi="Times New Roman" w:cs="Times New Roman"/>
                <w:b/>
                <w:bCs/>
                <w:sz w:val="20"/>
                <w:szCs w:val="20"/>
              </w:rPr>
              <w:t>3.3.4. “Fortalecer el sistema nacional de ciencia, tecnología e innovación  para dar respuestas a las demandas  económicas, sociales y culturales de la nación y propiciar la inserción en las sociedad  y economía del conocimiento."</w:t>
            </w:r>
          </w:p>
          <w:p w:rsidR="00810DFB" w:rsidRPr="004349C3" w:rsidRDefault="00810DFB" w:rsidP="00810DFB">
            <w:pPr>
              <w:spacing w:after="0" w:line="240" w:lineRule="auto"/>
              <w:rPr>
                <w:rFonts w:ascii="Times New Roman" w:eastAsia="Times New Roman" w:hAnsi="Times New Roman" w:cs="Times New Roman"/>
                <w:b/>
                <w:bCs/>
                <w:sz w:val="20"/>
                <w:szCs w:val="20"/>
              </w:rPr>
            </w:pPr>
          </w:p>
        </w:tc>
      </w:tr>
      <w:tr w:rsidR="00810DFB" w:rsidRPr="004349C3" w:rsidTr="00810DFB">
        <w:trPr>
          <w:trHeight w:val="270"/>
        </w:trPr>
        <w:tc>
          <w:tcPr>
            <w:tcW w:w="1411" w:type="pct"/>
            <w:tcBorders>
              <w:top w:val="nil"/>
              <w:left w:val="single" w:sz="8" w:space="0" w:color="auto"/>
              <w:bottom w:val="single" w:sz="8" w:space="0" w:color="auto"/>
              <w:right w:val="single" w:sz="8" w:space="0" w:color="auto"/>
            </w:tcBorders>
            <w:shd w:val="clear" w:color="auto" w:fill="EAF1DD" w:themeFill="accent3" w:themeFillTint="33"/>
            <w:vAlign w:val="bottom"/>
            <w:hideMark/>
          </w:tcPr>
          <w:p w:rsidR="00810DFB" w:rsidRPr="004349C3" w:rsidRDefault="00810DFB" w:rsidP="00810DFB">
            <w:pPr>
              <w:spacing w:after="0" w:line="240" w:lineRule="auto"/>
              <w:rPr>
                <w:rFonts w:ascii="Times New Roman" w:eastAsia="Times New Roman" w:hAnsi="Times New Roman" w:cs="Times New Roman"/>
                <w:b/>
                <w:bCs/>
                <w:color w:val="376091"/>
                <w:sz w:val="20"/>
                <w:szCs w:val="20"/>
              </w:rPr>
            </w:pPr>
            <w:r w:rsidRPr="004349C3">
              <w:rPr>
                <w:rFonts w:ascii="Times New Roman" w:eastAsia="Times New Roman" w:hAnsi="Times New Roman" w:cs="Times New Roman"/>
                <w:b/>
                <w:bCs/>
                <w:color w:val="376091"/>
                <w:sz w:val="20"/>
                <w:szCs w:val="20"/>
              </w:rPr>
              <w:t>Institución</w:t>
            </w:r>
          </w:p>
        </w:tc>
        <w:tc>
          <w:tcPr>
            <w:tcW w:w="1650" w:type="pct"/>
            <w:tcBorders>
              <w:top w:val="single" w:sz="8" w:space="0" w:color="auto"/>
              <w:left w:val="single" w:sz="8" w:space="0" w:color="auto"/>
              <w:bottom w:val="single" w:sz="8" w:space="0" w:color="auto"/>
              <w:right w:val="single" w:sz="8" w:space="0" w:color="auto"/>
            </w:tcBorders>
            <w:shd w:val="clear" w:color="auto" w:fill="EAF1DD" w:themeFill="accent3" w:themeFillTint="33"/>
            <w:vAlign w:val="bottom"/>
            <w:hideMark/>
          </w:tcPr>
          <w:p w:rsidR="00810DFB" w:rsidRPr="004349C3" w:rsidRDefault="00810DFB" w:rsidP="00810DFB">
            <w:pPr>
              <w:spacing w:after="0" w:line="240" w:lineRule="auto"/>
              <w:rPr>
                <w:rFonts w:ascii="Times New Roman" w:eastAsia="Times New Roman" w:hAnsi="Times New Roman" w:cs="Times New Roman"/>
                <w:b/>
                <w:bCs/>
                <w:color w:val="376091"/>
                <w:sz w:val="20"/>
                <w:szCs w:val="20"/>
              </w:rPr>
            </w:pPr>
            <w:r w:rsidRPr="004349C3">
              <w:rPr>
                <w:rFonts w:ascii="Times New Roman" w:eastAsia="Times New Roman" w:hAnsi="Times New Roman" w:cs="Times New Roman"/>
                <w:b/>
                <w:bCs/>
                <w:color w:val="376091"/>
                <w:sz w:val="20"/>
                <w:szCs w:val="20"/>
              </w:rPr>
              <w:t>Producto</w:t>
            </w:r>
          </w:p>
        </w:tc>
        <w:tc>
          <w:tcPr>
            <w:tcW w:w="1939" w:type="pct"/>
            <w:tcBorders>
              <w:top w:val="single" w:sz="8" w:space="0" w:color="auto"/>
              <w:left w:val="single" w:sz="8" w:space="0" w:color="auto"/>
              <w:bottom w:val="single" w:sz="8" w:space="0" w:color="auto"/>
              <w:right w:val="single" w:sz="8" w:space="0" w:color="auto"/>
            </w:tcBorders>
            <w:shd w:val="clear" w:color="auto" w:fill="EAF1DD" w:themeFill="accent3" w:themeFillTint="33"/>
            <w:vAlign w:val="bottom"/>
            <w:hideMark/>
          </w:tcPr>
          <w:p w:rsidR="00810DFB" w:rsidRPr="004349C3" w:rsidRDefault="00810DFB" w:rsidP="00810DFB">
            <w:pPr>
              <w:spacing w:after="0" w:line="240" w:lineRule="auto"/>
              <w:rPr>
                <w:rFonts w:ascii="Times New Roman" w:eastAsia="Times New Roman" w:hAnsi="Times New Roman" w:cs="Times New Roman"/>
                <w:b/>
                <w:bCs/>
                <w:color w:val="376091"/>
                <w:sz w:val="20"/>
                <w:szCs w:val="20"/>
              </w:rPr>
            </w:pPr>
            <w:r w:rsidRPr="004349C3">
              <w:rPr>
                <w:rFonts w:ascii="Times New Roman" w:eastAsia="Times New Roman" w:hAnsi="Times New Roman" w:cs="Times New Roman"/>
                <w:b/>
                <w:bCs/>
                <w:color w:val="376091"/>
                <w:sz w:val="20"/>
                <w:szCs w:val="20"/>
              </w:rPr>
              <w:t>Resultado</w:t>
            </w:r>
          </w:p>
        </w:tc>
      </w:tr>
      <w:tr w:rsidR="00810DFB" w:rsidRPr="004349C3" w:rsidTr="00810DFB">
        <w:trPr>
          <w:trHeight w:val="735"/>
        </w:trPr>
        <w:tc>
          <w:tcPr>
            <w:tcW w:w="1411" w:type="pct"/>
            <w:tcBorders>
              <w:top w:val="nil"/>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Instituto de Innovación en Biotecnología e Industria</w:t>
            </w:r>
          </w:p>
        </w:tc>
        <w:tc>
          <w:tcPr>
            <w:tcW w:w="1650"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Desarrollo de especies mejoradas y cultivos resistentes a estrés biótico y abiótico</w:t>
            </w:r>
          </w:p>
        </w:tc>
        <w:tc>
          <w:tcPr>
            <w:tcW w:w="1939"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Promovida una mayor articulación de la producción científica dominicana con la comunidad científica internacional</w:t>
            </w:r>
          </w:p>
        </w:tc>
      </w:tr>
      <w:tr w:rsidR="00810DFB" w:rsidRPr="004349C3" w:rsidTr="00810DFB">
        <w:trPr>
          <w:trHeight w:val="975"/>
        </w:trPr>
        <w:tc>
          <w:tcPr>
            <w:tcW w:w="1411" w:type="pct"/>
            <w:tcBorders>
              <w:top w:val="nil"/>
              <w:left w:val="single" w:sz="8" w:space="0" w:color="auto"/>
              <w:bottom w:val="single" w:sz="8" w:space="0" w:color="auto"/>
              <w:right w:val="single" w:sz="8" w:space="0" w:color="auto"/>
            </w:tcBorders>
            <w:shd w:val="clear" w:color="auto" w:fill="auto"/>
            <w:vAlign w:val="bottom"/>
            <w:hideMark/>
          </w:tcPr>
          <w:p w:rsidR="00810DFB" w:rsidRPr="004349C3" w:rsidRDefault="00810DFB" w:rsidP="00810DFB">
            <w:pPr>
              <w:spacing w:after="0" w:line="240" w:lineRule="auto"/>
              <w:rPr>
                <w:rFonts w:ascii="Times New Roman" w:eastAsia="Times New Roman" w:hAnsi="Times New Roman" w:cs="Times New Roman"/>
                <w:sz w:val="20"/>
                <w:szCs w:val="20"/>
              </w:rPr>
            </w:pPr>
            <w:r w:rsidRPr="004349C3">
              <w:rPr>
                <w:rFonts w:ascii="Times New Roman" w:eastAsia="Times New Roman" w:hAnsi="Times New Roman" w:cs="Times New Roman"/>
                <w:sz w:val="20"/>
                <w:szCs w:val="20"/>
              </w:rPr>
              <w:t> </w:t>
            </w:r>
          </w:p>
        </w:tc>
        <w:tc>
          <w:tcPr>
            <w:tcW w:w="165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Mejora de procesos de producción industrial mediante tecnología limpia</w:t>
            </w:r>
          </w:p>
        </w:tc>
        <w:tc>
          <w:tcPr>
            <w:tcW w:w="193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Promovida la participación del sector privado en la I+D+i a efectos de mejorar la calidad y posicionamiento de los productos dominicanos</w:t>
            </w:r>
          </w:p>
        </w:tc>
      </w:tr>
      <w:tr w:rsidR="00810DFB" w:rsidRPr="004349C3" w:rsidTr="00810DFB">
        <w:trPr>
          <w:trHeight w:val="975"/>
        </w:trPr>
        <w:tc>
          <w:tcPr>
            <w:tcW w:w="1411" w:type="pct"/>
            <w:tcBorders>
              <w:top w:val="nil"/>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 </w:t>
            </w:r>
          </w:p>
        </w:tc>
        <w:tc>
          <w:tcPr>
            <w:tcW w:w="1650"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Transferencias de paquetes tecnológicos a empresas</w:t>
            </w:r>
          </w:p>
        </w:tc>
        <w:tc>
          <w:tcPr>
            <w:tcW w:w="1939"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Promovida la participación del sector privado en la I+D+i a efectos de mejorar la calidad y posicionamiento de los productos dominicanos</w:t>
            </w:r>
          </w:p>
        </w:tc>
      </w:tr>
      <w:tr w:rsidR="00810DFB" w:rsidRPr="004349C3" w:rsidTr="00810DFB">
        <w:trPr>
          <w:trHeight w:val="735"/>
        </w:trPr>
        <w:tc>
          <w:tcPr>
            <w:tcW w:w="1411" w:type="pct"/>
            <w:tcBorders>
              <w:top w:val="nil"/>
              <w:left w:val="single" w:sz="8" w:space="0" w:color="auto"/>
              <w:bottom w:val="single" w:sz="8" w:space="0" w:color="auto"/>
              <w:right w:val="single" w:sz="8" w:space="0" w:color="auto"/>
            </w:tcBorders>
            <w:shd w:val="clear" w:color="auto" w:fill="auto"/>
            <w:vAlign w:val="bottom"/>
            <w:hideMark/>
          </w:tcPr>
          <w:p w:rsidR="00810DFB" w:rsidRPr="004349C3" w:rsidRDefault="00810DFB" w:rsidP="00810DFB">
            <w:pPr>
              <w:spacing w:after="0" w:line="240" w:lineRule="auto"/>
              <w:rPr>
                <w:rFonts w:ascii="Times New Roman" w:eastAsia="Times New Roman" w:hAnsi="Times New Roman" w:cs="Times New Roman"/>
                <w:sz w:val="20"/>
                <w:szCs w:val="20"/>
              </w:rPr>
            </w:pPr>
            <w:r w:rsidRPr="004349C3">
              <w:rPr>
                <w:rFonts w:ascii="Times New Roman" w:eastAsia="Times New Roman" w:hAnsi="Times New Roman" w:cs="Times New Roman"/>
                <w:sz w:val="20"/>
                <w:szCs w:val="20"/>
              </w:rPr>
              <w:t> </w:t>
            </w:r>
          </w:p>
        </w:tc>
        <w:tc>
          <w:tcPr>
            <w:tcW w:w="165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Desarrollo de nuevos productos en Biotecnología Industrial y Farmacéutica</w:t>
            </w:r>
          </w:p>
        </w:tc>
        <w:tc>
          <w:tcPr>
            <w:tcW w:w="193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Ampliación de la cartera de productos en las industrias agro-alimentarias y farmacéuticas</w:t>
            </w:r>
          </w:p>
        </w:tc>
      </w:tr>
      <w:tr w:rsidR="00810DFB" w:rsidRPr="004349C3" w:rsidTr="00810DFB">
        <w:trPr>
          <w:trHeight w:val="495"/>
        </w:trPr>
        <w:tc>
          <w:tcPr>
            <w:tcW w:w="1411" w:type="pct"/>
            <w:tcBorders>
              <w:top w:val="nil"/>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 </w:t>
            </w:r>
          </w:p>
        </w:tc>
        <w:tc>
          <w:tcPr>
            <w:tcW w:w="1650"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Transferencias de paquetes tecnológicos a empresas</w:t>
            </w:r>
          </w:p>
        </w:tc>
        <w:tc>
          <w:tcPr>
            <w:tcW w:w="1939"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Ampliación de la cartera de productos en las industrias agro-alimentarias y farmacéuticas</w:t>
            </w:r>
          </w:p>
        </w:tc>
      </w:tr>
      <w:tr w:rsidR="00810DFB" w:rsidRPr="004349C3" w:rsidTr="00810DFB">
        <w:trPr>
          <w:trHeight w:val="735"/>
        </w:trPr>
        <w:tc>
          <w:tcPr>
            <w:tcW w:w="1411" w:type="pct"/>
            <w:tcBorders>
              <w:top w:val="nil"/>
              <w:left w:val="single" w:sz="8" w:space="0" w:color="auto"/>
              <w:bottom w:val="single" w:sz="8" w:space="0" w:color="auto"/>
              <w:right w:val="single" w:sz="8" w:space="0" w:color="auto"/>
            </w:tcBorders>
            <w:shd w:val="clear" w:color="auto" w:fill="auto"/>
            <w:vAlign w:val="bottom"/>
            <w:hideMark/>
          </w:tcPr>
          <w:p w:rsidR="00810DFB" w:rsidRPr="004349C3" w:rsidRDefault="00810DFB" w:rsidP="00810DFB">
            <w:pPr>
              <w:spacing w:after="0" w:line="240" w:lineRule="auto"/>
              <w:rPr>
                <w:rFonts w:ascii="Times New Roman" w:eastAsia="Times New Roman" w:hAnsi="Times New Roman" w:cs="Times New Roman"/>
                <w:sz w:val="20"/>
                <w:szCs w:val="20"/>
              </w:rPr>
            </w:pPr>
            <w:r w:rsidRPr="004349C3">
              <w:rPr>
                <w:rFonts w:ascii="Times New Roman" w:eastAsia="Times New Roman" w:hAnsi="Times New Roman" w:cs="Times New Roman"/>
                <w:sz w:val="20"/>
                <w:szCs w:val="20"/>
              </w:rPr>
              <w:t> </w:t>
            </w:r>
          </w:p>
        </w:tc>
        <w:tc>
          <w:tcPr>
            <w:tcW w:w="165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Desarrollo de especies mejoradas y cultivos resistentes a estrés biótico y abiótico</w:t>
            </w:r>
          </w:p>
        </w:tc>
        <w:tc>
          <w:tcPr>
            <w:tcW w:w="193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Ampliación de la cartera de productos en las industrias agro-alimentarias y farmacéuticas</w:t>
            </w:r>
          </w:p>
        </w:tc>
      </w:tr>
      <w:tr w:rsidR="00810DFB" w:rsidRPr="004349C3" w:rsidTr="00810DFB">
        <w:trPr>
          <w:trHeight w:val="735"/>
        </w:trPr>
        <w:tc>
          <w:tcPr>
            <w:tcW w:w="1411" w:type="pct"/>
            <w:tcBorders>
              <w:top w:val="nil"/>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 </w:t>
            </w:r>
          </w:p>
        </w:tc>
        <w:tc>
          <w:tcPr>
            <w:tcW w:w="1650"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Servicios de asistencia técnica en capacitación</w:t>
            </w:r>
          </w:p>
        </w:tc>
        <w:tc>
          <w:tcPr>
            <w:tcW w:w="1939"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Incremento del personal de la industria capacitado en aspectos técnicos de biotecnología, calidad y producción</w:t>
            </w:r>
          </w:p>
        </w:tc>
      </w:tr>
      <w:tr w:rsidR="00810DFB" w:rsidRPr="004349C3" w:rsidTr="00810DFB">
        <w:trPr>
          <w:trHeight w:val="735"/>
        </w:trPr>
        <w:tc>
          <w:tcPr>
            <w:tcW w:w="1411" w:type="pct"/>
            <w:tcBorders>
              <w:top w:val="nil"/>
              <w:left w:val="single" w:sz="8" w:space="0" w:color="auto"/>
              <w:bottom w:val="single" w:sz="8" w:space="0" w:color="auto"/>
              <w:right w:val="single" w:sz="8" w:space="0" w:color="auto"/>
            </w:tcBorders>
            <w:shd w:val="clear" w:color="auto" w:fill="auto"/>
            <w:vAlign w:val="bottom"/>
            <w:hideMark/>
          </w:tcPr>
          <w:p w:rsidR="00810DFB" w:rsidRPr="004349C3" w:rsidRDefault="00810DFB" w:rsidP="00810DFB">
            <w:pPr>
              <w:spacing w:after="0" w:line="240" w:lineRule="auto"/>
              <w:rPr>
                <w:rFonts w:ascii="Times New Roman" w:eastAsia="Times New Roman" w:hAnsi="Times New Roman" w:cs="Times New Roman"/>
                <w:sz w:val="20"/>
                <w:szCs w:val="20"/>
              </w:rPr>
            </w:pPr>
            <w:r w:rsidRPr="004349C3">
              <w:rPr>
                <w:rFonts w:ascii="Times New Roman" w:eastAsia="Times New Roman" w:hAnsi="Times New Roman" w:cs="Times New Roman"/>
                <w:sz w:val="20"/>
                <w:szCs w:val="20"/>
              </w:rPr>
              <w:t> </w:t>
            </w:r>
          </w:p>
        </w:tc>
        <w:tc>
          <w:tcPr>
            <w:tcW w:w="165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Servicios de asistencia técnica en análisis de muestras</w:t>
            </w:r>
          </w:p>
        </w:tc>
        <w:tc>
          <w:tcPr>
            <w:tcW w:w="193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Incremento del Número de Empresa con capacidad de cumplimiento de normas de calidad de productos</w:t>
            </w:r>
          </w:p>
        </w:tc>
      </w:tr>
      <w:tr w:rsidR="00810DFB" w:rsidRPr="004349C3" w:rsidTr="00810DFB">
        <w:trPr>
          <w:trHeight w:val="735"/>
        </w:trPr>
        <w:tc>
          <w:tcPr>
            <w:tcW w:w="1411" w:type="pct"/>
            <w:tcBorders>
              <w:top w:val="nil"/>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 </w:t>
            </w:r>
          </w:p>
        </w:tc>
        <w:tc>
          <w:tcPr>
            <w:tcW w:w="1650"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Transferencias de paquetes tecnológicos a empresas</w:t>
            </w:r>
          </w:p>
        </w:tc>
        <w:tc>
          <w:tcPr>
            <w:tcW w:w="1939" w:type="pct"/>
            <w:tcBorders>
              <w:top w:val="single" w:sz="8" w:space="0" w:color="auto"/>
              <w:left w:val="single" w:sz="8" w:space="0" w:color="auto"/>
              <w:bottom w:val="single" w:sz="8" w:space="0" w:color="auto"/>
              <w:right w:val="single" w:sz="8" w:space="0" w:color="auto"/>
            </w:tcBorders>
            <w:shd w:val="clear" w:color="DBE5F1" w:fill="DBE5F1"/>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Incremento del número de Empresas con capacidad de producción mejorada y/o cartera de productos aumentada</w:t>
            </w:r>
          </w:p>
        </w:tc>
      </w:tr>
      <w:tr w:rsidR="00810DFB" w:rsidRPr="004349C3" w:rsidTr="00810DFB">
        <w:trPr>
          <w:trHeight w:val="735"/>
        </w:trPr>
        <w:tc>
          <w:tcPr>
            <w:tcW w:w="1411" w:type="pct"/>
            <w:tcBorders>
              <w:top w:val="nil"/>
              <w:left w:val="single" w:sz="8" w:space="0" w:color="auto"/>
              <w:bottom w:val="single" w:sz="8" w:space="0" w:color="auto"/>
              <w:right w:val="single" w:sz="8" w:space="0" w:color="auto"/>
            </w:tcBorders>
            <w:shd w:val="clear" w:color="auto" w:fill="auto"/>
            <w:vAlign w:val="bottom"/>
            <w:hideMark/>
          </w:tcPr>
          <w:p w:rsidR="00810DFB" w:rsidRPr="004349C3" w:rsidRDefault="00810DFB" w:rsidP="00810DFB">
            <w:pPr>
              <w:spacing w:after="0" w:line="240" w:lineRule="auto"/>
              <w:rPr>
                <w:rFonts w:ascii="Times New Roman" w:eastAsia="Times New Roman" w:hAnsi="Times New Roman" w:cs="Times New Roman"/>
                <w:sz w:val="20"/>
                <w:szCs w:val="20"/>
              </w:rPr>
            </w:pPr>
            <w:r w:rsidRPr="004349C3">
              <w:rPr>
                <w:rFonts w:ascii="Times New Roman" w:eastAsia="Times New Roman" w:hAnsi="Times New Roman" w:cs="Times New Roman"/>
                <w:sz w:val="20"/>
                <w:szCs w:val="20"/>
              </w:rPr>
              <w:t> </w:t>
            </w:r>
          </w:p>
        </w:tc>
        <w:tc>
          <w:tcPr>
            <w:tcW w:w="165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Desarrollo de servicios ambientales y saneamientos de suelos y aguas contaminados</w:t>
            </w:r>
          </w:p>
        </w:tc>
        <w:tc>
          <w:tcPr>
            <w:tcW w:w="193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810DFB" w:rsidRPr="004349C3" w:rsidRDefault="00810DFB" w:rsidP="00810DFB">
            <w:pPr>
              <w:spacing w:after="0" w:line="240" w:lineRule="auto"/>
              <w:rPr>
                <w:rFonts w:ascii="Times New Roman" w:eastAsia="Times New Roman" w:hAnsi="Times New Roman" w:cs="Times New Roman"/>
                <w:b/>
                <w:bCs/>
                <w:color w:val="376091"/>
                <w:sz w:val="18"/>
                <w:szCs w:val="18"/>
              </w:rPr>
            </w:pPr>
            <w:r w:rsidRPr="004349C3">
              <w:rPr>
                <w:rFonts w:ascii="Times New Roman" w:eastAsia="Times New Roman" w:hAnsi="Times New Roman" w:cs="Times New Roman"/>
                <w:b/>
                <w:bCs/>
                <w:color w:val="376091"/>
                <w:sz w:val="18"/>
                <w:szCs w:val="18"/>
              </w:rPr>
              <w:t>Incremento del Número de Empresa con capacidad de cumplimiento de normas ambientales</w:t>
            </w:r>
          </w:p>
        </w:tc>
      </w:tr>
    </w:tbl>
    <w:p w:rsidR="0066631A" w:rsidRDefault="0066631A">
      <w:pPr>
        <w:rPr>
          <w:rFonts w:ascii="Times New Roman" w:hAnsi="Times New Roman" w:cs="Times New Roman"/>
          <w:color w:val="000000"/>
          <w:sz w:val="24"/>
          <w:szCs w:val="24"/>
        </w:rPr>
      </w:pPr>
    </w:p>
    <w:p w:rsidR="0066631A" w:rsidRDefault="0066631A">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rsidR="0066631A" w:rsidRPr="0066631A" w:rsidRDefault="0066631A" w:rsidP="0066631A">
      <w:pPr>
        <w:pStyle w:val="Default"/>
        <w:spacing w:line="480" w:lineRule="auto"/>
        <w:rPr>
          <w:rFonts w:ascii="Times New Roman" w:hAnsi="Times New Roman" w:cs="Times New Roman"/>
          <w:b/>
          <w:color w:val="auto"/>
          <w:sz w:val="28"/>
          <w:szCs w:val="28"/>
        </w:rPr>
      </w:pPr>
      <w:r w:rsidRPr="0066631A">
        <w:rPr>
          <w:rFonts w:ascii="Times New Roman" w:hAnsi="Times New Roman" w:cs="Times New Roman"/>
          <w:b/>
          <w:color w:val="auto"/>
          <w:sz w:val="28"/>
          <w:szCs w:val="28"/>
        </w:rPr>
        <w:lastRenderedPageBreak/>
        <w:t>Anexo</w:t>
      </w:r>
      <w:r>
        <w:rPr>
          <w:rFonts w:ascii="Times New Roman" w:hAnsi="Times New Roman" w:cs="Times New Roman"/>
          <w:b/>
          <w:color w:val="auto"/>
          <w:sz w:val="28"/>
          <w:szCs w:val="28"/>
        </w:rPr>
        <w:t xml:space="preserve"> No.</w:t>
      </w:r>
      <w:r w:rsidRPr="0066631A">
        <w:rPr>
          <w:rFonts w:ascii="Times New Roman" w:hAnsi="Times New Roman" w:cs="Times New Roman"/>
          <w:b/>
          <w:color w:val="auto"/>
          <w:sz w:val="28"/>
          <w:szCs w:val="28"/>
        </w:rPr>
        <w:t xml:space="preserve"> II</w:t>
      </w:r>
    </w:p>
    <w:p w:rsidR="0066631A" w:rsidRDefault="0066631A" w:rsidP="0066631A">
      <w:pPr>
        <w:pStyle w:val="Default"/>
        <w:rPr>
          <w:rFonts w:ascii="Times New Roman" w:hAnsi="Times New Roman" w:cs="Times New Roman"/>
          <w:b/>
          <w:bCs/>
          <w:color w:val="auto"/>
          <w:sz w:val="28"/>
          <w:szCs w:val="28"/>
        </w:rPr>
      </w:pPr>
      <w:r w:rsidRPr="001851DA">
        <w:rPr>
          <w:rFonts w:ascii="Times New Roman" w:hAnsi="Times New Roman" w:cs="Times New Roman"/>
          <w:b/>
          <w:bCs/>
          <w:color w:val="auto"/>
          <w:sz w:val="28"/>
          <w:szCs w:val="28"/>
        </w:rPr>
        <w:t xml:space="preserve">Logros en Indicadores de Gestión para el Gobierno Central y Sector Descentralizado (SISMAP) </w:t>
      </w:r>
    </w:p>
    <w:p w:rsidR="0066631A" w:rsidRPr="00046422" w:rsidRDefault="0066631A" w:rsidP="0066631A">
      <w:pPr>
        <w:pStyle w:val="Default"/>
        <w:spacing w:line="480" w:lineRule="auto"/>
        <w:rPr>
          <w:rFonts w:ascii="Times New Roman" w:hAnsi="Times New Roman" w:cs="Times New Roman"/>
          <w:b/>
          <w:bCs/>
          <w:color w:val="auto"/>
        </w:rPr>
      </w:pPr>
    </w:p>
    <w:tbl>
      <w:tblPr>
        <w:tblStyle w:val="TableGrid"/>
        <w:tblW w:w="0" w:type="auto"/>
        <w:tblLook w:val="04A0" w:firstRow="1" w:lastRow="0" w:firstColumn="1" w:lastColumn="0" w:noHBand="0" w:noVBand="1"/>
      </w:tblPr>
      <w:tblGrid>
        <w:gridCol w:w="4013"/>
        <w:gridCol w:w="4123"/>
      </w:tblGrid>
      <w:tr w:rsidR="0066631A" w:rsidRPr="00046422" w:rsidTr="00617963">
        <w:trPr>
          <w:trHeight w:val="3802"/>
        </w:trPr>
        <w:tc>
          <w:tcPr>
            <w:tcW w:w="4489" w:type="dxa"/>
          </w:tcPr>
          <w:p w:rsidR="0066631A" w:rsidRDefault="0066631A" w:rsidP="00617963">
            <w:pPr>
              <w:spacing w:line="276" w:lineRule="auto"/>
              <w:jc w:val="center"/>
              <w:rPr>
                <w:rFonts w:ascii="Times New Roman" w:hAnsi="Times New Roman" w:cs="Times New Roman"/>
                <w:b/>
                <w:sz w:val="24"/>
                <w:szCs w:val="24"/>
              </w:rPr>
            </w:pPr>
          </w:p>
          <w:p w:rsidR="0066631A" w:rsidRDefault="0066631A" w:rsidP="00617963">
            <w:pPr>
              <w:spacing w:line="276" w:lineRule="auto"/>
              <w:jc w:val="center"/>
              <w:rPr>
                <w:rFonts w:ascii="Times New Roman" w:hAnsi="Times New Roman" w:cs="Times New Roman"/>
                <w:b/>
                <w:sz w:val="24"/>
                <w:szCs w:val="24"/>
              </w:rPr>
            </w:pPr>
          </w:p>
          <w:p w:rsidR="0066631A" w:rsidRDefault="0066631A" w:rsidP="00617963">
            <w:pPr>
              <w:spacing w:line="276" w:lineRule="auto"/>
              <w:jc w:val="center"/>
              <w:rPr>
                <w:rFonts w:ascii="Times New Roman" w:hAnsi="Times New Roman" w:cs="Times New Roman"/>
                <w:b/>
                <w:sz w:val="24"/>
                <w:szCs w:val="24"/>
              </w:rPr>
            </w:pPr>
          </w:p>
          <w:p w:rsidR="0066631A" w:rsidRDefault="0066631A" w:rsidP="00617963">
            <w:pPr>
              <w:spacing w:line="276" w:lineRule="auto"/>
              <w:rPr>
                <w:rFonts w:ascii="Times New Roman" w:hAnsi="Times New Roman" w:cs="Times New Roman"/>
                <w:b/>
                <w:sz w:val="24"/>
                <w:szCs w:val="24"/>
              </w:rPr>
            </w:pPr>
          </w:p>
          <w:p w:rsidR="0066631A" w:rsidRDefault="0066631A" w:rsidP="00617963">
            <w:pPr>
              <w:spacing w:line="276" w:lineRule="auto"/>
              <w:jc w:val="center"/>
              <w:rPr>
                <w:rFonts w:ascii="Times New Roman" w:hAnsi="Times New Roman" w:cs="Times New Roman"/>
                <w:b/>
                <w:sz w:val="24"/>
                <w:szCs w:val="24"/>
              </w:rPr>
            </w:pPr>
            <w:r w:rsidRPr="00046422">
              <w:rPr>
                <w:rFonts w:ascii="Times New Roman" w:hAnsi="Times New Roman" w:cs="Times New Roman"/>
                <w:b/>
                <w:sz w:val="24"/>
                <w:szCs w:val="24"/>
              </w:rPr>
              <w:t>Indicadores que se realizan actualmente en la Institución</w:t>
            </w:r>
          </w:p>
          <w:p w:rsidR="0066631A" w:rsidRDefault="0066631A" w:rsidP="00617963">
            <w:pPr>
              <w:spacing w:line="276" w:lineRule="auto"/>
              <w:rPr>
                <w:rFonts w:ascii="Times New Roman" w:hAnsi="Times New Roman" w:cs="Times New Roman"/>
                <w:sz w:val="24"/>
                <w:szCs w:val="24"/>
              </w:rPr>
            </w:pPr>
          </w:p>
        </w:tc>
        <w:tc>
          <w:tcPr>
            <w:tcW w:w="4489" w:type="dxa"/>
          </w:tcPr>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 xml:space="preserve">Planificación de RR.HH.   </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 xml:space="preserve">Presupuesto de RR.HH.   </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Manual de Cargos</w:t>
            </w:r>
          </w:p>
          <w:p w:rsidR="00617963"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sz w:val="24"/>
                <w:szCs w:val="24"/>
              </w:rPr>
              <w:t>Estructura Organizativa</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Mapa de Procesos</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Evaluación de Desempeño</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Incorporados a Carrera</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Inducción</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Resolución de Conflictos</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Auditoría RR.HH.</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Plan Capacitación</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color w:val="auto"/>
                <w:sz w:val="24"/>
                <w:szCs w:val="24"/>
                <w:lang w:val="es-DO"/>
              </w:rPr>
              <w:t>Transparencia</w:t>
            </w:r>
          </w:p>
          <w:p w:rsidR="0066631A" w:rsidRDefault="0066631A" w:rsidP="00617963">
            <w:pPr>
              <w:pStyle w:val="ListParagraph"/>
              <w:numPr>
                <w:ilvl w:val="0"/>
                <w:numId w:val="29"/>
              </w:numPr>
              <w:spacing w:after="0"/>
              <w:rPr>
                <w:rFonts w:ascii="Times New Roman" w:hAnsi="Times New Roman"/>
                <w:sz w:val="24"/>
                <w:szCs w:val="24"/>
              </w:rPr>
            </w:pPr>
            <w:r w:rsidRPr="001851DA">
              <w:rPr>
                <w:rFonts w:ascii="Times New Roman" w:hAnsi="Times New Roman"/>
                <w:sz w:val="24"/>
                <w:szCs w:val="24"/>
              </w:rPr>
              <w:t>Régimen Ético</w:t>
            </w:r>
          </w:p>
        </w:tc>
      </w:tr>
      <w:tr w:rsidR="0066631A" w:rsidRPr="00046422" w:rsidTr="00617963">
        <w:trPr>
          <w:trHeight w:val="1346"/>
        </w:trPr>
        <w:tc>
          <w:tcPr>
            <w:tcW w:w="4489" w:type="dxa"/>
          </w:tcPr>
          <w:p w:rsidR="0066631A" w:rsidRDefault="0066631A" w:rsidP="00617963">
            <w:pPr>
              <w:spacing w:line="276" w:lineRule="auto"/>
              <w:jc w:val="center"/>
              <w:rPr>
                <w:rFonts w:ascii="Times New Roman" w:hAnsi="Times New Roman" w:cs="Times New Roman"/>
                <w:b/>
                <w:sz w:val="24"/>
                <w:szCs w:val="24"/>
              </w:rPr>
            </w:pPr>
          </w:p>
          <w:p w:rsidR="0066631A" w:rsidRDefault="0066631A" w:rsidP="00617963">
            <w:pPr>
              <w:spacing w:line="276" w:lineRule="auto"/>
              <w:jc w:val="center"/>
              <w:rPr>
                <w:rFonts w:ascii="Times New Roman" w:hAnsi="Times New Roman" w:cs="Times New Roman"/>
                <w:sz w:val="24"/>
                <w:szCs w:val="24"/>
              </w:rPr>
            </w:pPr>
            <w:r w:rsidRPr="00046422">
              <w:rPr>
                <w:rFonts w:ascii="Times New Roman" w:hAnsi="Times New Roman" w:cs="Times New Roman"/>
                <w:b/>
                <w:sz w:val="24"/>
                <w:szCs w:val="24"/>
              </w:rPr>
              <w:t>Indicadores en proceso de realización</w:t>
            </w:r>
          </w:p>
        </w:tc>
        <w:tc>
          <w:tcPr>
            <w:tcW w:w="4489" w:type="dxa"/>
          </w:tcPr>
          <w:p w:rsidR="0066631A" w:rsidRDefault="0066631A" w:rsidP="00617963">
            <w:pPr>
              <w:pStyle w:val="ListParagraph"/>
              <w:numPr>
                <w:ilvl w:val="0"/>
                <w:numId w:val="31"/>
              </w:numPr>
              <w:spacing w:after="0"/>
              <w:rPr>
                <w:rFonts w:ascii="Times New Roman" w:hAnsi="Times New Roman"/>
                <w:sz w:val="24"/>
                <w:szCs w:val="24"/>
              </w:rPr>
            </w:pPr>
            <w:r w:rsidRPr="001851DA">
              <w:rPr>
                <w:rFonts w:ascii="Times New Roman" w:hAnsi="Times New Roman"/>
                <w:color w:val="auto"/>
                <w:sz w:val="24"/>
                <w:szCs w:val="24"/>
                <w:lang w:val="es-DO"/>
              </w:rPr>
              <w:t>SASP</w:t>
            </w:r>
          </w:p>
          <w:p w:rsidR="0066631A" w:rsidRDefault="0066631A" w:rsidP="00617963">
            <w:pPr>
              <w:pStyle w:val="ListParagraph"/>
              <w:numPr>
                <w:ilvl w:val="0"/>
                <w:numId w:val="31"/>
              </w:numPr>
              <w:spacing w:after="0"/>
              <w:rPr>
                <w:rFonts w:ascii="Times New Roman" w:hAnsi="Times New Roman"/>
                <w:sz w:val="24"/>
                <w:szCs w:val="24"/>
              </w:rPr>
            </w:pPr>
            <w:r w:rsidRPr="001851DA">
              <w:rPr>
                <w:rFonts w:ascii="Times New Roman" w:hAnsi="Times New Roman"/>
                <w:color w:val="auto"/>
                <w:sz w:val="24"/>
                <w:szCs w:val="24"/>
                <w:lang w:val="es-DO"/>
              </w:rPr>
              <w:t>Manual de Funciones</w:t>
            </w:r>
          </w:p>
          <w:p w:rsidR="0066631A" w:rsidRDefault="0066631A" w:rsidP="00617963">
            <w:pPr>
              <w:pStyle w:val="ListParagraph"/>
              <w:numPr>
                <w:ilvl w:val="0"/>
                <w:numId w:val="31"/>
              </w:numPr>
              <w:spacing w:after="0"/>
              <w:rPr>
                <w:rFonts w:ascii="Times New Roman" w:hAnsi="Times New Roman"/>
                <w:sz w:val="24"/>
                <w:szCs w:val="24"/>
              </w:rPr>
            </w:pPr>
            <w:r w:rsidRPr="001851DA">
              <w:rPr>
                <w:rFonts w:ascii="Times New Roman" w:hAnsi="Times New Roman"/>
                <w:color w:val="auto"/>
                <w:sz w:val="24"/>
                <w:szCs w:val="24"/>
                <w:lang w:val="es-DO"/>
              </w:rPr>
              <w:t xml:space="preserve"> SASP Expediente Completo</w:t>
            </w:r>
          </w:p>
          <w:p w:rsidR="0066631A" w:rsidRDefault="0066631A" w:rsidP="00617963">
            <w:pPr>
              <w:pStyle w:val="ListParagraph"/>
              <w:numPr>
                <w:ilvl w:val="0"/>
                <w:numId w:val="31"/>
              </w:numPr>
              <w:spacing w:after="0"/>
            </w:pPr>
            <w:r w:rsidRPr="001851DA">
              <w:rPr>
                <w:rFonts w:ascii="Times New Roman" w:hAnsi="Times New Roman"/>
                <w:sz w:val="24"/>
                <w:szCs w:val="24"/>
              </w:rPr>
              <w:t xml:space="preserve"> Carta Compromiso</w:t>
            </w:r>
          </w:p>
        </w:tc>
      </w:tr>
      <w:tr w:rsidR="0066631A" w:rsidRPr="00046422" w:rsidTr="00617963">
        <w:tc>
          <w:tcPr>
            <w:tcW w:w="4489" w:type="dxa"/>
          </w:tcPr>
          <w:p w:rsidR="0066631A" w:rsidRDefault="0066631A" w:rsidP="00617963">
            <w:pPr>
              <w:spacing w:line="276" w:lineRule="auto"/>
              <w:rPr>
                <w:rFonts w:ascii="Times New Roman" w:hAnsi="Times New Roman" w:cs="Times New Roman"/>
                <w:b/>
                <w:sz w:val="24"/>
                <w:szCs w:val="24"/>
              </w:rPr>
            </w:pPr>
          </w:p>
          <w:p w:rsidR="0066631A" w:rsidRDefault="0066631A" w:rsidP="00617963">
            <w:pPr>
              <w:spacing w:line="276" w:lineRule="auto"/>
              <w:rPr>
                <w:rFonts w:ascii="Times New Roman" w:hAnsi="Times New Roman" w:cs="Times New Roman"/>
                <w:b/>
                <w:sz w:val="24"/>
                <w:szCs w:val="24"/>
              </w:rPr>
            </w:pPr>
          </w:p>
          <w:p w:rsidR="0066631A" w:rsidRDefault="0066631A" w:rsidP="00617963">
            <w:pPr>
              <w:spacing w:line="276" w:lineRule="auto"/>
              <w:jc w:val="center"/>
              <w:rPr>
                <w:rFonts w:ascii="Times New Roman" w:hAnsi="Times New Roman" w:cs="Times New Roman"/>
                <w:b/>
                <w:sz w:val="24"/>
                <w:szCs w:val="24"/>
              </w:rPr>
            </w:pPr>
            <w:r w:rsidRPr="00046422">
              <w:rPr>
                <w:rFonts w:ascii="Times New Roman" w:hAnsi="Times New Roman" w:cs="Times New Roman"/>
                <w:b/>
                <w:sz w:val="24"/>
                <w:szCs w:val="24"/>
              </w:rPr>
              <w:t>Indicadores que no se realizan actualmente en la Institución</w:t>
            </w:r>
          </w:p>
          <w:p w:rsidR="0066631A" w:rsidRDefault="0066631A" w:rsidP="00617963">
            <w:pPr>
              <w:spacing w:line="276" w:lineRule="auto"/>
              <w:rPr>
                <w:rFonts w:ascii="Times New Roman" w:hAnsi="Times New Roman" w:cs="Times New Roman"/>
                <w:sz w:val="24"/>
                <w:szCs w:val="24"/>
              </w:rPr>
            </w:pPr>
          </w:p>
        </w:tc>
        <w:tc>
          <w:tcPr>
            <w:tcW w:w="4489" w:type="dxa"/>
          </w:tcPr>
          <w:p w:rsidR="0066631A" w:rsidRDefault="0066631A" w:rsidP="00617963">
            <w:pPr>
              <w:pStyle w:val="ListParagraph"/>
              <w:numPr>
                <w:ilvl w:val="0"/>
                <w:numId w:val="33"/>
              </w:numPr>
              <w:spacing w:after="0"/>
              <w:rPr>
                <w:rFonts w:ascii="Times New Roman" w:hAnsi="Times New Roman"/>
                <w:sz w:val="24"/>
                <w:szCs w:val="24"/>
              </w:rPr>
            </w:pPr>
            <w:r w:rsidRPr="001851DA">
              <w:rPr>
                <w:rFonts w:ascii="Times New Roman" w:hAnsi="Times New Roman"/>
                <w:color w:val="auto"/>
                <w:sz w:val="24"/>
                <w:szCs w:val="24"/>
                <w:lang w:val="es-DO"/>
              </w:rPr>
              <w:t>Estructura de Cargos</w:t>
            </w:r>
          </w:p>
          <w:p w:rsidR="0066631A" w:rsidRDefault="0066631A" w:rsidP="00617963">
            <w:pPr>
              <w:pStyle w:val="ListParagraph"/>
              <w:numPr>
                <w:ilvl w:val="0"/>
                <w:numId w:val="33"/>
              </w:numPr>
              <w:spacing w:after="0"/>
              <w:rPr>
                <w:rFonts w:ascii="Times New Roman" w:hAnsi="Times New Roman"/>
                <w:sz w:val="24"/>
                <w:szCs w:val="24"/>
              </w:rPr>
            </w:pPr>
            <w:r w:rsidRPr="001851DA">
              <w:rPr>
                <w:rFonts w:ascii="Times New Roman" w:hAnsi="Times New Roman"/>
                <w:color w:val="auto"/>
                <w:sz w:val="24"/>
                <w:szCs w:val="24"/>
                <w:lang w:val="es-DO"/>
              </w:rPr>
              <w:t xml:space="preserve">Concursos Públicos   </w:t>
            </w:r>
          </w:p>
          <w:p w:rsidR="0066631A" w:rsidRDefault="0066631A" w:rsidP="00617963">
            <w:pPr>
              <w:pStyle w:val="ListParagraph"/>
              <w:numPr>
                <w:ilvl w:val="0"/>
                <w:numId w:val="33"/>
              </w:numPr>
              <w:spacing w:after="0"/>
              <w:rPr>
                <w:rFonts w:ascii="Times New Roman" w:hAnsi="Times New Roman"/>
                <w:sz w:val="24"/>
                <w:szCs w:val="24"/>
              </w:rPr>
            </w:pPr>
            <w:r w:rsidRPr="001851DA">
              <w:rPr>
                <w:rFonts w:ascii="Times New Roman" w:hAnsi="Times New Roman"/>
                <w:color w:val="auto"/>
                <w:sz w:val="24"/>
                <w:szCs w:val="24"/>
                <w:lang w:val="es-DO"/>
              </w:rPr>
              <w:t>Escala Salarial</w:t>
            </w:r>
          </w:p>
          <w:p w:rsidR="0066631A" w:rsidRDefault="0066631A" w:rsidP="00617963">
            <w:pPr>
              <w:pStyle w:val="ListParagraph"/>
              <w:numPr>
                <w:ilvl w:val="0"/>
                <w:numId w:val="33"/>
              </w:numPr>
              <w:spacing w:after="0"/>
              <w:rPr>
                <w:rFonts w:ascii="Times New Roman" w:hAnsi="Times New Roman"/>
                <w:sz w:val="24"/>
                <w:szCs w:val="24"/>
              </w:rPr>
            </w:pPr>
            <w:r w:rsidRPr="001851DA">
              <w:rPr>
                <w:rFonts w:ascii="Times New Roman" w:hAnsi="Times New Roman"/>
                <w:color w:val="auto"/>
                <w:sz w:val="24"/>
                <w:szCs w:val="24"/>
                <w:lang w:val="es-DO"/>
              </w:rPr>
              <w:t>Pago Beneficios Laborales</w:t>
            </w:r>
          </w:p>
          <w:p w:rsidR="0066631A" w:rsidRDefault="0066631A" w:rsidP="00617963">
            <w:pPr>
              <w:pStyle w:val="ListParagraph"/>
              <w:numPr>
                <w:ilvl w:val="0"/>
                <w:numId w:val="33"/>
              </w:numPr>
              <w:spacing w:after="0"/>
              <w:rPr>
                <w:rFonts w:ascii="Times New Roman" w:hAnsi="Times New Roman"/>
                <w:sz w:val="24"/>
                <w:szCs w:val="24"/>
              </w:rPr>
            </w:pPr>
            <w:r w:rsidRPr="001851DA">
              <w:rPr>
                <w:rFonts w:ascii="Times New Roman" w:hAnsi="Times New Roman"/>
                <w:color w:val="auto"/>
                <w:sz w:val="24"/>
                <w:szCs w:val="24"/>
                <w:lang w:val="es-DO"/>
              </w:rPr>
              <w:t>Asociación Servidores Públicos</w:t>
            </w:r>
          </w:p>
          <w:p w:rsidR="0066631A" w:rsidRDefault="0066631A" w:rsidP="00617963">
            <w:pPr>
              <w:pStyle w:val="ListParagraph"/>
              <w:numPr>
                <w:ilvl w:val="0"/>
                <w:numId w:val="33"/>
              </w:numPr>
              <w:spacing w:after="0"/>
              <w:rPr>
                <w:rFonts w:ascii="Times New Roman" w:hAnsi="Times New Roman"/>
                <w:sz w:val="24"/>
                <w:szCs w:val="24"/>
              </w:rPr>
            </w:pPr>
            <w:r w:rsidRPr="001851DA">
              <w:rPr>
                <w:rFonts w:ascii="Times New Roman" w:hAnsi="Times New Roman"/>
                <w:color w:val="auto"/>
                <w:sz w:val="24"/>
                <w:szCs w:val="24"/>
                <w:lang w:val="es-DO"/>
              </w:rPr>
              <w:t>Salud Ocupacional</w:t>
            </w:r>
          </w:p>
          <w:p w:rsidR="00617963" w:rsidRDefault="0066631A" w:rsidP="00617963">
            <w:pPr>
              <w:pStyle w:val="ListParagraph"/>
              <w:numPr>
                <w:ilvl w:val="0"/>
                <w:numId w:val="33"/>
              </w:numPr>
              <w:spacing w:after="0"/>
              <w:rPr>
                <w:rFonts w:ascii="Times New Roman" w:hAnsi="Times New Roman"/>
                <w:sz w:val="24"/>
                <w:szCs w:val="24"/>
              </w:rPr>
            </w:pPr>
            <w:r w:rsidRPr="001851DA">
              <w:rPr>
                <w:rFonts w:ascii="Times New Roman" w:hAnsi="Times New Roman"/>
                <w:sz w:val="24"/>
                <w:szCs w:val="24"/>
              </w:rPr>
              <w:t>Autodiagnóstico CAF</w:t>
            </w:r>
          </w:p>
          <w:p w:rsidR="0066631A" w:rsidRDefault="0066631A" w:rsidP="00617963">
            <w:pPr>
              <w:pStyle w:val="ListParagraph"/>
              <w:numPr>
                <w:ilvl w:val="0"/>
                <w:numId w:val="33"/>
              </w:numPr>
              <w:spacing w:after="0"/>
              <w:rPr>
                <w:rFonts w:ascii="Times New Roman" w:hAnsi="Times New Roman"/>
                <w:sz w:val="24"/>
                <w:szCs w:val="24"/>
              </w:rPr>
            </w:pPr>
            <w:r w:rsidRPr="001851DA">
              <w:rPr>
                <w:rFonts w:ascii="Times New Roman" w:hAnsi="Times New Roman"/>
                <w:sz w:val="24"/>
                <w:szCs w:val="24"/>
              </w:rPr>
              <w:t>Plan Estratégico</w:t>
            </w:r>
          </w:p>
        </w:tc>
      </w:tr>
    </w:tbl>
    <w:p w:rsidR="0066631A" w:rsidRPr="00706CD2" w:rsidRDefault="0066631A" w:rsidP="0066631A">
      <w:pPr>
        <w:pStyle w:val="Default"/>
        <w:spacing w:after="142" w:line="480" w:lineRule="auto"/>
        <w:jc w:val="center"/>
        <w:rPr>
          <w:rFonts w:ascii="Times New Roman" w:hAnsi="Times New Roman" w:cs="Times New Roman"/>
          <w:b/>
          <w:color w:val="auto"/>
          <w:sz w:val="28"/>
          <w:szCs w:val="28"/>
        </w:rPr>
      </w:pPr>
    </w:p>
    <w:p w:rsidR="0066631A" w:rsidRPr="008556D7" w:rsidRDefault="0066631A" w:rsidP="0066631A">
      <w:pPr>
        <w:pStyle w:val="Default"/>
        <w:spacing w:after="142" w:line="480" w:lineRule="auto"/>
        <w:jc w:val="center"/>
        <w:rPr>
          <w:rFonts w:ascii="Times New Roman" w:hAnsi="Times New Roman" w:cs="Times New Roman"/>
          <w:b/>
          <w:sz w:val="28"/>
          <w:szCs w:val="28"/>
        </w:rPr>
      </w:pPr>
    </w:p>
    <w:p w:rsidR="0066631A" w:rsidRPr="008556D7" w:rsidRDefault="0066631A" w:rsidP="0066631A">
      <w:pPr>
        <w:pStyle w:val="Default"/>
        <w:spacing w:after="142" w:line="480" w:lineRule="auto"/>
        <w:jc w:val="center"/>
        <w:rPr>
          <w:rFonts w:ascii="Times New Roman" w:hAnsi="Times New Roman" w:cs="Times New Roman"/>
          <w:b/>
          <w:sz w:val="28"/>
          <w:szCs w:val="28"/>
        </w:rPr>
        <w:sectPr w:rsidR="0066631A" w:rsidRPr="008556D7" w:rsidSect="005C50F7">
          <w:pgSz w:w="12240" w:h="15840"/>
          <w:pgMar w:top="1440" w:right="2160" w:bottom="1440" w:left="2160" w:header="709" w:footer="709" w:gutter="0"/>
          <w:cols w:space="708"/>
          <w:docGrid w:linePitch="360"/>
        </w:sectPr>
      </w:pPr>
    </w:p>
    <w:tbl>
      <w:tblPr>
        <w:tblW w:w="4922" w:type="pct"/>
        <w:tblLayout w:type="fixed"/>
        <w:tblCellMar>
          <w:left w:w="70" w:type="dxa"/>
          <w:right w:w="70" w:type="dxa"/>
        </w:tblCellMar>
        <w:tblLook w:val="04A0" w:firstRow="1" w:lastRow="0" w:firstColumn="1" w:lastColumn="0" w:noHBand="0" w:noVBand="1"/>
      </w:tblPr>
      <w:tblGrid>
        <w:gridCol w:w="1026"/>
        <w:gridCol w:w="343"/>
        <w:gridCol w:w="6407"/>
        <w:gridCol w:w="160"/>
        <w:gridCol w:w="781"/>
        <w:gridCol w:w="2551"/>
        <w:gridCol w:w="160"/>
        <w:gridCol w:w="1308"/>
        <w:gridCol w:w="160"/>
      </w:tblGrid>
      <w:tr w:rsidR="0066631A" w:rsidRPr="00D902A5" w:rsidTr="0066631A">
        <w:trPr>
          <w:trHeight w:val="315"/>
        </w:trPr>
        <w:tc>
          <w:tcPr>
            <w:tcW w:w="3015" w:type="pct"/>
            <w:gridSpan w:val="3"/>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b/>
                <w:color w:val="000000"/>
                <w:sz w:val="28"/>
              </w:rPr>
            </w:pPr>
            <w:r w:rsidRPr="001851DA">
              <w:rPr>
                <w:rFonts w:ascii="Times New Roman" w:eastAsia="Times New Roman" w:hAnsi="Times New Roman" w:cs="Times New Roman"/>
                <w:b/>
                <w:color w:val="000000"/>
                <w:sz w:val="28"/>
              </w:rPr>
              <w:lastRenderedPageBreak/>
              <w:t>Anexo</w:t>
            </w:r>
            <w:r>
              <w:rPr>
                <w:rFonts w:ascii="Times New Roman" w:eastAsia="Times New Roman" w:hAnsi="Times New Roman" w:cs="Times New Roman"/>
                <w:b/>
                <w:color w:val="000000"/>
                <w:sz w:val="28"/>
              </w:rPr>
              <w:t xml:space="preserve"> No.III</w:t>
            </w:r>
          </w:p>
          <w:tbl>
            <w:tblPr>
              <w:tblW w:w="0" w:type="auto"/>
              <w:tblCellSpacing w:w="0" w:type="dxa"/>
              <w:tblLayout w:type="fixed"/>
              <w:tblCellMar>
                <w:left w:w="0" w:type="dxa"/>
                <w:right w:w="0" w:type="dxa"/>
              </w:tblCellMar>
              <w:tblLook w:val="04A0" w:firstRow="1" w:lastRow="0" w:firstColumn="1" w:lastColumn="0" w:noHBand="0" w:noVBand="1"/>
            </w:tblPr>
            <w:tblGrid>
              <w:gridCol w:w="1240"/>
            </w:tblGrid>
            <w:tr w:rsidR="0066631A" w:rsidRPr="00D902A5" w:rsidTr="00617963">
              <w:trPr>
                <w:trHeight w:val="315"/>
                <w:tblCellSpacing w:w="0" w:type="dxa"/>
              </w:trPr>
              <w:tc>
                <w:tcPr>
                  <w:tcW w:w="1240" w:type="dxa"/>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val="es-US" w:eastAsia="es-US"/>
                    </w:rPr>
                    <w:drawing>
                      <wp:anchor distT="0" distB="0" distL="114300" distR="114300" simplePos="0" relativeHeight="251706368" behindDoc="0" locked="0" layoutInCell="1" allowOverlap="1">
                        <wp:simplePos x="0" y="0"/>
                        <wp:positionH relativeFrom="column">
                          <wp:posOffset>12700</wp:posOffset>
                        </wp:positionH>
                        <wp:positionV relativeFrom="paragraph">
                          <wp:posOffset>62230</wp:posOffset>
                        </wp:positionV>
                        <wp:extent cx="5238750" cy="838200"/>
                        <wp:effectExtent l="19050" t="0" r="0" b="0"/>
                        <wp:wrapNone/>
                        <wp:docPr id="26" name="1 Imagen"/>
                        <wp:cNvGraphicFramePr/>
                        <a:graphic xmlns:a="http://schemas.openxmlformats.org/drawingml/2006/main">
                          <a:graphicData uri="http://schemas.openxmlformats.org/drawingml/2006/picture">
                            <pic:pic xmlns:pic="http://schemas.openxmlformats.org/drawingml/2006/picture">
                              <pic:nvPicPr>
                                <pic:cNvPr id="2" name="1 Imagen" descr="ISOLOGOTIPO_RGB.png"/>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38750" cy="838200"/>
                                </a:xfrm>
                                <a:prstGeom prst="rect">
                                  <a:avLst/>
                                </a:prstGeom>
                              </pic:spPr>
                            </pic:pic>
                          </a:graphicData>
                        </a:graphic>
                      </wp:anchor>
                    </w:drawing>
                  </w:r>
                </w:p>
              </w:tc>
            </w:tr>
          </w:tbl>
          <w:p w:rsidR="0066631A" w:rsidRPr="00D902A5" w:rsidRDefault="0066631A" w:rsidP="00617963">
            <w:pPr>
              <w:spacing w:after="0" w:line="240" w:lineRule="auto"/>
              <w:rPr>
                <w:rFonts w:ascii="Times New Roman" w:eastAsia="Times New Roman" w:hAnsi="Times New Roman" w:cs="Times New Roman"/>
                <w:b/>
                <w:color w:val="000000"/>
                <w:sz w:val="28"/>
              </w:rPr>
            </w:pPr>
          </w:p>
        </w:tc>
        <w:tc>
          <w:tcPr>
            <w:tcW w:w="62"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b/>
                <w:color w:val="000000"/>
                <w:sz w:val="28"/>
              </w:rPr>
            </w:pPr>
          </w:p>
        </w:tc>
        <w:tc>
          <w:tcPr>
            <w:tcW w:w="30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b/>
                <w:color w:val="000000"/>
                <w:sz w:val="28"/>
              </w:rPr>
            </w:pPr>
          </w:p>
        </w:tc>
        <w:tc>
          <w:tcPr>
            <w:tcW w:w="1051" w:type="pct"/>
            <w:gridSpan w:val="2"/>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b/>
                <w:color w:val="000000"/>
                <w:sz w:val="28"/>
              </w:rPr>
            </w:pPr>
          </w:p>
        </w:tc>
        <w:tc>
          <w:tcPr>
            <w:tcW w:w="569" w:type="pct"/>
            <w:gridSpan w:val="2"/>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b/>
                <w:color w:val="000000"/>
                <w:sz w:val="28"/>
              </w:rPr>
            </w:pPr>
          </w:p>
        </w:tc>
      </w:tr>
      <w:tr w:rsidR="0066631A" w:rsidRPr="00D902A5" w:rsidTr="00617963">
        <w:trPr>
          <w:trHeight w:val="375"/>
        </w:trPr>
        <w:tc>
          <w:tcPr>
            <w:tcW w:w="398"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3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2484"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62"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30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620" w:type="pct"/>
            <w:gridSpan w:val="4"/>
            <w:tcBorders>
              <w:top w:val="single" w:sz="8" w:space="0" w:color="auto"/>
              <w:left w:val="single" w:sz="8" w:space="0" w:color="auto"/>
              <w:bottom w:val="single" w:sz="4" w:space="0" w:color="auto"/>
              <w:right w:val="single" w:sz="8" w:space="0" w:color="000000"/>
            </w:tcBorders>
            <w:shd w:val="clear" w:color="000000" w:fill="BCD6EE"/>
            <w:noWrap/>
            <w:vAlign w:val="center"/>
            <w:hideMark/>
          </w:tcPr>
          <w:p w:rsidR="0066631A" w:rsidRPr="00D902A5" w:rsidRDefault="0066631A" w:rsidP="00617963">
            <w:pPr>
              <w:spacing w:after="0" w:line="240" w:lineRule="auto"/>
              <w:jc w:val="center"/>
              <w:rPr>
                <w:rFonts w:ascii="Times New Roman" w:eastAsia="Times New Roman" w:hAnsi="Times New Roman" w:cs="Times New Roman"/>
                <w:b/>
                <w:bCs/>
                <w:color w:val="000000"/>
                <w:sz w:val="28"/>
                <w:szCs w:val="28"/>
              </w:rPr>
            </w:pPr>
            <w:r w:rsidRPr="001851DA">
              <w:rPr>
                <w:rFonts w:ascii="Times New Roman" w:eastAsia="Times New Roman" w:hAnsi="Times New Roman" w:cs="Times New Roman"/>
                <w:b/>
                <w:bCs/>
                <w:color w:val="000000"/>
                <w:sz w:val="24"/>
                <w:szCs w:val="28"/>
              </w:rPr>
              <w:t xml:space="preserve">NIVELES DE IMPLANTACIÓN </w:t>
            </w:r>
          </w:p>
        </w:tc>
      </w:tr>
      <w:tr w:rsidR="0066631A" w:rsidRPr="00D902A5" w:rsidTr="00617963">
        <w:trPr>
          <w:trHeight w:val="300"/>
        </w:trPr>
        <w:tc>
          <w:tcPr>
            <w:tcW w:w="398"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3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2484"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62"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30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p>
        </w:tc>
        <w:tc>
          <w:tcPr>
            <w:tcW w:w="1051" w:type="pct"/>
            <w:gridSpan w:val="2"/>
            <w:tcBorders>
              <w:top w:val="nil"/>
              <w:left w:val="single" w:sz="8" w:space="0" w:color="auto"/>
              <w:bottom w:val="single" w:sz="4" w:space="0" w:color="auto"/>
              <w:right w:val="single" w:sz="4" w:space="0" w:color="auto"/>
            </w:tcBorders>
            <w:shd w:val="clear" w:color="000000" w:fill="F4B082"/>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INICIAL</w:t>
            </w:r>
          </w:p>
        </w:tc>
        <w:tc>
          <w:tcPr>
            <w:tcW w:w="569" w:type="pct"/>
            <w:gridSpan w:val="2"/>
            <w:tcBorders>
              <w:top w:val="nil"/>
              <w:left w:val="nil"/>
              <w:bottom w:val="single" w:sz="4" w:space="0" w:color="auto"/>
              <w:right w:val="single" w:sz="8" w:space="0" w:color="auto"/>
            </w:tcBorders>
            <w:shd w:val="clear" w:color="000000" w:fill="F4B082"/>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0%-40%</w:t>
            </w:r>
          </w:p>
        </w:tc>
      </w:tr>
      <w:tr w:rsidR="0066631A" w:rsidRPr="00D902A5" w:rsidTr="00617963">
        <w:trPr>
          <w:trHeight w:val="300"/>
        </w:trPr>
        <w:tc>
          <w:tcPr>
            <w:tcW w:w="398"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3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2484"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62"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30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p>
        </w:tc>
        <w:tc>
          <w:tcPr>
            <w:tcW w:w="1051" w:type="pct"/>
            <w:gridSpan w:val="2"/>
            <w:tcBorders>
              <w:top w:val="nil"/>
              <w:left w:val="single" w:sz="8" w:space="0" w:color="auto"/>
              <w:bottom w:val="single" w:sz="4" w:space="0" w:color="auto"/>
              <w:right w:val="single" w:sz="4" w:space="0" w:color="auto"/>
            </w:tcBorders>
            <w:shd w:val="clear" w:color="000000" w:fill="FFDA65"/>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MEDIA</w:t>
            </w:r>
          </w:p>
        </w:tc>
        <w:tc>
          <w:tcPr>
            <w:tcW w:w="569" w:type="pct"/>
            <w:gridSpan w:val="2"/>
            <w:tcBorders>
              <w:top w:val="nil"/>
              <w:left w:val="nil"/>
              <w:bottom w:val="single" w:sz="4" w:space="0" w:color="auto"/>
              <w:right w:val="single" w:sz="8" w:space="0" w:color="auto"/>
            </w:tcBorders>
            <w:shd w:val="clear" w:color="000000" w:fill="FFDA65"/>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41%-60%</w:t>
            </w:r>
          </w:p>
        </w:tc>
      </w:tr>
      <w:tr w:rsidR="0066631A" w:rsidRPr="00D902A5" w:rsidTr="00617963">
        <w:trPr>
          <w:trHeight w:val="300"/>
        </w:trPr>
        <w:tc>
          <w:tcPr>
            <w:tcW w:w="398"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3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2484"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62"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30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p>
        </w:tc>
        <w:tc>
          <w:tcPr>
            <w:tcW w:w="1051" w:type="pct"/>
            <w:gridSpan w:val="2"/>
            <w:tcBorders>
              <w:top w:val="nil"/>
              <w:left w:val="single" w:sz="8" w:space="0" w:color="auto"/>
              <w:bottom w:val="single" w:sz="4" w:space="0" w:color="auto"/>
              <w:right w:val="single" w:sz="4" w:space="0" w:color="auto"/>
            </w:tcBorders>
            <w:shd w:val="clear" w:color="000000" w:fill="C09200"/>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INTERMEDIA</w:t>
            </w:r>
          </w:p>
        </w:tc>
        <w:tc>
          <w:tcPr>
            <w:tcW w:w="569" w:type="pct"/>
            <w:gridSpan w:val="2"/>
            <w:tcBorders>
              <w:top w:val="nil"/>
              <w:left w:val="nil"/>
              <w:bottom w:val="single" w:sz="4" w:space="0" w:color="auto"/>
              <w:right w:val="single" w:sz="8" w:space="0" w:color="auto"/>
            </w:tcBorders>
            <w:shd w:val="clear" w:color="000000" w:fill="C09200"/>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61%-80%</w:t>
            </w:r>
          </w:p>
        </w:tc>
      </w:tr>
      <w:tr w:rsidR="0066631A" w:rsidRPr="00D902A5" w:rsidTr="00617963">
        <w:trPr>
          <w:trHeight w:val="285"/>
        </w:trPr>
        <w:tc>
          <w:tcPr>
            <w:tcW w:w="398"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3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2484"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62"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30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p>
        </w:tc>
        <w:tc>
          <w:tcPr>
            <w:tcW w:w="1051" w:type="pct"/>
            <w:gridSpan w:val="2"/>
            <w:tcBorders>
              <w:top w:val="nil"/>
              <w:left w:val="single" w:sz="8" w:space="0" w:color="auto"/>
              <w:bottom w:val="single" w:sz="4" w:space="0" w:color="auto"/>
              <w:right w:val="single" w:sz="4" w:space="0" w:color="auto"/>
            </w:tcBorders>
            <w:shd w:val="clear" w:color="000000" w:fill="A9D18D"/>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AVANZADA</w:t>
            </w:r>
          </w:p>
        </w:tc>
        <w:tc>
          <w:tcPr>
            <w:tcW w:w="569" w:type="pct"/>
            <w:gridSpan w:val="2"/>
            <w:tcBorders>
              <w:top w:val="nil"/>
              <w:left w:val="nil"/>
              <w:bottom w:val="single" w:sz="4" w:space="0" w:color="auto"/>
              <w:right w:val="single" w:sz="8" w:space="0" w:color="auto"/>
            </w:tcBorders>
            <w:shd w:val="clear" w:color="000000" w:fill="A9D18D"/>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81%-99%</w:t>
            </w:r>
          </w:p>
        </w:tc>
      </w:tr>
      <w:tr w:rsidR="0066631A" w:rsidRPr="00D902A5" w:rsidTr="00617963">
        <w:trPr>
          <w:trHeight w:val="315"/>
        </w:trPr>
        <w:tc>
          <w:tcPr>
            <w:tcW w:w="398"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3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2484"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62"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30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p>
        </w:tc>
        <w:tc>
          <w:tcPr>
            <w:tcW w:w="1051" w:type="pct"/>
            <w:gridSpan w:val="2"/>
            <w:tcBorders>
              <w:top w:val="nil"/>
              <w:left w:val="single" w:sz="8" w:space="0" w:color="auto"/>
              <w:bottom w:val="single" w:sz="8" w:space="0" w:color="auto"/>
              <w:right w:val="single" w:sz="4" w:space="0" w:color="auto"/>
            </w:tcBorders>
            <w:shd w:val="clear" w:color="000000" w:fill="548135"/>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IMPLEMENTADO</w:t>
            </w:r>
          </w:p>
        </w:tc>
        <w:tc>
          <w:tcPr>
            <w:tcW w:w="569" w:type="pct"/>
            <w:gridSpan w:val="2"/>
            <w:tcBorders>
              <w:top w:val="nil"/>
              <w:left w:val="nil"/>
              <w:bottom w:val="single" w:sz="8" w:space="0" w:color="auto"/>
              <w:right w:val="single" w:sz="8" w:space="0" w:color="auto"/>
            </w:tcBorders>
            <w:shd w:val="clear" w:color="000000" w:fill="548135"/>
            <w:noWrap/>
            <w:vAlign w:val="bottom"/>
            <w:hideMark/>
          </w:tcPr>
          <w:p w:rsidR="0066631A" w:rsidRPr="00D902A5" w:rsidRDefault="0066631A" w:rsidP="00617963">
            <w:pPr>
              <w:spacing w:after="0" w:line="240" w:lineRule="auto"/>
              <w:jc w:val="center"/>
              <w:rPr>
                <w:rFonts w:ascii="Times New Roman" w:eastAsia="Times New Roman" w:hAnsi="Times New Roman" w:cs="Times New Roman"/>
                <w:b/>
                <w:bCs/>
                <w:color w:val="000000"/>
              </w:rPr>
            </w:pPr>
            <w:r w:rsidRPr="001851DA">
              <w:rPr>
                <w:rFonts w:ascii="Times New Roman" w:eastAsia="Times New Roman" w:hAnsi="Times New Roman" w:cs="Times New Roman"/>
                <w:b/>
                <w:bCs/>
                <w:color w:val="000000"/>
              </w:rPr>
              <w:t>100%</w:t>
            </w:r>
          </w:p>
        </w:tc>
      </w:tr>
      <w:tr w:rsidR="0066631A" w:rsidRPr="00D902A5" w:rsidTr="00617963">
        <w:trPr>
          <w:trHeight w:val="123"/>
        </w:trPr>
        <w:tc>
          <w:tcPr>
            <w:tcW w:w="398"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3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2484"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62"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30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051" w:type="pct"/>
            <w:gridSpan w:val="2"/>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569" w:type="pct"/>
            <w:gridSpan w:val="2"/>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r>
      <w:tr w:rsidR="0066631A" w:rsidRPr="00D902A5" w:rsidTr="00617963">
        <w:trPr>
          <w:trHeight w:val="390"/>
        </w:trPr>
        <w:tc>
          <w:tcPr>
            <w:tcW w:w="398"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3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2484"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62"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303" w:type="pct"/>
            <w:tcBorders>
              <w:top w:val="nil"/>
              <w:left w:val="nil"/>
              <w:bottom w:val="nil"/>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color w:val="000000"/>
              </w:rPr>
            </w:pPr>
          </w:p>
        </w:tc>
        <w:tc>
          <w:tcPr>
            <w:tcW w:w="1051" w:type="pct"/>
            <w:gridSpan w:val="2"/>
            <w:tcBorders>
              <w:top w:val="single" w:sz="8" w:space="0" w:color="auto"/>
              <w:left w:val="single" w:sz="8" w:space="0" w:color="auto"/>
              <w:bottom w:val="single" w:sz="8" w:space="0" w:color="auto"/>
              <w:right w:val="single" w:sz="4" w:space="0" w:color="auto"/>
            </w:tcBorders>
            <w:shd w:val="clear" w:color="000000" w:fill="DEEBF6"/>
            <w:noWrap/>
            <w:vAlign w:val="center"/>
            <w:hideMark/>
          </w:tcPr>
          <w:p w:rsidR="0066631A" w:rsidRPr="00D902A5" w:rsidRDefault="0066631A" w:rsidP="00617963">
            <w:pPr>
              <w:spacing w:after="0" w:line="240" w:lineRule="auto"/>
              <w:jc w:val="center"/>
              <w:rPr>
                <w:rFonts w:ascii="Times New Roman" w:eastAsia="Times New Roman" w:hAnsi="Times New Roman" w:cs="Times New Roman"/>
                <w:b/>
                <w:bCs/>
                <w:color w:val="000000"/>
                <w:sz w:val="28"/>
                <w:szCs w:val="28"/>
              </w:rPr>
            </w:pPr>
            <w:r w:rsidRPr="001851DA">
              <w:rPr>
                <w:rFonts w:ascii="Times New Roman" w:eastAsia="Times New Roman" w:hAnsi="Times New Roman" w:cs="Times New Roman"/>
                <w:b/>
                <w:bCs/>
                <w:color w:val="000000"/>
                <w:sz w:val="24"/>
                <w:szCs w:val="28"/>
              </w:rPr>
              <w:t>NIVEL ACTUAL</w:t>
            </w:r>
          </w:p>
        </w:tc>
        <w:tc>
          <w:tcPr>
            <w:tcW w:w="569" w:type="pct"/>
            <w:gridSpan w:val="2"/>
            <w:tcBorders>
              <w:top w:val="single" w:sz="8" w:space="0" w:color="auto"/>
              <w:left w:val="nil"/>
              <w:bottom w:val="single" w:sz="8" w:space="0" w:color="auto"/>
              <w:right w:val="single" w:sz="8" w:space="0" w:color="auto"/>
            </w:tcBorders>
            <w:shd w:val="clear" w:color="000000" w:fill="DEEBF6"/>
            <w:noWrap/>
            <w:vAlign w:val="center"/>
            <w:hideMark/>
          </w:tcPr>
          <w:p w:rsidR="0066631A" w:rsidRPr="00D902A5" w:rsidRDefault="0066631A" w:rsidP="00617963">
            <w:pPr>
              <w:spacing w:after="0" w:line="240" w:lineRule="auto"/>
              <w:jc w:val="center"/>
              <w:rPr>
                <w:rFonts w:ascii="Times New Roman" w:eastAsia="Times New Roman" w:hAnsi="Times New Roman" w:cs="Times New Roman"/>
                <w:b/>
                <w:bCs/>
                <w:color w:val="000000"/>
                <w:sz w:val="28"/>
                <w:szCs w:val="28"/>
              </w:rPr>
            </w:pPr>
            <w:r w:rsidRPr="001851DA">
              <w:rPr>
                <w:rFonts w:ascii="Times New Roman" w:eastAsia="Times New Roman" w:hAnsi="Times New Roman" w:cs="Times New Roman"/>
                <w:b/>
                <w:bCs/>
                <w:color w:val="000000"/>
                <w:sz w:val="28"/>
                <w:szCs w:val="28"/>
              </w:rPr>
              <w:t>90%</w:t>
            </w:r>
          </w:p>
        </w:tc>
      </w:tr>
      <w:tr w:rsidR="0066631A" w:rsidRPr="00D902A5" w:rsidTr="00617963">
        <w:trPr>
          <w:gridAfter w:val="1"/>
          <w:wAfter w:w="62" w:type="pct"/>
          <w:trHeight w:val="390"/>
        </w:trPr>
        <w:tc>
          <w:tcPr>
            <w:tcW w:w="3015" w:type="pct"/>
            <w:gridSpan w:val="3"/>
            <w:tcBorders>
              <w:top w:val="nil"/>
              <w:left w:val="nil"/>
              <w:bottom w:val="single" w:sz="8" w:space="0" w:color="auto"/>
              <w:right w:val="nil"/>
            </w:tcBorders>
            <w:shd w:val="clear" w:color="auto" w:fill="auto"/>
            <w:noWrap/>
            <w:vAlign w:val="bottom"/>
            <w:hideMark/>
          </w:tcPr>
          <w:p w:rsidR="0066631A" w:rsidRPr="00D902A5" w:rsidRDefault="0066631A" w:rsidP="00617963">
            <w:pPr>
              <w:spacing w:after="0" w:line="240" w:lineRule="auto"/>
              <w:rPr>
                <w:rFonts w:ascii="Times New Roman" w:eastAsia="Times New Roman" w:hAnsi="Times New Roman" w:cs="Times New Roman"/>
                <w:b/>
                <w:bCs/>
                <w:i/>
                <w:iCs/>
                <w:color w:val="000000"/>
                <w:sz w:val="24"/>
                <w:szCs w:val="28"/>
              </w:rPr>
            </w:pPr>
            <w:r w:rsidRPr="001851DA">
              <w:rPr>
                <w:rFonts w:ascii="Times New Roman" w:eastAsia="Times New Roman" w:hAnsi="Times New Roman" w:cs="Times New Roman"/>
                <w:b/>
                <w:bCs/>
                <w:i/>
                <w:iCs/>
                <w:color w:val="000000"/>
                <w:sz w:val="24"/>
                <w:szCs w:val="28"/>
              </w:rPr>
              <w:t>MATRIZ DE EVALUACIÓN DEL CONTROL INTERNO - COMPONENTE AMBIENTE DE CONTROL</w:t>
            </w:r>
          </w:p>
        </w:tc>
        <w:tc>
          <w:tcPr>
            <w:tcW w:w="1354" w:type="pct"/>
            <w:gridSpan w:val="3"/>
            <w:tcBorders>
              <w:top w:val="nil"/>
              <w:left w:val="nil"/>
              <w:bottom w:val="single" w:sz="8" w:space="0" w:color="auto"/>
              <w:right w:val="nil"/>
            </w:tcBorders>
            <w:shd w:val="clear" w:color="auto" w:fill="auto"/>
            <w:noWrap/>
            <w:vAlign w:val="bottom"/>
            <w:hideMark/>
          </w:tcPr>
          <w:p w:rsidR="0066631A" w:rsidRPr="00D902A5" w:rsidRDefault="0066631A" w:rsidP="00617963">
            <w:pPr>
              <w:spacing w:after="0" w:line="240" w:lineRule="auto"/>
              <w:jc w:val="right"/>
              <w:rPr>
                <w:rFonts w:ascii="Times New Roman" w:eastAsia="Times New Roman" w:hAnsi="Times New Roman" w:cs="Times New Roman"/>
                <w:b/>
                <w:bCs/>
                <w:i/>
                <w:iCs/>
                <w:color w:val="000000"/>
                <w:sz w:val="24"/>
                <w:szCs w:val="28"/>
              </w:rPr>
            </w:pPr>
            <w:r w:rsidRPr="001851DA">
              <w:rPr>
                <w:rFonts w:ascii="Times New Roman" w:eastAsia="Times New Roman" w:hAnsi="Times New Roman" w:cs="Times New Roman"/>
                <w:b/>
                <w:bCs/>
                <w:i/>
                <w:iCs/>
                <w:color w:val="000000"/>
                <w:sz w:val="24"/>
                <w:szCs w:val="28"/>
              </w:rPr>
              <w:t>INSTITUCIÓN:IIBI</w:t>
            </w:r>
          </w:p>
          <w:p w:rsidR="0066631A" w:rsidRPr="00D902A5" w:rsidRDefault="0066631A" w:rsidP="00617963">
            <w:pPr>
              <w:spacing w:after="0" w:line="240" w:lineRule="auto"/>
              <w:jc w:val="right"/>
              <w:rPr>
                <w:rFonts w:ascii="Times New Roman" w:eastAsia="Times New Roman" w:hAnsi="Times New Roman" w:cs="Times New Roman"/>
                <w:b/>
                <w:bCs/>
                <w:i/>
                <w:iCs/>
                <w:color w:val="000000"/>
                <w:sz w:val="24"/>
                <w:szCs w:val="28"/>
              </w:rPr>
            </w:pPr>
            <w:r w:rsidRPr="001851DA">
              <w:rPr>
                <w:rFonts w:ascii="Times New Roman" w:eastAsia="Times New Roman" w:hAnsi="Times New Roman" w:cs="Times New Roman"/>
                <w:b/>
                <w:bCs/>
                <w:i/>
                <w:iCs/>
                <w:color w:val="000000"/>
                <w:sz w:val="24"/>
                <w:szCs w:val="28"/>
              </w:rPr>
              <w:t> </w:t>
            </w:r>
          </w:p>
        </w:tc>
        <w:tc>
          <w:tcPr>
            <w:tcW w:w="569" w:type="pct"/>
            <w:gridSpan w:val="2"/>
            <w:tcBorders>
              <w:top w:val="nil"/>
              <w:left w:val="nil"/>
              <w:bottom w:val="single" w:sz="8" w:space="0" w:color="auto"/>
              <w:right w:val="nil"/>
            </w:tcBorders>
            <w:shd w:val="clear" w:color="auto" w:fill="auto"/>
            <w:noWrap/>
            <w:vAlign w:val="bottom"/>
            <w:hideMark/>
          </w:tcPr>
          <w:p w:rsidR="0066631A" w:rsidRPr="00D902A5" w:rsidRDefault="0066631A" w:rsidP="00617963">
            <w:pPr>
              <w:spacing w:after="0" w:line="240" w:lineRule="auto"/>
              <w:jc w:val="right"/>
              <w:rPr>
                <w:rFonts w:ascii="Times New Roman" w:eastAsia="Times New Roman" w:hAnsi="Times New Roman" w:cs="Times New Roman"/>
                <w:b/>
                <w:bCs/>
                <w:i/>
                <w:iCs/>
                <w:color w:val="000000"/>
                <w:sz w:val="24"/>
                <w:szCs w:val="28"/>
              </w:rPr>
            </w:pPr>
            <w:r w:rsidRPr="001851DA">
              <w:rPr>
                <w:rFonts w:ascii="Times New Roman" w:eastAsia="Times New Roman" w:hAnsi="Times New Roman" w:cs="Times New Roman"/>
                <w:b/>
                <w:bCs/>
                <w:i/>
                <w:iCs/>
                <w:color w:val="000000"/>
                <w:sz w:val="24"/>
                <w:szCs w:val="28"/>
              </w:rPr>
              <w:t> </w:t>
            </w:r>
          </w:p>
        </w:tc>
      </w:tr>
      <w:tr w:rsidR="0066631A" w:rsidRPr="00D902A5" w:rsidTr="00617963">
        <w:trPr>
          <w:gridAfter w:val="1"/>
          <w:wAfter w:w="62" w:type="pct"/>
          <w:trHeight w:val="525"/>
        </w:trPr>
        <w:tc>
          <w:tcPr>
            <w:tcW w:w="531" w:type="pct"/>
            <w:gridSpan w:val="2"/>
            <w:tcBorders>
              <w:top w:val="single" w:sz="8" w:space="0" w:color="auto"/>
              <w:left w:val="single" w:sz="8" w:space="0" w:color="auto"/>
              <w:bottom w:val="nil"/>
              <w:right w:val="nil"/>
            </w:tcBorders>
            <w:shd w:val="clear" w:color="000000" w:fill="2F5497"/>
            <w:noWrap/>
            <w:vAlign w:val="center"/>
            <w:hideMark/>
          </w:tcPr>
          <w:p w:rsidR="0066631A" w:rsidRPr="00D902A5" w:rsidRDefault="0066631A" w:rsidP="00617963">
            <w:pPr>
              <w:spacing w:after="0" w:line="240" w:lineRule="auto"/>
              <w:jc w:val="center"/>
              <w:rPr>
                <w:rFonts w:ascii="Times New Roman" w:eastAsia="Times New Roman" w:hAnsi="Times New Roman" w:cs="Times New Roman"/>
                <w:b/>
                <w:bCs/>
                <w:color w:val="F2F2F2"/>
                <w:sz w:val="32"/>
                <w:szCs w:val="32"/>
              </w:rPr>
            </w:pPr>
            <w:r w:rsidRPr="001851DA">
              <w:rPr>
                <w:rFonts w:ascii="Times New Roman" w:eastAsia="Times New Roman" w:hAnsi="Times New Roman" w:cs="Times New Roman"/>
                <w:b/>
                <w:bCs/>
                <w:color w:val="F2F2F2"/>
                <w:sz w:val="28"/>
                <w:szCs w:val="32"/>
              </w:rPr>
              <w:t>#</w:t>
            </w:r>
          </w:p>
        </w:tc>
        <w:tc>
          <w:tcPr>
            <w:tcW w:w="3838" w:type="pct"/>
            <w:gridSpan w:val="4"/>
            <w:tcBorders>
              <w:top w:val="single" w:sz="8" w:space="0" w:color="auto"/>
              <w:left w:val="nil"/>
              <w:bottom w:val="nil"/>
              <w:right w:val="nil"/>
            </w:tcBorders>
            <w:shd w:val="clear" w:color="000000" w:fill="2F5497"/>
            <w:noWrap/>
            <w:vAlign w:val="center"/>
            <w:hideMark/>
          </w:tcPr>
          <w:p w:rsidR="0066631A" w:rsidRPr="00D902A5" w:rsidRDefault="0066631A" w:rsidP="00617963">
            <w:pPr>
              <w:spacing w:after="0" w:line="240" w:lineRule="auto"/>
              <w:jc w:val="center"/>
              <w:rPr>
                <w:rFonts w:ascii="Times New Roman" w:eastAsia="Times New Roman" w:hAnsi="Times New Roman" w:cs="Times New Roman"/>
                <w:b/>
                <w:bCs/>
                <w:color w:val="F2F2F2"/>
                <w:sz w:val="32"/>
                <w:szCs w:val="32"/>
              </w:rPr>
            </w:pPr>
            <w:r w:rsidRPr="001851DA">
              <w:rPr>
                <w:rFonts w:ascii="Times New Roman" w:eastAsia="Times New Roman" w:hAnsi="Times New Roman" w:cs="Times New Roman"/>
                <w:b/>
                <w:bCs/>
                <w:color w:val="F2F2F2"/>
                <w:sz w:val="28"/>
                <w:szCs w:val="32"/>
              </w:rPr>
              <w:t>PRINCIPIO</w:t>
            </w:r>
          </w:p>
        </w:tc>
        <w:tc>
          <w:tcPr>
            <w:tcW w:w="569" w:type="pct"/>
            <w:gridSpan w:val="2"/>
            <w:tcBorders>
              <w:top w:val="nil"/>
              <w:left w:val="nil"/>
              <w:bottom w:val="nil"/>
              <w:right w:val="single" w:sz="8" w:space="0" w:color="auto"/>
            </w:tcBorders>
            <w:shd w:val="clear" w:color="000000" w:fill="2F5497"/>
            <w:noWrap/>
            <w:vAlign w:val="center"/>
            <w:hideMark/>
          </w:tcPr>
          <w:p w:rsidR="0066631A" w:rsidRPr="00D902A5" w:rsidRDefault="0066631A" w:rsidP="00617963">
            <w:pPr>
              <w:spacing w:after="0" w:line="240" w:lineRule="auto"/>
              <w:jc w:val="center"/>
              <w:rPr>
                <w:rFonts w:ascii="Times New Roman" w:eastAsia="Times New Roman" w:hAnsi="Times New Roman" w:cs="Times New Roman"/>
                <w:b/>
                <w:bCs/>
                <w:color w:val="F2F2F2"/>
                <w:sz w:val="32"/>
                <w:szCs w:val="32"/>
              </w:rPr>
            </w:pPr>
            <w:r w:rsidRPr="001851DA">
              <w:rPr>
                <w:rFonts w:ascii="Times New Roman" w:eastAsia="Times New Roman" w:hAnsi="Times New Roman" w:cs="Times New Roman"/>
                <w:b/>
                <w:bCs/>
                <w:color w:val="F2F2F2"/>
                <w:sz w:val="28"/>
                <w:szCs w:val="32"/>
              </w:rPr>
              <w:t>%</w:t>
            </w:r>
            <w:r w:rsidRPr="001851DA">
              <w:rPr>
                <w:rFonts w:ascii="Times New Roman" w:eastAsia="Times New Roman" w:hAnsi="Times New Roman" w:cs="Times New Roman"/>
                <w:b/>
                <w:bCs/>
                <w:color w:val="F2F2F2"/>
                <w:sz w:val="32"/>
                <w:szCs w:val="32"/>
              </w:rPr>
              <w:t xml:space="preserve"> </w:t>
            </w:r>
          </w:p>
        </w:tc>
      </w:tr>
      <w:tr w:rsidR="0066631A" w:rsidRPr="00D902A5" w:rsidTr="00617963">
        <w:trPr>
          <w:gridAfter w:val="1"/>
          <w:wAfter w:w="62" w:type="pct"/>
          <w:trHeight w:val="600"/>
        </w:trPr>
        <w:tc>
          <w:tcPr>
            <w:tcW w:w="531"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6631A" w:rsidRDefault="0066631A" w:rsidP="00617963">
            <w:pPr>
              <w:spacing w:after="0" w:line="240" w:lineRule="auto"/>
              <w:jc w:val="center"/>
              <w:rPr>
                <w:rFonts w:ascii="Times New Roman" w:eastAsia="Times New Roman" w:hAnsi="Times New Roman" w:cs="Times New Roman"/>
                <w:color w:val="000000"/>
                <w:sz w:val="24"/>
                <w:szCs w:val="40"/>
              </w:rPr>
            </w:pPr>
            <w:r w:rsidRPr="001851DA">
              <w:rPr>
                <w:rFonts w:ascii="Times New Roman" w:eastAsia="Times New Roman" w:hAnsi="Times New Roman" w:cs="Times New Roman"/>
                <w:color w:val="000000"/>
                <w:sz w:val="24"/>
                <w:szCs w:val="40"/>
              </w:rPr>
              <w:t>1.1</w:t>
            </w:r>
          </w:p>
        </w:tc>
        <w:tc>
          <w:tcPr>
            <w:tcW w:w="3838" w:type="pct"/>
            <w:gridSpan w:val="4"/>
            <w:tcBorders>
              <w:top w:val="single" w:sz="4" w:space="0" w:color="auto"/>
              <w:left w:val="nil"/>
              <w:bottom w:val="single" w:sz="4" w:space="0" w:color="auto"/>
              <w:right w:val="single" w:sz="4" w:space="0" w:color="auto"/>
            </w:tcBorders>
            <w:shd w:val="clear" w:color="auto" w:fill="auto"/>
            <w:vAlign w:val="center"/>
            <w:hideMark/>
          </w:tcPr>
          <w:p w:rsidR="0066631A" w:rsidRPr="00D902A5" w:rsidRDefault="0066631A" w:rsidP="00617963">
            <w:pPr>
              <w:spacing w:after="0" w:line="240" w:lineRule="auto"/>
              <w:rPr>
                <w:rFonts w:ascii="Times New Roman" w:eastAsia="Times New Roman" w:hAnsi="Times New Roman" w:cs="Times New Roman"/>
                <w:color w:val="000000"/>
                <w:sz w:val="24"/>
                <w:szCs w:val="32"/>
              </w:rPr>
            </w:pPr>
            <w:r w:rsidRPr="001851DA">
              <w:rPr>
                <w:rFonts w:ascii="Times New Roman" w:eastAsia="Times New Roman" w:hAnsi="Times New Roman" w:cs="Times New Roman"/>
                <w:color w:val="000000"/>
                <w:sz w:val="24"/>
                <w:szCs w:val="32"/>
              </w:rPr>
              <w:t>PLANIFICACIÓN ESTRATÉGICA, ESTRUCTURA, ASIGNACIÓN DE RESPONSABILIDAD Y LINEAS DE REPORTE.</w:t>
            </w:r>
          </w:p>
        </w:tc>
        <w:tc>
          <w:tcPr>
            <w:tcW w:w="569" w:type="pct"/>
            <w:gridSpan w:val="2"/>
            <w:tcBorders>
              <w:top w:val="single" w:sz="4" w:space="0" w:color="auto"/>
              <w:left w:val="nil"/>
              <w:bottom w:val="single" w:sz="4" w:space="0" w:color="auto"/>
              <w:right w:val="single" w:sz="8" w:space="0" w:color="auto"/>
            </w:tcBorders>
            <w:shd w:val="clear" w:color="auto" w:fill="auto"/>
            <w:noWrap/>
            <w:vAlign w:val="center"/>
            <w:hideMark/>
          </w:tcPr>
          <w:p w:rsidR="0066631A" w:rsidRDefault="0066631A" w:rsidP="00617963">
            <w:pPr>
              <w:spacing w:after="0" w:line="240" w:lineRule="auto"/>
              <w:jc w:val="center"/>
              <w:rPr>
                <w:rFonts w:ascii="Times New Roman" w:eastAsia="Times New Roman" w:hAnsi="Times New Roman" w:cs="Times New Roman"/>
                <w:color w:val="000000"/>
                <w:sz w:val="24"/>
                <w:szCs w:val="32"/>
              </w:rPr>
            </w:pPr>
            <w:r w:rsidRPr="001851DA">
              <w:rPr>
                <w:rFonts w:ascii="Times New Roman" w:eastAsia="Times New Roman" w:hAnsi="Times New Roman" w:cs="Times New Roman"/>
                <w:color w:val="000000"/>
                <w:sz w:val="24"/>
                <w:szCs w:val="32"/>
              </w:rPr>
              <w:t>85.7%</w:t>
            </w:r>
          </w:p>
        </w:tc>
      </w:tr>
      <w:tr w:rsidR="0066631A" w:rsidRPr="00D902A5" w:rsidTr="00617963">
        <w:trPr>
          <w:gridAfter w:val="1"/>
          <w:wAfter w:w="62" w:type="pct"/>
          <w:trHeight w:val="525"/>
        </w:trPr>
        <w:tc>
          <w:tcPr>
            <w:tcW w:w="531"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6631A" w:rsidRDefault="0066631A" w:rsidP="00617963">
            <w:pPr>
              <w:spacing w:after="0" w:line="240" w:lineRule="auto"/>
              <w:jc w:val="center"/>
              <w:rPr>
                <w:rFonts w:ascii="Times New Roman" w:eastAsia="Times New Roman" w:hAnsi="Times New Roman" w:cs="Times New Roman"/>
                <w:color w:val="000000"/>
                <w:sz w:val="24"/>
                <w:szCs w:val="40"/>
              </w:rPr>
            </w:pPr>
            <w:r w:rsidRPr="001851DA">
              <w:rPr>
                <w:rFonts w:ascii="Times New Roman" w:eastAsia="Times New Roman" w:hAnsi="Times New Roman" w:cs="Times New Roman"/>
                <w:color w:val="000000"/>
                <w:sz w:val="24"/>
                <w:szCs w:val="40"/>
              </w:rPr>
              <w:t>1.2</w:t>
            </w:r>
          </w:p>
        </w:tc>
        <w:tc>
          <w:tcPr>
            <w:tcW w:w="3838" w:type="pct"/>
            <w:gridSpan w:val="4"/>
            <w:tcBorders>
              <w:top w:val="single" w:sz="4" w:space="0" w:color="auto"/>
              <w:left w:val="nil"/>
              <w:bottom w:val="single" w:sz="4" w:space="0" w:color="auto"/>
              <w:right w:val="single" w:sz="4" w:space="0" w:color="auto"/>
            </w:tcBorders>
            <w:shd w:val="clear" w:color="auto" w:fill="auto"/>
            <w:vAlign w:val="center"/>
            <w:hideMark/>
          </w:tcPr>
          <w:p w:rsidR="0066631A" w:rsidRPr="00D902A5" w:rsidRDefault="0066631A" w:rsidP="00617963">
            <w:pPr>
              <w:spacing w:after="0" w:line="240" w:lineRule="auto"/>
              <w:rPr>
                <w:rFonts w:ascii="Times New Roman" w:eastAsia="Times New Roman" w:hAnsi="Times New Roman" w:cs="Times New Roman"/>
                <w:color w:val="000000"/>
                <w:sz w:val="24"/>
                <w:szCs w:val="32"/>
              </w:rPr>
            </w:pPr>
            <w:r w:rsidRPr="001851DA">
              <w:rPr>
                <w:rFonts w:ascii="Times New Roman" w:eastAsia="Times New Roman" w:hAnsi="Times New Roman" w:cs="Times New Roman"/>
                <w:color w:val="000000"/>
                <w:sz w:val="24"/>
                <w:szCs w:val="32"/>
              </w:rPr>
              <w:t>COMPROMISO CON LA INTEGRIDAD Y VALORES ÉTICOS.</w:t>
            </w:r>
          </w:p>
        </w:tc>
        <w:tc>
          <w:tcPr>
            <w:tcW w:w="569" w:type="pct"/>
            <w:gridSpan w:val="2"/>
            <w:tcBorders>
              <w:top w:val="nil"/>
              <w:left w:val="nil"/>
              <w:bottom w:val="single" w:sz="4" w:space="0" w:color="auto"/>
              <w:right w:val="single" w:sz="8" w:space="0" w:color="auto"/>
            </w:tcBorders>
            <w:shd w:val="clear" w:color="auto" w:fill="auto"/>
            <w:noWrap/>
            <w:vAlign w:val="center"/>
            <w:hideMark/>
          </w:tcPr>
          <w:p w:rsidR="0066631A" w:rsidRDefault="0066631A" w:rsidP="00617963">
            <w:pPr>
              <w:spacing w:after="0" w:line="240" w:lineRule="auto"/>
              <w:jc w:val="center"/>
              <w:rPr>
                <w:rFonts w:ascii="Times New Roman" w:eastAsia="Times New Roman" w:hAnsi="Times New Roman" w:cs="Times New Roman"/>
                <w:color w:val="000000"/>
                <w:sz w:val="24"/>
                <w:szCs w:val="32"/>
              </w:rPr>
            </w:pPr>
            <w:r w:rsidRPr="001851DA">
              <w:rPr>
                <w:rFonts w:ascii="Times New Roman" w:eastAsia="Times New Roman" w:hAnsi="Times New Roman" w:cs="Times New Roman"/>
                <w:color w:val="000000"/>
                <w:sz w:val="24"/>
                <w:szCs w:val="32"/>
              </w:rPr>
              <w:t>92.3%</w:t>
            </w:r>
          </w:p>
        </w:tc>
      </w:tr>
      <w:tr w:rsidR="0066631A" w:rsidRPr="00D902A5" w:rsidTr="00617963">
        <w:trPr>
          <w:gridAfter w:val="1"/>
          <w:wAfter w:w="62" w:type="pct"/>
          <w:trHeight w:val="525"/>
        </w:trPr>
        <w:tc>
          <w:tcPr>
            <w:tcW w:w="531"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6631A" w:rsidRDefault="0066631A" w:rsidP="00617963">
            <w:pPr>
              <w:spacing w:after="0" w:line="240" w:lineRule="auto"/>
              <w:jc w:val="center"/>
              <w:rPr>
                <w:rFonts w:ascii="Times New Roman" w:eastAsia="Times New Roman" w:hAnsi="Times New Roman" w:cs="Times New Roman"/>
                <w:color w:val="000000"/>
                <w:sz w:val="24"/>
                <w:szCs w:val="40"/>
              </w:rPr>
            </w:pPr>
            <w:r w:rsidRPr="001851DA">
              <w:rPr>
                <w:rFonts w:ascii="Times New Roman" w:eastAsia="Times New Roman" w:hAnsi="Times New Roman" w:cs="Times New Roman"/>
                <w:color w:val="000000"/>
                <w:sz w:val="24"/>
                <w:szCs w:val="40"/>
              </w:rPr>
              <w:t>1.3</w:t>
            </w:r>
          </w:p>
        </w:tc>
        <w:tc>
          <w:tcPr>
            <w:tcW w:w="3838" w:type="pct"/>
            <w:gridSpan w:val="4"/>
            <w:tcBorders>
              <w:top w:val="single" w:sz="4" w:space="0" w:color="auto"/>
              <w:left w:val="nil"/>
              <w:bottom w:val="single" w:sz="4" w:space="0" w:color="auto"/>
              <w:right w:val="single" w:sz="4" w:space="0" w:color="auto"/>
            </w:tcBorders>
            <w:shd w:val="clear" w:color="auto" w:fill="auto"/>
            <w:vAlign w:val="center"/>
            <w:hideMark/>
          </w:tcPr>
          <w:p w:rsidR="0066631A" w:rsidRPr="00D902A5" w:rsidRDefault="0066631A" w:rsidP="00617963">
            <w:pPr>
              <w:spacing w:after="0" w:line="240" w:lineRule="auto"/>
              <w:rPr>
                <w:rFonts w:ascii="Times New Roman" w:eastAsia="Times New Roman" w:hAnsi="Times New Roman" w:cs="Times New Roman"/>
                <w:color w:val="000000"/>
                <w:sz w:val="24"/>
                <w:szCs w:val="32"/>
              </w:rPr>
            </w:pPr>
            <w:r w:rsidRPr="001851DA">
              <w:rPr>
                <w:rFonts w:ascii="Times New Roman" w:eastAsia="Times New Roman" w:hAnsi="Times New Roman" w:cs="Times New Roman"/>
                <w:color w:val="000000"/>
                <w:sz w:val="24"/>
                <w:szCs w:val="32"/>
              </w:rPr>
              <w:t>FILOSOFÍA Y ESTILO DE DIRECCIÓN.</w:t>
            </w:r>
          </w:p>
        </w:tc>
        <w:tc>
          <w:tcPr>
            <w:tcW w:w="569" w:type="pct"/>
            <w:gridSpan w:val="2"/>
            <w:tcBorders>
              <w:top w:val="nil"/>
              <w:left w:val="nil"/>
              <w:bottom w:val="single" w:sz="4" w:space="0" w:color="auto"/>
              <w:right w:val="single" w:sz="8" w:space="0" w:color="auto"/>
            </w:tcBorders>
            <w:shd w:val="clear" w:color="auto" w:fill="auto"/>
            <w:noWrap/>
            <w:vAlign w:val="center"/>
            <w:hideMark/>
          </w:tcPr>
          <w:p w:rsidR="0066631A" w:rsidRDefault="0066631A" w:rsidP="00617963">
            <w:pPr>
              <w:spacing w:after="0" w:line="240" w:lineRule="auto"/>
              <w:jc w:val="center"/>
              <w:rPr>
                <w:rFonts w:ascii="Times New Roman" w:eastAsia="Times New Roman" w:hAnsi="Times New Roman" w:cs="Times New Roman"/>
                <w:color w:val="000000"/>
                <w:sz w:val="24"/>
                <w:szCs w:val="32"/>
              </w:rPr>
            </w:pPr>
            <w:r w:rsidRPr="001851DA">
              <w:rPr>
                <w:rFonts w:ascii="Times New Roman" w:eastAsia="Times New Roman" w:hAnsi="Times New Roman" w:cs="Times New Roman"/>
                <w:color w:val="000000"/>
                <w:sz w:val="24"/>
                <w:szCs w:val="32"/>
              </w:rPr>
              <w:t>100.0%</w:t>
            </w:r>
          </w:p>
        </w:tc>
      </w:tr>
      <w:tr w:rsidR="0066631A" w:rsidRPr="00D902A5" w:rsidTr="00617963">
        <w:trPr>
          <w:gridAfter w:val="1"/>
          <w:wAfter w:w="62" w:type="pct"/>
          <w:trHeight w:val="525"/>
        </w:trPr>
        <w:tc>
          <w:tcPr>
            <w:tcW w:w="531" w:type="pct"/>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6631A" w:rsidRDefault="0066631A" w:rsidP="00617963">
            <w:pPr>
              <w:spacing w:after="0" w:line="240" w:lineRule="auto"/>
              <w:jc w:val="center"/>
              <w:rPr>
                <w:rFonts w:ascii="Times New Roman" w:eastAsia="Times New Roman" w:hAnsi="Times New Roman" w:cs="Times New Roman"/>
                <w:color w:val="000000"/>
                <w:sz w:val="24"/>
                <w:szCs w:val="40"/>
              </w:rPr>
            </w:pPr>
            <w:r w:rsidRPr="001851DA">
              <w:rPr>
                <w:rFonts w:ascii="Times New Roman" w:eastAsia="Times New Roman" w:hAnsi="Times New Roman" w:cs="Times New Roman"/>
                <w:color w:val="000000"/>
                <w:sz w:val="24"/>
                <w:szCs w:val="40"/>
              </w:rPr>
              <w:t>1.4</w:t>
            </w:r>
          </w:p>
        </w:tc>
        <w:tc>
          <w:tcPr>
            <w:tcW w:w="3838" w:type="pct"/>
            <w:gridSpan w:val="4"/>
            <w:tcBorders>
              <w:top w:val="single" w:sz="4" w:space="0" w:color="auto"/>
              <w:left w:val="nil"/>
              <w:bottom w:val="single" w:sz="4" w:space="0" w:color="auto"/>
              <w:right w:val="single" w:sz="4" w:space="0" w:color="auto"/>
            </w:tcBorders>
            <w:shd w:val="clear" w:color="auto" w:fill="auto"/>
            <w:vAlign w:val="center"/>
            <w:hideMark/>
          </w:tcPr>
          <w:p w:rsidR="0066631A" w:rsidRPr="00D902A5" w:rsidRDefault="0066631A" w:rsidP="00617963">
            <w:pPr>
              <w:spacing w:after="0" w:line="240" w:lineRule="auto"/>
              <w:rPr>
                <w:rFonts w:ascii="Times New Roman" w:eastAsia="Times New Roman" w:hAnsi="Times New Roman" w:cs="Times New Roman"/>
                <w:color w:val="000000"/>
                <w:sz w:val="24"/>
                <w:szCs w:val="32"/>
              </w:rPr>
            </w:pPr>
            <w:r w:rsidRPr="001851DA">
              <w:rPr>
                <w:rFonts w:ascii="Times New Roman" w:eastAsia="Times New Roman" w:hAnsi="Times New Roman" w:cs="Times New Roman"/>
                <w:color w:val="000000"/>
                <w:sz w:val="24"/>
                <w:szCs w:val="32"/>
              </w:rPr>
              <w:t>COMPETENCIA DEL TALENTO HUMANO Y POLÍTICAS PARA SU GESTIÓN.</w:t>
            </w:r>
          </w:p>
        </w:tc>
        <w:tc>
          <w:tcPr>
            <w:tcW w:w="569" w:type="pct"/>
            <w:gridSpan w:val="2"/>
            <w:tcBorders>
              <w:top w:val="nil"/>
              <w:left w:val="nil"/>
              <w:bottom w:val="single" w:sz="4" w:space="0" w:color="auto"/>
              <w:right w:val="single" w:sz="8" w:space="0" w:color="auto"/>
            </w:tcBorders>
            <w:shd w:val="clear" w:color="auto" w:fill="auto"/>
            <w:noWrap/>
            <w:vAlign w:val="center"/>
            <w:hideMark/>
          </w:tcPr>
          <w:p w:rsidR="0066631A" w:rsidRDefault="0066631A" w:rsidP="00617963">
            <w:pPr>
              <w:spacing w:after="0" w:line="240" w:lineRule="auto"/>
              <w:jc w:val="center"/>
              <w:rPr>
                <w:rFonts w:ascii="Times New Roman" w:eastAsia="Times New Roman" w:hAnsi="Times New Roman" w:cs="Times New Roman"/>
                <w:color w:val="000000"/>
                <w:sz w:val="24"/>
                <w:szCs w:val="32"/>
              </w:rPr>
            </w:pPr>
            <w:r w:rsidRPr="001851DA">
              <w:rPr>
                <w:rFonts w:ascii="Times New Roman" w:eastAsia="Times New Roman" w:hAnsi="Times New Roman" w:cs="Times New Roman"/>
                <w:color w:val="000000"/>
                <w:sz w:val="24"/>
                <w:szCs w:val="32"/>
              </w:rPr>
              <w:t>94.1%</w:t>
            </w:r>
          </w:p>
        </w:tc>
      </w:tr>
      <w:tr w:rsidR="0066631A" w:rsidRPr="00D902A5" w:rsidTr="00617963">
        <w:trPr>
          <w:gridAfter w:val="1"/>
          <w:wAfter w:w="62" w:type="pct"/>
          <w:trHeight w:val="540"/>
        </w:trPr>
        <w:tc>
          <w:tcPr>
            <w:tcW w:w="531" w:type="pct"/>
            <w:gridSpan w:val="2"/>
            <w:tcBorders>
              <w:top w:val="single" w:sz="4" w:space="0" w:color="auto"/>
              <w:left w:val="single" w:sz="8" w:space="0" w:color="auto"/>
              <w:bottom w:val="single" w:sz="8" w:space="0" w:color="auto"/>
              <w:right w:val="single" w:sz="4" w:space="0" w:color="auto"/>
            </w:tcBorders>
            <w:shd w:val="clear" w:color="auto" w:fill="auto"/>
            <w:noWrap/>
            <w:vAlign w:val="center"/>
            <w:hideMark/>
          </w:tcPr>
          <w:p w:rsidR="0066631A" w:rsidRDefault="0066631A" w:rsidP="00617963">
            <w:pPr>
              <w:spacing w:after="0" w:line="240" w:lineRule="auto"/>
              <w:jc w:val="center"/>
              <w:rPr>
                <w:rFonts w:ascii="Times New Roman" w:eastAsia="Times New Roman" w:hAnsi="Times New Roman" w:cs="Times New Roman"/>
                <w:color w:val="000000"/>
                <w:sz w:val="24"/>
                <w:szCs w:val="28"/>
              </w:rPr>
            </w:pPr>
            <w:r w:rsidRPr="001851DA">
              <w:rPr>
                <w:rFonts w:ascii="Times New Roman" w:eastAsia="Times New Roman" w:hAnsi="Times New Roman" w:cs="Times New Roman"/>
                <w:color w:val="000000"/>
                <w:sz w:val="24"/>
                <w:szCs w:val="28"/>
              </w:rPr>
              <w:t>1.5</w:t>
            </w:r>
          </w:p>
        </w:tc>
        <w:tc>
          <w:tcPr>
            <w:tcW w:w="3838" w:type="pct"/>
            <w:gridSpan w:val="4"/>
            <w:tcBorders>
              <w:top w:val="single" w:sz="4" w:space="0" w:color="auto"/>
              <w:left w:val="nil"/>
              <w:bottom w:val="single" w:sz="8" w:space="0" w:color="auto"/>
              <w:right w:val="single" w:sz="4" w:space="0" w:color="auto"/>
            </w:tcBorders>
            <w:shd w:val="clear" w:color="auto" w:fill="auto"/>
            <w:vAlign w:val="center"/>
            <w:hideMark/>
          </w:tcPr>
          <w:p w:rsidR="0066631A" w:rsidRPr="00D902A5" w:rsidRDefault="0066631A" w:rsidP="00617963">
            <w:pPr>
              <w:spacing w:after="0" w:line="240" w:lineRule="auto"/>
              <w:rPr>
                <w:rFonts w:ascii="Times New Roman" w:eastAsia="Times New Roman" w:hAnsi="Times New Roman" w:cs="Times New Roman"/>
                <w:color w:val="000000"/>
                <w:sz w:val="24"/>
                <w:szCs w:val="28"/>
              </w:rPr>
            </w:pPr>
            <w:r w:rsidRPr="001851DA">
              <w:rPr>
                <w:rFonts w:ascii="Times New Roman" w:eastAsia="Times New Roman" w:hAnsi="Times New Roman" w:cs="Times New Roman"/>
                <w:color w:val="000000"/>
                <w:sz w:val="24"/>
                <w:szCs w:val="28"/>
              </w:rPr>
              <w:t>CULTURA DE CAMBIO Y MEJORAMIENTO CONTINUO.</w:t>
            </w:r>
          </w:p>
        </w:tc>
        <w:tc>
          <w:tcPr>
            <w:tcW w:w="569" w:type="pct"/>
            <w:gridSpan w:val="2"/>
            <w:tcBorders>
              <w:top w:val="nil"/>
              <w:left w:val="nil"/>
              <w:bottom w:val="single" w:sz="8" w:space="0" w:color="auto"/>
              <w:right w:val="single" w:sz="8" w:space="0" w:color="auto"/>
            </w:tcBorders>
            <w:shd w:val="clear" w:color="auto" w:fill="auto"/>
            <w:noWrap/>
            <w:vAlign w:val="center"/>
            <w:hideMark/>
          </w:tcPr>
          <w:p w:rsidR="0066631A" w:rsidRDefault="0066631A" w:rsidP="00617963">
            <w:pPr>
              <w:spacing w:after="0" w:line="240" w:lineRule="auto"/>
              <w:jc w:val="center"/>
              <w:rPr>
                <w:rFonts w:ascii="Times New Roman" w:eastAsia="Times New Roman" w:hAnsi="Times New Roman" w:cs="Times New Roman"/>
                <w:color w:val="000000"/>
                <w:sz w:val="24"/>
                <w:szCs w:val="28"/>
              </w:rPr>
            </w:pPr>
            <w:r w:rsidRPr="001851DA">
              <w:rPr>
                <w:rFonts w:ascii="Times New Roman" w:eastAsia="Times New Roman" w:hAnsi="Times New Roman" w:cs="Times New Roman"/>
                <w:color w:val="000000"/>
                <w:sz w:val="24"/>
                <w:szCs w:val="28"/>
              </w:rPr>
              <w:t>85.7%</w:t>
            </w:r>
          </w:p>
        </w:tc>
      </w:tr>
      <w:tr w:rsidR="0066631A" w:rsidRPr="00D902A5" w:rsidTr="00617963">
        <w:trPr>
          <w:gridAfter w:val="1"/>
          <w:wAfter w:w="62" w:type="pct"/>
          <w:trHeight w:val="540"/>
        </w:trPr>
        <w:tc>
          <w:tcPr>
            <w:tcW w:w="4369" w:type="pct"/>
            <w:gridSpan w:val="6"/>
            <w:tcBorders>
              <w:top w:val="single" w:sz="8" w:space="0" w:color="auto"/>
              <w:left w:val="single" w:sz="8" w:space="0" w:color="auto"/>
              <w:bottom w:val="single" w:sz="8" w:space="0" w:color="auto"/>
              <w:right w:val="single" w:sz="8" w:space="0" w:color="000000"/>
            </w:tcBorders>
            <w:shd w:val="clear" w:color="000000" w:fill="5B9BD5"/>
            <w:noWrap/>
            <w:vAlign w:val="center"/>
            <w:hideMark/>
          </w:tcPr>
          <w:p w:rsidR="0066631A" w:rsidRPr="00D902A5" w:rsidRDefault="0066631A" w:rsidP="00617963">
            <w:pPr>
              <w:spacing w:after="0" w:line="240" w:lineRule="auto"/>
              <w:jc w:val="center"/>
              <w:rPr>
                <w:rFonts w:ascii="Times New Roman" w:eastAsia="Times New Roman" w:hAnsi="Times New Roman" w:cs="Times New Roman"/>
                <w:b/>
                <w:bCs/>
                <w:i/>
                <w:iCs/>
                <w:color w:val="000000"/>
                <w:sz w:val="28"/>
                <w:szCs w:val="32"/>
              </w:rPr>
            </w:pPr>
            <w:r w:rsidRPr="001851DA">
              <w:rPr>
                <w:rFonts w:ascii="Times New Roman" w:eastAsia="Times New Roman" w:hAnsi="Times New Roman" w:cs="Times New Roman"/>
                <w:b/>
                <w:bCs/>
                <w:i/>
                <w:iCs/>
                <w:color w:val="000000"/>
                <w:sz w:val="28"/>
                <w:szCs w:val="32"/>
              </w:rPr>
              <w:t>NIVEL DE IMPLANTACIÓN AMBIENTE DE CONTROL</w:t>
            </w:r>
          </w:p>
        </w:tc>
        <w:tc>
          <w:tcPr>
            <w:tcW w:w="569" w:type="pct"/>
            <w:gridSpan w:val="2"/>
            <w:tcBorders>
              <w:top w:val="single" w:sz="8" w:space="0" w:color="auto"/>
              <w:left w:val="nil"/>
              <w:bottom w:val="single" w:sz="8" w:space="0" w:color="auto"/>
              <w:right w:val="single" w:sz="8" w:space="0" w:color="auto"/>
            </w:tcBorders>
            <w:shd w:val="clear" w:color="000000" w:fill="5B9BD5"/>
            <w:noWrap/>
            <w:vAlign w:val="center"/>
            <w:hideMark/>
          </w:tcPr>
          <w:p w:rsidR="0066631A" w:rsidRPr="00D902A5" w:rsidRDefault="0066631A" w:rsidP="00617963">
            <w:pPr>
              <w:spacing w:after="0" w:line="240" w:lineRule="auto"/>
              <w:jc w:val="center"/>
              <w:rPr>
                <w:rFonts w:ascii="Times New Roman" w:eastAsia="Times New Roman" w:hAnsi="Times New Roman" w:cs="Times New Roman"/>
                <w:b/>
                <w:bCs/>
                <w:i/>
                <w:iCs/>
                <w:color w:val="000000"/>
                <w:sz w:val="28"/>
                <w:szCs w:val="32"/>
              </w:rPr>
            </w:pPr>
            <w:r w:rsidRPr="001851DA">
              <w:rPr>
                <w:rFonts w:ascii="Times New Roman" w:eastAsia="Times New Roman" w:hAnsi="Times New Roman" w:cs="Times New Roman"/>
                <w:b/>
                <w:bCs/>
                <w:i/>
                <w:iCs/>
                <w:color w:val="000000"/>
                <w:sz w:val="28"/>
                <w:szCs w:val="32"/>
              </w:rPr>
              <w:t>90%</w:t>
            </w:r>
          </w:p>
        </w:tc>
      </w:tr>
    </w:tbl>
    <w:p w:rsidR="0066631A" w:rsidRDefault="0066631A">
      <w:pPr>
        <w:rPr>
          <w:rFonts w:ascii="Times New Roman" w:hAnsi="Times New Roman" w:cs="Times New Roman"/>
          <w:b/>
          <w:bCs/>
          <w:sz w:val="28"/>
          <w:szCs w:val="28"/>
        </w:rPr>
        <w:sectPr w:rsidR="0066631A" w:rsidSect="00087662">
          <w:pgSz w:w="15840" w:h="12240" w:orient="landscape"/>
          <w:pgMar w:top="2160" w:right="1440" w:bottom="2160" w:left="1440" w:header="709" w:footer="709" w:gutter="0"/>
          <w:cols w:space="708"/>
          <w:docGrid w:linePitch="360"/>
        </w:sectPr>
      </w:pPr>
    </w:p>
    <w:p w:rsidR="0066631A" w:rsidRDefault="0066631A" w:rsidP="0066631A">
      <w:pPr>
        <w:pStyle w:val="Default"/>
        <w:spacing w:after="142" w:line="480" w:lineRule="auto"/>
        <w:rPr>
          <w:rFonts w:ascii="Times New Roman" w:hAnsi="Times New Roman" w:cs="Times New Roman"/>
          <w:b/>
          <w:sz w:val="28"/>
          <w:szCs w:val="28"/>
        </w:rPr>
      </w:pPr>
      <w:r>
        <w:rPr>
          <w:rFonts w:ascii="Times New Roman" w:hAnsi="Times New Roman" w:cs="Times New Roman"/>
          <w:b/>
          <w:sz w:val="28"/>
          <w:szCs w:val="28"/>
        </w:rPr>
        <w:lastRenderedPageBreak/>
        <w:t>Anexo No.IV Actividades de Capacitación,</w:t>
      </w:r>
    </w:p>
    <w:p w:rsidR="0066631A" w:rsidRDefault="0066631A" w:rsidP="0066631A">
      <w:pPr>
        <w:jc w:val="center"/>
        <w:rPr>
          <w:rFonts w:ascii="Times New Roman" w:eastAsia="Batang" w:hAnsi="Times New Roman" w:cs="Times New Roman"/>
          <w:b/>
          <w:sz w:val="24"/>
          <w:szCs w:val="24"/>
          <w:u w:val="single"/>
        </w:rPr>
      </w:pPr>
      <w:r w:rsidRPr="008556D7">
        <w:rPr>
          <w:rFonts w:ascii="Times New Roman" w:eastAsia="Batang" w:hAnsi="Times New Roman" w:cs="Times New Roman"/>
          <w:b/>
          <w:sz w:val="24"/>
          <w:szCs w:val="24"/>
          <w:u w:val="single"/>
        </w:rPr>
        <w:t>CURSOS/TALLERES REALIZADOS</w:t>
      </w:r>
    </w:p>
    <w:tbl>
      <w:tblPr>
        <w:tblStyle w:val="TableGrid"/>
        <w:tblW w:w="12616" w:type="dxa"/>
        <w:tblInd w:w="108" w:type="dxa"/>
        <w:tblLayout w:type="fixed"/>
        <w:tblLook w:val="04A0" w:firstRow="1" w:lastRow="0" w:firstColumn="1" w:lastColumn="0" w:noHBand="0" w:noVBand="1"/>
      </w:tblPr>
      <w:tblGrid>
        <w:gridCol w:w="709"/>
        <w:gridCol w:w="8222"/>
        <w:gridCol w:w="1984"/>
        <w:gridCol w:w="1701"/>
      </w:tblGrid>
      <w:tr w:rsidR="0066631A" w:rsidRPr="008556D7" w:rsidTr="0066631A">
        <w:tc>
          <w:tcPr>
            <w:tcW w:w="709" w:type="dxa"/>
            <w:shd w:val="clear" w:color="auto" w:fill="EAF1DD" w:themeFill="accent3" w:themeFillTint="33"/>
          </w:tcPr>
          <w:p w:rsidR="0066631A" w:rsidRPr="008556D7" w:rsidRDefault="0066631A" w:rsidP="00617963">
            <w:pPr>
              <w:jc w:val="center"/>
              <w:rPr>
                <w:rFonts w:ascii="Times New Roman" w:eastAsia="Batang" w:hAnsi="Times New Roman" w:cs="Times New Roman"/>
                <w:b/>
                <w:szCs w:val="24"/>
              </w:rPr>
            </w:pPr>
            <w:r w:rsidRPr="008556D7">
              <w:rPr>
                <w:rFonts w:ascii="Times New Roman" w:eastAsia="Batang" w:hAnsi="Times New Roman" w:cs="Times New Roman"/>
                <w:b/>
                <w:szCs w:val="24"/>
              </w:rPr>
              <w:t>No.</w:t>
            </w:r>
          </w:p>
        </w:tc>
        <w:tc>
          <w:tcPr>
            <w:tcW w:w="8222" w:type="dxa"/>
            <w:shd w:val="clear" w:color="auto" w:fill="EAF1DD" w:themeFill="accent3" w:themeFillTint="33"/>
          </w:tcPr>
          <w:p w:rsidR="0066631A" w:rsidRDefault="0066631A" w:rsidP="00617963">
            <w:pPr>
              <w:spacing w:line="276" w:lineRule="auto"/>
              <w:ind w:left="-108" w:firstLine="108"/>
              <w:jc w:val="both"/>
              <w:rPr>
                <w:rFonts w:ascii="Times New Roman" w:eastAsia="Batang" w:hAnsi="Times New Roman" w:cs="Times New Roman"/>
                <w:b/>
                <w:szCs w:val="24"/>
              </w:rPr>
            </w:pPr>
            <w:r w:rsidRPr="008556D7">
              <w:rPr>
                <w:rFonts w:ascii="Times New Roman" w:eastAsia="Batang" w:hAnsi="Times New Roman" w:cs="Times New Roman"/>
                <w:b/>
                <w:szCs w:val="24"/>
              </w:rPr>
              <w:t>Nombre de la Actividad:</w:t>
            </w:r>
          </w:p>
        </w:tc>
        <w:tc>
          <w:tcPr>
            <w:tcW w:w="1984"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Cs w:val="24"/>
              </w:rPr>
            </w:pPr>
            <w:r w:rsidRPr="008556D7">
              <w:rPr>
                <w:rFonts w:ascii="Times New Roman" w:eastAsia="Batang" w:hAnsi="Times New Roman" w:cs="Times New Roman"/>
                <w:b/>
                <w:szCs w:val="24"/>
              </w:rPr>
              <w:t>Fecha Realización:</w:t>
            </w:r>
          </w:p>
        </w:tc>
        <w:tc>
          <w:tcPr>
            <w:tcW w:w="1701" w:type="dxa"/>
            <w:shd w:val="clear" w:color="auto" w:fill="EAF1DD" w:themeFill="accent3" w:themeFillTint="33"/>
          </w:tcPr>
          <w:p w:rsidR="0066631A" w:rsidRPr="008556D7" w:rsidRDefault="0066631A" w:rsidP="00617963">
            <w:pPr>
              <w:jc w:val="center"/>
              <w:rPr>
                <w:rFonts w:ascii="Times New Roman" w:eastAsia="Batang" w:hAnsi="Times New Roman" w:cs="Times New Roman"/>
                <w:b/>
                <w:szCs w:val="24"/>
              </w:rPr>
            </w:pPr>
            <w:r w:rsidRPr="008556D7">
              <w:rPr>
                <w:rFonts w:ascii="Times New Roman" w:eastAsia="Batang" w:hAnsi="Times New Roman" w:cs="Times New Roman"/>
                <w:b/>
                <w:szCs w:val="24"/>
              </w:rPr>
              <w:t>Cantidad Participantes</w:t>
            </w:r>
          </w:p>
        </w:tc>
      </w:tr>
      <w:tr w:rsidR="0066631A" w:rsidRPr="008556D7" w:rsidTr="00617963">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w:t>
            </w:r>
          </w:p>
        </w:tc>
        <w:tc>
          <w:tcPr>
            <w:tcW w:w="8222"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Curso Buenas Prácticas de Manufactura</w:t>
            </w:r>
          </w:p>
        </w:tc>
        <w:tc>
          <w:tcPr>
            <w:tcW w:w="1984"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2016/02/12 al 13.</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17</w:t>
            </w:r>
          </w:p>
        </w:tc>
      </w:tr>
      <w:tr w:rsidR="0066631A" w:rsidRPr="008556D7" w:rsidTr="00617963">
        <w:tc>
          <w:tcPr>
            <w:tcW w:w="709" w:type="dxa"/>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2*</w:t>
            </w:r>
          </w:p>
        </w:tc>
        <w:tc>
          <w:tcPr>
            <w:tcW w:w="8222" w:type="dxa"/>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Curso Elaboración de Jabones Medicinales</w:t>
            </w:r>
          </w:p>
        </w:tc>
        <w:tc>
          <w:tcPr>
            <w:tcW w:w="1984" w:type="dxa"/>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2016/02/17 al 18</w:t>
            </w:r>
          </w:p>
        </w:tc>
        <w:tc>
          <w:tcPr>
            <w:tcW w:w="1701" w:type="dxa"/>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13</w:t>
            </w:r>
          </w:p>
        </w:tc>
      </w:tr>
      <w:tr w:rsidR="0066631A" w:rsidRPr="008556D7" w:rsidTr="00617963">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3*</w:t>
            </w:r>
          </w:p>
        </w:tc>
        <w:tc>
          <w:tcPr>
            <w:tcW w:w="8222"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Curso-Taller Concentrado Artesanal de Frutas, (Chinola)</w:t>
            </w:r>
          </w:p>
        </w:tc>
        <w:tc>
          <w:tcPr>
            <w:tcW w:w="1984"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2016/02/19 al 20</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11</w:t>
            </w:r>
          </w:p>
        </w:tc>
      </w:tr>
      <w:tr w:rsidR="0066631A" w:rsidRPr="008556D7" w:rsidTr="00617963">
        <w:trPr>
          <w:trHeight w:val="306"/>
        </w:trPr>
        <w:tc>
          <w:tcPr>
            <w:tcW w:w="709" w:type="dxa"/>
            <w:shd w:val="clear" w:color="auto" w:fill="auto"/>
          </w:tcPr>
          <w:p w:rsidR="0066631A" w:rsidRPr="008556D7" w:rsidRDefault="0066631A" w:rsidP="00617963">
            <w:pPr>
              <w:jc w:val="center"/>
              <w:rPr>
                <w:rFonts w:ascii="Times New Roman" w:eastAsia="Batang" w:hAnsi="Times New Roman" w:cs="Times New Roman"/>
                <w:szCs w:val="24"/>
              </w:rPr>
            </w:pPr>
            <w:r w:rsidRPr="008556D7">
              <w:rPr>
                <w:rFonts w:ascii="Times New Roman" w:eastAsia="Batang" w:hAnsi="Times New Roman" w:cs="Times New Roman"/>
                <w:szCs w:val="24"/>
              </w:rPr>
              <w:t>4*</w:t>
            </w:r>
          </w:p>
        </w:tc>
        <w:tc>
          <w:tcPr>
            <w:tcW w:w="8222" w:type="dxa"/>
            <w:shd w:val="clear" w:color="auto" w:fill="auto"/>
          </w:tcPr>
          <w:p w:rsidR="0066631A" w:rsidRDefault="0066631A" w:rsidP="00617963">
            <w:pPr>
              <w:jc w:val="both"/>
              <w:rPr>
                <w:rFonts w:ascii="Times New Roman" w:eastAsia="Batang" w:hAnsi="Times New Roman" w:cs="Times New Roman"/>
                <w:szCs w:val="24"/>
              </w:rPr>
            </w:pPr>
            <w:r w:rsidRPr="008556D7">
              <w:rPr>
                <w:rFonts w:ascii="Times New Roman" w:eastAsia="Batang" w:hAnsi="Times New Roman" w:cs="Times New Roman"/>
                <w:szCs w:val="24"/>
              </w:rPr>
              <w:t>Curso-Taller Meriendas Artesanales (frituras de plátano y yuca) Asociación: ASCALA</w:t>
            </w:r>
          </w:p>
        </w:tc>
        <w:tc>
          <w:tcPr>
            <w:tcW w:w="1984" w:type="dxa"/>
            <w:shd w:val="clear" w:color="auto" w:fill="auto"/>
          </w:tcPr>
          <w:p w:rsidR="0066631A" w:rsidRDefault="0066631A" w:rsidP="00617963">
            <w:pPr>
              <w:jc w:val="both"/>
              <w:rPr>
                <w:rFonts w:ascii="Times New Roman" w:eastAsia="Batang" w:hAnsi="Times New Roman" w:cs="Times New Roman"/>
                <w:szCs w:val="24"/>
              </w:rPr>
            </w:pPr>
            <w:r w:rsidRPr="008556D7">
              <w:rPr>
                <w:rFonts w:ascii="Times New Roman" w:eastAsia="Batang" w:hAnsi="Times New Roman" w:cs="Times New Roman"/>
                <w:szCs w:val="24"/>
              </w:rPr>
              <w:t>2016/02/25 al26.</w:t>
            </w:r>
          </w:p>
        </w:tc>
        <w:tc>
          <w:tcPr>
            <w:tcW w:w="1701" w:type="dxa"/>
            <w:shd w:val="clear" w:color="auto" w:fill="auto"/>
          </w:tcPr>
          <w:p w:rsidR="0066631A" w:rsidRPr="008556D7" w:rsidRDefault="0066631A" w:rsidP="00617963">
            <w:pPr>
              <w:jc w:val="center"/>
              <w:rPr>
                <w:rFonts w:ascii="Times New Roman" w:eastAsia="Batang" w:hAnsi="Times New Roman" w:cs="Times New Roman"/>
                <w:szCs w:val="24"/>
              </w:rPr>
            </w:pPr>
            <w:r w:rsidRPr="008556D7">
              <w:rPr>
                <w:rFonts w:ascii="Times New Roman" w:eastAsia="Batang" w:hAnsi="Times New Roman" w:cs="Times New Roman"/>
                <w:szCs w:val="24"/>
              </w:rPr>
              <w:t>13</w:t>
            </w:r>
          </w:p>
        </w:tc>
      </w:tr>
      <w:tr w:rsidR="0066631A" w:rsidRPr="008556D7" w:rsidTr="00617963">
        <w:trPr>
          <w:trHeight w:val="427"/>
        </w:trPr>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5*</w:t>
            </w:r>
          </w:p>
        </w:tc>
        <w:tc>
          <w:tcPr>
            <w:tcW w:w="8222"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Curso-Taller Elaboración Artesanal de Crema de Maní Asociación: ASCALA</w:t>
            </w:r>
          </w:p>
        </w:tc>
        <w:tc>
          <w:tcPr>
            <w:tcW w:w="1984"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2016/03/04 al 05.</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10</w:t>
            </w:r>
          </w:p>
        </w:tc>
      </w:tr>
      <w:tr w:rsidR="0066631A" w:rsidRPr="008556D7" w:rsidTr="00617963">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6</w:t>
            </w:r>
          </w:p>
        </w:tc>
        <w:tc>
          <w:tcPr>
            <w:tcW w:w="8222"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Curso-Taller Etiquetado General y Nutricional</w:t>
            </w:r>
          </w:p>
        </w:tc>
        <w:tc>
          <w:tcPr>
            <w:tcW w:w="1984"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2016/03/09</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10</w:t>
            </w:r>
          </w:p>
        </w:tc>
      </w:tr>
      <w:tr w:rsidR="0066631A" w:rsidRPr="008556D7" w:rsidTr="00617963">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7</w:t>
            </w:r>
          </w:p>
        </w:tc>
        <w:tc>
          <w:tcPr>
            <w:tcW w:w="8222"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Curso Análisis Microbiológico Aguas Potable y Residuales</w:t>
            </w:r>
          </w:p>
        </w:tc>
        <w:tc>
          <w:tcPr>
            <w:tcW w:w="1984"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2016/06/20 al 24.</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11</w:t>
            </w:r>
          </w:p>
        </w:tc>
      </w:tr>
      <w:tr w:rsidR="0066631A" w:rsidRPr="008556D7" w:rsidTr="00617963">
        <w:trPr>
          <w:trHeight w:val="313"/>
        </w:trPr>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8</w:t>
            </w:r>
          </w:p>
        </w:tc>
        <w:tc>
          <w:tcPr>
            <w:tcW w:w="8222"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Curso Análisis Microbiológico de Alimentos</w:t>
            </w:r>
          </w:p>
        </w:tc>
        <w:tc>
          <w:tcPr>
            <w:tcW w:w="1984"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2016/07/01 al 08.</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14</w:t>
            </w:r>
          </w:p>
        </w:tc>
      </w:tr>
      <w:tr w:rsidR="0066631A" w:rsidRPr="00771985" w:rsidTr="00617963">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9</w:t>
            </w:r>
          </w:p>
        </w:tc>
        <w:tc>
          <w:tcPr>
            <w:tcW w:w="8222" w:type="dxa"/>
            <w:shd w:val="clear" w:color="auto" w:fill="auto"/>
          </w:tcPr>
          <w:p w:rsidR="0066631A" w:rsidRDefault="0066631A" w:rsidP="00617963">
            <w:pPr>
              <w:spacing w:line="276" w:lineRule="auto"/>
              <w:rPr>
                <w:rFonts w:ascii="Times New Roman" w:eastAsia="Batang" w:hAnsi="Times New Roman" w:cs="Times New Roman"/>
                <w:szCs w:val="24"/>
              </w:rPr>
            </w:pPr>
            <w:r w:rsidRPr="008556D7">
              <w:rPr>
                <w:rFonts w:ascii="Times New Roman" w:eastAsia="Batang" w:hAnsi="Times New Roman" w:cs="Times New Roman"/>
                <w:szCs w:val="24"/>
              </w:rPr>
              <w:t>Curso-Taller Evaluación Sensorial</w:t>
            </w:r>
          </w:p>
        </w:tc>
        <w:tc>
          <w:tcPr>
            <w:tcW w:w="1984"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2016/08/12,19,26 y 2016/09/02</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13</w:t>
            </w:r>
          </w:p>
        </w:tc>
      </w:tr>
      <w:tr w:rsidR="0066631A" w:rsidRPr="008556D7" w:rsidTr="00617963">
        <w:trPr>
          <w:trHeight w:val="409"/>
        </w:trPr>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10</w:t>
            </w:r>
          </w:p>
        </w:tc>
        <w:tc>
          <w:tcPr>
            <w:tcW w:w="8222"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Curso Análisis Microbiológico de Alimentos</w:t>
            </w:r>
          </w:p>
        </w:tc>
        <w:tc>
          <w:tcPr>
            <w:tcW w:w="1984"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2016/09/19 al 28</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06</w:t>
            </w:r>
          </w:p>
        </w:tc>
      </w:tr>
      <w:tr w:rsidR="0066631A" w:rsidRPr="008556D7" w:rsidTr="00617963">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11</w:t>
            </w:r>
          </w:p>
        </w:tc>
        <w:tc>
          <w:tcPr>
            <w:tcW w:w="8222"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Entrenamiento Mantenimiento de Cepas de Referencia Certificadas</w:t>
            </w:r>
          </w:p>
        </w:tc>
        <w:tc>
          <w:tcPr>
            <w:tcW w:w="1984" w:type="dxa"/>
            <w:shd w:val="clear" w:color="auto" w:fill="auto"/>
          </w:tcPr>
          <w:p w:rsidR="0066631A" w:rsidRDefault="0066631A" w:rsidP="00617963">
            <w:pPr>
              <w:spacing w:line="276" w:lineRule="auto"/>
              <w:jc w:val="both"/>
              <w:rPr>
                <w:rFonts w:ascii="Times New Roman" w:eastAsia="Batang" w:hAnsi="Times New Roman" w:cs="Times New Roman"/>
                <w:szCs w:val="24"/>
              </w:rPr>
            </w:pPr>
            <w:r w:rsidRPr="008556D7">
              <w:rPr>
                <w:rFonts w:ascii="Times New Roman" w:eastAsia="Batang" w:hAnsi="Times New Roman" w:cs="Times New Roman"/>
                <w:szCs w:val="24"/>
              </w:rPr>
              <w:t>2016/10/27 al 29</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01</w:t>
            </w:r>
          </w:p>
        </w:tc>
      </w:tr>
      <w:tr w:rsidR="0066631A" w:rsidRPr="00771985" w:rsidTr="00617963">
        <w:trPr>
          <w:trHeight w:val="267"/>
        </w:trPr>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12</w:t>
            </w:r>
          </w:p>
        </w:tc>
        <w:tc>
          <w:tcPr>
            <w:tcW w:w="8222" w:type="dxa"/>
            <w:shd w:val="clear" w:color="auto" w:fill="auto"/>
          </w:tcPr>
          <w:p w:rsidR="0066631A" w:rsidRDefault="0066631A" w:rsidP="00617963">
            <w:pPr>
              <w:spacing w:line="276" w:lineRule="auto"/>
              <w:rPr>
                <w:rFonts w:ascii="Times New Roman" w:eastAsia="Batang" w:hAnsi="Times New Roman" w:cs="Times New Roman"/>
                <w:szCs w:val="24"/>
              </w:rPr>
            </w:pPr>
            <w:r w:rsidRPr="008556D7">
              <w:rPr>
                <w:rFonts w:ascii="Times New Roman" w:eastAsia="Batang" w:hAnsi="Times New Roman" w:cs="Times New Roman"/>
                <w:szCs w:val="24"/>
              </w:rPr>
              <w:t>Curso Análisis Microbiológico en Cosméticos</w:t>
            </w:r>
          </w:p>
        </w:tc>
        <w:tc>
          <w:tcPr>
            <w:tcW w:w="1984" w:type="dxa"/>
            <w:shd w:val="clear" w:color="auto" w:fill="auto"/>
          </w:tcPr>
          <w:p w:rsidR="0066631A" w:rsidRDefault="0066631A" w:rsidP="00617963">
            <w:pPr>
              <w:spacing w:line="276" w:lineRule="auto"/>
              <w:rPr>
                <w:rFonts w:ascii="Times New Roman" w:eastAsia="Batang" w:hAnsi="Times New Roman" w:cs="Times New Roman"/>
                <w:szCs w:val="24"/>
              </w:rPr>
            </w:pPr>
            <w:r w:rsidRPr="008556D7">
              <w:rPr>
                <w:rFonts w:ascii="Times New Roman" w:eastAsia="Batang" w:hAnsi="Times New Roman" w:cs="Times New Roman"/>
                <w:szCs w:val="24"/>
              </w:rPr>
              <w:t>2016/10/17 y</w:t>
            </w:r>
            <w:r>
              <w:rPr>
                <w:rFonts w:ascii="Times New Roman" w:eastAsia="Batang" w:hAnsi="Times New Roman" w:cs="Times New Roman"/>
                <w:szCs w:val="24"/>
              </w:rPr>
              <w:t xml:space="preserve"> 21</w:t>
            </w:r>
            <w:r w:rsidRPr="008556D7">
              <w:rPr>
                <w:rFonts w:ascii="Times New Roman" w:eastAsia="Batang" w:hAnsi="Times New Roman" w:cs="Times New Roman"/>
                <w:szCs w:val="24"/>
              </w:rPr>
              <w:t xml:space="preserve"> </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06</w:t>
            </w:r>
          </w:p>
        </w:tc>
      </w:tr>
      <w:tr w:rsidR="0066631A" w:rsidRPr="00771985" w:rsidTr="00617963">
        <w:tc>
          <w:tcPr>
            <w:tcW w:w="709"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13</w:t>
            </w:r>
          </w:p>
        </w:tc>
        <w:tc>
          <w:tcPr>
            <w:tcW w:w="8222" w:type="dxa"/>
            <w:shd w:val="clear" w:color="auto" w:fill="auto"/>
          </w:tcPr>
          <w:p w:rsidR="0066631A" w:rsidRDefault="0066631A" w:rsidP="00617963">
            <w:pPr>
              <w:spacing w:line="276" w:lineRule="auto"/>
              <w:rPr>
                <w:rFonts w:ascii="Times New Roman" w:eastAsia="Batang" w:hAnsi="Times New Roman" w:cs="Times New Roman"/>
                <w:szCs w:val="24"/>
              </w:rPr>
            </w:pPr>
            <w:r w:rsidRPr="008556D7">
              <w:rPr>
                <w:rFonts w:ascii="Times New Roman" w:eastAsia="Batang" w:hAnsi="Times New Roman" w:cs="Times New Roman"/>
                <w:szCs w:val="24"/>
              </w:rPr>
              <w:t>Curso Molinería Básico (AIRD)</w:t>
            </w:r>
          </w:p>
        </w:tc>
        <w:tc>
          <w:tcPr>
            <w:tcW w:w="1984" w:type="dxa"/>
            <w:shd w:val="clear" w:color="auto" w:fill="auto"/>
          </w:tcPr>
          <w:p w:rsidR="0066631A" w:rsidRDefault="0066631A" w:rsidP="00617963">
            <w:pPr>
              <w:spacing w:line="276" w:lineRule="auto"/>
              <w:rPr>
                <w:rFonts w:ascii="Times New Roman" w:eastAsia="Batang" w:hAnsi="Times New Roman" w:cs="Times New Roman"/>
                <w:szCs w:val="24"/>
              </w:rPr>
            </w:pPr>
            <w:r w:rsidRPr="008556D7">
              <w:rPr>
                <w:rFonts w:ascii="Times New Roman" w:eastAsia="Batang" w:hAnsi="Times New Roman" w:cs="Times New Roman"/>
                <w:szCs w:val="24"/>
              </w:rPr>
              <w:t>2016/11/25</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Cs w:val="24"/>
              </w:rPr>
            </w:pPr>
            <w:r w:rsidRPr="008556D7">
              <w:rPr>
                <w:rFonts w:ascii="Times New Roman" w:eastAsia="Batang" w:hAnsi="Times New Roman" w:cs="Times New Roman"/>
                <w:szCs w:val="24"/>
              </w:rPr>
              <w:t>25</w:t>
            </w:r>
          </w:p>
        </w:tc>
      </w:tr>
      <w:tr w:rsidR="0066631A" w:rsidRPr="008556D7" w:rsidTr="0066631A">
        <w:tc>
          <w:tcPr>
            <w:tcW w:w="709" w:type="dxa"/>
            <w:shd w:val="clear" w:color="auto" w:fill="EAF1DD" w:themeFill="accent3" w:themeFillTint="33"/>
          </w:tcPr>
          <w:p w:rsidR="0066631A" w:rsidRPr="008556D7" w:rsidRDefault="0066631A" w:rsidP="00617963">
            <w:pPr>
              <w:jc w:val="center"/>
              <w:rPr>
                <w:rFonts w:ascii="Times New Roman" w:eastAsia="Batang" w:hAnsi="Times New Roman" w:cs="Times New Roman"/>
                <w:b/>
                <w:szCs w:val="24"/>
              </w:rPr>
            </w:pPr>
          </w:p>
        </w:tc>
        <w:tc>
          <w:tcPr>
            <w:tcW w:w="10206" w:type="dxa"/>
            <w:gridSpan w:val="2"/>
            <w:shd w:val="clear" w:color="auto" w:fill="EAF1DD" w:themeFill="accent3" w:themeFillTint="33"/>
          </w:tcPr>
          <w:p w:rsidR="0066631A" w:rsidRDefault="0066631A" w:rsidP="00617963">
            <w:pPr>
              <w:jc w:val="right"/>
              <w:rPr>
                <w:rFonts w:ascii="Times New Roman" w:eastAsia="Batang" w:hAnsi="Times New Roman" w:cs="Times New Roman"/>
                <w:b/>
                <w:szCs w:val="24"/>
              </w:rPr>
            </w:pPr>
            <w:r w:rsidRPr="008556D7">
              <w:rPr>
                <w:rFonts w:ascii="Times New Roman" w:eastAsia="Batang" w:hAnsi="Times New Roman" w:cs="Times New Roman"/>
                <w:b/>
                <w:szCs w:val="24"/>
              </w:rPr>
              <w:t>Total Participantes</w:t>
            </w:r>
          </w:p>
        </w:tc>
        <w:tc>
          <w:tcPr>
            <w:tcW w:w="1701" w:type="dxa"/>
            <w:shd w:val="clear" w:color="auto" w:fill="EAF1DD" w:themeFill="accent3" w:themeFillTint="33"/>
          </w:tcPr>
          <w:p w:rsidR="0066631A" w:rsidRPr="008556D7" w:rsidRDefault="0066631A" w:rsidP="00617963">
            <w:pPr>
              <w:jc w:val="center"/>
              <w:rPr>
                <w:rFonts w:ascii="Times New Roman" w:eastAsia="Batang" w:hAnsi="Times New Roman" w:cs="Times New Roman"/>
                <w:b/>
                <w:szCs w:val="24"/>
              </w:rPr>
            </w:pPr>
            <w:r w:rsidRPr="008556D7">
              <w:rPr>
                <w:rFonts w:ascii="Times New Roman" w:eastAsia="Batang" w:hAnsi="Times New Roman" w:cs="Times New Roman"/>
                <w:b/>
                <w:szCs w:val="24"/>
              </w:rPr>
              <w:t>150</w:t>
            </w:r>
          </w:p>
        </w:tc>
      </w:tr>
    </w:tbl>
    <w:p w:rsidR="0066631A" w:rsidRDefault="0066631A" w:rsidP="0066631A">
      <w:pPr>
        <w:jc w:val="both"/>
        <w:rPr>
          <w:rFonts w:ascii="Times New Roman" w:eastAsia="Batang" w:hAnsi="Times New Roman" w:cs="Times New Roman"/>
          <w:b/>
          <w:sz w:val="24"/>
          <w:szCs w:val="24"/>
        </w:rPr>
      </w:pPr>
      <w:r w:rsidRPr="008556D7">
        <w:rPr>
          <w:rFonts w:ascii="Times New Roman" w:eastAsia="Batang" w:hAnsi="Times New Roman" w:cs="Times New Roman"/>
          <w:b/>
          <w:sz w:val="24"/>
          <w:szCs w:val="24"/>
        </w:rPr>
        <w:t>*Compromiso Presidencial (64 participantes en el 2016 y 49 en el 2015).</w:t>
      </w:r>
      <w:r>
        <w:rPr>
          <w:rFonts w:ascii="Times New Roman" w:eastAsia="Batang" w:hAnsi="Times New Roman" w:cs="Times New Roman"/>
          <w:b/>
          <w:sz w:val="24"/>
          <w:szCs w:val="24"/>
        </w:rPr>
        <w:br w:type="page"/>
      </w:r>
    </w:p>
    <w:p w:rsidR="0066631A" w:rsidRDefault="0066631A" w:rsidP="0066631A">
      <w:pPr>
        <w:jc w:val="center"/>
        <w:rPr>
          <w:rFonts w:ascii="Times New Roman" w:hAnsi="Times New Roman" w:cs="Times New Roman"/>
          <w:b/>
          <w:sz w:val="24"/>
          <w:szCs w:val="24"/>
          <w:u w:val="single"/>
        </w:rPr>
      </w:pPr>
      <w:r w:rsidRPr="008556D7">
        <w:rPr>
          <w:rFonts w:ascii="Times New Roman" w:hAnsi="Times New Roman" w:cs="Times New Roman"/>
          <w:b/>
          <w:sz w:val="24"/>
          <w:szCs w:val="24"/>
          <w:u w:val="single"/>
        </w:rPr>
        <w:lastRenderedPageBreak/>
        <w:t>JORNADA DE CHARLAS</w:t>
      </w:r>
    </w:p>
    <w:tbl>
      <w:tblPr>
        <w:tblStyle w:val="TableGrid"/>
        <w:tblW w:w="12582" w:type="dxa"/>
        <w:tblLayout w:type="fixed"/>
        <w:tblLook w:val="04A0" w:firstRow="1" w:lastRow="0" w:firstColumn="1" w:lastColumn="0" w:noHBand="0" w:noVBand="1"/>
      </w:tblPr>
      <w:tblGrid>
        <w:gridCol w:w="1242"/>
        <w:gridCol w:w="3969"/>
        <w:gridCol w:w="3969"/>
        <w:gridCol w:w="1701"/>
        <w:gridCol w:w="1701"/>
      </w:tblGrid>
      <w:tr w:rsidR="0066631A" w:rsidRPr="008556D7" w:rsidTr="0066631A">
        <w:tc>
          <w:tcPr>
            <w:tcW w:w="1242"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r w:rsidRPr="008556D7">
              <w:rPr>
                <w:rFonts w:ascii="Times New Roman" w:eastAsia="Batang" w:hAnsi="Times New Roman" w:cs="Times New Roman"/>
                <w:b/>
                <w:sz w:val="24"/>
                <w:szCs w:val="24"/>
              </w:rPr>
              <w:t>Cantidad Actividad</w:t>
            </w:r>
          </w:p>
        </w:tc>
        <w:tc>
          <w:tcPr>
            <w:tcW w:w="3969"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r w:rsidRPr="008556D7">
              <w:rPr>
                <w:rFonts w:ascii="Times New Roman" w:eastAsia="Batang" w:hAnsi="Times New Roman" w:cs="Times New Roman"/>
                <w:b/>
                <w:sz w:val="24"/>
                <w:szCs w:val="24"/>
              </w:rPr>
              <w:t>Área</w:t>
            </w:r>
          </w:p>
        </w:tc>
        <w:tc>
          <w:tcPr>
            <w:tcW w:w="3969"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r w:rsidRPr="008556D7">
              <w:rPr>
                <w:rFonts w:ascii="Times New Roman" w:eastAsia="Batang" w:hAnsi="Times New Roman" w:cs="Times New Roman"/>
                <w:b/>
                <w:sz w:val="24"/>
                <w:szCs w:val="24"/>
              </w:rPr>
              <w:t>Entidad Educativa</w:t>
            </w:r>
          </w:p>
        </w:tc>
        <w:tc>
          <w:tcPr>
            <w:tcW w:w="1701"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r w:rsidRPr="008556D7">
              <w:rPr>
                <w:rFonts w:ascii="Times New Roman" w:eastAsia="Batang" w:hAnsi="Times New Roman" w:cs="Times New Roman"/>
                <w:b/>
                <w:sz w:val="24"/>
                <w:szCs w:val="24"/>
              </w:rPr>
              <w:t>Fecha Realización:</w:t>
            </w:r>
          </w:p>
        </w:tc>
        <w:tc>
          <w:tcPr>
            <w:tcW w:w="1701"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r w:rsidRPr="008556D7">
              <w:rPr>
                <w:rFonts w:ascii="Times New Roman" w:eastAsia="Batang" w:hAnsi="Times New Roman" w:cs="Times New Roman"/>
                <w:b/>
                <w:sz w:val="24"/>
                <w:szCs w:val="24"/>
              </w:rPr>
              <w:t>Cantidad Participantes</w:t>
            </w:r>
          </w:p>
        </w:tc>
      </w:tr>
      <w:tr w:rsidR="0066631A" w:rsidRPr="008556D7" w:rsidTr="00617963">
        <w:tc>
          <w:tcPr>
            <w:tcW w:w="1242"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w:t>
            </w:r>
          </w:p>
        </w:tc>
        <w:tc>
          <w:tcPr>
            <w:tcW w:w="3969" w:type="dxa"/>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 xml:space="preserve">Energía Convencional Renovable </w:t>
            </w:r>
          </w:p>
        </w:tc>
        <w:tc>
          <w:tcPr>
            <w:tcW w:w="3969"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 xml:space="preserve"> Colegio Señora de la Altagracia.</w:t>
            </w:r>
          </w:p>
        </w:tc>
        <w:tc>
          <w:tcPr>
            <w:tcW w:w="1701"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2016/03/11</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67</w:t>
            </w:r>
          </w:p>
        </w:tc>
      </w:tr>
      <w:tr w:rsidR="0066631A" w:rsidRPr="008556D7" w:rsidTr="00617963">
        <w:tc>
          <w:tcPr>
            <w:tcW w:w="1242"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w:t>
            </w:r>
          </w:p>
        </w:tc>
        <w:tc>
          <w:tcPr>
            <w:tcW w:w="3969" w:type="dxa"/>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 xml:space="preserve">Servicios IIBI y Control de Calidad </w:t>
            </w:r>
          </w:p>
        </w:tc>
        <w:tc>
          <w:tcPr>
            <w:tcW w:w="3969"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Voluntarios Peace Corps DR</w:t>
            </w:r>
          </w:p>
        </w:tc>
        <w:tc>
          <w:tcPr>
            <w:tcW w:w="1701"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2016/11/09</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28</w:t>
            </w:r>
          </w:p>
        </w:tc>
      </w:tr>
      <w:tr w:rsidR="0066631A" w:rsidRPr="008556D7" w:rsidTr="00617963">
        <w:tc>
          <w:tcPr>
            <w:tcW w:w="1242"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w:t>
            </w:r>
          </w:p>
        </w:tc>
        <w:tc>
          <w:tcPr>
            <w:tcW w:w="3969" w:type="dxa"/>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Qué hacemos en el IIBI</w:t>
            </w:r>
            <w:r w:rsidRPr="008556D7">
              <w:rPr>
                <w:rFonts w:ascii="Calibri" w:eastAsia="Batang" w:hAnsi="Calibri" w:cs="Calibri"/>
                <w:sz w:val="24"/>
                <w:szCs w:val="24"/>
              </w:rPr>
              <w:t>?</w:t>
            </w:r>
          </w:p>
        </w:tc>
        <w:tc>
          <w:tcPr>
            <w:tcW w:w="3969"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Liceo La Romana.</w:t>
            </w:r>
          </w:p>
        </w:tc>
        <w:tc>
          <w:tcPr>
            <w:tcW w:w="1701"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2016/12/09</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100</w:t>
            </w:r>
          </w:p>
        </w:tc>
      </w:tr>
      <w:tr w:rsidR="0066631A" w:rsidRPr="008556D7" w:rsidTr="0066631A">
        <w:trPr>
          <w:trHeight w:val="394"/>
        </w:trPr>
        <w:tc>
          <w:tcPr>
            <w:tcW w:w="1242"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p>
        </w:tc>
        <w:tc>
          <w:tcPr>
            <w:tcW w:w="9639" w:type="dxa"/>
            <w:gridSpan w:val="3"/>
            <w:shd w:val="clear" w:color="auto" w:fill="EAF1DD" w:themeFill="accent3" w:themeFillTint="33"/>
          </w:tcPr>
          <w:p w:rsidR="0066631A" w:rsidRDefault="0066631A" w:rsidP="00617963">
            <w:pPr>
              <w:spacing w:line="276" w:lineRule="auto"/>
              <w:jc w:val="right"/>
              <w:rPr>
                <w:rFonts w:ascii="Times New Roman" w:eastAsia="Batang" w:hAnsi="Times New Roman" w:cs="Times New Roman"/>
                <w:b/>
                <w:sz w:val="24"/>
                <w:szCs w:val="24"/>
              </w:rPr>
            </w:pPr>
            <w:r w:rsidRPr="008556D7">
              <w:rPr>
                <w:rFonts w:ascii="Times New Roman" w:eastAsia="Batang" w:hAnsi="Times New Roman" w:cs="Times New Roman"/>
                <w:b/>
                <w:sz w:val="24"/>
                <w:szCs w:val="24"/>
              </w:rPr>
              <w:t>Total Participantes</w:t>
            </w:r>
          </w:p>
        </w:tc>
        <w:tc>
          <w:tcPr>
            <w:tcW w:w="1701" w:type="dxa"/>
            <w:shd w:val="clear" w:color="auto" w:fill="EAF1DD" w:themeFill="accent3" w:themeFillTint="33"/>
          </w:tcPr>
          <w:p w:rsidR="0066631A" w:rsidRDefault="0066631A" w:rsidP="00617963">
            <w:pPr>
              <w:spacing w:line="276" w:lineRule="auto"/>
              <w:jc w:val="center"/>
              <w:rPr>
                <w:rFonts w:ascii="Times New Roman" w:eastAsia="Batang" w:hAnsi="Times New Roman" w:cs="Times New Roman"/>
                <w:b/>
                <w:sz w:val="24"/>
                <w:szCs w:val="24"/>
              </w:rPr>
            </w:pPr>
            <w:r w:rsidRPr="008556D7">
              <w:rPr>
                <w:rFonts w:ascii="Times New Roman" w:eastAsia="Batang" w:hAnsi="Times New Roman" w:cs="Times New Roman"/>
                <w:b/>
                <w:sz w:val="24"/>
                <w:szCs w:val="24"/>
              </w:rPr>
              <w:t>195</w:t>
            </w:r>
          </w:p>
        </w:tc>
      </w:tr>
    </w:tbl>
    <w:p w:rsidR="0066631A" w:rsidRPr="001941C2" w:rsidRDefault="0066631A" w:rsidP="0066631A">
      <w:pPr>
        <w:jc w:val="both"/>
        <w:rPr>
          <w:rFonts w:ascii="Times New Roman" w:hAnsi="Times New Roman" w:cs="Times New Roman"/>
          <w:sz w:val="16"/>
          <w:szCs w:val="24"/>
        </w:rPr>
      </w:pPr>
    </w:p>
    <w:p w:rsidR="0066631A" w:rsidRDefault="0066631A" w:rsidP="0066631A">
      <w:pPr>
        <w:jc w:val="center"/>
        <w:rPr>
          <w:rFonts w:ascii="Times New Roman" w:hAnsi="Times New Roman" w:cs="Times New Roman"/>
          <w:b/>
          <w:sz w:val="24"/>
          <w:szCs w:val="24"/>
          <w:u w:val="single"/>
        </w:rPr>
      </w:pPr>
      <w:r w:rsidRPr="008556D7">
        <w:rPr>
          <w:rFonts w:ascii="Times New Roman" w:hAnsi="Times New Roman" w:cs="Times New Roman"/>
          <w:b/>
          <w:sz w:val="24"/>
          <w:szCs w:val="24"/>
          <w:u w:val="single"/>
        </w:rPr>
        <w:t>JORNADA DE VISITAS</w:t>
      </w:r>
    </w:p>
    <w:tbl>
      <w:tblPr>
        <w:tblStyle w:val="TableGrid"/>
        <w:tblW w:w="12441" w:type="dxa"/>
        <w:tblLayout w:type="fixed"/>
        <w:tblLook w:val="04A0" w:firstRow="1" w:lastRow="0" w:firstColumn="1" w:lastColumn="0" w:noHBand="0" w:noVBand="1"/>
      </w:tblPr>
      <w:tblGrid>
        <w:gridCol w:w="1242"/>
        <w:gridCol w:w="2694"/>
        <w:gridCol w:w="5103"/>
        <w:gridCol w:w="1701"/>
        <w:gridCol w:w="1701"/>
      </w:tblGrid>
      <w:tr w:rsidR="0066631A" w:rsidRPr="008556D7" w:rsidTr="0066631A">
        <w:trPr>
          <w:trHeight w:val="655"/>
        </w:trPr>
        <w:tc>
          <w:tcPr>
            <w:tcW w:w="1242"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r>
              <w:rPr>
                <w:rFonts w:ascii="Times New Roman" w:eastAsia="Batang" w:hAnsi="Times New Roman" w:cs="Times New Roman"/>
                <w:b/>
                <w:sz w:val="24"/>
                <w:szCs w:val="24"/>
              </w:rPr>
              <w:t>Cantidad Actividad</w:t>
            </w:r>
          </w:p>
        </w:tc>
        <w:tc>
          <w:tcPr>
            <w:tcW w:w="2694"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r w:rsidRPr="008556D7">
              <w:rPr>
                <w:rFonts w:ascii="Times New Roman" w:eastAsia="Batang" w:hAnsi="Times New Roman" w:cs="Times New Roman"/>
                <w:b/>
                <w:sz w:val="24"/>
                <w:szCs w:val="24"/>
              </w:rPr>
              <w:t>Área</w:t>
            </w:r>
          </w:p>
        </w:tc>
        <w:tc>
          <w:tcPr>
            <w:tcW w:w="5103"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r w:rsidRPr="008556D7">
              <w:rPr>
                <w:rFonts w:ascii="Times New Roman" w:eastAsia="Batang" w:hAnsi="Times New Roman" w:cs="Times New Roman"/>
                <w:b/>
                <w:sz w:val="24"/>
                <w:szCs w:val="24"/>
              </w:rPr>
              <w:t>Entidad Educativa</w:t>
            </w:r>
          </w:p>
        </w:tc>
        <w:tc>
          <w:tcPr>
            <w:tcW w:w="1701"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r w:rsidRPr="008556D7">
              <w:rPr>
                <w:rFonts w:ascii="Times New Roman" w:eastAsia="Batang" w:hAnsi="Times New Roman" w:cs="Times New Roman"/>
                <w:b/>
                <w:sz w:val="24"/>
                <w:szCs w:val="24"/>
              </w:rPr>
              <w:t>Fecha Realización:</w:t>
            </w:r>
          </w:p>
        </w:tc>
        <w:tc>
          <w:tcPr>
            <w:tcW w:w="1701" w:type="dxa"/>
            <w:shd w:val="clear" w:color="auto" w:fill="EAF1DD" w:themeFill="accent3" w:themeFillTint="33"/>
          </w:tcPr>
          <w:p w:rsidR="0066631A" w:rsidRDefault="0066631A" w:rsidP="00617963">
            <w:pPr>
              <w:spacing w:line="276" w:lineRule="auto"/>
              <w:jc w:val="center"/>
              <w:rPr>
                <w:rFonts w:ascii="Times New Roman" w:eastAsia="Batang" w:hAnsi="Times New Roman" w:cs="Times New Roman"/>
                <w:b/>
                <w:sz w:val="24"/>
                <w:szCs w:val="24"/>
              </w:rPr>
            </w:pPr>
            <w:r w:rsidRPr="008556D7">
              <w:rPr>
                <w:rFonts w:ascii="Times New Roman" w:eastAsia="Batang" w:hAnsi="Times New Roman" w:cs="Times New Roman"/>
                <w:b/>
                <w:sz w:val="24"/>
                <w:szCs w:val="24"/>
              </w:rPr>
              <w:t>Cantidad Participantes</w:t>
            </w:r>
          </w:p>
        </w:tc>
      </w:tr>
      <w:tr w:rsidR="0066631A" w:rsidRPr="008556D7" w:rsidTr="00617963">
        <w:tc>
          <w:tcPr>
            <w:tcW w:w="1242"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w:t>
            </w:r>
          </w:p>
        </w:tc>
        <w:tc>
          <w:tcPr>
            <w:tcW w:w="2694" w:type="dxa"/>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Planta Piloto y CEBIVE</w:t>
            </w:r>
          </w:p>
        </w:tc>
        <w:tc>
          <w:tcPr>
            <w:tcW w:w="5103"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 xml:space="preserve"> Estudiantes Agroindustria UCATECI, LA Vega</w:t>
            </w:r>
          </w:p>
        </w:tc>
        <w:tc>
          <w:tcPr>
            <w:tcW w:w="1701"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2016/02/19</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15</w:t>
            </w:r>
          </w:p>
        </w:tc>
      </w:tr>
      <w:tr w:rsidR="0066631A" w:rsidRPr="008556D7" w:rsidTr="00617963">
        <w:tc>
          <w:tcPr>
            <w:tcW w:w="1242"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w:t>
            </w:r>
          </w:p>
        </w:tc>
        <w:tc>
          <w:tcPr>
            <w:tcW w:w="2694" w:type="dxa"/>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Planta Piloto y SERAN</w:t>
            </w:r>
          </w:p>
        </w:tc>
        <w:tc>
          <w:tcPr>
            <w:tcW w:w="5103"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Colegio Noé, La Romana</w:t>
            </w:r>
          </w:p>
        </w:tc>
        <w:tc>
          <w:tcPr>
            <w:tcW w:w="1701"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2016/03/17</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60</w:t>
            </w:r>
          </w:p>
        </w:tc>
      </w:tr>
      <w:tr w:rsidR="0066631A" w:rsidRPr="008556D7" w:rsidTr="00617963">
        <w:tc>
          <w:tcPr>
            <w:tcW w:w="1242"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w:t>
            </w:r>
          </w:p>
        </w:tc>
        <w:tc>
          <w:tcPr>
            <w:tcW w:w="2694" w:type="dxa"/>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Planta Piloto</w:t>
            </w:r>
          </w:p>
        </w:tc>
        <w:tc>
          <w:tcPr>
            <w:tcW w:w="5103"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Campamento de Verano ONAPI</w:t>
            </w:r>
          </w:p>
        </w:tc>
        <w:tc>
          <w:tcPr>
            <w:tcW w:w="1701"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2016/07/28</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50</w:t>
            </w:r>
          </w:p>
        </w:tc>
      </w:tr>
      <w:tr w:rsidR="0066631A" w:rsidRPr="008556D7" w:rsidTr="00617963">
        <w:tc>
          <w:tcPr>
            <w:tcW w:w="1242"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w:t>
            </w:r>
          </w:p>
        </w:tc>
        <w:tc>
          <w:tcPr>
            <w:tcW w:w="2694" w:type="dxa"/>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Biotecnología Vegetal</w:t>
            </w:r>
          </w:p>
        </w:tc>
        <w:tc>
          <w:tcPr>
            <w:tcW w:w="5103"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Colegio Adventista Ozama</w:t>
            </w:r>
          </w:p>
        </w:tc>
        <w:tc>
          <w:tcPr>
            <w:tcW w:w="1701"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2016/09/20</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26</w:t>
            </w:r>
          </w:p>
        </w:tc>
      </w:tr>
      <w:tr w:rsidR="0066631A" w:rsidRPr="008556D7" w:rsidTr="00617963">
        <w:trPr>
          <w:trHeight w:val="303"/>
        </w:trPr>
        <w:tc>
          <w:tcPr>
            <w:tcW w:w="1242"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w:t>
            </w:r>
          </w:p>
        </w:tc>
        <w:tc>
          <w:tcPr>
            <w:tcW w:w="2694" w:type="dxa"/>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Biotecnología Vegetal.</w:t>
            </w:r>
          </w:p>
        </w:tc>
        <w:tc>
          <w:tcPr>
            <w:tcW w:w="5103"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Colegio Adventista Espaillat</w:t>
            </w:r>
          </w:p>
        </w:tc>
        <w:tc>
          <w:tcPr>
            <w:tcW w:w="1701"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2016/10/20</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32</w:t>
            </w:r>
          </w:p>
        </w:tc>
      </w:tr>
      <w:tr w:rsidR="0066631A" w:rsidRPr="008556D7" w:rsidTr="00617963">
        <w:tc>
          <w:tcPr>
            <w:tcW w:w="1242"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w:t>
            </w:r>
          </w:p>
        </w:tc>
        <w:tc>
          <w:tcPr>
            <w:tcW w:w="2694" w:type="dxa"/>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Laboratorios SERAN</w:t>
            </w:r>
          </w:p>
        </w:tc>
        <w:tc>
          <w:tcPr>
            <w:tcW w:w="5103"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Universidad Nacional Evangélica</w:t>
            </w:r>
          </w:p>
        </w:tc>
        <w:tc>
          <w:tcPr>
            <w:tcW w:w="1701"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2016/11/03</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30</w:t>
            </w:r>
          </w:p>
        </w:tc>
      </w:tr>
      <w:tr w:rsidR="0066631A" w:rsidRPr="008556D7" w:rsidTr="00617963">
        <w:tc>
          <w:tcPr>
            <w:tcW w:w="1242"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4</w:t>
            </w:r>
          </w:p>
        </w:tc>
        <w:tc>
          <w:tcPr>
            <w:tcW w:w="2694" w:type="dxa"/>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CEBIVE</w:t>
            </w:r>
          </w:p>
        </w:tc>
        <w:tc>
          <w:tcPr>
            <w:tcW w:w="5103"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Liceo Pantoja</w:t>
            </w:r>
          </w:p>
        </w:tc>
        <w:tc>
          <w:tcPr>
            <w:tcW w:w="1701" w:type="dxa"/>
            <w:shd w:val="clear" w:color="auto" w:fill="auto"/>
          </w:tcPr>
          <w:p w:rsidR="0066631A" w:rsidRDefault="0066631A" w:rsidP="00617963">
            <w:pPr>
              <w:spacing w:line="276" w:lineRule="auto"/>
              <w:jc w:val="both"/>
              <w:rPr>
                <w:rFonts w:ascii="Times New Roman" w:eastAsia="Batang" w:hAnsi="Times New Roman" w:cs="Times New Roman"/>
                <w:sz w:val="24"/>
                <w:szCs w:val="24"/>
              </w:rPr>
            </w:pPr>
            <w:r w:rsidRPr="008556D7">
              <w:rPr>
                <w:rFonts w:ascii="Times New Roman" w:eastAsia="Batang" w:hAnsi="Times New Roman" w:cs="Times New Roman"/>
                <w:sz w:val="24"/>
                <w:szCs w:val="24"/>
              </w:rPr>
              <w:t>2016/12/08,09,15,16</w:t>
            </w:r>
          </w:p>
        </w:tc>
        <w:tc>
          <w:tcPr>
            <w:tcW w:w="1701" w:type="dxa"/>
            <w:shd w:val="clear" w:color="auto" w:fill="auto"/>
          </w:tcPr>
          <w:p w:rsidR="0066631A" w:rsidRDefault="0066631A" w:rsidP="00617963">
            <w:pPr>
              <w:spacing w:line="276" w:lineRule="auto"/>
              <w:jc w:val="center"/>
              <w:rPr>
                <w:rFonts w:ascii="Times New Roman" w:eastAsia="Batang" w:hAnsi="Times New Roman" w:cs="Times New Roman"/>
                <w:sz w:val="24"/>
                <w:szCs w:val="24"/>
              </w:rPr>
            </w:pPr>
            <w:r w:rsidRPr="008556D7">
              <w:rPr>
                <w:rFonts w:ascii="Times New Roman" w:eastAsia="Batang" w:hAnsi="Times New Roman" w:cs="Times New Roman"/>
                <w:sz w:val="24"/>
                <w:szCs w:val="24"/>
              </w:rPr>
              <w:t>150</w:t>
            </w:r>
          </w:p>
        </w:tc>
      </w:tr>
      <w:tr w:rsidR="0066631A" w:rsidRPr="008556D7" w:rsidTr="0066631A">
        <w:tc>
          <w:tcPr>
            <w:tcW w:w="1242" w:type="dxa"/>
            <w:shd w:val="clear" w:color="auto" w:fill="EAF1DD" w:themeFill="accent3" w:themeFillTint="33"/>
          </w:tcPr>
          <w:p w:rsidR="0066631A" w:rsidRDefault="0066631A" w:rsidP="00617963">
            <w:pPr>
              <w:spacing w:line="276" w:lineRule="auto"/>
              <w:jc w:val="both"/>
              <w:rPr>
                <w:rFonts w:ascii="Times New Roman" w:eastAsia="Batang" w:hAnsi="Times New Roman" w:cs="Times New Roman"/>
                <w:b/>
                <w:sz w:val="24"/>
                <w:szCs w:val="24"/>
              </w:rPr>
            </w:pPr>
          </w:p>
        </w:tc>
        <w:tc>
          <w:tcPr>
            <w:tcW w:w="9498" w:type="dxa"/>
            <w:gridSpan w:val="3"/>
            <w:shd w:val="clear" w:color="auto" w:fill="EAF1DD" w:themeFill="accent3" w:themeFillTint="33"/>
          </w:tcPr>
          <w:p w:rsidR="0066631A" w:rsidRDefault="0066631A" w:rsidP="00617963">
            <w:pPr>
              <w:spacing w:line="276" w:lineRule="auto"/>
              <w:jc w:val="right"/>
              <w:rPr>
                <w:rFonts w:ascii="Times New Roman" w:eastAsia="Batang" w:hAnsi="Times New Roman" w:cs="Times New Roman"/>
                <w:b/>
                <w:sz w:val="24"/>
                <w:szCs w:val="24"/>
              </w:rPr>
            </w:pPr>
            <w:r w:rsidRPr="008556D7">
              <w:rPr>
                <w:rFonts w:ascii="Times New Roman" w:eastAsia="Batang" w:hAnsi="Times New Roman" w:cs="Times New Roman"/>
                <w:b/>
                <w:sz w:val="24"/>
                <w:szCs w:val="24"/>
              </w:rPr>
              <w:t>Total Participantes</w:t>
            </w:r>
          </w:p>
        </w:tc>
        <w:tc>
          <w:tcPr>
            <w:tcW w:w="1701" w:type="dxa"/>
            <w:shd w:val="clear" w:color="auto" w:fill="EAF1DD" w:themeFill="accent3" w:themeFillTint="33"/>
          </w:tcPr>
          <w:p w:rsidR="0066631A" w:rsidRDefault="0066631A" w:rsidP="00617963">
            <w:pPr>
              <w:spacing w:line="276" w:lineRule="auto"/>
              <w:jc w:val="center"/>
              <w:rPr>
                <w:rFonts w:ascii="Times New Roman" w:eastAsia="Batang" w:hAnsi="Times New Roman" w:cs="Times New Roman"/>
                <w:b/>
                <w:sz w:val="24"/>
                <w:szCs w:val="24"/>
              </w:rPr>
            </w:pPr>
            <w:r w:rsidRPr="008556D7">
              <w:rPr>
                <w:rFonts w:ascii="Times New Roman" w:eastAsia="Batang" w:hAnsi="Times New Roman" w:cs="Times New Roman"/>
                <w:b/>
                <w:sz w:val="24"/>
                <w:szCs w:val="24"/>
              </w:rPr>
              <w:t>363</w:t>
            </w:r>
          </w:p>
        </w:tc>
      </w:tr>
    </w:tbl>
    <w:p w:rsidR="0066631A" w:rsidRDefault="0066631A">
      <w:pPr>
        <w:rPr>
          <w:rFonts w:ascii="Times New Roman" w:hAnsi="Times New Roman" w:cs="Times New Roman"/>
          <w:b/>
          <w:bCs/>
          <w:sz w:val="28"/>
          <w:szCs w:val="28"/>
        </w:rPr>
        <w:sectPr w:rsidR="0066631A" w:rsidSect="00087662">
          <w:pgSz w:w="15840" w:h="12240" w:orient="landscape"/>
          <w:pgMar w:top="2160" w:right="1440" w:bottom="2160" w:left="1440" w:header="709" w:footer="709" w:gutter="0"/>
          <w:cols w:space="708"/>
          <w:docGrid w:linePitch="360"/>
        </w:sectPr>
      </w:pPr>
    </w:p>
    <w:p w:rsidR="009C2530" w:rsidRPr="009935F9" w:rsidRDefault="00A90112" w:rsidP="005152DE">
      <w:pPr>
        <w:pStyle w:val="Default"/>
        <w:spacing w:after="144" w:line="480" w:lineRule="auto"/>
        <w:ind w:left="142"/>
        <w:rPr>
          <w:rFonts w:ascii="Times New Roman" w:hAnsi="Times New Roman" w:cs="Times New Roman"/>
          <w:b/>
          <w:bCs/>
          <w:color w:val="auto"/>
          <w:sz w:val="28"/>
          <w:szCs w:val="28"/>
        </w:rPr>
      </w:pPr>
      <w:r>
        <w:rPr>
          <w:rFonts w:ascii="Times New Roman" w:hAnsi="Times New Roman" w:cs="Times New Roman"/>
          <w:b/>
          <w:bCs/>
          <w:color w:val="auto"/>
          <w:sz w:val="28"/>
          <w:szCs w:val="28"/>
        </w:rPr>
        <w:lastRenderedPageBreak/>
        <w:t xml:space="preserve">Anexo </w:t>
      </w:r>
      <w:r w:rsidR="0066631A">
        <w:rPr>
          <w:rFonts w:ascii="Times New Roman" w:hAnsi="Times New Roman" w:cs="Times New Roman"/>
          <w:b/>
          <w:bCs/>
          <w:color w:val="auto"/>
          <w:sz w:val="28"/>
          <w:szCs w:val="28"/>
        </w:rPr>
        <w:t>No.V</w:t>
      </w:r>
      <w:r>
        <w:rPr>
          <w:rFonts w:ascii="Times New Roman" w:hAnsi="Times New Roman" w:cs="Times New Roman"/>
          <w:b/>
          <w:bCs/>
          <w:color w:val="auto"/>
          <w:sz w:val="28"/>
          <w:szCs w:val="28"/>
        </w:rPr>
        <w:t xml:space="preserve"> Desempeño Financiero</w:t>
      </w:r>
    </w:p>
    <w:tbl>
      <w:tblPr>
        <w:tblW w:w="4935" w:type="pct"/>
        <w:tblCellMar>
          <w:left w:w="70" w:type="dxa"/>
          <w:right w:w="70" w:type="dxa"/>
        </w:tblCellMar>
        <w:tblLook w:val="04A0" w:firstRow="1" w:lastRow="0" w:firstColumn="1" w:lastColumn="0" w:noHBand="0" w:noVBand="1"/>
      </w:tblPr>
      <w:tblGrid>
        <w:gridCol w:w="1922"/>
        <w:gridCol w:w="1888"/>
        <w:gridCol w:w="2661"/>
        <w:gridCol w:w="2593"/>
        <w:gridCol w:w="2190"/>
        <w:gridCol w:w="1676"/>
      </w:tblGrid>
      <w:tr w:rsidR="009935F9" w:rsidRPr="009935F9" w:rsidTr="009935F9">
        <w:trPr>
          <w:trHeight w:val="412"/>
          <w:tblHeader/>
        </w:trPr>
        <w:tc>
          <w:tcPr>
            <w:tcW w:w="5000" w:type="pct"/>
            <w:gridSpan w:val="6"/>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0D3092" w:rsidRDefault="00A90112">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INGRESOS y GASTOS, 2016</w:t>
            </w:r>
          </w:p>
        </w:tc>
      </w:tr>
      <w:tr w:rsidR="009935F9" w:rsidRPr="009935F9" w:rsidTr="009935F9">
        <w:trPr>
          <w:trHeight w:val="420"/>
          <w:tblHeader/>
        </w:trPr>
        <w:tc>
          <w:tcPr>
            <w:tcW w:w="5000" w:type="pct"/>
            <w:gridSpan w:val="6"/>
            <w:tcBorders>
              <w:top w:val="single" w:sz="4" w:space="0" w:color="auto"/>
              <w:left w:val="single" w:sz="4" w:space="0" w:color="auto"/>
              <w:bottom w:val="single" w:sz="4" w:space="0" w:color="auto"/>
              <w:right w:val="single" w:sz="4" w:space="0" w:color="auto"/>
            </w:tcBorders>
            <w:shd w:val="clear" w:color="000000" w:fill="FFFF99"/>
            <w:noWrap/>
            <w:vAlign w:val="center"/>
            <w:hideMark/>
          </w:tcPr>
          <w:p w:rsidR="000D3092" w:rsidRDefault="00A90112">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Asignación  y Ejecución del Presupuesto del Período, Enero-Diciembre 2016 / metas de producción a lograr</w:t>
            </w:r>
          </w:p>
        </w:tc>
      </w:tr>
      <w:tr w:rsidR="009935F9" w:rsidRPr="009935F9" w:rsidTr="009935F9">
        <w:trPr>
          <w:trHeight w:val="475"/>
          <w:tblHeader/>
        </w:trPr>
        <w:tc>
          <w:tcPr>
            <w:tcW w:w="5000" w:type="pct"/>
            <w:gridSpan w:val="6"/>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0D3092" w:rsidRDefault="00A90112">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DESEMPEÑO FISICO  Y FINANCIERO  DEL PRESUPUESTO (Enero  al 15 De Diciembre -2016)</w:t>
            </w:r>
          </w:p>
        </w:tc>
      </w:tr>
      <w:tr w:rsidR="009935F9" w:rsidRPr="009935F9" w:rsidTr="009935F9">
        <w:trPr>
          <w:trHeight w:val="284"/>
          <w:tblHeader/>
        </w:trPr>
        <w:tc>
          <w:tcPr>
            <w:tcW w:w="743" w:type="pct"/>
            <w:vMerge w:val="restart"/>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Código</w:t>
            </w:r>
          </w:p>
        </w:tc>
        <w:tc>
          <w:tcPr>
            <w:tcW w:w="729" w:type="pct"/>
            <w:vMerge w:val="restart"/>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Detalle</w:t>
            </w:r>
          </w:p>
        </w:tc>
        <w:tc>
          <w:tcPr>
            <w:tcW w:w="1029" w:type="pct"/>
            <w:vMerge w:val="restart"/>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Asignación</w:t>
            </w:r>
          </w:p>
        </w:tc>
        <w:tc>
          <w:tcPr>
            <w:tcW w:w="1003" w:type="pct"/>
            <w:vMerge w:val="restart"/>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Ejecución</w:t>
            </w:r>
          </w:p>
        </w:tc>
        <w:tc>
          <w:tcPr>
            <w:tcW w:w="1496" w:type="pct"/>
            <w:gridSpan w:val="2"/>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Balance</w:t>
            </w:r>
          </w:p>
        </w:tc>
      </w:tr>
      <w:tr w:rsidR="009935F9" w:rsidRPr="009935F9" w:rsidTr="009935F9">
        <w:trPr>
          <w:trHeight w:val="255"/>
          <w:tblHeader/>
        </w:trPr>
        <w:tc>
          <w:tcPr>
            <w:tcW w:w="743" w:type="pct"/>
            <w:vMerge/>
            <w:tcBorders>
              <w:top w:val="nil"/>
              <w:left w:val="single" w:sz="4" w:space="0" w:color="auto"/>
              <w:bottom w:val="single" w:sz="4" w:space="0" w:color="auto"/>
              <w:right w:val="single" w:sz="4" w:space="0" w:color="auto"/>
            </w:tcBorders>
            <w:vAlign w:val="center"/>
            <w:hideMark/>
          </w:tcPr>
          <w:p w:rsidR="009935F9" w:rsidRPr="009935F9" w:rsidRDefault="009935F9" w:rsidP="009935F9">
            <w:pPr>
              <w:spacing w:after="0" w:line="240" w:lineRule="auto"/>
              <w:rPr>
                <w:rFonts w:ascii="Times New Roman" w:eastAsia="Times New Roman" w:hAnsi="Times New Roman" w:cs="Times New Roman"/>
                <w:b/>
                <w:bCs/>
                <w:color w:val="000000"/>
                <w:sz w:val="24"/>
                <w:szCs w:val="24"/>
              </w:rPr>
            </w:pPr>
          </w:p>
        </w:tc>
        <w:tc>
          <w:tcPr>
            <w:tcW w:w="729" w:type="pct"/>
            <w:vMerge/>
            <w:tcBorders>
              <w:top w:val="nil"/>
              <w:left w:val="single" w:sz="4" w:space="0" w:color="auto"/>
              <w:bottom w:val="single" w:sz="4" w:space="0" w:color="auto"/>
              <w:right w:val="single" w:sz="4" w:space="0" w:color="auto"/>
            </w:tcBorders>
            <w:vAlign w:val="center"/>
            <w:hideMark/>
          </w:tcPr>
          <w:p w:rsidR="009935F9" w:rsidRPr="009935F9" w:rsidRDefault="009935F9" w:rsidP="009935F9">
            <w:pPr>
              <w:spacing w:after="0" w:line="240" w:lineRule="auto"/>
              <w:rPr>
                <w:rFonts w:ascii="Times New Roman" w:eastAsia="Times New Roman" w:hAnsi="Times New Roman" w:cs="Times New Roman"/>
                <w:b/>
                <w:bCs/>
                <w:color w:val="000000"/>
                <w:sz w:val="24"/>
                <w:szCs w:val="24"/>
              </w:rPr>
            </w:pPr>
          </w:p>
        </w:tc>
        <w:tc>
          <w:tcPr>
            <w:tcW w:w="1029" w:type="pct"/>
            <w:vMerge/>
            <w:tcBorders>
              <w:top w:val="nil"/>
              <w:left w:val="single" w:sz="4" w:space="0" w:color="auto"/>
              <w:bottom w:val="single" w:sz="4" w:space="0" w:color="auto"/>
              <w:right w:val="single" w:sz="4" w:space="0" w:color="auto"/>
            </w:tcBorders>
            <w:vAlign w:val="center"/>
            <w:hideMark/>
          </w:tcPr>
          <w:p w:rsidR="009935F9" w:rsidRPr="009935F9" w:rsidRDefault="009935F9" w:rsidP="009935F9">
            <w:pPr>
              <w:spacing w:after="0" w:line="240" w:lineRule="auto"/>
              <w:rPr>
                <w:rFonts w:ascii="Times New Roman" w:eastAsia="Times New Roman" w:hAnsi="Times New Roman" w:cs="Times New Roman"/>
                <w:b/>
                <w:bCs/>
                <w:color w:val="000000"/>
                <w:sz w:val="24"/>
                <w:szCs w:val="24"/>
              </w:rPr>
            </w:pPr>
          </w:p>
        </w:tc>
        <w:tc>
          <w:tcPr>
            <w:tcW w:w="1003" w:type="pct"/>
            <w:vMerge/>
            <w:tcBorders>
              <w:top w:val="nil"/>
              <w:left w:val="single" w:sz="4" w:space="0" w:color="auto"/>
              <w:bottom w:val="single" w:sz="4" w:space="0" w:color="auto"/>
              <w:right w:val="single" w:sz="4" w:space="0" w:color="auto"/>
            </w:tcBorders>
            <w:vAlign w:val="center"/>
            <w:hideMark/>
          </w:tcPr>
          <w:p w:rsidR="009935F9" w:rsidRPr="009935F9" w:rsidRDefault="009935F9" w:rsidP="009935F9">
            <w:pPr>
              <w:spacing w:after="0" w:line="240" w:lineRule="auto"/>
              <w:rPr>
                <w:rFonts w:ascii="Times New Roman" w:eastAsia="Times New Roman" w:hAnsi="Times New Roman" w:cs="Times New Roman"/>
                <w:b/>
                <w:bCs/>
                <w:color w:val="000000"/>
                <w:sz w:val="24"/>
                <w:szCs w:val="24"/>
              </w:rPr>
            </w:pPr>
          </w:p>
        </w:tc>
        <w:tc>
          <w:tcPr>
            <w:tcW w:w="847" w:type="pct"/>
            <w:tcBorders>
              <w:top w:val="nil"/>
              <w:left w:val="nil"/>
              <w:bottom w:val="single" w:sz="4" w:space="0" w:color="auto"/>
              <w:right w:val="single" w:sz="4" w:space="0" w:color="auto"/>
            </w:tcBorders>
            <w:shd w:val="clear" w:color="auto" w:fill="D6E3BC" w:themeFill="accent3" w:themeFillTint="66"/>
            <w:noWrap/>
            <w:vAlign w:val="center"/>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RD$</w:t>
            </w:r>
          </w:p>
        </w:tc>
        <w:tc>
          <w:tcPr>
            <w:tcW w:w="649" w:type="pct"/>
            <w:tcBorders>
              <w:top w:val="nil"/>
              <w:left w:val="nil"/>
              <w:bottom w:val="single" w:sz="4" w:space="0" w:color="auto"/>
              <w:right w:val="single" w:sz="4" w:space="0" w:color="auto"/>
            </w:tcBorders>
            <w:shd w:val="clear" w:color="auto" w:fill="D6E3BC" w:themeFill="accent3" w:themeFillTint="66"/>
            <w:noWrap/>
            <w:vAlign w:val="center"/>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w:t>
            </w:r>
          </w:p>
        </w:tc>
      </w:tr>
      <w:tr w:rsidR="009935F9" w:rsidRPr="009935F9" w:rsidTr="009935F9">
        <w:trPr>
          <w:trHeight w:val="4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D3092" w:rsidRDefault="00A90112">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PROGRAMA 01:  ACTIVIDADES CENTRALES (DIRECCION ,COORDINACION y SERVICIOS ADMINISTRATIVOS)</w:t>
            </w:r>
          </w:p>
        </w:tc>
      </w:tr>
      <w:tr w:rsidR="009935F9" w:rsidRPr="009935F9" w:rsidTr="009935F9">
        <w:trPr>
          <w:trHeight w:val="600"/>
        </w:trPr>
        <w:tc>
          <w:tcPr>
            <w:tcW w:w="1473"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Dirección, Coordinación y Servicios Administrativos.</w:t>
            </w:r>
          </w:p>
        </w:tc>
        <w:tc>
          <w:tcPr>
            <w:tcW w:w="1029" w:type="pct"/>
            <w:tcBorders>
              <w:top w:val="nil"/>
              <w:left w:val="nil"/>
              <w:bottom w:val="single" w:sz="4" w:space="0" w:color="auto"/>
              <w:right w:val="single" w:sz="4" w:space="0" w:color="auto"/>
            </w:tcBorders>
            <w:shd w:val="clear" w:color="auto" w:fill="auto"/>
            <w:noWrap/>
            <w:vAlign w:val="center"/>
            <w:hideMark/>
          </w:tcPr>
          <w:p w:rsidR="009935F9" w:rsidRPr="009935F9" w:rsidRDefault="001851DA" w:rsidP="009935F9">
            <w:pPr>
              <w:spacing w:after="0" w:line="240" w:lineRule="auto"/>
              <w:jc w:val="right"/>
              <w:rPr>
                <w:rFonts w:ascii="Times New Roman" w:eastAsia="Times New Roman" w:hAnsi="Times New Roman" w:cs="Times New Roman"/>
                <w:color w:val="000000"/>
                <w:sz w:val="24"/>
                <w:szCs w:val="24"/>
              </w:rPr>
            </w:pPr>
            <w:r w:rsidRPr="001851DA">
              <w:rPr>
                <w:rFonts w:ascii="Times New Roman" w:eastAsia="Times New Roman" w:hAnsi="Times New Roman" w:cs="Times New Roman"/>
                <w:color w:val="000000"/>
                <w:sz w:val="24"/>
                <w:szCs w:val="24"/>
              </w:rPr>
              <w:t>72,924,274.00</w:t>
            </w:r>
          </w:p>
        </w:tc>
        <w:tc>
          <w:tcPr>
            <w:tcW w:w="1003" w:type="pct"/>
            <w:tcBorders>
              <w:top w:val="nil"/>
              <w:left w:val="nil"/>
              <w:bottom w:val="single" w:sz="4" w:space="0" w:color="auto"/>
              <w:right w:val="single" w:sz="4" w:space="0" w:color="auto"/>
            </w:tcBorders>
            <w:shd w:val="clear" w:color="auto" w:fill="auto"/>
            <w:noWrap/>
            <w:vAlign w:val="center"/>
            <w:hideMark/>
          </w:tcPr>
          <w:p w:rsidR="009935F9" w:rsidRPr="009935F9" w:rsidRDefault="001851DA" w:rsidP="009935F9">
            <w:pPr>
              <w:spacing w:after="0" w:line="240" w:lineRule="auto"/>
              <w:jc w:val="right"/>
              <w:rPr>
                <w:rFonts w:ascii="Times New Roman" w:eastAsia="Times New Roman" w:hAnsi="Times New Roman" w:cs="Times New Roman"/>
                <w:color w:val="000000"/>
                <w:sz w:val="24"/>
                <w:szCs w:val="24"/>
              </w:rPr>
            </w:pPr>
            <w:r w:rsidRPr="001851DA">
              <w:rPr>
                <w:rFonts w:ascii="Times New Roman" w:eastAsia="Times New Roman" w:hAnsi="Times New Roman" w:cs="Times New Roman"/>
                <w:color w:val="000000"/>
                <w:sz w:val="24"/>
                <w:szCs w:val="24"/>
              </w:rPr>
              <w:t>68,828,920.55</w:t>
            </w:r>
          </w:p>
        </w:tc>
        <w:tc>
          <w:tcPr>
            <w:tcW w:w="847" w:type="pct"/>
            <w:tcBorders>
              <w:top w:val="nil"/>
              <w:left w:val="nil"/>
              <w:bottom w:val="single" w:sz="4" w:space="0" w:color="auto"/>
              <w:right w:val="single" w:sz="4" w:space="0" w:color="auto"/>
            </w:tcBorders>
            <w:shd w:val="clear" w:color="auto" w:fill="auto"/>
            <w:noWrap/>
            <w:vAlign w:val="center"/>
            <w:hideMark/>
          </w:tcPr>
          <w:p w:rsidR="009935F9" w:rsidRPr="009935F9" w:rsidRDefault="001851DA" w:rsidP="009935F9">
            <w:pPr>
              <w:spacing w:after="0" w:line="240" w:lineRule="auto"/>
              <w:jc w:val="right"/>
              <w:rPr>
                <w:rFonts w:ascii="Times New Roman" w:eastAsia="Times New Roman" w:hAnsi="Times New Roman" w:cs="Times New Roman"/>
                <w:color w:val="000000"/>
                <w:sz w:val="24"/>
                <w:szCs w:val="24"/>
              </w:rPr>
            </w:pPr>
            <w:r w:rsidRPr="001851DA">
              <w:rPr>
                <w:rFonts w:ascii="Times New Roman" w:eastAsia="Times New Roman" w:hAnsi="Times New Roman" w:cs="Times New Roman"/>
                <w:color w:val="000000"/>
                <w:sz w:val="24"/>
                <w:szCs w:val="24"/>
              </w:rPr>
              <w:t>4,095,353.45</w:t>
            </w:r>
          </w:p>
        </w:tc>
        <w:tc>
          <w:tcPr>
            <w:tcW w:w="649" w:type="pct"/>
            <w:tcBorders>
              <w:top w:val="nil"/>
              <w:left w:val="nil"/>
              <w:bottom w:val="single" w:sz="4" w:space="0" w:color="auto"/>
              <w:right w:val="single" w:sz="4" w:space="0" w:color="auto"/>
            </w:tcBorders>
            <w:shd w:val="clear" w:color="auto" w:fill="auto"/>
            <w:noWrap/>
            <w:vAlign w:val="center"/>
            <w:hideMark/>
          </w:tcPr>
          <w:p w:rsidR="00617963" w:rsidRDefault="001851DA">
            <w:pPr>
              <w:spacing w:after="0" w:line="240" w:lineRule="auto"/>
              <w:jc w:val="center"/>
              <w:rPr>
                <w:rFonts w:ascii="Times New Roman" w:eastAsia="Times New Roman" w:hAnsi="Times New Roman" w:cs="Times New Roman"/>
                <w:color w:val="000000"/>
                <w:sz w:val="24"/>
                <w:szCs w:val="24"/>
              </w:rPr>
            </w:pPr>
            <w:r w:rsidRPr="001851DA">
              <w:rPr>
                <w:rFonts w:ascii="Times New Roman" w:eastAsia="Times New Roman" w:hAnsi="Times New Roman" w:cs="Times New Roman"/>
                <w:color w:val="000000"/>
                <w:sz w:val="24"/>
                <w:szCs w:val="24"/>
              </w:rPr>
              <w:t>5.62%</w:t>
            </w:r>
          </w:p>
        </w:tc>
      </w:tr>
      <w:tr w:rsidR="009935F9" w:rsidRPr="009935F9" w:rsidTr="009935F9">
        <w:trPr>
          <w:trHeight w:val="480"/>
        </w:trPr>
        <w:tc>
          <w:tcPr>
            <w:tcW w:w="1473" w:type="pct"/>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SUB TOTAL PROGRAMA  01</w:t>
            </w:r>
          </w:p>
        </w:tc>
        <w:tc>
          <w:tcPr>
            <w:tcW w:w="1029" w:type="pct"/>
            <w:tcBorders>
              <w:top w:val="nil"/>
              <w:left w:val="nil"/>
              <w:bottom w:val="single" w:sz="4" w:space="0" w:color="auto"/>
              <w:right w:val="single" w:sz="4" w:space="0" w:color="auto"/>
            </w:tcBorders>
            <w:shd w:val="clear" w:color="auto" w:fill="DAEEF3" w:themeFill="accent5" w:themeFillTint="33"/>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72,924,274.00</w:t>
            </w:r>
          </w:p>
        </w:tc>
        <w:tc>
          <w:tcPr>
            <w:tcW w:w="1003" w:type="pct"/>
            <w:tcBorders>
              <w:top w:val="nil"/>
              <w:left w:val="nil"/>
              <w:bottom w:val="single" w:sz="4" w:space="0" w:color="auto"/>
              <w:right w:val="single" w:sz="4" w:space="0" w:color="auto"/>
            </w:tcBorders>
            <w:shd w:val="clear" w:color="auto" w:fill="DAEEF3" w:themeFill="accent5" w:themeFillTint="33"/>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68,828,920.55</w:t>
            </w:r>
          </w:p>
        </w:tc>
        <w:tc>
          <w:tcPr>
            <w:tcW w:w="847" w:type="pct"/>
            <w:tcBorders>
              <w:top w:val="nil"/>
              <w:left w:val="nil"/>
              <w:bottom w:val="single" w:sz="4" w:space="0" w:color="auto"/>
              <w:right w:val="single" w:sz="4" w:space="0" w:color="auto"/>
            </w:tcBorders>
            <w:shd w:val="clear" w:color="auto" w:fill="DAEEF3" w:themeFill="accent5" w:themeFillTint="33"/>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4,095,353.45</w:t>
            </w:r>
          </w:p>
        </w:tc>
        <w:tc>
          <w:tcPr>
            <w:tcW w:w="649" w:type="pct"/>
            <w:tcBorders>
              <w:top w:val="nil"/>
              <w:left w:val="nil"/>
              <w:bottom w:val="single" w:sz="4" w:space="0" w:color="auto"/>
              <w:right w:val="single" w:sz="4" w:space="0" w:color="auto"/>
            </w:tcBorders>
            <w:shd w:val="clear" w:color="auto" w:fill="DAEEF3" w:themeFill="accent5" w:themeFillTint="33"/>
            <w:noWrap/>
            <w:vAlign w:val="bottom"/>
            <w:hideMark/>
          </w:tcPr>
          <w:p w:rsidR="00617963" w:rsidRDefault="001851DA">
            <w:pPr>
              <w:spacing w:after="0" w:line="240" w:lineRule="auto"/>
              <w:jc w:val="center"/>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5.62%</w:t>
            </w:r>
          </w:p>
        </w:tc>
      </w:tr>
      <w:tr w:rsidR="009935F9" w:rsidRPr="009935F9" w:rsidTr="009935F9">
        <w:trPr>
          <w:trHeight w:val="416"/>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D3092" w:rsidRDefault="00A90112">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PROGRAMA 11: INVESTIGACION Y DESARROLLO EN BIOTECNOLOGIA E INDUSTRIA</w:t>
            </w:r>
          </w:p>
        </w:tc>
      </w:tr>
      <w:tr w:rsidR="009935F9" w:rsidRPr="009935F9" w:rsidTr="009935F9">
        <w:trPr>
          <w:trHeight w:val="407"/>
        </w:trPr>
        <w:tc>
          <w:tcPr>
            <w:tcW w:w="1473" w:type="pct"/>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SUB TOTAL  PROGRAMA 11</w:t>
            </w:r>
          </w:p>
        </w:tc>
        <w:tc>
          <w:tcPr>
            <w:tcW w:w="1029" w:type="pct"/>
            <w:tcBorders>
              <w:top w:val="nil"/>
              <w:left w:val="nil"/>
              <w:bottom w:val="single" w:sz="4" w:space="0" w:color="auto"/>
              <w:right w:val="single" w:sz="4" w:space="0" w:color="auto"/>
            </w:tcBorders>
            <w:shd w:val="clear" w:color="auto" w:fill="DAEEF3" w:themeFill="accent5" w:themeFillTint="33"/>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27,569,549.00</w:t>
            </w:r>
          </w:p>
        </w:tc>
        <w:tc>
          <w:tcPr>
            <w:tcW w:w="1003" w:type="pct"/>
            <w:tcBorders>
              <w:top w:val="nil"/>
              <w:left w:val="nil"/>
              <w:bottom w:val="single" w:sz="4" w:space="0" w:color="auto"/>
              <w:right w:val="single" w:sz="4" w:space="0" w:color="auto"/>
            </w:tcBorders>
            <w:shd w:val="clear" w:color="auto" w:fill="DAEEF3" w:themeFill="accent5" w:themeFillTint="33"/>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22,991,344.44</w:t>
            </w:r>
          </w:p>
        </w:tc>
        <w:tc>
          <w:tcPr>
            <w:tcW w:w="847" w:type="pct"/>
            <w:tcBorders>
              <w:top w:val="nil"/>
              <w:left w:val="nil"/>
              <w:bottom w:val="single" w:sz="4" w:space="0" w:color="auto"/>
              <w:right w:val="single" w:sz="4" w:space="0" w:color="auto"/>
            </w:tcBorders>
            <w:shd w:val="clear" w:color="auto" w:fill="DAEEF3" w:themeFill="accent5" w:themeFillTint="33"/>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4,578,204.56</w:t>
            </w:r>
          </w:p>
        </w:tc>
        <w:tc>
          <w:tcPr>
            <w:tcW w:w="649" w:type="pct"/>
            <w:tcBorders>
              <w:top w:val="nil"/>
              <w:left w:val="nil"/>
              <w:bottom w:val="single" w:sz="4" w:space="0" w:color="auto"/>
              <w:right w:val="single" w:sz="4" w:space="0" w:color="auto"/>
            </w:tcBorders>
            <w:shd w:val="clear" w:color="auto" w:fill="DAEEF3" w:themeFill="accent5" w:themeFillTint="33"/>
            <w:noWrap/>
            <w:vAlign w:val="bottom"/>
            <w:hideMark/>
          </w:tcPr>
          <w:p w:rsidR="00617963" w:rsidRDefault="001851DA">
            <w:pPr>
              <w:spacing w:after="0" w:line="240" w:lineRule="auto"/>
              <w:jc w:val="center"/>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16.61%</w:t>
            </w:r>
          </w:p>
        </w:tc>
      </w:tr>
      <w:tr w:rsidR="009935F9" w:rsidRPr="009935F9" w:rsidTr="009935F9">
        <w:trPr>
          <w:trHeight w:val="427"/>
        </w:trPr>
        <w:tc>
          <w:tcPr>
            <w:tcW w:w="5000" w:type="pct"/>
            <w:gridSpan w:val="6"/>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Unidades que integran el programa No. 11 : </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257" w:type="pct"/>
            <w:gridSpan w:val="5"/>
            <w:tcBorders>
              <w:top w:val="single" w:sz="4" w:space="0" w:color="auto"/>
              <w:left w:val="nil"/>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Biotecnología Industrial.</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257" w:type="pct"/>
            <w:gridSpan w:val="5"/>
            <w:tcBorders>
              <w:top w:val="single" w:sz="4" w:space="0" w:color="auto"/>
              <w:left w:val="nil"/>
              <w:bottom w:val="single" w:sz="4" w:space="0" w:color="auto"/>
              <w:right w:val="single" w:sz="4" w:space="0" w:color="auto"/>
            </w:tcBorders>
            <w:shd w:val="clear" w:color="auto" w:fill="auto"/>
            <w:noWrap/>
            <w:vAlign w:val="bottom"/>
            <w:hideMark/>
          </w:tcPr>
          <w:p w:rsidR="009935F9" w:rsidRPr="009935F9" w:rsidRDefault="009935F9" w:rsidP="009935F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Biotecnología</w:t>
            </w:r>
            <w:r w:rsidR="00A90112">
              <w:rPr>
                <w:rFonts w:ascii="Times New Roman" w:eastAsia="Times New Roman" w:hAnsi="Times New Roman" w:cs="Times New Roman"/>
                <w:color w:val="000000"/>
                <w:sz w:val="24"/>
                <w:szCs w:val="24"/>
              </w:rPr>
              <w:t xml:space="preserve"> Medica</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57" w:type="pct"/>
            <w:gridSpan w:val="5"/>
            <w:tcBorders>
              <w:top w:val="single" w:sz="4" w:space="0" w:color="auto"/>
              <w:left w:val="nil"/>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Biotecnología Farmacéutica.</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257" w:type="pct"/>
            <w:gridSpan w:val="5"/>
            <w:tcBorders>
              <w:top w:val="single" w:sz="4" w:space="0" w:color="auto"/>
              <w:left w:val="nil"/>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Biotecnología Medioambiental.</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4257" w:type="pct"/>
            <w:gridSpan w:val="5"/>
            <w:tcBorders>
              <w:top w:val="single" w:sz="4" w:space="0" w:color="auto"/>
              <w:left w:val="nil"/>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Biotecnología  Vegetal</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6</w:t>
            </w:r>
          </w:p>
        </w:tc>
        <w:tc>
          <w:tcPr>
            <w:tcW w:w="4257" w:type="pct"/>
            <w:gridSpan w:val="5"/>
            <w:tcBorders>
              <w:top w:val="single" w:sz="4" w:space="0" w:color="auto"/>
              <w:left w:val="nil"/>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Investigación y Asistencia  del Control del Medio Ambiente.</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4257" w:type="pct"/>
            <w:gridSpan w:val="5"/>
            <w:tcBorders>
              <w:top w:val="single" w:sz="4" w:space="0" w:color="auto"/>
              <w:left w:val="nil"/>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Investigación y Promoción de Fuentes de Energía Renovable</w:t>
            </w:r>
          </w:p>
        </w:tc>
      </w:tr>
      <w:tr w:rsidR="009935F9" w:rsidRPr="009935F9" w:rsidTr="009935F9">
        <w:trPr>
          <w:trHeight w:val="362"/>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PROGRAMA 12: ASISTENCIA TECNICA Y FOMENTO A LA PRODUCCION E INDUSTRIA</w:t>
            </w:r>
          </w:p>
        </w:tc>
      </w:tr>
      <w:tr w:rsidR="009935F9" w:rsidRPr="009935F9" w:rsidTr="009935F9">
        <w:trPr>
          <w:trHeight w:val="423"/>
        </w:trPr>
        <w:tc>
          <w:tcPr>
            <w:tcW w:w="1473" w:type="pct"/>
            <w:gridSpan w:val="2"/>
            <w:tcBorders>
              <w:top w:val="single" w:sz="4" w:space="0" w:color="auto"/>
              <w:left w:val="single" w:sz="4" w:space="0" w:color="auto"/>
              <w:bottom w:val="single" w:sz="4" w:space="0" w:color="auto"/>
              <w:right w:val="single" w:sz="4" w:space="0" w:color="auto"/>
            </w:tcBorders>
            <w:shd w:val="clear" w:color="auto" w:fill="DAEEF3" w:themeFill="accent5" w:themeFillTint="33"/>
            <w:noWrap/>
            <w:vAlign w:val="bottom"/>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SUB TOTAL   PROGRAMA 12</w:t>
            </w:r>
          </w:p>
        </w:tc>
        <w:tc>
          <w:tcPr>
            <w:tcW w:w="1029" w:type="pct"/>
            <w:tcBorders>
              <w:top w:val="nil"/>
              <w:left w:val="nil"/>
              <w:bottom w:val="single" w:sz="4" w:space="0" w:color="auto"/>
              <w:right w:val="single" w:sz="4" w:space="0" w:color="auto"/>
            </w:tcBorders>
            <w:shd w:val="clear" w:color="auto" w:fill="DAEEF3" w:themeFill="accent5" w:themeFillTint="33"/>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33,837,961.00</w:t>
            </w:r>
          </w:p>
        </w:tc>
        <w:tc>
          <w:tcPr>
            <w:tcW w:w="1003" w:type="pct"/>
            <w:tcBorders>
              <w:top w:val="nil"/>
              <w:left w:val="nil"/>
              <w:bottom w:val="single" w:sz="4" w:space="0" w:color="auto"/>
              <w:right w:val="single" w:sz="4" w:space="0" w:color="auto"/>
            </w:tcBorders>
            <w:shd w:val="clear" w:color="auto" w:fill="DAEEF3" w:themeFill="accent5" w:themeFillTint="33"/>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26,701,712.56</w:t>
            </w:r>
          </w:p>
        </w:tc>
        <w:tc>
          <w:tcPr>
            <w:tcW w:w="847" w:type="pct"/>
            <w:tcBorders>
              <w:top w:val="nil"/>
              <w:left w:val="nil"/>
              <w:bottom w:val="single" w:sz="4" w:space="0" w:color="auto"/>
              <w:right w:val="single" w:sz="4" w:space="0" w:color="auto"/>
            </w:tcBorders>
            <w:shd w:val="clear" w:color="auto" w:fill="DAEEF3" w:themeFill="accent5" w:themeFillTint="33"/>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7,136,248.44</w:t>
            </w:r>
          </w:p>
        </w:tc>
        <w:tc>
          <w:tcPr>
            <w:tcW w:w="649" w:type="pct"/>
            <w:tcBorders>
              <w:top w:val="nil"/>
              <w:left w:val="nil"/>
              <w:bottom w:val="single" w:sz="4" w:space="0" w:color="auto"/>
              <w:right w:val="single" w:sz="4" w:space="0" w:color="auto"/>
            </w:tcBorders>
            <w:shd w:val="clear" w:color="auto" w:fill="DAEEF3" w:themeFill="accent5" w:themeFillTint="33"/>
            <w:noWrap/>
            <w:vAlign w:val="bottom"/>
            <w:hideMark/>
          </w:tcPr>
          <w:p w:rsidR="00617963" w:rsidRDefault="001851DA">
            <w:pPr>
              <w:spacing w:after="0" w:line="240" w:lineRule="auto"/>
              <w:jc w:val="center"/>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21.09%</w:t>
            </w:r>
          </w:p>
        </w:tc>
      </w:tr>
      <w:tr w:rsidR="009935F9" w:rsidRPr="009935F9" w:rsidTr="009935F9">
        <w:trPr>
          <w:trHeight w:val="415"/>
        </w:trPr>
        <w:tc>
          <w:tcPr>
            <w:tcW w:w="5000" w:type="pct"/>
            <w:gridSpan w:val="6"/>
            <w:tcBorders>
              <w:top w:val="single" w:sz="4" w:space="0" w:color="auto"/>
              <w:left w:val="single" w:sz="4" w:space="0" w:color="auto"/>
              <w:bottom w:val="single" w:sz="4" w:space="0" w:color="auto"/>
              <w:right w:val="single" w:sz="4" w:space="0" w:color="auto"/>
            </w:tcBorders>
            <w:shd w:val="clear" w:color="000000" w:fill="FDE9D9"/>
            <w:noWrap/>
            <w:vAlign w:val="bottom"/>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Unidades que integran el programa No. 12 : </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4257" w:type="pct"/>
            <w:gridSpan w:val="5"/>
            <w:tcBorders>
              <w:top w:val="single" w:sz="4" w:space="0" w:color="auto"/>
              <w:left w:val="nil"/>
              <w:bottom w:val="single" w:sz="4" w:space="0" w:color="auto"/>
              <w:right w:val="single" w:sz="4" w:space="0" w:color="auto"/>
            </w:tcBorders>
            <w:shd w:val="clear" w:color="auto" w:fill="auto"/>
            <w:vAlign w:val="bottom"/>
            <w:hideMark/>
          </w:tcPr>
          <w:p w:rsidR="009935F9" w:rsidRPr="009935F9" w:rsidRDefault="00A90112" w:rsidP="009935F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Análisis Microbiológicos de Alimentos y Otros Productos.</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4257" w:type="pct"/>
            <w:gridSpan w:val="5"/>
            <w:tcBorders>
              <w:top w:val="single" w:sz="4" w:space="0" w:color="auto"/>
              <w:left w:val="nil"/>
              <w:bottom w:val="single" w:sz="4" w:space="0" w:color="auto"/>
              <w:right w:val="single" w:sz="4" w:space="0" w:color="auto"/>
            </w:tcBorders>
            <w:shd w:val="clear" w:color="auto" w:fill="auto"/>
            <w:vAlign w:val="bottom"/>
            <w:hideMark/>
          </w:tcPr>
          <w:p w:rsidR="000D3092" w:rsidRDefault="00A9011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Consultorías  y Asistencias </w:t>
            </w:r>
            <w:r w:rsidR="009935F9">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écnicas  a Productores.</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257" w:type="pct"/>
            <w:gridSpan w:val="5"/>
            <w:tcBorders>
              <w:top w:val="single" w:sz="4" w:space="0" w:color="auto"/>
              <w:left w:val="nil"/>
              <w:bottom w:val="single" w:sz="4" w:space="0" w:color="auto"/>
              <w:right w:val="single" w:sz="4" w:space="0" w:color="auto"/>
            </w:tcBorders>
            <w:shd w:val="clear" w:color="auto" w:fill="auto"/>
            <w:vAlign w:val="bottom"/>
            <w:hideMark/>
          </w:tcPr>
          <w:p w:rsidR="000D3092" w:rsidRDefault="00A9011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Capacitación y Transferencias de </w:t>
            </w:r>
            <w:r w:rsidR="009935F9">
              <w:rPr>
                <w:rFonts w:ascii="Times New Roman" w:eastAsia="Times New Roman" w:hAnsi="Times New Roman" w:cs="Times New Roman"/>
                <w:color w:val="000000"/>
                <w:sz w:val="24"/>
                <w:szCs w:val="24"/>
              </w:rPr>
              <w:t>T</w:t>
            </w:r>
            <w:r>
              <w:rPr>
                <w:rFonts w:ascii="Times New Roman" w:eastAsia="Times New Roman" w:hAnsi="Times New Roman" w:cs="Times New Roman"/>
                <w:color w:val="000000"/>
                <w:sz w:val="24"/>
                <w:szCs w:val="24"/>
              </w:rPr>
              <w:t>ecnologías.</w:t>
            </w:r>
          </w:p>
        </w:tc>
      </w:tr>
      <w:tr w:rsidR="009935F9" w:rsidRPr="009935F9" w:rsidTr="009935F9">
        <w:trPr>
          <w:trHeight w:val="402"/>
        </w:trPr>
        <w:tc>
          <w:tcPr>
            <w:tcW w:w="743" w:type="pct"/>
            <w:tcBorders>
              <w:top w:val="nil"/>
              <w:left w:val="single" w:sz="4" w:space="0" w:color="auto"/>
              <w:bottom w:val="single" w:sz="4" w:space="0" w:color="auto"/>
              <w:right w:val="single" w:sz="4" w:space="0" w:color="auto"/>
            </w:tcBorders>
            <w:shd w:val="clear" w:color="auto" w:fill="auto"/>
            <w:noWrap/>
            <w:vAlign w:val="bottom"/>
            <w:hideMark/>
          </w:tcPr>
          <w:p w:rsidR="009935F9" w:rsidRPr="009935F9" w:rsidRDefault="00A90112" w:rsidP="009935F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4257" w:type="pct"/>
            <w:gridSpan w:val="5"/>
            <w:tcBorders>
              <w:top w:val="single" w:sz="4" w:space="0" w:color="auto"/>
              <w:left w:val="nil"/>
              <w:bottom w:val="single" w:sz="4" w:space="0" w:color="auto"/>
              <w:right w:val="single" w:sz="4" w:space="0" w:color="auto"/>
            </w:tcBorders>
            <w:shd w:val="clear" w:color="auto" w:fill="auto"/>
            <w:vAlign w:val="bottom"/>
            <w:hideMark/>
          </w:tcPr>
          <w:p w:rsidR="009935F9" w:rsidRPr="009935F9" w:rsidRDefault="00A90112" w:rsidP="009935F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Incubación de Empresas.</w:t>
            </w:r>
          </w:p>
        </w:tc>
      </w:tr>
      <w:tr w:rsidR="009935F9" w:rsidRPr="009935F9" w:rsidTr="009935F9">
        <w:trPr>
          <w:trHeight w:val="460"/>
        </w:trPr>
        <w:tc>
          <w:tcPr>
            <w:tcW w:w="1473"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bottom"/>
            <w:hideMark/>
          </w:tcPr>
          <w:p w:rsidR="009935F9" w:rsidRPr="009935F9" w:rsidRDefault="00A90112" w:rsidP="009935F9">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TOTAL GENERAL</w:t>
            </w:r>
          </w:p>
        </w:tc>
        <w:tc>
          <w:tcPr>
            <w:tcW w:w="1029" w:type="pct"/>
            <w:tcBorders>
              <w:top w:val="nil"/>
              <w:left w:val="nil"/>
              <w:bottom w:val="single" w:sz="4" w:space="0" w:color="auto"/>
              <w:right w:val="single" w:sz="4" w:space="0" w:color="auto"/>
            </w:tcBorders>
            <w:shd w:val="clear" w:color="auto" w:fill="B6DDE8" w:themeFill="accent5" w:themeFillTint="66"/>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134,331,784.00</w:t>
            </w:r>
          </w:p>
        </w:tc>
        <w:tc>
          <w:tcPr>
            <w:tcW w:w="1003" w:type="pct"/>
            <w:tcBorders>
              <w:top w:val="nil"/>
              <w:left w:val="nil"/>
              <w:bottom w:val="single" w:sz="4" w:space="0" w:color="auto"/>
              <w:right w:val="single" w:sz="4" w:space="0" w:color="auto"/>
            </w:tcBorders>
            <w:shd w:val="clear" w:color="auto" w:fill="B6DDE8" w:themeFill="accent5" w:themeFillTint="66"/>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118,521,977.55</w:t>
            </w:r>
          </w:p>
        </w:tc>
        <w:tc>
          <w:tcPr>
            <w:tcW w:w="847" w:type="pct"/>
            <w:tcBorders>
              <w:top w:val="nil"/>
              <w:left w:val="nil"/>
              <w:bottom w:val="single" w:sz="4" w:space="0" w:color="auto"/>
              <w:right w:val="single" w:sz="4" w:space="0" w:color="auto"/>
            </w:tcBorders>
            <w:shd w:val="clear" w:color="auto" w:fill="B6DDE8" w:themeFill="accent5" w:themeFillTint="66"/>
            <w:noWrap/>
            <w:vAlign w:val="bottom"/>
            <w:hideMark/>
          </w:tcPr>
          <w:p w:rsidR="009935F9" w:rsidRPr="009935F9" w:rsidRDefault="001851DA" w:rsidP="009935F9">
            <w:pPr>
              <w:spacing w:after="0" w:line="240" w:lineRule="auto"/>
              <w:jc w:val="right"/>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15,809,806.45</w:t>
            </w:r>
          </w:p>
        </w:tc>
        <w:tc>
          <w:tcPr>
            <w:tcW w:w="649" w:type="pct"/>
            <w:tcBorders>
              <w:top w:val="nil"/>
              <w:left w:val="nil"/>
              <w:bottom w:val="single" w:sz="4" w:space="0" w:color="auto"/>
              <w:right w:val="single" w:sz="4" w:space="0" w:color="auto"/>
            </w:tcBorders>
            <w:shd w:val="clear" w:color="auto" w:fill="B6DDE8" w:themeFill="accent5" w:themeFillTint="66"/>
            <w:noWrap/>
            <w:vAlign w:val="bottom"/>
            <w:hideMark/>
          </w:tcPr>
          <w:p w:rsidR="00617963" w:rsidRDefault="001851DA">
            <w:pPr>
              <w:spacing w:after="0" w:line="240" w:lineRule="auto"/>
              <w:jc w:val="center"/>
              <w:rPr>
                <w:rFonts w:ascii="Times New Roman" w:eastAsia="Times New Roman" w:hAnsi="Times New Roman" w:cs="Times New Roman"/>
                <w:b/>
                <w:bCs/>
                <w:color w:val="000000"/>
                <w:sz w:val="24"/>
                <w:szCs w:val="24"/>
              </w:rPr>
            </w:pPr>
            <w:r w:rsidRPr="001851DA">
              <w:rPr>
                <w:rFonts w:ascii="Times New Roman" w:eastAsia="Times New Roman" w:hAnsi="Times New Roman" w:cs="Times New Roman"/>
                <w:b/>
                <w:bCs/>
                <w:color w:val="000000"/>
                <w:sz w:val="24"/>
                <w:szCs w:val="24"/>
              </w:rPr>
              <w:t>11.77%</w:t>
            </w:r>
          </w:p>
        </w:tc>
      </w:tr>
    </w:tbl>
    <w:p w:rsidR="009935F9" w:rsidRDefault="009935F9" w:rsidP="005152DE">
      <w:pPr>
        <w:pStyle w:val="Default"/>
        <w:spacing w:after="144" w:line="480" w:lineRule="auto"/>
        <w:ind w:left="142"/>
        <w:rPr>
          <w:rFonts w:ascii="Times New Roman" w:hAnsi="Times New Roman" w:cs="Times New Roman"/>
          <w:b/>
          <w:bCs/>
          <w:color w:val="FF0000"/>
          <w:sz w:val="28"/>
          <w:szCs w:val="28"/>
        </w:rPr>
      </w:pPr>
    </w:p>
    <w:p w:rsidR="000B3301" w:rsidRDefault="000B3301">
      <w:pPr>
        <w:rPr>
          <w:rFonts w:ascii="Times New Roman" w:hAnsi="Times New Roman" w:cs="Times New Roman"/>
          <w:b/>
          <w:bCs/>
          <w:color w:val="FF0000"/>
          <w:sz w:val="28"/>
          <w:szCs w:val="28"/>
        </w:rPr>
        <w:sectPr w:rsidR="000B3301" w:rsidSect="00087662">
          <w:pgSz w:w="15840" w:h="12240" w:orient="landscape"/>
          <w:pgMar w:top="2160" w:right="1440" w:bottom="2160" w:left="1440" w:header="709" w:footer="709" w:gutter="0"/>
          <w:cols w:space="708"/>
          <w:docGrid w:linePitch="360"/>
        </w:sectPr>
      </w:pPr>
    </w:p>
    <w:p w:rsidR="000B3301" w:rsidRDefault="000B3301">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Anexo </w:t>
      </w:r>
      <w:r w:rsidR="0066631A">
        <w:rPr>
          <w:rFonts w:ascii="Times New Roman" w:hAnsi="Times New Roman" w:cs="Times New Roman"/>
          <w:b/>
          <w:bCs/>
          <w:sz w:val="28"/>
          <w:szCs w:val="28"/>
        </w:rPr>
        <w:t xml:space="preserve">No.VI </w:t>
      </w:r>
      <w:r>
        <w:rPr>
          <w:rFonts w:ascii="Times New Roman" w:hAnsi="Times New Roman" w:cs="Times New Roman"/>
          <w:b/>
          <w:bCs/>
          <w:sz w:val="28"/>
          <w:szCs w:val="28"/>
        </w:rPr>
        <w:t>P</w:t>
      </w:r>
      <w:r w:rsidR="0066631A">
        <w:rPr>
          <w:rFonts w:ascii="Times New Roman" w:hAnsi="Times New Roman" w:cs="Times New Roman"/>
          <w:b/>
          <w:bCs/>
          <w:sz w:val="28"/>
          <w:szCs w:val="28"/>
        </w:rPr>
        <w:t xml:space="preserve">lan </w:t>
      </w:r>
      <w:r>
        <w:rPr>
          <w:rFonts w:ascii="Times New Roman" w:hAnsi="Times New Roman" w:cs="Times New Roman"/>
          <w:b/>
          <w:bCs/>
          <w:sz w:val="28"/>
          <w:szCs w:val="28"/>
        </w:rPr>
        <w:t>A</w:t>
      </w:r>
      <w:r w:rsidR="0066631A">
        <w:rPr>
          <w:rFonts w:ascii="Times New Roman" w:hAnsi="Times New Roman" w:cs="Times New Roman"/>
          <w:b/>
          <w:bCs/>
          <w:sz w:val="28"/>
          <w:szCs w:val="28"/>
        </w:rPr>
        <w:t xml:space="preserve">nual de </w:t>
      </w:r>
      <w:r>
        <w:rPr>
          <w:rFonts w:ascii="Times New Roman" w:hAnsi="Times New Roman" w:cs="Times New Roman"/>
          <w:b/>
          <w:bCs/>
          <w:sz w:val="28"/>
          <w:szCs w:val="28"/>
        </w:rPr>
        <w:t>C</w:t>
      </w:r>
      <w:r w:rsidR="0066631A">
        <w:rPr>
          <w:rFonts w:ascii="Times New Roman" w:hAnsi="Times New Roman" w:cs="Times New Roman"/>
          <w:b/>
          <w:bCs/>
          <w:sz w:val="28"/>
          <w:szCs w:val="28"/>
        </w:rPr>
        <w:t xml:space="preserve">ompras y </w:t>
      </w:r>
      <w:r>
        <w:rPr>
          <w:rFonts w:ascii="Times New Roman" w:hAnsi="Times New Roman" w:cs="Times New Roman"/>
          <w:b/>
          <w:bCs/>
          <w:sz w:val="28"/>
          <w:szCs w:val="28"/>
        </w:rPr>
        <w:t>C</w:t>
      </w:r>
      <w:r w:rsidR="0066631A">
        <w:rPr>
          <w:rFonts w:ascii="Times New Roman" w:hAnsi="Times New Roman" w:cs="Times New Roman"/>
          <w:b/>
          <w:bCs/>
          <w:sz w:val="28"/>
          <w:szCs w:val="28"/>
        </w:rPr>
        <w:t>ontrataciones</w:t>
      </w:r>
    </w:p>
    <w:tbl>
      <w:tblPr>
        <w:tblW w:w="5246" w:type="pct"/>
        <w:tblCellMar>
          <w:left w:w="70" w:type="dxa"/>
          <w:right w:w="70" w:type="dxa"/>
        </w:tblCellMar>
        <w:tblLook w:val="0000" w:firstRow="0" w:lastRow="0" w:firstColumn="0" w:lastColumn="0" w:noHBand="0" w:noVBand="0"/>
      </w:tblPr>
      <w:tblGrid>
        <w:gridCol w:w="2780"/>
        <w:gridCol w:w="1261"/>
        <w:gridCol w:w="726"/>
        <w:gridCol w:w="632"/>
        <w:gridCol w:w="632"/>
        <w:gridCol w:w="635"/>
        <w:gridCol w:w="635"/>
        <w:gridCol w:w="583"/>
        <w:gridCol w:w="844"/>
        <w:gridCol w:w="844"/>
        <w:gridCol w:w="899"/>
        <w:gridCol w:w="907"/>
        <w:gridCol w:w="748"/>
        <w:gridCol w:w="184"/>
        <w:gridCol w:w="539"/>
        <w:gridCol w:w="99"/>
        <w:gridCol w:w="797"/>
      </w:tblGrid>
      <w:tr w:rsidR="000B3301" w:rsidRPr="000B3301" w:rsidTr="000B3301">
        <w:trPr>
          <w:trHeight w:val="204"/>
        </w:trPr>
        <w:tc>
          <w:tcPr>
            <w:tcW w:w="1011" w:type="pct"/>
            <w:tcBorders>
              <w:top w:val="single" w:sz="2" w:space="0" w:color="000000"/>
              <w:left w:val="single" w:sz="2" w:space="0" w:color="000000"/>
              <w:bottom w:val="single" w:sz="2" w:space="0" w:color="000000"/>
              <w:right w:val="single" w:sz="2" w:space="0" w:color="000000"/>
            </w:tcBorders>
          </w:tcPr>
          <w:p w:rsidR="000B3301" w:rsidRPr="000B3301" w:rsidRDefault="001851DA">
            <w:pPr>
              <w:autoSpaceDE w:val="0"/>
              <w:autoSpaceDN w:val="0"/>
              <w:adjustRightInd w:val="0"/>
              <w:spacing w:after="0" w:line="240" w:lineRule="auto"/>
              <w:rPr>
                <w:rFonts w:ascii="Arial" w:hAnsi="Arial" w:cs="Arial"/>
                <w:b/>
                <w:bCs/>
                <w:color w:val="993300"/>
                <w:sz w:val="12"/>
                <w:szCs w:val="24"/>
              </w:rPr>
            </w:pPr>
            <w:r w:rsidRPr="001851DA">
              <w:rPr>
                <w:rFonts w:ascii="Arial" w:hAnsi="Arial" w:cs="Arial"/>
                <w:b/>
                <w:bCs/>
                <w:color w:val="993300"/>
                <w:sz w:val="12"/>
                <w:szCs w:val="24"/>
              </w:rPr>
              <w:t>SNCC.F.053</w:t>
            </w:r>
          </w:p>
        </w:tc>
        <w:tc>
          <w:tcPr>
            <w:tcW w:w="459"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64"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12"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0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0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2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39" w:type="pct"/>
            <w:gridSpan w:val="2"/>
            <w:tcBorders>
              <w:top w:val="single" w:sz="2" w:space="0" w:color="000000"/>
              <w:left w:val="single" w:sz="2" w:space="0" w:color="000000"/>
              <w:bottom w:val="single" w:sz="2" w:space="0" w:color="000000"/>
              <w:right w:val="single" w:sz="12" w:space="0" w:color="auto"/>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2" w:type="pct"/>
            <w:gridSpan w:val="2"/>
            <w:tcBorders>
              <w:top w:val="single" w:sz="12" w:space="0" w:color="auto"/>
              <w:left w:val="single" w:sz="12" w:space="0" w:color="auto"/>
              <w:bottom w:val="single" w:sz="6" w:space="0" w:color="auto"/>
              <w:right w:val="single" w:sz="6" w:space="0" w:color="auto"/>
            </w:tcBorders>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24"/>
              </w:rPr>
            </w:pPr>
            <w:r w:rsidRPr="001851DA">
              <w:rPr>
                <w:rFonts w:ascii="Arial Narrow" w:hAnsi="Arial Narrow" w:cs="Arial Narrow"/>
                <w:color w:val="000000"/>
                <w:sz w:val="12"/>
                <w:szCs w:val="24"/>
              </w:rPr>
              <w:t>Fecha de Revisión</w:t>
            </w:r>
          </w:p>
        </w:tc>
        <w:tc>
          <w:tcPr>
            <w:tcW w:w="290" w:type="pct"/>
            <w:tcBorders>
              <w:top w:val="single" w:sz="12" w:space="0" w:color="auto"/>
              <w:left w:val="single" w:sz="6" w:space="0" w:color="auto"/>
              <w:bottom w:val="single" w:sz="6" w:space="0" w:color="auto"/>
              <w:right w:val="single" w:sz="12" w:space="0" w:color="auto"/>
            </w:tcBorders>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24"/>
              </w:rPr>
            </w:pPr>
            <w:r w:rsidRPr="001851DA">
              <w:rPr>
                <w:rFonts w:ascii="Arial Narrow" w:hAnsi="Arial Narrow" w:cs="Arial Narrow"/>
                <w:color w:val="000000"/>
                <w:sz w:val="12"/>
                <w:szCs w:val="24"/>
              </w:rPr>
              <w:t>12/08/2016</w:t>
            </w:r>
          </w:p>
        </w:tc>
      </w:tr>
      <w:tr w:rsidR="000B3301" w:rsidRPr="000B3301" w:rsidTr="000B3301">
        <w:trPr>
          <w:trHeight w:val="204"/>
        </w:trPr>
        <w:tc>
          <w:tcPr>
            <w:tcW w:w="1011" w:type="pct"/>
            <w:tcBorders>
              <w:top w:val="single" w:sz="2" w:space="0" w:color="000000"/>
              <w:left w:val="single" w:sz="2" w:space="0" w:color="000000"/>
              <w:bottom w:val="nil"/>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459"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64"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12"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0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0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2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39" w:type="pct"/>
            <w:gridSpan w:val="2"/>
            <w:tcBorders>
              <w:top w:val="single" w:sz="2" w:space="0" w:color="000000"/>
              <w:left w:val="single" w:sz="2" w:space="0" w:color="000000"/>
              <w:bottom w:val="single" w:sz="2" w:space="0" w:color="000000"/>
              <w:right w:val="single" w:sz="12" w:space="0" w:color="auto"/>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2" w:type="pct"/>
            <w:gridSpan w:val="2"/>
            <w:tcBorders>
              <w:top w:val="single" w:sz="6" w:space="0" w:color="auto"/>
              <w:left w:val="single" w:sz="12" w:space="0" w:color="auto"/>
              <w:bottom w:val="single" w:sz="6" w:space="0" w:color="auto"/>
              <w:right w:val="single" w:sz="6" w:space="0" w:color="auto"/>
            </w:tcBorders>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24"/>
              </w:rPr>
            </w:pPr>
            <w:r w:rsidRPr="001851DA">
              <w:rPr>
                <w:rFonts w:ascii="Arial Narrow" w:hAnsi="Arial Narrow" w:cs="Arial Narrow"/>
                <w:color w:val="000000"/>
                <w:sz w:val="12"/>
                <w:szCs w:val="24"/>
              </w:rPr>
              <w:t>Fecha de Aprobación</w:t>
            </w:r>
          </w:p>
        </w:tc>
        <w:tc>
          <w:tcPr>
            <w:tcW w:w="290" w:type="pct"/>
            <w:tcBorders>
              <w:top w:val="single" w:sz="6" w:space="0" w:color="auto"/>
              <w:left w:val="single" w:sz="6" w:space="0" w:color="auto"/>
              <w:bottom w:val="single" w:sz="6" w:space="0" w:color="auto"/>
              <w:right w:val="single" w:sz="12" w:space="0" w:color="auto"/>
            </w:tcBorders>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24"/>
              </w:rPr>
            </w:pPr>
            <w:r w:rsidRPr="001851DA">
              <w:rPr>
                <w:rFonts w:ascii="Arial Narrow" w:hAnsi="Arial Narrow" w:cs="Arial Narrow"/>
                <w:color w:val="000000"/>
                <w:sz w:val="12"/>
                <w:szCs w:val="24"/>
              </w:rPr>
              <w:t>18/08/2016</w:t>
            </w:r>
          </w:p>
        </w:tc>
      </w:tr>
      <w:tr w:rsidR="000B3301" w:rsidRPr="000B3301" w:rsidTr="000B3301">
        <w:trPr>
          <w:trHeight w:val="204"/>
        </w:trPr>
        <w:tc>
          <w:tcPr>
            <w:tcW w:w="1011" w:type="pct"/>
            <w:tcBorders>
              <w:top w:val="nil"/>
              <w:left w:val="single" w:sz="2" w:space="0" w:color="000000"/>
              <w:bottom w:val="nil"/>
              <w:right w:val="single" w:sz="2" w:space="0" w:color="000000"/>
            </w:tcBorders>
          </w:tcPr>
          <w:p w:rsidR="000B3301" w:rsidRPr="000B3301" w:rsidRDefault="00617963">
            <w:pPr>
              <w:autoSpaceDE w:val="0"/>
              <w:autoSpaceDN w:val="0"/>
              <w:adjustRightInd w:val="0"/>
              <w:spacing w:after="0" w:line="240" w:lineRule="auto"/>
              <w:jc w:val="right"/>
              <w:rPr>
                <w:rFonts w:ascii="Arial Narrow" w:hAnsi="Arial Narrow" w:cs="Arial Narrow"/>
                <w:color w:val="000000"/>
                <w:sz w:val="12"/>
                <w:szCs w:val="28"/>
              </w:rPr>
            </w:pPr>
            <w:r>
              <w:rPr>
                <w:rFonts w:ascii="Arial Narrow" w:hAnsi="Arial Narrow" w:cs="Arial Narrow"/>
                <w:noProof/>
                <w:color w:val="000000"/>
                <w:sz w:val="12"/>
                <w:szCs w:val="28"/>
                <w:lang w:val="es-US" w:eastAsia="es-US"/>
              </w:rPr>
              <w:drawing>
                <wp:inline distT="0" distB="0" distL="0" distR="0">
                  <wp:extent cx="1655371" cy="564078"/>
                  <wp:effectExtent l="19050" t="0" r="1979" b="0"/>
                  <wp:docPr id="112" name="Imagen 3" descr="Logo DGCP FH azul obscuro"/>
                  <wp:cNvGraphicFramePr/>
                  <a:graphic xmlns:a="http://schemas.openxmlformats.org/drawingml/2006/main">
                    <a:graphicData uri="http://schemas.openxmlformats.org/drawingml/2006/picture">
                      <pic:pic xmlns:pic="http://schemas.openxmlformats.org/drawingml/2006/picture">
                        <pic:nvPicPr>
                          <pic:cNvPr id="2" name="Picture 1" descr="Logo DGCP FH azul obscuro"/>
                          <pic:cNvPicPr>
                            <a:picLocks noChangeAspect="1" noChangeArrowheads="1"/>
                          </pic:cNvPicPr>
                        </pic:nvPicPr>
                        <pic:blipFill>
                          <a:blip r:embed="rId39" cstate="print">
                            <a:clrChange>
                              <a:clrFrom>
                                <a:srgbClr val="FFFFFF"/>
                              </a:clrFrom>
                              <a:clrTo>
                                <a:srgbClr val="FFFFFF">
                                  <a:alpha val="0"/>
                                </a:srgbClr>
                              </a:clrTo>
                            </a:clrChange>
                          </a:blip>
                          <a:srcRect/>
                          <a:stretch>
                            <a:fillRect/>
                          </a:stretch>
                        </pic:blipFill>
                        <pic:spPr bwMode="auto">
                          <a:xfrm>
                            <a:off x="0" y="0"/>
                            <a:ext cx="1658377" cy="565102"/>
                          </a:xfrm>
                          <a:prstGeom prst="rect">
                            <a:avLst/>
                          </a:prstGeom>
                          <a:noFill/>
                          <a:ln w="9525">
                            <a:noFill/>
                            <a:miter lim="800000"/>
                            <a:headEnd/>
                            <a:tailEnd/>
                          </a:ln>
                        </pic:spPr>
                      </pic:pic>
                    </a:graphicData>
                  </a:graphic>
                </wp:inline>
              </w:drawing>
            </w:r>
          </w:p>
        </w:tc>
        <w:tc>
          <w:tcPr>
            <w:tcW w:w="459"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32"/>
              </w:rPr>
            </w:pPr>
          </w:p>
        </w:tc>
        <w:tc>
          <w:tcPr>
            <w:tcW w:w="264"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32"/>
              </w:rPr>
            </w:pPr>
          </w:p>
        </w:tc>
        <w:tc>
          <w:tcPr>
            <w:tcW w:w="2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32"/>
              </w:rPr>
            </w:pPr>
          </w:p>
        </w:tc>
        <w:tc>
          <w:tcPr>
            <w:tcW w:w="2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32"/>
              </w:rPr>
            </w:pPr>
          </w:p>
        </w:tc>
        <w:tc>
          <w:tcPr>
            <w:tcW w:w="23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32"/>
              </w:rPr>
            </w:pPr>
          </w:p>
        </w:tc>
        <w:tc>
          <w:tcPr>
            <w:tcW w:w="23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32"/>
              </w:rPr>
            </w:pPr>
          </w:p>
        </w:tc>
        <w:tc>
          <w:tcPr>
            <w:tcW w:w="212"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32"/>
              </w:rPr>
            </w:pPr>
          </w:p>
        </w:tc>
        <w:tc>
          <w:tcPr>
            <w:tcW w:w="30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32"/>
              </w:rPr>
            </w:pPr>
          </w:p>
        </w:tc>
        <w:tc>
          <w:tcPr>
            <w:tcW w:w="30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32"/>
              </w:rPr>
            </w:pPr>
          </w:p>
        </w:tc>
        <w:tc>
          <w:tcPr>
            <w:tcW w:w="32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32"/>
              </w:rPr>
            </w:pPr>
          </w:p>
        </w:tc>
        <w:tc>
          <w:tcPr>
            <w:tcW w:w="3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39" w:type="pct"/>
            <w:gridSpan w:val="2"/>
            <w:tcBorders>
              <w:top w:val="single" w:sz="2" w:space="0" w:color="000000"/>
              <w:left w:val="single" w:sz="2" w:space="0" w:color="000000"/>
              <w:bottom w:val="single" w:sz="2" w:space="0" w:color="000000"/>
              <w:right w:val="single" w:sz="12" w:space="0" w:color="auto"/>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2" w:type="pct"/>
            <w:gridSpan w:val="2"/>
            <w:tcBorders>
              <w:top w:val="single" w:sz="6" w:space="0" w:color="auto"/>
              <w:left w:val="single" w:sz="12" w:space="0" w:color="auto"/>
              <w:bottom w:val="single" w:sz="6" w:space="0" w:color="auto"/>
              <w:right w:val="single" w:sz="6" w:space="0" w:color="auto"/>
            </w:tcBorders>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24"/>
              </w:rPr>
            </w:pPr>
            <w:r w:rsidRPr="001851DA">
              <w:rPr>
                <w:rFonts w:ascii="Arial Narrow" w:hAnsi="Arial Narrow" w:cs="Arial Narrow"/>
                <w:color w:val="000000"/>
                <w:sz w:val="12"/>
                <w:szCs w:val="24"/>
              </w:rPr>
              <w:t>Versión</w:t>
            </w:r>
          </w:p>
        </w:tc>
        <w:tc>
          <w:tcPr>
            <w:tcW w:w="290" w:type="pct"/>
            <w:tcBorders>
              <w:top w:val="single" w:sz="6" w:space="0" w:color="auto"/>
              <w:left w:val="single" w:sz="6" w:space="0" w:color="auto"/>
              <w:bottom w:val="single" w:sz="6" w:space="0" w:color="auto"/>
              <w:right w:val="single" w:sz="12" w:space="0" w:color="auto"/>
            </w:tcBorders>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24"/>
              </w:rPr>
            </w:pPr>
            <w:r w:rsidRPr="001851DA">
              <w:rPr>
                <w:rFonts w:ascii="Arial Narrow" w:hAnsi="Arial Narrow" w:cs="Arial Narrow"/>
                <w:color w:val="000000"/>
                <w:sz w:val="12"/>
                <w:szCs w:val="24"/>
              </w:rPr>
              <w:t>1</w:t>
            </w:r>
          </w:p>
        </w:tc>
      </w:tr>
      <w:tr w:rsidR="000B3301" w:rsidRPr="000B3301" w:rsidTr="000B3301">
        <w:trPr>
          <w:trHeight w:val="204"/>
        </w:trPr>
        <w:tc>
          <w:tcPr>
            <w:tcW w:w="1011" w:type="pct"/>
            <w:tcBorders>
              <w:top w:val="nil"/>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459"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64"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12"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0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0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2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30"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339" w:type="pct"/>
            <w:gridSpan w:val="2"/>
            <w:tcBorders>
              <w:top w:val="single" w:sz="2" w:space="0" w:color="000000"/>
              <w:left w:val="single" w:sz="2" w:space="0" w:color="000000"/>
              <w:bottom w:val="single" w:sz="2" w:space="0" w:color="000000"/>
              <w:right w:val="single" w:sz="12" w:space="0" w:color="auto"/>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28"/>
              </w:rPr>
            </w:pPr>
          </w:p>
        </w:tc>
        <w:tc>
          <w:tcPr>
            <w:tcW w:w="232" w:type="pct"/>
            <w:gridSpan w:val="2"/>
            <w:tcBorders>
              <w:top w:val="single" w:sz="6" w:space="0" w:color="auto"/>
              <w:left w:val="single" w:sz="12" w:space="0" w:color="auto"/>
              <w:bottom w:val="single" w:sz="12" w:space="0" w:color="auto"/>
              <w:right w:val="single" w:sz="6" w:space="0" w:color="auto"/>
            </w:tcBorders>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24"/>
              </w:rPr>
            </w:pPr>
            <w:r w:rsidRPr="001851DA">
              <w:rPr>
                <w:rFonts w:ascii="Arial Narrow" w:hAnsi="Arial Narrow" w:cs="Arial Narrow"/>
                <w:color w:val="000000"/>
                <w:sz w:val="12"/>
                <w:szCs w:val="24"/>
              </w:rPr>
              <w:t>No. de Páginas</w:t>
            </w:r>
          </w:p>
        </w:tc>
        <w:tc>
          <w:tcPr>
            <w:tcW w:w="290" w:type="pct"/>
            <w:tcBorders>
              <w:top w:val="single" w:sz="6" w:space="0" w:color="auto"/>
              <w:left w:val="single" w:sz="6" w:space="0" w:color="auto"/>
              <w:bottom w:val="single" w:sz="12" w:space="0" w:color="auto"/>
              <w:right w:val="single" w:sz="12" w:space="0" w:color="auto"/>
            </w:tcBorders>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24"/>
              </w:rPr>
            </w:pPr>
            <w:r w:rsidRPr="001851DA">
              <w:rPr>
                <w:rFonts w:ascii="Arial Narrow" w:hAnsi="Arial Narrow" w:cs="Arial Narrow"/>
                <w:color w:val="000000"/>
                <w:sz w:val="12"/>
                <w:szCs w:val="24"/>
              </w:rPr>
              <w:t>1</w:t>
            </w:r>
          </w:p>
        </w:tc>
      </w:tr>
      <w:tr w:rsidR="000B3301" w:rsidRPr="000B3301" w:rsidTr="000B3301">
        <w:trPr>
          <w:trHeight w:val="204"/>
        </w:trPr>
        <w:tc>
          <w:tcPr>
            <w:tcW w:w="4478" w:type="pct"/>
            <w:gridSpan w:val="14"/>
            <w:tcBorders>
              <w:top w:val="single" w:sz="2" w:space="0" w:color="000000"/>
              <w:left w:val="single" w:sz="2" w:space="0" w:color="000000"/>
              <w:bottom w:val="single" w:sz="2" w:space="0" w:color="000000"/>
              <w:right w:val="nil"/>
            </w:tcBorders>
          </w:tcPr>
          <w:p w:rsidR="000B3301" w:rsidRPr="000B3301" w:rsidRDefault="001851DA">
            <w:pPr>
              <w:autoSpaceDE w:val="0"/>
              <w:autoSpaceDN w:val="0"/>
              <w:adjustRightInd w:val="0"/>
              <w:spacing w:after="0" w:line="240" w:lineRule="auto"/>
              <w:jc w:val="center"/>
              <w:rPr>
                <w:rFonts w:ascii="Arial Narrow" w:hAnsi="Arial Narrow" w:cs="Arial Narrow"/>
                <w:b/>
                <w:bCs/>
                <w:color w:val="000000"/>
                <w:sz w:val="12"/>
                <w:szCs w:val="48"/>
              </w:rPr>
            </w:pPr>
            <w:r w:rsidRPr="001851DA">
              <w:rPr>
                <w:rFonts w:ascii="Arial Narrow" w:hAnsi="Arial Narrow" w:cs="Arial Narrow"/>
                <w:b/>
                <w:bCs/>
                <w:color w:val="000000"/>
                <w:sz w:val="12"/>
                <w:szCs w:val="48"/>
              </w:rPr>
              <w:t>NOMBRE DE LA ENTIDAD: INSTITUTO DE INNOVACION EN BIOTECNOLOGIA E INDUSTRIA (IIBI)</w:t>
            </w:r>
          </w:p>
        </w:tc>
        <w:tc>
          <w:tcPr>
            <w:tcW w:w="232" w:type="pct"/>
            <w:gridSpan w:val="2"/>
            <w:tcBorders>
              <w:top w:val="single" w:sz="12" w:space="0" w:color="auto"/>
              <w:left w:val="nil"/>
              <w:bottom w:val="single" w:sz="2" w:space="0" w:color="000000"/>
              <w:right w:val="nil"/>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48"/>
              </w:rPr>
            </w:pPr>
          </w:p>
        </w:tc>
        <w:tc>
          <w:tcPr>
            <w:tcW w:w="290" w:type="pct"/>
            <w:tcBorders>
              <w:top w:val="single" w:sz="12" w:space="0" w:color="auto"/>
              <w:left w:val="nil"/>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48"/>
              </w:rPr>
            </w:pPr>
          </w:p>
        </w:tc>
      </w:tr>
      <w:tr w:rsidR="000B3301" w:rsidRPr="000B3301" w:rsidTr="000B3301">
        <w:trPr>
          <w:trHeight w:val="204"/>
        </w:trPr>
        <w:tc>
          <w:tcPr>
            <w:tcW w:w="4411" w:type="pct"/>
            <w:gridSpan w:val="13"/>
            <w:tcBorders>
              <w:top w:val="single" w:sz="2" w:space="0" w:color="000000"/>
              <w:left w:val="single" w:sz="2" w:space="0" w:color="000000"/>
              <w:bottom w:val="single" w:sz="2" w:space="0" w:color="000000"/>
              <w:right w:val="single" w:sz="2" w:space="0" w:color="000000"/>
            </w:tcBorders>
          </w:tcPr>
          <w:p w:rsidR="00617963"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b/>
                <w:bCs/>
                <w:color w:val="000000"/>
                <w:sz w:val="12"/>
                <w:szCs w:val="48"/>
              </w:rPr>
              <w:t>PLAN ANUAL DE COMPRAS Y CONTRATACIONES AÑO 2016</w:t>
            </w:r>
          </w:p>
        </w:tc>
        <w:tc>
          <w:tcPr>
            <w:tcW w:w="263" w:type="pct"/>
            <w:gridSpan w:val="2"/>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gridSpan w:val="2"/>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bl>
    <w:p w:rsidR="000B3301" w:rsidRDefault="000B3301"/>
    <w:tbl>
      <w:tblPr>
        <w:tblW w:w="5246" w:type="pct"/>
        <w:tblLayout w:type="fixed"/>
        <w:tblCellMar>
          <w:left w:w="70" w:type="dxa"/>
          <w:right w:w="70" w:type="dxa"/>
        </w:tblCellMar>
        <w:tblLook w:val="0000" w:firstRow="0" w:lastRow="0" w:firstColumn="0" w:lastColumn="0" w:noHBand="0" w:noVBand="0"/>
      </w:tblPr>
      <w:tblGrid>
        <w:gridCol w:w="1487"/>
        <w:gridCol w:w="1559"/>
        <w:gridCol w:w="616"/>
        <w:gridCol w:w="726"/>
        <w:gridCol w:w="726"/>
        <w:gridCol w:w="726"/>
        <w:gridCol w:w="726"/>
        <w:gridCol w:w="676"/>
        <w:gridCol w:w="937"/>
        <w:gridCol w:w="937"/>
        <w:gridCol w:w="992"/>
        <w:gridCol w:w="998"/>
        <w:gridCol w:w="1020"/>
        <w:gridCol w:w="723"/>
        <w:gridCol w:w="896"/>
      </w:tblGrid>
      <w:tr w:rsidR="000B3301" w:rsidRPr="000B3301" w:rsidTr="001D7ECC">
        <w:trPr>
          <w:trHeight w:val="204"/>
          <w:tblHeader/>
        </w:trPr>
        <w:tc>
          <w:tcPr>
            <w:tcW w:w="54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567"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24" w:type="pct"/>
            <w:tcBorders>
              <w:top w:val="single" w:sz="2" w:space="0" w:color="000000"/>
              <w:left w:val="single" w:sz="2" w:space="0" w:color="000000"/>
              <w:bottom w:val="single" w:sz="2" w:space="0" w:color="000000"/>
              <w:right w:val="single" w:sz="12" w:space="0" w:color="auto"/>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48"/>
              </w:rPr>
            </w:pPr>
          </w:p>
        </w:tc>
        <w:tc>
          <w:tcPr>
            <w:tcW w:w="1302" w:type="pct"/>
            <w:gridSpan w:val="5"/>
            <w:tcBorders>
              <w:top w:val="single" w:sz="12" w:space="0" w:color="auto"/>
              <w:left w:val="single" w:sz="12" w:space="0" w:color="auto"/>
              <w:bottom w:val="single" w:sz="6" w:space="0" w:color="auto"/>
              <w:right w:val="single" w:sz="2" w:space="0" w:color="000000"/>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FECHA DE NECESIDAD</w:t>
            </w:r>
          </w:p>
        </w:tc>
        <w:tc>
          <w:tcPr>
            <w:tcW w:w="34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48"/>
              </w:rPr>
            </w:pPr>
          </w:p>
        </w:tc>
        <w:tc>
          <w:tcPr>
            <w:tcW w:w="34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48"/>
              </w:rPr>
            </w:pPr>
          </w:p>
        </w:tc>
        <w:tc>
          <w:tcPr>
            <w:tcW w:w="36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center"/>
              <w:rPr>
                <w:rFonts w:ascii="Arial Narrow" w:hAnsi="Arial Narrow" w:cs="Arial Narrow"/>
                <w:b/>
                <w:bCs/>
                <w:color w:val="000000"/>
                <w:sz w:val="12"/>
                <w:szCs w:val="48"/>
              </w:rPr>
            </w:pPr>
          </w:p>
        </w:tc>
        <w:tc>
          <w:tcPr>
            <w:tcW w:w="363"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3"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2" w:space="0" w:color="000000"/>
              <w:left w:val="single" w:sz="2" w:space="0" w:color="000000"/>
              <w:bottom w:val="single" w:sz="2" w:space="0" w:color="000000"/>
              <w:right w:val="single" w:sz="2" w:space="0" w:color="000000"/>
            </w:tcBorders>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792"/>
          <w:tblHeader/>
        </w:trPr>
        <w:tc>
          <w:tcPr>
            <w:tcW w:w="541" w:type="pct"/>
            <w:tcBorders>
              <w:top w:val="single" w:sz="2" w:space="0" w:color="000000"/>
              <w:left w:val="single" w:sz="2" w:space="0" w:color="000000"/>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 xml:space="preserve">CÓDIGO DEL CATÁLOGO DE BIENES Y SERVICIOS (CBS) </w:t>
            </w:r>
          </w:p>
        </w:tc>
        <w:tc>
          <w:tcPr>
            <w:tcW w:w="567" w:type="pct"/>
            <w:tcBorders>
              <w:top w:val="single" w:sz="2" w:space="0" w:color="000000"/>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DESCRIPCIÓN DE LA COMPRA O CONTRATACIÓN</w:t>
            </w:r>
          </w:p>
        </w:tc>
        <w:tc>
          <w:tcPr>
            <w:tcW w:w="224" w:type="pct"/>
            <w:tcBorders>
              <w:top w:val="single" w:sz="2" w:space="0" w:color="000000"/>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UNIDAD DE MEDIDA</w:t>
            </w:r>
          </w:p>
        </w:tc>
        <w:tc>
          <w:tcPr>
            <w:tcW w:w="264" w:type="pct"/>
            <w:tcBorders>
              <w:top w:val="single" w:sz="6" w:space="0" w:color="auto"/>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28"/>
              </w:rPr>
            </w:pPr>
            <w:r w:rsidRPr="001851DA">
              <w:rPr>
                <w:rFonts w:ascii="Arial Narrow" w:hAnsi="Arial Narrow" w:cs="Arial Narrow"/>
                <w:b/>
                <w:bCs/>
                <w:color w:val="FFFFFF"/>
                <w:sz w:val="12"/>
                <w:szCs w:val="28"/>
              </w:rPr>
              <w:t>PRIMER TRIMESTRE</w:t>
            </w:r>
          </w:p>
        </w:tc>
        <w:tc>
          <w:tcPr>
            <w:tcW w:w="264" w:type="pct"/>
            <w:tcBorders>
              <w:top w:val="single" w:sz="6" w:space="0" w:color="auto"/>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28"/>
              </w:rPr>
            </w:pPr>
            <w:r w:rsidRPr="001851DA">
              <w:rPr>
                <w:rFonts w:ascii="Arial Narrow" w:hAnsi="Arial Narrow" w:cs="Arial Narrow"/>
                <w:b/>
                <w:bCs/>
                <w:color w:val="FFFFFF"/>
                <w:sz w:val="12"/>
                <w:szCs w:val="28"/>
              </w:rPr>
              <w:t>SEGUNDO TRIMESTRE</w:t>
            </w:r>
          </w:p>
        </w:tc>
        <w:tc>
          <w:tcPr>
            <w:tcW w:w="264" w:type="pct"/>
            <w:tcBorders>
              <w:top w:val="single" w:sz="6" w:space="0" w:color="auto"/>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28"/>
              </w:rPr>
            </w:pPr>
            <w:r w:rsidRPr="001851DA">
              <w:rPr>
                <w:rFonts w:ascii="Arial Narrow" w:hAnsi="Arial Narrow" w:cs="Arial Narrow"/>
                <w:b/>
                <w:bCs/>
                <w:color w:val="FFFFFF"/>
                <w:sz w:val="12"/>
                <w:szCs w:val="28"/>
              </w:rPr>
              <w:t>TERCER TRIMESTRE</w:t>
            </w:r>
          </w:p>
        </w:tc>
        <w:tc>
          <w:tcPr>
            <w:tcW w:w="264" w:type="pct"/>
            <w:tcBorders>
              <w:top w:val="single" w:sz="6" w:space="0" w:color="auto"/>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28"/>
              </w:rPr>
            </w:pPr>
            <w:r w:rsidRPr="001851DA">
              <w:rPr>
                <w:rFonts w:ascii="Arial Narrow" w:hAnsi="Arial Narrow" w:cs="Arial Narrow"/>
                <w:b/>
                <w:bCs/>
                <w:color w:val="FFFFFF"/>
                <w:sz w:val="12"/>
                <w:szCs w:val="28"/>
              </w:rPr>
              <w:t>CUARTO TRIMESTRE</w:t>
            </w:r>
          </w:p>
        </w:tc>
        <w:tc>
          <w:tcPr>
            <w:tcW w:w="246" w:type="pct"/>
            <w:tcBorders>
              <w:top w:val="single" w:sz="2" w:space="0" w:color="000000"/>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CANTIDAD TOTAL</w:t>
            </w:r>
          </w:p>
        </w:tc>
        <w:tc>
          <w:tcPr>
            <w:tcW w:w="341" w:type="pct"/>
            <w:tcBorders>
              <w:top w:val="single" w:sz="2" w:space="0" w:color="000000"/>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PRECIO UNITARIO ESTIMADO</w:t>
            </w:r>
          </w:p>
        </w:tc>
        <w:tc>
          <w:tcPr>
            <w:tcW w:w="341" w:type="pct"/>
            <w:tcBorders>
              <w:top w:val="single" w:sz="2" w:space="0" w:color="000000"/>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COSTO TOTAL UNITARIO ESTIMADO</w:t>
            </w:r>
          </w:p>
        </w:tc>
        <w:tc>
          <w:tcPr>
            <w:tcW w:w="361" w:type="pct"/>
            <w:tcBorders>
              <w:top w:val="single" w:sz="2" w:space="0" w:color="000000"/>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COSTO TOTAL POR CÓDIGO DE CATÁLOGO DE BIENES Y SERVICIOS (CBS)</w:t>
            </w:r>
          </w:p>
        </w:tc>
        <w:tc>
          <w:tcPr>
            <w:tcW w:w="363" w:type="pct"/>
            <w:tcBorders>
              <w:top w:val="single" w:sz="2" w:space="0" w:color="000000"/>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 xml:space="preserve"> PROCEDIMIENTO DE SELECCIÓN </w:t>
            </w:r>
          </w:p>
        </w:tc>
        <w:tc>
          <w:tcPr>
            <w:tcW w:w="371" w:type="pct"/>
            <w:tcBorders>
              <w:top w:val="single" w:sz="2" w:space="0" w:color="000000"/>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FUENTE DE FINANCIAMIENTO</w:t>
            </w:r>
          </w:p>
        </w:tc>
        <w:tc>
          <w:tcPr>
            <w:tcW w:w="263" w:type="pct"/>
            <w:tcBorders>
              <w:top w:val="single" w:sz="2" w:space="0" w:color="000000"/>
              <w:left w:val="single" w:sz="6" w:space="0" w:color="auto"/>
              <w:bottom w:val="single" w:sz="18" w:space="0" w:color="000000"/>
              <w:right w:val="single" w:sz="6" w:space="0" w:color="auto"/>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VALOR ADQUIRIDO</w:t>
            </w:r>
          </w:p>
        </w:tc>
        <w:tc>
          <w:tcPr>
            <w:tcW w:w="326" w:type="pct"/>
            <w:tcBorders>
              <w:top w:val="single" w:sz="2" w:space="0" w:color="000000"/>
              <w:left w:val="single" w:sz="6" w:space="0" w:color="auto"/>
              <w:bottom w:val="single" w:sz="18" w:space="0" w:color="000000"/>
              <w:right w:val="single" w:sz="2" w:space="0" w:color="000000"/>
            </w:tcBorders>
            <w:shd w:val="solid" w:color="800000" w:fill="auto"/>
          </w:tcPr>
          <w:p w:rsidR="000B3301" w:rsidRPr="000B3301" w:rsidRDefault="001851DA">
            <w:pPr>
              <w:autoSpaceDE w:val="0"/>
              <w:autoSpaceDN w:val="0"/>
              <w:adjustRightInd w:val="0"/>
              <w:spacing w:after="0" w:line="240" w:lineRule="auto"/>
              <w:jc w:val="center"/>
              <w:rPr>
                <w:rFonts w:ascii="Arial Narrow" w:hAnsi="Arial Narrow" w:cs="Arial Narrow"/>
                <w:b/>
                <w:bCs/>
                <w:color w:val="FFFFFF"/>
                <w:sz w:val="12"/>
                <w:szCs w:val="48"/>
              </w:rPr>
            </w:pPr>
            <w:r w:rsidRPr="001851DA">
              <w:rPr>
                <w:rFonts w:ascii="Arial Narrow" w:hAnsi="Arial Narrow" w:cs="Arial Narrow"/>
                <w:b/>
                <w:bCs/>
                <w:color w:val="FFFFFF"/>
                <w:sz w:val="12"/>
                <w:szCs w:val="48"/>
              </w:rPr>
              <w:t>OBSERVACIÓN</w:t>
            </w:r>
          </w:p>
        </w:tc>
      </w:tr>
      <w:tr w:rsidR="00B47726" w:rsidRPr="000B3301" w:rsidTr="001D7ECC">
        <w:trPr>
          <w:trHeight w:val="204"/>
        </w:trPr>
        <w:tc>
          <w:tcPr>
            <w:tcW w:w="541" w:type="pct"/>
            <w:tcBorders>
              <w:top w:val="single" w:sz="18"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PAPEL 8 1/2 *11</w:t>
            </w:r>
          </w:p>
        </w:tc>
        <w:tc>
          <w:tcPr>
            <w:tcW w:w="224"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RESMA</w:t>
            </w:r>
          </w:p>
        </w:tc>
        <w:tc>
          <w:tcPr>
            <w:tcW w:w="264"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150</w:t>
            </w:r>
          </w:p>
        </w:tc>
        <w:tc>
          <w:tcPr>
            <w:tcW w:w="264"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190</w:t>
            </w:r>
          </w:p>
        </w:tc>
        <w:tc>
          <w:tcPr>
            <w:tcW w:w="264"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190</w:t>
            </w:r>
          </w:p>
        </w:tc>
        <w:tc>
          <w:tcPr>
            <w:tcW w:w="264"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190</w:t>
            </w:r>
          </w:p>
        </w:tc>
        <w:tc>
          <w:tcPr>
            <w:tcW w:w="246"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720</w:t>
            </w:r>
          </w:p>
        </w:tc>
        <w:tc>
          <w:tcPr>
            <w:tcW w:w="341"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RD$212.01</w:t>
            </w:r>
          </w:p>
        </w:tc>
        <w:tc>
          <w:tcPr>
            <w:tcW w:w="341"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RD$152,647.20</w:t>
            </w:r>
          </w:p>
        </w:tc>
        <w:tc>
          <w:tcPr>
            <w:tcW w:w="361"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RD$2,542,196.60</w:t>
            </w:r>
          </w:p>
        </w:tc>
        <w:tc>
          <w:tcPr>
            <w:tcW w:w="363"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36"/>
              </w:rPr>
            </w:pPr>
            <w:r w:rsidRPr="001851DA">
              <w:rPr>
                <w:rFonts w:ascii="Arial Narrow" w:hAnsi="Arial Narrow" w:cs="Arial Narrow"/>
                <w:color w:val="000000"/>
                <w:sz w:val="12"/>
                <w:szCs w:val="36"/>
              </w:rPr>
              <w:t>COMPARACIÓN DE PRECIOS</w:t>
            </w:r>
          </w:p>
        </w:tc>
        <w:tc>
          <w:tcPr>
            <w:tcW w:w="371"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18"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18"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SOBRE CARTA TIMBRADO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750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RD$5,910.00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SOBRE NORMAL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RD$1,250.00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LAPICERO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924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RD$5.90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RD$5,451.60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LAPIZ</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GRAPAS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CAJAS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RD$44.84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RD$1,255.52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CLIP.PEQUEÑO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CAJAS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RD$480.00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CLIP.GRANDE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CAJAS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RD$33.00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RD$660.00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CARPETA DE VINIL DE 1/2´´</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RD$203.00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RD$2,436.00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CARPETA DE VINIL DE 3´´</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RD$3,975.00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CARPETA DE VINIL DE 2´´</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RD$165.01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RD$825.05</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PORTADA PLASTICA TRANSPARENTES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PAQUETES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RD$475.01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RD$4,750.10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CARPETA VERDES CON </w:t>
            </w:r>
            <w:r w:rsidRPr="001851DA">
              <w:rPr>
                <w:rFonts w:ascii="Arial Narrow" w:hAnsi="Arial Narrow" w:cs="Arial Narrow"/>
                <w:color w:val="000000"/>
                <w:sz w:val="12"/>
                <w:szCs w:val="48"/>
              </w:rPr>
              <w:lastRenderedPageBreak/>
              <w:t>BOLSILLOS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UNIDADE</w:t>
            </w:r>
            <w:r w:rsidRPr="001851DA">
              <w:rPr>
                <w:rFonts w:ascii="Arial Narrow" w:hAnsi="Arial Narrow" w:cs="Arial Narrow"/>
                <w:color w:val="000000"/>
                <w:sz w:val="12"/>
                <w:szCs w:val="48"/>
              </w:rPr>
              <w:lastRenderedPageBreak/>
              <w:t>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9</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RD$2,470.80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UHU EN PASTA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RD$3,240.00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MARCADORES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RD$51.56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RD$12,374.40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PORTADA DE ENCUDERNACION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PAQUETES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RD$425.00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RD$85,000.00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FOLDER 8 1/2*11</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CAJAS </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RD$18,400.00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FOLDER 8 1/2*13</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PAQUETES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RD$340.01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RD$3,400.10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FOLDER 6 CARAS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PAQUETES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RD$127.60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RD$5,104.00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TAPE DOBLE CARA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ROLLOS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RD$2,000.01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RD$40,000.20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CINTA ADHESIVA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ROLLOS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RD$76.70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RD$7,976.80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LIQUID PAPER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RD$40.01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RD$1,600.40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RESALTADORES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RD$912.00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POST-IT 3X3</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RD$2,641.20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MASKING TAPE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ROLLOS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RD$45.01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RD$4,501.00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CINTA PARA SUMADORA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ROLLOS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28</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112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RD$40.58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RD$4,544.96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CINTA ADHESIVA GRANDE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ROLLOS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RD$75.01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RD$900.12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GOMITAS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CAJAS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RD$43.00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RD$860.00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GANCHOS ACCOR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RD$105.00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PILA AA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RD$2,040.00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PILA AAA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RD$1,872.00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PILA 9 VOL.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AGENDA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RD$406.00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RD$18,270.00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BASE PARA AGENDA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RD$104.40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RD$626.40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BINING CASE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RD$550.00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RD$143,000.00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PROTECTORES DE HOJA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PAQUETES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RD$275.00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RD$22,000.00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TIJERA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RD$80.01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RD$2,080.26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530</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RD$4,361.34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RD$56,697.42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532</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RD$3,700.02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RD$18,500.10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531</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9</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RD$4,731.64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RD$42,584.76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533</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RD$4,028.01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RD$12,084.03</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594</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RD$2,900.00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RD$23,200.00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FOTOCOPIA SHARP</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RD$3,944.00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RD$31,552.00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12A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RD$2,742.65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RD$93,250.10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42A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RD$3,248.06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RD$22,736.42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250</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RD$5,916.00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RD$47,328.00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251</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RD$11,600.00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RD$46,400.00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253</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RD$11,600.00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RD$69,600.00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252</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RD$11,600.00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RD$92,800.00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RICOH FOT.COP</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RD$18,000.00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RD$72,000.00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SHARP 2040</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RD$3,712.00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RD$22,272.00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540</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RD$4,450.01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RD$26,700.06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543</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RD$4,100.01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RD$24,600.06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541</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RD$4,100.01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RD$24,600.06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542</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RD$4,100.01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RD$24,600.06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CANOON</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RD$6,825.01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RD$54,600.08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35</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RD$3,577.34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RD$39,350.74</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49A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RD$3,577.34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RD$85,856.16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HP 753</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RD$4,950.01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RD$39,600.08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TONER PH 364A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RD$7,126.23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RD$99,767.22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97</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RD$2,190.01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RD$39,420.18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96</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RD$1,925.00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RD$19,250.00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94</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RD$1,375.00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RD$33,000.00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95</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RD$1,600.00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RD$25,600.00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21A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RD$850.00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RD$15,300.00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122</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18</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RD$590.43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RD$42,510.96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CARTCHO HP 122 NEGRO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RD$775.00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RD$43,400.00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56 NEGRO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RD$1,344.44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RD$75,288.64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CARTUCHO HP 57 COLOR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RD$1,939.92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RD$93,116.16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74 NEGRO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RD$875.00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RD$35,875.00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75</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RD$1,100.00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RD$44,000.00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28</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RD$1,380.40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RD$55,216.00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27</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RD$925.35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RD$49,968.90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60</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RD$835.01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RD$88,511.06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60 COLOR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16</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RD$1,050.00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RD$75,600.00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901 NEGRO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RD$954.29</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RD$20,040.09</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901 COLOR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RD$1,575.00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RD$39,375.00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CARTUCHO HP 21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19</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RD$1,050.00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RD$19,950.00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CARTUCHO HP 22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RD$1,150.00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RD$20,700.00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92</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RD$874.64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RD$17,492.80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CARTRIGDE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RD$5,789.47</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RD$28,947.35</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4412 - Suministros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CARTUCHO HP 93 COLOR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RD$1,200.00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RD$19,200.00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4410 - Maquinaria, suministros y accesorios de oficina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DISPENSADOR CINTA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RD$65.01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RD$650.10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RD$7,250.10</w:t>
            </w: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COMPRA MENOR</w:t>
            </w: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4410 - Maquinaria, suministros y accesorios de oficina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CALCULADORA SUMADORA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RD$550.00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RD$6,600.00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4321 - Equipo informático y accesorios</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COMPUTADORAS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RD$27,936.26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RD$419,043.90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RD$648,721.18</w:t>
            </w: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36"/>
              </w:rPr>
            </w:pPr>
            <w:r w:rsidRPr="001851DA">
              <w:rPr>
                <w:rFonts w:ascii="Arial Narrow" w:hAnsi="Arial Narrow" w:cs="Arial Narrow"/>
                <w:color w:val="000000"/>
                <w:sz w:val="12"/>
                <w:szCs w:val="36"/>
              </w:rPr>
              <w:t>COMPARACIÓN DE PRECIOS</w:t>
            </w: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4321 - Equipo informático y accesorios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IMPRESORAS HP DESKJET 2000</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RD$1,263.15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RD$13,894.65</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4321 - Equipo informático y accesorios</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MONITOR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RD$7,086.27</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RD$127,552.86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4321 - Equipo informático y accesorios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CABLE USB PARA IMPRESORA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RD$94.56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RD$1,323.84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4321 - Equipo informático y accesorios</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MEMORIAS USB</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RD$678.23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RD$1,356.46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4321 - Equipo informático y accesorios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UPS 600 WATTS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RD$1,690.00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RD$38,870.00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4321 - Equipo informático y accesorios</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MOUSE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RD$19.59</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RD$58.77</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4321 - Equipo informático y accesorios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DISCO DURO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RD$3,330.05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RD$46,620.70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DETERGENTES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RD$1,118.75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RD$39,156.25</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RD$1,512,888.51</w:t>
            </w: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36"/>
              </w:rPr>
            </w:pPr>
            <w:r w:rsidRPr="001851DA">
              <w:rPr>
                <w:rFonts w:ascii="Arial Narrow" w:hAnsi="Arial Narrow" w:cs="Arial Narrow"/>
                <w:color w:val="000000"/>
                <w:sz w:val="12"/>
                <w:szCs w:val="36"/>
              </w:rPr>
              <w:t>COMPARACIÓN DE PRECIOS</w:t>
            </w: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JABON PH-7</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RD$375.00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RD$37,500.00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JABON LIQUIDO DE MANO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RD$348.00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RD$20,880.00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JABON PH-8</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RD$371.00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RD$22,260.00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LANILLA AZUL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RD$1,800.01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RD$108,000.60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LANILLA BLANCA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RD$1,800.01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RD$108,000.60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FUNDA PLASTICA DE 55 GLS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RD$450.00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RD$47,250.00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FUNDA PLASTICA 24X30 GLS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RD$350.00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RD$21,000.00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PAPEL HIGUIENICO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RD$126.44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RD$106,209.60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PAPEL TOALLA 6/1</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RD$177.00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RD$148,680.00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DESINFECTANTE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RD$141.60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RD$20,532.00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CLORO CLOROX</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RD$120.01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RD$60,005.00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LYSOL SPRAY</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RD$425.00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RD$25,500.00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BATA DESECHABLES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550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RD$147.78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RD$81,279.00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NORTH VITON  GLOVES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RD$6,507.60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RD$520,608.00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GUANTES NITRILO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RD$609.39</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RD$20,719.26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GUANTES DESECHABLES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90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RD$276.12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RD$41,418.00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BRILLO VERDE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RD$24.75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RD$12,375.00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GORRO DESECHABLES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RD$271.44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RD$21,715.20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SERVILLETA SUAVE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RD$638.00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RD$38,280.00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4713 - Suministros de limpieza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ESCOBAS PLASTICAS CON PALO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RD$115.20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RD$11,520.00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3120 - Adhesivos y selladores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ETIQUETAS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2500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RD$7.25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RD$36,250.00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RD$44,080.00</w:t>
            </w: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COMPRA DIRECTA</w:t>
            </w: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3120 - Adhesivos y selladores</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LETREROS IMPRESO FULL COLOR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90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90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RD$87.00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RD$7,830.00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3116 - Ferretería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BOMBILLOS DE BAJO CONSUMO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550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RD$99,000.00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RD$722,555.00</w:t>
            </w: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3116 - Ferretería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ALAMBRE ELECTRICO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RD$13.69</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RD$6,845.00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3116 - Ferretería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PINTURA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RD$4,350.00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RD$174,000.00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3116 - Ferretería</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PLAFONES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RD$750.00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RD$37,500.00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3116 - Ferretería</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BATERIAS PARA INVERSOR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RD$5,195.00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RD$405,210.00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5215 - Utensilios de cocina domésticos</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VASOS FOAM NO.4</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RD$1,508.00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RD$218,660.00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RD$347,189.80</w:t>
            </w: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COMPRA MENOR</w:t>
            </w: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5215 - Utensilios de cocina domésticos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VASO DESECHABLES NO.10</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RD$2,030.00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RD$20,300.00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5215 - Utensilios de cocina domésticos</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VASOS DESECHABLES NO.7</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RD$1,375.76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RD$55,030.40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5215 - Utensilios de cocina domésticos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CUCHARAS PLASTICAS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RD$661.20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RD$13,224.00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5215 - Utensilios de cocina domésticos</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PLATOS PARA PICADERA NO.6</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RD$1,154.20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RD$13,850.40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5215 - Utensilios de cocina domésticos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PAPEL DE ALUMINIO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RD$475.00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RD$26,125.00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ALCOHOL ISOAMILICO AR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RD$3,990.40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RD$59,856.00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NITRATO DE POTASIO 500 GR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RD$7,231.44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RD$289,257.60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SOLUCION BUFFER PH4</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RD$508.95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RD$7,634.25</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ACIDO NITRICO 2.5 LITRO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RD$3,541.48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RD$70,829.60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ACETRONITRILO HPLC 4L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RD$3,190.00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RD$25,520.00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SULFURO DE POTASIO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RD$1,595.03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RD$31,900.60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N-HEXANO HPLC</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RD$4,083.20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RD$20,416.00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METANOL ABSOLUTO 4L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RD$788.80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RD$7,888.00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AMONIO NITRATO 500 GR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RD$5,797.68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RD$57,976.80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SULFATO DE PLATA 125 GR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RD$25,142.88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RD$502,857.60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CRISTALERIA-MATRAZ ELERMEYER 2000ml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RD$2,324.48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RD$23,244.80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MATRAZ AFORADO 2000mL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RD$733.31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RD$3,666.55</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PROBETA DE PYREX 100mL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RD$580.29</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RD$8,124.06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REACTIVO-KOVAC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RD$950.04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RD$20,900.88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BEAKER LABCONCO 100 Ml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RD$11,687.00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RD$116,870.00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PETRIFILM 3M REC-ENTEROBACTER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RD$3,299.04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RD$23,093.28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ALCOHOLISOPROPILICO AL 70%</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RD$481.40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RD$115,536.00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SOLUCION TIOSULFATO 5 HIDROTO 500 G</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RD$5,533.20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RD$110,664.00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SOLUCION DE CONDUCTIVIDAD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RD$3,532.90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RD$141,316.00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CRISTALERIA-PIPETAS VOL.CLASE A 5 Ml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RD$6,183.03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RD$6,183.03</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TRAMPA DE DESTILACION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RD$10,431.30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RD$10,431.30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PIPETA VOL. CLASE A 25mL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RD$904.80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RD$9,048.00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PIPETA CLASE A 10mL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RD$3,142.19</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RD$31,421.90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PROBETA DE  25mL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RD$1,351.67</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RD$6,758.35</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BOTELLA CON TAPA ROSCA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RD$380.36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RD$12,171.52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BALONES DE DESTILACION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RD$33,060.00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RD$2,644,800.00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PIPETA DE 2 Ml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RD$6,183.03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RD$30,915.15</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EMBUDO DESEPARACION 500Ml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RD$5,086.46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RD$71,210.44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TAPA DE CRISOLES DE PORCELANA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RD$501.87</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RD$25,093.50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PIPETAS CLASE A 1mL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RD$6,183.03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RD$123,660.60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MATRAZ AFORADO 10mL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RD$836.06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RD$41,803.00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MATRAZ VOL. 100 mL CLASE 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RD$927.72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RD$18,554.40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BALONES DE DESTILACION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RD$1,032.40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RD$41,296.00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BALON DE 500 Ml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RD$4,768.20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RD$95,364.00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BALONES DE 100 Ml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RD$37,027.02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RD$740,540.40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FILTRO BRIGDE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RD$3,445.20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RD$68,904.00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VISCOSIMETRO BRAZO CRUZADO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RD$20,740.80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RD$41,481.60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TIPS-PARA MICROPIPETA DE 1-10mL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RD$2,991.00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RD$59,820.00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PLATOS PARA PESAR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RD$3,974.78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RD$23,848.68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MEDIDOR DE TEMPERATURA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RD$3,445.20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RD$34,452.00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MARKET ESTERILIZER TIMER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RD$13,957.12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RD$139,571.20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TIPS-PARA MICROPIPETA RANGO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RD$3,888.98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RD$46,667.76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DISQUE 15 mL TUBE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RD$7,180.38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RD$71,803.80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SET DE ACCESORIO PARA SILVER MULT</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RD$19,532.37</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RD$39,064.74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KJEDHAL FLASKS PYRE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RD$8,282.40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RD$33,129.60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FILTER MEMBRANA DIAMETER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RD$9,570.00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RD$95,700.00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STIR BARS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RD$241.70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RD$2,417.00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LAMPARA UV PARA DIONIZADOR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RD$12,632.40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RD$50,529.60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PLATO CALIENTE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RD$29,894.14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RD$59,788.28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PLANTO CALIENTE PARA AGITACION</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RD$22,745.54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RD$22,745.54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CRONOMETRO DIGITAR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RD$22,377.83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RD$111,889.15</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BUFFER SOLUTION PH 7</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RD$609.34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RD$8,530.76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BUFFER SOLUTION PH 4</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RD$784.02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RD$15,680.40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BUFFER 10X PARA TANQ</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RD$12,364.44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RD$148,373.28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LAMPARA DE ORO AU</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RD$48,084.40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RD$48,084.40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TERMOMETRO ASTM CALIBRADO 120</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RD$7,920.17</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RD$39,600.85</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MAGNETO OTTO MACS 130</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RD$543.90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RD$2,719.50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VISCOSIMETRO ZECFUCHS CROS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RD$12,187.41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RD$36,562.23</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AGENTE DESECANTE CON SULFATO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RD$1,528.10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RD$9,168.60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STERIKAN PLUS BIOINDICADOR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RD$4,413.19</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RD$44,131.90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FREEZER TERMOMETRO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RD$4,431.87</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RD$88,637.40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NORTH SAFETY</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RD$2,063.02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RD$10,315.10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lang w:val="en-US"/>
              </w:rPr>
            </w:pPr>
            <w:r w:rsidRPr="001851DA">
              <w:rPr>
                <w:rFonts w:ascii="Arial Narrow" w:hAnsi="Arial Narrow" w:cs="Arial Narrow"/>
                <w:color w:val="000000"/>
                <w:sz w:val="12"/>
                <w:szCs w:val="48"/>
                <w:lang w:val="en-US"/>
              </w:rPr>
              <w:t>NORTH SILVER SHELD/4H LAMINAT</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RD$4,462.45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RD$8,924.90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PARTYCLE FILTER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RD$4,946.40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RD$24,732.00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FILTER THE WATER TRAP</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RD$2,105.40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RD$6,316.20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ALAMBRE DE IGNITION</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RD$2,299.48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RD$11,497.40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OFFICIAL METHODS THE ANALYS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RD$60,195.30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RD$180,585.90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PLASMA DE CONEJO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RD$3,559.92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RD$14,239.68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TUBO DE VIDRIO DURHAM</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RD$683.15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RD$136,630.00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VARIAN BTO SEPTA 11.MM</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RD$4,312.00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RD$34,496.00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CAPSULA DE PORCELANA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RD$905.50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RD$3,622.00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ENZIMA DE RESTINCION</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RD$7,943.10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RD$15,886.20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SPIRIAN VISITOR SPC SAFETY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RD$229.68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RD$459.36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BEAKER DE VIDRIO 250 mL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RD$3,442.88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RD$27,543.04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COLUMNA CL-18B</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RD$46,816.88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RD$187,267.52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COLUMNA CL-8 SUPER CO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RD$46,818.04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RD$561,816.48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CELULLOSA DE EXTRACTION THIMBLES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RD$6,868.68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RD$549,494.40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PLACA PETRI DESECHABLES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RD$3,944.00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RD$189,312.00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API 20E REACTIVO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RD$998.00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RD$14,970.00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HIDROMETRO FISHER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RD$574.56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RD$2,872.80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PAPEL FILTRO 389, 125 MM</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RD$848.83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RD$13,581.28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PAPEL WHATAM 42</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RD$3,674.88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RD$73,497.60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PAPEL FILTRO 390 125 GR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RD$821.86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RD$32,874.40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PUNTAS PIPETES ESTERIL 5 mL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RD$1,500.25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RD$60,010.00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SUSTRATO SUNSHINE MIX.4</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RD$1,260.00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RD$151,200.00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NALGENE CENTRIFUGE TUBES 50M</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RD$7,516.28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RD$60,130.24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CRISTALERIA- ELERMEYER FISHER 250 mL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RD$2,747.81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RD$68,695.25</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SULFATO DE SODIO ANH 2.5 K</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RD$1,336.32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RD$64,143.36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RAPPAPORT VASSILIADIS CALDO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RD$6,814.41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RD$81,772.92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MICRO SEQ D2 FULGAL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RD$100,890.77</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RD$201,781.54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API LISTERIA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RD$3,439.00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RD$24,073.00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CRISTALERIA-PUNTAS PARA PIPETAS 1-200 UL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RD$976.72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RD$9,767.20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API 20E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RD$5,300.62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RD$53,006.20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BEAKER 400</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RD$11,059.44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RD$221,188.80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PIPETAS PASTEUR CORTA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RD$740.08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RD$7,400.80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EXTRACTO DE MALTA AGAR 500G</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RD$6,730.01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RD$107,680.16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PAPEL MICROFIBER MGS 47 SART</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RD$3,050.53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RD$18,303.18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UPS PHARMACOPEIA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pBdr>
                <w:top w:val="single" w:sz="4" w:space="0" w:color="auto"/>
                <w:left w:val="single" w:sz="4" w:space="0" w:color="auto"/>
                <w:bottom w:val="single" w:sz="4" w:space="0" w:color="auto"/>
                <w:right w:val="single" w:sz="4" w:space="0" w:color="auto"/>
              </w:pBdr>
              <w:autoSpaceDE w:val="0"/>
              <w:autoSpaceDN w:val="0"/>
              <w:adjustRightInd w:val="0"/>
              <w:spacing w:before="100" w:beforeAutospacing="1" w:after="0" w:afterAutospacing="1"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RD$63,626.00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RD$318,130.00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TERMOMETRO DIGITAL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RD$1,685.02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RD$20,220.24</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SOXHLET CON CONDENSADOR TAM</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RD$14,109.59</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RD$28,219.18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HOJA DE BISTURI NO.11</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RD$572.15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RD$28,607.50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HOJA DE BISTURI NO.22</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RD$567.86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RD$25,553.70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BOARD CONTROL DE TEMP.</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RD$20,575.50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RD$205,755.00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BARRAS MAGNETICAS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RD$684.90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RD$12,328.20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FERRULE G-05P/N-122-32126-05</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RD$6,124.80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RD$61,248.00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ACIDO CLOHIDRICO FISHER AC</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RD$1,216.84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RD$15,818.92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CLORORO DE CALCIO 500G</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RD$4,558.11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RD$45,581.10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METIL PALMITATE 25 GR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RD$2,411.64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RD$7,234.92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METHYLMYSTATE 2.5GR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RD$3,684.45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RD$14,737.80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2-PROPANOL 1L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RD$1,206.40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RD$12,064.00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1-BUTANOL 4L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RD$4,500.80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RD$54,009.60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1-PROPANOL 473 mL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RD$2,552.00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RD$25,520.00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ACETONA GRADO REACTIVO 4L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RD$2,502.12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RD$50,042.40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SULFATO DE POTASIO CRISTALES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RD$2,513.21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RD$17,592.47</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GELSAN TM CM</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RD$122,496.00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RD$367,488.00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COAGULOSA PLASMA EDTA 10X3 mL 1</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RD$6,890.40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RD$13,780.80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SULFATO DE POTASIO MONOBASIC 50</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RD$2,156.99</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RD$56,081.74</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CULT SWAB CAURY-bi</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RD$2,417.14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RD$4,834.28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lang w:val="en-US"/>
              </w:rPr>
            </w:pPr>
            <w:r w:rsidRPr="001851DA">
              <w:rPr>
                <w:rFonts w:ascii="Arial Narrow" w:hAnsi="Arial Narrow" w:cs="Arial Narrow"/>
                <w:color w:val="000000"/>
                <w:sz w:val="12"/>
                <w:szCs w:val="48"/>
                <w:lang w:val="en-US"/>
              </w:rPr>
              <w:t>ACID GAS CARTRIDGE W/P100</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RD$18,221.28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RD$36,442.56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SODIO CARBOHYDRATE ANHIDROUS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RD$4,547.20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RD$36,377.60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100-BP DNA LADDER  25 UL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RD$38,815.92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RD$77,631.84</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COLORANTE ZYBR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RD$22,968.00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RD$45,936.00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CEPA DE REFERENCIA DE ENTEROBACTER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RD$2,789.64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RD$5,579.28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FISHER BRAND UNIVERSAL SPILL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RD$14,848.00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RD$29,696.00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FURFURAL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RD$3,897.60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RD$11,692.80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lang w:val="en-US"/>
              </w:rPr>
            </w:pPr>
            <w:r w:rsidRPr="001851DA">
              <w:rPr>
                <w:rFonts w:ascii="Arial Narrow" w:hAnsi="Arial Narrow" w:cs="Arial Narrow"/>
                <w:color w:val="000000"/>
                <w:sz w:val="12"/>
                <w:szCs w:val="48"/>
                <w:lang w:val="en-US"/>
              </w:rPr>
              <w:t>CRISTALERIA-CRIMP-TOP-/SNAP-CAP VIALS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RD$1,856.00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RD$22,272.00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SOLUCION DE HAMUS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RD$23,872.80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RD$47,745.60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RAMBACH AGAR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RD$7,413.84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RD$44,483.04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ALPHA-BHC - D6 STANDAR QUECHER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9</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RD$21,123.92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RD$190,115.28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PATHATION D10 ESTÁNDAR QUECHER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RD$22,656.28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RD$158,593.96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ALCOHOL N-AMILICO MERCK</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RD$3,758.40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RD$7,516.80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METHYL STERATE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RD$3,805.96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RD$19,029.80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METHYL DOCOSANOATE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RD$5,083.81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RD$10,167.62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METHYL TETRA COSANOATE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RD$5,579.31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RD$11,158.62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METHYL EICOSANOATE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RD$3,866.28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RD$7,732.56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PETRIFILM E. COLI.COLIFORME RE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RD$26,772.80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RD$26,772.80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METHYL LINOLENATE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RD$4,057.72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RD$16,230.88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ENDOSULFAN SULFATE RESTEK</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RD$5,034.01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RD$30,204.06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MIX ACIDO GRASOS RESTEK</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RD$8,651.67</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RD$25,955.01</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ALCOHOL ETILICO 95% GLS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RD$904.80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RD$18,096.00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LAURICO (CIRIO) METHYL LAURAT</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RD$3,684.45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RD$7,368.90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METHYL OLEATE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RD$3,684.45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RD$7,368.90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METHYL ERUCATE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RD$10,644.16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RD$21,288.32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CEPAS DE REF.DE STAPHYLOCOCUS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RD$1,287.15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RD$1,287.15</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CEPAS DE REF. DE SALMONELLA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RD$1,725.63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RD$1,725.63</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SULFATO FERROSO AMONIACAL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RD$1,789.88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RD$1,789.88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lang w:val="en-US"/>
              </w:rPr>
            </w:pPr>
            <w:r w:rsidRPr="001851DA">
              <w:rPr>
                <w:rFonts w:ascii="Arial Narrow" w:hAnsi="Arial Narrow" w:cs="Arial Narrow"/>
                <w:color w:val="000000"/>
                <w:sz w:val="12"/>
                <w:szCs w:val="48"/>
                <w:lang w:val="en-US"/>
              </w:rPr>
              <w:t>BUFFENED PEPTONE AMONIACAL WATER MERCK</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RD$15,428.00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RD$46,284.00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ACIDO SULFURICO DE 2.5 LITRO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14</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RD$1,866.55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RD$97,060.60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D (+) GLUCOSA MONOHIDRATADA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RD$4,976.40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RD$4,976.40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1079 SILTEK 3,4 MM FRIT</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RD$15,147.86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RD$121,182.88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GRAPHITE FERRULLE 5MM</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RD$1,737.37</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RD$10,424.22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lang w:val="en-US"/>
              </w:rPr>
            </w:pPr>
            <w:r w:rsidRPr="001851DA">
              <w:rPr>
                <w:rFonts w:ascii="Arial Narrow" w:hAnsi="Arial Narrow" w:cs="Arial Narrow"/>
                <w:color w:val="000000"/>
                <w:sz w:val="12"/>
                <w:szCs w:val="48"/>
                <w:lang w:val="en-US"/>
              </w:rPr>
              <w:t>BRUNKER GAS CLEAN Gc/MS FILTER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RD$28,131.74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RD$84,395.22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VITAMINA D2</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RD$14,125.32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RD$28,250.64</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VITAMINA D3</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RD$14,125.32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RD$14,125.32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MINICYL REGULATO 1/8´´ FITTING</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RD$9,378.60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RD$9,378.60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POTASSIUM PERGAMANATE 0.1</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RD$1,093.30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RD$6,559.80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OXILAC ACID 0.1 U</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RD$904.80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RD$5,428.80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UNIVESARL CYLINDER WRENCH</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RD$5,091.00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RD$5,091.00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QUECHERS DISPERSIVE SPE 15 mL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RD$11,369.16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RD$22,738.32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ACIDO TANNICO(TANNIC ACID)</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RD$8,120.00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RD$8,120.00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ACIDO FOSFOMOLIDICO (ACS)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RD$22,559.68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RD$22,559.68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ACETIC ANHYDRIDE 500 mL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RD$1,440.72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RD$1,440.72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SODIUM HYDROXIDE SOLUTION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RD$3,445.20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RD$17,226.00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2,6-DI-TER-BUTIL-4 METILPHENO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RD$5,776.80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RD$11,553.60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CAGE FOR FUSED SILICA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RD$6,507.60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RD$6,507.60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N-PENTANOL HPLX 4 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RD$14,500.00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RD$14,500.00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6X ORANGE LOANDING SOLUTION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RD$4,976.40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RD$4,976.40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ETER DE PETROLEO GRADO PESTICIDA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RD$6,317.92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RD$31,589.60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FOSFATO DE POTASIO MONOBASICO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RD$1,997.80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RD$11,986.80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ACIDO ASCORBICO 100 g</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RD$16,808.40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RD$33,616.80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BICABONATO DE SODIO EN POLVO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RD$901.32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RD$5,407.92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LAURIL TRIPOSE BROTH  500 G</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RD$2,983.82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RD$38,789.66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IONURO DE POTASIO 500 (KI)</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RD$3,626.40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RD$21,758.40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ACIDO BORICO GRANULAR  500G</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RD$1,140.64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RD$9,125.12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PETRIFILM E. 3M RECUENTO E.COLI</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RD$26,772.80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RD$26,772.80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UREA AGAR BASE 500 g</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RD$2,729.94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RD$8,189.82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ZAPATO DESECHABLES PK/100</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RD$301.60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RD$6,032.00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JERINGA HAMILTON DE 10ul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RD$2,853.60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RD$11,414.40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SODIO PHOSPHATO  ANHIDROS</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RD$4,666.97</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RD$4,666.97</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SET DE TINCION GRAM</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RD$2,138.34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RD$2,138.34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NITRATO DE AMONIO 500 GR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RD$6,496.00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RD$6,496.00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ETIL PARATHION D.r EHRENSTORFE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RD$21,970.40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RD$21,970.40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lang w:val="en-US"/>
              </w:rPr>
            </w:pPr>
            <w:r w:rsidRPr="001851DA">
              <w:rPr>
                <w:rFonts w:ascii="Arial Narrow" w:hAnsi="Arial Narrow" w:cs="Arial Narrow"/>
                <w:color w:val="000000"/>
                <w:sz w:val="12"/>
                <w:szCs w:val="48"/>
                <w:lang w:val="en-US"/>
              </w:rPr>
              <w:t>METIL PARATHION D.R EHRENSTORF</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RD$21,204.80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RD$21,204.80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DISULFOTON D.R EHRENSTOFER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RD$23,118.80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RD$23,118.80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CHLORPYRIFOS D.R EHRENSTORFER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RD$22,161.80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RD$22,161.80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HIDROXIDO DE SODIO PERLA 1K</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95</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RD$754.00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RD$71,630.00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XLD AGAR 500 G</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RD$3,733.75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RD$29,870.00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REACTIVO VP 2 API 20E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RD$186.01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RD$186.01</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SUPLEMENTO SELECTIVO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RD$5,876.56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RD$29,382.80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GENE MAPPER ID+ SEQUENCE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RD$43,717.41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RD$131,152.23</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TOLUENO GRADO REACTIVO 4L</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RD$5,757.00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RD$5,757.00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ZINC METALICO EN POLVO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RD$2,933.64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RD$23,469.12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OXIDO LANTHANUM. MINIMUN99.9</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RD$13,021.00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RD$26,042.00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HIDROXYNAHTOL BLUE ACS REATIVO</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RD$8,441.48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RD$16,882.96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THYMOLPHTHALEIN</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RD$18,328.00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RD$18,328.00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NITRITO DE SODIO GRADO A.C.S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RD$1,809.60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RD$1,809.60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MAGNESIUM SULFATE 7-HYDRATE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RD$3,928.46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RD$7,856.92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ACIDO FOSFORICO GR. INDUSTRIA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RD$20,209.52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RD$20,209.52</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SOPOT P/BURETA CAT.11683.25</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RD$1,614.82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RD$1,614.82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HIDROXIDO DE SODIO PERLA 500 G</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RD$574.00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RD$11,480.00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ETER DE PETROLEO 35-60°C AR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13</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RD$3,719.13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RD$193,394.76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PATHOTEC CYTORCHROME OXIDASE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RD$10,099.22</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RD$40,396.88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SOLUCION YEMA DE HUEVO OXO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RD$1,747.64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RD$8,738.20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lang w:val="en-US"/>
              </w:rPr>
            </w:pPr>
            <w:r w:rsidRPr="001851DA">
              <w:rPr>
                <w:rFonts w:ascii="Arial Narrow" w:hAnsi="Arial Narrow" w:cs="Arial Narrow"/>
                <w:color w:val="000000"/>
                <w:sz w:val="12"/>
                <w:szCs w:val="48"/>
                <w:lang w:val="en-US"/>
              </w:rPr>
              <w:t>2-BUTANOL O.A EMSURE 1 L</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RD$2,250.40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RD$2,250.40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HIDROXIDO DE SODIO PERLA 1K</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RD$1,585.72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RD$158,572.00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SALMONELLA H ANTISUERO POLY 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RD$5,059.76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RD$5,059.76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SALMONELLA D ANTISUERO POLY 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RD$5,059.76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RD$5,059.76</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R 2 AGAR DE 500 GR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RD$5,916.00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RD$35,496.00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TRIPTONE SOYA  BROTH 500GR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RD$2,618.75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RD$15,712.50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SALMONELLA H ANTISUERO SPICER</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RD$10,513.78</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RD$10,513.78</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CALCIO CLORURO DEHIDRATADO</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RD$1,698.84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RD$3,397.68</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DISPERSIVE SPE CLEAN UP</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RD$17,270.54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RD$69,082.16</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DIAZINON D.R EHRENSTORFER</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RD$21,204.80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RD$21,204.80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CLORPIRITOS STANDAR RESETK</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RD$2,603.04</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RD$15,618.24</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617963">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LETHEEN AGAR DE 500</w:t>
            </w:r>
            <w:r>
              <w:rPr>
                <w:rFonts w:ascii="Arial Narrow" w:hAnsi="Arial Narrow" w:cs="Arial Narrow"/>
                <w:color w:val="000000"/>
                <w:sz w:val="12"/>
                <w:szCs w:val="48"/>
              </w:rPr>
              <w:t xml:space="preserve"> </w:t>
            </w:r>
            <w:r w:rsidRPr="001851DA">
              <w:rPr>
                <w:rFonts w:ascii="Arial Narrow" w:hAnsi="Arial Narrow" w:cs="Arial Narrow"/>
                <w:color w:val="000000"/>
                <w:sz w:val="12"/>
                <w:szCs w:val="48"/>
              </w:rPr>
              <w:t>GRS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RD$5,623.24</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RD$16,869.72</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Producto medico </w:t>
            </w:r>
            <w:r w:rsidR="00617963" w:rsidRPr="001851DA">
              <w:rPr>
                <w:rFonts w:ascii="Arial Narrow" w:hAnsi="Arial Narrow" w:cs="Arial Narrow"/>
                <w:color w:val="000000"/>
                <w:sz w:val="12"/>
                <w:szCs w:val="48"/>
              </w:rPr>
              <w:t>farmacia</w:t>
            </w:r>
            <w:r w:rsidRPr="001851DA">
              <w:rPr>
                <w:rFonts w:ascii="Arial Narrow" w:hAnsi="Arial Narrow" w:cs="Arial Narrow"/>
                <w:color w:val="000000"/>
                <w:sz w:val="12"/>
                <w:szCs w:val="48"/>
              </w:rPr>
              <w:t xml:space="preserve"> y laboratorio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#¡REF!</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#¡REF!</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#¡REF!</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#¡REF!</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#¡REF!</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4112 - Suministros y accesorios de laboratorio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Flete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75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RD$47.56</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RD$7,134.00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RD$7,134.00</w:t>
            </w: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COMPRA DIRECTA</w:t>
            </w: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lastRenderedPageBreak/>
              <w:t>5020 - Bebidas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Agua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BOTELLONES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660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670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670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2600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RD$50.00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RD$130,000.00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RD$193,300.00</w:t>
            </w: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COMPRA MENOR</w:t>
            </w: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5020 - Bebidas</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Café</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FARDO</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15</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60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RD$1,055.00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RD$63,300.00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1510 - Combustibles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Gasoil </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GALONES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5000</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5000</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20000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RD$4,000,000.00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RD$6,334,100.00</w:t>
            </w: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COMPARACIÓN DE PRECIOS</w:t>
            </w: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1510 - Combustibles</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Gasolina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GALONES</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2300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2300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2300</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2300</w:t>
            </w: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9200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RD$240.00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RD$2,208,000.00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1510 - Combustibles</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Gas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GALONES</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325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325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325</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325</w:t>
            </w: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1300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RD$97.00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RD$126,100.00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4110 - Equipo de laboratorio y científico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Equipo de Filtración </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RD$235,415.00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RD$235,415.00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RD$13,043,275.75</w:t>
            </w: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COMPARACIÓN DE PRECIOS</w:t>
            </w: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4110 - Equipo de laboratorio y científico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Mezclador  en Acero Inoxidable</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RD$327,300.00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RD$327,300.00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4110 - Equipo de laboratorio y científico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Sistema de Fibra  Dieta</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RD$1,715,643.15</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RD$1,715,643.15</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COMPARACIÓN DE PRECIOS</w:t>
            </w: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4110 - Equipo de laboratorio y científico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 xml:space="preserve">Sistema de </w:t>
            </w:r>
            <w:r w:rsidR="00617963" w:rsidRPr="001851DA">
              <w:rPr>
                <w:rFonts w:ascii="Arial Narrow" w:hAnsi="Arial Narrow" w:cs="Arial Narrow"/>
                <w:color w:val="000000"/>
                <w:sz w:val="12"/>
                <w:szCs w:val="48"/>
              </w:rPr>
              <w:t>Extracción</w:t>
            </w:r>
            <w:r w:rsidRPr="001851DA">
              <w:rPr>
                <w:rFonts w:ascii="Arial Narrow" w:hAnsi="Arial Narrow" w:cs="Arial Narrow"/>
                <w:color w:val="000000"/>
                <w:sz w:val="12"/>
                <w:szCs w:val="48"/>
              </w:rPr>
              <w:t xml:space="preserve"> de Grasa</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RD$2,021,517.60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RD$2,021,517.60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COMPARACIÓN DE PRECIOS</w:t>
            </w: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4110 - Equipo de laboratorio y científico</w:t>
            </w:r>
          </w:p>
        </w:tc>
        <w:tc>
          <w:tcPr>
            <w:tcW w:w="567"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Biologial  Safety Cabinete</w:t>
            </w:r>
          </w:p>
        </w:tc>
        <w:tc>
          <w:tcPr>
            <w:tcW w:w="22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RD$743,400.00</w:t>
            </w:r>
          </w:p>
        </w:tc>
        <w:tc>
          <w:tcPr>
            <w:tcW w:w="34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RD$743,400.00</w:t>
            </w:r>
          </w:p>
        </w:tc>
        <w:tc>
          <w:tcPr>
            <w:tcW w:w="36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COMPARACIÓN DE PRECIOS</w:t>
            </w:r>
          </w:p>
        </w:tc>
        <w:tc>
          <w:tcPr>
            <w:tcW w:w="371"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4110 - Equipo de laboratorio y científico</w:t>
            </w:r>
          </w:p>
        </w:tc>
        <w:tc>
          <w:tcPr>
            <w:tcW w:w="567"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HPLC MS/MS</w:t>
            </w:r>
          </w:p>
        </w:tc>
        <w:tc>
          <w:tcPr>
            <w:tcW w:w="22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RD$8,000,000.00</w:t>
            </w:r>
          </w:p>
        </w:tc>
        <w:tc>
          <w:tcPr>
            <w:tcW w:w="34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RD$8,000,000.00</w:t>
            </w:r>
          </w:p>
        </w:tc>
        <w:tc>
          <w:tcPr>
            <w:tcW w:w="36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RD$8,000,000.00</w:t>
            </w:r>
          </w:p>
        </w:tc>
        <w:tc>
          <w:tcPr>
            <w:tcW w:w="3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LICITACIÓN PÚBLICA NACIONAL</w:t>
            </w:r>
          </w:p>
        </w:tc>
        <w:tc>
          <w:tcPr>
            <w:tcW w:w="371"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6" w:space="0" w:color="000000"/>
              <w:right w:val="single" w:sz="6"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6" w:space="0" w:color="000000"/>
              <w:right w:val="single" w:sz="2" w:space="0" w:color="000000"/>
            </w:tcBorders>
            <w:shd w:val="solid" w:color="CCCCFF" w:fill="CC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6" w:space="0" w:color="000000"/>
              <w:left w:val="single" w:sz="2" w:space="0" w:color="000000"/>
              <w:bottom w:val="single" w:sz="18"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2413 - Refrigeración industrial</w:t>
            </w:r>
          </w:p>
        </w:tc>
        <w:tc>
          <w:tcPr>
            <w:tcW w:w="567"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Sistema de Aire Acondicionado 30 Toneladas</w:t>
            </w:r>
          </w:p>
        </w:tc>
        <w:tc>
          <w:tcPr>
            <w:tcW w:w="224"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UNIDAD</w:t>
            </w:r>
          </w:p>
        </w:tc>
        <w:tc>
          <w:tcPr>
            <w:tcW w:w="264"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64"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264"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246"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1</w:t>
            </w:r>
          </w:p>
        </w:tc>
        <w:tc>
          <w:tcPr>
            <w:tcW w:w="341"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RD$8,000,000.00</w:t>
            </w:r>
          </w:p>
        </w:tc>
        <w:tc>
          <w:tcPr>
            <w:tcW w:w="341"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RD$8,000,000.00</w:t>
            </w:r>
          </w:p>
        </w:tc>
        <w:tc>
          <w:tcPr>
            <w:tcW w:w="361"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right"/>
              <w:rPr>
                <w:rFonts w:ascii="Arial Narrow" w:hAnsi="Arial Narrow" w:cs="Arial Narrow"/>
                <w:color w:val="000000"/>
                <w:sz w:val="12"/>
                <w:szCs w:val="48"/>
              </w:rPr>
            </w:pPr>
            <w:r w:rsidRPr="001851DA">
              <w:rPr>
                <w:rFonts w:ascii="Arial Narrow" w:hAnsi="Arial Narrow" w:cs="Arial Narrow"/>
                <w:color w:val="000000"/>
                <w:sz w:val="12"/>
                <w:szCs w:val="48"/>
              </w:rPr>
              <w:t>RD$8,000,000.00</w:t>
            </w:r>
          </w:p>
        </w:tc>
        <w:tc>
          <w:tcPr>
            <w:tcW w:w="363"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rPr>
                <w:rFonts w:ascii="Arial Narrow" w:hAnsi="Arial Narrow" w:cs="Arial Narrow"/>
                <w:color w:val="000000"/>
                <w:sz w:val="12"/>
                <w:szCs w:val="48"/>
              </w:rPr>
            </w:pPr>
            <w:r w:rsidRPr="001851DA">
              <w:rPr>
                <w:rFonts w:ascii="Arial Narrow" w:hAnsi="Arial Narrow" w:cs="Arial Narrow"/>
                <w:color w:val="000000"/>
                <w:sz w:val="12"/>
                <w:szCs w:val="48"/>
              </w:rPr>
              <w:t>LICITACIÓN PÚBLICA NACIONAL</w:t>
            </w:r>
          </w:p>
        </w:tc>
        <w:tc>
          <w:tcPr>
            <w:tcW w:w="371"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1851DA">
            <w:pPr>
              <w:autoSpaceDE w:val="0"/>
              <w:autoSpaceDN w:val="0"/>
              <w:adjustRightInd w:val="0"/>
              <w:spacing w:after="0" w:line="240" w:lineRule="auto"/>
              <w:jc w:val="center"/>
              <w:rPr>
                <w:rFonts w:ascii="Arial Narrow" w:hAnsi="Arial Narrow" w:cs="Arial Narrow"/>
                <w:color w:val="000000"/>
                <w:sz w:val="12"/>
                <w:szCs w:val="48"/>
              </w:rPr>
            </w:pPr>
            <w:r w:rsidRPr="001851DA">
              <w:rPr>
                <w:rFonts w:ascii="Arial Narrow" w:hAnsi="Arial Narrow" w:cs="Arial Narrow"/>
                <w:color w:val="000000"/>
                <w:sz w:val="12"/>
                <w:szCs w:val="48"/>
              </w:rPr>
              <w:t>PN</w:t>
            </w:r>
          </w:p>
        </w:tc>
        <w:tc>
          <w:tcPr>
            <w:tcW w:w="263" w:type="pct"/>
            <w:tcBorders>
              <w:top w:val="single" w:sz="6" w:space="0" w:color="000000"/>
              <w:left w:val="single" w:sz="6" w:space="0" w:color="000000"/>
              <w:bottom w:val="single" w:sz="18" w:space="0" w:color="000000"/>
              <w:right w:val="single" w:sz="6"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c>
          <w:tcPr>
            <w:tcW w:w="326" w:type="pct"/>
            <w:tcBorders>
              <w:top w:val="single" w:sz="6" w:space="0" w:color="000000"/>
              <w:left w:val="single" w:sz="6" w:space="0" w:color="000000"/>
              <w:bottom w:val="single" w:sz="18" w:space="0" w:color="000000"/>
              <w:right w:val="single" w:sz="2" w:space="0" w:color="000000"/>
            </w:tcBorders>
            <w:shd w:val="solid" w:color="99CCFF" w:fill="99CCFF"/>
          </w:tcPr>
          <w:p w:rsidR="000B3301" w:rsidRPr="000B3301" w:rsidRDefault="000B3301">
            <w:pPr>
              <w:autoSpaceDE w:val="0"/>
              <w:autoSpaceDN w:val="0"/>
              <w:adjustRightInd w:val="0"/>
              <w:spacing w:after="0" w:line="240" w:lineRule="auto"/>
              <w:jc w:val="right"/>
              <w:rPr>
                <w:rFonts w:ascii="Arial Narrow" w:hAnsi="Arial Narrow" w:cs="Arial Narrow"/>
                <w:color w:val="000000"/>
                <w:sz w:val="12"/>
                <w:szCs w:val="48"/>
              </w:rPr>
            </w:pPr>
          </w:p>
        </w:tc>
      </w:tr>
      <w:tr w:rsidR="00B47726" w:rsidRPr="000B3301" w:rsidTr="001D7ECC">
        <w:trPr>
          <w:trHeight w:val="204"/>
        </w:trPr>
        <w:tc>
          <w:tcPr>
            <w:tcW w:w="541" w:type="pct"/>
            <w:tcBorders>
              <w:top w:val="single" w:sz="18" w:space="0" w:color="000000"/>
              <w:left w:val="single" w:sz="2"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Calibri" w:hAnsi="Calibri" w:cs="Calibri"/>
                <w:b/>
                <w:bCs/>
                <w:color w:val="000000"/>
                <w:sz w:val="12"/>
              </w:rPr>
            </w:pPr>
          </w:p>
        </w:tc>
        <w:tc>
          <w:tcPr>
            <w:tcW w:w="567"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224"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264"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264"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264"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264"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246"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341"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341"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361"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1851DA">
            <w:pPr>
              <w:autoSpaceDE w:val="0"/>
              <w:autoSpaceDN w:val="0"/>
              <w:adjustRightInd w:val="0"/>
              <w:spacing w:after="0" w:line="240" w:lineRule="auto"/>
              <w:jc w:val="right"/>
              <w:rPr>
                <w:rFonts w:ascii="Arial Narrow" w:hAnsi="Arial Narrow" w:cs="Arial Narrow"/>
                <w:b/>
                <w:bCs/>
                <w:color w:val="000000"/>
                <w:sz w:val="12"/>
                <w:szCs w:val="48"/>
              </w:rPr>
            </w:pPr>
            <w:r w:rsidRPr="001851DA">
              <w:rPr>
                <w:rFonts w:ascii="Arial Narrow" w:hAnsi="Arial Narrow" w:cs="Arial Narrow"/>
                <w:b/>
                <w:bCs/>
                <w:color w:val="000000"/>
                <w:sz w:val="12"/>
                <w:szCs w:val="48"/>
              </w:rPr>
              <w:t>RD$41,402,690.94</w:t>
            </w:r>
          </w:p>
        </w:tc>
        <w:tc>
          <w:tcPr>
            <w:tcW w:w="363"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371"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263" w:type="pct"/>
            <w:tcBorders>
              <w:top w:val="single" w:sz="18" w:space="0" w:color="000000"/>
              <w:left w:val="single" w:sz="6" w:space="0" w:color="000000"/>
              <w:bottom w:val="single" w:sz="2" w:space="0" w:color="000000"/>
              <w:right w:val="single" w:sz="6" w:space="0" w:color="000000"/>
            </w:tcBorders>
            <w:shd w:val="solid" w:color="333399" w:fill="333399"/>
          </w:tcPr>
          <w:p w:rsidR="000B3301" w:rsidRPr="000B3301" w:rsidRDefault="000B3301">
            <w:pPr>
              <w:autoSpaceDE w:val="0"/>
              <w:autoSpaceDN w:val="0"/>
              <w:adjustRightInd w:val="0"/>
              <w:spacing w:after="0" w:line="240" w:lineRule="auto"/>
              <w:jc w:val="right"/>
              <w:rPr>
                <w:rFonts w:ascii="Arial Narrow" w:hAnsi="Arial Narrow" w:cs="Arial Narrow"/>
                <w:b/>
                <w:bCs/>
                <w:color w:val="000000"/>
                <w:sz w:val="12"/>
                <w:szCs w:val="48"/>
              </w:rPr>
            </w:pPr>
          </w:p>
        </w:tc>
        <w:tc>
          <w:tcPr>
            <w:tcW w:w="326" w:type="pct"/>
            <w:tcBorders>
              <w:top w:val="single" w:sz="18" w:space="0" w:color="000000"/>
              <w:left w:val="single" w:sz="6" w:space="0" w:color="000000"/>
              <w:bottom w:val="single" w:sz="2" w:space="0" w:color="000000"/>
              <w:right w:val="single" w:sz="2" w:space="0" w:color="000000"/>
            </w:tcBorders>
            <w:shd w:val="solid" w:color="333399" w:fill="333399"/>
          </w:tcPr>
          <w:p w:rsidR="000B3301" w:rsidRPr="000B3301" w:rsidRDefault="000B3301">
            <w:pPr>
              <w:autoSpaceDE w:val="0"/>
              <w:autoSpaceDN w:val="0"/>
              <w:adjustRightInd w:val="0"/>
              <w:spacing w:after="0" w:line="240" w:lineRule="auto"/>
              <w:rPr>
                <w:rFonts w:ascii="Arial Narrow" w:hAnsi="Arial Narrow" w:cs="Arial Narrow"/>
                <w:b/>
                <w:bCs/>
                <w:color w:val="000000"/>
                <w:sz w:val="12"/>
                <w:szCs w:val="48"/>
              </w:rPr>
            </w:pPr>
          </w:p>
        </w:tc>
      </w:tr>
    </w:tbl>
    <w:p w:rsidR="000B3301" w:rsidRPr="000B3301" w:rsidRDefault="000B3301">
      <w:pPr>
        <w:rPr>
          <w:rFonts w:ascii="Times New Roman" w:hAnsi="Times New Roman" w:cs="Times New Roman"/>
          <w:b/>
          <w:bCs/>
          <w:sz w:val="28"/>
          <w:szCs w:val="28"/>
        </w:rPr>
      </w:pPr>
    </w:p>
    <w:p w:rsidR="009935F9" w:rsidRPr="000B3301" w:rsidRDefault="001851DA">
      <w:pPr>
        <w:rPr>
          <w:rFonts w:ascii="Times New Roman" w:hAnsi="Times New Roman" w:cs="Times New Roman"/>
          <w:b/>
          <w:bCs/>
          <w:sz w:val="28"/>
          <w:szCs w:val="28"/>
        </w:rPr>
      </w:pPr>
      <w:r w:rsidRPr="001851DA">
        <w:rPr>
          <w:rFonts w:ascii="Times New Roman" w:hAnsi="Times New Roman" w:cs="Times New Roman"/>
          <w:b/>
          <w:bCs/>
          <w:sz w:val="28"/>
          <w:szCs w:val="28"/>
        </w:rPr>
        <w:br w:type="page"/>
      </w:r>
    </w:p>
    <w:p w:rsidR="005152DE" w:rsidRPr="00C813CE" w:rsidRDefault="001851DA">
      <w:pPr>
        <w:rPr>
          <w:rFonts w:ascii="Times New Roman" w:hAnsi="Times New Roman" w:cs="Times New Roman"/>
          <w:b/>
          <w:color w:val="000000"/>
          <w:sz w:val="28"/>
          <w:szCs w:val="28"/>
        </w:rPr>
      </w:pPr>
      <w:r w:rsidRPr="001851DA">
        <w:rPr>
          <w:rFonts w:ascii="Times New Roman" w:eastAsia="Times New Roman" w:hAnsi="Times New Roman" w:cs="Times New Roman"/>
          <w:b/>
          <w:bCs/>
          <w:sz w:val="28"/>
          <w:szCs w:val="28"/>
          <w:lang w:val="es-US" w:eastAsia="es-US"/>
        </w:rPr>
        <w:lastRenderedPageBreak/>
        <w:t>A</w:t>
      </w:r>
      <w:r w:rsidR="0066631A" w:rsidRPr="001851DA">
        <w:rPr>
          <w:rFonts w:ascii="Times New Roman" w:eastAsia="Times New Roman" w:hAnsi="Times New Roman" w:cs="Times New Roman"/>
          <w:b/>
          <w:bCs/>
          <w:sz w:val="28"/>
          <w:szCs w:val="28"/>
          <w:lang w:val="es-US" w:eastAsia="es-US"/>
        </w:rPr>
        <w:t xml:space="preserve">nexo </w:t>
      </w:r>
      <w:r w:rsidRPr="001851DA">
        <w:rPr>
          <w:rFonts w:ascii="Times New Roman" w:eastAsia="Times New Roman" w:hAnsi="Times New Roman" w:cs="Times New Roman"/>
          <w:b/>
          <w:bCs/>
          <w:sz w:val="28"/>
          <w:szCs w:val="28"/>
          <w:lang w:val="es-US" w:eastAsia="es-US"/>
        </w:rPr>
        <w:t xml:space="preserve">No. </w:t>
      </w:r>
      <w:r w:rsidR="000435CB" w:rsidRPr="000435CB">
        <w:rPr>
          <w:rFonts w:ascii="Times New Roman" w:eastAsia="Times New Roman" w:hAnsi="Times New Roman" w:cs="Times New Roman"/>
          <w:b/>
          <w:bCs/>
          <w:sz w:val="28"/>
          <w:szCs w:val="28"/>
          <w:lang w:val="es-US" w:eastAsia="es-US"/>
        </w:rPr>
        <w:t xml:space="preserve"> </w:t>
      </w:r>
      <w:r w:rsidR="0066631A">
        <w:rPr>
          <w:rFonts w:ascii="Times New Roman" w:eastAsia="Times New Roman" w:hAnsi="Times New Roman" w:cs="Times New Roman"/>
          <w:b/>
          <w:bCs/>
          <w:sz w:val="28"/>
          <w:szCs w:val="28"/>
          <w:lang w:val="es-US" w:eastAsia="es-US"/>
        </w:rPr>
        <w:t>VII</w:t>
      </w:r>
      <w:r w:rsidR="000435CB" w:rsidRPr="00C813CE">
        <w:rPr>
          <w:rFonts w:ascii="Times New Roman" w:eastAsia="Times New Roman" w:hAnsi="Times New Roman" w:cs="Times New Roman"/>
          <w:b/>
          <w:bCs/>
          <w:sz w:val="28"/>
          <w:szCs w:val="28"/>
          <w:lang w:val="es-US" w:eastAsia="es-US"/>
        </w:rPr>
        <w:t xml:space="preserve"> </w:t>
      </w:r>
      <w:r w:rsidR="0066631A">
        <w:rPr>
          <w:rFonts w:ascii="Times New Roman" w:eastAsia="Times New Roman" w:hAnsi="Times New Roman" w:cs="Times New Roman"/>
          <w:b/>
          <w:bCs/>
          <w:sz w:val="28"/>
          <w:szCs w:val="28"/>
          <w:lang w:val="es-US" w:eastAsia="es-US"/>
        </w:rPr>
        <w:t>Compras y Contratacio</w:t>
      </w:r>
      <w:r w:rsidR="0066631A" w:rsidRPr="001851DA">
        <w:rPr>
          <w:rFonts w:ascii="Times New Roman" w:eastAsia="Times New Roman" w:hAnsi="Times New Roman" w:cs="Times New Roman"/>
          <w:b/>
          <w:bCs/>
          <w:sz w:val="28"/>
          <w:szCs w:val="28"/>
          <w:lang w:val="es-US" w:eastAsia="es-US"/>
        </w:rPr>
        <w:t>nes</w:t>
      </w:r>
    </w:p>
    <w:tbl>
      <w:tblPr>
        <w:tblW w:w="5127" w:type="pct"/>
        <w:tblLayout w:type="fixed"/>
        <w:tblCellMar>
          <w:left w:w="70" w:type="dxa"/>
          <w:right w:w="70" w:type="dxa"/>
        </w:tblCellMar>
        <w:tblLook w:val="04A0" w:firstRow="1" w:lastRow="0" w:firstColumn="1" w:lastColumn="0" w:noHBand="0" w:noVBand="1"/>
      </w:tblPr>
      <w:tblGrid>
        <w:gridCol w:w="638"/>
        <w:gridCol w:w="709"/>
        <w:gridCol w:w="2552"/>
        <w:gridCol w:w="2270"/>
        <w:gridCol w:w="1558"/>
        <w:gridCol w:w="1985"/>
        <w:gridCol w:w="1843"/>
        <w:gridCol w:w="8"/>
        <w:gridCol w:w="1268"/>
        <w:gridCol w:w="8"/>
        <w:gridCol w:w="567"/>
        <w:gridCol w:w="27"/>
      </w:tblGrid>
      <w:tr w:rsidR="00491EE1" w:rsidRPr="00491EE1" w:rsidTr="007A5E2B">
        <w:trPr>
          <w:gridAfter w:val="1"/>
          <w:wAfter w:w="10" w:type="pct"/>
          <w:trHeight w:val="495"/>
          <w:tblHeader/>
        </w:trPr>
        <w:tc>
          <w:tcPr>
            <w:tcW w:w="4990" w:type="pct"/>
            <w:gridSpan w:val="11"/>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COMPRAS Y CONTRATACIONONES</w:t>
            </w:r>
          </w:p>
        </w:tc>
      </w:tr>
      <w:tr w:rsidR="0066631A" w:rsidRPr="00491EE1" w:rsidTr="007A5E2B">
        <w:trPr>
          <w:gridAfter w:val="1"/>
          <w:wAfter w:w="10" w:type="pct"/>
          <w:trHeight w:val="735"/>
          <w:tblHeader/>
        </w:trPr>
        <w:tc>
          <w:tcPr>
            <w:tcW w:w="501" w:type="pct"/>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 xml:space="preserve"> Cantidad de Compras  y % / Modalidad y Clasificación</w:t>
            </w:r>
          </w:p>
        </w:tc>
        <w:tc>
          <w:tcPr>
            <w:tcW w:w="950" w:type="pct"/>
            <w:vMerge w:val="restart"/>
            <w:tcBorders>
              <w:top w:val="nil"/>
              <w:left w:val="single" w:sz="4" w:space="0" w:color="auto"/>
              <w:bottom w:val="single" w:sz="4" w:space="0" w:color="auto"/>
              <w:right w:val="single" w:sz="4" w:space="0" w:color="auto"/>
            </w:tcBorders>
            <w:shd w:val="clear" w:color="000000" w:fill="BFBFBF"/>
            <w:vAlign w:val="center"/>
            <w:hideMark/>
          </w:tcPr>
          <w:p w:rsidR="00617963" w:rsidRDefault="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Proveedor</w:t>
            </w:r>
          </w:p>
        </w:tc>
        <w:tc>
          <w:tcPr>
            <w:tcW w:w="845" w:type="pct"/>
            <w:vMerge w:val="restart"/>
            <w:tcBorders>
              <w:top w:val="nil"/>
              <w:left w:val="single" w:sz="4" w:space="0" w:color="auto"/>
              <w:bottom w:val="single" w:sz="4" w:space="0" w:color="auto"/>
              <w:right w:val="single" w:sz="4" w:space="0" w:color="auto"/>
            </w:tcBorders>
            <w:shd w:val="clear" w:color="000000" w:fill="C0C0C0"/>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Rubros</w:t>
            </w:r>
          </w:p>
        </w:tc>
        <w:tc>
          <w:tcPr>
            <w:tcW w:w="580" w:type="pct"/>
            <w:vMerge w:val="restart"/>
            <w:tcBorders>
              <w:top w:val="nil"/>
              <w:left w:val="single" w:sz="4" w:space="0" w:color="auto"/>
              <w:bottom w:val="single" w:sz="4" w:space="0" w:color="auto"/>
              <w:right w:val="single" w:sz="4" w:space="0" w:color="auto"/>
            </w:tcBorders>
            <w:shd w:val="clear" w:color="000000" w:fill="C0C0C0"/>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 xml:space="preserve"> # de Orden  de Compra</w:t>
            </w:r>
          </w:p>
        </w:tc>
        <w:tc>
          <w:tcPr>
            <w:tcW w:w="739" w:type="pct"/>
            <w:vMerge w:val="restart"/>
            <w:tcBorders>
              <w:top w:val="nil"/>
              <w:left w:val="single" w:sz="4" w:space="0" w:color="auto"/>
              <w:bottom w:val="single" w:sz="4" w:space="0" w:color="auto"/>
              <w:right w:val="single" w:sz="4" w:space="0" w:color="auto"/>
            </w:tcBorders>
            <w:shd w:val="clear" w:color="000000" w:fill="BFBFBF"/>
            <w:vAlign w:val="center"/>
            <w:hideMark/>
          </w:tcPr>
          <w:p w:rsidR="00617963" w:rsidRDefault="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Modalidad de Compra.</w:t>
            </w:r>
          </w:p>
        </w:tc>
        <w:tc>
          <w:tcPr>
            <w:tcW w:w="689" w:type="pct"/>
            <w:gridSpan w:val="2"/>
            <w:vMerge w:val="restart"/>
            <w:tcBorders>
              <w:top w:val="nil"/>
              <w:left w:val="single" w:sz="4" w:space="0" w:color="auto"/>
              <w:bottom w:val="single" w:sz="4" w:space="0" w:color="auto"/>
              <w:right w:val="single" w:sz="4" w:space="0" w:color="auto"/>
            </w:tcBorders>
            <w:shd w:val="clear" w:color="000000" w:fill="BFBFBF"/>
            <w:vAlign w:val="center"/>
            <w:hideMark/>
          </w:tcPr>
          <w:p w:rsidR="00491EE1" w:rsidRPr="00491EE1" w:rsidRDefault="00491EE1" w:rsidP="00491EE1">
            <w:pPr>
              <w:spacing w:after="0" w:line="240" w:lineRule="auto"/>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 xml:space="preserve"> Tipo de Empresa según Clasificación.</w:t>
            </w:r>
          </w:p>
        </w:tc>
        <w:tc>
          <w:tcPr>
            <w:tcW w:w="686" w:type="pct"/>
            <w:gridSpan w:val="3"/>
            <w:tcBorders>
              <w:top w:val="single" w:sz="4" w:space="0" w:color="auto"/>
              <w:left w:val="nil"/>
              <w:bottom w:val="single" w:sz="4" w:space="0" w:color="auto"/>
              <w:right w:val="single" w:sz="4" w:space="0" w:color="auto"/>
            </w:tcBorders>
            <w:shd w:val="clear" w:color="000000" w:fill="BFBFBF"/>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 xml:space="preserve"> Valor-RD$  y </w:t>
            </w:r>
            <w:r w:rsidR="00617963" w:rsidRPr="00491EE1">
              <w:rPr>
                <w:rFonts w:ascii="Times New Roman" w:eastAsia="Times New Roman" w:hAnsi="Times New Roman" w:cs="Times New Roman"/>
                <w:b/>
                <w:bCs/>
                <w:sz w:val="20"/>
                <w:szCs w:val="20"/>
                <w:lang w:val="es-US" w:eastAsia="es-US"/>
              </w:rPr>
              <w:t>%,</w:t>
            </w:r>
            <w:r w:rsidRPr="00491EE1">
              <w:rPr>
                <w:rFonts w:ascii="Times New Roman" w:eastAsia="Times New Roman" w:hAnsi="Times New Roman" w:cs="Times New Roman"/>
                <w:b/>
                <w:bCs/>
                <w:sz w:val="20"/>
                <w:szCs w:val="20"/>
                <w:lang w:val="es-US" w:eastAsia="es-US"/>
              </w:rPr>
              <w:t xml:space="preserve"> Según</w:t>
            </w:r>
            <w:r w:rsidRPr="00491EE1">
              <w:rPr>
                <w:rFonts w:ascii="Times New Roman" w:eastAsia="Times New Roman" w:hAnsi="Times New Roman" w:cs="Times New Roman"/>
                <w:b/>
                <w:bCs/>
                <w:color w:val="CCFFCC"/>
                <w:sz w:val="20"/>
                <w:szCs w:val="20"/>
                <w:lang w:val="es-US" w:eastAsia="es-US"/>
              </w:rPr>
              <w:t xml:space="preserve">  </w:t>
            </w:r>
            <w:r w:rsidR="001851DA" w:rsidRPr="001851DA">
              <w:rPr>
                <w:rFonts w:ascii="Times New Roman" w:eastAsia="Times New Roman" w:hAnsi="Times New Roman" w:cs="Times New Roman"/>
                <w:b/>
                <w:bCs/>
                <w:sz w:val="20"/>
                <w:szCs w:val="20"/>
                <w:lang w:val="es-US" w:eastAsia="es-US"/>
              </w:rPr>
              <w:t>Modalidad y  Clasificación</w:t>
            </w:r>
            <w:r w:rsidRPr="00491EE1">
              <w:rPr>
                <w:rFonts w:ascii="Times New Roman" w:eastAsia="Times New Roman" w:hAnsi="Times New Roman" w:cs="Times New Roman"/>
                <w:b/>
                <w:bCs/>
                <w:color w:val="FF0000"/>
                <w:sz w:val="20"/>
                <w:szCs w:val="20"/>
                <w:lang w:val="es-US" w:eastAsia="es-US"/>
              </w:rPr>
              <w:t>.</w:t>
            </w:r>
          </w:p>
        </w:tc>
      </w:tr>
      <w:tr w:rsidR="003F7C99" w:rsidRPr="00491EE1" w:rsidTr="009935F9">
        <w:trPr>
          <w:gridAfter w:val="1"/>
          <w:wAfter w:w="10" w:type="pct"/>
          <w:trHeight w:val="440"/>
          <w:tblHeader/>
        </w:trPr>
        <w:tc>
          <w:tcPr>
            <w:tcW w:w="237" w:type="pct"/>
            <w:tcBorders>
              <w:top w:val="nil"/>
              <w:left w:val="single" w:sz="4" w:space="0" w:color="auto"/>
              <w:bottom w:val="single" w:sz="4" w:space="0" w:color="auto"/>
              <w:right w:val="single" w:sz="4" w:space="0" w:color="auto"/>
            </w:tcBorders>
            <w:shd w:val="clear" w:color="000000" w:fill="BFBFBF"/>
            <w:vAlign w:val="center"/>
            <w:hideMark/>
          </w:tcPr>
          <w:p w:rsidR="00491EE1" w:rsidRPr="00491EE1" w:rsidRDefault="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 xml:space="preserve"> </w:t>
            </w:r>
            <w:r>
              <w:rPr>
                <w:rFonts w:ascii="Times New Roman" w:eastAsia="Times New Roman" w:hAnsi="Times New Roman" w:cs="Times New Roman"/>
                <w:b/>
                <w:bCs/>
                <w:sz w:val="20"/>
                <w:szCs w:val="20"/>
                <w:lang w:val="es-US" w:eastAsia="es-US"/>
              </w:rPr>
              <w:t>No.</w:t>
            </w:r>
            <w:r w:rsidRPr="00491EE1">
              <w:rPr>
                <w:rFonts w:ascii="Times New Roman" w:eastAsia="Times New Roman" w:hAnsi="Times New Roman" w:cs="Times New Roman"/>
                <w:b/>
                <w:bCs/>
                <w:sz w:val="20"/>
                <w:szCs w:val="20"/>
                <w:lang w:val="es-US" w:eastAsia="es-US"/>
              </w:rPr>
              <w:t xml:space="preserve"> </w:t>
            </w:r>
          </w:p>
        </w:tc>
        <w:tc>
          <w:tcPr>
            <w:tcW w:w="264" w:type="pct"/>
            <w:tcBorders>
              <w:top w:val="nil"/>
              <w:left w:val="nil"/>
              <w:bottom w:val="single" w:sz="4" w:space="0" w:color="auto"/>
              <w:right w:val="single" w:sz="4" w:space="0" w:color="auto"/>
            </w:tcBorders>
            <w:shd w:val="clear" w:color="000000" w:fill="BFBFBF"/>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 xml:space="preserve">% </w:t>
            </w:r>
          </w:p>
        </w:tc>
        <w:tc>
          <w:tcPr>
            <w:tcW w:w="950"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20"/>
                <w:szCs w:val="20"/>
                <w:lang w:val="es-US" w:eastAsia="es-US"/>
              </w:rPr>
            </w:pPr>
          </w:p>
        </w:tc>
        <w:tc>
          <w:tcPr>
            <w:tcW w:w="845"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20"/>
                <w:szCs w:val="20"/>
                <w:lang w:val="es-US" w:eastAsia="es-US"/>
              </w:rPr>
            </w:pPr>
          </w:p>
        </w:tc>
        <w:tc>
          <w:tcPr>
            <w:tcW w:w="580"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20"/>
                <w:szCs w:val="20"/>
                <w:lang w:val="es-US" w:eastAsia="es-US"/>
              </w:rPr>
            </w:pPr>
          </w:p>
        </w:tc>
        <w:tc>
          <w:tcPr>
            <w:tcW w:w="739"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20"/>
                <w:szCs w:val="20"/>
                <w:lang w:val="es-US" w:eastAsia="es-US"/>
              </w:rPr>
            </w:pPr>
          </w:p>
        </w:tc>
        <w:tc>
          <w:tcPr>
            <w:tcW w:w="689"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20"/>
                <w:szCs w:val="20"/>
                <w:lang w:val="es-US" w:eastAsia="es-US"/>
              </w:rPr>
            </w:pPr>
          </w:p>
        </w:tc>
        <w:tc>
          <w:tcPr>
            <w:tcW w:w="475" w:type="pct"/>
            <w:gridSpan w:val="2"/>
            <w:tcBorders>
              <w:top w:val="nil"/>
              <w:left w:val="nil"/>
              <w:bottom w:val="single" w:sz="4" w:space="0" w:color="auto"/>
              <w:right w:val="single" w:sz="4" w:space="0" w:color="auto"/>
            </w:tcBorders>
            <w:shd w:val="clear" w:color="000000" w:fill="BFBFBF"/>
            <w:vAlign w:val="center"/>
            <w:hideMark/>
          </w:tcPr>
          <w:p w:rsidR="00617963" w:rsidRDefault="00C813CE">
            <w:pPr>
              <w:spacing w:after="0" w:line="240" w:lineRule="auto"/>
              <w:jc w:val="center"/>
              <w:rPr>
                <w:rFonts w:ascii="Times New Roman" w:eastAsia="Times New Roman" w:hAnsi="Times New Roman" w:cs="Times New Roman"/>
                <w:b/>
                <w:bCs/>
                <w:sz w:val="20"/>
                <w:szCs w:val="20"/>
                <w:lang w:val="es-US" w:eastAsia="es-US"/>
              </w:rPr>
            </w:pPr>
            <w:r>
              <w:rPr>
                <w:rFonts w:ascii="Times New Roman" w:eastAsia="Times New Roman" w:hAnsi="Times New Roman" w:cs="Times New Roman"/>
                <w:b/>
                <w:bCs/>
                <w:sz w:val="20"/>
                <w:szCs w:val="20"/>
                <w:lang w:val="es-US" w:eastAsia="es-US"/>
              </w:rPr>
              <w:t>Valor(</w:t>
            </w:r>
            <w:r w:rsidR="00491EE1" w:rsidRPr="00491EE1">
              <w:rPr>
                <w:rFonts w:ascii="Times New Roman" w:eastAsia="Times New Roman" w:hAnsi="Times New Roman" w:cs="Times New Roman"/>
                <w:b/>
                <w:bCs/>
                <w:sz w:val="20"/>
                <w:szCs w:val="20"/>
                <w:lang w:val="es-US" w:eastAsia="es-US"/>
              </w:rPr>
              <w:t xml:space="preserve"> RD $</w:t>
            </w:r>
            <w:r>
              <w:rPr>
                <w:rFonts w:ascii="Times New Roman" w:eastAsia="Times New Roman" w:hAnsi="Times New Roman" w:cs="Times New Roman"/>
                <w:b/>
                <w:bCs/>
                <w:sz w:val="20"/>
                <w:szCs w:val="20"/>
                <w:lang w:val="es-US" w:eastAsia="es-US"/>
              </w:rPr>
              <w:t>)</w:t>
            </w:r>
          </w:p>
        </w:tc>
        <w:tc>
          <w:tcPr>
            <w:tcW w:w="211" w:type="pct"/>
            <w:tcBorders>
              <w:top w:val="nil"/>
              <w:left w:val="nil"/>
              <w:bottom w:val="single" w:sz="4" w:space="0" w:color="auto"/>
              <w:right w:val="single" w:sz="4" w:space="0" w:color="auto"/>
            </w:tcBorders>
            <w:shd w:val="clear" w:color="000000" w:fill="BFBFBF"/>
            <w:vAlign w:val="center"/>
            <w:hideMark/>
          </w:tcPr>
          <w:p w:rsidR="000D3092" w:rsidRDefault="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FCD5B4"/>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20"/>
                <w:szCs w:val="20"/>
                <w:lang w:val="es-US" w:eastAsia="es-US"/>
              </w:rPr>
            </w:pPr>
            <w:r w:rsidRPr="00491EE1">
              <w:rPr>
                <w:rFonts w:ascii="Times New Roman" w:eastAsia="Times New Roman" w:hAnsi="Times New Roman" w:cs="Times New Roman"/>
                <w:b/>
                <w:bCs/>
                <w:sz w:val="20"/>
                <w:szCs w:val="20"/>
                <w:lang w:val="es-US" w:eastAsia="es-US"/>
              </w:rPr>
              <w:t>GRUPO A-  EMPRESAS NO CLASIFICADAS</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DAEEF3"/>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20"/>
                <w:szCs w:val="20"/>
                <w:lang w:val="es-US" w:eastAsia="es-US"/>
              </w:rPr>
            </w:pPr>
            <w:r w:rsidRPr="00491EE1">
              <w:rPr>
                <w:rFonts w:ascii="Times New Roman" w:eastAsia="Times New Roman" w:hAnsi="Times New Roman" w:cs="Times New Roman"/>
                <w:b/>
                <w:bCs/>
                <w:color w:val="000000"/>
                <w:sz w:val="20"/>
                <w:szCs w:val="20"/>
                <w:lang w:val="es-US" w:eastAsia="es-US"/>
              </w:rPr>
              <w:t xml:space="preserve"> A-1.  Compra por debajo del Umbral Mínimo  -  A Empresas No Clasificada</w:t>
            </w: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w:t>
            </w:r>
          </w:p>
        </w:tc>
        <w:tc>
          <w:tcPr>
            <w:tcW w:w="26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84.0%</w:t>
            </w: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10,674.42</w:t>
            </w:r>
          </w:p>
        </w:tc>
        <w:tc>
          <w:tcPr>
            <w:tcW w:w="221" w:type="pct"/>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9.1%</w:t>
            </w: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NUÑEZ DIAZ AUTO PARTS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74,186.60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NUÑEZ DIAZ AUTO PARTS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46,669.00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3,654.44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10,878.82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QUALITY AUTOMECANICA SHALOM</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CO-OR-11/2016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18,880.00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QUALITY AUTOMECANICA SHALOM</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CO-OR-15/201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10,089.00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QUALITY AUTOMECANICA SHALOM</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CO-OR-16/2016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11,741.00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CO-OR-17/2016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5,311.94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NUÑEZ DIAZ AUTO PARTS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CO-OR-19/201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65,721.87</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CO-OR-21/201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40,868.24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CO-OR-22/2016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4,627.65-</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CO-OR-25/2016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47,630.06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QUALITY AUTOMECANICA SHALOM</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CO-OR-26/2016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27,553.00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CO-OR-27/2016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13,923.53</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CO-OR-29/2016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2,986.17</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CO-OR-33/2016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8,511.00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CO-OR-34/2016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30,000.00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CO-OR-37/2016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22,595.32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20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CO-OR-39/2016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6,917.58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ASTER</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Protocolo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CO-OR-41/2016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53,400.00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CO-OR-44/2016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5,023.72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SCHEREZADE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29,500.00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PANIFICADORA MODERNA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2,168.75</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EDITORA 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12,400.00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KINETICS CALIBRATION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 de mantenimiento y limpieza/Maquinarias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14,284.20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PASTELERIA Y PANADERIA LOS TRIGALES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47,937.99</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PANIFICADORA MODERNA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531</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PANIFICADORA MODERNA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17,576.00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PASTELERIA Y PANADERIA LOS </w:t>
            </w:r>
            <w:r w:rsidRPr="00491EE1">
              <w:rPr>
                <w:rFonts w:ascii="Times New Roman" w:eastAsia="Times New Roman" w:hAnsi="Times New Roman" w:cs="Times New Roman"/>
                <w:b/>
                <w:bCs/>
                <w:sz w:val="18"/>
                <w:szCs w:val="18"/>
                <w:lang w:val="es-US" w:eastAsia="es-US"/>
              </w:rPr>
              <w:lastRenderedPageBreak/>
              <w:t>TRIGALES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lastRenderedPageBreak/>
              <w:t>Alimentos preparados y conservados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1,400.00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31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85,967.66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40,002.06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35,916.84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38,166.84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22,175.62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PANIFICADORA MODERNA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1,239.00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FERTILIZANTES QUIMICOS DOMINICANOS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Productos para el control de plagas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44,100.00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REFRIMATELCO </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57,171.00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REFRIMATELCO </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3,610.80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REFRIMATELCO </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25,711.91</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41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OHTSU DEL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 livianos y pesados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11,000.01</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INSTITUTO DOMINICANO PARA LA CALIDAD</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Servicios de entretenimiento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6,710.00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OC-OR-36/201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9,170.56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ATHILL &amp; MARTINEZ,</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Artículos de limpieza, higiene, e insumos de cocina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OC-OR-40/2016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58,448.94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REFRIMATELCO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OC-OR-44/2016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14,042.00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OC-OR-45/2016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10,263.10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PASTELERIA Y PANADERIA LOS TRIGALES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OC-OR-46/2016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PANIFICADORA MODERNA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OC-OR-47/2016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11,920.80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OC-OR-49/2016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23,608.26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REFRIMATELCO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OC-OR-50/2016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41,907.70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51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PANIFICADORA MODERNA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OC-OR-57/2016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4,558.95</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OC-OR-52/2016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95,779.30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PANIFICADORA MODERNA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OC-OR-58/2016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1,239.00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OC-OR-59/2016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44,475.62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OHTSU DEL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 livianos y pesados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4,750.01</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OHTSU DEL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 livianos y pesados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5,950.00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QUALITY AUTOMECANICA SHALOM</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57,053.00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32,595.21</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PANIFICADORA MODERNA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1,770.00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17,235.38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INVERSIONES TECNICAS TATIS,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68,676.00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62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OHTSU DEL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 livianos y pesados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22,600.02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PANIFICADORA MODERNA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3,098.21</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HYLSA </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47,345.99</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96"/>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INSTITUTO DOMINICANO PARA LA CALIDAD</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Servicios de entretenimiento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750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4,721.23</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570"/>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REFRIMATELCO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77,807.73</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29,073.49</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LABORATORIOS ORBIS,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3,300.00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LABORATORIOS ORBIS,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3,750.00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LABORATORIOS ORBIS,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4,300.00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5,431.25</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73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INSTITUTO DOMINICANO PARA LA CALIDAD</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Servicios de entretenimiento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16,097.36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OHTSU DEL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 livianos y pesados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OC-OR-199/201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780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FERTILIZANTES QUIMICOS DOMINICANOS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Productos para el control de plagas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44,100.00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FERTILIZANTES QUIMICOS DOMINICANOS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Productos para el control de plagas</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5,647.50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RESIDUOS CLASIFICADOS DIVERSOS RESICLA,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 de mantenimiento y limpieza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43,807.50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RESIDUOS CLASIFICADOS DIVERSOS RESICLA,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 de mantenimiento y limpieza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OC-OR-183/2016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33,187.50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METROPOLITAN INGENIERIA INMOBILIARIA,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Muebles y mobiliario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65,423.99</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OHTSU DEL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 livianos y pesados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OC-OR-98/201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6,400.00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32,828.48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OC-OR-102/2016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24,797.32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84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SUPLIFERRET MULTISERVICIOS,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OC-OR-103/2016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35,572.28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BIOANALYTICAL DOMINICANA RG</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Equipo </w:t>
            </w:r>
            <w:r w:rsidR="00617963" w:rsidRPr="00491EE1">
              <w:rPr>
                <w:rFonts w:ascii="Times New Roman" w:eastAsia="Times New Roman" w:hAnsi="Times New Roman" w:cs="Times New Roman"/>
                <w:b/>
                <w:bCs/>
                <w:color w:val="000000"/>
                <w:sz w:val="18"/>
                <w:szCs w:val="18"/>
                <w:lang w:val="es-US" w:eastAsia="es-US"/>
              </w:rPr>
              <w:t>médico</w:t>
            </w:r>
            <w:r w:rsidRPr="00491EE1">
              <w:rPr>
                <w:rFonts w:ascii="Times New Roman" w:eastAsia="Times New Roman" w:hAnsi="Times New Roman" w:cs="Times New Roman"/>
                <w:b/>
                <w:bCs/>
                <w:color w:val="000000"/>
                <w:sz w:val="18"/>
                <w:szCs w:val="18"/>
                <w:lang w:val="es-US" w:eastAsia="es-US"/>
              </w:rPr>
              <w:t xml:space="preserve"> y laboratorio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OC-OR-104/2016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13,537.22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OC-OR-105/2016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39,225.63</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HYLSA </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OC-OR-106/2016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37,255.61</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FRIO MAR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Pinturas y bases y acabados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OC-OR-107/2016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21,948.00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PS SERVICIOS PORTES,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 de mantenimiento y limpieza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26,502.66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PS SERVICIOS PORTES,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 de mantenimiento y limpieza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OC-OR-111/201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7,356.06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84,747.60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59,601.39</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53,322.89</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37,513.64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95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71,274.48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94,118.74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SUPLIFERRET MULTISERVICIOS,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3,236.74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51,599.81</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RICOH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Equipos e insumos de informática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57,520.03</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TROPIGAS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Combustibles /Lubricantes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7,061.36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BIOANALYTICAL DOMINICANA RG</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Equipo </w:t>
            </w:r>
            <w:r w:rsidR="00617963" w:rsidRPr="00491EE1">
              <w:rPr>
                <w:rFonts w:ascii="Times New Roman" w:eastAsia="Times New Roman" w:hAnsi="Times New Roman" w:cs="Times New Roman"/>
                <w:b/>
                <w:bCs/>
                <w:color w:val="000000"/>
                <w:sz w:val="18"/>
                <w:szCs w:val="18"/>
                <w:lang w:val="es-US" w:eastAsia="es-US"/>
              </w:rPr>
              <w:t>médico</w:t>
            </w:r>
            <w:r w:rsidRPr="00491EE1">
              <w:rPr>
                <w:rFonts w:ascii="Times New Roman" w:eastAsia="Times New Roman" w:hAnsi="Times New Roman" w:cs="Times New Roman"/>
                <w:b/>
                <w:bCs/>
                <w:color w:val="000000"/>
                <w:sz w:val="18"/>
                <w:szCs w:val="18"/>
                <w:lang w:val="es-US" w:eastAsia="es-US"/>
              </w:rPr>
              <w:t xml:space="preserve"> y laboratorio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57,145.49</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REFRIMATELCO </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60,129.85</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INSTITUTO DOMINICANO PARA LA CALIDAD</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Servicios de entretenimiento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47,620.00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FERTILIZANTES QUIMICOS DOMINICANOS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Productos para el control de plagas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5,647.50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LABORATORIOS ORBIS,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2,400.00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106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LABORATORIOS ORBIS,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2,800.00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LABORATORIOS ORBIS,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4,950.00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DIMOTEC</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 de mantenimiento y limpieza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93,220.00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DIMOTEC</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 de mantenimiento y limpieza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72,315.12-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460.2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HYLSA </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30,749.05</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OHTSU DEL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 livianos y pesados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17,955.02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56,788.39</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INSTITUTO DOMINICANO PARA LA CALIDAD</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Servicios de entretenimiento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OC-OR-170/2016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OFFITEK</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Suministro de oficina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OC-OR-171/2016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27,501.08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OC-OR-172/2016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15,294.69</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117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HYLSA </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OC-OR-173/2016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23,113.42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SUPLIFERRET MULTISERVICIOS,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OC-OR-174/2016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37,624.30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REFRIMATELCO </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OC-OR-175/2016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2,407.20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EDITORA EL NUEVO DIARIO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OC-OR-176/2016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2,191.00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EDITORA LISTIN DIARIO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OC-OR-177/2016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6,900.00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16,538.53</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CO-OR-22/2016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4,627.65</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CO-OR-44/2016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5,023.72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PERALTA C MARKETING GROUPS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Aparatos electrodomésticos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28,320.00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OD DOMINICANA CORP</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OC-OR-198/201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60,312.94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90,635.48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128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DELTA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de Vehículo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16,538.53-</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SUPLIFERRET MULTISERVICIOS,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10,989.99</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ORGANISMO DOMINICANO DE ACREDITACION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Capacitación</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40,000.00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OHTSU DEL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 livianos y pesados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-OC-OR-213/201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21,940.02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INHELTEK</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Ferretería y pintura/Informático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9,123.76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PHOENIX CALIBRATION DR</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Servicios de Mantenimiento y Limpieza </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27,216.70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KINETICS CALIBRATION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 de mantenimiento y limpieza/Maquinarias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71,437.20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VZ CONTROLES INDUSTRIALES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Baterías y generadores y transmisión de energía cinética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33,040.00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32,655.57</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SUPLIFERRET MULTISERVICIOS,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2,402.48-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138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INHELTEK</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Ferretería y pintura/Informático </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36,076.00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OHTSU DEL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Componentes de vehículos livianos y pesados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31,283.22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EDITORA EL CARIBE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OC-OR-235/201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12,400.00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56,050.00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69,538.44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16,838.60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BIOANALYTICAL DOMINICANA RG</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Equipo </w:t>
            </w:r>
            <w:r w:rsidR="00617963" w:rsidRPr="00491EE1">
              <w:rPr>
                <w:rFonts w:ascii="Times New Roman" w:eastAsia="Times New Roman" w:hAnsi="Times New Roman" w:cs="Times New Roman"/>
                <w:b/>
                <w:bCs/>
                <w:color w:val="000000"/>
                <w:sz w:val="18"/>
                <w:szCs w:val="18"/>
                <w:lang w:val="es-US" w:eastAsia="es-US"/>
              </w:rPr>
              <w:t>médico</w:t>
            </w:r>
            <w:r w:rsidRPr="00491EE1">
              <w:rPr>
                <w:rFonts w:ascii="Times New Roman" w:eastAsia="Times New Roman" w:hAnsi="Times New Roman" w:cs="Times New Roman"/>
                <w:b/>
                <w:bCs/>
                <w:color w:val="000000"/>
                <w:sz w:val="18"/>
                <w:szCs w:val="18"/>
                <w:lang w:val="es-US" w:eastAsia="es-US"/>
              </w:rPr>
              <w:t xml:space="preserve"> y laboratorio </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40,926.72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89,536.94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INHELTEK</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Ferretería y pintura/Informático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12,354.60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INSTITUTO DOMINICANO PARA LA CALIDAD</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Servicios de entretenimiento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525</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PS SERVICIOS PORTES,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 de mantenimiento y limpieza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37,007.80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149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BIOANALYTICAL DOMINICANA RG</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Equipo </w:t>
            </w:r>
            <w:r w:rsidR="00617963" w:rsidRPr="00491EE1">
              <w:rPr>
                <w:rFonts w:ascii="Times New Roman" w:eastAsia="Times New Roman" w:hAnsi="Times New Roman" w:cs="Times New Roman"/>
                <w:b/>
                <w:bCs/>
                <w:color w:val="000000"/>
                <w:sz w:val="18"/>
                <w:szCs w:val="18"/>
                <w:lang w:val="es-US" w:eastAsia="es-US"/>
              </w:rPr>
              <w:t>médico</w:t>
            </w:r>
            <w:r w:rsidRPr="00491EE1">
              <w:rPr>
                <w:rFonts w:ascii="Times New Roman" w:eastAsia="Times New Roman" w:hAnsi="Times New Roman" w:cs="Times New Roman"/>
                <w:b/>
                <w:bCs/>
                <w:color w:val="000000"/>
                <w:sz w:val="18"/>
                <w:szCs w:val="18"/>
                <w:lang w:val="es-US" w:eastAsia="es-US"/>
              </w:rPr>
              <w:t xml:space="preserve"> y laboratorio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42,647.96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INSTITUTO DOMINICANO PARA LA CALIDAD</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Servicios de entretenimiento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30,000.00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FRIO MAR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Pinturas y bases y acabados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87,910.00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KINETICS CALIBRATION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 de mantenimiento y limpieza/Maquinarias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7,316.00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17,770.80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72,747.30-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OC-OR-260/2016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37,404.97</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OC-OR-262/2016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9,155.76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OC-OR-263/2016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81,291.85</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OC-OR-265/2016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por debajo del Umbral Mínimo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15,650.10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158.0</w:t>
            </w:r>
          </w:p>
        </w:tc>
        <w:tc>
          <w:tcPr>
            <w:tcW w:w="264" w:type="pct"/>
            <w:tcBorders>
              <w:top w:val="nil"/>
              <w:left w:val="nil"/>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84.0%</w:t>
            </w:r>
          </w:p>
        </w:tc>
        <w:tc>
          <w:tcPr>
            <w:tcW w:w="3803" w:type="pct"/>
            <w:gridSpan w:val="6"/>
            <w:tcBorders>
              <w:top w:val="single" w:sz="4" w:space="0" w:color="auto"/>
              <w:left w:val="nil"/>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Total de  Compras   por debajo del umbral mínimo A  Empresas  No Clasificada.</w:t>
            </w:r>
          </w:p>
        </w:tc>
        <w:tc>
          <w:tcPr>
            <w:tcW w:w="475" w:type="pct"/>
            <w:gridSpan w:val="2"/>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143,502.68</w:t>
            </w:r>
          </w:p>
        </w:tc>
        <w:tc>
          <w:tcPr>
            <w:tcW w:w="221" w:type="pct"/>
            <w:gridSpan w:val="2"/>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9.1%</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DAEEF3"/>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lastRenderedPageBreak/>
              <w:t xml:space="preserve"> Compras por   Comparación de precios </w:t>
            </w:r>
            <w:r w:rsidRPr="00491EE1">
              <w:rPr>
                <w:rFonts w:ascii="Times New Roman" w:eastAsia="Times New Roman" w:hAnsi="Times New Roman" w:cs="Times New Roman"/>
                <w:b/>
                <w:bCs/>
                <w:sz w:val="18"/>
                <w:szCs w:val="18"/>
                <w:lang w:val="es-US" w:eastAsia="es-US"/>
              </w:rPr>
              <w:t>A  Empresas  No Clasificada</w:t>
            </w:r>
          </w:p>
        </w:tc>
      </w:tr>
      <w:tr w:rsidR="007A5E2B" w:rsidRPr="00491EE1" w:rsidTr="00DC09AD">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w:t>
            </w:r>
          </w:p>
        </w:tc>
        <w:tc>
          <w:tcPr>
            <w:tcW w:w="264"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0.5%</w:t>
            </w: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CENTRO CUESTA NACIONAL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Artículos de limpieza, higiene, e insumos de cocina.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Comparación de Precios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1"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800,000.00</w:t>
            </w:r>
          </w:p>
        </w:tc>
        <w:tc>
          <w:tcPr>
            <w:tcW w:w="225" w:type="pct"/>
            <w:gridSpan w:val="3"/>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50.7%</w:t>
            </w:r>
          </w:p>
        </w:tc>
      </w:tr>
      <w:tr w:rsidR="001722DB" w:rsidRPr="00491EE1" w:rsidTr="00DC09AD">
        <w:trPr>
          <w:trHeight w:val="499"/>
        </w:trPr>
        <w:tc>
          <w:tcPr>
            <w:tcW w:w="237" w:type="pct"/>
            <w:tcBorders>
              <w:top w:val="nil"/>
              <w:left w:val="single" w:sz="4" w:space="0" w:color="auto"/>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1.0</w:t>
            </w:r>
          </w:p>
        </w:tc>
        <w:tc>
          <w:tcPr>
            <w:tcW w:w="264" w:type="pct"/>
            <w:tcBorders>
              <w:top w:val="nil"/>
              <w:left w:val="nil"/>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0.5%</w:t>
            </w:r>
          </w:p>
        </w:tc>
        <w:tc>
          <w:tcPr>
            <w:tcW w:w="3803" w:type="pct"/>
            <w:gridSpan w:val="6"/>
            <w:tcBorders>
              <w:top w:val="single" w:sz="4" w:space="0" w:color="auto"/>
              <w:left w:val="nil"/>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 Total Compras  por  Comparación de precios  A   Empresas  No Clasificada.</w:t>
            </w:r>
          </w:p>
        </w:tc>
        <w:tc>
          <w:tcPr>
            <w:tcW w:w="471" w:type="pct"/>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800,000.00</w:t>
            </w:r>
          </w:p>
        </w:tc>
        <w:tc>
          <w:tcPr>
            <w:tcW w:w="225" w:type="pct"/>
            <w:gridSpan w:val="3"/>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50.7%</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DAEEF3"/>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 Compras   Menor   </w:t>
            </w:r>
            <w:r w:rsidRPr="00491EE1">
              <w:rPr>
                <w:rFonts w:ascii="Times New Roman" w:eastAsia="Times New Roman" w:hAnsi="Times New Roman" w:cs="Times New Roman"/>
                <w:b/>
                <w:bCs/>
                <w:sz w:val="18"/>
                <w:szCs w:val="18"/>
                <w:lang w:val="es-US" w:eastAsia="es-US"/>
              </w:rPr>
              <w:t>A  Empresas  No Clasificada</w:t>
            </w: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w:t>
            </w:r>
          </w:p>
        </w:tc>
        <w:tc>
          <w:tcPr>
            <w:tcW w:w="26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15.4%</w:t>
            </w: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NATIONAL PETROLEUM</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CO-OR-2/2016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197,600.00</w:t>
            </w:r>
          </w:p>
        </w:tc>
        <w:tc>
          <w:tcPr>
            <w:tcW w:w="221" w:type="pct"/>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w:t>
            </w: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V ENERGY</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V ENERGY</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CO-OR-12/2016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V ENERGY</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CO-OR-20/2016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V ENERGY</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CO-OR-32/2016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V ENERGY</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CO-OR-36/2016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NATIONAL PETROLEUM</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CO-OR-40/2016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498,888.00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OC-OR-48/2016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381,786.14</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OC-OR-54/2016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284,660.01</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PHOENIX CALIBRATION DR,</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Servicio de mantenimiento y limpieza/Maquinaria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176,078.38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NATIONAL PETROLEUM</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122,856.88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INVERSIONES TECNICAS TATIS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116,206.40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OC-OR-101/2016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NO CLASIFICADA</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220,448.18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BIOANALYTICAL DOMINICANA RG</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Equipo </w:t>
            </w:r>
            <w:r w:rsidR="00617963" w:rsidRPr="00491EE1">
              <w:rPr>
                <w:rFonts w:ascii="Times New Roman" w:eastAsia="Times New Roman" w:hAnsi="Times New Roman" w:cs="Times New Roman"/>
                <w:b/>
                <w:bCs/>
                <w:color w:val="000000"/>
                <w:sz w:val="18"/>
                <w:szCs w:val="18"/>
                <w:lang w:val="es-US" w:eastAsia="es-US"/>
              </w:rPr>
              <w:t>médico</w:t>
            </w:r>
            <w:r w:rsidRPr="00491EE1">
              <w:rPr>
                <w:rFonts w:ascii="Times New Roman" w:eastAsia="Times New Roman" w:hAnsi="Times New Roman" w:cs="Times New Roman"/>
                <w:b/>
                <w:bCs/>
                <w:color w:val="000000"/>
                <w:sz w:val="18"/>
                <w:szCs w:val="18"/>
                <w:lang w:val="es-US" w:eastAsia="es-US"/>
              </w:rPr>
              <w:t xml:space="preserve"> y laboratorio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237,310.22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550,808.62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669,060.00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150,221.32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QUIMICO TECNICA INDUSTRIAL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550,310.70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19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236,378.96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20</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BIOANALYTICAL DOMINICANA RG</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Equipo </w:t>
            </w:r>
            <w:r w:rsidR="00617963" w:rsidRPr="00491EE1">
              <w:rPr>
                <w:rFonts w:ascii="Times New Roman" w:eastAsia="Times New Roman" w:hAnsi="Times New Roman" w:cs="Times New Roman"/>
                <w:b/>
                <w:bCs/>
                <w:color w:val="000000"/>
                <w:sz w:val="18"/>
                <w:szCs w:val="18"/>
                <w:lang w:val="es-US" w:eastAsia="es-US"/>
              </w:rPr>
              <w:t>médico</w:t>
            </w:r>
            <w:r w:rsidRPr="00491EE1">
              <w:rPr>
                <w:rFonts w:ascii="Times New Roman" w:eastAsia="Times New Roman" w:hAnsi="Times New Roman" w:cs="Times New Roman"/>
                <w:b/>
                <w:bCs/>
                <w:color w:val="000000"/>
                <w:sz w:val="18"/>
                <w:szCs w:val="18"/>
                <w:lang w:val="es-US" w:eastAsia="es-US"/>
              </w:rPr>
              <w:t xml:space="preserve"> y laboratorio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195,866.53</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21</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OFFITEK</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Suministro de oficina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OC-OR-206/201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192,046.18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22</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224,786.46-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23</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164,953.38</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24</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OC-OR-223/2016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151,225.02</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25</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113,359.86-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26</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113,668.56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27</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163,033.21</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28</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BDC SERRALLES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Producto medico, farmacia,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156,522.46</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29</w:t>
            </w:r>
          </w:p>
        </w:tc>
        <w:tc>
          <w:tcPr>
            <w:tcW w:w="264" w:type="pct"/>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V ENERGY</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CO-OR-46/2016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NO CLASIFICADA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1" w:type="pct"/>
            <w:gridSpan w:val="2"/>
            <w:vMerge/>
            <w:tcBorders>
              <w:top w:val="nil"/>
              <w:left w:val="single" w:sz="4" w:space="0" w:color="auto"/>
              <w:bottom w:val="single" w:sz="4" w:space="0" w:color="auto"/>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1722DB" w:rsidRPr="00491EE1" w:rsidTr="007A5E2B">
        <w:trPr>
          <w:trHeight w:val="499"/>
        </w:trPr>
        <w:tc>
          <w:tcPr>
            <w:tcW w:w="237" w:type="pct"/>
            <w:tcBorders>
              <w:top w:val="nil"/>
              <w:left w:val="single" w:sz="4" w:space="0" w:color="auto"/>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lastRenderedPageBreak/>
              <w:t>29.0</w:t>
            </w:r>
          </w:p>
        </w:tc>
        <w:tc>
          <w:tcPr>
            <w:tcW w:w="264" w:type="pct"/>
            <w:tcBorders>
              <w:top w:val="nil"/>
              <w:left w:val="nil"/>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15.4%</w:t>
            </w:r>
          </w:p>
        </w:tc>
        <w:tc>
          <w:tcPr>
            <w:tcW w:w="3803" w:type="pct"/>
            <w:gridSpan w:val="6"/>
            <w:tcBorders>
              <w:top w:val="single" w:sz="4" w:space="0" w:color="auto"/>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Total   Compra a Menor A Empresas NO Clasificadas </w:t>
            </w:r>
          </w:p>
        </w:tc>
        <w:tc>
          <w:tcPr>
            <w:tcW w:w="475" w:type="pct"/>
            <w:gridSpan w:val="2"/>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633,224.23</w:t>
            </w:r>
          </w:p>
        </w:tc>
        <w:tc>
          <w:tcPr>
            <w:tcW w:w="221" w:type="pct"/>
            <w:gridSpan w:val="2"/>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40.2%</w:t>
            </w:r>
          </w:p>
        </w:tc>
      </w:tr>
      <w:tr w:rsidR="001722DB" w:rsidRPr="00491EE1" w:rsidTr="007A5E2B">
        <w:trPr>
          <w:trHeight w:val="499"/>
        </w:trPr>
        <w:tc>
          <w:tcPr>
            <w:tcW w:w="237" w:type="pct"/>
            <w:tcBorders>
              <w:top w:val="nil"/>
              <w:left w:val="single" w:sz="4" w:space="0" w:color="auto"/>
              <w:bottom w:val="single" w:sz="4" w:space="0" w:color="auto"/>
              <w:right w:val="single" w:sz="4" w:space="0" w:color="auto"/>
            </w:tcBorders>
            <w:shd w:val="clear" w:color="000000" w:fill="FF0000"/>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188.0</w:t>
            </w:r>
          </w:p>
        </w:tc>
        <w:tc>
          <w:tcPr>
            <w:tcW w:w="264" w:type="pct"/>
            <w:tcBorders>
              <w:top w:val="nil"/>
              <w:left w:val="nil"/>
              <w:bottom w:val="single" w:sz="4" w:space="0" w:color="auto"/>
              <w:right w:val="single" w:sz="4" w:space="0" w:color="auto"/>
            </w:tcBorders>
            <w:shd w:val="clear" w:color="000000" w:fill="FF0000"/>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63.5%</w:t>
            </w:r>
          </w:p>
        </w:tc>
        <w:tc>
          <w:tcPr>
            <w:tcW w:w="3803" w:type="pct"/>
            <w:gridSpan w:val="6"/>
            <w:tcBorders>
              <w:top w:val="single" w:sz="4" w:space="0" w:color="auto"/>
              <w:left w:val="nil"/>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TOTAL " GRUPO A  " DE COMPRAS A EMPRESAS NO CLASIFICADAS</w:t>
            </w:r>
          </w:p>
        </w:tc>
        <w:tc>
          <w:tcPr>
            <w:tcW w:w="475" w:type="pct"/>
            <w:gridSpan w:val="2"/>
            <w:tcBorders>
              <w:top w:val="nil"/>
              <w:left w:val="nil"/>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1,576,726.91</w:t>
            </w:r>
          </w:p>
        </w:tc>
        <w:tc>
          <w:tcPr>
            <w:tcW w:w="221" w:type="pct"/>
            <w:gridSpan w:val="2"/>
            <w:tcBorders>
              <w:top w:val="nil"/>
              <w:left w:val="nil"/>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15.7%</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FCD5B4"/>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GRUPO B. COMPRAS A GRAN EMPRESAS</w:t>
            </w: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1</w:t>
            </w:r>
          </w:p>
        </w:tc>
        <w:tc>
          <w:tcPr>
            <w:tcW w:w="26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7A5E2B" w:rsidP="00491EE1">
            <w:pPr>
              <w:spacing w:after="0" w:line="240" w:lineRule="auto"/>
              <w:jc w:val="center"/>
              <w:rPr>
                <w:rFonts w:ascii="Times New Roman" w:eastAsia="Times New Roman" w:hAnsi="Times New Roman" w:cs="Times New Roman"/>
                <w:b/>
                <w:bCs/>
                <w:color w:val="000000"/>
                <w:sz w:val="18"/>
                <w:szCs w:val="18"/>
                <w:lang w:val="es-US" w:eastAsia="es-US"/>
              </w:rPr>
            </w:pPr>
            <w:r>
              <w:rPr>
                <w:rFonts w:ascii="Times New Roman" w:eastAsia="Times New Roman" w:hAnsi="Times New Roman" w:cs="Times New Roman"/>
                <w:b/>
                <w:bCs/>
                <w:color w:val="000000"/>
                <w:sz w:val="18"/>
                <w:szCs w:val="18"/>
                <w:lang w:val="es-US" w:eastAsia="es-US"/>
              </w:rPr>
              <w:t>100.</w:t>
            </w:r>
            <w:r w:rsidR="00491EE1" w:rsidRPr="00491EE1">
              <w:rPr>
                <w:rFonts w:ascii="Times New Roman" w:eastAsia="Times New Roman" w:hAnsi="Times New Roman" w:cs="Times New Roman"/>
                <w:b/>
                <w:bCs/>
                <w:color w:val="000000"/>
                <w:sz w:val="18"/>
                <w:szCs w:val="18"/>
                <w:lang w:val="es-US" w:eastAsia="es-US"/>
              </w:rPr>
              <w:t>%</w:t>
            </w: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color w:val="000066"/>
                <w:sz w:val="18"/>
                <w:szCs w:val="18"/>
                <w:lang w:val="es-US" w:eastAsia="es-US"/>
              </w:rPr>
            </w:pPr>
            <w:r w:rsidRPr="00491EE1">
              <w:rPr>
                <w:rFonts w:ascii="Times New Roman" w:eastAsia="Times New Roman" w:hAnsi="Times New Roman" w:cs="Times New Roman"/>
                <w:color w:val="000066"/>
                <w:sz w:val="18"/>
                <w:szCs w:val="18"/>
                <w:lang w:val="es-US" w:eastAsia="es-US"/>
              </w:rPr>
              <w:t>O</w:t>
            </w:r>
            <w:r w:rsidRPr="00491EE1">
              <w:rPr>
                <w:rFonts w:ascii="Times New Roman" w:eastAsia="Times New Roman" w:hAnsi="Times New Roman" w:cs="Times New Roman"/>
                <w:b/>
                <w:bCs/>
                <w:sz w:val="18"/>
                <w:szCs w:val="18"/>
                <w:lang w:val="es-US" w:eastAsia="es-US"/>
              </w:rPr>
              <w:t>C-OR-81/2016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24,340.51</w:t>
            </w:r>
          </w:p>
        </w:tc>
        <w:tc>
          <w:tcPr>
            <w:tcW w:w="221" w:type="pct"/>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7A5E2B" w:rsidP="00491EE1">
            <w:pPr>
              <w:spacing w:after="0" w:line="240" w:lineRule="auto"/>
              <w:jc w:val="center"/>
              <w:rPr>
                <w:rFonts w:ascii="Times New Roman" w:eastAsia="Times New Roman" w:hAnsi="Times New Roman" w:cs="Times New Roman"/>
                <w:b/>
                <w:bCs/>
                <w:sz w:val="18"/>
                <w:szCs w:val="18"/>
                <w:lang w:val="es-US" w:eastAsia="es-US"/>
              </w:rPr>
            </w:pPr>
            <w:r>
              <w:rPr>
                <w:rFonts w:ascii="Times New Roman" w:eastAsia="Times New Roman" w:hAnsi="Times New Roman" w:cs="Times New Roman"/>
                <w:b/>
                <w:bCs/>
                <w:sz w:val="18"/>
                <w:szCs w:val="18"/>
                <w:lang w:val="es-US" w:eastAsia="es-US"/>
              </w:rPr>
              <w:t>100.</w:t>
            </w:r>
            <w:r w:rsidR="00491EE1" w:rsidRPr="00491EE1">
              <w:rPr>
                <w:rFonts w:ascii="Times New Roman" w:eastAsia="Times New Roman" w:hAnsi="Times New Roman" w:cs="Times New Roman"/>
                <w:b/>
                <w:bCs/>
                <w:sz w:val="18"/>
                <w:szCs w:val="18"/>
                <w:lang w:val="es-US" w:eastAsia="es-US"/>
              </w:rPr>
              <w:t>%</w:t>
            </w: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10,601.64</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DOMINICAN WATCHMAN,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Vigilancia y seguridad</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OC-OR-188/2016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Comparación de Precios </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1,981,267.20</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OC-OR-109/2016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10,617.23</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11,685.87</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10,629.92</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7</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PUBLICACIONES AHORA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Publicaciones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4,325.00</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8</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EDITORA HOY</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Publicaciones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7,400.00</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lastRenderedPageBreak/>
              <w:t>9</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24,340.51</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10</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24,553.07</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11</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10,601.64</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12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10,687.74</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13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21,541.52</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14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10,687.74</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15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OC-OR-225/201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24,553.07</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16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AIR LIQUIDE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Elementos y gases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OC-OR-256/201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9"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GRAN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21,541.52</w:t>
            </w:r>
          </w:p>
        </w:tc>
        <w:tc>
          <w:tcPr>
            <w:tcW w:w="221" w:type="pct"/>
            <w:gridSpan w:val="2"/>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16.0</w:t>
            </w:r>
          </w:p>
        </w:tc>
        <w:tc>
          <w:tcPr>
            <w:tcW w:w="264" w:type="pct"/>
            <w:tcBorders>
              <w:top w:val="nil"/>
              <w:left w:val="nil"/>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100.0%</w:t>
            </w:r>
          </w:p>
        </w:tc>
        <w:tc>
          <w:tcPr>
            <w:tcW w:w="3803" w:type="pct"/>
            <w:gridSpan w:val="6"/>
            <w:tcBorders>
              <w:top w:val="single" w:sz="4" w:space="0" w:color="auto"/>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Total   Compra a  Gran Empresas</w:t>
            </w:r>
          </w:p>
        </w:tc>
        <w:tc>
          <w:tcPr>
            <w:tcW w:w="475" w:type="pct"/>
            <w:gridSpan w:val="2"/>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2,209,374.18</w:t>
            </w:r>
          </w:p>
        </w:tc>
        <w:tc>
          <w:tcPr>
            <w:tcW w:w="221" w:type="pct"/>
            <w:gridSpan w:val="2"/>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100.0%</w:t>
            </w: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16.00</w:t>
            </w:r>
          </w:p>
        </w:tc>
        <w:tc>
          <w:tcPr>
            <w:tcW w:w="264" w:type="pct"/>
            <w:tcBorders>
              <w:top w:val="nil"/>
              <w:left w:val="nil"/>
              <w:bottom w:val="single" w:sz="4" w:space="0" w:color="auto"/>
              <w:right w:val="single" w:sz="4" w:space="0" w:color="auto"/>
            </w:tcBorders>
            <w:shd w:val="clear" w:color="000000" w:fill="FF0000"/>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5.4%</w:t>
            </w:r>
          </w:p>
        </w:tc>
        <w:tc>
          <w:tcPr>
            <w:tcW w:w="3803" w:type="pct"/>
            <w:gridSpan w:val="6"/>
            <w:tcBorders>
              <w:top w:val="single" w:sz="4" w:space="0" w:color="auto"/>
              <w:left w:val="nil"/>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TOTAL " B " DE COMPRAS A  GRAN EMPRESAS</w:t>
            </w:r>
          </w:p>
        </w:tc>
        <w:tc>
          <w:tcPr>
            <w:tcW w:w="475" w:type="pct"/>
            <w:gridSpan w:val="2"/>
            <w:tcBorders>
              <w:top w:val="nil"/>
              <w:left w:val="nil"/>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2,209,374.18</w:t>
            </w:r>
          </w:p>
        </w:tc>
        <w:tc>
          <w:tcPr>
            <w:tcW w:w="221" w:type="pct"/>
            <w:gridSpan w:val="2"/>
            <w:tcBorders>
              <w:top w:val="nil"/>
              <w:left w:val="nil"/>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22.0%</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FCD5B4"/>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GRUPO  </w:t>
            </w:r>
            <w:r w:rsidR="00617963" w:rsidRPr="00491EE1">
              <w:rPr>
                <w:rFonts w:ascii="Times New Roman" w:eastAsia="Times New Roman" w:hAnsi="Times New Roman" w:cs="Times New Roman"/>
                <w:b/>
                <w:bCs/>
                <w:sz w:val="18"/>
                <w:szCs w:val="18"/>
                <w:lang w:val="es-US" w:eastAsia="es-US"/>
              </w:rPr>
              <w:t xml:space="preserve">C. </w:t>
            </w:r>
            <w:r w:rsidRPr="00491EE1">
              <w:rPr>
                <w:rFonts w:ascii="Times New Roman" w:eastAsia="Times New Roman" w:hAnsi="Times New Roman" w:cs="Times New Roman"/>
                <w:b/>
                <w:bCs/>
                <w:sz w:val="18"/>
                <w:szCs w:val="18"/>
                <w:lang w:val="es-US" w:eastAsia="es-US"/>
              </w:rPr>
              <w:t>COMPRAS A  EMPRESAS MIPYMEs</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DAEEF3"/>
            <w:vAlign w:val="bottom"/>
            <w:hideMark/>
          </w:tcPr>
          <w:p w:rsidR="000D3092" w:rsidRDefault="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lastRenderedPageBreak/>
              <w:t xml:space="preserve">   Compras por </w:t>
            </w:r>
            <w:r w:rsidR="00DC09AD" w:rsidRPr="00491EE1">
              <w:rPr>
                <w:rFonts w:ascii="Times New Roman" w:eastAsia="Times New Roman" w:hAnsi="Times New Roman" w:cs="Times New Roman"/>
                <w:b/>
                <w:bCs/>
                <w:color w:val="000000"/>
                <w:sz w:val="18"/>
                <w:szCs w:val="18"/>
                <w:lang w:val="es-US" w:eastAsia="es-US"/>
              </w:rPr>
              <w:t xml:space="preserve">Debajo </w:t>
            </w:r>
            <w:r w:rsidR="00DC09AD">
              <w:rPr>
                <w:rFonts w:ascii="Times New Roman" w:eastAsia="Times New Roman" w:hAnsi="Times New Roman" w:cs="Times New Roman"/>
                <w:b/>
                <w:bCs/>
                <w:color w:val="000000"/>
                <w:sz w:val="18"/>
                <w:szCs w:val="18"/>
                <w:lang w:val="es-US" w:eastAsia="es-US"/>
              </w:rPr>
              <w:t>d</w:t>
            </w:r>
            <w:r w:rsidR="00DC09AD" w:rsidRPr="00491EE1">
              <w:rPr>
                <w:rFonts w:ascii="Times New Roman" w:eastAsia="Times New Roman" w:hAnsi="Times New Roman" w:cs="Times New Roman"/>
                <w:b/>
                <w:bCs/>
                <w:color w:val="000000"/>
                <w:sz w:val="18"/>
                <w:szCs w:val="18"/>
                <w:lang w:val="es-US" w:eastAsia="es-US"/>
              </w:rPr>
              <w:t xml:space="preserve">el Umbral Mínimo  </w:t>
            </w:r>
            <w:r w:rsidRPr="00491EE1">
              <w:rPr>
                <w:rFonts w:ascii="Times New Roman" w:eastAsia="Times New Roman" w:hAnsi="Times New Roman" w:cs="Times New Roman"/>
                <w:b/>
                <w:bCs/>
                <w:color w:val="000000"/>
                <w:sz w:val="18"/>
                <w:szCs w:val="18"/>
                <w:lang w:val="es-US" w:eastAsia="es-US"/>
              </w:rPr>
              <w:t>A Micro Empresas</w:t>
            </w: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w:t>
            </w:r>
          </w:p>
        </w:tc>
        <w:tc>
          <w:tcPr>
            <w:tcW w:w="26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30.2%</w:t>
            </w: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4,661.00</w:t>
            </w:r>
          </w:p>
        </w:tc>
        <w:tc>
          <w:tcPr>
            <w:tcW w:w="224" w:type="pct"/>
            <w:gridSpan w:val="3"/>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2.5%</w:t>
            </w: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4,956.00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32,332.00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OC-OR-39/201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86,966.00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27,612.00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GC LAB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Suministros y accesorios de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OC-OR-71/201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21,161.39</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2,065.00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11,210.00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4,248.00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10</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OC-OR-87/2016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96,499.81</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11</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42,480.00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GTG INDUSTRIAL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Artículos de limpieza, higiene, e insumos de cocina.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54,716.60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SUPREMA QUALITAS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Capacitación</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30,000.00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12,744.00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2,065.00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52,046.50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17</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14,868.00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18</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NELCASA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Servicios de  Mantenimiento y Limpieza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OC-OR-163/2016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24,485.00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19</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15,340.00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20</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21,240.00-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21</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10,620.00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15,694.00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15,340.00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2,360.00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GRAFICOS TITO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Imprenta y publicaciones</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4,130.00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OC-OR-253/2016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95,934.00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1722DB" w:rsidRPr="00491EE1" w:rsidTr="007A5E2B">
        <w:trPr>
          <w:trHeight w:val="499"/>
        </w:trPr>
        <w:tc>
          <w:tcPr>
            <w:tcW w:w="237" w:type="pct"/>
            <w:tcBorders>
              <w:top w:val="nil"/>
              <w:left w:val="single" w:sz="4" w:space="0" w:color="auto"/>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26.0</w:t>
            </w:r>
          </w:p>
        </w:tc>
        <w:tc>
          <w:tcPr>
            <w:tcW w:w="264" w:type="pct"/>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30.2%</w:t>
            </w:r>
          </w:p>
        </w:tc>
        <w:tc>
          <w:tcPr>
            <w:tcW w:w="3800" w:type="pct"/>
            <w:gridSpan w:val="5"/>
            <w:tcBorders>
              <w:top w:val="single" w:sz="4" w:space="0" w:color="auto"/>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Compra por debajo del umbral mínimo  A Micro empresas</w:t>
            </w:r>
          </w:p>
        </w:tc>
        <w:tc>
          <w:tcPr>
            <w:tcW w:w="475" w:type="pct"/>
            <w:gridSpan w:val="2"/>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144,078.00</w:t>
            </w:r>
          </w:p>
        </w:tc>
        <w:tc>
          <w:tcPr>
            <w:tcW w:w="224" w:type="pct"/>
            <w:gridSpan w:val="3"/>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2.5%</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DAEEF3"/>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Compras  Menor</w:t>
            </w:r>
            <w:r w:rsidR="00DC09AD">
              <w:rPr>
                <w:rFonts w:ascii="Times New Roman" w:eastAsia="Times New Roman" w:hAnsi="Times New Roman" w:cs="Times New Roman"/>
                <w:b/>
                <w:bCs/>
                <w:color w:val="000000"/>
                <w:sz w:val="18"/>
                <w:szCs w:val="18"/>
                <w:lang w:val="es-US" w:eastAsia="es-US"/>
              </w:rPr>
              <w:t>es</w:t>
            </w:r>
            <w:r w:rsidRPr="00491EE1">
              <w:rPr>
                <w:rFonts w:ascii="Times New Roman" w:eastAsia="Times New Roman" w:hAnsi="Times New Roman" w:cs="Times New Roman"/>
                <w:b/>
                <w:bCs/>
                <w:color w:val="000000"/>
                <w:sz w:val="18"/>
                <w:szCs w:val="18"/>
                <w:lang w:val="es-US" w:eastAsia="es-US"/>
              </w:rPr>
              <w:t xml:space="preserve">    A Micro Empresas</w:t>
            </w: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w:t>
            </w:r>
          </w:p>
        </w:tc>
        <w:tc>
          <w:tcPr>
            <w:tcW w:w="26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9.3%</w:t>
            </w: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ESTACION GASOLINERA MARINO DOÑE,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4" w:type="pct"/>
            <w:gridSpan w:val="3"/>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30.2%</w:t>
            </w: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ESTACION GASOLINERA MARINO DOÑE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CO-OR-10/2016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ESTACION GASOLINERA MARINO DOÑE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CO-OR-24/2016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ESTACION GASOLINERA MARINO DOÑE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CO-OR-31/2016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ESTACION GASOLINERA MARINO DOÑE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CO-OR-42/2016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FRANCO REFRIGERACION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Servicios de  Mantenimiento y Limpieza /Maquinaria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OC-OR-100/2016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442,311.20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ESTACION GASOLINERA MARINO DOÑE</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COMBUSTIBLES /LUBRICANTES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OC-OR-195/2016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200,000.00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GC LAB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Suministros y accesorios de laboratorio</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MICRO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107,100.00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8.0</w:t>
            </w:r>
          </w:p>
        </w:tc>
        <w:tc>
          <w:tcPr>
            <w:tcW w:w="264" w:type="pct"/>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9.3%</w:t>
            </w:r>
          </w:p>
        </w:tc>
        <w:tc>
          <w:tcPr>
            <w:tcW w:w="3800" w:type="pct"/>
            <w:gridSpan w:val="5"/>
            <w:tcBorders>
              <w:top w:val="single" w:sz="4" w:space="0" w:color="auto"/>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Total  Compras Menor</w:t>
            </w:r>
            <w:r w:rsidR="00DC09AD">
              <w:rPr>
                <w:rFonts w:ascii="Times New Roman" w:eastAsia="Times New Roman" w:hAnsi="Times New Roman" w:cs="Times New Roman"/>
                <w:b/>
                <w:bCs/>
                <w:sz w:val="18"/>
                <w:szCs w:val="18"/>
                <w:lang w:val="es-US" w:eastAsia="es-US"/>
              </w:rPr>
              <w:t>es</w:t>
            </w:r>
            <w:r w:rsidRPr="00491EE1">
              <w:rPr>
                <w:rFonts w:ascii="Times New Roman" w:eastAsia="Times New Roman" w:hAnsi="Times New Roman" w:cs="Times New Roman"/>
                <w:b/>
                <w:bCs/>
                <w:sz w:val="18"/>
                <w:szCs w:val="18"/>
                <w:lang w:val="es-US" w:eastAsia="es-US"/>
              </w:rPr>
              <w:t xml:space="preserve">  A Micro empresas</w:t>
            </w:r>
          </w:p>
        </w:tc>
        <w:tc>
          <w:tcPr>
            <w:tcW w:w="475" w:type="pct"/>
            <w:gridSpan w:val="2"/>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1,749,411.20</w:t>
            </w:r>
          </w:p>
        </w:tc>
        <w:tc>
          <w:tcPr>
            <w:tcW w:w="224" w:type="pct"/>
            <w:gridSpan w:val="3"/>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30.2%</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DAEEF3"/>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  Compra por </w:t>
            </w:r>
            <w:r w:rsidR="007A5E2B" w:rsidRPr="00491EE1">
              <w:rPr>
                <w:rFonts w:ascii="Times New Roman" w:eastAsia="Times New Roman" w:hAnsi="Times New Roman" w:cs="Times New Roman"/>
                <w:b/>
                <w:bCs/>
                <w:color w:val="000000"/>
                <w:sz w:val="18"/>
                <w:szCs w:val="18"/>
                <w:lang w:val="es-US" w:eastAsia="es-US"/>
              </w:rPr>
              <w:t xml:space="preserve">Debajo </w:t>
            </w:r>
            <w:r w:rsidRPr="00491EE1">
              <w:rPr>
                <w:rFonts w:ascii="Times New Roman" w:eastAsia="Times New Roman" w:hAnsi="Times New Roman" w:cs="Times New Roman"/>
                <w:b/>
                <w:bCs/>
                <w:color w:val="000000"/>
                <w:sz w:val="18"/>
                <w:szCs w:val="18"/>
                <w:lang w:val="es-US" w:eastAsia="es-US"/>
              </w:rPr>
              <w:t xml:space="preserve">del </w:t>
            </w:r>
            <w:r w:rsidR="007A5E2B" w:rsidRPr="00491EE1">
              <w:rPr>
                <w:rFonts w:ascii="Times New Roman" w:eastAsia="Times New Roman" w:hAnsi="Times New Roman" w:cs="Times New Roman"/>
                <w:b/>
                <w:bCs/>
                <w:color w:val="000000"/>
                <w:sz w:val="18"/>
                <w:szCs w:val="18"/>
                <w:lang w:val="es-US" w:eastAsia="es-US"/>
              </w:rPr>
              <w:t xml:space="preserve">Umbral Mínimo  </w:t>
            </w:r>
            <w:r w:rsidRPr="00491EE1">
              <w:rPr>
                <w:rFonts w:ascii="Times New Roman" w:eastAsia="Times New Roman" w:hAnsi="Times New Roman" w:cs="Times New Roman"/>
                <w:b/>
                <w:bCs/>
                <w:color w:val="000000"/>
                <w:sz w:val="18"/>
                <w:szCs w:val="18"/>
                <w:lang w:val="es-US" w:eastAsia="es-US"/>
              </w:rPr>
              <w:t xml:space="preserve">A Pequeña Empresa </w:t>
            </w: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w:t>
            </w:r>
          </w:p>
        </w:tc>
        <w:tc>
          <w:tcPr>
            <w:tcW w:w="26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51.2%</w:t>
            </w: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NEUMATICOS Y SERVICIOS ORIENTAL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Servicios de  Mantenimiento de  Vehículo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62,706.75</w:t>
            </w:r>
          </w:p>
        </w:tc>
        <w:tc>
          <w:tcPr>
            <w:tcW w:w="224" w:type="pct"/>
            <w:gridSpan w:val="3"/>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21.3%</w:t>
            </w: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1</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NDC SERVICIO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Servicios de  Mantenimiento de  Vehículo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CO-OR-13/2016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9,264.18</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NEUMATICOS Y SERVICIOS ORIENTAL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Servicios de  Mantenimiento de  Vehículo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CO-OR-23/2016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48,150.97</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NDC SERVICIO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Servicios  de  Mantenimiento y Rep. de  Vehículo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CO-OR-28/2016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4,468.00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NDC SERVICIO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Servicios de  Mantenimiento de  Vehículo </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CO-OR-43/2016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25,579.49</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NDC SERVICIO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Servicios de  Mantenimiento de  Vehículo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CO-OR-45/2016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13,693.13</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AMCO INSTRUMENTS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Equipo </w:t>
            </w:r>
            <w:r w:rsidR="00617963" w:rsidRPr="00491EE1">
              <w:rPr>
                <w:rFonts w:ascii="Times New Roman" w:eastAsia="Times New Roman" w:hAnsi="Times New Roman" w:cs="Times New Roman"/>
                <w:b/>
                <w:bCs/>
                <w:color w:val="000000"/>
                <w:sz w:val="18"/>
                <w:szCs w:val="18"/>
                <w:lang w:val="es-US" w:eastAsia="es-US"/>
              </w:rPr>
              <w:t>médico</w:t>
            </w:r>
            <w:r w:rsidRPr="00491EE1">
              <w:rPr>
                <w:rFonts w:ascii="Times New Roman" w:eastAsia="Times New Roman" w:hAnsi="Times New Roman" w:cs="Times New Roman"/>
                <w:b/>
                <w:bCs/>
                <w:color w:val="000000"/>
                <w:sz w:val="18"/>
                <w:szCs w:val="18"/>
                <w:lang w:val="es-US" w:eastAsia="es-US"/>
              </w:rPr>
              <w:t xml:space="preserve"> y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4,005.86</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7</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PERSEUS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6,159.60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AMANA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4,289.30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PERSEUS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AMANA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353.41</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11</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F&amp;G OFFICE SOLUTION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95,668.50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NDC SERVICIO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Servicios de  Mantenimiento de  Vehículo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7,890.00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AMCO INSTRUMENTS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Equipo </w:t>
            </w:r>
            <w:r w:rsidR="00617963" w:rsidRPr="00491EE1">
              <w:rPr>
                <w:rFonts w:ascii="Times New Roman" w:eastAsia="Times New Roman" w:hAnsi="Times New Roman" w:cs="Times New Roman"/>
                <w:b/>
                <w:bCs/>
                <w:color w:val="000000"/>
                <w:sz w:val="18"/>
                <w:szCs w:val="18"/>
                <w:lang w:val="es-US" w:eastAsia="es-US"/>
              </w:rPr>
              <w:t>médico</w:t>
            </w:r>
            <w:r w:rsidRPr="00491EE1">
              <w:rPr>
                <w:rFonts w:ascii="Times New Roman" w:eastAsia="Times New Roman" w:hAnsi="Times New Roman" w:cs="Times New Roman"/>
                <w:b/>
                <w:bCs/>
                <w:color w:val="000000"/>
                <w:sz w:val="18"/>
                <w:szCs w:val="18"/>
                <w:lang w:val="es-US" w:eastAsia="es-US"/>
              </w:rPr>
              <w:t xml:space="preserve"> y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25,142.50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AMANA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8,125.00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F&amp;G OFFICE SOLUTION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89,379.00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PERSEUS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OC-OR-56/2016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20,027.52</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17</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AMANA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1,461.93</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18</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SUPREMA QUALITAS,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Capacitación</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OC-OR-65/2016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95,000.00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19</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PERSEUS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OC-OR-43/2016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28,324.70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20</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PERSEUS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1,200.00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21</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LADERA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71,800.10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22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INDUSTRIAS Y CASA (INDCASA),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Agricultura, ganadería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7,856.95</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PERSEUS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OC-OR-128/2016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31,781.23</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AMANA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43,250.00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LADERA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OC-OR-117/2016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47,000.07</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PERSEUS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OC-OR-140/2016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18,724.50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27</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F&amp;G OFFICE SOLUTION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32,939.85</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28</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COMPU-OFFICE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29,391.86</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29</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PERSEUS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12,298.67</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30</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BOBINADOS Y SERVICIOS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Servicio de mantenimiento y limpieza</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82,836.00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31</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AMANA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OC-OR-97/2016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30,211.54</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TORIBIO MONES, SRL EQUIPOS CONTRA INCENDIO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Equipo de seguridad</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52,746.00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33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AMANA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OC-OR-199/2016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780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F&amp;G OFFICE SOLUTION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9,074.20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TORIBIO MONES, SRL EQUIPOS CONTRA INCENDIO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Equipo de seguridad</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OC-OR-212/2016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8,319.00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MERCANTIL RAMI,</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Artículos de limpieza, higiene, e insumos de cocina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50,565.36</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37</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PERSEUS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OC-OR-220/201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4,830.00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38</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F&amp;G OFFICE SOLUTION</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9,074.20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39</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PERSEUS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OC-OR-228/2016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2,168.31</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40</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PADRON OFFICE SUPPLY</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OC-OR-215/2016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59,096.21</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41</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RV IMPERIO ELECTRICO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OC-OR-233/2016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17,550.00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7A5E2B"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NDC SERVICIO</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Servicios de  Mantenimiento de  Vehículo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CO-OR-38/2016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45,768.00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43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AMCO INSTRUMENTS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Equipo </w:t>
            </w:r>
            <w:r w:rsidR="007A5E2B" w:rsidRPr="00491EE1">
              <w:rPr>
                <w:rFonts w:ascii="Times New Roman" w:eastAsia="Times New Roman" w:hAnsi="Times New Roman" w:cs="Times New Roman"/>
                <w:b/>
                <w:bCs/>
                <w:color w:val="000000"/>
                <w:sz w:val="18"/>
                <w:szCs w:val="18"/>
                <w:lang w:val="es-US" w:eastAsia="es-US"/>
              </w:rPr>
              <w:t>médico</w:t>
            </w:r>
            <w:r w:rsidRPr="00491EE1">
              <w:rPr>
                <w:rFonts w:ascii="Times New Roman" w:eastAsia="Times New Roman" w:hAnsi="Times New Roman" w:cs="Times New Roman"/>
                <w:b/>
                <w:bCs/>
                <w:color w:val="000000"/>
                <w:sz w:val="18"/>
                <w:szCs w:val="18"/>
                <w:lang w:val="es-US" w:eastAsia="es-US"/>
              </w:rPr>
              <w:t xml:space="preserve"> y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OC-OR-264/2016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13,048.78</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COMPU-OFFICE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OC-OR-266/2016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2,596.00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7A5E2B">
        <w:trPr>
          <w:trHeight w:val="499"/>
        </w:trPr>
        <w:tc>
          <w:tcPr>
            <w:tcW w:w="237" w:type="pct"/>
            <w:tcBorders>
              <w:top w:val="nil"/>
              <w:left w:val="single" w:sz="4" w:space="0" w:color="auto"/>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44.0</w:t>
            </w:r>
          </w:p>
        </w:tc>
        <w:tc>
          <w:tcPr>
            <w:tcW w:w="264" w:type="pct"/>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51.2%</w:t>
            </w:r>
          </w:p>
        </w:tc>
        <w:tc>
          <w:tcPr>
            <w:tcW w:w="3800" w:type="pct"/>
            <w:gridSpan w:val="5"/>
            <w:tcBorders>
              <w:top w:val="single" w:sz="4" w:space="0" w:color="auto"/>
              <w:left w:val="nil"/>
              <w:bottom w:val="single" w:sz="4" w:space="0" w:color="auto"/>
              <w:right w:val="single" w:sz="4" w:space="0" w:color="auto"/>
            </w:tcBorders>
            <w:shd w:val="clear" w:color="000000" w:fill="EBF1DE"/>
            <w:noWrap/>
            <w:vAlign w:val="bottom"/>
            <w:hideMark/>
          </w:tcPr>
          <w:p w:rsidR="00491EE1" w:rsidRPr="00491EE1" w:rsidRDefault="00491EE1">
            <w:pPr>
              <w:spacing w:after="0" w:line="240" w:lineRule="auto"/>
              <w:jc w:val="center"/>
              <w:rPr>
                <w:rFonts w:ascii="Times New Roman" w:eastAsia="Times New Roman" w:hAnsi="Times New Roman" w:cs="Times New Roman"/>
                <w:b/>
                <w:bCs/>
                <w:sz w:val="18"/>
                <w:szCs w:val="18"/>
                <w:lang w:val="es-US" w:eastAsia="es-US"/>
              </w:rPr>
            </w:pPr>
            <w:r w:rsidRPr="007A5E2B">
              <w:rPr>
                <w:rFonts w:ascii="Times New Roman" w:eastAsia="Times New Roman" w:hAnsi="Times New Roman" w:cs="Times New Roman"/>
                <w:b/>
                <w:bCs/>
                <w:sz w:val="18"/>
                <w:szCs w:val="18"/>
                <w:lang w:val="es-US" w:eastAsia="es-US"/>
              </w:rPr>
              <w:t xml:space="preserve">Total de Compras por </w:t>
            </w:r>
            <w:r w:rsidR="001851DA" w:rsidRPr="001851DA">
              <w:rPr>
                <w:rFonts w:ascii="Times New Roman" w:eastAsia="Times New Roman" w:hAnsi="Times New Roman" w:cs="Times New Roman"/>
                <w:b/>
                <w:bCs/>
                <w:sz w:val="18"/>
                <w:szCs w:val="18"/>
                <w:lang w:val="es-US" w:eastAsia="es-US"/>
              </w:rPr>
              <w:t xml:space="preserve">Debajo del Umbral Mínimo  </w:t>
            </w:r>
            <w:r w:rsidRPr="007A5E2B">
              <w:rPr>
                <w:rFonts w:ascii="Times New Roman" w:eastAsia="Times New Roman" w:hAnsi="Times New Roman" w:cs="Times New Roman"/>
                <w:b/>
                <w:bCs/>
                <w:sz w:val="18"/>
                <w:szCs w:val="18"/>
                <w:lang w:val="es-US" w:eastAsia="es-US"/>
              </w:rPr>
              <w:t>A Pequeña</w:t>
            </w:r>
            <w:r w:rsidRPr="00491EE1">
              <w:rPr>
                <w:rFonts w:ascii="Times New Roman" w:eastAsia="Times New Roman" w:hAnsi="Times New Roman" w:cs="Times New Roman"/>
                <w:b/>
                <w:bCs/>
                <w:sz w:val="18"/>
                <w:szCs w:val="18"/>
                <w:lang w:val="es-US" w:eastAsia="es-US"/>
              </w:rPr>
              <w:t xml:space="preserve"> </w:t>
            </w:r>
            <w:r w:rsidR="00617963" w:rsidRPr="00491EE1">
              <w:rPr>
                <w:rFonts w:ascii="Times New Roman" w:eastAsia="Times New Roman" w:hAnsi="Times New Roman" w:cs="Times New Roman"/>
                <w:b/>
                <w:bCs/>
                <w:sz w:val="18"/>
                <w:szCs w:val="18"/>
                <w:lang w:val="es-US" w:eastAsia="es-US"/>
              </w:rPr>
              <w:t>Empresa.</w:t>
            </w:r>
          </w:p>
        </w:tc>
        <w:tc>
          <w:tcPr>
            <w:tcW w:w="475" w:type="pct"/>
            <w:gridSpan w:val="2"/>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1,235,796.67</w:t>
            </w:r>
          </w:p>
        </w:tc>
        <w:tc>
          <w:tcPr>
            <w:tcW w:w="224" w:type="pct"/>
            <w:gridSpan w:val="3"/>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21.3%</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DCE6F1"/>
            <w:noWrap/>
            <w:vAlign w:val="bottom"/>
            <w:hideMark/>
          </w:tcPr>
          <w:p w:rsidR="00491EE1" w:rsidRPr="00491EE1" w:rsidRDefault="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Compra Menor  A Pequeña empresa</w:t>
            </w:r>
          </w:p>
        </w:tc>
      </w:tr>
      <w:tr w:rsidR="0066631A" w:rsidRPr="00491EE1" w:rsidTr="001722D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w:t>
            </w:r>
          </w:p>
        </w:tc>
        <w:tc>
          <w:tcPr>
            <w:tcW w:w="26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9.3%</w:t>
            </w: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ENCUENTRO PARRILLADA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518,400.00</w:t>
            </w:r>
          </w:p>
        </w:tc>
        <w:tc>
          <w:tcPr>
            <w:tcW w:w="224" w:type="pct"/>
            <w:gridSpan w:val="3"/>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46.0%</w:t>
            </w:r>
          </w:p>
        </w:tc>
      </w:tr>
      <w:tr w:rsidR="0066631A" w:rsidRPr="00491EE1" w:rsidTr="001722D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AMANA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Ferretería y pintura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OC-OR-38/201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238,497.69</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1722D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PROLIMDES COMERCIAL</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Artículos de limpieza, higiene, e insumos de cocina.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OC-OR-41/2016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102,506.60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1722D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4</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EVERPRINT TECHNOLOGIES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Suministro de oficina</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OC-OR-53/201</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340,510.54</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1722D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CONFECCIONES IRIS,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Textiles, indumentaria, otros artículos personales</w:t>
            </w:r>
          </w:p>
        </w:tc>
        <w:tc>
          <w:tcPr>
            <w:tcW w:w="580" w:type="pct"/>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OC-OR-76/2016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152,043.00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1722D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ENCUENTRO PARRILLADA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Alimentos preparados y conservados</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OC-OR-5/2016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518,400.00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1722D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7</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COMPU-OFFICE DOMINICANA</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Suministro de Oficina </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OC-OR-189/2016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610,812.84</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1722DB">
        <w:trPr>
          <w:trHeight w:val="499"/>
        </w:trPr>
        <w:tc>
          <w:tcPr>
            <w:tcW w:w="237" w:type="pct"/>
            <w:tcBorders>
              <w:top w:val="nil"/>
              <w:left w:val="single" w:sz="4" w:space="0" w:color="auto"/>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8</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000000" w:fill="FFFFFF"/>
            <w:noWrap/>
            <w:vAlign w:val="bottom"/>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AMCO INSTRUMENTS</w:t>
            </w:r>
          </w:p>
        </w:tc>
        <w:tc>
          <w:tcPr>
            <w:tcW w:w="845"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Equipo </w:t>
            </w:r>
            <w:r w:rsidR="00617963" w:rsidRPr="00491EE1">
              <w:rPr>
                <w:rFonts w:ascii="Times New Roman" w:eastAsia="Times New Roman" w:hAnsi="Times New Roman" w:cs="Times New Roman"/>
                <w:b/>
                <w:bCs/>
                <w:color w:val="000000"/>
                <w:sz w:val="18"/>
                <w:szCs w:val="18"/>
                <w:lang w:val="es-US" w:eastAsia="es-US"/>
              </w:rPr>
              <w:t>médico</w:t>
            </w:r>
            <w:r w:rsidRPr="00491EE1">
              <w:rPr>
                <w:rFonts w:ascii="Times New Roman" w:eastAsia="Times New Roman" w:hAnsi="Times New Roman" w:cs="Times New Roman"/>
                <w:b/>
                <w:bCs/>
                <w:color w:val="000000"/>
                <w:sz w:val="18"/>
                <w:szCs w:val="18"/>
                <w:lang w:val="es-US" w:eastAsia="es-US"/>
              </w:rPr>
              <w:t xml:space="preserve"> y laboratorio</w:t>
            </w:r>
          </w:p>
        </w:tc>
        <w:tc>
          <w:tcPr>
            <w:tcW w:w="580"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OC-OR-261/2016</w:t>
            </w:r>
          </w:p>
        </w:tc>
        <w:tc>
          <w:tcPr>
            <w:tcW w:w="739"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Compra Menor </w:t>
            </w:r>
          </w:p>
        </w:tc>
        <w:tc>
          <w:tcPr>
            <w:tcW w:w="686" w:type="pct"/>
            <w:tcBorders>
              <w:top w:val="nil"/>
              <w:left w:val="nil"/>
              <w:bottom w:val="single" w:sz="4" w:space="0" w:color="auto"/>
              <w:right w:val="single" w:sz="4" w:space="0" w:color="auto"/>
            </w:tcBorders>
            <w:shd w:val="clear" w:color="auto" w:fill="auto"/>
            <w:noWrap/>
            <w:vAlign w:val="bottom"/>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Pequeña Empresa </w:t>
            </w:r>
          </w:p>
        </w:tc>
        <w:tc>
          <w:tcPr>
            <w:tcW w:w="475" w:type="pct"/>
            <w:gridSpan w:val="2"/>
            <w:tcBorders>
              <w:top w:val="nil"/>
              <w:left w:val="nil"/>
              <w:bottom w:val="single" w:sz="4" w:space="0" w:color="auto"/>
              <w:right w:val="single" w:sz="4" w:space="0" w:color="auto"/>
            </w:tcBorders>
            <w:shd w:val="clear" w:color="000000" w:fill="FFFFFF"/>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181,354.20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p>
        </w:tc>
      </w:tr>
      <w:tr w:rsidR="0066631A" w:rsidRPr="00491EE1" w:rsidTr="001722DB">
        <w:trPr>
          <w:trHeight w:val="499"/>
        </w:trPr>
        <w:tc>
          <w:tcPr>
            <w:tcW w:w="237" w:type="pct"/>
            <w:tcBorders>
              <w:top w:val="nil"/>
              <w:left w:val="single" w:sz="4" w:space="0" w:color="auto"/>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8.0</w:t>
            </w:r>
          </w:p>
        </w:tc>
        <w:tc>
          <w:tcPr>
            <w:tcW w:w="264" w:type="pct"/>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9.3%</w:t>
            </w:r>
          </w:p>
        </w:tc>
        <w:tc>
          <w:tcPr>
            <w:tcW w:w="3800" w:type="pct"/>
            <w:gridSpan w:val="5"/>
            <w:tcBorders>
              <w:top w:val="single" w:sz="4" w:space="0" w:color="auto"/>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Total  Compra Menor A Pequeñas Empresas.</w:t>
            </w:r>
          </w:p>
        </w:tc>
        <w:tc>
          <w:tcPr>
            <w:tcW w:w="475" w:type="pct"/>
            <w:gridSpan w:val="2"/>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2,662,524.87</w:t>
            </w:r>
          </w:p>
        </w:tc>
        <w:tc>
          <w:tcPr>
            <w:tcW w:w="224" w:type="pct"/>
            <w:gridSpan w:val="3"/>
            <w:tcBorders>
              <w:top w:val="nil"/>
              <w:left w:val="nil"/>
              <w:bottom w:val="single" w:sz="4" w:space="0" w:color="auto"/>
              <w:right w:val="single" w:sz="4" w:space="0" w:color="auto"/>
            </w:tcBorders>
            <w:shd w:val="clear" w:color="000000" w:fill="EBF1DE"/>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46.0%</w:t>
            </w:r>
          </w:p>
        </w:tc>
      </w:tr>
      <w:tr w:rsidR="0066631A" w:rsidRPr="00491EE1" w:rsidTr="001722DB">
        <w:trPr>
          <w:trHeight w:val="499"/>
        </w:trPr>
        <w:tc>
          <w:tcPr>
            <w:tcW w:w="237" w:type="pct"/>
            <w:tcBorders>
              <w:top w:val="nil"/>
              <w:left w:val="single" w:sz="4" w:space="0" w:color="auto"/>
              <w:bottom w:val="single" w:sz="4" w:space="0" w:color="auto"/>
              <w:right w:val="single" w:sz="4" w:space="0" w:color="auto"/>
            </w:tcBorders>
            <w:shd w:val="clear" w:color="000000" w:fill="FF0000"/>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86.0</w:t>
            </w:r>
          </w:p>
        </w:tc>
        <w:tc>
          <w:tcPr>
            <w:tcW w:w="264" w:type="pct"/>
            <w:tcBorders>
              <w:top w:val="nil"/>
              <w:left w:val="nil"/>
              <w:bottom w:val="single" w:sz="4" w:space="0" w:color="auto"/>
              <w:right w:val="single" w:sz="4" w:space="0" w:color="auto"/>
            </w:tcBorders>
            <w:shd w:val="clear" w:color="000000" w:fill="FF0000"/>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29.1%</w:t>
            </w:r>
          </w:p>
        </w:tc>
        <w:tc>
          <w:tcPr>
            <w:tcW w:w="3800" w:type="pct"/>
            <w:gridSpan w:val="5"/>
            <w:tcBorders>
              <w:top w:val="single" w:sz="4" w:space="0" w:color="auto"/>
              <w:left w:val="nil"/>
              <w:bottom w:val="single" w:sz="4" w:space="0" w:color="auto"/>
              <w:right w:val="single" w:sz="4" w:space="0" w:color="auto"/>
            </w:tcBorders>
            <w:shd w:val="clear" w:color="000000" w:fill="FF0000"/>
            <w:noWrap/>
            <w:vAlign w:val="bottom"/>
            <w:hideMark/>
          </w:tcPr>
          <w:p w:rsidR="000D3092" w:rsidRDefault="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Compra por </w:t>
            </w:r>
            <w:r w:rsidR="00DC09AD">
              <w:rPr>
                <w:rFonts w:ascii="Times New Roman" w:eastAsia="Times New Roman" w:hAnsi="Times New Roman" w:cs="Times New Roman"/>
                <w:b/>
                <w:bCs/>
                <w:sz w:val="18"/>
                <w:szCs w:val="18"/>
                <w:lang w:val="es-US" w:eastAsia="es-US"/>
              </w:rPr>
              <w:t>D</w:t>
            </w:r>
            <w:r w:rsidRPr="00491EE1">
              <w:rPr>
                <w:rFonts w:ascii="Times New Roman" w:eastAsia="Times New Roman" w:hAnsi="Times New Roman" w:cs="Times New Roman"/>
                <w:b/>
                <w:bCs/>
                <w:sz w:val="18"/>
                <w:szCs w:val="18"/>
                <w:lang w:val="es-US" w:eastAsia="es-US"/>
              </w:rPr>
              <w:t>ebajo del Umbral Mínimo  Empresa N/A</w:t>
            </w:r>
          </w:p>
        </w:tc>
        <w:tc>
          <w:tcPr>
            <w:tcW w:w="475" w:type="pct"/>
            <w:gridSpan w:val="2"/>
            <w:tcBorders>
              <w:top w:val="nil"/>
              <w:left w:val="nil"/>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5,791,810.74</w:t>
            </w:r>
          </w:p>
        </w:tc>
        <w:tc>
          <w:tcPr>
            <w:tcW w:w="224" w:type="pct"/>
            <w:gridSpan w:val="3"/>
            <w:tcBorders>
              <w:top w:val="nil"/>
              <w:left w:val="nil"/>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57.7%</w:t>
            </w:r>
          </w:p>
        </w:tc>
      </w:tr>
      <w:tr w:rsidR="00491EE1" w:rsidRPr="00491EE1" w:rsidTr="00C813CE">
        <w:trPr>
          <w:trHeight w:val="499"/>
        </w:trPr>
        <w:tc>
          <w:tcPr>
            <w:tcW w:w="5000" w:type="pct"/>
            <w:gridSpan w:val="12"/>
            <w:tcBorders>
              <w:top w:val="single" w:sz="4" w:space="0" w:color="auto"/>
              <w:left w:val="single" w:sz="4" w:space="0" w:color="auto"/>
              <w:bottom w:val="single" w:sz="4" w:space="0" w:color="auto"/>
              <w:right w:val="single" w:sz="4" w:space="0" w:color="auto"/>
            </w:tcBorders>
            <w:shd w:val="clear" w:color="000000" w:fill="FCD5B4"/>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w:t>
            </w:r>
          </w:p>
        </w:tc>
      </w:tr>
      <w:tr w:rsidR="0066631A" w:rsidRPr="00491EE1" w:rsidTr="00DC09AD">
        <w:trPr>
          <w:trHeight w:val="499"/>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w:t>
            </w:r>
          </w:p>
        </w:tc>
        <w:tc>
          <w:tcPr>
            <w:tcW w:w="26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100.0%</w:t>
            </w:r>
          </w:p>
        </w:tc>
        <w:tc>
          <w:tcPr>
            <w:tcW w:w="950" w:type="pct"/>
            <w:tcBorders>
              <w:top w:val="nil"/>
              <w:left w:val="nil"/>
              <w:bottom w:val="single" w:sz="4" w:space="0" w:color="auto"/>
              <w:right w:val="single" w:sz="4" w:space="0" w:color="auto"/>
            </w:tcBorders>
            <w:shd w:val="clear" w:color="auto" w:fill="auto"/>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 RAFAEL MOISES RODRIGUEZ FIGUEREO</w:t>
            </w:r>
          </w:p>
        </w:tc>
        <w:tc>
          <w:tcPr>
            <w:tcW w:w="845"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Servicios de  Mantenimiento de  Vehículo </w:t>
            </w:r>
          </w:p>
        </w:tc>
        <w:tc>
          <w:tcPr>
            <w:tcW w:w="58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CO-OR-14/2016</w:t>
            </w:r>
          </w:p>
        </w:tc>
        <w:tc>
          <w:tcPr>
            <w:tcW w:w="739"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N/A</w:t>
            </w:r>
          </w:p>
        </w:tc>
        <w:tc>
          <w:tcPr>
            <w:tcW w:w="475" w:type="pct"/>
            <w:gridSpan w:val="2"/>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54,752.00</w:t>
            </w:r>
          </w:p>
        </w:tc>
        <w:tc>
          <w:tcPr>
            <w:tcW w:w="224" w:type="pct"/>
            <w:gridSpan w:val="3"/>
            <w:vMerge w:val="restart"/>
            <w:tcBorders>
              <w:top w:val="nil"/>
              <w:left w:val="single" w:sz="4" w:space="0" w:color="auto"/>
              <w:bottom w:val="single" w:sz="4" w:space="0" w:color="000000"/>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100.0%</w:t>
            </w:r>
          </w:p>
        </w:tc>
      </w:tr>
      <w:tr w:rsidR="0066631A" w:rsidRPr="00491EE1" w:rsidTr="00DC09AD">
        <w:trPr>
          <w:trHeight w:val="499"/>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RAFAEL MOISES RODRIGUEZ FIGUEREO</w:t>
            </w:r>
          </w:p>
        </w:tc>
        <w:tc>
          <w:tcPr>
            <w:tcW w:w="845"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Servicios de  Mantenimiento de  Vehículo </w:t>
            </w:r>
          </w:p>
        </w:tc>
        <w:tc>
          <w:tcPr>
            <w:tcW w:w="58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CO-OR-30/201</w:t>
            </w:r>
          </w:p>
        </w:tc>
        <w:tc>
          <w:tcPr>
            <w:tcW w:w="739"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N/A</w:t>
            </w:r>
          </w:p>
        </w:tc>
        <w:tc>
          <w:tcPr>
            <w:tcW w:w="475" w:type="pct"/>
            <w:gridSpan w:val="2"/>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78,352.00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r>
      <w:tr w:rsidR="0066631A" w:rsidRPr="00491EE1" w:rsidTr="00DC09AD">
        <w:trPr>
          <w:trHeight w:val="499"/>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NIULKA HYPATIA RAMIREZ CORDERO</w:t>
            </w:r>
          </w:p>
        </w:tc>
        <w:tc>
          <w:tcPr>
            <w:tcW w:w="845"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Planta y animales vivos |</w:t>
            </w:r>
          </w:p>
        </w:tc>
        <w:tc>
          <w:tcPr>
            <w:tcW w:w="58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OC-OR-13/2016</w:t>
            </w:r>
          </w:p>
        </w:tc>
        <w:tc>
          <w:tcPr>
            <w:tcW w:w="739"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N/A</w:t>
            </w:r>
          </w:p>
        </w:tc>
        <w:tc>
          <w:tcPr>
            <w:tcW w:w="475" w:type="pct"/>
            <w:gridSpan w:val="2"/>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89,715.40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r>
      <w:tr w:rsidR="0066631A" w:rsidRPr="00491EE1" w:rsidTr="00DC09AD">
        <w:trPr>
          <w:trHeight w:val="499"/>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1</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ROSA MARIA DURAN HILARIO</w:t>
            </w:r>
          </w:p>
        </w:tc>
        <w:tc>
          <w:tcPr>
            <w:tcW w:w="845"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Suministro de oficina</w:t>
            </w:r>
          </w:p>
        </w:tc>
        <w:tc>
          <w:tcPr>
            <w:tcW w:w="58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OC-OR-132/201</w:t>
            </w:r>
          </w:p>
        </w:tc>
        <w:tc>
          <w:tcPr>
            <w:tcW w:w="739"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N/A</w:t>
            </w:r>
          </w:p>
        </w:tc>
        <w:tc>
          <w:tcPr>
            <w:tcW w:w="475" w:type="pct"/>
            <w:gridSpan w:val="2"/>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76,519.46</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r>
      <w:tr w:rsidR="0066631A" w:rsidRPr="00491EE1" w:rsidTr="00DC09AD">
        <w:trPr>
          <w:trHeight w:val="499"/>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2</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ROSA MARIA DURAN HILARIO</w:t>
            </w:r>
          </w:p>
        </w:tc>
        <w:tc>
          <w:tcPr>
            <w:tcW w:w="845"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Suministro de oficina</w:t>
            </w:r>
          </w:p>
        </w:tc>
        <w:tc>
          <w:tcPr>
            <w:tcW w:w="580" w:type="pct"/>
            <w:tcBorders>
              <w:top w:val="nil"/>
              <w:left w:val="nil"/>
              <w:bottom w:val="single" w:sz="4" w:space="0" w:color="auto"/>
              <w:right w:val="single" w:sz="4" w:space="0" w:color="auto"/>
            </w:tcBorders>
            <w:shd w:val="clear" w:color="000000" w:fill="FFFFFF"/>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OC-OR-142/2016</w:t>
            </w:r>
          </w:p>
        </w:tc>
        <w:tc>
          <w:tcPr>
            <w:tcW w:w="739"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N/A</w:t>
            </w:r>
          </w:p>
        </w:tc>
        <w:tc>
          <w:tcPr>
            <w:tcW w:w="475" w:type="pct"/>
            <w:gridSpan w:val="2"/>
            <w:tcBorders>
              <w:top w:val="nil"/>
              <w:left w:val="nil"/>
              <w:bottom w:val="single" w:sz="4" w:space="0" w:color="auto"/>
              <w:right w:val="single" w:sz="4" w:space="0" w:color="auto"/>
            </w:tcBorders>
            <w:shd w:val="clear" w:color="000000" w:fill="FFFFFF"/>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46,032.98</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r>
      <w:tr w:rsidR="0066631A" w:rsidRPr="00491EE1" w:rsidTr="00DC09AD">
        <w:trPr>
          <w:trHeight w:val="499"/>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lastRenderedPageBreak/>
              <w:t>3</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ROSA MARIA DURAN HILARIO</w:t>
            </w:r>
          </w:p>
        </w:tc>
        <w:tc>
          <w:tcPr>
            <w:tcW w:w="845"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Suministro de oficina</w:t>
            </w:r>
          </w:p>
        </w:tc>
        <w:tc>
          <w:tcPr>
            <w:tcW w:w="580" w:type="pct"/>
            <w:tcBorders>
              <w:top w:val="nil"/>
              <w:left w:val="nil"/>
              <w:bottom w:val="single" w:sz="4" w:space="0" w:color="auto"/>
              <w:right w:val="single" w:sz="4" w:space="0" w:color="auto"/>
            </w:tcBorders>
            <w:shd w:val="clear" w:color="000000" w:fill="FFFFFF"/>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OC-OR-150/201</w:t>
            </w:r>
          </w:p>
        </w:tc>
        <w:tc>
          <w:tcPr>
            <w:tcW w:w="739"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N/A</w:t>
            </w:r>
          </w:p>
        </w:tc>
        <w:tc>
          <w:tcPr>
            <w:tcW w:w="475" w:type="pct"/>
            <w:gridSpan w:val="2"/>
            <w:tcBorders>
              <w:top w:val="nil"/>
              <w:left w:val="nil"/>
              <w:bottom w:val="single" w:sz="4" w:space="0" w:color="auto"/>
              <w:right w:val="single" w:sz="4" w:space="0" w:color="auto"/>
            </w:tcBorders>
            <w:shd w:val="clear" w:color="000000" w:fill="FFFFFF"/>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46,020.00</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r>
      <w:tr w:rsidR="0066631A" w:rsidRPr="00491EE1" w:rsidTr="00DC09AD">
        <w:trPr>
          <w:trHeight w:val="499"/>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5</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ROSA MARIA DURAN HILARIO</w:t>
            </w:r>
          </w:p>
        </w:tc>
        <w:tc>
          <w:tcPr>
            <w:tcW w:w="845"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Suministro de oficina</w:t>
            </w:r>
          </w:p>
        </w:tc>
        <w:tc>
          <w:tcPr>
            <w:tcW w:w="58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OC-OR-152/2016</w:t>
            </w:r>
          </w:p>
        </w:tc>
        <w:tc>
          <w:tcPr>
            <w:tcW w:w="739"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N/A</w:t>
            </w:r>
          </w:p>
        </w:tc>
        <w:tc>
          <w:tcPr>
            <w:tcW w:w="475" w:type="pct"/>
            <w:gridSpan w:val="2"/>
            <w:tcBorders>
              <w:top w:val="nil"/>
              <w:left w:val="nil"/>
              <w:bottom w:val="single" w:sz="4" w:space="0" w:color="auto"/>
              <w:right w:val="single" w:sz="4" w:space="0" w:color="auto"/>
            </w:tcBorders>
            <w:shd w:val="clear" w:color="000000" w:fill="FFFFFF"/>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3,694.43</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r>
      <w:tr w:rsidR="0066631A" w:rsidRPr="00491EE1" w:rsidTr="00DC09AD">
        <w:trPr>
          <w:trHeight w:val="499"/>
        </w:trPr>
        <w:tc>
          <w:tcPr>
            <w:tcW w:w="237" w:type="pct"/>
            <w:tcBorders>
              <w:top w:val="nil"/>
              <w:left w:val="single" w:sz="4" w:space="0" w:color="auto"/>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sz w:val="18"/>
                <w:szCs w:val="18"/>
                <w:lang w:val="es-US" w:eastAsia="es-US"/>
              </w:rPr>
            </w:pPr>
            <w:r w:rsidRPr="00491EE1">
              <w:rPr>
                <w:rFonts w:ascii="Times New Roman" w:eastAsia="Times New Roman" w:hAnsi="Times New Roman" w:cs="Times New Roman"/>
                <w:sz w:val="18"/>
                <w:szCs w:val="18"/>
                <w:lang w:val="es-US" w:eastAsia="es-US"/>
              </w:rPr>
              <w:t>6</w:t>
            </w:r>
          </w:p>
        </w:tc>
        <w:tc>
          <w:tcPr>
            <w:tcW w:w="264" w:type="pct"/>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c>
          <w:tcPr>
            <w:tcW w:w="95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ROSA MARIA DURAN HILARIO</w:t>
            </w:r>
          </w:p>
        </w:tc>
        <w:tc>
          <w:tcPr>
            <w:tcW w:w="845"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Suministro de oficina</w:t>
            </w:r>
          </w:p>
        </w:tc>
        <w:tc>
          <w:tcPr>
            <w:tcW w:w="580"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OC-OR-209/2016</w:t>
            </w:r>
          </w:p>
        </w:tc>
        <w:tc>
          <w:tcPr>
            <w:tcW w:w="739"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Compra por debajo del umbral mínimo</w:t>
            </w:r>
          </w:p>
        </w:tc>
        <w:tc>
          <w:tcPr>
            <w:tcW w:w="686" w:type="pct"/>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N/A</w:t>
            </w:r>
          </w:p>
        </w:tc>
        <w:tc>
          <w:tcPr>
            <w:tcW w:w="475" w:type="pct"/>
            <w:gridSpan w:val="2"/>
            <w:tcBorders>
              <w:top w:val="nil"/>
              <w:left w:val="nil"/>
              <w:bottom w:val="single" w:sz="4" w:space="0" w:color="auto"/>
              <w:right w:val="single" w:sz="4" w:space="0" w:color="auto"/>
            </w:tcBorders>
            <w:shd w:val="clear" w:color="auto" w:fill="auto"/>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59,659.62</w:t>
            </w:r>
          </w:p>
        </w:tc>
        <w:tc>
          <w:tcPr>
            <w:tcW w:w="224" w:type="pct"/>
            <w:gridSpan w:val="3"/>
            <w:vMerge/>
            <w:tcBorders>
              <w:top w:val="nil"/>
              <w:left w:val="single" w:sz="4" w:space="0" w:color="auto"/>
              <w:bottom w:val="single" w:sz="4" w:space="0" w:color="000000"/>
              <w:right w:val="single" w:sz="4" w:space="0" w:color="auto"/>
            </w:tcBorders>
            <w:vAlign w:val="center"/>
            <w:hideMark/>
          </w:tcPr>
          <w:p w:rsidR="00491EE1" w:rsidRPr="00491EE1" w:rsidRDefault="00491EE1" w:rsidP="00491EE1">
            <w:pPr>
              <w:spacing w:after="0" w:line="240" w:lineRule="auto"/>
              <w:rPr>
                <w:rFonts w:ascii="Times New Roman" w:eastAsia="Times New Roman" w:hAnsi="Times New Roman" w:cs="Times New Roman"/>
                <w:sz w:val="18"/>
                <w:szCs w:val="18"/>
                <w:lang w:val="es-US" w:eastAsia="es-US"/>
              </w:rPr>
            </w:pPr>
          </w:p>
        </w:tc>
      </w:tr>
      <w:tr w:rsidR="001722DB" w:rsidRPr="00491EE1" w:rsidTr="00DC09AD">
        <w:trPr>
          <w:trHeight w:val="499"/>
        </w:trPr>
        <w:tc>
          <w:tcPr>
            <w:tcW w:w="237" w:type="pct"/>
            <w:tcBorders>
              <w:top w:val="nil"/>
              <w:left w:val="single" w:sz="4" w:space="0" w:color="auto"/>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6.0</w:t>
            </w:r>
          </w:p>
        </w:tc>
        <w:tc>
          <w:tcPr>
            <w:tcW w:w="264" w:type="pct"/>
            <w:tcBorders>
              <w:top w:val="nil"/>
              <w:left w:val="nil"/>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100.0%</w:t>
            </w:r>
          </w:p>
        </w:tc>
        <w:tc>
          <w:tcPr>
            <w:tcW w:w="3800" w:type="pct"/>
            <w:gridSpan w:val="5"/>
            <w:tcBorders>
              <w:top w:val="single" w:sz="4" w:space="0" w:color="auto"/>
              <w:left w:val="nil"/>
              <w:bottom w:val="single" w:sz="4" w:space="0" w:color="auto"/>
              <w:right w:val="single" w:sz="4" w:space="0" w:color="auto"/>
            </w:tcBorders>
            <w:shd w:val="clear" w:color="000000" w:fill="EBF1DE"/>
            <w:noWrap/>
            <w:vAlign w:val="center"/>
            <w:hideMark/>
          </w:tcPr>
          <w:p w:rsidR="000D3092" w:rsidRDefault="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Total  Compra  por </w:t>
            </w:r>
            <w:r w:rsidR="00DC09AD">
              <w:rPr>
                <w:rFonts w:ascii="Times New Roman" w:eastAsia="Times New Roman" w:hAnsi="Times New Roman" w:cs="Times New Roman"/>
                <w:b/>
                <w:bCs/>
                <w:sz w:val="18"/>
                <w:szCs w:val="18"/>
                <w:lang w:val="es-US" w:eastAsia="es-US"/>
              </w:rPr>
              <w:t>D</w:t>
            </w:r>
            <w:r w:rsidRPr="00491EE1">
              <w:rPr>
                <w:rFonts w:ascii="Times New Roman" w:eastAsia="Times New Roman" w:hAnsi="Times New Roman" w:cs="Times New Roman"/>
                <w:b/>
                <w:bCs/>
                <w:sz w:val="18"/>
                <w:szCs w:val="18"/>
                <w:lang w:val="es-US" w:eastAsia="es-US"/>
              </w:rPr>
              <w:t>ebajo del Umbral Mínimo  Empresa N/A</w:t>
            </w:r>
          </w:p>
        </w:tc>
        <w:tc>
          <w:tcPr>
            <w:tcW w:w="475" w:type="pct"/>
            <w:gridSpan w:val="2"/>
            <w:tcBorders>
              <w:top w:val="nil"/>
              <w:left w:val="nil"/>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454,745.89</w:t>
            </w:r>
          </w:p>
        </w:tc>
        <w:tc>
          <w:tcPr>
            <w:tcW w:w="224" w:type="pct"/>
            <w:gridSpan w:val="3"/>
            <w:tcBorders>
              <w:top w:val="nil"/>
              <w:left w:val="nil"/>
              <w:bottom w:val="single" w:sz="4" w:space="0" w:color="auto"/>
              <w:right w:val="single" w:sz="4" w:space="0" w:color="auto"/>
            </w:tcBorders>
            <w:shd w:val="clear" w:color="000000" w:fill="EBF1DE"/>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100.0%</w:t>
            </w:r>
          </w:p>
        </w:tc>
      </w:tr>
      <w:tr w:rsidR="001722DB" w:rsidRPr="00491EE1" w:rsidTr="00DC09AD">
        <w:trPr>
          <w:trHeight w:val="499"/>
        </w:trPr>
        <w:tc>
          <w:tcPr>
            <w:tcW w:w="237" w:type="pct"/>
            <w:tcBorders>
              <w:top w:val="nil"/>
              <w:left w:val="single" w:sz="4" w:space="0" w:color="auto"/>
              <w:bottom w:val="single" w:sz="4" w:space="0" w:color="auto"/>
              <w:right w:val="single" w:sz="4" w:space="0" w:color="auto"/>
            </w:tcBorders>
            <w:shd w:val="clear" w:color="000000" w:fill="FF0000"/>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6.0</w:t>
            </w:r>
          </w:p>
        </w:tc>
        <w:tc>
          <w:tcPr>
            <w:tcW w:w="264" w:type="pct"/>
            <w:tcBorders>
              <w:top w:val="nil"/>
              <w:left w:val="nil"/>
              <w:bottom w:val="single" w:sz="4" w:space="0" w:color="auto"/>
              <w:right w:val="single" w:sz="4" w:space="0" w:color="auto"/>
            </w:tcBorders>
            <w:shd w:val="clear" w:color="000000" w:fill="FF0000"/>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2.0%</w:t>
            </w:r>
          </w:p>
        </w:tc>
        <w:tc>
          <w:tcPr>
            <w:tcW w:w="3800" w:type="pct"/>
            <w:gridSpan w:val="5"/>
            <w:tcBorders>
              <w:top w:val="single" w:sz="4" w:space="0" w:color="auto"/>
              <w:left w:val="nil"/>
              <w:bottom w:val="single" w:sz="4" w:space="0" w:color="auto"/>
              <w:right w:val="single" w:sz="4" w:space="0" w:color="000000"/>
            </w:tcBorders>
            <w:shd w:val="clear" w:color="000000" w:fill="FF0000"/>
            <w:vAlign w:val="bottom"/>
            <w:hideMark/>
          </w:tcPr>
          <w:p w:rsidR="00491EE1" w:rsidRPr="00491EE1" w:rsidRDefault="00491EE1" w:rsidP="00491EE1">
            <w:pPr>
              <w:spacing w:after="0" w:line="240" w:lineRule="auto"/>
              <w:jc w:val="center"/>
              <w:rPr>
                <w:rFonts w:ascii="Times New Roman" w:eastAsia="Times New Roman" w:hAnsi="Times New Roman" w:cs="Times New Roman"/>
                <w:b/>
                <w:bCs/>
                <w:color w:val="000000"/>
                <w:sz w:val="18"/>
                <w:szCs w:val="18"/>
                <w:lang w:val="es-US" w:eastAsia="es-US"/>
              </w:rPr>
            </w:pPr>
            <w:r w:rsidRPr="00491EE1">
              <w:rPr>
                <w:rFonts w:ascii="Times New Roman" w:eastAsia="Times New Roman" w:hAnsi="Times New Roman" w:cs="Times New Roman"/>
                <w:b/>
                <w:bCs/>
                <w:color w:val="000000"/>
                <w:sz w:val="18"/>
                <w:szCs w:val="18"/>
                <w:lang w:val="es-US" w:eastAsia="es-US"/>
              </w:rPr>
              <w:t xml:space="preserve"> Total  "  GRUPO " D " de Compras A Empresas N/A</w:t>
            </w:r>
          </w:p>
        </w:tc>
        <w:tc>
          <w:tcPr>
            <w:tcW w:w="475" w:type="pct"/>
            <w:gridSpan w:val="2"/>
            <w:tcBorders>
              <w:top w:val="nil"/>
              <w:left w:val="nil"/>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454,745.89</w:t>
            </w:r>
          </w:p>
        </w:tc>
        <w:tc>
          <w:tcPr>
            <w:tcW w:w="224" w:type="pct"/>
            <w:gridSpan w:val="3"/>
            <w:tcBorders>
              <w:top w:val="nil"/>
              <w:left w:val="nil"/>
              <w:bottom w:val="single" w:sz="4" w:space="0" w:color="auto"/>
              <w:right w:val="single" w:sz="4" w:space="0" w:color="auto"/>
            </w:tcBorders>
            <w:shd w:val="clear" w:color="000000" w:fill="FF0000"/>
            <w:noWrap/>
            <w:vAlign w:val="bottom"/>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4.5%</w:t>
            </w:r>
          </w:p>
        </w:tc>
      </w:tr>
      <w:tr w:rsidR="001722DB" w:rsidRPr="00491EE1" w:rsidTr="00DC09AD">
        <w:trPr>
          <w:trHeight w:val="499"/>
        </w:trPr>
        <w:tc>
          <w:tcPr>
            <w:tcW w:w="237" w:type="pct"/>
            <w:tcBorders>
              <w:top w:val="nil"/>
              <w:left w:val="single" w:sz="4" w:space="0" w:color="auto"/>
              <w:bottom w:val="single" w:sz="4" w:space="0" w:color="auto"/>
              <w:right w:val="single" w:sz="4" w:space="0" w:color="auto"/>
            </w:tcBorders>
            <w:shd w:val="clear" w:color="000000" w:fill="FFFF00"/>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296.0</w:t>
            </w:r>
          </w:p>
        </w:tc>
        <w:tc>
          <w:tcPr>
            <w:tcW w:w="264" w:type="pct"/>
            <w:tcBorders>
              <w:top w:val="nil"/>
              <w:left w:val="nil"/>
              <w:bottom w:val="single" w:sz="4" w:space="0" w:color="auto"/>
              <w:right w:val="single" w:sz="4" w:space="0" w:color="auto"/>
            </w:tcBorders>
            <w:shd w:val="clear" w:color="000000" w:fill="FFFF00"/>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100.0%</w:t>
            </w:r>
          </w:p>
        </w:tc>
        <w:tc>
          <w:tcPr>
            <w:tcW w:w="3800" w:type="pct"/>
            <w:gridSpan w:val="5"/>
            <w:tcBorders>
              <w:top w:val="single" w:sz="4" w:space="0" w:color="auto"/>
              <w:left w:val="nil"/>
              <w:bottom w:val="single" w:sz="4" w:space="0" w:color="auto"/>
              <w:right w:val="single" w:sz="4" w:space="0" w:color="auto"/>
            </w:tcBorders>
            <w:shd w:val="clear" w:color="000000" w:fill="FFFF00"/>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 xml:space="preserve"> TOTAL GRAL  DE EMPRAS  ( En Cantidad y Valor-RD$) REALIZADAS , 2015</w:t>
            </w:r>
          </w:p>
        </w:tc>
        <w:tc>
          <w:tcPr>
            <w:tcW w:w="475" w:type="pct"/>
            <w:gridSpan w:val="2"/>
            <w:tcBorders>
              <w:top w:val="nil"/>
              <w:left w:val="nil"/>
              <w:bottom w:val="single" w:sz="4" w:space="0" w:color="auto"/>
              <w:right w:val="single" w:sz="4" w:space="0" w:color="auto"/>
            </w:tcBorders>
            <w:shd w:val="clear" w:color="000000" w:fill="FFFF00"/>
            <w:noWrap/>
            <w:vAlign w:val="center"/>
            <w:hideMark/>
          </w:tcPr>
          <w:p w:rsidR="00491EE1" w:rsidRPr="00491EE1" w:rsidRDefault="00491EE1" w:rsidP="00491EE1">
            <w:pPr>
              <w:spacing w:after="0" w:line="240" w:lineRule="auto"/>
              <w:jc w:val="right"/>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10,032,657.72</w:t>
            </w:r>
          </w:p>
        </w:tc>
        <w:tc>
          <w:tcPr>
            <w:tcW w:w="224" w:type="pct"/>
            <w:gridSpan w:val="3"/>
            <w:tcBorders>
              <w:top w:val="nil"/>
              <w:left w:val="nil"/>
              <w:bottom w:val="single" w:sz="4" w:space="0" w:color="auto"/>
              <w:right w:val="single" w:sz="4" w:space="0" w:color="auto"/>
            </w:tcBorders>
            <w:shd w:val="clear" w:color="000000" w:fill="FFFF00"/>
            <w:noWrap/>
            <w:vAlign w:val="center"/>
            <w:hideMark/>
          </w:tcPr>
          <w:p w:rsidR="00491EE1" w:rsidRPr="00491EE1" w:rsidRDefault="00491EE1" w:rsidP="00491EE1">
            <w:pPr>
              <w:spacing w:after="0" w:line="240" w:lineRule="auto"/>
              <w:jc w:val="center"/>
              <w:rPr>
                <w:rFonts w:ascii="Times New Roman" w:eastAsia="Times New Roman" w:hAnsi="Times New Roman" w:cs="Times New Roman"/>
                <w:b/>
                <w:bCs/>
                <w:sz w:val="18"/>
                <w:szCs w:val="18"/>
                <w:lang w:val="es-US" w:eastAsia="es-US"/>
              </w:rPr>
            </w:pPr>
            <w:r w:rsidRPr="00491EE1">
              <w:rPr>
                <w:rFonts w:ascii="Times New Roman" w:eastAsia="Times New Roman" w:hAnsi="Times New Roman" w:cs="Times New Roman"/>
                <w:b/>
                <w:bCs/>
                <w:sz w:val="18"/>
                <w:szCs w:val="18"/>
                <w:lang w:val="es-US" w:eastAsia="es-US"/>
              </w:rPr>
              <w:t>100.0%</w:t>
            </w:r>
          </w:p>
        </w:tc>
      </w:tr>
    </w:tbl>
    <w:p w:rsidR="005C50F7" w:rsidRPr="004349C3" w:rsidRDefault="005C50F7" w:rsidP="001D7ECC">
      <w:pPr>
        <w:pStyle w:val="Default"/>
        <w:spacing w:after="142" w:line="480" w:lineRule="auto"/>
        <w:rPr>
          <w:rFonts w:ascii="Times New Roman" w:hAnsi="Times New Roman" w:cs="Times New Roman"/>
          <w:b/>
          <w:sz w:val="28"/>
          <w:szCs w:val="28"/>
        </w:rPr>
      </w:pPr>
    </w:p>
    <w:p w:rsidR="005C50F7" w:rsidRPr="004349C3" w:rsidRDefault="005C50F7" w:rsidP="00221E03">
      <w:pPr>
        <w:pStyle w:val="Default"/>
        <w:spacing w:after="142" w:line="480" w:lineRule="auto"/>
        <w:jc w:val="center"/>
        <w:rPr>
          <w:rFonts w:ascii="Times New Roman" w:hAnsi="Times New Roman" w:cs="Times New Roman"/>
          <w:b/>
          <w:sz w:val="28"/>
          <w:szCs w:val="28"/>
        </w:rPr>
        <w:sectPr w:rsidR="005C50F7" w:rsidRPr="004349C3" w:rsidSect="00771985">
          <w:pgSz w:w="15840" w:h="12240" w:orient="landscape"/>
          <w:pgMar w:top="2160" w:right="1440" w:bottom="2160" w:left="1440" w:header="709" w:footer="709" w:gutter="0"/>
          <w:cols w:space="708"/>
          <w:docGrid w:linePitch="360"/>
        </w:sectPr>
      </w:pPr>
    </w:p>
    <w:p w:rsidR="00087662" w:rsidRPr="0066631A" w:rsidRDefault="001851DA" w:rsidP="003D3BFD">
      <w:pPr>
        <w:pStyle w:val="Default"/>
        <w:spacing w:after="142" w:line="480" w:lineRule="auto"/>
        <w:jc w:val="both"/>
        <w:rPr>
          <w:rFonts w:ascii="Times New Roman" w:hAnsi="Times New Roman" w:cs="Times New Roman"/>
          <w:b/>
          <w:color w:val="auto"/>
          <w:sz w:val="28"/>
          <w:szCs w:val="28"/>
        </w:rPr>
      </w:pPr>
      <w:r w:rsidRPr="0066631A">
        <w:rPr>
          <w:rFonts w:ascii="Times New Roman" w:hAnsi="Times New Roman" w:cs="Times New Roman"/>
          <w:b/>
          <w:color w:val="auto"/>
          <w:sz w:val="28"/>
          <w:szCs w:val="28"/>
        </w:rPr>
        <w:lastRenderedPageBreak/>
        <w:t>Anexo V</w:t>
      </w:r>
      <w:r w:rsidR="000435CB" w:rsidRPr="0066631A">
        <w:rPr>
          <w:rFonts w:ascii="Times New Roman" w:hAnsi="Times New Roman" w:cs="Times New Roman"/>
          <w:b/>
          <w:color w:val="auto"/>
          <w:sz w:val="28"/>
          <w:szCs w:val="28"/>
        </w:rPr>
        <w:t>I</w:t>
      </w:r>
      <w:r w:rsidR="0066631A" w:rsidRPr="0066631A">
        <w:rPr>
          <w:rFonts w:ascii="Times New Roman" w:hAnsi="Times New Roman" w:cs="Times New Roman"/>
          <w:b/>
          <w:color w:val="auto"/>
          <w:sz w:val="28"/>
          <w:szCs w:val="28"/>
        </w:rPr>
        <w:t>I</w:t>
      </w:r>
      <w:r w:rsidR="0066631A">
        <w:rPr>
          <w:rFonts w:ascii="Times New Roman" w:hAnsi="Times New Roman" w:cs="Times New Roman"/>
          <w:b/>
          <w:color w:val="auto"/>
          <w:sz w:val="28"/>
          <w:szCs w:val="28"/>
        </w:rPr>
        <w:t>I-Apoyo/S</w:t>
      </w:r>
      <w:r w:rsidRPr="0066631A">
        <w:rPr>
          <w:rFonts w:ascii="Times New Roman" w:hAnsi="Times New Roman" w:cs="Times New Roman"/>
          <w:b/>
          <w:color w:val="auto"/>
          <w:sz w:val="28"/>
          <w:szCs w:val="28"/>
        </w:rPr>
        <w:t xml:space="preserve">eguimiento del IIBI a las Asociaciones de las </w:t>
      </w:r>
      <w:r w:rsidR="0066631A">
        <w:rPr>
          <w:rFonts w:ascii="Times New Roman" w:hAnsi="Times New Roman" w:cs="Times New Roman"/>
          <w:b/>
          <w:color w:val="auto"/>
          <w:sz w:val="28"/>
          <w:szCs w:val="28"/>
        </w:rPr>
        <w:t>V</w:t>
      </w:r>
      <w:r w:rsidRPr="0066631A">
        <w:rPr>
          <w:rFonts w:ascii="Times New Roman" w:hAnsi="Times New Roman" w:cs="Times New Roman"/>
          <w:b/>
          <w:color w:val="auto"/>
          <w:sz w:val="28"/>
          <w:szCs w:val="28"/>
        </w:rPr>
        <w:t>isitas Sorpresa durante el 201</w:t>
      </w:r>
      <w:r w:rsidR="009C1D33" w:rsidRPr="0066631A">
        <w:rPr>
          <w:rFonts w:ascii="Times New Roman" w:hAnsi="Times New Roman" w:cs="Times New Roman"/>
          <w:b/>
          <w:color w:val="auto"/>
          <w:sz w:val="28"/>
          <w:szCs w:val="28"/>
        </w:rPr>
        <w:t>6</w:t>
      </w:r>
      <w:r w:rsidRPr="0066631A">
        <w:rPr>
          <w:rFonts w:ascii="Times New Roman" w:hAnsi="Times New Roman" w:cs="Times New Roman"/>
          <w:b/>
          <w:color w:val="auto"/>
          <w:sz w:val="28"/>
          <w:szCs w:val="28"/>
        </w:rPr>
        <w:t xml:space="preserve"> </w:t>
      </w:r>
    </w:p>
    <w:p w:rsidR="00087662" w:rsidRPr="004349C3" w:rsidRDefault="00617963" w:rsidP="00087662">
      <w:pPr>
        <w:pStyle w:val="Default"/>
        <w:spacing w:after="142" w:line="480" w:lineRule="auto"/>
        <w:jc w:val="center"/>
        <w:rPr>
          <w:rFonts w:ascii="Times New Roman" w:hAnsi="Times New Roman" w:cs="Times New Roman"/>
          <w:b/>
          <w:sz w:val="28"/>
          <w:szCs w:val="28"/>
        </w:rPr>
        <w:sectPr w:rsidR="00087662" w:rsidRPr="004349C3" w:rsidSect="005C50F7">
          <w:pgSz w:w="15840" w:h="12240" w:orient="landscape"/>
          <w:pgMar w:top="2160" w:right="1440" w:bottom="2160" w:left="1440" w:header="709" w:footer="709" w:gutter="0"/>
          <w:cols w:space="708"/>
          <w:docGrid w:linePitch="360"/>
        </w:sectPr>
      </w:pPr>
      <w:r>
        <w:rPr>
          <w:rFonts w:ascii="Times New Roman" w:hAnsi="Times New Roman" w:cs="Times New Roman"/>
          <w:b/>
          <w:noProof/>
          <w:sz w:val="28"/>
          <w:szCs w:val="28"/>
          <w:lang w:val="es-US" w:eastAsia="es-US"/>
        </w:rPr>
        <w:drawing>
          <wp:inline distT="0" distB="0" distL="0" distR="0">
            <wp:extent cx="8229600" cy="4114800"/>
            <wp:effectExtent l="19050" t="0" r="0" b="0"/>
            <wp:docPr id="11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e Presidencia-Informe-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229600" cy="4114800"/>
                    </a:xfrm>
                    <a:prstGeom prst="rect">
                      <a:avLst/>
                    </a:prstGeom>
                  </pic:spPr>
                </pic:pic>
              </a:graphicData>
            </a:graphic>
          </wp:inline>
        </w:drawing>
      </w:r>
    </w:p>
    <w:p w:rsidR="00087662" w:rsidRPr="004349C3" w:rsidRDefault="00617963" w:rsidP="00087662">
      <w:pPr>
        <w:pStyle w:val="Default"/>
        <w:spacing w:after="142" w:line="480" w:lineRule="auto"/>
        <w:jc w:val="center"/>
        <w:rPr>
          <w:rFonts w:ascii="Times New Roman" w:hAnsi="Times New Roman" w:cs="Times New Roman"/>
          <w:b/>
          <w:sz w:val="28"/>
          <w:szCs w:val="28"/>
        </w:rPr>
      </w:pPr>
      <w:r>
        <w:rPr>
          <w:rFonts w:ascii="Times New Roman" w:hAnsi="Times New Roman" w:cs="Times New Roman"/>
          <w:b/>
          <w:noProof/>
          <w:sz w:val="28"/>
          <w:szCs w:val="28"/>
          <w:lang w:val="es-US" w:eastAsia="es-US"/>
        </w:rPr>
        <w:lastRenderedPageBreak/>
        <w:drawing>
          <wp:inline distT="0" distB="0" distL="0" distR="0">
            <wp:extent cx="8229600" cy="411480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e Presidencia-Informe-5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229600" cy="4114800"/>
                    </a:xfrm>
                    <a:prstGeom prst="rect">
                      <a:avLst/>
                    </a:prstGeom>
                  </pic:spPr>
                </pic:pic>
              </a:graphicData>
            </a:graphic>
          </wp:inline>
        </w:drawing>
      </w:r>
    </w:p>
    <w:p w:rsidR="00087662" w:rsidRPr="004349C3" w:rsidRDefault="00087662" w:rsidP="003D3BFD">
      <w:pPr>
        <w:pStyle w:val="Default"/>
        <w:spacing w:after="142" w:line="480" w:lineRule="auto"/>
        <w:jc w:val="both"/>
        <w:rPr>
          <w:rFonts w:ascii="Times New Roman" w:hAnsi="Times New Roman" w:cs="Times New Roman"/>
          <w:b/>
          <w:sz w:val="28"/>
          <w:szCs w:val="28"/>
        </w:rPr>
        <w:sectPr w:rsidR="00087662" w:rsidRPr="004349C3" w:rsidSect="00087662">
          <w:pgSz w:w="15840" w:h="12240" w:orient="landscape"/>
          <w:pgMar w:top="2160" w:right="1440" w:bottom="2160" w:left="1440" w:header="709" w:footer="709" w:gutter="0"/>
          <w:cols w:space="708"/>
          <w:docGrid w:linePitch="360"/>
        </w:sectPr>
      </w:pPr>
    </w:p>
    <w:p w:rsidR="00087662" w:rsidRPr="004349C3" w:rsidRDefault="00617963" w:rsidP="003D3BFD">
      <w:pPr>
        <w:pStyle w:val="Default"/>
        <w:spacing w:after="142" w:line="480" w:lineRule="auto"/>
        <w:jc w:val="both"/>
        <w:rPr>
          <w:rFonts w:ascii="Times New Roman" w:hAnsi="Times New Roman" w:cs="Times New Roman"/>
          <w:b/>
          <w:sz w:val="28"/>
          <w:szCs w:val="28"/>
        </w:rPr>
      </w:pPr>
      <w:r>
        <w:rPr>
          <w:rFonts w:ascii="Times New Roman" w:hAnsi="Times New Roman" w:cs="Times New Roman"/>
          <w:b/>
          <w:noProof/>
          <w:sz w:val="28"/>
          <w:szCs w:val="28"/>
          <w:lang w:val="es-US" w:eastAsia="es-US"/>
        </w:rPr>
        <w:lastRenderedPageBreak/>
        <w:drawing>
          <wp:inline distT="0" distB="0" distL="0" distR="0">
            <wp:extent cx="8229600" cy="4114800"/>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e Presidencia-Informe-5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229600" cy="4114800"/>
                    </a:xfrm>
                    <a:prstGeom prst="rect">
                      <a:avLst/>
                    </a:prstGeom>
                  </pic:spPr>
                </pic:pic>
              </a:graphicData>
            </a:graphic>
          </wp:inline>
        </w:drawing>
      </w:r>
    </w:p>
    <w:p w:rsidR="00087662" w:rsidRPr="004349C3" w:rsidRDefault="00087662" w:rsidP="003D3BFD">
      <w:pPr>
        <w:pStyle w:val="Default"/>
        <w:spacing w:after="142" w:line="480" w:lineRule="auto"/>
        <w:jc w:val="both"/>
        <w:rPr>
          <w:rFonts w:ascii="Times New Roman" w:hAnsi="Times New Roman" w:cs="Times New Roman"/>
          <w:b/>
          <w:sz w:val="28"/>
          <w:szCs w:val="28"/>
        </w:rPr>
      </w:pPr>
    </w:p>
    <w:p w:rsidR="00087662" w:rsidRPr="004349C3" w:rsidRDefault="00087662" w:rsidP="004E399B">
      <w:pPr>
        <w:pStyle w:val="Default"/>
        <w:spacing w:after="142" w:line="480" w:lineRule="auto"/>
        <w:jc w:val="center"/>
        <w:rPr>
          <w:rFonts w:ascii="Times New Roman" w:hAnsi="Times New Roman" w:cs="Times New Roman"/>
          <w:b/>
          <w:sz w:val="28"/>
          <w:szCs w:val="28"/>
        </w:rPr>
      </w:pPr>
    </w:p>
    <w:p w:rsidR="00087662" w:rsidRPr="004349C3" w:rsidRDefault="00617963" w:rsidP="003D3BFD">
      <w:pPr>
        <w:pStyle w:val="Default"/>
        <w:spacing w:after="142" w:line="480" w:lineRule="auto"/>
        <w:jc w:val="both"/>
        <w:rPr>
          <w:rFonts w:ascii="Times New Roman" w:hAnsi="Times New Roman" w:cs="Times New Roman"/>
          <w:b/>
          <w:sz w:val="28"/>
          <w:szCs w:val="28"/>
        </w:rPr>
      </w:pPr>
      <w:r>
        <w:rPr>
          <w:rFonts w:ascii="Times New Roman" w:hAnsi="Times New Roman" w:cs="Times New Roman"/>
          <w:b/>
          <w:noProof/>
          <w:sz w:val="28"/>
          <w:szCs w:val="28"/>
          <w:lang w:val="es-US" w:eastAsia="es-US"/>
        </w:rPr>
        <w:drawing>
          <wp:inline distT="0" distB="0" distL="0" distR="0">
            <wp:extent cx="8229600" cy="4114800"/>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e Presidencia-Informe-5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229600" cy="4114800"/>
                    </a:xfrm>
                    <a:prstGeom prst="rect">
                      <a:avLst/>
                    </a:prstGeom>
                  </pic:spPr>
                </pic:pic>
              </a:graphicData>
            </a:graphic>
          </wp:inline>
        </w:drawing>
      </w:r>
    </w:p>
    <w:p w:rsidR="004E399B" w:rsidRPr="004349C3" w:rsidRDefault="004E399B" w:rsidP="003D3BFD">
      <w:pPr>
        <w:pStyle w:val="Default"/>
        <w:spacing w:after="142" w:line="480" w:lineRule="auto"/>
        <w:jc w:val="both"/>
        <w:rPr>
          <w:rFonts w:ascii="Times New Roman" w:hAnsi="Times New Roman" w:cs="Times New Roman"/>
          <w:b/>
          <w:sz w:val="28"/>
          <w:szCs w:val="28"/>
        </w:rPr>
        <w:sectPr w:rsidR="004E399B" w:rsidRPr="004349C3" w:rsidSect="00087662">
          <w:pgSz w:w="15840" w:h="12240" w:orient="landscape"/>
          <w:pgMar w:top="2160" w:right="1440" w:bottom="2160" w:left="1440" w:header="709" w:footer="709" w:gutter="0"/>
          <w:cols w:space="708"/>
          <w:docGrid w:linePitch="360"/>
        </w:sectPr>
      </w:pPr>
    </w:p>
    <w:p w:rsidR="00087662" w:rsidRPr="00706CD2" w:rsidRDefault="001851DA" w:rsidP="003D3BFD">
      <w:pPr>
        <w:pStyle w:val="Default"/>
        <w:spacing w:after="142" w:line="480" w:lineRule="auto"/>
        <w:jc w:val="both"/>
        <w:rPr>
          <w:rFonts w:ascii="Times New Roman" w:hAnsi="Times New Roman" w:cs="Times New Roman"/>
          <w:b/>
          <w:color w:val="auto"/>
          <w:sz w:val="28"/>
          <w:szCs w:val="28"/>
        </w:rPr>
      </w:pPr>
      <w:r w:rsidRPr="001851DA">
        <w:rPr>
          <w:rFonts w:ascii="Times New Roman" w:hAnsi="Times New Roman" w:cs="Times New Roman"/>
          <w:b/>
          <w:color w:val="auto"/>
          <w:sz w:val="28"/>
          <w:szCs w:val="28"/>
        </w:rPr>
        <w:lastRenderedPageBreak/>
        <w:t xml:space="preserve">Anexo </w:t>
      </w:r>
      <w:r w:rsidR="0066631A">
        <w:rPr>
          <w:rFonts w:ascii="Times New Roman" w:hAnsi="Times New Roman" w:cs="Times New Roman"/>
          <w:b/>
          <w:color w:val="auto"/>
          <w:sz w:val="28"/>
          <w:szCs w:val="28"/>
        </w:rPr>
        <w:t>IX</w:t>
      </w:r>
    </w:p>
    <w:p w:rsidR="006D24E4" w:rsidRDefault="001851DA" w:rsidP="003D3BFD">
      <w:pPr>
        <w:pStyle w:val="Default"/>
        <w:spacing w:after="142" w:line="480" w:lineRule="auto"/>
        <w:jc w:val="both"/>
        <w:rPr>
          <w:rFonts w:ascii="Times New Roman" w:hAnsi="Times New Roman" w:cs="Times New Roman"/>
          <w:b/>
          <w:color w:val="auto"/>
          <w:sz w:val="28"/>
          <w:szCs w:val="28"/>
        </w:rPr>
      </w:pPr>
      <w:r w:rsidRPr="001851DA">
        <w:rPr>
          <w:rFonts w:ascii="Times New Roman" w:hAnsi="Times New Roman" w:cs="Times New Roman"/>
          <w:b/>
          <w:color w:val="auto"/>
          <w:sz w:val="28"/>
          <w:szCs w:val="28"/>
        </w:rPr>
        <w:t>El IIBI en la prensa nacional: artículos más relevantes 201</w:t>
      </w:r>
      <w:r w:rsidR="00706CD2">
        <w:rPr>
          <w:rFonts w:ascii="Times New Roman" w:hAnsi="Times New Roman" w:cs="Times New Roman"/>
          <w:b/>
          <w:color w:val="auto"/>
          <w:sz w:val="28"/>
          <w:szCs w:val="28"/>
        </w:rPr>
        <w:t>6</w:t>
      </w:r>
    </w:p>
    <w:p w:rsidR="00617963" w:rsidRDefault="00617963">
      <w:pPr>
        <w:pStyle w:val="ListParagraph"/>
        <w:numPr>
          <w:ilvl w:val="0"/>
          <w:numId w:val="34"/>
        </w:numPr>
        <w:shd w:val="clear" w:color="auto" w:fill="FFFFFF"/>
        <w:ind w:left="426"/>
        <w:rPr>
          <w:rFonts w:ascii="Times New Roman" w:hAnsi="Times New Roman"/>
          <w:b/>
          <w:color w:val="222222"/>
          <w:sz w:val="28"/>
          <w:lang w:val="es-US"/>
        </w:rPr>
      </w:pPr>
      <w:r>
        <w:rPr>
          <w:noProof/>
          <w:sz w:val="24"/>
          <w:lang w:val="es-US" w:eastAsia="es-US"/>
        </w:rPr>
        <w:drawing>
          <wp:anchor distT="0" distB="0" distL="114300" distR="114300" simplePos="0" relativeHeight="251661312" behindDoc="0" locked="0" layoutInCell="1" allowOverlap="1">
            <wp:simplePos x="0" y="0"/>
            <wp:positionH relativeFrom="column">
              <wp:posOffset>2519045</wp:posOffset>
            </wp:positionH>
            <wp:positionV relativeFrom="paragraph">
              <wp:posOffset>459105</wp:posOffset>
            </wp:positionV>
            <wp:extent cx="1558290" cy="826770"/>
            <wp:effectExtent l="0" t="0" r="0" b="0"/>
            <wp:wrapTopAndBottom/>
            <wp:docPr id="45" name="Picture 45" descr="C:\Users\Administrador\Desktop\LOGO PROAGRO D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Administrador\Desktop\LOGO PROAGRO DOM..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58290" cy="826770"/>
                    </a:xfrm>
                    <a:prstGeom prst="rect">
                      <a:avLst/>
                    </a:prstGeom>
                    <a:noFill/>
                    <a:ln>
                      <a:noFill/>
                    </a:ln>
                  </pic:spPr>
                </pic:pic>
              </a:graphicData>
            </a:graphic>
          </wp:anchor>
        </w:drawing>
      </w:r>
      <w:r>
        <w:rPr>
          <w:noProof/>
          <w:sz w:val="24"/>
          <w:lang w:val="es-US" w:eastAsia="es-US"/>
        </w:rPr>
        <w:drawing>
          <wp:anchor distT="0" distB="0" distL="114300" distR="114300" simplePos="0" relativeHeight="251660288" behindDoc="1" locked="0" layoutInCell="1" allowOverlap="1">
            <wp:simplePos x="0" y="0"/>
            <wp:positionH relativeFrom="column">
              <wp:posOffset>829310</wp:posOffset>
            </wp:positionH>
            <wp:positionV relativeFrom="paragraph">
              <wp:posOffset>459740</wp:posOffset>
            </wp:positionV>
            <wp:extent cx="1411605" cy="910590"/>
            <wp:effectExtent l="0" t="0" r="0" b="0"/>
            <wp:wrapTopAndBottom/>
            <wp:docPr id="46" name="Picture 46" descr="http://www.elperiodico.com.do/wp-content/uploads/2015/04/indo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lperiodico.com.do/wp-content/uploads/2015/04/indotec.jpg"/>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1411605" cy="910590"/>
                    </a:xfrm>
                    <a:prstGeom prst="rect">
                      <a:avLst/>
                    </a:prstGeom>
                    <a:noFill/>
                    <a:ln>
                      <a:noFill/>
                    </a:ln>
                  </pic:spPr>
                </pic:pic>
              </a:graphicData>
            </a:graphic>
          </wp:anchor>
        </w:drawing>
      </w:r>
      <w:r w:rsidR="001851DA" w:rsidRPr="001851DA">
        <w:rPr>
          <w:rFonts w:ascii="Times New Roman" w:hAnsi="Times New Roman"/>
          <w:b/>
          <w:color w:val="222222"/>
          <w:sz w:val="28"/>
          <w:lang w:val="es-US"/>
        </w:rPr>
        <w:t>Empresa pone en el mercado producto desarrollado en el IIBI</w:t>
      </w:r>
    </w:p>
    <w:p w:rsidR="00617963" w:rsidRDefault="00617963">
      <w:pPr>
        <w:ind w:left="360"/>
        <w:jc w:val="right"/>
        <w:rPr>
          <w:b/>
        </w:rPr>
      </w:pPr>
    </w:p>
    <w:p w:rsidR="00617963" w:rsidRDefault="00617963">
      <w:pPr>
        <w:ind w:left="360"/>
        <w:jc w:val="both"/>
        <w:rPr>
          <w:rFonts w:ascii="Times New Roman" w:hAnsi="Times New Roman"/>
          <w:sz w:val="24"/>
        </w:rPr>
      </w:pPr>
      <w:r>
        <w:rPr>
          <w:rFonts w:ascii="Times New Roman" w:hAnsi="Times New Roman" w:cs="Times New Roman"/>
          <w:b/>
          <w:noProof/>
          <w:sz w:val="24"/>
          <w:lang w:val="es-US" w:eastAsia="es-US"/>
        </w:rPr>
        <w:drawing>
          <wp:inline distT="0" distB="0" distL="0" distR="0">
            <wp:extent cx="2429476" cy="1609344"/>
            <wp:effectExtent l="0" t="0" r="0" b="0"/>
            <wp:docPr id="51" name="Picture 51" descr="E:\Memoria 2016\Direccion\DSC_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emoria 2016\Direccion\DSC_024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31701" cy="1610818"/>
                    </a:xfrm>
                    <a:prstGeom prst="rect">
                      <a:avLst/>
                    </a:prstGeom>
                    <a:noFill/>
                    <a:ln>
                      <a:noFill/>
                    </a:ln>
                  </pic:spPr>
                </pic:pic>
              </a:graphicData>
            </a:graphic>
          </wp:inline>
        </w:drawing>
      </w:r>
      <w:r>
        <w:rPr>
          <w:rFonts w:ascii="Times New Roman" w:hAnsi="Times New Roman" w:cs="Times New Roman"/>
          <w:b/>
          <w:noProof/>
          <w:color w:val="FF0000"/>
          <w:sz w:val="28"/>
          <w:lang w:val="es-US" w:eastAsia="es-US"/>
        </w:rPr>
        <w:drawing>
          <wp:inline distT="0" distB="0" distL="0" distR="0">
            <wp:extent cx="2296973" cy="1606763"/>
            <wp:effectExtent l="0" t="0" r="0" b="0"/>
            <wp:docPr id="52" name="Picture 52" descr="E:\Memoria 2016\Direccion\e418f12c-3e41-4343-a0fc-f62994949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emoria 2016\Direccion\e418f12c-3e41-4343-a0fc-f62994949d5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01011" cy="1609588"/>
                    </a:xfrm>
                    <a:prstGeom prst="rect">
                      <a:avLst/>
                    </a:prstGeom>
                    <a:noFill/>
                    <a:ln>
                      <a:noFill/>
                    </a:ln>
                  </pic:spPr>
                </pic:pic>
              </a:graphicData>
            </a:graphic>
          </wp:inline>
        </w:drawing>
      </w:r>
    </w:p>
    <w:p w:rsidR="00617963" w:rsidRDefault="001851DA">
      <w:pPr>
        <w:shd w:val="clear" w:color="auto" w:fill="FFFFFF"/>
        <w:spacing w:line="480" w:lineRule="auto"/>
        <w:ind w:left="357" w:firstLine="709"/>
        <w:jc w:val="both"/>
        <w:rPr>
          <w:rFonts w:ascii="Times New Roman" w:hAnsi="Times New Roman"/>
          <w:color w:val="111111"/>
          <w:sz w:val="24"/>
          <w:lang w:val="es-ES"/>
        </w:rPr>
      </w:pPr>
      <w:r w:rsidRPr="001851DA">
        <w:rPr>
          <w:rFonts w:ascii="Times New Roman" w:hAnsi="Times New Roman" w:cs="Times New Roman"/>
          <w:b/>
          <w:color w:val="111111"/>
          <w:sz w:val="24"/>
          <w:lang w:val="es-ES"/>
        </w:rPr>
        <w:t>Santo Domingo</w:t>
      </w:r>
      <w:r w:rsidRPr="001851DA">
        <w:rPr>
          <w:rFonts w:ascii="Times New Roman" w:hAnsi="Times New Roman" w:cs="Times New Roman"/>
          <w:color w:val="111111"/>
          <w:sz w:val="24"/>
          <w:lang w:val="es-ES"/>
        </w:rPr>
        <w:t>-El Instituto de Innovación en Biotecnología e Industria (IIBI), participó en el lanzamiento del chocolate en polvo la Criolita, producto desarrollado por el IIBI a base de cacao orgánico, para la empresa Pro Agro Dominicana.</w:t>
      </w:r>
    </w:p>
    <w:p w:rsidR="00617963" w:rsidRDefault="001851DA">
      <w:pPr>
        <w:shd w:val="clear" w:color="auto" w:fill="FFFFFF"/>
        <w:spacing w:line="480" w:lineRule="auto"/>
        <w:ind w:left="357" w:firstLine="709"/>
        <w:jc w:val="both"/>
        <w:rPr>
          <w:rFonts w:ascii="Times New Roman" w:hAnsi="Times New Roman"/>
          <w:color w:val="222222"/>
          <w:sz w:val="24"/>
          <w:lang w:val="es-ES"/>
        </w:rPr>
      </w:pPr>
      <w:r w:rsidRPr="001851DA">
        <w:rPr>
          <w:rFonts w:ascii="Times New Roman" w:hAnsi="Times New Roman" w:cs="Times New Roman"/>
          <w:color w:val="111111"/>
          <w:sz w:val="24"/>
          <w:lang w:val="es-ES"/>
        </w:rPr>
        <w:t xml:space="preserve">Durante el acto de lanzamiento del Chocolate </w:t>
      </w:r>
      <w:r w:rsidR="00191757">
        <w:rPr>
          <w:rFonts w:ascii="Times New Roman" w:hAnsi="Times New Roman" w:cs="Times New Roman"/>
          <w:color w:val="111111"/>
          <w:sz w:val="24"/>
          <w:lang w:val="es-ES"/>
        </w:rPr>
        <w:t>“</w:t>
      </w:r>
      <w:r w:rsidRPr="001851DA">
        <w:rPr>
          <w:rFonts w:ascii="Times New Roman" w:hAnsi="Times New Roman" w:cs="Times New Roman"/>
          <w:color w:val="111111"/>
          <w:sz w:val="24"/>
          <w:lang w:val="es-ES"/>
        </w:rPr>
        <w:t>La Criollita</w:t>
      </w:r>
      <w:r w:rsidR="00191757">
        <w:rPr>
          <w:rFonts w:ascii="Times New Roman" w:hAnsi="Times New Roman" w:cs="Times New Roman"/>
          <w:color w:val="111111"/>
          <w:sz w:val="24"/>
          <w:lang w:val="es-ES"/>
        </w:rPr>
        <w:t>”</w:t>
      </w:r>
      <w:r w:rsidRPr="001851DA">
        <w:rPr>
          <w:rFonts w:ascii="Times New Roman" w:hAnsi="Times New Roman" w:cs="Times New Roman"/>
          <w:color w:val="111111"/>
          <w:sz w:val="24"/>
          <w:lang w:val="es-ES"/>
        </w:rPr>
        <w:t>, la Doctora Bernarda Castillo, directora ejecutiva del IIBI, destacó</w:t>
      </w:r>
      <w:r w:rsidR="00191757">
        <w:rPr>
          <w:rStyle w:val="apple-converted-space"/>
          <w:rFonts w:ascii="Times New Roman" w:hAnsi="Times New Roman" w:cs="Times New Roman"/>
          <w:color w:val="222222"/>
          <w:sz w:val="24"/>
          <w:lang w:val="es-ES"/>
        </w:rPr>
        <w:t xml:space="preserve"> </w:t>
      </w:r>
      <w:r w:rsidRPr="001851DA">
        <w:rPr>
          <w:rFonts w:ascii="Times New Roman" w:hAnsi="Times New Roman" w:cs="Times New Roman"/>
          <w:color w:val="222222"/>
          <w:sz w:val="24"/>
          <w:lang w:val="es-ES"/>
        </w:rPr>
        <w:t>la capacidad de la institución en desarrollo, innovación e investigación para que las industrias del país sean más competitivas.</w:t>
      </w:r>
    </w:p>
    <w:p w:rsidR="00617963" w:rsidRDefault="001851DA">
      <w:pPr>
        <w:shd w:val="clear" w:color="auto" w:fill="FFFFFF"/>
        <w:spacing w:after="211"/>
        <w:ind w:left="360"/>
        <w:jc w:val="both"/>
        <w:rPr>
          <w:rFonts w:ascii="Times New Roman" w:hAnsi="Times New Roman"/>
          <w:b/>
          <w:color w:val="222222"/>
          <w:sz w:val="24"/>
          <w:lang w:val="es-ES"/>
        </w:rPr>
      </w:pPr>
      <w:r w:rsidRPr="001851DA">
        <w:rPr>
          <w:rFonts w:ascii="Times New Roman" w:hAnsi="Times New Roman" w:cs="Times New Roman"/>
          <w:b/>
          <w:color w:val="222222"/>
          <w:sz w:val="24"/>
          <w:lang w:val="es-ES"/>
        </w:rPr>
        <w:t>La Criollita es un producto único en su clase</w:t>
      </w:r>
    </w:p>
    <w:p w:rsidR="00617963" w:rsidRDefault="001851DA">
      <w:pPr>
        <w:shd w:val="clear" w:color="auto" w:fill="FFFFFF"/>
        <w:spacing w:line="480" w:lineRule="auto"/>
        <w:ind w:left="357" w:firstLine="709"/>
        <w:jc w:val="both"/>
        <w:rPr>
          <w:rFonts w:ascii="Times New Roman" w:hAnsi="Times New Roman" w:cs="Times New Roman"/>
          <w:color w:val="222222"/>
          <w:sz w:val="24"/>
          <w:lang w:val="es-US"/>
        </w:rPr>
      </w:pPr>
      <w:r w:rsidRPr="001851DA">
        <w:rPr>
          <w:rFonts w:ascii="Times New Roman" w:hAnsi="Times New Roman" w:cs="Times New Roman"/>
          <w:iCs/>
          <w:color w:val="222222"/>
          <w:sz w:val="24"/>
          <w:lang w:val="es-ES"/>
        </w:rPr>
        <w:lastRenderedPageBreak/>
        <w:t xml:space="preserve">De su lado, el gerente administrador de Proagro Dominicana, José Luciano expresó </w:t>
      </w:r>
      <w:r w:rsidRPr="001851DA">
        <w:rPr>
          <w:rFonts w:ascii="Times New Roman" w:hAnsi="Times New Roman" w:cs="Times New Roman"/>
          <w:color w:val="111111"/>
          <w:sz w:val="24"/>
          <w:lang w:val="es-ES"/>
        </w:rPr>
        <w:t>que</w:t>
      </w:r>
      <w:r w:rsidRPr="001851DA">
        <w:rPr>
          <w:rFonts w:ascii="Times New Roman" w:hAnsi="Times New Roman" w:cs="Times New Roman"/>
          <w:iCs/>
          <w:color w:val="222222"/>
          <w:sz w:val="24"/>
          <w:lang w:val="es-ES"/>
        </w:rPr>
        <w:t xml:space="preserve"> esta industria está dedicada a la producción de preparados lácteos y empaques </w:t>
      </w:r>
      <w:r w:rsidR="00191757">
        <w:rPr>
          <w:rFonts w:ascii="Times New Roman" w:hAnsi="Times New Roman" w:cs="Times New Roman"/>
          <w:iCs/>
          <w:color w:val="222222"/>
          <w:sz w:val="24"/>
          <w:lang w:val="es-ES"/>
        </w:rPr>
        <w:t xml:space="preserve">de </w:t>
      </w:r>
      <w:r w:rsidRPr="001851DA">
        <w:rPr>
          <w:rFonts w:ascii="Times New Roman" w:hAnsi="Times New Roman" w:cs="Times New Roman"/>
          <w:iCs/>
          <w:color w:val="222222"/>
          <w:sz w:val="24"/>
          <w:lang w:val="es-ES"/>
        </w:rPr>
        <w:t>diversos productos alimenticios en polvo, tras agregar</w:t>
      </w:r>
      <w:r w:rsidR="00191757">
        <w:rPr>
          <w:rStyle w:val="apple-converted-space"/>
          <w:rFonts w:ascii="Times New Roman" w:hAnsi="Times New Roman" w:cs="Times New Roman"/>
          <w:iCs/>
          <w:color w:val="222222"/>
          <w:sz w:val="24"/>
          <w:lang w:val="es-ES"/>
        </w:rPr>
        <w:t xml:space="preserve"> </w:t>
      </w:r>
      <w:r w:rsidRPr="001851DA">
        <w:rPr>
          <w:rFonts w:ascii="Times New Roman" w:hAnsi="Times New Roman" w:cs="Times New Roman"/>
          <w:color w:val="111111"/>
          <w:sz w:val="24"/>
          <w:lang w:val="es-ES"/>
        </w:rPr>
        <w:t>que el Chocolate en polvo La Criollita es un producto único en su clase.</w:t>
      </w:r>
    </w:p>
    <w:p w:rsidR="00617963" w:rsidRDefault="001851DA">
      <w:pPr>
        <w:shd w:val="clear" w:color="auto" w:fill="FFFFFF"/>
        <w:spacing w:line="480" w:lineRule="auto"/>
        <w:ind w:left="357" w:firstLine="709"/>
        <w:jc w:val="both"/>
        <w:rPr>
          <w:rFonts w:ascii="Times New Roman" w:hAnsi="Times New Roman" w:cs="Times New Roman"/>
          <w:color w:val="222222"/>
          <w:sz w:val="24"/>
          <w:lang w:val="es-US"/>
        </w:rPr>
      </w:pPr>
      <w:r w:rsidRPr="001851DA">
        <w:rPr>
          <w:rFonts w:ascii="Times New Roman" w:hAnsi="Times New Roman" w:cs="Times New Roman"/>
          <w:color w:val="111111"/>
          <w:sz w:val="24"/>
          <w:lang w:val="es-ES"/>
        </w:rPr>
        <w:t>Destacó que este producto es una deliciosa mezcla de polvo instantáneo,  leche, cocoa 100% orgánica, azúcar y especias, logrando de esta manera un exquisito sabor tradicional de un chocolate autentico dominicano, producto desarrollado por  el Instituto de Innovación en Biotecnología e Industria.</w:t>
      </w:r>
    </w:p>
    <w:p w:rsidR="00617963" w:rsidRDefault="001851DA">
      <w:pPr>
        <w:shd w:val="clear" w:color="auto" w:fill="FFFFFF"/>
        <w:ind w:left="360"/>
        <w:jc w:val="both"/>
        <w:rPr>
          <w:rFonts w:ascii="Times New Roman" w:hAnsi="Times New Roman" w:cs="Times New Roman"/>
          <w:color w:val="222222"/>
          <w:sz w:val="24"/>
          <w:lang w:val="es-US"/>
        </w:rPr>
      </w:pPr>
      <w:r w:rsidRPr="001851DA">
        <w:rPr>
          <w:rFonts w:ascii="Times New Roman" w:hAnsi="Times New Roman" w:cs="Times New Roman"/>
          <w:b/>
          <w:bCs/>
          <w:iCs/>
          <w:color w:val="222222"/>
          <w:sz w:val="24"/>
          <w:lang w:val="es-ES"/>
        </w:rPr>
        <w:t>Esta empresa apoya a pequeños y medianos productores </w:t>
      </w:r>
    </w:p>
    <w:p w:rsidR="00617963" w:rsidRDefault="001851DA">
      <w:pPr>
        <w:shd w:val="clear" w:color="auto" w:fill="FFFFFF"/>
        <w:spacing w:line="480" w:lineRule="auto"/>
        <w:ind w:left="357" w:firstLine="709"/>
        <w:jc w:val="both"/>
        <w:rPr>
          <w:rFonts w:ascii="Times New Roman" w:hAnsi="Times New Roman" w:cs="Times New Roman"/>
          <w:iCs/>
          <w:color w:val="222222"/>
          <w:sz w:val="24"/>
          <w:lang w:val="es-US"/>
        </w:rPr>
      </w:pPr>
      <w:r w:rsidRPr="001851DA">
        <w:rPr>
          <w:rFonts w:ascii="Times New Roman" w:hAnsi="Times New Roman" w:cs="Times New Roman"/>
          <w:iCs/>
          <w:color w:val="222222"/>
          <w:sz w:val="24"/>
          <w:lang w:val="es-US"/>
        </w:rPr>
        <w:t xml:space="preserve">El gerente administrador de Proagro Dominicana manifestó que sumado al impacto social y económico esta compañía logra apoyar a más de 9000 pequeños y </w:t>
      </w:r>
      <w:r w:rsidRPr="001851DA">
        <w:rPr>
          <w:rFonts w:ascii="Times New Roman" w:hAnsi="Times New Roman" w:cs="Times New Roman"/>
          <w:color w:val="111111"/>
          <w:sz w:val="24"/>
          <w:lang w:val="es-ES"/>
        </w:rPr>
        <w:t>medianos</w:t>
      </w:r>
      <w:r w:rsidRPr="001851DA">
        <w:rPr>
          <w:rFonts w:ascii="Times New Roman" w:hAnsi="Times New Roman" w:cs="Times New Roman"/>
          <w:iCs/>
          <w:color w:val="222222"/>
          <w:sz w:val="24"/>
          <w:lang w:val="es-US"/>
        </w:rPr>
        <w:t xml:space="preserve"> agricultores de cacao orgánico, agrupados en 62 asociaciones en todo el país, a través de la Confederación Nacional de Productores de Cacao (CONACADO), empresa que exporta más del 20% del cacao y sus derivados, siendo la República Dominicana el exportador número uno de cacao orgánico del mundo.</w:t>
      </w:r>
    </w:p>
    <w:p w:rsidR="00617963" w:rsidRDefault="001851DA">
      <w:pPr>
        <w:shd w:val="clear" w:color="auto" w:fill="FFFFFF"/>
        <w:spacing w:line="480" w:lineRule="auto"/>
        <w:ind w:left="357" w:firstLine="709"/>
        <w:jc w:val="both"/>
        <w:rPr>
          <w:rFonts w:ascii="Times New Roman" w:hAnsi="Times New Roman" w:cs="Times New Roman"/>
          <w:color w:val="222222"/>
          <w:sz w:val="24"/>
          <w:lang w:val="es-US"/>
        </w:rPr>
      </w:pPr>
      <w:r w:rsidRPr="001851DA">
        <w:rPr>
          <w:rFonts w:ascii="Times New Roman" w:hAnsi="Times New Roman" w:cs="Times New Roman"/>
          <w:iCs/>
          <w:color w:val="222222"/>
          <w:sz w:val="24"/>
          <w:lang w:val="es-US"/>
        </w:rPr>
        <w:t>Luciano agradeció el apoyo recibido por el IIBI y expresó que por</w:t>
      </w:r>
      <w:r w:rsidR="00191757">
        <w:rPr>
          <w:rStyle w:val="apple-converted-space"/>
          <w:rFonts w:ascii="Times New Roman" w:hAnsi="Times New Roman" w:cs="Times New Roman"/>
          <w:color w:val="222222"/>
          <w:sz w:val="24"/>
          <w:lang w:val="es-US"/>
        </w:rPr>
        <w:t xml:space="preserve"> </w:t>
      </w:r>
      <w:r w:rsidRPr="001851DA">
        <w:rPr>
          <w:rFonts w:ascii="Times New Roman" w:hAnsi="Times New Roman" w:cs="Times New Roman"/>
          <w:color w:val="222222"/>
          <w:sz w:val="24"/>
          <w:lang w:val="es-US"/>
        </w:rPr>
        <w:t xml:space="preserve">su calidad y los beneficios que brinda </w:t>
      </w:r>
      <w:r w:rsidRPr="001851DA">
        <w:rPr>
          <w:rFonts w:ascii="Times New Roman" w:hAnsi="Times New Roman" w:cs="Times New Roman"/>
          <w:color w:val="111111"/>
          <w:sz w:val="24"/>
          <w:lang w:val="es-ES"/>
        </w:rPr>
        <w:t>este</w:t>
      </w:r>
      <w:r w:rsidRPr="001851DA">
        <w:rPr>
          <w:rFonts w:ascii="Times New Roman" w:hAnsi="Times New Roman" w:cs="Times New Roman"/>
          <w:color w:val="222222"/>
          <w:sz w:val="24"/>
          <w:lang w:val="es-US"/>
        </w:rPr>
        <w:t xml:space="preserve"> producto</w:t>
      </w:r>
      <w:r w:rsidR="00191757">
        <w:rPr>
          <w:rFonts w:ascii="Times New Roman" w:hAnsi="Times New Roman" w:cs="Times New Roman"/>
          <w:color w:val="222222"/>
          <w:sz w:val="24"/>
          <w:lang w:val="es-US"/>
        </w:rPr>
        <w:t>,</w:t>
      </w:r>
      <w:r w:rsidRPr="001851DA">
        <w:rPr>
          <w:rFonts w:ascii="Times New Roman" w:hAnsi="Times New Roman" w:cs="Times New Roman"/>
          <w:color w:val="222222"/>
          <w:sz w:val="24"/>
          <w:lang w:val="es-US"/>
        </w:rPr>
        <w:t xml:space="preserve"> Proagro Dominicana logró conquistar mercados de tierras extranjeras “exportando desde ya este innovador producto a Rusia y El Salvador.”</w:t>
      </w:r>
    </w:p>
    <w:p w:rsidR="00617963" w:rsidRDefault="001851DA">
      <w:pPr>
        <w:shd w:val="clear" w:color="auto" w:fill="FFFFFF"/>
        <w:spacing w:line="480" w:lineRule="auto"/>
        <w:ind w:left="357" w:firstLine="709"/>
        <w:jc w:val="both"/>
        <w:rPr>
          <w:rFonts w:ascii="Times New Roman" w:hAnsi="Times New Roman" w:cs="Times New Roman"/>
          <w:sz w:val="24"/>
          <w:lang w:val="es-US"/>
        </w:rPr>
      </w:pPr>
      <w:r w:rsidRPr="001851DA">
        <w:rPr>
          <w:rFonts w:ascii="Times New Roman" w:hAnsi="Times New Roman" w:cs="Times New Roman"/>
          <w:sz w:val="24"/>
          <w:lang w:val="es-US"/>
        </w:rPr>
        <w:lastRenderedPageBreak/>
        <w:t xml:space="preserve">La actividad se </w:t>
      </w:r>
      <w:r w:rsidRPr="001851DA">
        <w:rPr>
          <w:rFonts w:ascii="Times New Roman" w:hAnsi="Times New Roman" w:cs="Times New Roman"/>
          <w:color w:val="222222"/>
          <w:sz w:val="24"/>
          <w:lang w:val="es-US"/>
        </w:rPr>
        <w:t>llevó</w:t>
      </w:r>
      <w:r w:rsidRPr="001851DA">
        <w:rPr>
          <w:rFonts w:ascii="Times New Roman" w:hAnsi="Times New Roman" w:cs="Times New Roman"/>
          <w:sz w:val="24"/>
          <w:lang w:val="es-US"/>
        </w:rPr>
        <w:t xml:space="preserve"> a cabo en Taboo Bamboo, donde participaron técnicos del IIBI y ejecutiv</w:t>
      </w:r>
      <w:r w:rsidR="00191757">
        <w:rPr>
          <w:rFonts w:ascii="Times New Roman" w:hAnsi="Times New Roman" w:cs="Times New Roman"/>
          <w:sz w:val="24"/>
          <w:lang w:val="es-US"/>
        </w:rPr>
        <w:t>os</w:t>
      </w:r>
      <w:r w:rsidRPr="001851DA">
        <w:rPr>
          <w:rFonts w:ascii="Times New Roman" w:hAnsi="Times New Roman" w:cs="Times New Roman"/>
          <w:sz w:val="24"/>
          <w:lang w:val="es-US"/>
        </w:rPr>
        <w:t xml:space="preserve"> de </w:t>
      </w:r>
      <w:r w:rsidRPr="001851DA">
        <w:rPr>
          <w:rFonts w:ascii="Times New Roman" w:hAnsi="Times New Roman" w:cs="Times New Roman"/>
          <w:color w:val="222222"/>
          <w:sz w:val="24"/>
          <w:lang w:val="es-US"/>
        </w:rPr>
        <w:t>Proagro Dominicana.</w:t>
      </w:r>
    </w:p>
    <w:p w:rsidR="00617963" w:rsidRDefault="00617963">
      <w:pPr>
        <w:pStyle w:val="ListParagraph"/>
        <w:numPr>
          <w:ilvl w:val="0"/>
          <w:numId w:val="34"/>
        </w:numPr>
        <w:shd w:val="clear" w:color="auto" w:fill="FFFFFF"/>
        <w:ind w:left="426"/>
        <w:rPr>
          <w:rFonts w:ascii="Times New Roman" w:hAnsi="Times New Roman"/>
          <w:b/>
          <w:color w:val="222222"/>
          <w:sz w:val="28"/>
          <w:szCs w:val="24"/>
          <w:lang w:val="es-ES"/>
        </w:rPr>
      </w:pPr>
      <w:r>
        <w:rPr>
          <w:rFonts w:ascii="Times New Roman" w:hAnsi="Times New Roman"/>
          <w:noProof/>
          <w:sz w:val="24"/>
          <w:szCs w:val="24"/>
          <w:lang w:val="es-US" w:eastAsia="es-US"/>
        </w:rPr>
        <w:drawing>
          <wp:anchor distT="0" distB="0" distL="114300" distR="114300" simplePos="0" relativeHeight="251662336" behindDoc="1" locked="0" layoutInCell="1" allowOverlap="1">
            <wp:simplePos x="0" y="0"/>
            <wp:positionH relativeFrom="column">
              <wp:posOffset>1816735</wp:posOffset>
            </wp:positionH>
            <wp:positionV relativeFrom="paragraph">
              <wp:posOffset>728345</wp:posOffset>
            </wp:positionV>
            <wp:extent cx="813435" cy="979170"/>
            <wp:effectExtent l="0" t="0" r="0" b="0"/>
            <wp:wrapTopAndBottom/>
            <wp:docPr id="55" name="Picture 55" descr="C:\Users\Jose Vasquez\Pictures\esc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Jose Vasquez\Pictures\escudo.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13435" cy="979170"/>
                    </a:xfrm>
                    <a:prstGeom prst="rect">
                      <a:avLst/>
                    </a:prstGeom>
                    <a:noFill/>
                    <a:ln>
                      <a:noFill/>
                    </a:ln>
                  </pic:spPr>
                </pic:pic>
              </a:graphicData>
            </a:graphic>
          </wp:anchor>
        </w:drawing>
      </w:r>
      <w:r>
        <w:rPr>
          <w:rFonts w:ascii="Times New Roman" w:hAnsi="Times New Roman"/>
          <w:noProof/>
          <w:sz w:val="28"/>
          <w:szCs w:val="24"/>
          <w:lang w:val="es-US" w:eastAsia="es-US"/>
        </w:rPr>
        <w:drawing>
          <wp:anchor distT="0" distB="0" distL="114300" distR="114300" simplePos="0" relativeHeight="251664384" behindDoc="1" locked="0" layoutInCell="1" allowOverlap="1">
            <wp:simplePos x="0" y="0"/>
            <wp:positionH relativeFrom="column">
              <wp:posOffset>2736850</wp:posOffset>
            </wp:positionH>
            <wp:positionV relativeFrom="paragraph">
              <wp:posOffset>723895</wp:posOffset>
            </wp:positionV>
            <wp:extent cx="937895" cy="984250"/>
            <wp:effectExtent l="0" t="0" r="0" b="0"/>
            <wp:wrapNone/>
            <wp:docPr id="56" name="Picture 56" descr="http://www.elperiodico.com.do/wp-content/uploads/2015/04/indo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lperiodico.com.do/wp-content/uploads/2015/04/indotec.jpg"/>
                    <pic:cNvPicPr>
                      <a:picLocks noChangeAspect="1" noChangeArrowheads="1"/>
                    </pic:cNvPicPr>
                  </pic:nvPicPr>
                  <pic:blipFill>
                    <a:blip r:embed="rId50" r:link="rId46" cstate="print">
                      <a:extLst>
                        <a:ext uri="{28A0092B-C50C-407E-A947-70E740481C1C}">
                          <a14:useLocalDpi xmlns:a14="http://schemas.microsoft.com/office/drawing/2010/main" val="0"/>
                        </a:ext>
                      </a:extLst>
                    </a:blip>
                    <a:srcRect/>
                    <a:stretch>
                      <a:fillRect/>
                    </a:stretch>
                  </pic:blipFill>
                  <pic:spPr bwMode="auto">
                    <a:xfrm>
                      <a:off x="0" y="0"/>
                      <a:ext cx="937895" cy="984250"/>
                    </a:xfrm>
                    <a:prstGeom prst="rect">
                      <a:avLst/>
                    </a:prstGeom>
                    <a:noFill/>
                    <a:ln>
                      <a:noFill/>
                    </a:ln>
                  </pic:spPr>
                </pic:pic>
              </a:graphicData>
            </a:graphic>
          </wp:anchor>
        </w:drawing>
      </w:r>
      <w:r w:rsidR="001851DA" w:rsidRPr="001851DA">
        <w:rPr>
          <w:rFonts w:ascii="Times New Roman" w:hAnsi="Times New Roman"/>
          <w:b/>
          <w:bCs/>
          <w:color w:val="222222"/>
          <w:sz w:val="28"/>
          <w:szCs w:val="24"/>
          <w:lang w:val="es-US"/>
        </w:rPr>
        <w:t>IIBI y  UCATECI capacitan técnicos que  apoyarán  el avance de las comunidades</w:t>
      </w:r>
    </w:p>
    <w:p w:rsidR="00617963" w:rsidRDefault="00617963">
      <w:pPr>
        <w:spacing w:after="0" w:line="240" w:lineRule="auto"/>
        <w:ind w:left="360"/>
        <w:jc w:val="center"/>
        <w:rPr>
          <w:rFonts w:ascii="Times New Roman" w:hAnsi="Times New Roman"/>
          <w:b/>
          <w:sz w:val="24"/>
          <w:szCs w:val="24"/>
        </w:rPr>
      </w:pPr>
      <w:r>
        <w:rPr>
          <w:rFonts w:ascii="Times New Roman" w:hAnsi="Times New Roman" w:cs="Times New Roman"/>
          <w:noProof/>
          <w:sz w:val="24"/>
          <w:szCs w:val="24"/>
          <w:lang w:val="es-US" w:eastAsia="es-US"/>
        </w:rPr>
        <w:drawing>
          <wp:anchor distT="0" distB="0" distL="114300" distR="114300" simplePos="0" relativeHeight="251665408" behindDoc="0" locked="0" layoutInCell="1" allowOverlap="1">
            <wp:simplePos x="0" y="0"/>
            <wp:positionH relativeFrom="column">
              <wp:posOffset>83185</wp:posOffset>
            </wp:positionH>
            <wp:positionV relativeFrom="paragraph">
              <wp:posOffset>1482725</wp:posOffset>
            </wp:positionV>
            <wp:extent cx="2459990" cy="1652905"/>
            <wp:effectExtent l="0" t="0" r="0" b="0"/>
            <wp:wrapTopAndBottom/>
            <wp:docPr id="58" name="Picture 58" descr="E:\Memoria 2016\Direccion\DSC_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emoria 2016\Direccion\DSC_053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59990" cy="1652905"/>
                    </a:xfrm>
                    <a:prstGeom prst="rect">
                      <a:avLst/>
                    </a:prstGeom>
                    <a:noFill/>
                    <a:ln>
                      <a:noFill/>
                    </a:ln>
                  </pic:spPr>
                </pic:pic>
              </a:graphicData>
            </a:graphic>
          </wp:anchor>
        </w:drawing>
      </w:r>
    </w:p>
    <w:p w:rsidR="00617963" w:rsidRDefault="00617963">
      <w:pPr>
        <w:ind w:left="360"/>
        <w:jc w:val="center"/>
        <w:rPr>
          <w:rFonts w:ascii="Times New Roman" w:hAnsi="Times New Roman"/>
          <w:b/>
          <w:sz w:val="24"/>
          <w:szCs w:val="24"/>
        </w:rPr>
      </w:pPr>
      <w:r>
        <w:rPr>
          <w:rFonts w:ascii="Times New Roman" w:hAnsi="Times New Roman" w:cs="Times New Roman"/>
          <w:noProof/>
          <w:sz w:val="24"/>
          <w:szCs w:val="24"/>
          <w:lang w:val="es-US" w:eastAsia="es-US"/>
        </w:rPr>
        <w:drawing>
          <wp:anchor distT="0" distB="0" distL="114300" distR="114300" simplePos="0" relativeHeight="251666432" behindDoc="0" locked="0" layoutInCell="1" allowOverlap="1">
            <wp:simplePos x="0" y="0"/>
            <wp:positionH relativeFrom="column">
              <wp:posOffset>2541270</wp:posOffset>
            </wp:positionH>
            <wp:positionV relativeFrom="paragraph">
              <wp:posOffset>224790</wp:posOffset>
            </wp:positionV>
            <wp:extent cx="2468880" cy="1652905"/>
            <wp:effectExtent l="0" t="0" r="0" b="0"/>
            <wp:wrapTopAndBottom/>
            <wp:docPr id="57" name="Picture 57" descr="E:\Memoria 2016\Direccion\DSC_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emoria 2016\Direccion\DSC_057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68880" cy="1652905"/>
                    </a:xfrm>
                    <a:prstGeom prst="rect">
                      <a:avLst/>
                    </a:prstGeom>
                    <a:noFill/>
                    <a:ln>
                      <a:noFill/>
                    </a:ln>
                  </pic:spPr>
                </pic:pic>
              </a:graphicData>
            </a:graphic>
          </wp:anchor>
        </w:drawing>
      </w:r>
    </w:p>
    <w:p w:rsidR="00617963" w:rsidRDefault="001851DA">
      <w:pPr>
        <w:shd w:val="clear" w:color="auto" w:fill="FFFFFF"/>
        <w:spacing w:line="480" w:lineRule="auto"/>
        <w:ind w:left="357" w:firstLine="709"/>
        <w:jc w:val="both"/>
        <w:rPr>
          <w:rFonts w:ascii="Times New Roman" w:hAnsi="Times New Roman"/>
          <w:color w:val="222222"/>
          <w:sz w:val="24"/>
          <w:szCs w:val="24"/>
          <w:lang w:val="es-ES"/>
        </w:rPr>
      </w:pPr>
      <w:r w:rsidRPr="001851DA">
        <w:rPr>
          <w:rFonts w:ascii="Times New Roman" w:hAnsi="Times New Roman" w:cs="Times New Roman"/>
          <w:color w:val="222222"/>
          <w:sz w:val="24"/>
          <w:szCs w:val="24"/>
          <w:lang w:val="es-US"/>
        </w:rPr>
        <w:t>Con el objetivo de aumentar la productividad de la fuerza laboral en el país y</w:t>
      </w:r>
      <w:r w:rsidR="003A2488">
        <w:rPr>
          <w:rFonts w:ascii="Times New Roman" w:hAnsi="Times New Roman" w:cs="Times New Roman"/>
          <w:color w:val="222222"/>
          <w:sz w:val="24"/>
          <w:szCs w:val="24"/>
          <w:lang w:val="es-US"/>
        </w:rPr>
        <w:t xml:space="preserve"> </w:t>
      </w:r>
      <w:r w:rsidRPr="001851DA">
        <w:rPr>
          <w:rFonts w:ascii="Times New Roman" w:hAnsi="Times New Roman" w:cs="Times New Roman"/>
          <w:color w:val="222222"/>
          <w:sz w:val="24"/>
          <w:szCs w:val="24"/>
          <w:lang w:val="es-US"/>
        </w:rPr>
        <w:t>contribuir al bienestar de las comunidades, el Instituto de Innovación en Biotecnología (IIBI) y la Universidad Católica Tecnológica del Cibao</w:t>
      </w:r>
      <w:r w:rsidR="004B1B16">
        <w:rPr>
          <w:rFonts w:ascii="Times New Roman" w:hAnsi="Times New Roman" w:cs="Times New Roman"/>
          <w:color w:val="222222"/>
          <w:sz w:val="24"/>
          <w:szCs w:val="24"/>
          <w:lang w:val="es-US"/>
        </w:rPr>
        <w:t xml:space="preserve"> </w:t>
      </w:r>
      <w:r w:rsidRPr="001851DA">
        <w:rPr>
          <w:rFonts w:ascii="Times New Roman" w:hAnsi="Times New Roman" w:cs="Times New Roman"/>
          <w:bCs/>
          <w:color w:val="222222"/>
          <w:sz w:val="24"/>
          <w:szCs w:val="24"/>
          <w:lang w:val="es-US"/>
        </w:rPr>
        <w:t>(UCATECI)</w:t>
      </w:r>
      <w:r w:rsidRPr="001851DA">
        <w:rPr>
          <w:rFonts w:ascii="Times New Roman" w:hAnsi="Times New Roman" w:cs="Times New Roman"/>
          <w:color w:val="222222"/>
          <w:sz w:val="24"/>
          <w:szCs w:val="24"/>
          <w:lang w:val="es-US"/>
        </w:rPr>
        <w:t>, firmaron un acuerdo de colaboración.</w:t>
      </w:r>
    </w:p>
    <w:p w:rsidR="00617963" w:rsidRDefault="001851DA">
      <w:pPr>
        <w:shd w:val="clear" w:color="auto" w:fill="FFFFFF"/>
        <w:ind w:left="360"/>
        <w:jc w:val="both"/>
        <w:rPr>
          <w:rFonts w:ascii="Times New Roman" w:hAnsi="Times New Roman"/>
          <w:b/>
          <w:color w:val="222222"/>
          <w:sz w:val="24"/>
          <w:szCs w:val="24"/>
        </w:rPr>
      </w:pPr>
      <w:r w:rsidRPr="001851DA">
        <w:rPr>
          <w:rFonts w:ascii="Times New Roman" w:hAnsi="Times New Roman" w:cs="Times New Roman"/>
          <w:b/>
          <w:color w:val="222222"/>
          <w:sz w:val="24"/>
          <w:szCs w:val="24"/>
        </w:rPr>
        <w:t xml:space="preserve">Capacitación en biotecnología  </w:t>
      </w:r>
    </w:p>
    <w:p w:rsidR="00617963" w:rsidRDefault="001851DA">
      <w:pPr>
        <w:shd w:val="clear" w:color="auto" w:fill="FFFFFF"/>
        <w:spacing w:line="480" w:lineRule="auto"/>
        <w:ind w:left="357" w:firstLine="709"/>
        <w:jc w:val="both"/>
        <w:rPr>
          <w:rFonts w:ascii="Times New Roman" w:hAnsi="Times New Roman"/>
          <w:color w:val="222222"/>
          <w:sz w:val="24"/>
          <w:szCs w:val="24"/>
          <w:lang w:val="es-ES"/>
        </w:rPr>
      </w:pPr>
      <w:r w:rsidRPr="001851DA">
        <w:rPr>
          <w:rFonts w:ascii="Times New Roman" w:hAnsi="Times New Roman" w:cs="Times New Roman"/>
          <w:color w:val="222222"/>
          <w:sz w:val="24"/>
          <w:szCs w:val="24"/>
          <w:lang w:val="es-US"/>
        </w:rPr>
        <w:t xml:space="preserve">Al encabezar el acto de firma la doctora Bernarda Castillo, directora </w:t>
      </w:r>
      <w:r w:rsidR="003A2488">
        <w:rPr>
          <w:rFonts w:ascii="Times New Roman" w:hAnsi="Times New Roman" w:cs="Times New Roman"/>
          <w:color w:val="222222"/>
          <w:sz w:val="24"/>
          <w:szCs w:val="24"/>
          <w:lang w:val="es-US"/>
        </w:rPr>
        <w:t>e</w:t>
      </w:r>
      <w:r w:rsidRPr="001851DA">
        <w:rPr>
          <w:rFonts w:ascii="Times New Roman" w:hAnsi="Times New Roman" w:cs="Times New Roman"/>
          <w:color w:val="222222"/>
          <w:sz w:val="24"/>
          <w:szCs w:val="24"/>
          <w:lang w:val="es-US"/>
        </w:rPr>
        <w:t>jecutiva del IIBI destacó que con la firma de este convenio ambas instituciones desarrollar</w:t>
      </w:r>
      <w:r w:rsidR="003A2488">
        <w:rPr>
          <w:rFonts w:ascii="Times New Roman" w:hAnsi="Times New Roman" w:cs="Times New Roman"/>
          <w:color w:val="222222"/>
          <w:sz w:val="24"/>
          <w:szCs w:val="24"/>
          <w:lang w:val="es-US"/>
        </w:rPr>
        <w:t>á</w:t>
      </w:r>
      <w:r w:rsidRPr="001851DA">
        <w:rPr>
          <w:rFonts w:ascii="Times New Roman" w:hAnsi="Times New Roman" w:cs="Times New Roman"/>
          <w:color w:val="222222"/>
          <w:sz w:val="24"/>
          <w:szCs w:val="24"/>
          <w:lang w:val="es-US"/>
        </w:rPr>
        <w:t xml:space="preserve">n programas de investigación, capacitación, e intercambio </w:t>
      </w:r>
      <w:r w:rsidRPr="001851DA">
        <w:rPr>
          <w:rFonts w:ascii="Times New Roman" w:hAnsi="Times New Roman" w:cs="Times New Roman"/>
          <w:color w:val="222222"/>
          <w:sz w:val="24"/>
          <w:szCs w:val="24"/>
          <w:lang w:val="es-US"/>
        </w:rPr>
        <w:lastRenderedPageBreak/>
        <w:t xml:space="preserve">relacionado a la innovación e investigación en biotecnología para la producción </w:t>
      </w:r>
      <w:r w:rsidRPr="001851DA">
        <w:rPr>
          <w:rFonts w:ascii="Times New Roman" w:hAnsi="Times New Roman" w:cs="Times New Roman"/>
          <w:color w:val="222222"/>
          <w:sz w:val="24"/>
          <w:lang w:val="es-US"/>
        </w:rPr>
        <w:t>de</w:t>
      </w:r>
      <w:r w:rsidRPr="001851DA">
        <w:rPr>
          <w:rFonts w:ascii="Times New Roman" w:hAnsi="Times New Roman" w:cs="Times New Roman"/>
          <w:color w:val="222222"/>
          <w:sz w:val="24"/>
          <w:szCs w:val="24"/>
          <w:lang w:val="es-US"/>
        </w:rPr>
        <w:t xml:space="preserve"> alimentos, desarrollo de tecnología limpia para la producción en zonas rurales, periurbanas y urbanas.</w:t>
      </w:r>
    </w:p>
    <w:p w:rsidR="00617963" w:rsidRDefault="001851DA">
      <w:pPr>
        <w:shd w:val="clear" w:color="auto" w:fill="FFFFFF"/>
        <w:spacing w:line="480" w:lineRule="auto"/>
        <w:ind w:left="357" w:firstLine="709"/>
        <w:jc w:val="both"/>
        <w:rPr>
          <w:rFonts w:ascii="Times New Roman" w:hAnsi="Times New Roman" w:cs="Times New Roman"/>
          <w:color w:val="333333"/>
          <w:sz w:val="24"/>
          <w:szCs w:val="24"/>
          <w:lang w:val="es-US"/>
        </w:rPr>
      </w:pPr>
      <w:r w:rsidRPr="001851DA">
        <w:rPr>
          <w:rFonts w:ascii="Times New Roman" w:hAnsi="Times New Roman" w:cs="Times New Roman"/>
          <w:color w:val="222222"/>
          <w:sz w:val="24"/>
          <w:szCs w:val="24"/>
          <w:lang w:val="es-US"/>
        </w:rPr>
        <w:t xml:space="preserve">Manifestó que </w:t>
      </w:r>
      <w:r w:rsidRPr="001851DA">
        <w:rPr>
          <w:rFonts w:ascii="Times New Roman" w:hAnsi="Times New Roman" w:cs="Times New Roman"/>
          <w:color w:val="333333"/>
          <w:sz w:val="24"/>
          <w:szCs w:val="24"/>
          <w:lang w:val="es-US"/>
        </w:rPr>
        <w:t xml:space="preserve">con este </w:t>
      </w:r>
      <w:r w:rsidRPr="001851DA">
        <w:rPr>
          <w:rFonts w:ascii="Times New Roman" w:hAnsi="Times New Roman" w:cs="Times New Roman"/>
          <w:color w:val="222222"/>
          <w:sz w:val="24"/>
          <w:szCs w:val="24"/>
          <w:lang w:val="es-US"/>
        </w:rPr>
        <w:t>acuerdo</w:t>
      </w:r>
      <w:r w:rsidRPr="001851DA">
        <w:rPr>
          <w:rFonts w:ascii="Times New Roman" w:hAnsi="Times New Roman" w:cs="Times New Roman"/>
          <w:color w:val="333333"/>
          <w:sz w:val="24"/>
          <w:szCs w:val="24"/>
          <w:lang w:val="es-US"/>
        </w:rPr>
        <w:t xml:space="preserve"> se inicia un trabajo que se viene coordinando desde hace meses, por lo cual agradeció al UCATECI el interés para l</w:t>
      </w:r>
      <w:r w:rsidR="003A2488">
        <w:rPr>
          <w:rFonts w:ascii="Times New Roman" w:hAnsi="Times New Roman" w:cs="Times New Roman"/>
          <w:color w:val="333333"/>
          <w:sz w:val="24"/>
          <w:szCs w:val="24"/>
          <w:lang w:val="es-US"/>
        </w:rPr>
        <w:t>a</w:t>
      </w:r>
      <w:r w:rsidRPr="001851DA">
        <w:rPr>
          <w:rFonts w:ascii="Times New Roman" w:hAnsi="Times New Roman" w:cs="Times New Roman"/>
          <w:color w:val="333333"/>
          <w:sz w:val="24"/>
          <w:szCs w:val="24"/>
          <w:lang w:val="es-US"/>
        </w:rPr>
        <w:t xml:space="preserve"> firma del mismo.</w:t>
      </w:r>
    </w:p>
    <w:p w:rsidR="00617963" w:rsidRDefault="001851DA">
      <w:pPr>
        <w:shd w:val="clear" w:color="auto" w:fill="FFFFFF"/>
        <w:ind w:left="360"/>
        <w:rPr>
          <w:rFonts w:ascii="Times New Roman" w:hAnsi="Times New Roman"/>
          <w:b/>
          <w:color w:val="333333"/>
          <w:sz w:val="24"/>
          <w:szCs w:val="24"/>
          <w:lang w:val="es-ES"/>
        </w:rPr>
      </w:pPr>
      <w:r w:rsidRPr="001851DA">
        <w:rPr>
          <w:rFonts w:ascii="Times New Roman" w:hAnsi="Times New Roman" w:cs="Times New Roman"/>
          <w:b/>
          <w:color w:val="333333"/>
          <w:sz w:val="24"/>
          <w:szCs w:val="24"/>
          <w:lang w:val="es-ES"/>
        </w:rPr>
        <w:t xml:space="preserve">Fortalecerá el área de la  investigación </w:t>
      </w:r>
    </w:p>
    <w:p w:rsidR="00617963" w:rsidRDefault="001851DA">
      <w:pPr>
        <w:shd w:val="clear" w:color="auto" w:fill="FFFFFF"/>
        <w:spacing w:line="480" w:lineRule="auto"/>
        <w:ind w:left="357" w:firstLine="709"/>
        <w:jc w:val="both"/>
        <w:rPr>
          <w:rFonts w:ascii="Times New Roman" w:hAnsi="Times New Roman"/>
          <w:color w:val="333333"/>
          <w:sz w:val="24"/>
          <w:szCs w:val="24"/>
          <w:lang w:val="es-ES"/>
        </w:rPr>
      </w:pPr>
      <w:r w:rsidRPr="001851DA">
        <w:rPr>
          <w:rFonts w:ascii="Times New Roman" w:hAnsi="Times New Roman" w:cs="Times New Roman"/>
          <w:color w:val="333333"/>
          <w:sz w:val="24"/>
          <w:szCs w:val="24"/>
          <w:lang w:val="es-ES"/>
        </w:rPr>
        <w:t xml:space="preserve">De su lado, el doctor Sergio de la Cruz de los Santos, Vice-rector Ejecutivo de UCATECI valoró la firma del acuerdo, el cual contribuirá con el desarrollo del área de </w:t>
      </w:r>
      <w:r w:rsidRPr="001851DA">
        <w:rPr>
          <w:rFonts w:ascii="Times New Roman" w:hAnsi="Times New Roman" w:cs="Times New Roman"/>
          <w:color w:val="333333"/>
          <w:sz w:val="24"/>
          <w:szCs w:val="24"/>
          <w:lang w:val="es-US"/>
        </w:rPr>
        <w:t>investigación</w:t>
      </w:r>
      <w:r w:rsidRPr="001851DA">
        <w:rPr>
          <w:rFonts w:ascii="Times New Roman" w:hAnsi="Times New Roman" w:cs="Times New Roman"/>
          <w:color w:val="333333"/>
          <w:sz w:val="24"/>
          <w:szCs w:val="24"/>
          <w:lang w:val="es-ES"/>
        </w:rPr>
        <w:t xml:space="preserve"> en la universidad.</w:t>
      </w:r>
    </w:p>
    <w:p w:rsidR="00617963" w:rsidRDefault="001851DA">
      <w:pPr>
        <w:shd w:val="clear" w:color="auto" w:fill="FFFFFF"/>
        <w:spacing w:line="480" w:lineRule="auto"/>
        <w:ind w:left="357" w:firstLine="709"/>
        <w:jc w:val="both"/>
        <w:rPr>
          <w:rFonts w:ascii="Times New Roman" w:hAnsi="Times New Roman"/>
          <w:color w:val="222222"/>
          <w:sz w:val="24"/>
          <w:szCs w:val="24"/>
          <w:lang w:val="es-ES"/>
        </w:rPr>
      </w:pPr>
      <w:r w:rsidRPr="001851DA">
        <w:rPr>
          <w:rFonts w:ascii="Times New Roman" w:hAnsi="Times New Roman" w:cs="Times New Roman"/>
          <w:color w:val="222222"/>
          <w:sz w:val="24"/>
          <w:szCs w:val="24"/>
          <w:lang w:val="es-ES"/>
        </w:rPr>
        <w:t xml:space="preserve">Asimismo, ambas entidades entienden </w:t>
      </w:r>
      <w:r w:rsidRPr="001851DA">
        <w:rPr>
          <w:rFonts w:ascii="Times New Roman" w:hAnsi="Times New Roman" w:cs="Times New Roman"/>
          <w:color w:val="222222"/>
          <w:sz w:val="24"/>
          <w:szCs w:val="24"/>
          <w:lang w:val="es-US"/>
        </w:rPr>
        <w:t xml:space="preserve">que  el incremento de la productividad que se requiere para que la </w:t>
      </w:r>
      <w:r w:rsidRPr="001851DA">
        <w:rPr>
          <w:rFonts w:ascii="Times New Roman" w:hAnsi="Times New Roman" w:cs="Times New Roman"/>
          <w:color w:val="333333"/>
          <w:sz w:val="24"/>
          <w:szCs w:val="24"/>
          <w:lang w:val="es-ES"/>
        </w:rPr>
        <w:t>fuerza</w:t>
      </w:r>
      <w:r w:rsidRPr="001851DA">
        <w:rPr>
          <w:rFonts w:ascii="Times New Roman" w:hAnsi="Times New Roman" w:cs="Times New Roman"/>
          <w:color w:val="222222"/>
          <w:sz w:val="24"/>
          <w:szCs w:val="24"/>
          <w:lang w:val="es-US"/>
        </w:rPr>
        <w:t xml:space="preserve"> laboral del país sean capacitada en los oficios y ocupaciones </w:t>
      </w:r>
      <w:r w:rsidRPr="001851DA">
        <w:rPr>
          <w:rFonts w:ascii="Times New Roman" w:hAnsi="Times New Roman" w:cs="Times New Roman"/>
          <w:color w:val="333333"/>
          <w:sz w:val="24"/>
          <w:szCs w:val="24"/>
          <w:lang w:val="es-US"/>
        </w:rPr>
        <w:t>vigentes</w:t>
      </w:r>
      <w:r w:rsidRPr="001851DA">
        <w:rPr>
          <w:rFonts w:ascii="Times New Roman" w:hAnsi="Times New Roman" w:cs="Times New Roman"/>
          <w:color w:val="222222"/>
          <w:sz w:val="24"/>
          <w:szCs w:val="24"/>
          <w:lang w:val="es-US"/>
        </w:rPr>
        <w:t xml:space="preserve"> en los distintos niveles del empleo, a través de procesos formativos continuados, sistemáticos y permanentes, así como el apoyo que deben recibir los habitantes del país.</w:t>
      </w:r>
    </w:p>
    <w:p w:rsidR="00617963" w:rsidRDefault="001851DA">
      <w:pPr>
        <w:shd w:val="clear" w:color="auto" w:fill="FFFFFF"/>
        <w:spacing w:line="480" w:lineRule="auto"/>
        <w:ind w:left="357" w:firstLine="709"/>
        <w:jc w:val="both"/>
        <w:rPr>
          <w:rFonts w:ascii="Times New Roman" w:hAnsi="Times New Roman"/>
          <w:color w:val="222222"/>
          <w:sz w:val="24"/>
          <w:szCs w:val="24"/>
          <w:lang w:val="es-ES"/>
        </w:rPr>
      </w:pPr>
      <w:r w:rsidRPr="001851DA">
        <w:rPr>
          <w:rFonts w:ascii="Times New Roman" w:hAnsi="Times New Roman" w:cs="Times New Roman"/>
          <w:color w:val="222222"/>
          <w:sz w:val="24"/>
          <w:szCs w:val="24"/>
          <w:lang w:val="es-US"/>
        </w:rPr>
        <w:t>Mediante este acuerdo el</w:t>
      </w:r>
      <w:r w:rsidR="003A2488">
        <w:rPr>
          <w:rFonts w:ascii="Times New Roman" w:hAnsi="Times New Roman" w:cs="Times New Roman"/>
          <w:color w:val="222222"/>
          <w:sz w:val="24"/>
          <w:szCs w:val="24"/>
          <w:lang w:val="es-US"/>
        </w:rPr>
        <w:t xml:space="preserve"> </w:t>
      </w:r>
      <w:r w:rsidRPr="001851DA">
        <w:rPr>
          <w:rFonts w:ascii="Times New Roman" w:hAnsi="Times New Roman" w:cs="Times New Roman"/>
          <w:bCs/>
          <w:color w:val="222222"/>
          <w:sz w:val="24"/>
          <w:szCs w:val="24"/>
          <w:lang w:val="es-US"/>
        </w:rPr>
        <w:t>IIBI</w:t>
      </w:r>
      <w:r w:rsidR="003A2488">
        <w:rPr>
          <w:rFonts w:ascii="Times New Roman" w:hAnsi="Times New Roman" w:cs="Times New Roman"/>
          <w:bCs/>
          <w:color w:val="222222"/>
          <w:sz w:val="24"/>
          <w:szCs w:val="24"/>
          <w:lang w:val="es-US"/>
        </w:rPr>
        <w:t xml:space="preserve"> </w:t>
      </w:r>
      <w:r w:rsidRPr="001851DA">
        <w:rPr>
          <w:rFonts w:ascii="Times New Roman" w:hAnsi="Times New Roman" w:cs="Times New Roman"/>
          <w:color w:val="222222"/>
          <w:sz w:val="24"/>
          <w:szCs w:val="24"/>
          <w:lang w:val="es-US"/>
        </w:rPr>
        <w:t>y la</w:t>
      </w:r>
      <w:r w:rsidR="003A2488">
        <w:rPr>
          <w:rFonts w:ascii="Times New Roman" w:hAnsi="Times New Roman" w:cs="Times New Roman"/>
          <w:color w:val="222222"/>
          <w:sz w:val="24"/>
          <w:szCs w:val="24"/>
          <w:lang w:val="es-US"/>
        </w:rPr>
        <w:t xml:space="preserve"> </w:t>
      </w:r>
      <w:r w:rsidRPr="001851DA">
        <w:rPr>
          <w:rFonts w:ascii="Times New Roman" w:hAnsi="Times New Roman" w:cs="Times New Roman"/>
          <w:bCs/>
          <w:color w:val="222222"/>
          <w:sz w:val="24"/>
          <w:szCs w:val="24"/>
          <w:lang w:val="es-US"/>
        </w:rPr>
        <w:t>UCATECI que</w:t>
      </w:r>
      <w:r w:rsidR="003A2488">
        <w:rPr>
          <w:rFonts w:ascii="Times New Roman" w:hAnsi="Times New Roman" w:cs="Times New Roman"/>
          <w:color w:val="222222"/>
          <w:sz w:val="24"/>
          <w:szCs w:val="24"/>
          <w:lang w:val="es-US"/>
        </w:rPr>
        <w:t xml:space="preserve"> </w:t>
      </w:r>
      <w:r w:rsidRPr="001851DA">
        <w:rPr>
          <w:rFonts w:ascii="Times New Roman" w:hAnsi="Times New Roman" w:cs="Times New Roman"/>
          <w:color w:val="222222"/>
          <w:sz w:val="24"/>
          <w:szCs w:val="24"/>
          <w:lang w:val="es-US"/>
        </w:rPr>
        <w:t>son instituciones de servicios han aunado esfuerzos en aras de contribuir al desarrollo y sostén del bienestar de las comunidades, a través de la capacitación y formación, innovación y análisis, investigación y desarrollo; de los recursos humanos a nivel nacional que ayudarán al desarrollo del país.</w:t>
      </w:r>
    </w:p>
    <w:p w:rsidR="00617963" w:rsidRDefault="001851DA">
      <w:pPr>
        <w:shd w:val="clear" w:color="auto" w:fill="FFFFFF"/>
        <w:spacing w:line="480" w:lineRule="auto"/>
        <w:ind w:left="357" w:firstLine="709"/>
        <w:jc w:val="both"/>
        <w:rPr>
          <w:rFonts w:ascii="Times New Roman" w:hAnsi="Times New Roman"/>
          <w:color w:val="222222"/>
          <w:sz w:val="24"/>
          <w:szCs w:val="24"/>
          <w:lang w:val="es-US"/>
        </w:rPr>
      </w:pPr>
      <w:r w:rsidRPr="001851DA">
        <w:rPr>
          <w:rFonts w:ascii="Times New Roman" w:hAnsi="Times New Roman" w:cs="Times New Roman"/>
          <w:color w:val="222222"/>
          <w:sz w:val="24"/>
          <w:szCs w:val="24"/>
          <w:lang w:val="es-US"/>
        </w:rPr>
        <w:lastRenderedPageBreak/>
        <w:t>Además, con este convenio IIBI y el UCATECI compartirán mutuamente los conocimientos y tecnologías, que ambas instituciones reciban como cooperación internacional.</w:t>
      </w:r>
    </w:p>
    <w:p w:rsidR="00617963" w:rsidRDefault="001851DA">
      <w:pPr>
        <w:shd w:val="clear" w:color="auto" w:fill="FFFFFF"/>
        <w:spacing w:line="480" w:lineRule="auto"/>
        <w:ind w:left="357" w:firstLine="709"/>
        <w:jc w:val="both"/>
        <w:rPr>
          <w:rFonts w:ascii="Times New Roman" w:hAnsi="Times New Roman"/>
          <w:sz w:val="24"/>
          <w:szCs w:val="24"/>
          <w:lang w:val="es-ES"/>
        </w:rPr>
      </w:pPr>
      <w:r w:rsidRPr="001851DA">
        <w:rPr>
          <w:rFonts w:ascii="Times New Roman" w:hAnsi="Times New Roman" w:cs="Times New Roman"/>
          <w:sz w:val="24"/>
          <w:szCs w:val="24"/>
          <w:lang w:val="es-ES"/>
        </w:rPr>
        <w:t xml:space="preserve">La firma del </w:t>
      </w:r>
      <w:r w:rsidRPr="001851DA">
        <w:rPr>
          <w:rFonts w:ascii="Times New Roman" w:hAnsi="Times New Roman" w:cs="Times New Roman"/>
          <w:color w:val="222222"/>
          <w:sz w:val="24"/>
          <w:szCs w:val="24"/>
          <w:lang w:val="es-US"/>
        </w:rPr>
        <w:t>convenio</w:t>
      </w:r>
      <w:r w:rsidRPr="001851DA">
        <w:rPr>
          <w:rFonts w:ascii="Times New Roman" w:hAnsi="Times New Roman" w:cs="Times New Roman"/>
          <w:sz w:val="24"/>
          <w:szCs w:val="24"/>
          <w:lang w:val="es-ES"/>
        </w:rPr>
        <w:t xml:space="preserve"> se llevó a cabo en las instalaciones de UCATECI en la Vega,  en la que participaron técnicos e investigadores de las dos instituciones.</w:t>
      </w:r>
    </w:p>
    <w:p w:rsidR="00617963" w:rsidRDefault="00617963">
      <w:pPr>
        <w:pStyle w:val="ListParagraph"/>
        <w:numPr>
          <w:ilvl w:val="0"/>
          <w:numId w:val="34"/>
        </w:numPr>
        <w:ind w:left="426"/>
        <w:jc w:val="both"/>
        <w:rPr>
          <w:rFonts w:ascii="Times New Roman" w:hAnsi="Times New Roman"/>
          <w:sz w:val="32"/>
          <w:szCs w:val="24"/>
          <w:lang w:val="es-ES"/>
        </w:rPr>
      </w:pPr>
      <w:r>
        <w:rPr>
          <w:rFonts w:ascii="Times New Roman" w:eastAsia="Times New Roman" w:hAnsi="Times New Roman"/>
          <w:noProof/>
          <w:color w:val="000000"/>
          <w:szCs w:val="24"/>
          <w:lang w:val="es-US" w:eastAsia="es-US"/>
        </w:rPr>
        <w:drawing>
          <wp:anchor distT="0" distB="0" distL="114300" distR="114300" simplePos="0" relativeHeight="251663360" behindDoc="0" locked="0" layoutInCell="1" allowOverlap="1">
            <wp:simplePos x="0" y="0"/>
            <wp:positionH relativeFrom="column">
              <wp:posOffset>3361055</wp:posOffset>
            </wp:positionH>
            <wp:positionV relativeFrom="paragraph">
              <wp:posOffset>490855</wp:posOffset>
            </wp:positionV>
            <wp:extent cx="1594485" cy="1014730"/>
            <wp:effectExtent l="0" t="0" r="0" b="0"/>
            <wp:wrapTopAndBottom/>
            <wp:docPr id="61" name="Picture 61" descr="E:\Memoria 2016\Direccion\06-step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emoria 2016\Direccion\06-step000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94485" cy="1014730"/>
                    </a:xfrm>
                    <a:prstGeom prst="rect">
                      <a:avLst/>
                    </a:prstGeom>
                    <a:noFill/>
                    <a:ln>
                      <a:noFill/>
                    </a:ln>
                  </pic:spPr>
                </pic:pic>
              </a:graphicData>
            </a:graphic>
          </wp:anchor>
        </w:drawing>
      </w:r>
      <w:r w:rsidR="001851DA" w:rsidRPr="001851DA">
        <w:rPr>
          <w:rFonts w:ascii="Times New Roman" w:eastAsia="Times New Roman" w:hAnsi="Times New Roman"/>
          <w:b/>
          <w:bCs/>
          <w:color w:val="000000"/>
          <w:sz w:val="28"/>
          <w:szCs w:val="28"/>
          <w:lang w:val="es-ES" w:eastAsia="es-US"/>
        </w:rPr>
        <w:t>IIBI transfiere productos a asociaciones y cooperativas</w:t>
      </w:r>
    </w:p>
    <w:p w:rsidR="00617963" w:rsidRDefault="00617963">
      <w:pPr>
        <w:shd w:val="clear" w:color="auto" w:fill="FFFFFF"/>
        <w:spacing w:after="0"/>
        <w:jc w:val="both"/>
        <w:rPr>
          <w:rFonts w:ascii="Times New Roman" w:hAnsi="Times New Roman" w:cs="Times New Roman"/>
          <w:sz w:val="20"/>
          <w:szCs w:val="20"/>
        </w:rPr>
      </w:pPr>
      <w:r>
        <w:rPr>
          <w:rFonts w:ascii="Times New Roman" w:eastAsia="Times New Roman" w:hAnsi="Times New Roman" w:cs="Times New Roman"/>
          <w:noProof/>
          <w:w w:val="0"/>
          <w:sz w:val="0"/>
          <w:szCs w:val="0"/>
          <w:u w:color="000000"/>
          <w:bdr w:val="none" w:sz="0" w:space="0" w:color="000000"/>
          <w:shd w:val="clear" w:color="000000" w:fill="000000"/>
          <w:lang w:val="es-US" w:eastAsia="es-US"/>
        </w:rPr>
        <w:drawing>
          <wp:anchor distT="0" distB="0" distL="114300" distR="114300" simplePos="0" relativeHeight="251668480" behindDoc="0" locked="0" layoutInCell="1" allowOverlap="1">
            <wp:simplePos x="0" y="0"/>
            <wp:positionH relativeFrom="column">
              <wp:posOffset>-26670</wp:posOffset>
            </wp:positionH>
            <wp:positionV relativeFrom="paragraph">
              <wp:posOffset>79375</wp:posOffset>
            </wp:positionV>
            <wp:extent cx="1433195" cy="1014730"/>
            <wp:effectExtent l="0" t="0" r="0" b="0"/>
            <wp:wrapTopAndBottom/>
            <wp:docPr id="62" name="Picture 62" descr="E:\Memoria 2016\Direccion\01-step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emoria 2016\Direccion\01-step000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33195" cy="1014730"/>
                    </a:xfrm>
                    <a:prstGeom prst="rect">
                      <a:avLst/>
                    </a:prstGeom>
                    <a:noFill/>
                    <a:ln>
                      <a:noFill/>
                    </a:ln>
                  </pic:spPr>
                </pic:pic>
              </a:graphicData>
            </a:graphic>
          </wp:anchor>
        </w:drawing>
      </w:r>
      <w:r>
        <w:rPr>
          <w:rFonts w:ascii="Times New Roman" w:eastAsia="Times New Roman" w:hAnsi="Times New Roman" w:cs="Times New Roman"/>
          <w:noProof/>
          <w:szCs w:val="24"/>
          <w:lang w:val="es-US" w:eastAsia="es-US"/>
        </w:rPr>
        <w:drawing>
          <wp:anchor distT="0" distB="0" distL="114300" distR="114300" simplePos="0" relativeHeight="251667456" behindDoc="0" locked="0" layoutInCell="1" allowOverlap="1">
            <wp:simplePos x="0" y="0"/>
            <wp:positionH relativeFrom="column">
              <wp:posOffset>1407160</wp:posOffset>
            </wp:positionH>
            <wp:positionV relativeFrom="paragraph">
              <wp:posOffset>79375</wp:posOffset>
            </wp:positionV>
            <wp:extent cx="1952625" cy="1016635"/>
            <wp:effectExtent l="0" t="0" r="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52625" cy="1016635"/>
                    </a:xfrm>
                    <a:prstGeom prst="rect">
                      <a:avLst/>
                    </a:prstGeom>
                    <a:noFill/>
                  </pic:spPr>
                </pic:pic>
              </a:graphicData>
            </a:graphic>
          </wp:anchor>
        </w:drawing>
      </w:r>
      <w:r w:rsidR="001851DA" w:rsidRPr="001851DA">
        <w:rPr>
          <w:rFonts w:ascii="Times New Roman" w:hAnsi="Times New Roman" w:cs="Times New Roman"/>
          <w:sz w:val="20"/>
          <w:szCs w:val="20"/>
        </w:rPr>
        <w:t>La directora del IIBI, Bernarda Castillo, posa junto a micro y pequeños empresarios al firmar los acuerdos de transferencia.</w:t>
      </w:r>
    </w:p>
    <w:p w:rsidR="00617963" w:rsidRDefault="00617963">
      <w:pPr>
        <w:shd w:val="clear" w:color="auto" w:fill="FFFFFF"/>
        <w:spacing w:after="0"/>
        <w:jc w:val="both"/>
        <w:rPr>
          <w:rFonts w:ascii="Times New Roman" w:eastAsia="Times New Roman" w:hAnsi="Times New Roman" w:cs="Times New Roman"/>
          <w:color w:val="333333"/>
          <w:sz w:val="24"/>
          <w:szCs w:val="28"/>
          <w:lang w:val="es-ES" w:eastAsia="es-US"/>
        </w:rPr>
      </w:pP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Cs w:val="24"/>
          <w:lang w:val="es-US" w:eastAsia="es-US"/>
        </w:rPr>
      </w:pPr>
      <w:r w:rsidRPr="001851DA">
        <w:rPr>
          <w:rFonts w:ascii="Times New Roman" w:eastAsia="Times New Roman" w:hAnsi="Times New Roman" w:cs="Times New Roman"/>
          <w:color w:val="333333"/>
          <w:sz w:val="24"/>
          <w:szCs w:val="28"/>
          <w:lang w:val="es-ES" w:eastAsia="es-US"/>
        </w:rPr>
        <w:t>Santo Domingo- El Instituto de Innovaci</w:t>
      </w:r>
      <w:r w:rsidR="00190245">
        <w:rPr>
          <w:rFonts w:ascii="Times New Roman" w:eastAsia="Times New Roman" w:hAnsi="Times New Roman" w:cs="Times New Roman"/>
          <w:color w:val="333333"/>
          <w:sz w:val="24"/>
          <w:szCs w:val="28"/>
          <w:lang w:val="es-ES" w:eastAsia="es-US"/>
        </w:rPr>
        <w:t>ón en Biotecnología e Industria</w:t>
      </w:r>
      <w:r w:rsidRPr="001851DA">
        <w:rPr>
          <w:rFonts w:ascii="Times New Roman" w:eastAsia="Times New Roman" w:hAnsi="Times New Roman" w:cs="Times New Roman"/>
          <w:color w:val="333333"/>
          <w:sz w:val="24"/>
          <w:szCs w:val="28"/>
          <w:lang w:val="es-ES" w:eastAsia="es-US"/>
        </w:rPr>
        <w:t xml:space="preserve"> (IIBI) firmó varios acuerdos de trabajo, co</w:t>
      </w:r>
      <w:r w:rsidR="00190245">
        <w:rPr>
          <w:rFonts w:ascii="Times New Roman" w:eastAsia="Times New Roman" w:hAnsi="Times New Roman" w:cs="Times New Roman"/>
          <w:color w:val="333333"/>
          <w:sz w:val="24"/>
          <w:szCs w:val="28"/>
          <w:lang w:val="es-ES" w:eastAsia="es-US"/>
        </w:rPr>
        <w:t>laboración y asistencia técnica y transferencias con</w:t>
      </w:r>
      <w:r w:rsidRPr="001851DA">
        <w:rPr>
          <w:rFonts w:ascii="Times New Roman" w:eastAsia="Times New Roman" w:hAnsi="Times New Roman" w:cs="Times New Roman"/>
          <w:color w:val="333333"/>
          <w:sz w:val="24"/>
          <w:szCs w:val="28"/>
          <w:lang w:val="es-ES" w:eastAsia="es-US"/>
        </w:rPr>
        <w:t xml:space="preserve"> asociaciones y cooperat</w:t>
      </w:r>
      <w:r w:rsidR="00190245">
        <w:rPr>
          <w:rFonts w:ascii="Times New Roman" w:eastAsia="Times New Roman" w:hAnsi="Times New Roman" w:cs="Times New Roman"/>
          <w:color w:val="333333"/>
          <w:sz w:val="24"/>
          <w:szCs w:val="28"/>
          <w:lang w:val="es-ES" w:eastAsia="es-US"/>
        </w:rPr>
        <w:t>ivas con la finalidad de fortalecer y</w:t>
      </w:r>
      <w:r w:rsidRPr="001851DA">
        <w:rPr>
          <w:rFonts w:ascii="Times New Roman" w:eastAsia="Times New Roman" w:hAnsi="Times New Roman" w:cs="Times New Roman"/>
          <w:color w:val="333333"/>
          <w:sz w:val="24"/>
          <w:szCs w:val="28"/>
          <w:lang w:val="es-ES" w:eastAsia="es-US"/>
        </w:rPr>
        <w:t xml:space="preserve"> </w:t>
      </w:r>
      <w:r w:rsidR="00190245">
        <w:rPr>
          <w:rFonts w:ascii="Times New Roman" w:eastAsia="Times New Roman" w:hAnsi="Times New Roman" w:cs="Times New Roman"/>
          <w:color w:val="333333"/>
          <w:sz w:val="24"/>
          <w:szCs w:val="28"/>
          <w:lang w:val="es-ES" w:eastAsia="es-US"/>
        </w:rPr>
        <w:t>apoyar a las pequeñas, micros y</w:t>
      </w:r>
      <w:r w:rsidRPr="001851DA">
        <w:rPr>
          <w:rFonts w:ascii="Times New Roman" w:eastAsia="Times New Roman" w:hAnsi="Times New Roman" w:cs="Times New Roman"/>
          <w:color w:val="333333"/>
          <w:sz w:val="24"/>
          <w:szCs w:val="28"/>
          <w:lang w:val="es-ES" w:eastAsia="es-US"/>
        </w:rPr>
        <w:t xml:space="preserve"> medianas empresas.</w:t>
      </w: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Cs w:val="24"/>
          <w:lang w:val="es-US" w:eastAsia="es-US"/>
        </w:rPr>
      </w:pPr>
      <w:r w:rsidRPr="001851DA">
        <w:rPr>
          <w:rFonts w:ascii="Times New Roman" w:eastAsia="Times New Roman" w:hAnsi="Times New Roman" w:cs="Times New Roman"/>
          <w:color w:val="000000"/>
          <w:sz w:val="24"/>
          <w:szCs w:val="28"/>
          <w:lang w:val="es-ES" w:eastAsia="es-US"/>
        </w:rPr>
        <w:t>Los acuerdos fueron firmados por la directora ejecutiva del IIBI, doctora Bernarda Castillo, Jorge de</w:t>
      </w:r>
      <w:r w:rsidR="00190245">
        <w:rPr>
          <w:rFonts w:ascii="Times New Roman" w:eastAsia="Times New Roman" w:hAnsi="Times New Roman" w:cs="Times New Roman"/>
          <w:color w:val="000000"/>
          <w:sz w:val="24"/>
          <w:szCs w:val="28"/>
          <w:lang w:val="es-ES" w:eastAsia="es-US"/>
        </w:rPr>
        <w:t xml:space="preserve"> la Cruz, de Moris Dominicana, </w:t>
      </w:r>
      <w:r w:rsidRPr="001851DA">
        <w:rPr>
          <w:rFonts w:ascii="Times New Roman" w:eastAsia="Times New Roman" w:hAnsi="Times New Roman" w:cs="Times New Roman"/>
          <w:color w:val="000000"/>
          <w:sz w:val="24"/>
          <w:szCs w:val="28"/>
          <w:lang w:val="es-ES" w:eastAsia="es-US"/>
        </w:rPr>
        <w:t>Arando Sánchez, de Vitinicultores de la S</w:t>
      </w:r>
      <w:r w:rsidR="00190245">
        <w:rPr>
          <w:rFonts w:ascii="Times New Roman" w:eastAsia="Times New Roman" w:hAnsi="Times New Roman" w:cs="Times New Roman"/>
          <w:color w:val="000000"/>
          <w:sz w:val="24"/>
          <w:szCs w:val="28"/>
          <w:lang w:val="es-ES" w:eastAsia="es-US"/>
        </w:rPr>
        <w:t>ábila de Desarrollo de Galván y Rafael Díaz Almonte de P</w:t>
      </w:r>
      <w:r w:rsidRPr="001851DA">
        <w:rPr>
          <w:rFonts w:ascii="Times New Roman" w:eastAsia="Times New Roman" w:hAnsi="Times New Roman" w:cs="Times New Roman"/>
          <w:color w:val="000000"/>
          <w:sz w:val="24"/>
          <w:szCs w:val="28"/>
          <w:lang w:val="es-ES" w:eastAsia="es-US"/>
        </w:rPr>
        <w:t>anificadora Reina SRL.</w:t>
      </w: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Cs w:val="24"/>
          <w:lang w:val="es-US" w:eastAsia="es-US"/>
        </w:rPr>
      </w:pPr>
      <w:r w:rsidRPr="001851DA">
        <w:rPr>
          <w:rFonts w:ascii="Times New Roman" w:eastAsia="Times New Roman" w:hAnsi="Times New Roman" w:cs="Times New Roman"/>
          <w:color w:val="000000"/>
          <w:sz w:val="24"/>
          <w:szCs w:val="28"/>
          <w:lang w:val="es-ES" w:eastAsia="es-US"/>
        </w:rPr>
        <w:lastRenderedPageBreak/>
        <w:t>También, Narcisa Do</w:t>
      </w:r>
      <w:r w:rsidR="00D54881">
        <w:rPr>
          <w:rFonts w:ascii="Times New Roman" w:eastAsia="Times New Roman" w:hAnsi="Times New Roman" w:cs="Times New Roman"/>
          <w:color w:val="000000"/>
          <w:sz w:val="24"/>
          <w:szCs w:val="28"/>
          <w:lang w:val="es-ES" w:eastAsia="es-US"/>
        </w:rPr>
        <w:t>mínguez, de Rebecas Field, José</w:t>
      </w:r>
      <w:r w:rsidRPr="001851DA">
        <w:rPr>
          <w:rFonts w:ascii="Times New Roman" w:eastAsia="Times New Roman" w:hAnsi="Times New Roman" w:cs="Times New Roman"/>
          <w:color w:val="000000"/>
          <w:sz w:val="24"/>
          <w:szCs w:val="28"/>
          <w:lang w:val="es-ES" w:eastAsia="es-US"/>
        </w:rPr>
        <w:t xml:space="preserve"> Luciano de Pro agro Dominicana y Daniel Victoriano Fernández de la Asociación de freseros de Jarabacoa.</w:t>
      </w: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Cs w:val="24"/>
          <w:lang w:val="es-US" w:eastAsia="es-US"/>
        </w:rPr>
      </w:pPr>
      <w:r w:rsidRPr="001851DA">
        <w:rPr>
          <w:rFonts w:ascii="Times New Roman" w:eastAsia="Times New Roman" w:hAnsi="Times New Roman" w:cs="Times New Roman"/>
          <w:color w:val="333333"/>
          <w:sz w:val="24"/>
          <w:szCs w:val="28"/>
          <w:lang w:val="es-ES" w:eastAsia="es-US"/>
        </w:rPr>
        <w:t xml:space="preserve">Estos nuevos </w:t>
      </w:r>
      <w:r w:rsidRPr="001851DA">
        <w:rPr>
          <w:rFonts w:ascii="Times New Roman" w:hAnsi="Times New Roman" w:cs="Times New Roman"/>
          <w:color w:val="222222"/>
          <w:sz w:val="24"/>
          <w:szCs w:val="24"/>
          <w:lang w:val="es-US"/>
        </w:rPr>
        <w:t>acuerdos</w:t>
      </w:r>
      <w:r w:rsidRPr="001851DA">
        <w:rPr>
          <w:rFonts w:ascii="Times New Roman" w:eastAsia="Times New Roman" w:hAnsi="Times New Roman" w:cs="Times New Roman"/>
          <w:color w:val="333333"/>
          <w:sz w:val="24"/>
          <w:szCs w:val="28"/>
          <w:lang w:val="es-ES" w:eastAsia="es-US"/>
        </w:rPr>
        <w:t xml:space="preserve"> de asistencias y transferen</w:t>
      </w:r>
      <w:r w:rsidR="00190245">
        <w:rPr>
          <w:rFonts w:ascii="Times New Roman" w:eastAsia="Times New Roman" w:hAnsi="Times New Roman" w:cs="Times New Roman"/>
          <w:color w:val="333333"/>
          <w:sz w:val="24"/>
          <w:szCs w:val="28"/>
          <w:lang w:val="es-ES" w:eastAsia="es-US"/>
        </w:rPr>
        <w:t>cias tecnológicas ayudarán a la</w:t>
      </w:r>
      <w:r w:rsidRPr="001851DA">
        <w:rPr>
          <w:rFonts w:ascii="Times New Roman" w:eastAsia="Times New Roman" w:hAnsi="Times New Roman" w:cs="Times New Roman"/>
          <w:color w:val="333333"/>
          <w:sz w:val="24"/>
          <w:szCs w:val="28"/>
          <w:lang w:val="es-ES" w:eastAsia="es-US"/>
        </w:rPr>
        <w:t xml:space="preserve"> seguridad alimentaria y a la ins</w:t>
      </w:r>
      <w:r w:rsidR="00190245">
        <w:rPr>
          <w:rFonts w:ascii="Times New Roman" w:eastAsia="Times New Roman" w:hAnsi="Times New Roman" w:cs="Times New Roman"/>
          <w:color w:val="333333"/>
          <w:sz w:val="24"/>
          <w:szCs w:val="28"/>
          <w:lang w:val="es-ES" w:eastAsia="es-US"/>
        </w:rPr>
        <w:t>talación de nuevas industrias y</w:t>
      </w:r>
      <w:r w:rsidRPr="001851DA">
        <w:rPr>
          <w:rFonts w:ascii="Times New Roman" w:eastAsia="Times New Roman" w:hAnsi="Times New Roman" w:cs="Times New Roman"/>
          <w:color w:val="333333"/>
          <w:sz w:val="24"/>
          <w:szCs w:val="28"/>
          <w:lang w:val="es-ES" w:eastAsia="es-US"/>
        </w:rPr>
        <w:t xml:space="preserve"> producción de otros alimentos.</w:t>
      </w: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Cs w:val="24"/>
          <w:lang w:val="es-US" w:eastAsia="es-US"/>
        </w:rPr>
      </w:pPr>
      <w:r w:rsidRPr="001851DA">
        <w:rPr>
          <w:rFonts w:ascii="Times New Roman" w:eastAsia="Times New Roman" w:hAnsi="Times New Roman" w:cs="Times New Roman"/>
          <w:color w:val="000000"/>
          <w:sz w:val="24"/>
          <w:szCs w:val="28"/>
          <w:lang w:val="es-ES" w:eastAsia="es-US"/>
        </w:rPr>
        <w:t>Con estas acciones de apoyo a productore</w:t>
      </w:r>
      <w:r w:rsidR="00190245">
        <w:rPr>
          <w:rFonts w:ascii="Times New Roman" w:eastAsia="Times New Roman" w:hAnsi="Times New Roman" w:cs="Times New Roman"/>
          <w:color w:val="000000"/>
          <w:sz w:val="24"/>
          <w:szCs w:val="28"/>
          <w:lang w:val="es-ES" w:eastAsia="es-US"/>
        </w:rPr>
        <w:t xml:space="preserve">s, asociaciones y cooperativas el IIBI </w:t>
      </w:r>
      <w:r w:rsidRPr="001851DA">
        <w:rPr>
          <w:rFonts w:ascii="Times New Roman" w:eastAsia="Times New Roman" w:hAnsi="Times New Roman" w:cs="Times New Roman"/>
          <w:color w:val="000000"/>
          <w:sz w:val="24"/>
          <w:szCs w:val="28"/>
          <w:lang w:val="es-ES" w:eastAsia="es-US"/>
        </w:rPr>
        <w:t>con</w:t>
      </w:r>
      <w:r w:rsidR="00190245">
        <w:rPr>
          <w:rFonts w:ascii="Times New Roman" w:eastAsia="Times New Roman" w:hAnsi="Times New Roman" w:cs="Times New Roman"/>
          <w:color w:val="000000"/>
          <w:sz w:val="24"/>
          <w:szCs w:val="28"/>
          <w:lang w:val="es-ES" w:eastAsia="es-US"/>
        </w:rPr>
        <w:t>tinúa dando</w:t>
      </w:r>
      <w:r w:rsidRPr="001851DA">
        <w:rPr>
          <w:rFonts w:ascii="Times New Roman" w:eastAsia="Times New Roman" w:hAnsi="Times New Roman" w:cs="Times New Roman"/>
          <w:color w:val="000000"/>
          <w:sz w:val="24"/>
          <w:szCs w:val="28"/>
          <w:lang w:val="es-ES" w:eastAsia="es-US"/>
        </w:rPr>
        <w:t xml:space="preserve"> </w:t>
      </w:r>
      <w:r w:rsidRPr="001851DA">
        <w:rPr>
          <w:rFonts w:ascii="Times New Roman" w:hAnsi="Times New Roman" w:cs="Times New Roman"/>
          <w:color w:val="222222"/>
          <w:sz w:val="24"/>
          <w:szCs w:val="24"/>
          <w:lang w:val="es-US"/>
        </w:rPr>
        <w:t>repuesta</w:t>
      </w:r>
      <w:r w:rsidR="00190245">
        <w:rPr>
          <w:rFonts w:ascii="Times New Roman" w:eastAsia="Times New Roman" w:hAnsi="Times New Roman" w:cs="Times New Roman"/>
          <w:color w:val="000000"/>
          <w:sz w:val="24"/>
          <w:szCs w:val="28"/>
          <w:lang w:val="es-ES" w:eastAsia="es-US"/>
        </w:rPr>
        <w:t xml:space="preserve"> a las visitas sorpresa</w:t>
      </w:r>
      <w:r w:rsidRPr="001851DA">
        <w:rPr>
          <w:rFonts w:ascii="Times New Roman" w:eastAsia="Times New Roman" w:hAnsi="Times New Roman" w:cs="Times New Roman"/>
          <w:color w:val="000000"/>
          <w:sz w:val="24"/>
          <w:szCs w:val="28"/>
          <w:lang w:val="es-ES" w:eastAsia="es-US"/>
        </w:rPr>
        <w:t xml:space="preserve"> que reali</w:t>
      </w:r>
      <w:r w:rsidR="00190245">
        <w:rPr>
          <w:rFonts w:ascii="Times New Roman" w:eastAsia="Times New Roman" w:hAnsi="Times New Roman" w:cs="Times New Roman"/>
          <w:color w:val="000000"/>
          <w:sz w:val="24"/>
          <w:szCs w:val="28"/>
          <w:lang w:val="es-ES" w:eastAsia="es-US"/>
        </w:rPr>
        <w:t xml:space="preserve">za el presidente Danilo Medina </w:t>
      </w:r>
      <w:r w:rsidRPr="001851DA">
        <w:rPr>
          <w:rFonts w:ascii="Times New Roman" w:eastAsia="Times New Roman" w:hAnsi="Times New Roman" w:cs="Times New Roman"/>
          <w:color w:val="000000"/>
          <w:sz w:val="24"/>
          <w:szCs w:val="28"/>
          <w:lang w:val="es-ES" w:eastAsia="es-US"/>
        </w:rPr>
        <w:t>a las familias del campo.</w:t>
      </w: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Cs w:val="24"/>
          <w:lang w:val="es-US" w:eastAsia="es-US"/>
        </w:rPr>
      </w:pPr>
      <w:r w:rsidRPr="001851DA">
        <w:rPr>
          <w:rFonts w:ascii="Times New Roman" w:eastAsia="Times New Roman" w:hAnsi="Times New Roman" w:cs="Times New Roman"/>
          <w:color w:val="000000"/>
          <w:sz w:val="24"/>
          <w:szCs w:val="28"/>
          <w:lang w:val="es-ES" w:eastAsia="es-US"/>
        </w:rPr>
        <w:t xml:space="preserve">Castillo destacó que el IIBI ha elaborados </w:t>
      </w:r>
      <w:r w:rsidR="00190245" w:rsidRPr="00190245">
        <w:rPr>
          <w:rFonts w:ascii="Times New Roman" w:eastAsia="Times New Roman" w:hAnsi="Times New Roman" w:cs="Times New Roman"/>
          <w:color w:val="000000"/>
          <w:sz w:val="24"/>
          <w:szCs w:val="28"/>
          <w:lang w:val="es-ES" w:eastAsia="es-US"/>
        </w:rPr>
        <w:t>más</w:t>
      </w:r>
      <w:r w:rsidRPr="001851DA">
        <w:rPr>
          <w:rFonts w:ascii="Times New Roman" w:eastAsia="Times New Roman" w:hAnsi="Times New Roman" w:cs="Times New Roman"/>
          <w:color w:val="000000"/>
          <w:sz w:val="24"/>
          <w:szCs w:val="28"/>
          <w:lang w:val="es-ES" w:eastAsia="es-US"/>
        </w:rPr>
        <w:t xml:space="preserve"> de trescientos productos alime</w:t>
      </w:r>
      <w:r w:rsidR="00190245">
        <w:rPr>
          <w:rFonts w:ascii="Times New Roman" w:eastAsia="Times New Roman" w:hAnsi="Times New Roman" w:cs="Times New Roman"/>
          <w:color w:val="000000"/>
          <w:sz w:val="24"/>
          <w:szCs w:val="28"/>
          <w:lang w:val="es-ES" w:eastAsia="es-US"/>
        </w:rPr>
        <w:t>nticios y cosméticos que pueden</w:t>
      </w:r>
      <w:r w:rsidRPr="001851DA">
        <w:rPr>
          <w:rFonts w:ascii="Times New Roman" w:eastAsia="Times New Roman" w:hAnsi="Times New Roman" w:cs="Times New Roman"/>
          <w:color w:val="000000"/>
          <w:sz w:val="24"/>
          <w:szCs w:val="28"/>
          <w:lang w:val="es-ES" w:eastAsia="es-US"/>
        </w:rPr>
        <w:t xml:space="preserve"> ser comercializado a nivel nacional e internacional, tras agregar que estos acuerdos permitirán a los productores crecer como empresa y a poyar a su comunidad.</w:t>
      </w: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 w:val="24"/>
          <w:szCs w:val="28"/>
          <w:lang w:val="es-ES" w:eastAsia="es-US"/>
        </w:rPr>
      </w:pPr>
      <w:r w:rsidRPr="001851DA">
        <w:rPr>
          <w:rFonts w:ascii="Times New Roman" w:eastAsia="Times New Roman" w:hAnsi="Times New Roman" w:cs="Times New Roman"/>
          <w:color w:val="000000"/>
          <w:sz w:val="24"/>
          <w:szCs w:val="28"/>
          <w:lang w:val="es-ES" w:eastAsia="es-US"/>
        </w:rPr>
        <w:t>Los empresarios mostraron satisfacción por la firma de los acuerdos y destacaron la contribución que realiza el Instituto de Innovación en Biotecnología e Industria al país con este programa de transferencias tecnológicas y apoyo en beneficio de pequeños empresarios.</w:t>
      </w: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 w:val="24"/>
          <w:szCs w:val="28"/>
          <w:lang w:val="es-ES" w:eastAsia="es-US"/>
        </w:rPr>
      </w:pPr>
      <w:r w:rsidRPr="001851DA">
        <w:rPr>
          <w:rFonts w:ascii="Times New Roman" w:eastAsia="Times New Roman" w:hAnsi="Times New Roman" w:cs="Times New Roman"/>
          <w:color w:val="000000"/>
          <w:sz w:val="24"/>
          <w:szCs w:val="28"/>
          <w:lang w:val="es-ES" w:eastAsia="es-US"/>
        </w:rPr>
        <w:t>A la Asociación de Vitinicultores de La Sábila de Desarrollo de Galván se le medirán y controlaran los parámetros técnicos según la norma a fin de mejorar la calidad del vino de la asociación.</w:t>
      </w: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 w:val="24"/>
          <w:szCs w:val="28"/>
          <w:lang w:val="es-ES" w:eastAsia="es-US"/>
        </w:rPr>
      </w:pPr>
      <w:r w:rsidRPr="001851DA">
        <w:rPr>
          <w:rFonts w:ascii="Times New Roman" w:eastAsia="Times New Roman" w:hAnsi="Times New Roman" w:cs="Times New Roman"/>
          <w:color w:val="000000"/>
          <w:sz w:val="24"/>
          <w:szCs w:val="28"/>
          <w:lang w:val="es-ES" w:eastAsia="es-US"/>
        </w:rPr>
        <w:lastRenderedPageBreak/>
        <w:t>Mientras que a la compañía Moris Dominicana, el Instituto le ofrecerá asesoramiento en los servicios en analíti</w:t>
      </w:r>
      <w:r w:rsidR="00190245">
        <w:rPr>
          <w:rFonts w:ascii="Times New Roman" w:eastAsia="Times New Roman" w:hAnsi="Times New Roman" w:cs="Times New Roman"/>
          <w:color w:val="000000"/>
          <w:sz w:val="24"/>
          <w:szCs w:val="28"/>
          <w:lang w:val="es-ES" w:eastAsia="es-US"/>
        </w:rPr>
        <w:t xml:space="preserve">cas e inspecciones sanitarias, </w:t>
      </w:r>
      <w:r w:rsidRPr="001851DA">
        <w:rPr>
          <w:rFonts w:ascii="Times New Roman" w:eastAsia="Times New Roman" w:hAnsi="Times New Roman" w:cs="Times New Roman"/>
          <w:color w:val="000000"/>
          <w:sz w:val="24"/>
          <w:szCs w:val="28"/>
          <w:lang w:val="es-ES" w:eastAsia="es-US"/>
        </w:rPr>
        <w:t>ayuda en los análisis y</w:t>
      </w:r>
      <w:r w:rsidR="00190245">
        <w:rPr>
          <w:rFonts w:ascii="Times New Roman" w:eastAsia="Times New Roman" w:hAnsi="Times New Roman" w:cs="Times New Roman"/>
          <w:color w:val="000000"/>
          <w:sz w:val="24"/>
          <w:szCs w:val="28"/>
          <w:lang w:val="es-ES" w:eastAsia="es-US"/>
        </w:rPr>
        <w:t xml:space="preserve"> controles de los parámetros de </w:t>
      </w:r>
      <w:r w:rsidRPr="001851DA">
        <w:rPr>
          <w:rFonts w:ascii="Times New Roman" w:eastAsia="Times New Roman" w:hAnsi="Times New Roman" w:cs="Times New Roman"/>
          <w:color w:val="000000"/>
          <w:sz w:val="24"/>
          <w:szCs w:val="28"/>
          <w:lang w:val="es-ES" w:eastAsia="es-US"/>
        </w:rPr>
        <w:t xml:space="preserve">una crema rejuvenecedora en base a miel y jalea real y tintura oral y una crema cicatrizante a base de </w:t>
      </w:r>
      <w:r w:rsidR="00190245">
        <w:rPr>
          <w:rFonts w:ascii="Times New Roman" w:eastAsia="Times New Roman" w:hAnsi="Times New Roman" w:cs="Times New Roman"/>
          <w:color w:val="000000"/>
          <w:sz w:val="24"/>
          <w:szCs w:val="28"/>
          <w:lang w:val="es-ES" w:eastAsia="es-US"/>
        </w:rPr>
        <w:t>propóleos que</w:t>
      </w:r>
      <w:r w:rsidRPr="001851DA">
        <w:rPr>
          <w:rFonts w:ascii="Times New Roman" w:eastAsia="Times New Roman" w:hAnsi="Times New Roman" w:cs="Times New Roman"/>
          <w:color w:val="000000"/>
          <w:sz w:val="24"/>
          <w:szCs w:val="28"/>
          <w:lang w:val="es-ES" w:eastAsia="es-US"/>
        </w:rPr>
        <w:t xml:space="preserve"> es una sustancia que obtienen las abejas de las yemas de los árboles.</w:t>
      </w: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 w:val="24"/>
          <w:szCs w:val="28"/>
          <w:lang w:val="es-ES" w:eastAsia="es-US"/>
        </w:rPr>
      </w:pPr>
      <w:r w:rsidRPr="001851DA">
        <w:rPr>
          <w:rFonts w:ascii="Times New Roman" w:eastAsia="Times New Roman" w:hAnsi="Times New Roman" w:cs="Times New Roman"/>
          <w:color w:val="000000"/>
          <w:sz w:val="24"/>
          <w:szCs w:val="28"/>
          <w:lang w:val="es-ES" w:eastAsia="es-US"/>
        </w:rPr>
        <w:t>Asimismo, Pro agro recibió la formulación en base de chocolate y leche, Rebecas Field se le suministro los contenidos nutricionales de las harinas alternativas con el propósito de que puedan ser incorporado en las etiquetas de sus productos.</w:t>
      </w:r>
    </w:p>
    <w:p w:rsidR="00617963" w:rsidRDefault="001851DA">
      <w:pPr>
        <w:shd w:val="clear" w:color="auto" w:fill="FFFFFF"/>
        <w:spacing w:line="480" w:lineRule="auto"/>
        <w:ind w:left="357" w:firstLine="709"/>
        <w:jc w:val="both"/>
        <w:rPr>
          <w:rFonts w:ascii="Times New Roman" w:eastAsia="Times New Roman" w:hAnsi="Times New Roman" w:cs="Times New Roman"/>
          <w:color w:val="000000"/>
          <w:sz w:val="24"/>
          <w:szCs w:val="28"/>
          <w:lang w:val="es-ES" w:eastAsia="es-US"/>
        </w:rPr>
      </w:pPr>
      <w:r w:rsidRPr="001851DA">
        <w:rPr>
          <w:rFonts w:ascii="Times New Roman" w:eastAsia="Times New Roman" w:hAnsi="Times New Roman" w:cs="Times New Roman"/>
          <w:color w:val="000000"/>
          <w:sz w:val="24"/>
          <w:szCs w:val="28"/>
          <w:lang w:val="es-ES" w:eastAsia="es-US"/>
        </w:rPr>
        <w:t>Además a la Panificadora Reina le fue formulado un producto de panificación con orégano.</w:t>
      </w:r>
    </w:p>
    <w:p w:rsidR="00FD3336" w:rsidRDefault="001851DA">
      <w:pPr>
        <w:shd w:val="clear" w:color="auto" w:fill="FFFFFF"/>
        <w:spacing w:line="480" w:lineRule="auto"/>
        <w:ind w:left="357" w:firstLine="709"/>
        <w:jc w:val="both"/>
        <w:rPr>
          <w:rFonts w:ascii="Times New Roman" w:eastAsia="Times New Roman" w:hAnsi="Times New Roman" w:cs="Times New Roman"/>
          <w:color w:val="000000"/>
          <w:sz w:val="24"/>
          <w:szCs w:val="28"/>
          <w:lang w:val="es-ES" w:eastAsia="es-US"/>
        </w:rPr>
      </w:pPr>
      <w:r w:rsidRPr="001851DA">
        <w:rPr>
          <w:rFonts w:ascii="Times New Roman" w:eastAsia="Times New Roman" w:hAnsi="Times New Roman" w:cs="Times New Roman"/>
          <w:color w:val="000000"/>
          <w:sz w:val="24"/>
          <w:szCs w:val="28"/>
          <w:lang w:val="es-ES" w:eastAsia="es-US"/>
        </w:rPr>
        <w:t>El IIBI con las firmas de estos acuerdos fortalece el intercambio de experiencia y las relaciones con instituciones, cooperativas y asociaciones entre otras.</w:t>
      </w:r>
    </w:p>
    <w:p w:rsidR="00FD3336" w:rsidRDefault="00FD3336">
      <w:pPr>
        <w:rPr>
          <w:rFonts w:ascii="Times New Roman" w:eastAsia="Times New Roman" w:hAnsi="Times New Roman" w:cs="Times New Roman"/>
          <w:color w:val="000000"/>
          <w:sz w:val="24"/>
          <w:szCs w:val="28"/>
          <w:lang w:val="es-ES" w:eastAsia="es-US"/>
        </w:rPr>
      </w:pPr>
      <w:r>
        <w:rPr>
          <w:rFonts w:ascii="Times New Roman" w:eastAsia="Times New Roman" w:hAnsi="Times New Roman" w:cs="Times New Roman"/>
          <w:color w:val="000000"/>
          <w:sz w:val="24"/>
          <w:szCs w:val="28"/>
          <w:lang w:val="es-ES" w:eastAsia="es-US"/>
        </w:rPr>
        <w:br w:type="page"/>
      </w:r>
    </w:p>
    <w:p w:rsidR="00617963" w:rsidRDefault="001851DA">
      <w:pPr>
        <w:pStyle w:val="ListParagraph"/>
        <w:numPr>
          <w:ilvl w:val="0"/>
          <w:numId w:val="34"/>
        </w:numPr>
        <w:ind w:left="426"/>
        <w:jc w:val="both"/>
        <w:rPr>
          <w:rFonts w:ascii="Times New Roman" w:eastAsia="Times New Roman" w:hAnsi="Times New Roman"/>
          <w:b/>
          <w:bCs/>
          <w:color w:val="000000"/>
          <w:sz w:val="28"/>
          <w:szCs w:val="28"/>
          <w:lang w:val="es-ES" w:eastAsia="es-US"/>
        </w:rPr>
      </w:pPr>
      <w:r w:rsidRPr="001851DA">
        <w:rPr>
          <w:rFonts w:ascii="Times New Roman" w:eastAsia="Times New Roman" w:hAnsi="Times New Roman"/>
          <w:b/>
          <w:bCs/>
          <w:color w:val="000000"/>
          <w:sz w:val="28"/>
          <w:szCs w:val="28"/>
          <w:lang w:val="es-ES" w:eastAsia="es-US"/>
        </w:rPr>
        <w:lastRenderedPageBreak/>
        <w:t>IIBI y UNPHU impulsan sistema de innovación y competitividad en favor de las MYPYMES</w:t>
      </w:r>
    </w:p>
    <w:p w:rsidR="00617963" w:rsidRDefault="00617963">
      <w:pPr>
        <w:ind w:left="66"/>
        <w:jc w:val="center"/>
        <w:rPr>
          <w:rFonts w:ascii="Times New Roman" w:eastAsia="Times New Roman" w:hAnsi="Times New Roman"/>
          <w:b/>
          <w:bCs/>
          <w:color w:val="000000"/>
          <w:sz w:val="28"/>
          <w:szCs w:val="28"/>
          <w:lang w:val="es-ES" w:eastAsia="es-US"/>
        </w:rPr>
      </w:pPr>
      <w:r>
        <w:rPr>
          <w:noProof/>
          <w:lang w:val="es-US" w:eastAsia="es-US"/>
        </w:rPr>
        <w:drawing>
          <wp:inline distT="0" distB="0" distL="0" distR="0">
            <wp:extent cx="3122762" cy="1851659"/>
            <wp:effectExtent l="0" t="0" r="1905" b="0"/>
            <wp:docPr id="14" name="Picture 14" descr="DSC_0624 -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624 - copi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25089" cy="1853039"/>
                    </a:xfrm>
                    <a:prstGeom prst="rect">
                      <a:avLst/>
                    </a:prstGeom>
                    <a:noFill/>
                    <a:ln>
                      <a:noFill/>
                    </a:ln>
                  </pic:spPr>
                </pic:pic>
              </a:graphicData>
            </a:graphic>
          </wp:inline>
        </w:drawing>
      </w:r>
    </w:p>
    <w:p w:rsidR="004F73FE" w:rsidRPr="00FD3336" w:rsidRDefault="004F73FE" w:rsidP="004F73FE">
      <w:pPr>
        <w:ind w:firstLine="709"/>
        <w:jc w:val="both"/>
        <w:rPr>
          <w:rFonts w:ascii="Times New Roman" w:hAnsi="Times New Roman" w:cs="Times New Roman"/>
          <w:sz w:val="24"/>
          <w:lang w:val="es-US"/>
        </w:rPr>
      </w:pPr>
    </w:p>
    <w:p w:rsidR="004F73FE" w:rsidRPr="00AD099F" w:rsidRDefault="004F73FE" w:rsidP="004F73FE">
      <w:pPr>
        <w:spacing w:line="480" w:lineRule="auto"/>
        <w:ind w:firstLine="709"/>
        <w:jc w:val="both"/>
        <w:rPr>
          <w:rFonts w:ascii="Times New Roman" w:hAnsi="Times New Roman" w:cs="Times New Roman"/>
          <w:sz w:val="24"/>
        </w:rPr>
      </w:pPr>
      <w:r w:rsidRPr="00AD099F">
        <w:rPr>
          <w:rFonts w:ascii="Times New Roman" w:hAnsi="Times New Roman" w:cs="Times New Roman"/>
          <w:sz w:val="24"/>
          <w:lang w:val="es-US"/>
        </w:rPr>
        <w:t>Santo Domingo.- Con el fin de promover un sistema de innovación, competitividad, emprendimiento en el desarrollo de las pequeñas y medianas empresas (MYPYMES), a través de una efectiva vinculación entre Estado-Empresas-Academia, el Instituto de Innovación en Biotecnología e Industria (IIBI) y la Universidad Nacional Pedro Henríquez Ureña (UNPHU) , firmó un acuerdo de cooperación y capacitación</w:t>
      </w:r>
      <w:r w:rsidRPr="00AD099F">
        <w:rPr>
          <w:rFonts w:ascii="Times New Roman" w:hAnsi="Times New Roman" w:cs="Times New Roman"/>
          <w:sz w:val="24"/>
        </w:rPr>
        <w:t xml:space="preserve"> </w:t>
      </w:r>
    </w:p>
    <w:p w:rsidR="004F73FE" w:rsidRPr="00AD099F" w:rsidRDefault="004F73FE" w:rsidP="004F73FE">
      <w:pPr>
        <w:spacing w:line="480" w:lineRule="auto"/>
        <w:ind w:firstLine="709"/>
        <w:jc w:val="both"/>
        <w:rPr>
          <w:rFonts w:ascii="Times New Roman" w:hAnsi="Times New Roman" w:cs="Times New Roman"/>
          <w:b/>
          <w:sz w:val="24"/>
        </w:rPr>
      </w:pPr>
      <w:r w:rsidRPr="00AD099F">
        <w:rPr>
          <w:rFonts w:ascii="Times New Roman" w:hAnsi="Times New Roman" w:cs="Times New Roman"/>
          <w:b/>
          <w:sz w:val="24"/>
        </w:rPr>
        <w:t>Fortalecimiento y desarrollo de las pequeñas empresas</w:t>
      </w:r>
    </w:p>
    <w:p w:rsidR="004F73FE" w:rsidRPr="00AD099F" w:rsidRDefault="004F73FE" w:rsidP="004F73FE">
      <w:pPr>
        <w:spacing w:line="480" w:lineRule="auto"/>
        <w:ind w:firstLine="709"/>
        <w:jc w:val="both"/>
        <w:rPr>
          <w:rFonts w:ascii="Times New Roman" w:hAnsi="Times New Roman" w:cs="Times New Roman"/>
          <w:sz w:val="24"/>
        </w:rPr>
      </w:pPr>
      <w:r w:rsidRPr="00AD099F">
        <w:rPr>
          <w:rFonts w:ascii="Times New Roman" w:hAnsi="Times New Roman" w:cs="Times New Roman"/>
          <w:sz w:val="24"/>
        </w:rPr>
        <w:t>El objetivo principal de este convenio es apoyar la creación de nuevas oportunidades de negocios, generación de empleos y desarrollo tecnológico, de manera que los esfuerzos coordinados garanticen estrategias económicas sólidas.</w:t>
      </w:r>
    </w:p>
    <w:p w:rsidR="004F73FE" w:rsidRPr="00AD099F" w:rsidRDefault="004F73FE" w:rsidP="004F73FE">
      <w:pPr>
        <w:spacing w:line="480" w:lineRule="auto"/>
        <w:ind w:firstLine="709"/>
        <w:jc w:val="both"/>
        <w:rPr>
          <w:rFonts w:ascii="Times New Roman" w:hAnsi="Times New Roman" w:cs="Times New Roman"/>
          <w:sz w:val="24"/>
        </w:rPr>
      </w:pPr>
      <w:r w:rsidRPr="00AD099F">
        <w:rPr>
          <w:rFonts w:ascii="Times New Roman" w:hAnsi="Times New Roman" w:cs="Times New Roman"/>
          <w:sz w:val="24"/>
        </w:rPr>
        <w:t>Al encabezar el acto la doctora Bernarda Castillo, directora Ejecutiva del IIBI manifestó la importancia que tiene la firma de este acuerdo para el fortalecimiento y desarrollo de las pequeñas empresas del país.</w:t>
      </w:r>
    </w:p>
    <w:p w:rsidR="004F73FE" w:rsidRPr="00AD099F" w:rsidRDefault="004F73FE" w:rsidP="004F73FE">
      <w:pPr>
        <w:spacing w:line="480" w:lineRule="auto"/>
        <w:ind w:firstLine="709"/>
        <w:jc w:val="both"/>
        <w:rPr>
          <w:rFonts w:ascii="Times New Roman" w:hAnsi="Times New Roman" w:cs="Times New Roman"/>
          <w:sz w:val="24"/>
        </w:rPr>
      </w:pPr>
      <w:r w:rsidRPr="00AD099F">
        <w:rPr>
          <w:rFonts w:ascii="Times New Roman" w:hAnsi="Times New Roman" w:cs="Times New Roman"/>
          <w:sz w:val="24"/>
        </w:rPr>
        <w:lastRenderedPageBreak/>
        <w:t>Dijo que mediante esta alianza ambas instituciones colaborarán en el desarrollo de planes de trabajo anual, para materializar objetivos comunes e implementar los planes operativos en favor de las MYPYMES.</w:t>
      </w:r>
    </w:p>
    <w:p w:rsidR="004F73FE" w:rsidRPr="00AD099F" w:rsidRDefault="004F73FE" w:rsidP="004F73FE">
      <w:pPr>
        <w:spacing w:line="480" w:lineRule="auto"/>
        <w:ind w:firstLine="709"/>
        <w:jc w:val="both"/>
        <w:rPr>
          <w:rFonts w:ascii="Times New Roman" w:hAnsi="Times New Roman" w:cs="Times New Roman"/>
          <w:sz w:val="24"/>
        </w:rPr>
      </w:pPr>
      <w:r w:rsidRPr="00AD099F">
        <w:rPr>
          <w:rFonts w:ascii="Times New Roman" w:hAnsi="Times New Roman" w:cs="Times New Roman"/>
          <w:sz w:val="24"/>
        </w:rPr>
        <w:t>De su lado, el vicerrector de la UNPHU, Rafael Espaillat dijo que este convenio promoverá y fortalecerá el trabajo que se viene desarrollando entre Estado-Empresas-Academia.</w:t>
      </w:r>
    </w:p>
    <w:p w:rsidR="004F73FE" w:rsidRPr="00AD099F" w:rsidRDefault="00FD3336" w:rsidP="004F73FE">
      <w:pPr>
        <w:spacing w:line="480" w:lineRule="auto"/>
        <w:ind w:firstLine="709"/>
        <w:jc w:val="both"/>
        <w:rPr>
          <w:rFonts w:ascii="Times New Roman" w:hAnsi="Times New Roman" w:cs="Times New Roman"/>
          <w:b/>
          <w:sz w:val="24"/>
        </w:rPr>
      </w:pPr>
      <w:r>
        <w:rPr>
          <w:rFonts w:ascii="Times New Roman" w:hAnsi="Times New Roman" w:cs="Times New Roman"/>
          <w:b/>
          <w:sz w:val="24"/>
        </w:rPr>
        <w:t>Ejecutará</w:t>
      </w:r>
      <w:r w:rsidR="004F73FE" w:rsidRPr="00AD099F">
        <w:rPr>
          <w:rFonts w:ascii="Times New Roman" w:hAnsi="Times New Roman" w:cs="Times New Roman"/>
          <w:b/>
          <w:sz w:val="24"/>
        </w:rPr>
        <w:t>n acciones conjuntas para las capacidades de la PYMES</w:t>
      </w:r>
    </w:p>
    <w:p w:rsidR="004F73FE" w:rsidRPr="00AD099F" w:rsidRDefault="004F73FE" w:rsidP="004F73FE">
      <w:pPr>
        <w:spacing w:line="480" w:lineRule="auto"/>
        <w:ind w:firstLine="709"/>
        <w:jc w:val="both"/>
        <w:rPr>
          <w:rFonts w:ascii="Times New Roman" w:hAnsi="Times New Roman" w:cs="Times New Roman"/>
          <w:sz w:val="24"/>
        </w:rPr>
      </w:pPr>
      <w:r w:rsidRPr="00AD099F">
        <w:rPr>
          <w:rFonts w:ascii="Times New Roman" w:hAnsi="Times New Roman" w:cs="Times New Roman"/>
          <w:sz w:val="24"/>
        </w:rPr>
        <w:t>Mediante este convenio el IIBI y UNPHU se comprometen a realizar acciones conjuntas para el fortalecimiento de las capacidades de las PYMES, alineando los objetivos de la productividad con las estructuras del conocimiento dentro de un marco institucional, apoyadas de esta manera la construcción de iniciativas que impacten en el pensamiento, el conocimiento y prácticas integrales que orienten a los sectores productivos de la nación.</w:t>
      </w:r>
    </w:p>
    <w:p w:rsidR="004F73FE" w:rsidRPr="00AD099F" w:rsidRDefault="004F73FE" w:rsidP="004F73FE">
      <w:pPr>
        <w:spacing w:line="480" w:lineRule="auto"/>
        <w:ind w:firstLine="709"/>
        <w:jc w:val="both"/>
        <w:rPr>
          <w:rFonts w:ascii="Times New Roman" w:hAnsi="Times New Roman" w:cs="Times New Roman"/>
          <w:sz w:val="24"/>
        </w:rPr>
      </w:pPr>
      <w:r w:rsidRPr="00AD099F">
        <w:rPr>
          <w:rFonts w:ascii="Times New Roman" w:hAnsi="Times New Roman" w:cs="Times New Roman"/>
          <w:sz w:val="24"/>
        </w:rPr>
        <w:t>Por medio a este acuerdo la UNPHU se compromete: promocionar los servicios de IIBI para los micros, pequeños y medianas empresas asistida por el CENTRO PYMES-UNPHU en capacitación, asesoría y asistencia técnicas a los clientes referidos por el instituto científico.</w:t>
      </w:r>
    </w:p>
    <w:p w:rsidR="004F73FE" w:rsidRPr="00AD099F" w:rsidRDefault="004F73FE" w:rsidP="004F73FE">
      <w:pPr>
        <w:spacing w:line="480" w:lineRule="auto"/>
        <w:ind w:firstLine="709"/>
        <w:jc w:val="both"/>
        <w:rPr>
          <w:rFonts w:ascii="Times New Roman" w:hAnsi="Times New Roman" w:cs="Times New Roman"/>
          <w:sz w:val="24"/>
        </w:rPr>
      </w:pPr>
      <w:r w:rsidRPr="00AD099F">
        <w:rPr>
          <w:rFonts w:ascii="Times New Roman" w:hAnsi="Times New Roman" w:cs="Times New Roman"/>
          <w:sz w:val="24"/>
        </w:rPr>
        <w:t>Por su parte el IIBI promocionará los proyectos y referirá potenciales usuarios al CENTRO PYMES-UNPHU.</w:t>
      </w:r>
    </w:p>
    <w:p w:rsidR="004F73FE" w:rsidRPr="00AD099F" w:rsidRDefault="004F73FE" w:rsidP="004F73FE">
      <w:pPr>
        <w:spacing w:line="480" w:lineRule="auto"/>
        <w:ind w:firstLine="709"/>
        <w:jc w:val="both"/>
        <w:rPr>
          <w:rFonts w:ascii="Times New Roman" w:hAnsi="Times New Roman" w:cs="Times New Roman"/>
          <w:sz w:val="24"/>
          <w:lang w:val="es-US"/>
        </w:rPr>
      </w:pPr>
      <w:r w:rsidRPr="00AD099F">
        <w:rPr>
          <w:rFonts w:ascii="Times New Roman" w:hAnsi="Times New Roman" w:cs="Times New Roman"/>
          <w:sz w:val="24"/>
        </w:rPr>
        <w:lastRenderedPageBreak/>
        <w:t xml:space="preserve">Durante la actividad que se desarrolló en </w:t>
      </w:r>
      <w:r w:rsidR="00FD3336" w:rsidRPr="00AD099F">
        <w:rPr>
          <w:rFonts w:ascii="Times New Roman" w:hAnsi="Times New Roman" w:cs="Times New Roman"/>
          <w:sz w:val="24"/>
        </w:rPr>
        <w:t>las instalaciones</w:t>
      </w:r>
      <w:r w:rsidRPr="00AD099F">
        <w:rPr>
          <w:rFonts w:ascii="Times New Roman" w:hAnsi="Times New Roman" w:cs="Times New Roman"/>
          <w:sz w:val="24"/>
        </w:rPr>
        <w:t xml:space="preserve"> del IIBI participaron técnicos y científicos de las dos instituciones.</w:t>
      </w:r>
    </w:p>
    <w:p w:rsidR="00FD3336" w:rsidRDefault="001851DA" w:rsidP="00FD3336">
      <w:pPr>
        <w:pStyle w:val="ListParagraph"/>
        <w:numPr>
          <w:ilvl w:val="0"/>
          <w:numId w:val="34"/>
        </w:numPr>
        <w:ind w:left="426"/>
        <w:jc w:val="both"/>
        <w:rPr>
          <w:rFonts w:ascii="Times New Roman" w:eastAsia="Times New Roman" w:hAnsi="Times New Roman"/>
          <w:b/>
          <w:bCs/>
          <w:color w:val="000000"/>
          <w:sz w:val="28"/>
          <w:szCs w:val="28"/>
          <w:lang w:val="es-ES" w:eastAsia="es-US"/>
        </w:rPr>
      </w:pPr>
      <w:r w:rsidRPr="001851DA">
        <w:rPr>
          <w:rFonts w:ascii="Times New Roman" w:hAnsi="Times New Roman"/>
          <w:b/>
          <w:bCs/>
          <w:color w:val="1B1E1F"/>
          <w:spacing w:val="-15"/>
          <w:sz w:val="28"/>
          <w:szCs w:val="48"/>
          <w:lang w:val="es-US"/>
        </w:rPr>
        <w:t>IIBI capacita personal con la norma ISO 9001:2015</w:t>
      </w:r>
    </w:p>
    <w:p w:rsidR="00617963" w:rsidRDefault="00617963">
      <w:pPr>
        <w:pStyle w:val="Default"/>
        <w:spacing w:after="142" w:line="480" w:lineRule="auto"/>
        <w:ind w:left="66"/>
        <w:jc w:val="center"/>
        <w:rPr>
          <w:rFonts w:ascii="Times New Roman" w:hAnsi="Times New Roman" w:cs="Times New Roman"/>
          <w:b/>
          <w:color w:val="auto"/>
          <w:sz w:val="28"/>
          <w:lang w:val="es-ES"/>
        </w:rPr>
      </w:pPr>
      <w:r>
        <w:rPr>
          <w:rFonts w:ascii="Times New Roman" w:hAnsi="Times New Roman" w:cs="Times New Roman"/>
          <w:b/>
          <w:noProof/>
          <w:color w:val="auto"/>
          <w:sz w:val="28"/>
          <w:lang w:val="es-US" w:eastAsia="es-US"/>
        </w:rPr>
        <w:drawing>
          <wp:inline distT="0" distB="0" distL="0" distR="0">
            <wp:extent cx="3700732" cy="1897811"/>
            <wp:effectExtent l="19050" t="0" r="0" b="0"/>
            <wp:docPr id="23" name="Picture 23" descr="DSC_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21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01130" cy="1898015"/>
                    </a:xfrm>
                    <a:prstGeom prst="rect">
                      <a:avLst/>
                    </a:prstGeom>
                    <a:noFill/>
                    <a:ln>
                      <a:noFill/>
                    </a:ln>
                  </pic:spPr>
                </pic:pic>
              </a:graphicData>
            </a:graphic>
          </wp:inline>
        </w:drawing>
      </w:r>
    </w:p>
    <w:p w:rsidR="00617963" w:rsidRDefault="001851DA">
      <w:pPr>
        <w:shd w:val="clear" w:color="auto" w:fill="FFFFFF"/>
        <w:spacing w:after="150" w:line="480" w:lineRule="auto"/>
        <w:ind w:firstLine="709"/>
        <w:jc w:val="both"/>
        <w:rPr>
          <w:rFonts w:ascii="Times New Roman" w:eastAsia="Times New Roman" w:hAnsi="Times New Roman" w:cs="Times New Roman"/>
          <w:color w:val="333333"/>
          <w:sz w:val="24"/>
          <w:szCs w:val="36"/>
          <w:lang w:val="es-US" w:eastAsia="es-US"/>
        </w:rPr>
      </w:pPr>
      <w:r w:rsidRPr="001851DA">
        <w:rPr>
          <w:rFonts w:ascii="Times New Roman" w:eastAsia="Times New Roman" w:hAnsi="Times New Roman" w:cs="Times New Roman"/>
          <w:color w:val="333333"/>
          <w:sz w:val="24"/>
          <w:szCs w:val="36"/>
          <w:lang w:val="es-US" w:eastAsia="es-US"/>
        </w:rPr>
        <w:t>Con el propósito de continuar el reforzamiento de la capacitación técnica en el país, el Instituto de Innovación en Biotecnología e Industria (IIBI) ofreció un curso taller sobre el “Estudio de la Norma ISO 9001:2015”, dirigido al personal de la institución.</w:t>
      </w:r>
      <w:r w:rsidR="00FD3336">
        <w:rPr>
          <w:rFonts w:ascii="Times New Roman" w:eastAsia="Times New Roman" w:hAnsi="Times New Roman" w:cs="Times New Roman"/>
          <w:color w:val="333333"/>
          <w:sz w:val="24"/>
          <w:szCs w:val="36"/>
          <w:lang w:val="es-US" w:eastAsia="es-US"/>
        </w:rPr>
        <w:t xml:space="preserve"> </w:t>
      </w:r>
      <w:r w:rsidRPr="001851DA">
        <w:rPr>
          <w:rFonts w:ascii="Times New Roman" w:eastAsia="Times New Roman" w:hAnsi="Times New Roman" w:cs="Times New Roman"/>
          <w:color w:val="333333"/>
          <w:sz w:val="24"/>
          <w:szCs w:val="36"/>
          <w:lang w:val="es-US" w:eastAsia="es-US"/>
        </w:rPr>
        <w:t>La directora ejecutiva del IIBI, doctora Bernarda Castillo, manifestó que este curso forma parte de un proceso de capacitación.</w:t>
      </w:r>
    </w:p>
    <w:p w:rsidR="00617963" w:rsidRDefault="001851DA">
      <w:pPr>
        <w:shd w:val="clear" w:color="auto" w:fill="FFFFFF"/>
        <w:spacing w:after="150" w:line="480" w:lineRule="auto"/>
        <w:ind w:firstLine="709"/>
        <w:jc w:val="both"/>
        <w:rPr>
          <w:rFonts w:ascii="Times New Roman" w:eastAsia="Times New Roman" w:hAnsi="Times New Roman" w:cs="Times New Roman"/>
          <w:color w:val="333333"/>
          <w:sz w:val="24"/>
          <w:szCs w:val="36"/>
          <w:lang w:val="es-US" w:eastAsia="es-US"/>
        </w:rPr>
      </w:pPr>
      <w:r w:rsidRPr="001851DA">
        <w:rPr>
          <w:rFonts w:ascii="Times New Roman" w:eastAsia="Times New Roman" w:hAnsi="Times New Roman" w:cs="Times New Roman"/>
          <w:color w:val="333333"/>
          <w:sz w:val="24"/>
          <w:szCs w:val="36"/>
          <w:lang w:val="es-US" w:eastAsia="es-US"/>
        </w:rPr>
        <w:t>Se trata, a su juicio, de uno de los puntos de agenda de la institución científica de instruir al personal administrativo, laboratorio y de calidad en el estudio de la normas ISO.</w:t>
      </w:r>
    </w:p>
    <w:p w:rsidR="00617963" w:rsidRDefault="001851DA">
      <w:pPr>
        <w:shd w:val="clear" w:color="auto" w:fill="FFFFFF"/>
        <w:spacing w:after="150" w:line="480" w:lineRule="auto"/>
        <w:ind w:firstLine="709"/>
        <w:jc w:val="both"/>
        <w:rPr>
          <w:rFonts w:ascii="Times New Roman" w:eastAsia="Times New Roman" w:hAnsi="Times New Roman" w:cs="Times New Roman"/>
          <w:color w:val="333333"/>
          <w:sz w:val="24"/>
          <w:szCs w:val="36"/>
          <w:lang w:val="es-US" w:eastAsia="es-US"/>
        </w:rPr>
      </w:pPr>
      <w:r w:rsidRPr="001851DA">
        <w:rPr>
          <w:rFonts w:ascii="Times New Roman" w:eastAsia="Times New Roman" w:hAnsi="Times New Roman" w:cs="Times New Roman"/>
          <w:color w:val="333333"/>
          <w:sz w:val="24"/>
          <w:szCs w:val="36"/>
          <w:lang w:val="es-US" w:eastAsia="es-US"/>
        </w:rPr>
        <w:t xml:space="preserve">De igual forma, Alba Casasnovas, facilitadora e instructora con más de 20 años de experiencia en el desarrollo e implantación de Sistemas de Gestión Humana, dijo que el entrenamiento tuvo como objetivo que los participantes adquieran conocimiento profundo de la Normativa ISO 9001:2008, para implantar </w:t>
      </w:r>
      <w:r w:rsidRPr="001851DA">
        <w:rPr>
          <w:rFonts w:ascii="Times New Roman" w:eastAsia="Times New Roman" w:hAnsi="Times New Roman" w:cs="Times New Roman"/>
          <w:color w:val="333333"/>
          <w:sz w:val="24"/>
          <w:szCs w:val="36"/>
          <w:lang w:val="es-US" w:eastAsia="es-US"/>
        </w:rPr>
        <w:lastRenderedPageBreak/>
        <w:t>un Sistema de Gestión de Calidad, así como conocer los cambios de la ISO 9001:2015.</w:t>
      </w:r>
    </w:p>
    <w:p w:rsidR="00617963" w:rsidRDefault="001851DA">
      <w:pPr>
        <w:shd w:val="clear" w:color="auto" w:fill="FFFFFF"/>
        <w:spacing w:after="150" w:line="480" w:lineRule="auto"/>
        <w:ind w:firstLine="709"/>
        <w:jc w:val="both"/>
        <w:rPr>
          <w:rFonts w:ascii="Times New Roman" w:eastAsia="Times New Roman" w:hAnsi="Times New Roman" w:cs="Times New Roman"/>
          <w:color w:val="333333"/>
          <w:sz w:val="24"/>
          <w:szCs w:val="36"/>
          <w:lang w:val="es-US" w:eastAsia="es-US"/>
        </w:rPr>
      </w:pPr>
      <w:r w:rsidRPr="001851DA">
        <w:rPr>
          <w:rFonts w:ascii="Times New Roman" w:eastAsia="Times New Roman" w:hAnsi="Times New Roman" w:cs="Times New Roman"/>
          <w:color w:val="333333"/>
          <w:sz w:val="24"/>
          <w:szCs w:val="36"/>
          <w:lang w:val="es-US" w:eastAsia="es-US"/>
        </w:rPr>
        <w:t>La actividad se llevó a cabo en la instalaciones del IIBI y participaron profesionales de diferentes áreas del instituto; se abordaron los temas: modelo de Mejora Continua de la ISO 9001, relación del ciclo de mejora continua de la ISO 9001, con la ISO 900.</w:t>
      </w:r>
    </w:p>
    <w:p w:rsidR="00617963" w:rsidRDefault="00617963">
      <w:pPr>
        <w:pStyle w:val="Default"/>
        <w:spacing w:after="142" w:line="480" w:lineRule="auto"/>
        <w:ind w:left="66" w:firstLine="709"/>
        <w:jc w:val="both"/>
        <w:rPr>
          <w:rFonts w:ascii="Times New Roman" w:hAnsi="Times New Roman" w:cs="Times New Roman"/>
          <w:b/>
          <w:color w:val="auto"/>
          <w:sz w:val="20"/>
          <w:lang w:val="es-US"/>
        </w:rPr>
      </w:pPr>
    </w:p>
    <w:p w:rsidR="000D3092" w:rsidRDefault="000D3092">
      <w:pPr>
        <w:pStyle w:val="NormalWeb"/>
        <w:spacing w:before="0" w:beforeAutospacing="0" w:after="225" w:afterAutospacing="0" w:line="480" w:lineRule="auto"/>
        <w:jc w:val="both"/>
        <w:textAlignment w:val="baseline"/>
        <w:rPr>
          <w:color w:val="141414"/>
        </w:rPr>
      </w:pPr>
      <w:bookmarkStart w:id="1360" w:name="2292619048360190344"/>
      <w:bookmarkEnd w:id="1360"/>
    </w:p>
    <w:sectPr w:rsidR="000D3092" w:rsidSect="0066631A">
      <w:pgSz w:w="12240" w:h="15840"/>
      <w:pgMar w:top="1440" w:right="2160" w:bottom="1440" w:left="1985"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651" w:author="ftello" w:date="2016-12-20T10:23:00Z" w:initials="FT">
    <w:p w:rsidR="00D47C70" w:rsidRDefault="00D47C70" w:rsidP="00AE50C1">
      <w:pPr>
        <w:pStyle w:val="CommentText"/>
      </w:pPr>
      <w:r>
        <w:rPr>
          <w:rStyle w:val="CommentReference"/>
        </w:rPr>
        <w:annotationRef/>
      </w:r>
      <w:r>
        <w:t>Cuál es la distribución de los ensayos acreditados por laboratorio?</w:t>
      </w:r>
    </w:p>
  </w:comment>
  <w:comment w:id="652" w:author="ftello" w:date="2016-12-20T10:23:00Z" w:initials="FT">
    <w:p w:rsidR="00D47C70" w:rsidRDefault="00D47C70" w:rsidP="00AE50C1">
      <w:pPr>
        <w:pStyle w:val="CommentText"/>
      </w:pPr>
      <w:r>
        <w:rPr>
          <w:rStyle w:val="CommentReference"/>
        </w:rPr>
        <w:annotationRef/>
      </w:r>
      <w:r>
        <w:t xml:space="preserve">Que tipo de capacitación? </w:t>
      </w:r>
    </w:p>
  </w:comment>
  <w:comment w:id="669" w:author="ftello" w:date="2016-12-06T12:10:00Z" w:initials="FT">
    <w:p w:rsidR="00D47C70" w:rsidRDefault="00D47C70">
      <w:pPr>
        <w:pStyle w:val="CommentText"/>
      </w:pPr>
      <w:r>
        <w:rPr>
          <w:rStyle w:val="CommentReference"/>
        </w:rPr>
        <w:annotationRef/>
      </w:r>
      <w:r>
        <w:t>Cantidad de mujeres capacitadas?</w:t>
      </w:r>
    </w:p>
  </w:comment>
  <w:comment w:id="670" w:author="ftello" w:date="2016-12-21T13:55:00Z" w:initials="FT">
    <w:p w:rsidR="00D47C70" w:rsidRDefault="00D47C70" w:rsidP="008C537E">
      <w:pPr>
        <w:pStyle w:val="CommentText"/>
      </w:pPr>
      <w:r>
        <w:rPr>
          <w:rStyle w:val="CommentReference"/>
        </w:rPr>
        <w:annotationRef/>
      </w:r>
      <w:r>
        <w:t>Se pueden cuantificar RD$ estas líneas y paquetes tecnológicos?</w:t>
      </w:r>
    </w:p>
  </w:comment>
  <w:comment w:id="714" w:author="ftello" w:date="2016-12-07T12:12:00Z" w:initials="FT">
    <w:p w:rsidR="00D47C70" w:rsidRDefault="00D47C70">
      <w:pPr>
        <w:pStyle w:val="CommentText"/>
      </w:pPr>
      <w:r>
        <w:rPr>
          <w:rStyle w:val="CommentReference"/>
        </w:rPr>
        <w:annotationRef/>
      </w:r>
      <w:r>
        <w:t>Cuantos estudiantes se recibieron</w:t>
      </w:r>
    </w:p>
  </w:comment>
  <w:comment w:id="715" w:author="ftello" w:date="2016-12-08T13:46:00Z" w:initials="FT">
    <w:p w:rsidR="00D47C70" w:rsidRDefault="00D47C70">
      <w:pPr>
        <w:pStyle w:val="CommentText"/>
      </w:pPr>
      <w:r>
        <w:rPr>
          <w:rStyle w:val="CommentReference"/>
        </w:rPr>
        <w:annotationRef/>
      </w:r>
      <w:r>
        <w:t>Averiguar con Elisa</w:t>
      </w:r>
    </w:p>
  </w:comment>
  <w:comment w:id="1335" w:author="ftello" w:date="2016-12-09T15:17:00Z" w:initials="FT">
    <w:p w:rsidR="00D47C70" w:rsidRDefault="00D47C70" w:rsidP="004A5DD0">
      <w:pPr>
        <w:pStyle w:val="CommentText"/>
      </w:pPr>
      <w:r>
        <w:rPr>
          <w:rStyle w:val="CommentReference"/>
        </w:rPr>
        <w:annotationRef/>
      </w:r>
      <w:r>
        <w:t>Cuantos participantes y cuantas asociaciones representadas?</w:t>
      </w:r>
    </w:p>
  </w:comment>
  <w:comment w:id="1336" w:author="ftello" w:date="2016-12-09T15:19:00Z" w:initials="FT">
    <w:p w:rsidR="00D47C70" w:rsidRDefault="00D47C70" w:rsidP="004A5DD0">
      <w:pPr>
        <w:pStyle w:val="CommentText"/>
      </w:pPr>
      <w:r>
        <w:rPr>
          <w:rStyle w:val="CommentReference"/>
        </w:rPr>
        <w:annotationRef/>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7C70" w:rsidRDefault="00D47C70" w:rsidP="00286D50">
      <w:pPr>
        <w:spacing w:after="0" w:line="240" w:lineRule="auto"/>
      </w:pPr>
      <w:r>
        <w:separator/>
      </w:r>
    </w:p>
  </w:endnote>
  <w:endnote w:type="continuationSeparator" w:id="0">
    <w:p w:rsidR="00D47C70" w:rsidRDefault="00D47C70" w:rsidP="00286D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BatangChe">
    <w:panose1 w:val="02030609000101010101"/>
    <w:charset w:val="81"/>
    <w:family w:val="modern"/>
    <w:pitch w:val="fixed"/>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7C70" w:rsidRPr="004E68A2" w:rsidRDefault="00D47C70">
    <w:pPr>
      <w:pStyle w:val="Footer"/>
      <w:pBdr>
        <w:top w:val="thinThickSmallGap" w:sz="24" w:space="1" w:color="622423" w:themeColor="accent2" w:themeShade="7F"/>
      </w:pBdr>
      <w:rPr>
        <w:rFonts w:ascii="Times New Roman" w:hAnsi="Times New Roman" w:cs="Times New Roman"/>
      </w:rPr>
    </w:pPr>
    <w:r w:rsidRPr="004E68A2">
      <w:rPr>
        <w:rFonts w:ascii="Times New Roman" w:hAnsi="Times New Roman" w:cs="Times New Roman"/>
      </w:rPr>
      <w:t>Rendición de Cuentas 201</w:t>
    </w:r>
    <w:r>
      <w:rPr>
        <w:rFonts w:ascii="Times New Roman" w:hAnsi="Times New Roman" w:cs="Times New Roman"/>
      </w:rPr>
      <w:t>6</w:t>
    </w:r>
    <w:r w:rsidRPr="004E68A2">
      <w:rPr>
        <w:rFonts w:ascii="Times New Roman" w:hAnsi="Times New Roman" w:cs="Times New Roman"/>
      </w:rPr>
      <w:ptab w:relativeTo="margin" w:alignment="right" w:leader="none"/>
    </w:r>
    <w:r w:rsidRPr="004E68A2">
      <w:rPr>
        <w:rFonts w:ascii="Times New Roman" w:hAnsi="Times New Roman" w:cs="Times New Roman"/>
      </w:rPr>
      <w:t xml:space="preserve">Página </w:t>
    </w:r>
    <w:r w:rsidRPr="004E68A2">
      <w:rPr>
        <w:rFonts w:ascii="Times New Roman" w:hAnsi="Times New Roman" w:cs="Times New Roman"/>
      </w:rPr>
      <w:fldChar w:fldCharType="begin"/>
    </w:r>
    <w:r w:rsidRPr="004E68A2">
      <w:rPr>
        <w:rFonts w:ascii="Times New Roman" w:hAnsi="Times New Roman" w:cs="Times New Roman"/>
      </w:rPr>
      <w:instrText xml:space="preserve"> PAGE   \* MERGEFORMAT </w:instrText>
    </w:r>
    <w:r w:rsidRPr="004E68A2">
      <w:rPr>
        <w:rFonts w:ascii="Times New Roman" w:hAnsi="Times New Roman" w:cs="Times New Roman"/>
      </w:rPr>
      <w:fldChar w:fldCharType="separate"/>
    </w:r>
    <w:r w:rsidR="005C4318">
      <w:rPr>
        <w:rFonts w:ascii="Times New Roman" w:hAnsi="Times New Roman" w:cs="Times New Roman"/>
        <w:noProof/>
      </w:rPr>
      <w:t>83</w:t>
    </w:r>
    <w:r w:rsidRPr="004E68A2">
      <w:rPr>
        <w:rFonts w:ascii="Times New Roman" w:hAnsi="Times New Roman" w:cs="Times New Roman"/>
      </w:rPr>
      <w:fldChar w:fldCharType="end"/>
    </w:r>
  </w:p>
  <w:p w:rsidR="00D47C70" w:rsidRPr="00516E5F" w:rsidRDefault="00D47C70">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7C70" w:rsidRDefault="00D47C70" w:rsidP="00286D50">
      <w:pPr>
        <w:spacing w:after="0" w:line="240" w:lineRule="auto"/>
      </w:pPr>
      <w:r>
        <w:separator/>
      </w:r>
    </w:p>
  </w:footnote>
  <w:footnote w:type="continuationSeparator" w:id="0">
    <w:p w:rsidR="00D47C70" w:rsidRDefault="00D47C70" w:rsidP="00286D5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7C70" w:rsidRPr="004E68A2" w:rsidRDefault="00D47C70" w:rsidP="004E68A2">
    <w:pPr>
      <w:pStyle w:val="Header"/>
      <w:pBdr>
        <w:bottom w:val="thickThinSmallGap" w:sz="24" w:space="1" w:color="622423" w:themeColor="accent2" w:themeShade="7F"/>
      </w:pBdr>
      <w:jc w:val="center"/>
      <w:rPr>
        <w:rFonts w:eastAsiaTheme="majorEastAsia"/>
        <w:sz w:val="32"/>
        <w:szCs w:val="32"/>
      </w:rPr>
    </w:pPr>
    <w:r w:rsidRPr="004E68A2">
      <w:rPr>
        <w:rFonts w:eastAsiaTheme="majorEastAsia"/>
        <w:noProof/>
        <w:sz w:val="32"/>
        <w:szCs w:val="32"/>
        <w:lang w:val="es-US" w:eastAsia="es-US"/>
      </w:rPr>
      <w:drawing>
        <wp:anchor distT="0" distB="0" distL="114300" distR="114300" simplePos="0" relativeHeight="251653632" behindDoc="0" locked="0" layoutInCell="1" allowOverlap="1">
          <wp:simplePos x="0" y="0"/>
          <wp:positionH relativeFrom="column">
            <wp:posOffset>1758315</wp:posOffset>
          </wp:positionH>
          <wp:positionV relativeFrom="paragraph">
            <wp:posOffset>332105</wp:posOffset>
          </wp:positionV>
          <wp:extent cx="1812290" cy="280035"/>
          <wp:effectExtent l="0" t="0" r="0" b="0"/>
          <wp:wrapSquare wrapText="bothSides"/>
          <wp:docPr id="97" name="Imagen 4" descr="http://iibi.gov.do/nuevo/wp-content/uploads/2015/10/encabez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ibi.gov.do/nuevo/wp-content/uploads/2015/10/encabezado.png"/>
                  <pic:cNvPicPr>
                    <a:picLocks noChangeAspect="1" noChangeArrowheads="1"/>
                  </pic:cNvPicPr>
                </pic:nvPicPr>
                <pic:blipFill>
                  <a:blip r:embed="rId1"/>
                  <a:srcRect/>
                  <a:stretch>
                    <a:fillRect/>
                  </a:stretch>
                </pic:blipFill>
                <pic:spPr bwMode="auto">
                  <a:xfrm>
                    <a:off x="0" y="0"/>
                    <a:ext cx="1812290" cy="280035"/>
                  </a:xfrm>
                  <a:prstGeom prst="rect">
                    <a:avLst/>
                  </a:prstGeom>
                  <a:noFill/>
                  <a:ln w="9525">
                    <a:noFill/>
                    <a:miter lim="800000"/>
                    <a:headEnd/>
                    <a:tailEnd/>
                  </a:ln>
                </pic:spPr>
              </pic:pic>
            </a:graphicData>
          </a:graphic>
        </wp:anchor>
      </w:drawing>
    </w:r>
    <w:r w:rsidRPr="004E68A2">
      <w:rPr>
        <w:rFonts w:eastAsiaTheme="majorEastAsia"/>
        <w:sz w:val="32"/>
        <w:szCs w:val="32"/>
      </w:rPr>
      <w:t>Memorias Institucionales</w:t>
    </w:r>
  </w:p>
  <w:p w:rsidR="00D47C70" w:rsidRDefault="00D47C70" w:rsidP="004E68A2">
    <w:pPr>
      <w:pStyle w:val="Header"/>
      <w:jc w:val="left"/>
    </w:pPr>
    <w:r>
      <w:rPr>
        <w:noProof/>
        <w:lang w:eastAsia="es-DO"/>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35147"/>
    <w:multiLevelType w:val="hybridMultilevel"/>
    <w:tmpl w:val="6E8ED7CC"/>
    <w:lvl w:ilvl="0" w:tplc="4978FC62">
      <w:start w:val="1"/>
      <w:numFmt w:val="upperRoman"/>
      <w:pStyle w:val="Heading1"/>
      <w:lvlText w:val="%1."/>
      <w:lvlJc w:val="left"/>
      <w:pPr>
        <w:ind w:left="360" w:hanging="360"/>
      </w:pPr>
      <w:rPr>
        <w:rFonts w:ascii="Times New Roman" w:hAnsi="Times New Roman" w:hint="default"/>
        <w:b/>
        <w:i w:val="0"/>
        <w:sz w:val="32"/>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nsid w:val="037C5F42"/>
    <w:multiLevelType w:val="hybridMultilevel"/>
    <w:tmpl w:val="DF241E4C"/>
    <w:lvl w:ilvl="0" w:tplc="1C0A000F">
      <w:start w:val="1"/>
      <w:numFmt w:val="decimal"/>
      <w:lvlText w:val="%1."/>
      <w:lvlJc w:val="left"/>
      <w:pPr>
        <w:ind w:left="360" w:hanging="36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
    <w:nsid w:val="047A6293"/>
    <w:multiLevelType w:val="hybridMultilevel"/>
    <w:tmpl w:val="433A9CB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5000344"/>
    <w:multiLevelType w:val="hybridMultilevel"/>
    <w:tmpl w:val="60A61DE8"/>
    <w:lvl w:ilvl="0" w:tplc="9E161868">
      <w:start w:val="1"/>
      <w:numFmt w:val="bullet"/>
      <w:lvlText w:val=""/>
      <w:lvlJc w:val="left"/>
      <w:pPr>
        <w:ind w:left="360" w:hanging="360"/>
      </w:pPr>
      <w:rPr>
        <w:rFonts w:ascii="Symbol" w:hAnsi="Symbol" w:hint="default"/>
        <w:lang w:val="es-MX"/>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nsid w:val="05CA433C"/>
    <w:multiLevelType w:val="hybridMultilevel"/>
    <w:tmpl w:val="388CD5EE"/>
    <w:lvl w:ilvl="0" w:tplc="9E161868">
      <w:start w:val="1"/>
      <w:numFmt w:val="bullet"/>
      <w:lvlText w:val=""/>
      <w:lvlJc w:val="left"/>
      <w:pPr>
        <w:ind w:left="720" w:hanging="360"/>
      </w:pPr>
      <w:rPr>
        <w:rFonts w:ascii="Symbol" w:hAnsi="Symbol" w:hint="default"/>
        <w:lang w:val="es-MX"/>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nsid w:val="06A633A3"/>
    <w:multiLevelType w:val="hybridMultilevel"/>
    <w:tmpl w:val="442224C4"/>
    <w:lvl w:ilvl="0" w:tplc="1C0A0001">
      <w:start w:val="1"/>
      <w:numFmt w:val="bullet"/>
      <w:lvlText w:val=""/>
      <w:lvlJc w:val="left"/>
      <w:pPr>
        <w:ind w:left="1066" w:hanging="360"/>
      </w:pPr>
      <w:rPr>
        <w:rFonts w:ascii="Symbol" w:hAnsi="Symbol" w:hint="default"/>
      </w:rPr>
    </w:lvl>
    <w:lvl w:ilvl="1" w:tplc="1C0A0003" w:tentative="1">
      <w:start w:val="1"/>
      <w:numFmt w:val="bullet"/>
      <w:lvlText w:val="o"/>
      <w:lvlJc w:val="left"/>
      <w:pPr>
        <w:ind w:left="1786" w:hanging="360"/>
      </w:pPr>
      <w:rPr>
        <w:rFonts w:ascii="Courier New" w:hAnsi="Courier New" w:cs="Courier New" w:hint="default"/>
      </w:rPr>
    </w:lvl>
    <w:lvl w:ilvl="2" w:tplc="1C0A0005" w:tentative="1">
      <w:start w:val="1"/>
      <w:numFmt w:val="bullet"/>
      <w:lvlText w:val=""/>
      <w:lvlJc w:val="left"/>
      <w:pPr>
        <w:ind w:left="2506" w:hanging="360"/>
      </w:pPr>
      <w:rPr>
        <w:rFonts w:ascii="Wingdings" w:hAnsi="Wingdings" w:hint="default"/>
      </w:rPr>
    </w:lvl>
    <w:lvl w:ilvl="3" w:tplc="1C0A0001" w:tentative="1">
      <w:start w:val="1"/>
      <w:numFmt w:val="bullet"/>
      <w:lvlText w:val=""/>
      <w:lvlJc w:val="left"/>
      <w:pPr>
        <w:ind w:left="3226" w:hanging="360"/>
      </w:pPr>
      <w:rPr>
        <w:rFonts w:ascii="Symbol" w:hAnsi="Symbol" w:hint="default"/>
      </w:rPr>
    </w:lvl>
    <w:lvl w:ilvl="4" w:tplc="1C0A0003" w:tentative="1">
      <w:start w:val="1"/>
      <w:numFmt w:val="bullet"/>
      <w:lvlText w:val="o"/>
      <w:lvlJc w:val="left"/>
      <w:pPr>
        <w:ind w:left="3946" w:hanging="360"/>
      </w:pPr>
      <w:rPr>
        <w:rFonts w:ascii="Courier New" w:hAnsi="Courier New" w:cs="Courier New" w:hint="default"/>
      </w:rPr>
    </w:lvl>
    <w:lvl w:ilvl="5" w:tplc="1C0A0005" w:tentative="1">
      <w:start w:val="1"/>
      <w:numFmt w:val="bullet"/>
      <w:lvlText w:val=""/>
      <w:lvlJc w:val="left"/>
      <w:pPr>
        <w:ind w:left="4666" w:hanging="360"/>
      </w:pPr>
      <w:rPr>
        <w:rFonts w:ascii="Wingdings" w:hAnsi="Wingdings" w:hint="default"/>
      </w:rPr>
    </w:lvl>
    <w:lvl w:ilvl="6" w:tplc="1C0A0001" w:tentative="1">
      <w:start w:val="1"/>
      <w:numFmt w:val="bullet"/>
      <w:lvlText w:val=""/>
      <w:lvlJc w:val="left"/>
      <w:pPr>
        <w:ind w:left="5386" w:hanging="360"/>
      </w:pPr>
      <w:rPr>
        <w:rFonts w:ascii="Symbol" w:hAnsi="Symbol" w:hint="default"/>
      </w:rPr>
    </w:lvl>
    <w:lvl w:ilvl="7" w:tplc="1C0A0003" w:tentative="1">
      <w:start w:val="1"/>
      <w:numFmt w:val="bullet"/>
      <w:lvlText w:val="o"/>
      <w:lvlJc w:val="left"/>
      <w:pPr>
        <w:ind w:left="6106" w:hanging="360"/>
      </w:pPr>
      <w:rPr>
        <w:rFonts w:ascii="Courier New" w:hAnsi="Courier New" w:cs="Courier New" w:hint="default"/>
      </w:rPr>
    </w:lvl>
    <w:lvl w:ilvl="8" w:tplc="1C0A0005" w:tentative="1">
      <w:start w:val="1"/>
      <w:numFmt w:val="bullet"/>
      <w:lvlText w:val=""/>
      <w:lvlJc w:val="left"/>
      <w:pPr>
        <w:ind w:left="6826" w:hanging="360"/>
      </w:pPr>
      <w:rPr>
        <w:rFonts w:ascii="Wingdings" w:hAnsi="Wingdings" w:hint="default"/>
      </w:rPr>
    </w:lvl>
  </w:abstractNum>
  <w:abstractNum w:abstractNumId="6">
    <w:nsid w:val="0A3306A8"/>
    <w:multiLevelType w:val="hybridMultilevel"/>
    <w:tmpl w:val="1AF6CB78"/>
    <w:lvl w:ilvl="0" w:tplc="1C0A0019">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nsid w:val="0C8A459B"/>
    <w:multiLevelType w:val="hybridMultilevel"/>
    <w:tmpl w:val="A754D782"/>
    <w:lvl w:ilvl="0" w:tplc="1C0A0017">
      <w:start w:val="1"/>
      <w:numFmt w:val="lowerLetter"/>
      <w:lvlText w:val="%1)"/>
      <w:lvlJc w:val="left"/>
      <w:pPr>
        <w:ind w:left="720" w:hanging="360"/>
      </w:pPr>
      <w:rPr>
        <w:rFonts w:hint="default"/>
      </w:rPr>
    </w:lvl>
    <w:lvl w:ilvl="1" w:tplc="13F04EA0">
      <w:start w:val="1"/>
      <w:numFmt w:val="decimal"/>
      <w:lvlText w:val="%2)"/>
      <w:lvlJc w:val="left"/>
      <w:pPr>
        <w:ind w:left="1440" w:hanging="360"/>
      </w:pPr>
      <w:rPr>
        <w:rFonts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nsid w:val="0DA11380"/>
    <w:multiLevelType w:val="hybridMultilevel"/>
    <w:tmpl w:val="7AD00D76"/>
    <w:lvl w:ilvl="0" w:tplc="540A0001">
      <w:start w:val="1"/>
      <w:numFmt w:val="bullet"/>
      <w:lvlText w:val=""/>
      <w:lvlJc w:val="left"/>
      <w:pPr>
        <w:ind w:left="1800" w:hanging="360"/>
      </w:pPr>
      <w:rPr>
        <w:rFonts w:ascii="Symbol" w:hAnsi="Symbol" w:hint="default"/>
      </w:rPr>
    </w:lvl>
    <w:lvl w:ilvl="1" w:tplc="540A0003" w:tentative="1">
      <w:start w:val="1"/>
      <w:numFmt w:val="bullet"/>
      <w:lvlText w:val="o"/>
      <w:lvlJc w:val="left"/>
      <w:pPr>
        <w:ind w:left="2520" w:hanging="360"/>
      </w:pPr>
      <w:rPr>
        <w:rFonts w:ascii="Courier New" w:hAnsi="Courier New" w:cs="Courier New" w:hint="default"/>
      </w:rPr>
    </w:lvl>
    <w:lvl w:ilvl="2" w:tplc="540A0005" w:tentative="1">
      <w:start w:val="1"/>
      <w:numFmt w:val="bullet"/>
      <w:lvlText w:val=""/>
      <w:lvlJc w:val="left"/>
      <w:pPr>
        <w:ind w:left="3240" w:hanging="360"/>
      </w:pPr>
      <w:rPr>
        <w:rFonts w:ascii="Wingdings" w:hAnsi="Wingdings" w:hint="default"/>
      </w:rPr>
    </w:lvl>
    <w:lvl w:ilvl="3" w:tplc="540A0001" w:tentative="1">
      <w:start w:val="1"/>
      <w:numFmt w:val="bullet"/>
      <w:lvlText w:val=""/>
      <w:lvlJc w:val="left"/>
      <w:pPr>
        <w:ind w:left="3960" w:hanging="360"/>
      </w:pPr>
      <w:rPr>
        <w:rFonts w:ascii="Symbol" w:hAnsi="Symbol" w:hint="default"/>
      </w:rPr>
    </w:lvl>
    <w:lvl w:ilvl="4" w:tplc="540A0003" w:tentative="1">
      <w:start w:val="1"/>
      <w:numFmt w:val="bullet"/>
      <w:lvlText w:val="o"/>
      <w:lvlJc w:val="left"/>
      <w:pPr>
        <w:ind w:left="4680" w:hanging="360"/>
      </w:pPr>
      <w:rPr>
        <w:rFonts w:ascii="Courier New" w:hAnsi="Courier New" w:cs="Courier New" w:hint="default"/>
      </w:rPr>
    </w:lvl>
    <w:lvl w:ilvl="5" w:tplc="540A0005" w:tentative="1">
      <w:start w:val="1"/>
      <w:numFmt w:val="bullet"/>
      <w:lvlText w:val=""/>
      <w:lvlJc w:val="left"/>
      <w:pPr>
        <w:ind w:left="5400" w:hanging="360"/>
      </w:pPr>
      <w:rPr>
        <w:rFonts w:ascii="Wingdings" w:hAnsi="Wingdings" w:hint="default"/>
      </w:rPr>
    </w:lvl>
    <w:lvl w:ilvl="6" w:tplc="540A0001" w:tentative="1">
      <w:start w:val="1"/>
      <w:numFmt w:val="bullet"/>
      <w:lvlText w:val=""/>
      <w:lvlJc w:val="left"/>
      <w:pPr>
        <w:ind w:left="6120" w:hanging="360"/>
      </w:pPr>
      <w:rPr>
        <w:rFonts w:ascii="Symbol" w:hAnsi="Symbol" w:hint="default"/>
      </w:rPr>
    </w:lvl>
    <w:lvl w:ilvl="7" w:tplc="540A0003" w:tentative="1">
      <w:start w:val="1"/>
      <w:numFmt w:val="bullet"/>
      <w:lvlText w:val="o"/>
      <w:lvlJc w:val="left"/>
      <w:pPr>
        <w:ind w:left="6840" w:hanging="360"/>
      </w:pPr>
      <w:rPr>
        <w:rFonts w:ascii="Courier New" w:hAnsi="Courier New" w:cs="Courier New" w:hint="default"/>
      </w:rPr>
    </w:lvl>
    <w:lvl w:ilvl="8" w:tplc="540A0005" w:tentative="1">
      <w:start w:val="1"/>
      <w:numFmt w:val="bullet"/>
      <w:lvlText w:val=""/>
      <w:lvlJc w:val="left"/>
      <w:pPr>
        <w:ind w:left="7560" w:hanging="360"/>
      </w:pPr>
      <w:rPr>
        <w:rFonts w:ascii="Wingdings" w:hAnsi="Wingdings" w:hint="default"/>
      </w:rPr>
    </w:lvl>
  </w:abstractNum>
  <w:abstractNum w:abstractNumId="9">
    <w:nsid w:val="0E48117A"/>
    <w:multiLevelType w:val="hybridMultilevel"/>
    <w:tmpl w:val="75B6611C"/>
    <w:lvl w:ilvl="0" w:tplc="1C0A0001">
      <w:start w:val="1"/>
      <w:numFmt w:val="bullet"/>
      <w:lvlText w:val=""/>
      <w:lvlJc w:val="left"/>
      <w:pPr>
        <w:ind w:left="1426" w:hanging="360"/>
      </w:pPr>
      <w:rPr>
        <w:rFonts w:ascii="Symbol" w:hAnsi="Symbol"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10">
    <w:nsid w:val="10900F7D"/>
    <w:multiLevelType w:val="hybridMultilevel"/>
    <w:tmpl w:val="ADAAE6C2"/>
    <w:lvl w:ilvl="0" w:tplc="2F183538">
      <w:start w:val="1"/>
      <w:numFmt w:val="upperRoman"/>
      <w:pStyle w:val="memoriaiibititulo2"/>
      <w:lvlText w:val="%1."/>
      <w:lvlJc w:val="left"/>
      <w:pPr>
        <w:ind w:left="1440" w:hanging="360"/>
      </w:pPr>
      <w:rPr>
        <w:rFonts w:hint="default"/>
      </w:rPr>
    </w:lvl>
    <w:lvl w:ilvl="1" w:tplc="1C0A0019">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11">
    <w:nsid w:val="15150826"/>
    <w:multiLevelType w:val="hybridMultilevel"/>
    <w:tmpl w:val="88F46326"/>
    <w:lvl w:ilvl="0" w:tplc="1C0A0001">
      <w:start w:val="1"/>
      <w:numFmt w:val="bullet"/>
      <w:lvlText w:val=""/>
      <w:lvlJc w:val="left"/>
      <w:pPr>
        <w:ind w:left="1426" w:hanging="360"/>
      </w:pPr>
      <w:rPr>
        <w:rFonts w:ascii="Symbol" w:hAnsi="Symbol"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12">
    <w:nsid w:val="1CD013A3"/>
    <w:multiLevelType w:val="hybridMultilevel"/>
    <w:tmpl w:val="7956642C"/>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1D853242"/>
    <w:multiLevelType w:val="hybridMultilevel"/>
    <w:tmpl w:val="B922DB28"/>
    <w:lvl w:ilvl="0" w:tplc="1C0A0001">
      <w:start w:val="1"/>
      <w:numFmt w:val="bullet"/>
      <w:lvlText w:val=""/>
      <w:lvlJc w:val="left"/>
      <w:pPr>
        <w:ind w:left="1426" w:hanging="360"/>
      </w:pPr>
      <w:rPr>
        <w:rFonts w:ascii="Symbol" w:hAnsi="Symbol"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14">
    <w:nsid w:val="1E1C59AE"/>
    <w:multiLevelType w:val="hybridMultilevel"/>
    <w:tmpl w:val="55642D3E"/>
    <w:lvl w:ilvl="0" w:tplc="9A3C9AB0">
      <w:start w:val="1"/>
      <w:numFmt w:val="bullet"/>
      <w:lvlText w:val=""/>
      <w:lvlJc w:val="left"/>
      <w:pPr>
        <w:ind w:left="218" w:hanging="360"/>
      </w:pPr>
      <w:rPr>
        <w:rFonts w:ascii="Symbol" w:hAnsi="Symbol" w:hint="default"/>
        <w:strike w:val="0"/>
      </w:rPr>
    </w:lvl>
    <w:lvl w:ilvl="1" w:tplc="1C0A0003" w:tentative="1">
      <w:start w:val="1"/>
      <w:numFmt w:val="bullet"/>
      <w:lvlText w:val="o"/>
      <w:lvlJc w:val="left"/>
      <w:pPr>
        <w:ind w:left="938" w:hanging="360"/>
      </w:pPr>
      <w:rPr>
        <w:rFonts w:ascii="Courier New" w:hAnsi="Courier New" w:cs="Courier New" w:hint="default"/>
      </w:rPr>
    </w:lvl>
    <w:lvl w:ilvl="2" w:tplc="1C0A0005" w:tentative="1">
      <w:start w:val="1"/>
      <w:numFmt w:val="bullet"/>
      <w:lvlText w:val=""/>
      <w:lvlJc w:val="left"/>
      <w:pPr>
        <w:ind w:left="1658" w:hanging="360"/>
      </w:pPr>
      <w:rPr>
        <w:rFonts w:ascii="Wingdings" w:hAnsi="Wingdings" w:hint="default"/>
      </w:rPr>
    </w:lvl>
    <w:lvl w:ilvl="3" w:tplc="1C0A0001" w:tentative="1">
      <w:start w:val="1"/>
      <w:numFmt w:val="bullet"/>
      <w:lvlText w:val=""/>
      <w:lvlJc w:val="left"/>
      <w:pPr>
        <w:ind w:left="2378" w:hanging="360"/>
      </w:pPr>
      <w:rPr>
        <w:rFonts w:ascii="Symbol" w:hAnsi="Symbol" w:hint="default"/>
      </w:rPr>
    </w:lvl>
    <w:lvl w:ilvl="4" w:tplc="1C0A0003" w:tentative="1">
      <w:start w:val="1"/>
      <w:numFmt w:val="bullet"/>
      <w:lvlText w:val="o"/>
      <w:lvlJc w:val="left"/>
      <w:pPr>
        <w:ind w:left="3098" w:hanging="360"/>
      </w:pPr>
      <w:rPr>
        <w:rFonts w:ascii="Courier New" w:hAnsi="Courier New" w:cs="Courier New" w:hint="default"/>
      </w:rPr>
    </w:lvl>
    <w:lvl w:ilvl="5" w:tplc="1C0A0005" w:tentative="1">
      <w:start w:val="1"/>
      <w:numFmt w:val="bullet"/>
      <w:lvlText w:val=""/>
      <w:lvlJc w:val="left"/>
      <w:pPr>
        <w:ind w:left="3818" w:hanging="360"/>
      </w:pPr>
      <w:rPr>
        <w:rFonts w:ascii="Wingdings" w:hAnsi="Wingdings" w:hint="default"/>
      </w:rPr>
    </w:lvl>
    <w:lvl w:ilvl="6" w:tplc="1C0A0001" w:tentative="1">
      <w:start w:val="1"/>
      <w:numFmt w:val="bullet"/>
      <w:lvlText w:val=""/>
      <w:lvlJc w:val="left"/>
      <w:pPr>
        <w:ind w:left="4538" w:hanging="360"/>
      </w:pPr>
      <w:rPr>
        <w:rFonts w:ascii="Symbol" w:hAnsi="Symbol" w:hint="default"/>
      </w:rPr>
    </w:lvl>
    <w:lvl w:ilvl="7" w:tplc="1C0A0003" w:tentative="1">
      <w:start w:val="1"/>
      <w:numFmt w:val="bullet"/>
      <w:lvlText w:val="o"/>
      <w:lvlJc w:val="left"/>
      <w:pPr>
        <w:ind w:left="5258" w:hanging="360"/>
      </w:pPr>
      <w:rPr>
        <w:rFonts w:ascii="Courier New" w:hAnsi="Courier New" w:cs="Courier New" w:hint="default"/>
      </w:rPr>
    </w:lvl>
    <w:lvl w:ilvl="8" w:tplc="1C0A0005" w:tentative="1">
      <w:start w:val="1"/>
      <w:numFmt w:val="bullet"/>
      <w:lvlText w:val=""/>
      <w:lvlJc w:val="left"/>
      <w:pPr>
        <w:ind w:left="5978" w:hanging="360"/>
      </w:pPr>
      <w:rPr>
        <w:rFonts w:ascii="Wingdings" w:hAnsi="Wingdings" w:hint="default"/>
      </w:rPr>
    </w:lvl>
  </w:abstractNum>
  <w:abstractNum w:abstractNumId="15">
    <w:nsid w:val="1E670980"/>
    <w:multiLevelType w:val="hybridMultilevel"/>
    <w:tmpl w:val="6366C136"/>
    <w:lvl w:ilvl="0" w:tplc="1C0A0001">
      <w:start w:val="1"/>
      <w:numFmt w:val="bullet"/>
      <w:lvlText w:val=""/>
      <w:lvlJc w:val="left"/>
      <w:pPr>
        <w:ind w:left="1426" w:hanging="360"/>
      </w:pPr>
      <w:rPr>
        <w:rFonts w:ascii="Symbol" w:hAnsi="Symbol"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16">
    <w:nsid w:val="1EE6060A"/>
    <w:multiLevelType w:val="hybridMultilevel"/>
    <w:tmpl w:val="9E2EF40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7">
    <w:nsid w:val="1FCF7D0B"/>
    <w:multiLevelType w:val="hybridMultilevel"/>
    <w:tmpl w:val="C0F879B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nsid w:val="29D5162A"/>
    <w:multiLevelType w:val="hybridMultilevel"/>
    <w:tmpl w:val="8190EA38"/>
    <w:lvl w:ilvl="0" w:tplc="A0347F34">
      <w:numFmt w:val="bullet"/>
      <w:lvlText w:val="-"/>
      <w:lvlJc w:val="left"/>
      <w:pPr>
        <w:ind w:left="360" w:hanging="360"/>
      </w:pPr>
      <w:rPr>
        <w:rFonts w:ascii="Arial" w:eastAsia="Calibri" w:hAnsi="Arial" w:cs="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nsid w:val="2BF21AAF"/>
    <w:multiLevelType w:val="hybridMultilevel"/>
    <w:tmpl w:val="29807936"/>
    <w:lvl w:ilvl="0" w:tplc="741E3BAA">
      <w:start w:val="1"/>
      <w:numFmt w:val="decimal"/>
      <w:lvlText w:val="%1."/>
      <w:lvlJc w:val="left"/>
      <w:pPr>
        <w:ind w:left="720" w:hanging="360"/>
      </w:pPr>
      <w:rPr>
        <w:rFonts w:hint="default"/>
        <w:color w:val="333333"/>
        <w:sz w:val="24"/>
        <w:szCs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0">
    <w:nsid w:val="30404634"/>
    <w:multiLevelType w:val="multilevel"/>
    <w:tmpl w:val="DF8EC7A4"/>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21">
    <w:nsid w:val="31181007"/>
    <w:multiLevelType w:val="hybridMultilevel"/>
    <w:tmpl w:val="4A70219E"/>
    <w:lvl w:ilvl="0" w:tplc="1C0A0001">
      <w:start w:val="1"/>
      <w:numFmt w:val="bullet"/>
      <w:lvlText w:val=""/>
      <w:lvlJc w:val="left"/>
      <w:pPr>
        <w:ind w:left="720" w:hanging="360"/>
      </w:pPr>
      <w:rPr>
        <w:rFonts w:ascii="Symbol" w:hAnsi="Symbol" w:hint="default"/>
        <w:b/>
      </w:rPr>
    </w:lvl>
    <w:lvl w:ilvl="1" w:tplc="1A46728E">
      <w:start w:val="1"/>
      <w:numFmt w:val="upperLetter"/>
      <w:lvlText w:val="%2."/>
      <w:lvlJc w:val="left"/>
      <w:pPr>
        <w:ind w:left="1211" w:hanging="360"/>
      </w:pPr>
      <w:rPr>
        <w:rFonts w:hint="default"/>
        <w:b/>
        <w:color w:val="auto"/>
      </w:rPr>
    </w:lvl>
    <w:lvl w:ilvl="2" w:tplc="E444B388">
      <w:numFmt w:val="bullet"/>
      <w:lvlText w:val="-"/>
      <w:lvlJc w:val="left"/>
      <w:pPr>
        <w:ind w:left="2850" w:hanging="870"/>
      </w:pPr>
      <w:rPr>
        <w:rFonts w:ascii="Times New Roman" w:eastAsiaTheme="minorEastAsia" w:hAnsi="Times New Roman" w:cs="Times New Roman" w:hint="default"/>
      </w:r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2">
    <w:nsid w:val="32936933"/>
    <w:multiLevelType w:val="hybridMultilevel"/>
    <w:tmpl w:val="C234FCCE"/>
    <w:lvl w:ilvl="0" w:tplc="540A000F">
      <w:start w:val="1"/>
      <w:numFmt w:val="decimal"/>
      <w:lvlText w:val="%1."/>
      <w:lvlJc w:val="left"/>
      <w:pPr>
        <w:ind w:left="1080" w:hanging="360"/>
      </w:pPr>
    </w:lvl>
    <w:lvl w:ilvl="1" w:tplc="540A0019" w:tentative="1">
      <w:start w:val="1"/>
      <w:numFmt w:val="lowerLetter"/>
      <w:lvlText w:val="%2."/>
      <w:lvlJc w:val="left"/>
      <w:pPr>
        <w:ind w:left="1800" w:hanging="360"/>
      </w:pPr>
    </w:lvl>
    <w:lvl w:ilvl="2" w:tplc="540A001B" w:tentative="1">
      <w:start w:val="1"/>
      <w:numFmt w:val="lowerRoman"/>
      <w:lvlText w:val="%3."/>
      <w:lvlJc w:val="right"/>
      <w:pPr>
        <w:ind w:left="2520" w:hanging="180"/>
      </w:pPr>
    </w:lvl>
    <w:lvl w:ilvl="3" w:tplc="540A000F" w:tentative="1">
      <w:start w:val="1"/>
      <w:numFmt w:val="decimal"/>
      <w:lvlText w:val="%4."/>
      <w:lvlJc w:val="left"/>
      <w:pPr>
        <w:ind w:left="3240" w:hanging="360"/>
      </w:pPr>
    </w:lvl>
    <w:lvl w:ilvl="4" w:tplc="540A0019" w:tentative="1">
      <w:start w:val="1"/>
      <w:numFmt w:val="lowerLetter"/>
      <w:lvlText w:val="%5."/>
      <w:lvlJc w:val="left"/>
      <w:pPr>
        <w:ind w:left="3960" w:hanging="360"/>
      </w:pPr>
    </w:lvl>
    <w:lvl w:ilvl="5" w:tplc="540A001B" w:tentative="1">
      <w:start w:val="1"/>
      <w:numFmt w:val="lowerRoman"/>
      <w:lvlText w:val="%6."/>
      <w:lvlJc w:val="right"/>
      <w:pPr>
        <w:ind w:left="4680" w:hanging="180"/>
      </w:pPr>
    </w:lvl>
    <w:lvl w:ilvl="6" w:tplc="540A000F" w:tentative="1">
      <w:start w:val="1"/>
      <w:numFmt w:val="decimal"/>
      <w:lvlText w:val="%7."/>
      <w:lvlJc w:val="left"/>
      <w:pPr>
        <w:ind w:left="5400" w:hanging="360"/>
      </w:pPr>
    </w:lvl>
    <w:lvl w:ilvl="7" w:tplc="540A0019" w:tentative="1">
      <w:start w:val="1"/>
      <w:numFmt w:val="lowerLetter"/>
      <w:lvlText w:val="%8."/>
      <w:lvlJc w:val="left"/>
      <w:pPr>
        <w:ind w:left="6120" w:hanging="360"/>
      </w:pPr>
    </w:lvl>
    <w:lvl w:ilvl="8" w:tplc="540A001B" w:tentative="1">
      <w:start w:val="1"/>
      <w:numFmt w:val="lowerRoman"/>
      <w:lvlText w:val="%9."/>
      <w:lvlJc w:val="right"/>
      <w:pPr>
        <w:ind w:left="6840" w:hanging="180"/>
      </w:pPr>
    </w:lvl>
  </w:abstractNum>
  <w:abstractNum w:abstractNumId="23">
    <w:nsid w:val="342122BC"/>
    <w:multiLevelType w:val="hybridMultilevel"/>
    <w:tmpl w:val="738E936A"/>
    <w:lvl w:ilvl="0" w:tplc="1C0A0001">
      <w:start w:val="1"/>
      <w:numFmt w:val="bullet"/>
      <w:lvlText w:val=""/>
      <w:lvlJc w:val="left"/>
      <w:pPr>
        <w:ind w:left="1426" w:hanging="360"/>
      </w:pPr>
      <w:rPr>
        <w:rFonts w:ascii="Symbol" w:hAnsi="Symbol"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24">
    <w:nsid w:val="382F23AB"/>
    <w:multiLevelType w:val="hybridMultilevel"/>
    <w:tmpl w:val="3B160D86"/>
    <w:lvl w:ilvl="0" w:tplc="AD4CEFF6">
      <w:start w:val="2"/>
      <w:numFmt w:val="upperLetter"/>
      <w:lvlText w:val="%1."/>
      <w:lvlJc w:val="left"/>
      <w:pPr>
        <w:ind w:left="360" w:hanging="360"/>
      </w:pPr>
      <w:rPr>
        <w:rFonts w:hint="default"/>
        <w:b/>
        <w:color w:val="auto"/>
      </w:rPr>
    </w:lvl>
    <w:lvl w:ilvl="1" w:tplc="540A0019" w:tentative="1">
      <w:start w:val="1"/>
      <w:numFmt w:val="lowerLetter"/>
      <w:lvlText w:val="%2."/>
      <w:lvlJc w:val="left"/>
      <w:pPr>
        <w:ind w:left="589" w:hanging="360"/>
      </w:pPr>
    </w:lvl>
    <w:lvl w:ilvl="2" w:tplc="540A001B" w:tentative="1">
      <w:start w:val="1"/>
      <w:numFmt w:val="lowerRoman"/>
      <w:lvlText w:val="%3."/>
      <w:lvlJc w:val="right"/>
      <w:pPr>
        <w:ind w:left="1309" w:hanging="180"/>
      </w:pPr>
    </w:lvl>
    <w:lvl w:ilvl="3" w:tplc="540A000F" w:tentative="1">
      <w:start w:val="1"/>
      <w:numFmt w:val="decimal"/>
      <w:lvlText w:val="%4."/>
      <w:lvlJc w:val="left"/>
      <w:pPr>
        <w:ind w:left="2029" w:hanging="360"/>
      </w:pPr>
    </w:lvl>
    <w:lvl w:ilvl="4" w:tplc="540A0019" w:tentative="1">
      <w:start w:val="1"/>
      <w:numFmt w:val="lowerLetter"/>
      <w:lvlText w:val="%5."/>
      <w:lvlJc w:val="left"/>
      <w:pPr>
        <w:ind w:left="2749" w:hanging="360"/>
      </w:pPr>
    </w:lvl>
    <w:lvl w:ilvl="5" w:tplc="540A001B" w:tentative="1">
      <w:start w:val="1"/>
      <w:numFmt w:val="lowerRoman"/>
      <w:lvlText w:val="%6."/>
      <w:lvlJc w:val="right"/>
      <w:pPr>
        <w:ind w:left="3469" w:hanging="180"/>
      </w:pPr>
    </w:lvl>
    <w:lvl w:ilvl="6" w:tplc="540A000F" w:tentative="1">
      <w:start w:val="1"/>
      <w:numFmt w:val="decimal"/>
      <w:lvlText w:val="%7."/>
      <w:lvlJc w:val="left"/>
      <w:pPr>
        <w:ind w:left="4189" w:hanging="360"/>
      </w:pPr>
    </w:lvl>
    <w:lvl w:ilvl="7" w:tplc="540A0019" w:tentative="1">
      <w:start w:val="1"/>
      <w:numFmt w:val="lowerLetter"/>
      <w:lvlText w:val="%8."/>
      <w:lvlJc w:val="left"/>
      <w:pPr>
        <w:ind w:left="4909" w:hanging="360"/>
      </w:pPr>
    </w:lvl>
    <w:lvl w:ilvl="8" w:tplc="540A001B" w:tentative="1">
      <w:start w:val="1"/>
      <w:numFmt w:val="lowerRoman"/>
      <w:lvlText w:val="%9."/>
      <w:lvlJc w:val="right"/>
      <w:pPr>
        <w:ind w:left="5629" w:hanging="180"/>
      </w:pPr>
    </w:lvl>
  </w:abstractNum>
  <w:abstractNum w:abstractNumId="25">
    <w:nsid w:val="392A4B15"/>
    <w:multiLevelType w:val="hybridMultilevel"/>
    <w:tmpl w:val="432C5AA8"/>
    <w:lvl w:ilvl="0" w:tplc="55949298">
      <w:start w:val="1"/>
      <w:numFmt w:val="upperRoman"/>
      <w:pStyle w:val="memoriaiibiTitulo"/>
      <w:lvlText w:val="%1."/>
      <w:lvlJc w:val="left"/>
      <w:pPr>
        <w:ind w:left="1080" w:hanging="720"/>
      </w:pPr>
      <w:rPr>
        <w:rFonts w:hint="default"/>
      </w:rPr>
    </w:lvl>
    <w:lvl w:ilvl="1" w:tplc="1C0A0019">
      <w:start w:val="1"/>
      <w:numFmt w:val="lowerLetter"/>
      <w:lvlText w:val="%2."/>
      <w:lvlJc w:val="left"/>
      <w:pPr>
        <w:ind w:left="360" w:hanging="360"/>
      </w:pPr>
    </w:lvl>
    <w:lvl w:ilvl="2" w:tplc="1C0A001B">
      <w:start w:val="1"/>
      <w:numFmt w:val="lowerRoman"/>
      <w:lvlText w:val="%3."/>
      <w:lvlJc w:val="right"/>
      <w:pPr>
        <w:ind w:left="2160" w:hanging="180"/>
      </w:pPr>
    </w:lvl>
    <w:lvl w:ilvl="3" w:tplc="133071B8">
      <w:start w:val="1"/>
      <w:numFmt w:val="decimal"/>
      <w:lvlText w:val="%4."/>
      <w:lvlJc w:val="left"/>
      <w:pPr>
        <w:ind w:left="2880" w:hanging="360"/>
      </w:pPr>
      <w:rPr>
        <w:rFonts w:hint="default"/>
      </w:r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26">
    <w:nsid w:val="39616BAD"/>
    <w:multiLevelType w:val="hybridMultilevel"/>
    <w:tmpl w:val="529E030A"/>
    <w:lvl w:ilvl="0" w:tplc="B7329B32">
      <w:start w:val="1"/>
      <w:numFmt w:val="lowerRoman"/>
      <w:lvlText w:val="%1."/>
      <w:lvlJc w:val="left"/>
      <w:pPr>
        <w:ind w:left="720" w:hanging="720"/>
      </w:pPr>
      <w:rPr>
        <w:rFonts w:hint="default"/>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27">
    <w:nsid w:val="3B3D4673"/>
    <w:multiLevelType w:val="hybridMultilevel"/>
    <w:tmpl w:val="32DC7296"/>
    <w:lvl w:ilvl="0" w:tplc="3C304E96">
      <w:start w:val="1"/>
      <w:numFmt w:val="lowerRoman"/>
      <w:lvlText w:val="%1."/>
      <w:lvlJc w:val="left"/>
      <w:pPr>
        <w:ind w:left="720" w:hanging="72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28">
    <w:nsid w:val="3B4209A8"/>
    <w:multiLevelType w:val="hybridMultilevel"/>
    <w:tmpl w:val="33581018"/>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nsid w:val="3EB14248"/>
    <w:multiLevelType w:val="hybridMultilevel"/>
    <w:tmpl w:val="E86AE940"/>
    <w:lvl w:ilvl="0" w:tplc="1C0A000F">
      <w:start w:val="1"/>
      <w:numFmt w:val="decimal"/>
      <w:lvlText w:val="%1."/>
      <w:lvlJc w:val="left"/>
      <w:pPr>
        <w:ind w:left="360" w:hanging="360"/>
      </w:p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30">
    <w:nsid w:val="3F5C788C"/>
    <w:multiLevelType w:val="hybridMultilevel"/>
    <w:tmpl w:val="A4502B1E"/>
    <w:lvl w:ilvl="0" w:tplc="1C0A0019">
      <w:start w:val="1"/>
      <w:numFmt w:val="lowerLetter"/>
      <w:lvlText w:val="%1."/>
      <w:lvlJc w:val="left"/>
      <w:pPr>
        <w:ind w:left="360" w:hanging="360"/>
      </w:p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31">
    <w:nsid w:val="52955A5A"/>
    <w:multiLevelType w:val="hybridMultilevel"/>
    <w:tmpl w:val="0FD25450"/>
    <w:lvl w:ilvl="0" w:tplc="1C0A000D">
      <w:start w:val="1"/>
      <w:numFmt w:val="bullet"/>
      <w:lvlText w:val=""/>
      <w:lvlJc w:val="left"/>
      <w:pPr>
        <w:ind w:left="1426" w:hanging="360"/>
      </w:pPr>
      <w:rPr>
        <w:rFonts w:ascii="Wingdings" w:hAnsi="Wingdings" w:hint="default"/>
      </w:rPr>
    </w:lvl>
    <w:lvl w:ilvl="1" w:tplc="1C0A0003" w:tentative="1">
      <w:start w:val="1"/>
      <w:numFmt w:val="bullet"/>
      <w:lvlText w:val="o"/>
      <w:lvlJc w:val="left"/>
      <w:pPr>
        <w:ind w:left="2146" w:hanging="360"/>
      </w:pPr>
      <w:rPr>
        <w:rFonts w:ascii="Courier New" w:hAnsi="Courier New" w:cs="Courier New" w:hint="default"/>
      </w:rPr>
    </w:lvl>
    <w:lvl w:ilvl="2" w:tplc="1C0A0005" w:tentative="1">
      <w:start w:val="1"/>
      <w:numFmt w:val="bullet"/>
      <w:lvlText w:val=""/>
      <w:lvlJc w:val="left"/>
      <w:pPr>
        <w:ind w:left="2866" w:hanging="360"/>
      </w:pPr>
      <w:rPr>
        <w:rFonts w:ascii="Wingdings" w:hAnsi="Wingdings" w:hint="default"/>
      </w:rPr>
    </w:lvl>
    <w:lvl w:ilvl="3" w:tplc="1C0A0001" w:tentative="1">
      <w:start w:val="1"/>
      <w:numFmt w:val="bullet"/>
      <w:lvlText w:val=""/>
      <w:lvlJc w:val="left"/>
      <w:pPr>
        <w:ind w:left="3586" w:hanging="360"/>
      </w:pPr>
      <w:rPr>
        <w:rFonts w:ascii="Symbol" w:hAnsi="Symbol" w:hint="default"/>
      </w:rPr>
    </w:lvl>
    <w:lvl w:ilvl="4" w:tplc="1C0A0003" w:tentative="1">
      <w:start w:val="1"/>
      <w:numFmt w:val="bullet"/>
      <w:lvlText w:val="o"/>
      <w:lvlJc w:val="left"/>
      <w:pPr>
        <w:ind w:left="4306" w:hanging="360"/>
      </w:pPr>
      <w:rPr>
        <w:rFonts w:ascii="Courier New" w:hAnsi="Courier New" w:cs="Courier New" w:hint="default"/>
      </w:rPr>
    </w:lvl>
    <w:lvl w:ilvl="5" w:tplc="1C0A0005" w:tentative="1">
      <w:start w:val="1"/>
      <w:numFmt w:val="bullet"/>
      <w:lvlText w:val=""/>
      <w:lvlJc w:val="left"/>
      <w:pPr>
        <w:ind w:left="5026" w:hanging="360"/>
      </w:pPr>
      <w:rPr>
        <w:rFonts w:ascii="Wingdings" w:hAnsi="Wingdings" w:hint="default"/>
      </w:rPr>
    </w:lvl>
    <w:lvl w:ilvl="6" w:tplc="1C0A0001" w:tentative="1">
      <w:start w:val="1"/>
      <w:numFmt w:val="bullet"/>
      <w:lvlText w:val=""/>
      <w:lvlJc w:val="left"/>
      <w:pPr>
        <w:ind w:left="5746" w:hanging="360"/>
      </w:pPr>
      <w:rPr>
        <w:rFonts w:ascii="Symbol" w:hAnsi="Symbol" w:hint="default"/>
      </w:rPr>
    </w:lvl>
    <w:lvl w:ilvl="7" w:tplc="1C0A0003" w:tentative="1">
      <w:start w:val="1"/>
      <w:numFmt w:val="bullet"/>
      <w:lvlText w:val="o"/>
      <w:lvlJc w:val="left"/>
      <w:pPr>
        <w:ind w:left="6466" w:hanging="360"/>
      </w:pPr>
      <w:rPr>
        <w:rFonts w:ascii="Courier New" w:hAnsi="Courier New" w:cs="Courier New" w:hint="default"/>
      </w:rPr>
    </w:lvl>
    <w:lvl w:ilvl="8" w:tplc="1C0A0005" w:tentative="1">
      <w:start w:val="1"/>
      <w:numFmt w:val="bullet"/>
      <w:lvlText w:val=""/>
      <w:lvlJc w:val="left"/>
      <w:pPr>
        <w:ind w:left="7186" w:hanging="360"/>
      </w:pPr>
      <w:rPr>
        <w:rFonts w:ascii="Wingdings" w:hAnsi="Wingdings" w:hint="default"/>
      </w:rPr>
    </w:lvl>
  </w:abstractNum>
  <w:abstractNum w:abstractNumId="32">
    <w:nsid w:val="536D4F03"/>
    <w:multiLevelType w:val="hybridMultilevel"/>
    <w:tmpl w:val="E1CE1976"/>
    <w:lvl w:ilvl="0" w:tplc="1C0A000F">
      <w:start w:val="1"/>
      <w:numFmt w:val="decimal"/>
      <w:lvlText w:val="%1."/>
      <w:lvlJc w:val="left"/>
      <w:pPr>
        <w:ind w:left="360" w:hanging="360"/>
      </w:p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33">
    <w:nsid w:val="5432425D"/>
    <w:multiLevelType w:val="hybridMultilevel"/>
    <w:tmpl w:val="03B47442"/>
    <w:lvl w:ilvl="0" w:tplc="B06CA776">
      <w:start w:val="1"/>
      <w:numFmt w:val="decimal"/>
      <w:lvlText w:val="%1)"/>
      <w:lvlJc w:val="left"/>
      <w:pPr>
        <w:ind w:left="720" w:hanging="360"/>
      </w:pPr>
      <w:rPr>
        <w:rFont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nsid w:val="5A106856"/>
    <w:multiLevelType w:val="hybridMultilevel"/>
    <w:tmpl w:val="A72483A0"/>
    <w:lvl w:ilvl="0" w:tplc="026895FE">
      <w:start w:val="1"/>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5">
    <w:nsid w:val="5D304312"/>
    <w:multiLevelType w:val="hybridMultilevel"/>
    <w:tmpl w:val="9788A9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AAE754B"/>
    <w:multiLevelType w:val="hybridMultilevel"/>
    <w:tmpl w:val="0D92F890"/>
    <w:lvl w:ilvl="0" w:tplc="A70E333C">
      <w:start w:val="2"/>
      <w:numFmt w:val="lowerRoman"/>
      <w:lvlText w:val="%1."/>
      <w:lvlJc w:val="left"/>
      <w:pPr>
        <w:ind w:left="720" w:hanging="72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37">
    <w:nsid w:val="77165BFE"/>
    <w:multiLevelType w:val="hybridMultilevel"/>
    <w:tmpl w:val="433A9CB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78873492"/>
    <w:multiLevelType w:val="hybridMultilevel"/>
    <w:tmpl w:val="1876A91E"/>
    <w:lvl w:ilvl="0" w:tplc="1C0A0015">
      <w:start w:val="1"/>
      <w:numFmt w:val="upperLetter"/>
      <w:lvlText w:val="%1."/>
      <w:lvlJc w:val="left"/>
      <w:pPr>
        <w:ind w:left="720" w:hanging="360"/>
      </w:pPr>
      <w:rPr>
        <w:rFonts w:hint="default"/>
      </w:rPr>
    </w:lvl>
    <w:lvl w:ilvl="1" w:tplc="1E7A9FF4">
      <w:start w:val="1"/>
      <w:numFmt w:val="lowerRoman"/>
      <w:lvlText w:val="%2."/>
      <w:lvlJc w:val="right"/>
      <w:pPr>
        <w:ind w:left="1495" w:hanging="360"/>
      </w:pPr>
      <w:rPr>
        <w:rFonts w:hint="default"/>
        <w:b/>
        <w:i w:val="0"/>
        <w:sz w:val="32"/>
      </w:r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9">
    <w:nsid w:val="7EDF0F4B"/>
    <w:multiLevelType w:val="hybridMultilevel"/>
    <w:tmpl w:val="BFA46CB0"/>
    <w:lvl w:ilvl="0" w:tplc="B06CA776">
      <w:start w:val="1"/>
      <w:numFmt w:val="decimal"/>
      <w:lvlText w:val="%1)"/>
      <w:lvlJc w:val="left"/>
      <w:pPr>
        <w:ind w:left="360" w:hanging="360"/>
      </w:pPr>
      <w:rPr>
        <w:rFonts w:hint="default"/>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40">
    <w:nsid w:val="7FAE10D9"/>
    <w:multiLevelType w:val="hybridMultilevel"/>
    <w:tmpl w:val="F3EC6D3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num w:numId="1">
    <w:abstractNumId w:val="0"/>
  </w:num>
  <w:num w:numId="2">
    <w:abstractNumId w:val="21"/>
  </w:num>
  <w:num w:numId="3">
    <w:abstractNumId w:val="10"/>
  </w:num>
  <w:num w:numId="4">
    <w:abstractNumId w:val="20"/>
  </w:num>
  <w:num w:numId="5">
    <w:abstractNumId w:val="19"/>
  </w:num>
  <w:num w:numId="6">
    <w:abstractNumId w:val="25"/>
  </w:num>
  <w:num w:numId="7">
    <w:abstractNumId w:val="31"/>
  </w:num>
  <w:num w:numId="8">
    <w:abstractNumId w:val="9"/>
  </w:num>
  <w:num w:numId="9">
    <w:abstractNumId w:val="14"/>
  </w:num>
  <w:num w:numId="10">
    <w:abstractNumId w:val="38"/>
  </w:num>
  <w:num w:numId="11">
    <w:abstractNumId w:val="3"/>
  </w:num>
  <w:num w:numId="12">
    <w:abstractNumId w:val="33"/>
  </w:num>
  <w:num w:numId="13">
    <w:abstractNumId w:val="4"/>
  </w:num>
  <w:num w:numId="14">
    <w:abstractNumId w:val="11"/>
  </w:num>
  <w:num w:numId="15">
    <w:abstractNumId w:val="18"/>
  </w:num>
  <w:num w:numId="16">
    <w:abstractNumId w:val="35"/>
  </w:num>
  <w:num w:numId="17">
    <w:abstractNumId w:val="17"/>
  </w:num>
  <w:num w:numId="18">
    <w:abstractNumId w:val="23"/>
  </w:num>
  <w:num w:numId="19">
    <w:abstractNumId w:val="5"/>
  </w:num>
  <w:num w:numId="20">
    <w:abstractNumId w:val="7"/>
  </w:num>
  <w:num w:numId="21">
    <w:abstractNumId w:val="15"/>
  </w:num>
  <w:num w:numId="22">
    <w:abstractNumId w:val="37"/>
  </w:num>
  <w:num w:numId="23">
    <w:abstractNumId w:val="2"/>
  </w:num>
  <w:num w:numId="24">
    <w:abstractNumId w:val="12"/>
  </w:num>
  <w:num w:numId="25">
    <w:abstractNumId w:val="13"/>
  </w:num>
  <w:num w:numId="26">
    <w:abstractNumId w:val="1"/>
  </w:num>
  <w:num w:numId="27">
    <w:abstractNumId w:val="34"/>
  </w:num>
  <w:num w:numId="28">
    <w:abstractNumId w:val="27"/>
  </w:num>
  <w:num w:numId="29">
    <w:abstractNumId w:val="29"/>
  </w:num>
  <w:num w:numId="30">
    <w:abstractNumId w:val="40"/>
  </w:num>
  <w:num w:numId="31">
    <w:abstractNumId w:val="32"/>
  </w:num>
  <w:num w:numId="32">
    <w:abstractNumId w:val="16"/>
  </w:num>
  <w:num w:numId="33">
    <w:abstractNumId w:val="39"/>
  </w:num>
  <w:num w:numId="34">
    <w:abstractNumId w:val="22"/>
  </w:num>
  <w:num w:numId="35">
    <w:abstractNumId w:val="24"/>
  </w:num>
  <w:num w:numId="36">
    <w:abstractNumId w:val="36"/>
  </w:num>
  <w:num w:numId="37">
    <w:abstractNumId w:val="26"/>
  </w:num>
  <w:num w:numId="38">
    <w:abstractNumId w:val="8"/>
  </w:num>
  <w:num w:numId="39">
    <w:abstractNumId w:val="6"/>
  </w:num>
  <w:num w:numId="40">
    <w:abstractNumId w:val="30"/>
  </w:num>
  <w:num w:numId="41">
    <w:abstractNumId w:val="28"/>
  </w:num>
  <w:num w:numId="4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3"/>
    <w:lvlOverride w:ilvl="0">
      <w:startOverride w:val="1"/>
    </w:lvlOverride>
    <w:lvlOverride w:ilvl="1"/>
    <w:lvlOverride w:ilvl="2"/>
    <w:lvlOverride w:ilvl="3"/>
    <w:lvlOverride w:ilvl="4"/>
    <w:lvlOverride w:ilvl="5"/>
    <w:lvlOverride w:ilvl="6"/>
    <w:lvlOverride w:ilvl="7"/>
    <w:lvlOverride w:ilvl="8"/>
  </w:num>
  <w:num w:numId="44">
    <w:abstractNumId w:val="3"/>
    <w:lvlOverride w:ilvl="0"/>
    <w:lvlOverride w:ilvl="1"/>
    <w:lvlOverride w:ilvl="2"/>
    <w:lvlOverride w:ilvl="3"/>
    <w:lvlOverride w:ilvl="4"/>
    <w:lvlOverride w:ilvl="5"/>
    <w:lvlOverride w:ilvl="6"/>
    <w:lvlOverride w:ilvl="7"/>
    <w:lvlOverride w:ilvl="8"/>
  </w:num>
  <w:num w:numId="45">
    <w:abstractNumId w:val="4"/>
    <w:lvlOverride w:ilvl="0"/>
    <w:lvlOverride w:ilvl="1"/>
    <w:lvlOverride w:ilvl="2"/>
    <w:lvlOverride w:ilvl="3"/>
    <w:lvlOverride w:ilvl="4"/>
    <w:lvlOverride w:ilvl="5"/>
    <w:lvlOverride w:ilvl="6"/>
    <w:lvlOverride w:ilvl="7"/>
    <w:lvlOverride w:ilv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revisionView w:markup="0"/>
  <w:defaultTabStop w:val="708"/>
  <w:hyphenationZone w:val="425"/>
  <w:drawingGridHorizontalSpacing w:val="110"/>
  <w:displayHorizontalDrawingGridEvery w:val="2"/>
  <w:characterSpacingControl w:val="doNotCompress"/>
  <w:hdrShapeDefaults>
    <o:shapedefaults v:ext="edit" spidmax="50177"/>
  </w:hdrShapeDefaults>
  <w:footnotePr>
    <w:footnote w:id="-1"/>
    <w:footnote w:id="0"/>
  </w:footnotePr>
  <w:endnotePr>
    <w:endnote w:id="-1"/>
    <w:endnote w:id="0"/>
  </w:endnotePr>
  <w:compat>
    <w:useFELayout/>
    <w:compatSetting w:name="compatibilityMode" w:uri="http://schemas.microsoft.com/office/word" w:val="12"/>
  </w:compat>
  <w:rsids>
    <w:rsidRoot w:val="00673210"/>
    <w:rsid w:val="00004B1F"/>
    <w:rsid w:val="00015138"/>
    <w:rsid w:val="0001679B"/>
    <w:rsid w:val="00017234"/>
    <w:rsid w:val="000172E0"/>
    <w:rsid w:val="000227ED"/>
    <w:rsid w:val="00022ABB"/>
    <w:rsid w:val="00024E46"/>
    <w:rsid w:val="00030F53"/>
    <w:rsid w:val="00032209"/>
    <w:rsid w:val="000435CB"/>
    <w:rsid w:val="00046422"/>
    <w:rsid w:val="000472D2"/>
    <w:rsid w:val="00061623"/>
    <w:rsid w:val="00061E72"/>
    <w:rsid w:val="00062878"/>
    <w:rsid w:val="000642F6"/>
    <w:rsid w:val="00066DCE"/>
    <w:rsid w:val="000672D1"/>
    <w:rsid w:val="000701C9"/>
    <w:rsid w:val="000766DF"/>
    <w:rsid w:val="00080D7C"/>
    <w:rsid w:val="00080FBD"/>
    <w:rsid w:val="00086D10"/>
    <w:rsid w:val="00087662"/>
    <w:rsid w:val="00087F34"/>
    <w:rsid w:val="000906DF"/>
    <w:rsid w:val="00096380"/>
    <w:rsid w:val="00097D3E"/>
    <w:rsid w:val="000B3301"/>
    <w:rsid w:val="000C0192"/>
    <w:rsid w:val="000C1C28"/>
    <w:rsid w:val="000C24E4"/>
    <w:rsid w:val="000C368C"/>
    <w:rsid w:val="000C4DD0"/>
    <w:rsid w:val="000C6D7A"/>
    <w:rsid w:val="000C71B1"/>
    <w:rsid w:val="000D3092"/>
    <w:rsid w:val="000D35ED"/>
    <w:rsid w:val="000E05BA"/>
    <w:rsid w:val="000E45D7"/>
    <w:rsid w:val="000F45EE"/>
    <w:rsid w:val="00104452"/>
    <w:rsid w:val="001074C2"/>
    <w:rsid w:val="00110943"/>
    <w:rsid w:val="00113FCA"/>
    <w:rsid w:val="00123FBE"/>
    <w:rsid w:val="001257E3"/>
    <w:rsid w:val="00126010"/>
    <w:rsid w:val="00126871"/>
    <w:rsid w:val="00130369"/>
    <w:rsid w:val="00130D5D"/>
    <w:rsid w:val="001344E9"/>
    <w:rsid w:val="00141467"/>
    <w:rsid w:val="00143BDD"/>
    <w:rsid w:val="00144B67"/>
    <w:rsid w:val="00157DD3"/>
    <w:rsid w:val="00162087"/>
    <w:rsid w:val="001644B2"/>
    <w:rsid w:val="001668BD"/>
    <w:rsid w:val="001722DB"/>
    <w:rsid w:val="0017366A"/>
    <w:rsid w:val="00174137"/>
    <w:rsid w:val="00175D20"/>
    <w:rsid w:val="001761A6"/>
    <w:rsid w:val="00176580"/>
    <w:rsid w:val="00176652"/>
    <w:rsid w:val="0018308D"/>
    <w:rsid w:val="001851DA"/>
    <w:rsid w:val="00190245"/>
    <w:rsid w:val="00191757"/>
    <w:rsid w:val="001941C2"/>
    <w:rsid w:val="001A3309"/>
    <w:rsid w:val="001A3958"/>
    <w:rsid w:val="001A4994"/>
    <w:rsid w:val="001A4EBF"/>
    <w:rsid w:val="001B226E"/>
    <w:rsid w:val="001B634B"/>
    <w:rsid w:val="001C5E6F"/>
    <w:rsid w:val="001C6F72"/>
    <w:rsid w:val="001D54DA"/>
    <w:rsid w:val="001D72E1"/>
    <w:rsid w:val="001D7ECC"/>
    <w:rsid w:val="001E4FEE"/>
    <w:rsid w:val="001E6FB6"/>
    <w:rsid w:val="00210602"/>
    <w:rsid w:val="00217B45"/>
    <w:rsid w:val="002200D0"/>
    <w:rsid w:val="00221E03"/>
    <w:rsid w:val="002235E7"/>
    <w:rsid w:val="00223E15"/>
    <w:rsid w:val="00224BA3"/>
    <w:rsid w:val="00224F61"/>
    <w:rsid w:val="002275D2"/>
    <w:rsid w:val="00244B40"/>
    <w:rsid w:val="002502BE"/>
    <w:rsid w:val="00250810"/>
    <w:rsid w:val="00256A5F"/>
    <w:rsid w:val="0026374A"/>
    <w:rsid w:val="00263E1A"/>
    <w:rsid w:val="00264A01"/>
    <w:rsid w:val="00265294"/>
    <w:rsid w:val="0026641B"/>
    <w:rsid w:val="00270B78"/>
    <w:rsid w:val="00271A5F"/>
    <w:rsid w:val="00272E05"/>
    <w:rsid w:val="002732BE"/>
    <w:rsid w:val="0027678B"/>
    <w:rsid w:val="0028169D"/>
    <w:rsid w:val="00281B46"/>
    <w:rsid w:val="002820EC"/>
    <w:rsid w:val="00286D50"/>
    <w:rsid w:val="002957B0"/>
    <w:rsid w:val="00296BE4"/>
    <w:rsid w:val="00297A27"/>
    <w:rsid w:val="002A72A0"/>
    <w:rsid w:val="002B0DF9"/>
    <w:rsid w:val="002B6766"/>
    <w:rsid w:val="002B69E3"/>
    <w:rsid w:val="002C20FA"/>
    <w:rsid w:val="002C2CCF"/>
    <w:rsid w:val="002C49BF"/>
    <w:rsid w:val="002C5B6C"/>
    <w:rsid w:val="002D2A54"/>
    <w:rsid w:val="002D542E"/>
    <w:rsid w:val="002D6F5D"/>
    <w:rsid w:val="002D74F6"/>
    <w:rsid w:val="002E1A8A"/>
    <w:rsid w:val="002E237E"/>
    <w:rsid w:val="002E6E9A"/>
    <w:rsid w:val="002F26A0"/>
    <w:rsid w:val="002F4CC8"/>
    <w:rsid w:val="002F65E6"/>
    <w:rsid w:val="002F7049"/>
    <w:rsid w:val="003023E2"/>
    <w:rsid w:val="0030508E"/>
    <w:rsid w:val="00305E56"/>
    <w:rsid w:val="00306D9C"/>
    <w:rsid w:val="00313738"/>
    <w:rsid w:val="00332D19"/>
    <w:rsid w:val="003346E6"/>
    <w:rsid w:val="00337E30"/>
    <w:rsid w:val="003405EA"/>
    <w:rsid w:val="00342225"/>
    <w:rsid w:val="0034647F"/>
    <w:rsid w:val="00347337"/>
    <w:rsid w:val="00362BD0"/>
    <w:rsid w:val="003730FE"/>
    <w:rsid w:val="00382620"/>
    <w:rsid w:val="00392BDD"/>
    <w:rsid w:val="00393A19"/>
    <w:rsid w:val="003965E4"/>
    <w:rsid w:val="003A2488"/>
    <w:rsid w:val="003A6407"/>
    <w:rsid w:val="003A6AD6"/>
    <w:rsid w:val="003B5F82"/>
    <w:rsid w:val="003C49AB"/>
    <w:rsid w:val="003C4DE8"/>
    <w:rsid w:val="003D3BFD"/>
    <w:rsid w:val="003E0CC2"/>
    <w:rsid w:val="003F06BA"/>
    <w:rsid w:val="003F2EC0"/>
    <w:rsid w:val="003F4DD1"/>
    <w:rsid w:val="003F7C99"/>
    <w:rsid w:val="00401FF3"/>
    <w:rsid w:val="00407151"/>
    <w:rsid w:val="00412CFE"/>
    <w:rsid w:val="00415958"/>
    <w:rsid w:val="0042438A"/>
    <w:rsid w:val="00424995"/>
    <w:rsid w:val="00424CD6"/>
    <w:rsid w:val="004349C3"/>
    <w:rsid w:val="00435E4F"/>
    <w:rsid w:val="0044658C"/>
    <w:rsid w:val="00450AF3"/>
    <w:rsid w:val="00451AB6"/>
    <w:rsid w:val="00453C65"/>
    <w:rsid w:val="004565FB"/>
    <w:rsid w:val="004621AE"/>
    <w:rsid w:val="00462C2C"/>
    <w:rsid w:val="00462C4B"/>
    <w:rsid w:val="00464896"/>
    <w:rsid w:val="00466C77"/>
    <w:rsid w:val="004710E5"/>
    <w:rsid w:val="00477CDC"/>
    <w:rsid w:val="00480AC3"/>
    <w:rsid w:val="004862D7"/>
    <w:rsid w:val="00491EE1"/>
    <w:rsid w:val="004936CF"/>
    <w:rsid w:val="00497254"/>
    <w:rsid w:val="004A2373"/>
    <w:rsid w:val="004A3CDB"/>
    <w:rsid w:val="004A5243"/>
    <w:rsid w:val="004A5CA7"/>
    <w:rsid w:val="004A5DD0"/>
    <w:rsid w:val="004B1B16"/>
    <w:rsid w:val="004C0789"/>
    <w:rsid w:val="004C1A53"/>
    <w:rsid w:val="004C3A73"/>
    <w:rsid w:val="004E36D8"/>
    <w:rsid w:val="004E38A8"/>
    <w:rsid w:val="004E399B"/>
    <w:rsid w:val="004E68A2"/>
    <w:rsid w:val="004F073C"/>
    <w:rsid w:val="004F226C"/>
    <w:rsid w:val="004F73FE"/>
    <w:rsid w:val="00505592"/>
    <w:rsid w:val="00511846"/>
    <w:rsid w:val="005130D0"/>
    <w:rsid w:val="005152DE"/>
    <w:rsid w:val="00516A47"/>
    <w:rsid w:val="00516E5F"/>
    <w:rsid w:val="00530BD4"/>
    <w:rsid w:val="00530CC6"/>
    <w:rsid w:val="005317F6"/>
    <w:rsid w:val="005431C0"/>
    <w:rsid w:val="00545048"/>
    <w:rsid w:val="00554064"/>
    <w:rsid w:val="00554382"/>
    <w:rsid w:val="005712CD"/>
    <w:rsid w:val="00571BCD"/>
    <w:rsid w:val="00574909"/>
    <w:rsid w:val="0057687E"/>
    <w:rsid w:val="00580A6B"/>
    <w:rsid w:val="00592B12"/>
    <w:rsid w:val="0059382C"/>
    <w:rsid w:val="00593D4F"/>
    <w:rsid w:val="005A5037"/>
    <w:rsid w:val="005B21B6"/>
    <w:rsid w:val="005B4D68"/>
    <w:rsid w:val="005C00AD"/>
    <w:rsid w:val="005C4318"/>
    <w:rsid w:val="005C50F7"/>
    <w:rsid w:val="005C744D"/>
    <w:rsid w:val="005D09B0"/>
    <w:rsid w:val="005D53B6"/>
    <w:rsid w:val="005D6250"/>
    <w:rsid w:val="005E0E7D"/>
    <w:rsid w:val="005E47A6"/>
    <w:rsid w:val="005E6321"/>
    <w:rsid w:val="005E7694"/>
    <w:rsid w:val="005F3C88"/>
    <w:rsid w:val="005F5DC1"/>
    <w:rsid w:val="0060080E"/>
    <w:rsid w:val="00612ADA"/>
    <w:rsid w:val="006143CE"/>
    <w:rsid w:val="00614CB7"/>
    <w:rsid w:val="00616BB5"/>
    <w:rsid w:val="00617963"/>
    <w:rsid w:val="00622142"/>
    <w:rsid w:val="00623035"/>
    <w:rsid w:val="006241B7"/>
    <w:rsid w:val="0062424A"/>
    <w:rsid w:val="00624CBF"/>
    <w:rsid w:val="0062710A"/>
    <w:rsid w:val="006301AA"/>
    <w:rsid w:val="00630832"/>
    <w:rsid w:val="00633D5F"/>
    <w:rsid w:val="00640C5F"/>
    <w:rsid w:val="00641040"/>
    <w:rsid w:val="00660FE4"/>
    <w:rsid w:val="00663803"/>
    <w:rsid w:val="00664FB8"/>
    <w:rsid w:val="0066631A"/>
    <w:rsid w:val="00671BF1"/>
    <w:rsid w:val="00673210"/>
    <w:rsid w:val="00673328"/>
    <w:rsid w:val="00676636"/>
    <w:rsid w:val="006770FE"/>
    <w:rsid w:val="00687F03"/>
    <w:rsid w:val="0069354E"/>
    <w:rsid w:val="006943A5"/>
    <w:rsid w:val="00694D43"/>
    <w:rsid w:val="00695274"/>
    <w:rsid w:val="006A111B"/>
    <w:rsid w:val="006B2237"/>
    <w:rsid w:val="006B3E98"/>
    <w:rsid w:val="006B5883"/>
    <w:rsid w:val="006C189B"/>
    <w:rsid w:val="006C6D9F"/>
    <w:rsid w:val="006C7148"/>
    <w:rsid w:val="006D24E4"/>
    <w:rsid w:val="006D5495"/>
    <w:rsid w:val="006D793F"/>
    <w:rsid w:val="006F091A"/>
    <w:rsid w:val="006F3DC4"/>
    <w:rsid w:val="006F53F6"/>
    <w:rsid w:val="006F6658"/>
    <w:rsid w:val="00704B55"/>
    <w:rsid w:val="00706CD2"/>
    <w:rsid w:val="00723178"/>
    <w:rsid w:val="0072428E"/>
    <w:rsid w:val="00735760"/>
    <w:rsid w:val="00743509"/>
    <w:rsid w:val="007461E0"/>
    <w:rsid w:val="007477D9"/>
    <w:rsid w:val="00747AA7"/>
    <w:rsid w:val="007500E6"/>
    <w:rsid w:val="007537AA"/>
    <w:rsid w:val="00763273"/>
    <w:rsid w:val="007646D3"/>
    <w:rsid w:val="00771985"/>
    <w:rsid w:val="007739C4"/>
    <w:rsid w:val="007748DE"/>
    <w:rsid w:val="007767B3"/>
    <w:rsid w:val="00781146"/>
    <w:rsid w:val="0078132D"/>
    <w:rsid w:val="00785CFC"/>
    <w:rsid w:val="00786A00"/>
    <w:rsid w:val="00792765"/>
    <w:rsid w:val="0079482E"/>
    <w:rsid w:val="00795CA9"/>
    <w:rsid w:val="00797EDA"/>
    <w:rsid w:val="007A01EF"/>
    <w:rsid w:val="007A5E2B"/>
    <w:rsid w:val="007B1E39"/>
    <w:rsid w:val="007B2773"/>
    <w:rsid w:val="007B64A0"/>
    <w:rsid w:val="007C27F8"/>
    <w:rsid w:val="007C31DE"/>
    <w:rsid w:val="007C489E"/>
    <w:rsid w:val="007D0F14"/>
    <w:rsid w:val="007D1444"/>
    <w:rsid w:val="007E2BCE"/>
    <w:rsid w:val="007F3120"/>
    <w:rsid w:val="007F626A"/>
    <w:rsid w:val="00802352"/>
    <w:rsid w:val="00803247"/>
    <w:rsid w:val="00805B7D"/>
    <w:rsid w:val="00810DFB"/>
    <w:rsid w:val="008150F3"/>
    <w:rsid w:val="0081739D"/>
    <w:rsid w:val="00822532"/>
    <w:rsid w:val="00831656"/>
    <w:rsid w:val="00831E1F"/>
    <w:rsid w:val="0083266D"/>
    <w:rsid w:val="00834798"/>
    <w:rsid w:val="00835256"/>
    <w:rsid w:val="00835ABB"/>
    <w:rsid w:val="00835D39"/>
    <w:rsid w:val="00840AF3"/>
    <w:rsid w:val="00840AF8"/>
    <w:rsid w:val="00847009"/>
    <w:rsid w:val="0085376C"/>
    <w:rsid w:val="00855A06"/>
    <w:rsid w:val="008575F0"/>
    <w:rsid w:val="00865673"/>
    <w:rsid w:val="008712DB"/>
    <w:rsid w:val="008713F7"/>
    <w:rsid w:val="008718CA"/>
    <w:rsid w:val="00873A31"/>
    <w:rsid w:val="0087598D"/>
    <w:rsid w:val="008809E0"/>
    <w:rsid w:val="00881E19"/>
    <w:rsid w:val="00884D4A"/>
    <w:rsid w:val="008861DA"/>
    <w:rsid w:val="00892700"/>
    <w:rsid w:val="00895AB2"/>
    <w:rsid w:val="008A0C85"/>
    <w:rsid w:val="008B1550"/>
    <w:rsid w:val="008B5044"/>
    <w:rsid w:val="008B53E6"/>
    <w:rsid w:val="008B7231"/>
    <w:rsid w:val="008C4FF1"/>
    <w:rsid w:val="008C537E"/>
    <w:rsid w:val="008D028D"/>
    <w:rsid w:val="008D1944"/>
    <w:rsid w:val="008E4F1F"/>
    <w:rsid w:val="008E54D3"/>
    <w:rsid w:val="008F1BED"/>
    <w:rsid w:val="008F3715"/>
    <w:rsid w:val="00903718"/>
    <w:rsid w:val="009040DB"/>
    <w:rsid w:val="00906D71"/>
    <w:rsid w:val="00912480"/>
    <w:rsid w:val="00913240"/>
    <w:rsid w:val="009165A7"/>
    <w:rsid w:val="00921F2F"/>
    <w:rsid w:val="00925760"/>
    <w:rsid w:val="00926180"/>
    <w:rsid w:val="009266F4"/>
    <w:rsid w:val="0093362E"/>
    <w:rsid w:val="00940DB3"/>
    <w:rsid w:val="00943BC7"/>
    <w:rsid w:val="00944965"/>
    <w:rsid w:val="00944C09"/>
    <w:rsid w:val="0095587C"/>
    <w:rsid w:val="0095693B"/>
    <w:rsid w:val="00956EEA"/>
    <w:rsid w:val="00960BBC"/>
    <w:rsid w:val="00967825"/>
    <w:rsid w:val="009725A2"/>
    <w:rsid w:val="009734F6"/>
    <w:rsid w:val="009764ED"/>
    <w:rsid w:val="00983AD4"/>
    <w:rsid w:val="00992CC2"/>
    <w:rsid w:val="009935F9"/>
    <w:rsid w:val="00995E8E"/>
    <w:rsid w:val="009979B8"/>
    <w:rsid w:val="00997CAF"/>
    <w:rsid w:val="009A1763"/>
    <w:rsid w:val="009A655E"/>
    <w:rsid w:val="009A6842"/>
    <w:rsid w:val="009B1003"/>
    <w:rsid w:val="009B1CDA"/>
    <w:rsid w:val="009B6BAB"/>
    <w:rsid w:val="009B6EDF"/>
    <w:rsid w:val="009C1D33"/>
    <w:rsid w:val="009C2530"/>
    <w:rsid w:val="009C2E09"/>
    <w:rsid w:val="009C41CC"/>
    <w:rsid w:val="009C53C0"/>
    <w:rsid w:val="009C5909"/>
    <w:rsid w:val="009D11D9"/>
    <w:rsid w:val="009D51C5"/>
    <w:rsid w:val="009E5B65"/>
    <w:rsid w:val="009F262B"/>
    <w:rsid w:val="009F359D"/>
    <w:rsid w:val="009F5196"/>
    <w:rsid w:val="00A00186"/>
    <w:rsid w:val="00A1102B"/>
    <w:rsid w:val="00A1226D"/>
    <w:rsid w:val="00A22463"/>
    <w:rsid w:val="00A24A2B"/>
    <w:rsid w:val="00A25259"/>
    <w:rsid w:val="00A313D9"/>
    <w:rsid w:val="00A41801"/>
    <w:rsid w:val="00A42422"/>
    <w:rsid w:val="00A529C5"/>
    <w:rsid w:val="00A53878"/>
    <w:rsid w:val="00A54433"/>
    <w:rsid w:val="00A55F8E"/>
    <w:rsid w:val="00A61C4F"/>
    <w:rsid w:val="00A62B1C"/>
    <w:rsid w:val="00A66B83"/>
    <w:rsid w:val="00A711DE"/>
    <w:rsid w:val="00A717DE"/>
    <w:rsid w:val="00A75CB2"/>
    <w:rsid w:val="00A835A2"/>
    <w:rsid w:val="00A873C6"/>
    <w:rsid w:val="00A90112"/>
    <w:rsid w:val="00A91B0D"/>
    <w:rsid w:val="00A93698"/>
    <w:rsid w:val="00A951DA"/>
    <w:rsid w:val="00A968EC"/>
    <w:rsid w:val="00AA2B0A"/>
    <w:rsid w:val="00AA39F3"/>
    <w:rsid w:val="00AA4895"/>
    <w:rsid w:val="00AA4A4F"/>
    <w:rsid w:val="00AA50F4"/>
    <w:rsid w:val="00AA54A6"/>
    <w:rsid w:val="00AA54C6"/>
    <w:rsid w:val="00AA785C"/>
    <w:rsid w:val="00AC6912"/>
    <w:rsid w:val="00AD0080"/>
    <w:rsid w:val="00AD24EF"/>
    <w:rsid w:val="00AD2D40"/>
    <w:rsid w:val="00AD34E5"/>
    <w:rsid w:val="00AD4FD1"/>
    <w:rsid w:val="00AD5328"/>
    <w:rsid w:val="00AD75AC"/>
    <w:rsid w:val="00AE16E4"/>
    <w:rsid w:val="00AE1B5F"/>
    <w:rsid w:val="00AE3387"/>
    <w:rsid w:val="00AE50C1"/>
    <w:rsid w:val="00AF6FDA"/>
    <w:rsid w:val="00AF756B"/>
    <w:rsid w:val="00B000A9"/>
    <w:rsid w:val="00B0591A"/>
    <w:rsid w:val="00B07D00"/>
    <w:rsid w:val="00B07D2D"/>
    <w:rsid w:val="00B13603"/>
    <w:rsid w:val="00B25B30"/>
    <w:rsid w:val="00B32112"/>
    <w:rsid w:val="00B32349"/>
    <w:rsid w:val="00B3602D"/>
    <w:rsid w:val="00B409A9"/>
    <w:rsid w:val="00B42BAB"/>
    <w:rsid w:val="00B4605F"/>
    <w:rsid w:val="00B47726"/>
    <w:rsid w:val="00B51E4E"/>
    <w:rsid w:val="00B558BE"/>
    <w:rsid w:val="00B57230"/>
    <w:rsid w:val="00B61B9C"/>
    <w:rsid w:val="00B72DB3"/>
    <w:rsid w:val="00B749DA"/>
    <w:rsid w:val="00B77CB6"/>
    <w:rsid w:val="00B82C4D"/>
    <w:rsid w:val="00B85A9E"/>
    <w:rsid w:val="00B93415"/>
    <w:rsid w:val="00BA1A67"/>
    <w:rsid w:val="00BB09F6"/>
    <w:rsid w:val="00BB603A"/>
    <w:rsid w:val="00BC65D5"/>
    <w:rsid w:val="00BD221D"/>
    <w:rsid w:val="00BE1A3C"/>
    <w:rsid w:val="00BE3FC7"/>
    <w:rsid w:val="00BE5966"/>
    <w:rsid w:val="00BE6EBA"/>
    <w:rsid w:val="00BF6FC9"/>
    <w:rsid w:val="00C10EE5"/>
    <w:rsid w:val="00C143AD"/>
    <w:rsid w:val="00C15529"/>
    <w:rsid w:val="00C30F19"/>
    <w:rsid w:val="00C4663E"/>
    <w:rsid w:val="00C5263F"/>
    <w:rsid w:val="00C529D9"/>
    <w:rsid w:val="00C53E02"/>
    <w:rsid w:val="00C55249"/>
    <w:rsid w:val="00C55C47"/>
    <w:rsid w:val="00C67445"/>
    <w:rsid w:val="00C75E84"/>
    <w:rsid w:val="00C7764C"/>
    <w:rsid w:val="00C813CE"/>
    <w:rsid w:val="00C835B3"/>
    <w:rsid w:val="00C864B4"/>
    <w:rsid w:val="00C86A53"/>
    <w:rsid w:val="00C86C4D"/>
    <w:rsid w:val="00C96029"/>
    <w:rsid w:val="00C96E62"/>
    <w:rsid w:val="00CA02EE"/>
    <w:rsid w:val="00CA0875"/>
    <w:rsid w:val="00CA106A"/>
    <w:rsid w:val="00CB716A"/>
    <w:rsid w:val="00CB7D87"/>
    <w:rsid w:val="00CC46D5"/>
    <w:rsid w:val="00CC59FA"/>
    <w:rsid w:val="00CC7B88"/>
    <w:rsid w:val="00CD159D"/>
    <w:rsid w:val="00CD2B8A"/>
    <w:rsid w:val="00CD36A6"/>
    <w:rsid w:val="00CE2CBB"/>
    <w:rsid w:val="00CE2F85"/>
    <w:rsid w:val="00CE6C5B"/>
    <w:rsid w:val="00CE71E8"/>
    <w:rsid w:val="00D02EB0"/>
    <w:rsid w:val="00D03C13"/>
    <w:rsid w:val="00D0489E"/>
    <w:rsid w:val="00D06172"/>
    <w:rsid w:val="00D077A4"/>
    <w:rsid w:val="00D10180"/>
    <w:rsid w:val="00D109B2"/>
    <w:rsid w:val="00D13FEE"/>
    <w:rsid w:val="00D15CB4"/>
    <w:rsid w:val="00D17BBC"/>
    <w:rsid w:val="00D20C04"/>
    <w:rsid w:val="00D21140"/>
    <w:rsid w:val="00D23309"/>
    <w:rsid w:val="00D23DA1"/>
    <w:rsid w:val="00D23DFF"/>
    <w:rsid w:val="00D34BB2"/>
    <w:rsid w:val="00D379F5"/>
    <w:rsid w:val="00D431D1"/>
    <w:rsid w:val="00D43B5C"/>
    <w:rsid w:val="00D46EBA"/>
    <w:rsid w:val="00D47C70"/>
    <w:rsid w:val="00D541C6"/>
    <w:rsid w:val="00D54881"/>
    <w:rsid w:val="00D55375"/>
    <w:rsid w:val="00D621DD"/>
    <w:rsid w:val="00D676F3"/>
    <w:rsid w:val="00D71F17"/>
    <w:rsid w:val="00D731F1"/>
    <w:rsid w:val="00D7430E"/>
    <w:rsid w:val="00D7456F"/>
    <w:rsid w:val="00D7742D"/>
    <w:rsid w:val="00D8575A"/>
    <w:rsid w:val="00D857BD"/>
    <w:rsid w:val="00D902A5"/>
    <w:rsid w:val="00D947D3"/>
    <w:rsid w:val="00DA36D6"/>
    <w:rsid w:val="00DA4395"/>
    <w:rsid w:val="00DB3414"/>
    <w:rsid w:val="00DC09AD"/>
    <w:rsid w:val="00DD1EC3"/>
    <w:rsid w:val="00DD2C99"/>
    <w:rsid w:val="00DD3A8E"/>
    <w:rsid w:val="00DD6053"/>
    <w:rsid w:val="00DF29E5"/>
    <w:rsid w:val="00DF7956"/>
    <w:rsid w:val="00E01CA3"/>
    <w:rsid w:val="00E044A6"/>
    <w:rsid w:val="00E06D11"/>
    <w:rsid w:val="00E150D5"/>
    <w:rsid w:val="00E20659"/>
    <w:rsid w:val="00E210F8"/>
    <w:rsid w:val="00E24BE8"/>
    <w:rsid w:val="00E35EBD"/>
    <w:rsid w:val="00E36426"/>
    <w:rsid w:val="00E41BB8"/>
    <w:rsid w:val="00E450B8"/>
    <w:rsid w:val="00E552B2"/>
    <w:rsid w:val="00E56BA1"/>
    <w:rsid w:val="00E632BC"/>
    <w:rsid w:val="00E724C1"/>
    <w:rsid w:val="00E72693"/>
    <w:rsid w:val="00E73ED3"/>
    <w:rsid w:val="00E76768"/>
    <w:rsid w:val="00E806A7"/>
    <w:rsid w:val="00E82883"/>
    <w:rsid w:val="00E85F36"/>
    <w:rsid w:val="00EA15BC"/>
    <w:rsid w:val="00EA19E4"/>
    <w:rsid w:val="00EB074F"/>
    <w:rsid w:val="00EB1A91"/>
    <w:rsid w:val="00EB2B66"/>
    <w:rsid w:val="00EB357A"/>
    <w:rsid w:val="00EB3DF9"/>
    <w:rsid w:val="00EB41FB"/>
    <w:rsid w:val="00EB43D8"/>
    <w:rsid w:val="00EC0C64"/>
    <w:rsid w:val="00EC2555"/>
    <w:rsid w:val="00EC3079"/>
    <w:rsid w:val="00EC41C8"/>
    <w:rsid w:val="00ED667A"/>
    <w:rsid w:val="00EE00A6"/>
    <w:rsid w:val="00EE41AE"/>
    <w:rsid w:val="00EE4B46"/>
    <w:rsid w:val="00EF5071"/>
    <w:rsid w:val="00F0749D"/>
    <w:rsid w:val="00F14B3B"/>
    <w:rsid w:val="00F2041A"/>
    <w:rsid w:val="00F216A9"/>
    <w:rsid w:val="00F24240"/>
    <w:rsid w:val="00F24685"/>
    <w:rsid w:val="00F32EF4"/>
    <w:rsid w:val="00F4262B"/>
    <w:rsid w:val="00F460EF"/>
    <w:rsid w:val="00F52203"/>
    <w:rsid w:val="00F524DE"/>
    <w:rsid w:val="00F526E2"/>
    <w:rsid w:val="00F54C29"/>
    <w:rsid w:val="00F57A1D"/>
    <w:rsid w:val="00F6008C"/>
    <w:rsid w:val="00F63643"/>
    <w:rsid w:val="00F705E5"/>
    <w:rsid w:val="00F72EFC"/>
    <w:rsid w:val="00F741FC"/>
    <w:rsid w:val="00F8063D"/>
    <w:rsid w:val="00F81CFE"/>
    <w:rsid w:val="00F8488F"/>
    <w:rsid w:val="00F86E59"/>
    <w:rsid w:val="00F91E46"/>
    <w:rsid w:val="00F9332D"/>
    <w:rsid w:val="00F95928"/>
    <w:rsid w:val="00F9662B"/>
    <w:rsid w:val="00FA01AC"/>
    <w:rsid w:val="00FA050B"/>
    <w:rsid w:val="00FA60E9"/>
    <w:rsid w:val="00FD0F8A"/>
    <w:rsid w:val="00FD2346"/>
    <w:rsid w:val="00FD3336"/>
    <w:rsid w:val="00FE1EFF"/>
    <w:rsid w:val="00FE571B"/>
    <w:rsid w:val="00FF1154"/>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501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DO" w:eastAsia="es-D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3BC7"/>
  </w:style>
  <w:style w:type="paragraph" w:styleId="Heading1">
    <w:name w:val="heading 1"/>
    <w:basedOn w:val="Normal"/>
    <w:next w:val="Normal"/>
    <w:link w:val="Heading1Char"/>
    <w:uiPriority w:val="9"/>
    <w:qFormat/>
    <w:rsid w:val="001761A6"/>
    <w:pPr>
      <w:keepNext/>
      <w:keepLines/>
      <w:numPr>
        <w:numId w:val="1"/>
      </w:numPr>
      <w:spacing w:before="480" w:after="240" w:line="480" w:lineRule="auto"/>
      <w:jc w:val="both"/>
      <w:outlineLvl w:val="0"/>
    </w:pPr>
    <w:rPr>
      <w:rFonts w:ascii="Times New Roman" w:eastAsiaTheme="majorEastAsia" w:hAnsi="Times New Roman" w:cs="Times New Roman"/>
      <w:b/>
      <w:bCs/>
      <w:sz w:val="32"/>
      <w:szCs w:val="32"/>
    </w:rPr>
  </w:style>
  <w:style w:type="paragraph" w:styleId="Heading2">
    <w:name w:val="heading 2"/>
    <w:basedOn w:val="Normal"/>
    <w:next w:val="Normal"/>
    <w:link w:val="Heading2Char"/>
    <w:uiPriority w:val="9"/>
    <w:unhideWhenUsed/>
    <w:qFormat/>
    <w:rsid w:val="001761A6"/>
    <w:pPr>
      <w:keepNext/>
      <w:keepLines/>
      <w:spacing w:before="200" w:after="240" w:line="480" w:lineRule="auto"/>
      <w:jc w:val="both"/>
      <w:outlineLvl w:val="1"/>
    </w:pPr>
    <w:rPr>
      <w:rFonts w:ascii="Times New Roman" w:eastAsiaTheme="majorEastAsia" w:hAnsi="Times New Roman" w:cs="Times New Roman"/>
      <w:b/>
      <w:bCs/>
      <w:color w:val="000000" w:themeColor="text1"/>
      <w:sz w:val="28"/>
      <w:szCs w:val="28"/>
    </w:rPr>
  </w:style>
  <w:style w:type="paragraph" w:styleId="Heading3">
    <w:name w:val="heading 3"/>
    <w:basedOn w:val="Normal"/>
    <w:next w:val="Normal"/>
    <w:link w:val="Heading3Char"/>
    <w:uiPriority w:val="9"/>
    <w:unhideWhenUsed/>
    <w:qFormat/>
    <w:rsid w:val="008E54D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61A6"/>
    <w:rPr>
      <w:rFonts w:ascii="Times New Roman" w:eastAsiaTheme="majorEastAsia" w:hAnsi="Times New Roman" w:cs="Times New Roman"/>
      <w:b/>
      <w:bCs/>
      <w:sz w:val="32"/>
      <w:szCs w:val="32"/>
    </w:rPr>
  </w:style>
  <w:style w:type="character" w:customStyle="1" w:styleId="Heading2Char">
    <w:name w:val="Heading 2 Char"/>
    <w:basedOn w:val="DefaultParagraphFont"/>
    <w:link w:val="Heading2"/>
    <w:uiPriority w:val="9"/>
    <w:rsid w:val="001761A6"/>
    <w:rPr>
      <w:rFonts w:ascii="Times New Roman" w:eastAsiaTheme="majorEastAsia" w:hAnsi="Times New Roman" w:cs="Times New Roman"/>
      <w:b/>
      <w:bCs/>
      <w:color w:val="000000" w:themeColor="text1"/>
      <w:sz w:val="28"/>
      <w:szCs w:val="28"/>
    </w:rPr>
  </w:style>
  <w:style w:type="character" w:customStyle="1" w:styleId="Heading3Char">
    <w:name w:val="Heading 3 Char"/>
    <w:basedOn w:val="DefaultParagraphFont"/>
    <w:link w:val="Heading3"/>
    <w:uiPriority w:val="9"/>
    <w:rsid w:val="008E54D3"/>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673210"/>
    <w:rPr>
      <w:color w:val="0000FF"/>
      <w:u w:val="single"/>
    </w:rPr>
  </w:style>
  <w:style w:type="paragraph" w:customStyle="1" w:styleId="Default">
    <w:name w:val="Default"/>
    <w:rsid w:val="001761A6"/>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basedOn w:val="DefaultParagraphFont"/>
    <w:rsid w:val="00C67445"/>
  </w:style>
  <w:style w:type="table" w:styleId="TableGrid">
    <w:name w:val="Table Grid"/>
    <w:basedOn w:val="TableNormal"/>
    <w:uiPriority w:val="59"/>
    <w:rsid w:val="00C6744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2">
    <w:name w:val="Body Text 2"/>
    <w:basedOn w:val="Normal"/>
    <w:link w:val="BodyText2Char"/>
    <w:rsid w:val="00C67445"/>
    <w:pPr>
      <w:tabs>
        <w:tab w:val="left" w:pos="5400"/>
      </w:tabs>
      <w:spacing w:after="0" w:line="240" w:lineRule="auto"/>
      <w:jc w:val="center"/>
    </w:pPr>
    <w:rPr>
      <w:rFonts w:ascii="Arial" w:eastAsia="Times New Roman" w:hAnsi="Arial" w:cs="Times New Roman"/>
      <w:b/>
      <w:sz w:val="28"/>
      <w:szCs w:val="20"/>
    </w:rPr>
  </w:style>
  <w:style w:type="character" w:customStyle="1" w:styleId="BodyText2Char">
    <w:name w:val="Body Text 2 Char"/>
    <w:basedOn w:val="DefaultParagraphFont"/>
    <w:link w:val="BodyText2"/>
    <w:rsid w:val="00C67445"/>
    <w:rPr>
      <w:rFonts w:ascii="Arial" w:eastAsia="Times New Roman" w:hAnsi="Arial" w:cs="Times New Roman"/>
      <w:b/>
      <w:sz w:val="28"/>
      <w:szCs w:val="20"/>
    </w:rPr>
  </w:style>
  <w:style w:type="character" w:styleId="CommentReference">
    <w:name w:val="annotation reference"/>
    <w:basedOn w:val="DefaultParagraphFont"/>
    <w:uiPriority w:val="99"/>
    <w:semiHidden/>
    <w:unhideWhenUsed/>
    <w:rsid w:val="00743509"/>
    <w:rPr>
      <w:sz w:val="16"/>
      <w:szCs w:val="16"/>
    </w:rPr>
  </w:style>
  <w:style w:type="paragraph" w:styleId="CommentText">
    <w:name w:val="annotation text"/>
    <w:basedOn w:val="Normal"/>
    <w:link w:val="CommentTextChar"/>
    <w:uiPriority w:val="99"/>
    <w:semiHidden/>
    <w:unhideWhenUsed/>
    <w:rsid w:val="00743509"/>
    <w:pPr>
      <w:spacing w:line="240" w:lineRule="auto"/>
    </w:pPr>
    <w:rPr>
      <w:sz w:val="20"/>
      <w:szCs w:val="20"/>
    </w:rPr>
  </w:style>
  <w:style w:type="character" w:customStyle="1" w:styleId="CommentTextChar">
    <w:name w:val="Comment Text Char"/>
    <w:basedOn w:val="DefaultParagraphFont"/>
    <w:link w:val="CommentText"/>
    <w:uiPriority w:val="99"/>
    <w:semiHidden/>
    <w:rsid w:val="00743509"/>
    <w:rPr>
      <w:sz w:val="20"/>
      <w:szCs w:val="20"/>
    </w:rPr>
  </w:style>
  <w:style w:type="paragraph" w:styleId="CommentSubject">
    <w:name w:val="annotation subject"/>
    <w:basedOn w:val="CommentText"/>
    <w:next w:val="CommentText"/>
    <w:link w:val="CommentSubjectChar"/>
    <w:uiPriority w:val="99"/>
    <w:semiHidden/>
    <w:unhideWhenUsed/>
    <w:rsid w:val="00743509"/>
    <w:rPr>
      <w:b/>
      <w:bCs/>
    </w:rPr>
  </w:style>
  <w:style w:type="character" w:customStyle="1" w:styleId="CommentSubjectChar">
    <w:name w:val="Comment Subject Char"/>
    <w:basedOn w:val="CommentTextChar"/>
    <w:link w:val="CommentSubject"/>
    <w:uiPriority w:val="99"/>
    <w:semiHidden/>
    <w:rsid w:val="00743509"/>
    <w:rPr>
      <w:b/>
      <w:bCs/>
      <w:sz w:val="20"/>
      <w:szCs w:val="20"/>
    </w:rPr>
  </w:style>
  <w:style w:type="paragraph" w:styleId="BalloonText">
    <w:name w:val="Balloon Text"/>
    <w:basedOn w:val="Normal"/>
    <w:link w:val="BalloonTextChar"/>
    <w:uiPriority w:val="99"/>
    <w:semiHidden/>
    <w:unhideWhenUsed/>
    <w:rsid w:val="0074350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3509"/>
    <w:rPr>
      <w:rFonts w:ascii="Tahoma" w:hAnsi="Tahoma" w:cs="Tahoma"/>
      <w:sz w:val="16"/>
      <w:szCs w:val="16"/>
    </w:rPr>
  </w:style>
  <w:style w:type="character" w:customStyle="1" w:styleId="ata11y">
    <w:name w:val="at_a11y"/>
    <w:basedOn w:val="DefaultParagraphFont"/>
    <w:rsid w:val="008E54D3"/>
  </w:style>
  <w:style w:type="paragraph" w:styleId="NormalWeb">
    <w:name w:val="Normal (Web)"/>
    <w:basedOn w:val="Normal"/>
    <w:uiPriority w:val="99"/>
    <w:unhideWhenUsed/>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adge">
    <w:name w:val="badge"/>
    <w:basedOn w:val="DefaultParagraphFont"/>
    <w:rsid w:val="008E54D3"/>
  </w:style>
  <w:style w:type="character" w:customStyle="1" w:styleId="itemauthor">
    <w:name w:val="itemauthor"/>
    <w:basedOn w:val="DefaultParagraphFont"/>
    <w:rsid w:val="008E54D3"/>
  </w:style>
  <w:style w:type="character" w:customStyle="1" w:styleId="itemtextresizertitle">
    <w:name w:val="itemtextresizertitle"/>
    <w:basedOn w:val="DefaultParagraphFont"/>
    <w:rsid w:val="008E54D3"/>
  </w:style>
  <w:style w:type="character" w:customStyle="1" w:styleId="itemimage">
    <w:name w:val="itemimage"/>
    <w:basedOn w:val="DefaultParagraphFont"/>
    <w:rsid w:val="008E54D3"/>
  </w:style>
  <w:style w:type="character" w:styleId="Strong">
    <w:name w:val="Strong"/>
    <w:basedOn w:val="DefaultParagraphFont"/>
    <w:uiPriority w:val="22"/>
    <w:qFormat/>
    <w:rsid w:val="008E54D3"/>
    <w:rPr>
      <w:b/>
      <w:bCs/>
    </w:rPr>
  </w:style>
  <w:style w:type="character" w:customStyle="1" w:styleId="postinfo">
    <w:name w:val="postinfo"/>
    <w:basedOn w:val="DefaultParagraphFont"/>
    <w:rsid w:val="008E54D3"/>
  </w:style>
  <w:style w:type="character" w:customStyle="1" w:styleId="postauthor">
    <w:name w:val="postauthor"/>
    <w:basedOn w:val="DefaultParagraphFont"/>
    <w:rsid w:val="008E54D3"/>
  </w:style>
  <w:style w:type="character" w:customStyle="1" w:styleId="postfolder">
    <w:name w:val="postfolder"/>
    <w:basedOn w:val="DefaultParagraphFont"/>
    <w:rsid w:val="008E54D3"/>
  </w:style>
  <w:style w:type="character" w:customStyle="1" w:styleId="postdate">
    <w:name w:val="postdate"/>
    <w:basedOn w:val="DefaultParagraphFont"/>
    <w:rsid w:val="008E54D3"/>
  </w:style>
  <w:style w:type="character" w:customStyle="1" w:styleId="metadatalink">
    <w:name w:val="metadatalink"/>
    <w:basedOn w:val="DefaultParagraphFont"/>
    <w:rsid w:val="008E54D3"/>
  </w:style>
  <w:style w:type="character" w:customStyle="1" w:styleId="separador-autor">
    <w:name w:val="separador-autor"/>
    <w:basedOn w:val="DefaultParagraphFont"/>
    <w:rsid w:val="008E54D3"/>
  </w:style>
  <w:style w:type="character" w:customStyle="1" w:styleId="stmainservices">
    <w:name w:val="stmainservices"/>
    <w:basedOn w:val="DefaultParagraphFont"/>
    <w:rsid w:val="008E54D3"/>
  </w:style>
  <w:style w:type="character" w:customStyle="1" w:styleId="chicklets">
    <w:name w:val="chicklets"/>
    <w:basedOn w:val="DefaultParagraphFont"/>
    <w:rsid w:val="008E54D3"/>
  </w:style>
  <w:style w:type="character" w:customStyle="1" w:styleId="metadate">
    <w:name w:val="meta_date"/>
    <w:basedOn w:val="DefaultParagraphFont"/>
    <w:rsid w:val="008E54D3"/>
  </w:style>
  <w:style w:type="character" w:customStyle="1" w:styleId="metacategories">
    <w:name w:val="meta_categories"/>
    <w:basedOn w:val="DefaultParagraphFont"/>
    <w:rsid w:val="008E54D3"/>
  </w:style>
  <w:style w:type="character" w:customStyle="1" w:styleId="metacomments">
    <w:name w:val="meta_comments"/>
    <w:basedOn w:val="DefaultParagraphFont"/>
    <w:rsid w:val="008E54D3"/>
  </w:style>
  <w:style w:type="paragraph" w:customStyle="1" w:styleId="excerpt">
    <w:name w:val="excerpt"/>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dthisseparator">
    <w:name w:val="addthis_separator"/>
    <w:basedOn w:val="DefaultParagraphFont"/>
    <w:rsid w:val="008E54D3"/>
  </w:style>
  <w:style w:type="character" w:styleId="Emphasis">
    <w:name w:val="Emphasis"/>
    <w:basedOn w:val="DefaultParagraphFont"/>
    <w:uiPriority w:val="20"/>
    <w:qFormat/>
    <w:rsid w:val="008E54D3"/>
    <w:rPr>
      <w:i/>
      <w:iCs/>
    </w:rPr>
  </w:style>
  <w:style w:type="character" w:customStyle="1" w:styleId="post-author">
    <w:name w:val="post-author"/>
    <w:basedOn w:val="DefaultParagraphFont"/>
    <w:rsid w:val="008E54D3"/>
  </w:style>
  <w:style w:type="character" w:customStyle="1" w:styleId="fn">
    <w:name w:val="fn"/>
    <w:basedOn w:val="DefaultParagraphFont"/>
    <w:rsid w:val="008E54D3"/>
  </w:style>
  <w:style w:type="character" w:customStyle="1" w:styleId="post-timestamp">
    <w:name w:val="post-timestamp"/>
    <w:basedOn w:val="DefaultParagraphFont"/>
    <w:rsid w:val="008E54D3"/>
  </w:style>
  <w:style w:type="character" w:customStyle="1" w:styleId="share-button-link-text">
    <w:name w:val="share-button-link-text"/>
    <w:basedOn w:val="DefaultParagraphFont"/>
    <w:rsid w:val="008E54D3"/>
  </w:style>
  <w:style w:type="paragraph" w:customStyle="1" w:styleId="entry-meta">
    <w:name w:val="entry-meta"/>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try-author">
    <w:name w:val="entry-author"/>
    <w:basedOn w:val="DefaultParagraphFont"/>
    <w:rsid w:val="008E54D3"/>
  </w:style>
  <w:style w:type="character" w:customStyle="1" w:styleId="entry-city">
    <w:name w:val="entry-city"/>
    <w:basedOn w:val="DefaultParagraphFont"/>
    <w:rsid w:val="008E54D3"/>
  </w:style>
  <w:style w:type="character" w:customStyle="1" w:styleId="stbutton">
    <w:name w:val="stbutton"/>
    <w:basedOn w:val="DefaultParagraphFont"/>
    <w:rsid w:val="008E54D3"/>
  </w:style>
  <w:style w:type="character" w:customStyle="1" w:styleId="stfblikevcount">
    <w:name w:val="st_fblike_vcount"/>
    <w:basedOn w:val="DefaultParagraphFont"/>
    <w:rsid w:val="008E54D3"/>
  </w:style>
  <w:style w:type="character" w:customStyle="1" w:styleId="textosmall">
    <w:name w:val="textosmall"/>
    <w:basedOn w:val="DefaultParagraphFont"/>
    <w:rsid w:val="008E54D3"/>
  </w:style>
  <w:style w:type="paragraph" w:customStyle="1" w:styleId="Quote1">
    <w:name w:val="Quote1"/>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6D5495"/>
    <w:pPr>
      <w:tabs>
        <w:tab w:val="center" w:pos="4419"/>
        <w:tab w:val="right" w:pos="8838"/>
      </w:tabs>
      <w:spacing w:after="240" w:line="240" w:lineRule="auto"/>
      <w:ind w:firstLine="709"/>
      <w:jc w:val="both"/>
    </w:pPr>
    <w:rPr>
      <w:rFonts w:ascii="Times New Roman" w:eastAsiaTheme="minorHAnsi" w:hAnsi="Times New Roman" w:cs="Times New Roman"/>
      <w:color w:val="000000" w:themeColor="text1"/>
      <w:sz w:val="24"/>
      <w:szCs w:val="24"/>
      <w:lang w:eastAsia="en-US"/>
    </w:rPr>
  </w:style>
  <w:style w:type="character" w:customStyle="1" w:styleId="HeaderChar">
    <w:name w:val="Header Char"/>
    <w:basedOn w:val="DefaultParagraphFont"/>
    <w:link w:val="Header"/>
    <w:uiPriority w:val="99"/>
    <w:rsid w:val="006D5495"/>
    <w:rPr>
      <w:rFonts w:ascii="Times New Roman" w:eastAsiaTheme="minorHAnsi" w:hAnsi="Times New Roman" w:cs="Times New Roman"/>
      <w:color w:val="000000" w:themeColor="text1"/>
      <w:sz w:val="24"/>
      <w:szCs w:val="24"/>
      <w:lang w:eastAsia="en-US"/>
    </w:rPr>
  </w:style>
  <w:style w:type="paragraph" w:customStyle="1" w:styleId="memoriaiibititulo2">
    <w:name w:val="memoria iibi titulo 2"/>
    <w:basedOn w:val="Heading1"/>
    <w:link w:val="memoriaiibititulo2Car"/>
    <w:qFormat/>
    <w:rsid w:val="006D5495"/>
    <w:pPr>
      <w:keepLines w:val="0"/>
      <w:numPr>
        <w:numId w:val="3"/>
      </w:numPr>
      <w:autoSpaceDE w:val="0"/>
      <w:autoSpaceDN w:val="0"/>
      <w:adjustRightInd w:val="0"/>
      <w:spacing w:before="100" w:beforeAutospacing="1" w:after="480" w:line="240" w:lineRule="auto"/>
      <w:contextualSpacing/>
      <w:mirrorIndents/>
      <w:jc w:val="left"/>
    </w:pPr>
    <w:rPr>
      <w:rFonts w:eastAsia="Calibri" w:cs="Arial"/>
      <w:color w:val="000000"/>
      <w:kern w:val="32"/>
      <w:szCs w:val="24"/>
      <w:lang w:eastAsia="en-US"/>
    </w:rPr>
  </w:style>
  <w:style w:type="character" w:customStyle="1" w:styleId="memoriaiibititulo2Car">
    <w:name w:val="memoria iibi titulo 2 Car"/>
    <w:basedOn w:val="Heading1Char"/>
    <w:link w:val="memoriaiibititulo2"/>
    <w:rsid w:val="006D5495"/>
    <w:rPr>
      <w:rFonts w:ascii="Times New Roman" w:eastAsia="Calibri" w:hAnsi="Times New Roman" w:cs="Arial"/>
      <w:b/>
      <w:bCs/>
      <w:color w:val="000000"/>
      <w:kern w:val="32"/>
      <w:sz w:val="32"/>
      <w:szCs w:val="24"/>
      <w:lang w:eastAsia="en-US"/>
    </w:rPr>
  </w:style>
  <w:style w:type="paragraph" w:styleId="ListParagraph">
    <w:name w:val="List Paragraph"/>
    <w:basedOn w:val="Normal"/>
    <w:uiPriority w:val="34"/>
    <w:qFormat/>
    <w:rsid w:val="006D5495"/>
    <w:pPr>
      <w:spacing w:after="240"/>
      <w:ind w:firstLine="709"/>
    </w:pPr>
    <w:rPr>
      <w:rFonts w:ascii="Calibri" w:eastAsia="Calibri" w:hAnsi="Calibri" w:cs="Times New Roman"/>
      <w:color w:val="000000" w:themeColor="text1"/>
      <w:lang w:val="en-US" w:eastAsia="en-US"/>
    </w:rPr>
  </w:style>
  <w:style w:type="paragraph" w:customStyle="1" w:styleId="Lista21">
    <w:name w:val="Lista 21"/>
    <w:basedOn w:val="Normal"/>
    <w:rsid w:val="00A42422"/>
    <w:pPr>
      <w:suppressAutoHyphens/>
      <w:spacing w:after="0" w:line="240" w:lineRule="auto"/>
      <w:ind w:left="720" w:hanging="360"/>
    </w:pPr>
    <w:rPr>
      <w:rFonts w:ascii="Times New Roman" w:eastAsia="SimSun" w:hAnsi="Times New Roman" w:cs="Times New Roman"/>
      <w:sz w:val="24"/>
      <w:szCs w:val="24"/>
      <w:lang w:val="en-US" w:eastAsia="ar-SA"/>
    </w:rPr>
  </w:style>
  <w:style w:type="paragraph" w:customStyle="1" w:styleId="Standard">
    <w:name w:val="Standard"/>
    <w:rsid w:val="00913240"/>
    <w:pPr>
      <w:suppressAutoHyphens/>
      <w:autoSpaceDN w:val="0"/>
      <w:spacing w:after="0" w:line="240" w:lineRule="auto"/>
      <w:textAlignment w:val="baseline"/>
    </w:pPr>
    <w:rPr>
      <w:rFonts w:ascii="Times New Roman" w:eastAsia="Times New Roman" w:hAnsi="Times New Roman" w:cs="Times New Roman"/>
      <w:kern w:val="3"/>
      <w:sz w:val="24"/>
      <w:szCs w:val="24"/>
      <w:lang w:val="es-ES" w:eastAsia="zh-CN"/>
    </w:rPr>
  </w:style>
  <w:style w:type="character" w:customStyle="1" w:styleId="Date1">
    <w:name w:val="Date1"/>
    <w:basedOn w:val="DefaultParagraphFont"/>
    <w:rsid w:val="009C53C0"/>
  </w:style>
  <w:style w:type="character" w:customStyle="1" w:styleId="commentsnum">
    <w:name w:val="commentsnum"/>
    <w:basedOn w:val="DefaultParagraphFont"/>
    <w:rsid w:val="009C53C0"/>
  </w:style>
  <w:style w:type="paragraph" w:styleId="Footer">
    <w:name w:val="footer"/>
    <w:basedOn w:val="Normal"/>
    <w:link w:val="FooterChar"/>
    <w:uiPriority w:val="99"/>
    <w:unhideWhenUsed/>
    <w:rsid w:val="00286D50"/>
    <w:pPr>
      <w:tabs>
        <w:tab w:val="center" w:pos="4419"/>
        <w:tab w:val="right" w:pos="8838"/>
      </w:tabs>
      <w:spacing w:after="0" w:line="240" w:lineRule="auto"/>
    </w:pPr>
  </w:style>
  <w:style w:type="character" w:customStyle="1" w:styleId="FooterChar">
    <w:name w:val="Footer Char"/>
    <w:basedOn w:val="DefaultParagraphFont"/>
    <w:link w:val="Footer"/>
    <w:uiPriority w:val="99"/>
    <w:rsid w:val="00286D50"/>
  </w:style>
  <w:style w:type="paragraph" w:customStyle="1" w:styleId="memoriaiibiTitulo">
    <w:name w:val="memoria iibi Titulo"/>
    <w:basedOn w:val="Normal"/>
    <w:link w:val="memoriaiibiTituloCar"/>
    <w:qFormat/>
    <w:rsid w:val="009A655E"/>
    <w:pPr>
      <w:numPr>
        <w:numId w:val="6"/>
      </w:numPr>
      <w:spacing w:after="480" w:line="240" w:lineRule="auto"/>
      <w:mirrorIndents/>
      <w:outlineLvl w:val="0"/>
    </w:pPr>
    <w:rPr>
      <w:rFonts w:ascii="Times New Roman" w:eastAsia="Calibri" w:hAnsi="Times New Roman" w:cs="Times New Roman"/>
      <w:b/>
      <w:bCs/>
      <w:color w:val="000000" w:themeColor="text1"/>
      <w:sz w:val="32"/>
      <w:szCs w:val="32"/>
      <w:lang w:val="en-US" w:eastAsia="en-US"/>
    </w:rPr>
  </w:style>
  <w:style w:type="character" w:customStyle="1" w:styleId="memoriaiibiTituloCar">
    <w:name w:val="memoria iibi Titulo Car"/>
    <w:basedOn w:val="DefaultParagraphFont"/>
    <w:link w:val="memoriaiibiTitulo"/>
    <w:rsid w:val="009A655E"/>
    <w:rPr>
      <w:rFonts w:ascii="Times New Roman" w:eastAsia="Calibri" w:hAnsi="Times New Roman" w:cs="Times New Roman"/>
      <w:b/>
      <w:bCs/>
      <w:color w:val="000000" w:themeColor="text1"/>
      <w:sz w:val="32"/>
      <w:szCs w:val="32"/>
      <w:lang w:val="en-US" w:eastAsia="en-US"/>
    </w:rPr>
  </w:style>
  <w:style w:type="table" w:styleId="LightShading-Accent3">
    <w:name w:val="Light Shading Accent 3"/>
    <w:basedOn w:val="TableNormal"/>
    <w:uiPriority w:val="60"/>
    <w:rsid w:val="0034647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List-Accent3">
    <w:name w:val="Light List Accent 3"/>
    <w:basedOn w:val="TableNormal"/>
    <w:uiPriority w:val="61"/>
    <w:rsid w:val="0034647F"/>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thumbdesc">
    <w:name w:val="thumb_desc"/>
    <w:basedOn w:val="DefaultParagraphFont"/>
    <w:rsid w:val="00D8575A"/>
  </w:style>
  <w:style w:type="paragraph" w:styleId="Revision">
    <w:name w:val="Revision"/>
    <w:hidden/>
    <w:uiPriority w:val="99"/>
    <w:semiHidden/>
    <w:rsid w:val="00A968EC"/>
    <w:pPr>
      <w:spacing w:after="0" w:line="240" w:lineRule="auto"/>
    </w:pPr>
  </w:style>
  <w:style w:type="paragraph" w:styleId="Caption">
    <w:name w:val="caption"/>
    <w:basedOn w:val="Normal"/>
    <w:next w:val="Normal"/>
    <w:uiPriority w:val="35"/>
    <w:unhideWhenUsed/>
    <w:qFormat/>
    <w:rsid w:val="00F0749D"/>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491EE1"/>
    <w:rPr>
      <w:color w:val="800080"/>
      <w:u w:val="single"/>
    </w:rPr>
  </w:style>
  <w:style w:type="paragraph" w:customStyle="1" w:styleId="font5">
    <w:name w:val="font5"/>
    <w:basedOn w:val="Normal"/>
    <w:rsid w:val="00491EE1"/>
    <w:pPr>
      <w:spacing w:before="100" w:beforeAutospacing="1" w:after="100" w:afterAutospacing="1" w:line="240" w:lineRule="auto"/>
    </w:pPr>
    <w:rPr>
      <w:rFonts w:ascii="Times New Roman" w:eastAsia="Times New Roman" w:hAnsi="Times New Roman" w:cs="Times New Roman"/>
      <w:b/>
      <w:bCs/>
      <w:sz w:val="20"/>
      <w:szCs w:val="20"/>
      <w:lang w:val="es-US" w:eastAsia="es-US"/>
    </w:rPr>
  </w:style>
  <w:style w:type="paragraph" w:customStyle="1" w:styleId="font6">
    <w:name w:val="font6"/>
    <w:basedOn w:val="Normal"/>
    <w:rsid w:val="00491EE1"/>
    <w:pPr>
      <w:spacing w:before="100" w:beforeAutospacing="1" w:after="100" w:afterAutospacing="1" w:line="240" w:lineRule="auto"/>
    </w:pPr>
    <w:rPr>
      <w:rFonts w:ascii="Times New Roman" w:eastAsia="Times New Roman" w:hAnsi="Times New Roman" w:cs="Times New Roman"/>
      <w:b/>
      <w:bCs/>
      <w:color w:val="CCFFCC"/>
      <w:sz w:val="20"/>
      <w:szCs w:val="20"/>
      <w:lang w:val="es-US" w:eastAsia="es-US"/>
    </w:rPr>
  </w:style>
  <w:style w:type="paragraph" w:customStyle="1" w:styleId="font7">
    <w:name w:val="font7"/>
    <w:basedOn w:val="Normal"/>
    <w:rsid w:val="00491EE1"/>
    <w:pPr>
      <w:spacing w:before="100" w:beforeAutospacing="1" w:after="100" w:afterAutospacing="1" w:line="240" w:lineRule="auto"/>
    </w:pPr>
    <w:rPr>
      <w:rFonts w:ascii="Times New Roman" w:eastAsia="Times New Roman" w:hAnsi="Times New Roman" w:cs="Times New Roman"/>
      <w:b/>
      <w:bCs/>
      <w:color w:val="FF0000"/>
      <w:sz w:val="20"/>
      <w:szCs w:val="20"/>
      <w:lang w:val="es-US" w:eastAsia="es-US"/>
    </w:rPr>
  </w:style>
  <w:style w:type="paragraph" w:customStyle="1" w:styleId="font8">
    <w:name w:val="font8"/>
    <w:basedOn w:val="Normal"/>
    <w:rsid w:val="00491EE1"/>
    <w:pP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font9">
    <w:name w:val="font9"/>
    <w:basedOn w:val="Normal"/>
    <w:rsid w:val="00491EE1"/>
    <w:pPr>
      <w:spacing w:before="100" w:beforeAutospacing="1" w:after="100" w:afterAutospacing="1" w:line="240" w:lineRule="auto"/>
    </w:pPr>
    <w:rPr>
      <w:rFonts w:ascii="Times New Roman" w:eastAsia="Times New Roman" w:hAnsi="Times New Roman" w:cs="Times New Roman"/>
      <w:b/>
      <w:bCs/>
      <w:color w:val="FF0000"/>
      <w:sz w:val="18"/>
      <w:szCs w:val="18"/>
      <w:lang w:val="es-US" w:eastAsia="es-US"/>
    </w:rPr>
  </w:style>
  <w:style w:type="paragraph" w:customStyle="1" w:styleId="font10">
    <w:name w:val="font10"/>
    <w:basedOn w:val="Normal"/>
    <w:rsid w:val="00491EE1"/>
    <w:pP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65">
    <w:name w:val="xl65"/>
    <w:basedOn w:val="Normal"/>
    <w:rsid w:val="00491EE1"/>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paragraph" w:customStyle="1" w:styleId="xl66">
    <w:name w:val="xl66"/>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4"/>
      <w:szCs w:val="24"/>
      <w:lang w:val="es-US" w:eastAsia="es-US"/>
    </w:rPr>
  </w:style>
  <w:style w:type="paragraph" w:customStyle="1" w:styleId="xl67">
    <w:name w:val="xl67"/>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68">
    <w:name w:val="xl68"/>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b/>
      <w:bCs/>
      <w:sz w:val="24"/>
      <w:szCs w:val="24"/>
      <w:lang w:val="es-US" w:eastAsia="es-US"/>
    </w:rPr>
  </w:style>
  <w:style w:type="paragraph" w:customStyle="1" w:styleId="xl69">
    <w:name w:val="xl69"/>
    <w:basedOn w:val="Normal"/>
    <w:rsid w:val="00491EE1"/>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0">
    <w:name w:val="xl70"/>
    <w:basedOn w:val="Normal"/>
    <w:rsid w:val="00491EE1"/>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1">
    <w:name w:val="xl71"/>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2">
    <w:name w:val="xl72"/>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3">
    <w:name w:val="xl73"/>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cs="Times New Roman"/>
      <w:b/>
      <w:bCs/>
      <w:sz w:val="24"/>
      <w:szCs w:val="24"/>
      <w:lang w:val="es-US" w:eastAsia="es-US"/>
    </w:rPr>
  </w:style>
  <w:style w:type="paragraph" w:customStyle="1" w:styleId="xl74">
    <w:name w:val="xl74"/>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eastAsia="Times New Roman" w:hAnsi="Times New Roman" w:cs="Times New Roman"/>
      <w:b/>
      <w:bCs/>
      <w:sz w:val="24"/>
      <w:szCs w:val="24"/>
      <w:lang w:val="es-US" w:eastAsia="es-US"/>
    </w:rPr>
  </w:style>
  <w:style w:type="paragraph" w:customStyle="1" w:styleId="xl75">
    <w:name w:val="xl75"/>
    <w:basedOn w:val="Normal"/>
    <w:rsid w:val="00491EE1"/>
    <w:pPr>
      <w:shd w:val="clear" w:color="000000" w:fill="FFFFFF"/>
      <w:spacing w:before="100" w:beforeAutospacing="1" w:after="100" w:afterAutospacing="1" w:line="240" w:lineRule="auto"/>
    </w:pPr>
    <w:rPr>
      <w:rFonts w:ascii="Times New Roman" w:eastAsia="Times New Roman" w:hAnsi="Times New Roman" w:cs="Times New Roman"/>
      <w:sz w:val="24"/>
      <w:szCs w:val="24"/>
      <w:lang w:val="es-US" w:eastAsia="es-US"/>
    </w:rPr>
  </w:style>
  <w:style w:type="paragraph" w:customStyle="1" w:styleId="xl76">
    <w:name w:val="xl76"/>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7">
    <w:name w:val="xl77"/>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s-US" w:eastAsia="es-US"/>
    </w:rPr>
  </w:style>
  <w:style w:type="paragraph" w:customStyle="1" w:styleId="xl78">
    <w:name w:val="xl7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79">
    <w:name w:val="xl79"/>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80">
    <w:name w:val="xl80"/>
    <w:basedOn w:val="Normal"/>
    <w:rsid w:val="00491EE1"/>
    <w:pPr>
      <w:shd w:val="clear" w:color="000000" w:fill="FFFFFF"/>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81">
    <w:name w:val="xl81"/>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82">
    <w:name w:val="xl8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val="es-US" w:eastAsia="es-US"/>
    </w:rPr>
  </w:style>
  <w:style w:type="paragraph" w:customStyle="1" w:styleId="xl83">
    <w:name w:val="xl8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84">
    <w:name w:val="xl8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5">
    <w:name w:val="xl8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6">
    <w:name w:val="xl8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87">
    <w:name w:val="xl8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88">
    <w:name w:val="xl8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9">
    <w:name w:val="xl8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90">
    <w:name w:val="xl90"/>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91">
    <w:name w:val="xl9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2">
    <w:name w:val="xl9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3">
    <w:name w:val="xl9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4">
    <w:name w:val="xl9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5">
    <w:name w:val="xl9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6">
    <w:name w:val="xl96"/>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97">
    <w:name w:val="xl9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98">
    <w:name w:val="xl9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9">
    <w:name w:val="xl99"/>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00">
    <w:name w:val="xl100"/>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1">
    <w:name w:val="xl10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2">
    <w:name w:val="xl10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03">
    <w:name w:val="xl10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04">
    <w:name w:val="xl10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05">
    <w:name w:val="xl10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06">
    <w:name w:val="xl106"/>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7">
    <w:name w:val="xl107"/>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customStyle="1" w:styleId="xl108">
    <w:name w:val="xl10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09">
    <w:name w:val="xl10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10">
    <w:name w:val="xl110"/>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1">
    <w:name w:val="xl111"/>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12">
    <w:name w:val="xl112"/>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3">
    <w:name w:val="xl11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14">
    <w:name w:val="xl11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5">
    <w:name w:val="xl115"/>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6">
    <w:name w:val="xl11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7">
    <w:name w:val="xl117"/>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18">
    <w:name w:val="xl11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9">
    <w:name w:val="xl11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0">
    <w:name w:val="xl120"/>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21">
    <w:name w:val="xl121"/>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22">
    <w:name w:val="xl122"/>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3">
    <w:name w:val="xl123"/>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24">
    <w:name w:val="xl124"/>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5">
    <w:name w:val="xl125"/>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26">
    <w:name w:val="xl12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27">
    <w:name w:val="xl127"/>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28">
    <w:name w:val="xl12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66"/>
      <w:sz w:val="18"/>
      <w:szCs w:val="18"/>
      <w:lang w:val="es-US" w:eastAsia="es-US"/>
    </w:rPr>
  </w:style>
  <w:style w:type="paragraph" w:customStyle="1" w:styleId="xl129">
    <w:name w:val="xl129"/>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0">
    <w:name w:val="xl130"/>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31">
    <w:name w:val="xl131"/>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2">
    <w:name w:val="xl132"/>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33">
    <w:name w:val="xl133"/>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4">
    <w:name w:val="xl134"/>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35">
    <w:name w:val="xl135"/>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36">
    <w:name w:val="xl136"/>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37">
    <w:name w:val="xl13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38">
    <w:name w:val="xl138"/>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39">
    <w:name w:val="xl139"/>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40">
    <w:name w:val="xl140"/>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1">
    <w:name w:val="xl14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42">
    <w:name w:val="xl14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18"/>
      <w:szCs w:val="18"/>
      <w:lang w:val="es-US" w:eastAsia="es-US"/>
    </w:rPr>
  </w:style>
  <w:style w:type="paragraph" w:customStyle="1" w:styleId="xl143">
    <w:name w:val="xl143"/>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44">
    <w:name w:val="xl144"/>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5">
    <w:name w:val="xl145"/>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6">
    <w:name w:val="xl14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47">
    <w:name w:val="xl14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48">
    <w:name w:val="xl14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customStyle="1" w:styleId="xl149">
    <w:name w:val="xl149"/>
    <w:basedOn w:val="Normal"/>
    <w:rsid w:val="00491EE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0">
    <w:name w:val="xl150"/>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1">
    <w:name w:val="xl151"/>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2">
    <w:name w:val="xl152"/>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3">
    <w:name w:val="xl153"/>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54">
    <w:name w:val="xl15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55">
    <w:name w:val="xl15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s-US" w:eastAsia="es-US"/>
    </w:rPr>
  </w:style>
  <w:style w:type="paragraph" w:customStyle="1" w:styleId="xl156">
    <w:name w:val="xl15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s-US" w:eastAsia="es-US"/>
    </w:rPr>
  </w:style>
  <w:style w:type="paragraph" w:customStyle="1" w:styleId="xl157">
    <w:name w:val="xl15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58">
    <w:name w:val="xl15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59">
    <w:name w:val="xl15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0">
    <w:name w:val="xl160"/>
    <w:basedOn w:val="Normal"/>
    <w:rsid w:val="00491EE1"/>
    <w:pPr>
      <w:spacing w:before="100" w:beforeAutospacing="1" w:after="100" w:afterAutospacing="1" w:line="240" w:lineRule="auto"/>
      <w:textAlignment w:val="center"/>
    </w:pPr>
    <w:rPr>
      <w:rFonts w:ascii="Times New Roman" w:eastAsia="Times New Roman" w:hAnsi="Times New Roman" w:cs="Times New Roman"/>
      <w:sz w:val="18"/>
      <w:szCs w:val="18"/>
      <w:lang w:val="es-US" w:eastAsia="es-US"/>
    </w:rPr>
  </w:style>
  <w:style w:type="paragraph" w:customStyle="1" w:styleId="xl161">
    <w:name w:val="xl16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62">
    <w:name w:val="xl16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63">
    <w:name w:val="xl163"/>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4">
    <w:name w:val="xl16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5">
    <w:name w:val="xl165"/>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6">
    <w:name w:val="xl16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7">
    <w:name w:val="xl167"/>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8">
    <w:name w:val="xl16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9">
    <w:name w:val="xl16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70">
    <w:name w:val="xl170"/>
    <w:basedOn w:val="Normal"/>
    <w:rsid w:val="00491EE1"/>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1">
    <w:name w:val="xl171"/>
    <w:basedOn w:val="Normal"/>
    <w:rsid w:val="00491EE1"/>
    <w:pPr>
      <w:pBdr>
        <w:top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2">
    <w:name w:val="xl172"/>
    <w:basedOn w:val="Normal"/>
    <w:rsid w:val="00491EE1"/>
    <w:pPr>
      <w:pBdr>
        <w:top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3">
    <w:name w:val="xl173"/>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4">
    <w:name w:val="xl174"/>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5">
    <w:name w:val="xl175"/>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6">
    <w:name w:val="xl176"/>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77">
    <w:name w:val="xl177"/>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8">
    <w:name w:val="xl178"/>
    <w:basedOn w:val="Normal"/>
    <w:rsid w:val="00491EE1"/>
    <w:pP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79">
    <w:name w:val="xl17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val="es-US" w:eastAsia="es-US"/>
    </w:rPr>
  </w:style>
  <w:style w:type="paragraph" w:customStyle="1" w:styleId="xl180">
    <w:name w:val="xl180"/>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1">
    <w:name w:val="xl181"/>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2">
    <w:name w:val="xl182"/>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3">
    <w:name w:val="xl183"/>
    <w:basedOn w:val="Normal"/>
    <w:rsid w:val="00491EE1"/>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styleId="TOCHeading">
    <w:name w:val="TOC Heading"/>
    <w:basedOn w:val="Heading1"/>
    <w:next w:val="Normal"/>
    <w:uiPriority w:val="39"/>
    <w:semiHidden/>
    <w:unhideWhenUsed/>
    <w:qFormat/>
    <w:rsid w:val="00435E4F"/>
    <w:pPr>
      <w:numPr>
        <w:numId w:val="0"/>
      </w:numPr>
      <w:spacing w:after="0" w:line="276" w:lineRule="auto"/>
      <w:jc w:val="left"/>
      <w:outlineLvl w:val="9"/>
    </w:pPr>
    <w:rPr>
      <w:rFonts w:asciiTheme="majorHAnsi" w:hAnsiTheme="majorHAnsi" w:cstheme="majorBidi"/>
      <w:color w:val="365F91" w:themeColor="accent1" w:themeShade="BF"/>
      <w:sz w:val="28"/>
      <w:szCs w:val="28"/>
      <w:lang w:val="en-US" w:eastAsia="ja-JP"/>
    </w:rPr>
  </w:style>
  <w:style w:type="paragraph" w:styleId="TOC1">
    <w:name w:val="toc 1"/>
    <w:basedOn w:val="Normal"/>
    <w:next w:val="Normal"/>
    <w:autoRedefine/>
    <w:uiPriority w:val="39"/>
    <w:unhideWhenUsed/>
    <w:rsid w:val="00462C4B"/>
    <w:pPr>
      <w:tabs>
        <w:tab w:val="left" w:pos="660"/>
        <w:tab w:val="right" w:leader="dot" w:pos="7910"/>
      </w:tabs>
      <w:spacing w:after="100"/>
    </w:pPr>
    <w:rPr>
      <w:rFonts w:ascii="Times New Roman" w:hAnsi="Times New Roman" w:cs="Times New Roman"/>
      <w:b/>
      <w:noProof/>
    </w:rPr>
  </w:style>
  <w:style w:type="paragraph" w:styleId="TOC2">
    <w:name w:val="toc 2"/>
    <w:basedOn w:val="Normal"/>
    <w:next w:val="Normal"/>
    <w:autoRedefine/>
    <w:uiPriority w:val="39"/>
    <w:unhideWhenUsed/>
    <w:rsid w:val="00435E4F"/>
    <w:pPr>
      <w:spacing w:after="100"/>
      <w:ind w:left="220"/>
    </w:pPr>
  </w:style>
  <w:style w:type="paragraph" w:styleId="TOC3">
    <w:name w:val="toc 3"/>
    <w:basedOn w:val="Normal"/>
    <w:next w:val="Normal"/>
    <w:autoRedefine/>
    <w:uiPriority w:val="39"/>
    <w:unhideWhenUsed/>
    <w:rsid w:val="00CA02EE"/>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DO" w:eastAsia="es-D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3BC7"/>
  </w:style>
  <w:style w:type="paragraph" w:styleId="Heading1">
    <w:name w:val="heading 1"/>
    <w:basedOn w:val="Normal"/>
    <w:next w:val="Normal"/>
    <w:link w:val="Heading1Char"/>
    <w:uiPriority w:val="9"/>
    <w:qFormat/>
    <w:rsid w:val="001761A6"/>
    <w:pPr>
      <w:keepNext/>
      <w:keepLines/>
      <w:numPr>
        <w:numId w:val="1"/>
      </w:numPr>
      <w:spacing w:before="480" w:after="240" w:line="480" w:lineRule="auto"/>
      <w:jc w:val="both"/>
      <w:outlineLvl w:val="0"/>
    </w:pPr>
    <w:rPr>
      <w:rFonts w:ascii="Times New Roman" w:eastAsiaTheme="majorEastAsia" w:hAnsi="Times New Roman" w:cs="Times New Roman"/>
      <w:b/>
      <w:bCs/>
      <w:sz w:val="32"/>
      <w:szCs w:val="32"/>
    </w:rPr>
  </w:style>
  <w:style w:type="paragraph" w:styleId="Heading2">
    <w:name w:val="heading 2"/>
    <w:basedOn w:val="Normal"/>
    <w:next w:val="Normal"/>
    <w:link w:val="Heading2Char"/>
    <w:uiPriority w:val="9"/>
    <w:unhideWhenUsed/>
    <w:qFormat/>
    <w:rsid w:val="001761A6"/>
    <w:pPr>
      <w:keepNext/>
      <w:keepLines/>
      <w:spacing w:before="200" w:after="240" w:line="480" w:lineRule="auto"/>
      <w:jc w:val="both"/>
      <w:outlineLvl w:val="1"/>
    </w:pPr>
    <w:rPr>
      <w:rFonts w:ascii="Times New Roman" w:eastAsiaTheme="majorEastAsia" w:hAnsi="Times New Roman" w:cs="Times New Roman"/>
      <w:b/>
      <w:bCs/>
      <w:color w:val="000000" w:themeColor="text1"/>
      <w:sz w:val="28"/>
      <w:szCs w:val="28"/>
    </w:rPr>
  </w:style>
  <w:style w:type="paragraph" w:styleId="Heading3">
    <w:name w:val="heading 3"/>
    <w:basedOn w:val="Normal"/>
    <w:next w:val="Normal"/>
    <w:link w:val="Heading3Char"/>
    <w:uiPriority w:val="9"/>
    <w:unhideWhenUsed/>
    <w:qFormat/>
    <w:rsid w:val="008E54D3"/>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61A6"/>
    <w:rPr>
      <w:rFonts w:ascii="Times New Roman" w:eastAsiaTheme="majorEastAsia" w:hAnsi="Times New Roman" w:cs="Times New Roman"/>
      <w:b/>
      <w:bCs/>
      <w:sz w:val="32"/>
      <w:szCs w:val="32"/>
    </w:rPr>
  </w:style>
  <w:style w:type="character" w:customStyle="1" w:styleId="Heading2Char">
    <w:name w:val="Heading 2 Char"/>
    <w:basedOn w:val="DefaultParagraphFont"/>
    <w:link w:val="Heading2"/>
    <w:uiPriority w:val="9"/>
    <w:rsid w:val="001761A6"/>
    <w:rPr>
      <w:rFonts w:ascii="Times New Roman" w:eastAsiaTheme="majorEastAsia" w:hAnsi="Times New Roman" w:cs="Times New Roman"/>
      <w:b/>
      <w:bCs/>
      <w:color w:val="000000" w:themeColor="text1"/>
      <w:sz w:val="28"/>
      <w:szCs w:val="28"/>
    </w:rPr>
  </w:style>
  <w:style w:type="character" w:customStyle="1" w:styleId="Heading3Char">
    <w:name w:val="Heading 3 Char"/>
    <w:basedOn w:val="DefaultParagraphFont"/>
    <w:link w:val="Heading3"/>
    <w:uiPriority w:val="9"/>
    <w:rsid w:val="008E54D3"/>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673210"/>
    <w:rPr>
      <w:color w:val="0000FF"/>
      <w:u w:val="single"/>
    </w:rPr>
  </w:style>
  <w:style w:type="paragraph" w:customStyle="1" w:styleId="Default">
    <w:name w:val="Default"/>
    <w:rsid w:val="001761A6"/>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basedOn w:val="DefaultParagraphFont"/>
    <w:rsid w:val="00C67445"/>
  </w:style>
  <w:style w:type="table" w:styleId="TableGrid">
    <w:name w:val="Table Grid"/>
    <w:basedOn w:val="TableNormal"/>
    <w:uiPriority w:val="59"/>
    <w:rsid w:val="00C6744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2">
    <w:name w:val="Body Text 2"/>
    <w:basedOn w:val="Normal"/>
    <w:link w:val="BodyText2Char"/>
    <w:rsid w:val="00C67445"/>
    <w:pPr>
      <w:tabs>
        <w:tab w:val="left" w:pos="5400"/>
      </w:tabs>
      <w:spacing w:after="0" w:line="240" w:lineRule="auto"/>
      <w:jc w:val="center"/>
    </w:pPr>
    <w:rPr>
      <w:rFonts w:ascii="Arial" w:eastAsia="Times New Roman" w:hAnsi="Arial" w:cs="Times New Roman"/>
      <w:b/>
      <w:sz w:val="28"/>
      <w:szCs w:val="20"/>
    </w:rPr>
  </w:style>
  <w:style w:type="character" w:customStyle="1" w:styleId="BodyText2Char">
    <w:name w:val="Body Text 2 Char"/>
    <w:basedOn w:val="DefaultParagraphFont"/>
    <w:link w:val="BodyText2"/>
    <w:rsid w:val="00C67445"/>
    <w:rPr>
      <w:rFonts w:ascii="Arial" w:eastAsia="Times New Roman" w:hAnsi="Arial" w:cs="Times New Roman"/>
      <w:b/>
      <w:sz w:val="28"/>
      <w:szCs w:val="20"/>
    </w:rPr>
  </w:style>
  <w:style w:type="character" w:styleId="CommentReference">
    <w:name w:val="annotation reference"/>
    <w:basedOn w:val="DefaultParagraphFont"/>
    <w:uiPriority w:val="99"/>
    <w:semiHidden/>
    <w:unhideWhenUsed/>
    <w:rsid w:val="00743509"/>
    <w:rPr>
      <w:sz w:val="16"/>
      <w:szCs w:val="16"/>
    </w:rPr>
  </w:style>
  <w:style w:type="paragraph" w:styleId="CommentText">
    <w:name w:val="annotation text"/>
    <w:basedOn w:val="Normal"/>
    <w:link w:val="CommentTextChar"/>
    <w:uiPriority w:val="99"/>
    <w:semiHidden/>
    <w:unhideWhenUsed/>
    <w:rsid w:val="00743509"/>
    <w:pPr>
      <w:spacing w:line="240" w:lineRule="auto"/>
    </w:pPr>
    <w:rPr>
      <w:sz w:val="20"/>
      <w:szCs w:val="20"/>
    </w:rPr>
  </w:style>
  <w:style w:type="character" w:customStyle="1" w:styleId="CommentTextChar">
    <w:name w:val="Comment Text Char"/>
    <w:basedOn w:val="DefaultParagraphFont"/>
    <w:link w:val="CommentText"/>
    <w:uiPriority w:val="99"/>
    <w:semiHidden/>
    <w:rsid w:val="00743509"/>
    <w:rPr>
      <w:sz w:val="20"/>
      <w:szCs w:val="20"/>
    </w:rPr>
  </w:style>
  <w:style w:type="paragraph" w:styleId="CommentSubject">
    <w:name w:val="annotation subject"/>
    <w:basedOn w:val="CommentText"/>
    <w:next w:val="CommentText"/>
    <w:link w:val="CommentSubjectChar"/>
    <w:uiPriority w:val="99"/>
    <w:semiHidden/>
    <w:unhideWhenUsed/>
    <w:rsid w:val="00743509"/>
    <w:rPr>
      <w:b/>
      <w:bCs/>
    </w:rPr>
  </w:style>
  <w:style w:type="character" w:customStyle="1" w:styleId="CommentSubjectChar">
    <w:name w:val="Comment Subject Char"/>
    <w:basedOn w:val="CommentTextChar"/>
    <w:link w:val="CommentSubject"/>
    <w:uiPriority w:val="99"/>
    <w:semiHidden/>
    <w:rsid w:val="00743509"/>
    <w:rPr>
      <w:b/>
      <w:bCs/>
      <w:sz w:val="20"/>
      <w:szCs w:val="20"/>
    </w:rPr>
  </w:style>
  <w:style w:type="paragraph" w:styleId="BalloonText">
    <w:name w:val="Balloon Text"/>
    <w:basedOn w:val="Normal"/>
    <w:link w:val="BalloonTextChar"/>
    <w:uiPriority w:val="99"/>
    <w:semiHidden/>
    <w:unhideWhenUsed/>
    <w:rsid w:val="0074350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3509"/>
    <w:rPr>
      <w:rFonts w:ascii="Tahoma" w:hAnsi="Tahoma" w:cs="Tahoma"/>
      <w:sz w:val="16"/>
      <w:szCs w:val="16"/>
    </w:rPr>
  </w:style>
  <w:style w:type="character" w:customStyle="1" w:styleId="ata11y">
    <w:name w:val="at_a11y"/>
    <w:basedOn w:val="DefaultParagraphFont"/>
    <w:rsid w:val="008E54D3"/>
  </w:style>
  <w:style w:type="paragraph" w:styleId="NormalWeb">
    <w:name w:val="Normal (Web)"/>
    <w:basedOn w:val="Normal"/>
    <w:uiPriority w:val="99"/>
    <w:unhideWhenUsed/>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adge">
    <w:name w:val="badge"/>
    <w:basedOn w:val="DefaultParagraphFont"/>
    <w:rsid w:val="008E54D3"/>
  </w:style>
  <w:style w:type="character" w:customStyle="1" w:styleId="itemauthor">
    <w:name w:val="itemauthor"/>
    <w:basedOn w:val="DefaultParagraphFont"/>
    <w:rsid w:val="008E54D3"/>
  </w:style>
  <w:style w:type="character" w:customStyle="1" w:styleId="itemtextresizertitle">
    <w:name w:val="itemtextresizertitle"/>
    <w:basedOn w:val="DefaultParagraphFont"/>
    <w:rsid w:val="008E54D3"/>
  </w:style>
  <w:style w:type="character" w:customStyle="1" w:styleId="itemimage">
    <w:name w:val="itemimage"/>
    <w:basedOn w:val="DefaultParagraphFont"/>
    <w:rsid w:val="008E54D3"/>
  </w:style>
  <w:style w:type="character" w:styleId="Strong">
    <w:name w:val="Strong"/>
    <w:basedOn w:val="DefaultParagraphFont"/>
    <w:uiPriority w:val="22"/>
    <w:qFormat/>
    <w:rsid w:val="008E54D3"/>
    <w:rPr>
      <w:b/>
      <w:bCs/>
    </w:rPr>
  </w:style>
  <w:style w:type="character" w:customStyle="1" w:styleId="postinfo">
    <w:name w:val="postinfo"/>
    <w:basedOn w:val="DefaultParagraphFont"/>
    <w:rsid w:val="008E54D3"/>
  </w:style>
  <w:style w:type="character" w:customStyle="1" w:styleId="postauthor">
    <w:name w:val="postauthor"/>
    <w:basedOn w:val="DefaultParagraphFont"/>
    <w:rsid w:val="008E54D3"/>
  </w:style>
  <w:style w:type="character" w:customStyle="1" w:styleId="postfolder">
    <w:name w:val="postfolder"/>
    <w:basedOn w:val="DefaultParagraphFont"/>
    <w:rsid w:val="008E54D3"/>
  </w:style>
  <w:style w:type="character" w:customStyle="1" w:styleId="postdate">
    <w:name w:val="postdate"/>
    <w:basedOn w:val="DefaultParagraphFont"/>
    <w:rsid w:val="008E54D3"/>
  </w:style>
  <w:style w:type="character" w:customStyle="1" w:styleId="metadatalink">
    <w:name w:val="metadatalink"/>
    <w:basedOn w:val="DefaultParagraphFont"/>
    <w:rsid w:val="008E54D3"/>
  </w:style>
  <w:style w:type="character" w:customStyle="1" w:styleId="separador-autor">
    <w:name w:val="separador-autor"/>
    <w:basedOn w:val="DefaultParagraphFont"/>
    <w:rsid w:val="008E54D3"/>
  </w:style>
  <w:style w:type="character" w:customStyle="1" w:styleId="stmainservices">
    <w:name w:val="stmainservices"/>
    <w:basedOn w:val="DefaultParagraphFont"/>
    <w:rsid w:val="008E54D3"/>
  </w:style>
  <w:style w:type="character" w:customStyle="1" w:styleId="chicklets">
    <w:name w:val="chicklets"/>
    <w:basedOn w:val="DefaultParagraphFont"/>
    <w:rsid w:val="008E54D3"/>
  </w:style>
  <w:style w:type="character" w:customStyle="1" w:styleId="metadate">
    <w:name w:val="meta_date"/>
    <w:basedOn w:val="DefaultParagraphFont"/>
    <w:rsid w:val="008E54D3"/>
  </w:style>
  <w:style w:type="character" w:customStyle="1" w:styleId="metacategories">
    <w:name w:val="meta_categories"/>
    <w:basedOn w:val="DefaultParagraphFont"/>
    <w:rsid w:val="008E54D3"/>
  </w:style>
  <w:style w:type="character" w:customStyle="1" w:styleId="metacomments">
    <w:name w:val="meta_comments"/>
    <w:basedOn w:val="DefaultParagraphFont"/>
    <w:rsid w:val="008E54D3"/>
  </w:style>
  <w:style w:type="paragraph" w:customStyle="1" w:styleId="excerpt">
    <w:name w:val="excerpt"/>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dthisseparator">
    <w:name w:val="addthis_separator"/>
    <w:basedOn w:val="DefaultParagraphFont"/>
    <w:rsid w:val="008E54D3"/>
  </w:style>
  <w:style w:type="character" w:styleId="Emphasis">
    <w:name w:val="Emphasis"/>
    <w:basedOn w:val="DefaultParagraphFont"/>
    <w:uiPriority w:val="20"/>
    <w:qFormat/>
    <w:rsid w:val="008E54D3"/>
    <w:rPr>
      <w:i/>
      <w:iCs/>
    </w:rPr>
  </w:style>
  <w:style w:type="character" w:customStyle="1" w:styleId="post-author">
    <w:name w:val="post-author"/>
    <w:basedOn w:val="DefaultParagraphFont"/>
    <w:rsid w:val="008E54D3"/>
  </w:style>
  <w:style w:type="character" w:customStyle="1" w:styleId="fn">
    <w:name w:val="fn"/>
    <w:basedOn w:val="DefaultParagraphFont"/>
    <w:rsid w:val="008E54D3"/>
  </w:style>
  <w:style w:type="character" w:customStyle="1" w:styleId="post-timestamp">
    <w:name w:val="post-timestamp"/>
    <w:basedOn w:val="DefaultParagraphFont"/>
    <w:rsid w:val="008E54D3"/>
  </w:style>
  <w:style w:type="character" w:customStyle="1" w:styleId="share-button-link-text">
    <w:name w:val="share-button-link-text"/>
    <w:basedOn w:val="DefaultParagraphFont"/>
    <w:rsid w:val="008E54D3"/>
  </w:style>
  <w:style w:type="paragraph" w:customStyle="1" w:styleId="entry-meta">
    <w:name w:val="entry-meta"/>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try-author">
    <w:name w:val="entry-author"/>
    <w:basedOn w:val="DefaultParagraphFont"/>
    <w:rsid w:val="008E54D3"/>
  </w:style>
  <w:style w:type="character" w:customStyle="1" w:styleId="entry-city">
    <w:name w:val="entry-city"/>
    <w:basedOn w:val="DefaultParagraphFont"/>
    <w:rsid w:val="008E54D3"/>
  </w:style>
  <w:style w:type="character" w:customStyle="1" w:styleId="stbutton">
    <w:name w:val="stbutton"/>
    <w:basedOn w:val="DefaultParagraphFont"/>
    <w:rsid w:val="008E54D3"/>
  </w:style>
  <w:style w:type="character" w:customStyle="1" w:styleId="stfblikevcount">
    <w:name w:val="st_fblike_vcount"/>
    <w:basedOn w:val="DefaultParagraphFont"/>
    <w:rsid w:val="008E54D3"/>
  </w:style>
  <w:style w:type="character" w:customStyle="1" w:styleId="textosmall">
    <w:name w:val="textosmall"/>
    <w:basedOn w:val="DefaultParagraphFont"/>
    <w:rsid w:val="008E54D3"/>
  </w:style>
  <w:style w:type="paragraph" w:customStyle="1" w:styleId="Quote1">
    <w:name w:val="Quote1"/>
    <w:basedOn w:val="Normal"/>
    <w:rsid w:val="008E54D3"/>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6D5495"/>
    <w:pPr>
      <w:tabs>
        <w:tab w:val="center" w:pos="4419"/>
        <w:tab w:val="right" w:pos="8838"/>
      </w:tabs>
      <w:spacing w:after="240" w:line="240" w:lineRule="auto"/>
      <w:ind w:firstLine="709"/>
      <w:jc w:val="both"/>
    </w:pPr>
    <w:rPr>
      <w:rFonts w:ascii="Times New Roman" w:eastAsiaTheme="minorHAnsi" w:hAnsi="Times New Roman" w:cs="Times New Roman"/>
      <w:color w:val="000000" w:themeColor="text1"/>
      <w:sz w:val="24"/>
      <w:szCs w:val="24"/>
      <w:lang w:eastAsia="en-US"/>
    </w:rPr>
  </w:style>
  <w:style w:type="character" w:customStyle="1" w:styleId="HeaderChar">
    <w:name w:val="Header Char"/>
    <w:basedOn w:val="DefaultParagraphFont"/>
    <w:link w:val="Header"/>
    <w:uiPriority w:val="99"/>
    <w:rsid w:val="006D5495"/>
    <w:rPr>
      <w:rFonts w:ascii="Times New Roman" w:eastAsiaTheme="minorHAnsi" w:hAnsi="Times New Roman" w:cs="Times New Roman"/>
      <w:color w:val="000000" w:themeColor="text1"/>
      <w:sz w:val="24"/>
      <w:szCs w:val="24"/>
      <w:lang w:eastAsia="en-US"/>
    </w:rPr>
  </w:style>
  <w:style w:type="paragraph" w:customStyle="1" w:styleId="memoriaiibititulo2">
    <w:name w:val="memoria iibi titulo 2"/>
    <w:basedOn w:val="Heading1"/>
    <w:link w:val="memoriaiibititulo2Car"/>
    <w:qFormat/>
    <w:rsid w:val="006D5495"/>
    <w:pPr>
      <w:keepLines w:val="0"/>
      <w:numPr>
        <w:numId w:val="3"/>
      </w:numPr>
      <w:autoSpaceDE w:val="0"/>
      <w:autoSpaceDN w:val="0"/>
      <w:adjustRightInd w:val="0"/>
      <w:spacing w:before="100" w:beforeAutospacing="1" w:after="480" w:line="240" w:lineRule="auto"/>
      <w:contextualSpacing/>
      <w:mirrorIndents/>
      <w:jc w:val="left"/>
    </w:pPr>
    <w:rPr>
      <w:rFonts w:eastAsia="Calibri" w:cs="Arial"/>
      <w:color w:val="000000"/>
      <w:kern w:val="32"/>
      <w:szCs w:val="24"/>
      <w:lang w:eastAsia="en-US"/>
    </w:rPr>
  </w:style>
  <w:style w:type="character" w:customStyle="1" w:styleId="memoriaiibititulo2Car">
    <w:name w:val="memoria iibi titulo 2 Car"/>
    <w:basedOn w:val="Heading1Char"/>
    <w:link w:val="memoriaiibititulo2"/>
    <w:rsid w:val="006D5495"/>
    <w:rPr>
      <w:rFonts w:ascii="Times New Roman" w:eastAsia="Calibri" w:hAnsi="Times New Roman" w:cs="Arial"/>
      <w:b/>
      <w:bCs/>
      <w:color w:val="000000"/>
      <w:kern w:val="32"/>
      <w:sz w:val="32"/>
      <w:szCs w:val="24"/>
      <w:lang w:eastAsia="en-US"/>
    </w:rPr>
  </w:style>
  <w:style w:type="paragraph" w:styleId="ListParagraph">
    <w:name w:val="List Paragraph"/>
    <w:basedOn w:val="Normal"/>
    <w:uiPriority w:val="34"/>
    <w:qFormat/>
    <w:rsid w:val="006D5495"/>
    <w:pPr>
      <w:spacing w:after="240"/>
      <w:ind w:firstLine="709"/>
    </w:pPr>
    <w:rPr>
      <w:rFonts w:ascii="Calibri" w:eastAsia="Calibri" w:hAnsi="Calibri" w:cs="Times New Roman"/>
      <w:color w:val="000000" w:themeColor="text1"/>
      <w:lang w:val="en-US" w:eastAsia="en-US"/>
    </w:rPr>
  </w:style>
  <w:style w:type="paragraph" w:customStyle="1" w:styleId="Lista21">
    <w:name w:val="Lista 21"/>
    <w:basedOn w:val="Normal"/>
    <w:rsid w:val="00A42422"/>
    <w:pPr>
      <w:suppressAutoHyphens/>
      <w:spacing w:after="0" w:line="240" w:lineRule="auto"/>
      <w:ind w:left="720" w:hanging="360"/>
    </w:pPr>
    <w:rPr>
      <w:rFonts w:ascii="Times New Roman" w:eastAsia="SimSun" w:hAnsi="Times New Roman" w:cs="Times New Roman"/>
      <w:sz w:val="24"/>
      <w:szCs w:val="24"/>
      <w:lang w:val="en-US" w:eastAsia="ar-SA"/>
    </w:rPr>
  </w:style>
  <w:style w:type="paragraph" w:customStyle="1" w:styleId="Standard">
    <w:name w:val="Standard"/>
    <w:rsid w:val="00913240"/>
    <w:pPr>
      <w:suppressAutoHyphens/>
      <w:autoSpaceDN w:val="0"/>
      <w:spacing w:after="0" w:line="240" w:lineRule="auto"/>
      <w:textAlignment w:val="baseline"/>
    </w:pPr>
    <w:rPr>
      <w:rFonts w:ascii="Times New Roman" w:eastAsia="Times New Roman" w:hAnsi="Times New Roman" w:cs="Times New Roman"/>
      <w:kern w:val="3"/>
      <w:sz w:val="24"/>
      <w:szCs w:val="24"/>
      <w:lang w:val="es-ES" w:eastAsia="zh-CN"/>
    </w:rPr>
  </w:style>
  <w:style w:type="character" w:customStyle="1" w:styleId="Date1">
    <w:name w:val="Date1"/>
    <w:basedOn w:val="DefaultParagraphFont"/>
    <w:rsid w:val="009C53C0"/>
  </w:style>
  <w:style w:type="character" w:customStyle="1" w:styleId="commentsnum">
    <w:name w:val="commentsnum"/>
    <w:basedOn w:val="DefaultParagraphFont"/>
    <w:rsid w:val="009C53C0"/>
  </w:style>
  <w:style w:type="paragraph" w:styleId="Footer">
    <w:name w:val="footer"/>
    <w:basedOn w:val="Normal"/>
    <w:link w:val="FooterChar"/>
    <w:uiPriority w:val="99"/>
    <w:unhideWhenUsed/>
    <w:rsid w:val="00286D50"/>
    <w:pPr>
      <w:tabs>
        <w:tab w:val="center" w:pos="4419"/>
        <w:tab w:val="right" w:pos="8838"/>
      </w:tabs>
      <w:spacing w:after="0" w:line="240" w:lineRule="auto"/>
    </w:pPr>
  </w:style>
  <w:style w:type="character" w:customStyle="1" w:styleId="FooterChar">
    <w:name w:val="Footer Char"/>
    <w:basedOn w:val="DefaultParagraphFont"/>
    <w:link w:val="Footer"/>
    <w:uiPriority w:val="99"/>
    <w:rsid w:val="00286D50"/>
  </w:style>
  <w:style w:type="paragraph" w:customStyle="1" w:styleId="memoriaiibiTitulo">
    <w:name w:val="memoria iibi Titulo"/>
    <w:basedOn w:val="Normal"/>
    <w:link w:val="memoriaiibiTituloCar"/>
    <w:qFormat/>
    <w:rsid w:val="009A655E"/>
    <w:pPr>
      <w:numPr>
        <w:numId w:val="6"/>
      </w:numPr>
      <w:spacing w:after="480" w:line="240" w:lineRule="auto"/>
      <w:mirrorIndents/>
      <w:outlineLvl w:val="0"/>
    </w:pPr>
    <w:rPr>
      <w:rFonts w:ascii="Times New Roman" w:eastAsia="Calibri" w:hAnsi="Times New Roman" w:cs="Times New Roman"/>
      <w:b/>
      <w:bCs/>
      <w:color w:val="000000" w:themeColor="text1"/>
      <w:sz w:val="32"/>
      <w:szCs w:val="32"/>
      <w:lang w:val="en-US" w:eastAsia="en-US"/>
    </w:rPr>
  </w:style>
  <w:style w:type="character" w:customStyle="1" w:styleId="memoriaiibiTituloCar">
    <w:name w:val="memoria iibi Titulo Car"/>
    <w:basedOn w:val="DefaultParagraphFont"/>
    <w:link w:val="memoriaiibiTitulo"/>
    <w:rsid w:val="009A655E"/>
    <w:rPr>
      <w:rFonts w:ascii="Times New Roman" w:eastAsia="Calibri" w:hAnsi="Times New Roman" w:cs="Times New Roman"/>
      <w:b/>
      <w:bCs/>
      <w:color w:val="000000" w:themeColor="text1"/>
      <w:sz w:val="32"/>
      <w:szCs w:val="32"/>
      <w:lang w:val="en-US" w:eastAsia="en-US"/>
    </w:rPr>
  </w:style>
  <w:style w:type="table" w:styleId="LightShading-Accent3">
    <w:name w:val="Light Shading Accent 3"/>
    <w:basedOn w:val="TableNormal"/>
    <w:uiPriority w:val="60"/>
    <w:rsid w:val="0034647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List-Accent3">
    <w:name w:val="Light List Accent 3"/>
    <w:basedOn w:val="TableNormal"/>
    <w:uiPriority w:val="61"/>
    <w:rsid w:val="0034647F"/>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thumbdesc">
    <w:name w:val="thumb_desc"/>
    <w:basedOn w:val="DefaultParagraphFont"/>
    <w:rsid w:val="00D8575A"/>
  </w:style>
  <w:style w:type="paragraph" w:styleId="Revision">
    <w:name w:val="Revision"/>
    <w:hidden/>
    <w:uiPriority w:val="99"/>
    <w:semiHidden/>
    <w:rsid w:val="00A968EC"/>
    <w:pPr>
      <w:spacing w:after="0" w:line="240" w:lineRule="auto"/>
    </w:pPr>
  </w:style>
  <w:style w:type="paragraph" w:styleId="Caption">
    <w:name w:val="caption"/>
    <w:basedOn w:val="Normal"/>
    <w:next w:val="Normal"/>
    <w:uiPriority w:val="35"/>
    <w:unhideWhenUsed/>
    <w:qFormat/>
    <w:rsid w:val="00F0749D"/>
    <w:pPr>
      <w:spacing w:line="240" w:lineRule="auto"/>
    </w:pPr>
    <w:rPr>
      <w:b/>
      <w:bCs/>
      <w:color w:val="4F81BD" w:themeColor="accent1"/>
      <w:sz w:val="18"/>
      <w:szCs w:val="18"/>
    </w:rPr>
  </w:style>
  <w:style w:type="character" w:styleId="FollowedHyperlink">
    <w:name w:val="FollowedHyperlink"/>
    <w:basedOn w:val="DefaultParagraphFont"/>
    <w:uiPriority w:val="99"/>
    <w:semiHidden/>
    <w:unhideWhenUsed/>
    <w:rsid w:val="00491EE1"/>
    <w:rPr>
      <w:color w:val="800080"/>
      <w:u w:val="single"/>
    </w:rPr>
  </w:style>
  <w:style w:type="paragraph" w:customStyle="1" w:styleId="font5">
    <w:name w:val="font5"/>
    <w:basedOn w:val="Normal"/>
    <w:rsid w:val="00491EE1"/>
    <w:pPr>
      <w:spacing w:before="100" w:beforeAutospacing="1" w:after="100" w:afterAutospacing="1" w:line="240" w:lineRule="auto"/>
    </w:pPr>
    <w:rPr>
      <w:rFonts w:ascii="Times New Roman" w:eastAsia="Times New Roman" w:hAnsi="Times New Roman" w:cs="Times New Roman"/>
      <w:b/>
      <w:bCs/>
      <w:sz w:val="20"/>
      <w:szCs w:val="20"/>
      <w:lang w:val="es-US" w:eastAsia="es-US"/>
    </w:rPr>
  </w:style>
  <w:style w:type="paragraph" w:customStyle="1" w:styleId="font6">
    <w:name w:val="font6"/>
    <w:basedOn w:val="Normal"/>
    <w:rsid w:val="00491EE1"/>
    <w:pPr>
      <w:spacing w:before="100" w:beforeAutospacing="1" w:after="100" w:afterAutospacing="1" w:line="240" w:lineRule="auto"/>
    </w:pPr>
    <w:rPr>
      <w:rFonts w:ascii="Times New Roman" w:eastAsia="Times New Roman" w:hAnsi="Times New Roman" w:cs="Times New Roman"/>
      <w:b/>
      <w:bCs/>
      <w:color w:val="CCFFCC"/>
      <w:sz w:val="20"/>
      <w:szCs w:val="20"/>
      <w:lang w:val="es-US" w:eastAsia="es-US"/>
    </w:rPr>
  </w:style>
  <w:style w:type="paragraph" w:customStyle="1" w:styleId="font7">
    <w:name w:val="font7"/>
    <w:basedOn w:val="Normal"/>
    <w:rsid w:val="00491EE1"/>
    <w:pPr>
      <w:spacing w:before="100" w:beforeAutospacing="1" w:after="100" w:afterAutospacing="1" w:line="240" w:lineRule="auto"/>
    </w:pPr>
    <w:rPr>
      <w:rFonts w:ascii="Times New Roman" w:eastAsia="Times New Roman" w:hAnsi="Times New Roman" w:cs="Times New Roman"/>
      <w:b/>
      <w:bCs/>
      <w:color w:val="FF0000"/>
      <w:sz w:val="20"/>
      <w:szCs w:val="20"/>
      <w:lang w:val="es-US" w:eastAsia="es-US"/>
    </w:rPr>
  </w:style>
  <w:style w:type="paragraph" w:customStyle="1" w:styleId="font8">
    <w:name w:val="font8"/>
    <w:basedOn w:val="Normal"/>
    <w:rsid w:val="00491EE1"/>
    <w:pP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font9">
    <w:name w:val="font9"/>
    <w:basedOn w:val="Normal"/>
    <w:rsid w:val="00491EE1"/>
    <w:pPr>
      <w:spacing w:before="100" w:beforeAutospacing="1" w:after="100" w:afterAutospacing="1" w:line="240" w:lineRule="auto"/>
    </w:pPr>
    <w:rPr>
      <w:rFonts w:ascii="Times New Roman" w:eastAsia="Times New Roman" w:hAnsi="Times New Roman" w:cs="Times New Roman"/>
      <w:b/>
      <w:bCs/>
      <w:color w:val="FF0000"/>
      <w:sz w:val="18"/>
      <w:szCs w:val="18"/>
      <w:lang w:val="es-US" w:eastAsia="es-US"/>
    </w:rPr>
  </w:style>
  <w:style w:type="paragraph" w:customStyle="1" w:styleId="font10">
    <w:name w:val="font10"/>
    <w:basedOn w:val="Normal"/>
    <w:rsid w:val="00491EE1"/>
    <w:pP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65">
    <w:name w:val="xl65"/>
    <w:basedOn w:val="Normal"/>
    <w:rsid w:val="00491EE1"/>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paragraph" w:customStyle="1" w:styleId="xl66">
    <w:name w:val="xl66"/>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4"/>
      <w:szCs w:val="24"/>
      <w:lang w:val="es-US" w:eastAsia="es-US"/>
    </w:rPr>
  </w:style>
  <w:style w:type="paragraph" w:customStyle="1" w:styleId="xl67">
    <w:name w:val="xl67"/>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68">
    <w:name w:val="xl68"/>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b/>
      <w:bCs/>
      <w:sz w:val="24"/>
      <w:szCs w:val="24"/>
      <w:lang w:val="es-US" w:eastAsia="es-US"/>
    </w:rPr>
  </w:style>
  <w:style w:type="paragraph" w:customStyle="1" w:styleId="xl69">
    <w:name w:val="xl69"/>
    <w:basedOn w:val="Normal"/>
    <w:rsid w:val="00491EE1"/>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0">
    <w:name w:val="xl70"/>
    <w:basedOn w:val="Normal"/>
    <w:rsid w:val="00491EE1"/>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1">
    <w:name w:val="xl71"/>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2">
    <w:name w:val="xl72"/>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3">
    <w:name w:val="xl73"/>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cs="Times New Roman"/>
      <w:b/>
      <w:bCs/>
      <w:sz w:val="24"/>
      <w:szCs w:val="24"/>
      <w:lang w:val="es-US" w:eastAsia="es-US"/>
    </w:rPr>
  </w:style>
  <w:style w:type="paragraph" w:customStyle="1" w:styleId="xl74">
    <w:name w:val="xl74"/>
    <w:basedOn w:val="Normal"/>
    <w:rsid w:val="00491EE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eastAsia="Times New Roman" w:hAnsi="Times New Roman" w:cs="Times New Roman"/>
      <w:b/>
      <w:bCs/>
      <w:sz w:val="24"/>
      <w:szCs w:val="24"/>
      <w:lang w:val="es-US" w:eastAsia="es-US"/>
    </w:rPr>
  </w:style>
  <w:style w:type="paragraph" w:customStyle="1" w:styleId="xl75">
    <w:name w:val="xl75"/>
    <w:basedOn w:val="Normal"/>
    <w:rsid w:val="00491EE1"/>
    <w:pPr>
      <w:shd w:val="clear" w:color="000000" w:fill="FFFFFF"/>
      <w:spacing w:before="100" w:beforeAutospacing="1" w:after="100" w:afterAutospacing="1" w:line="240" w:lineRule="auto"/>
    </w:pPr>
    <w:rPr>
      <w:rFonts w:ascii="Times New Roman" w:eastAsia="Times New Roman" w:hAnsi="Times New Roman" w:cs="Times New Roman"/>
      <w:sz w:val="24"/>
      <w:szCs w:val="24"/>
      <w:lang w:val="es-US" w:eastAsia="es-US"/>
    </w:rPr>
  </w:style>
  <w:style w:type="paragraph" w:customStyle="1" w:styleId="xl76">
    <w:name w:val="xl76"/>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US" w:eastAsia="es-US"/>
    </w:rPr>
  </w:style>
  <w:style w:type="paragraph" w:customStyle="1" w:styleId="xl77">
    <w:name w:val="xl77"/>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s-US" w:eastAsia="es-US"/>
    </w:rPr>
  </w:style>
  <w:style w:type="paragraph" w:customStyle="1" w:styleId="xl78">
    <w:name w:val="xl7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79">
    <w:name w:val="xl79"/>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80">
    <w:name w:val="xl80"/>
    <w:basedOn w:val="Normal"/>
    <w:rsid w:val="00491EE1"/>
    <w:pPr>
      <w:shd w:val="clear" w:color="000000" w:fill="FFFFFF"/>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81">
    <w:name w:val="xl81"/>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82">
    <w:name w:val="xl8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val="es-US" w:eastAsia="es-US"/>
    </w:rPr>
  </w:style>
  <w:style w:type="paragraph" w:customStyle="1" w:styleId="xl83">
    <w:name w:val="xl8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84">
    <w:name w:val="xl8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5">
    <w:name w:val="xl8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6">
    <w:name w:val="xl8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87">
    <w:name w:val="xl8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88">
    <w:name w:val="xl8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89">
    <w:name w:val="xl8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90">
    <w:name w:val="xl90"/>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91">
    <w:name w:val="xl9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2">
    <w:name w:val="xl9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3">
    <w:name w:val="xl9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4">
    <w:name w:val="xl9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95">
    <w:name w:val="xl9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6">
    <w:name w:val="xl96"/>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97">
    <w:name w:val="xl9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98">
    <w:name w:val="xl9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99">
    <w:name w:val="xl99"/>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00">
    <w:name w:val="xl100"/>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1">
    <w:name w:val="xl10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2">
    <w:name w:val="xl10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03">
    <w:name w:val="xl10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04">
    <w:name w:val="xl10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05">
    <w:name w:val="xl10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06">
    <w:name w:val="xl106"/>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07">
    <w:name w:val="xl107"/>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customStyle="1" w:styleId="xl108">
    <w:name w:val="xl10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09">
    <w:name w:val="xl10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10">
    <w:name w:val="xl110"/>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1">
    <w:name w:val="xl111"/>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12">
    <w:name w:val="xl112"/>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3">
    <w:name w:val="xl113"/>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14">
    <w:name w:val="xl11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5">
    <w:name w:val="xl115"/>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6">
    <w:name w:val="xl11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17">
    <w:name w:val="xl117"/>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18">
    <w:name w:val="xl11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19">
    <w:name w:val="xl11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0">
    <w:name w:val="xl120"/>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21">
    <w:name w:val="xl121"/>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22">
    <w:name w:val="xl122"/>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3">
    <w:name w:val="xl123"/>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pPr>
    <w:rPr>
      <w:rFonts w:ascii="Times New Roman" w:eastAsia="Times New Roman" w:hAnsi="Times New Roman" w:cs="Times New Roman"/>
      <w:b/>
      <w:bCs/>
      <w:sz w:val="18"/>
      <w:szCs w:val="18"/>
      <w:lang w:val="es-US" w:eastAsia="es-US"/>
    </w:rPr>
  </w:style>
  <w:style w:type="paragraph" w:customStyle="1" w:styleId="xl124">
    <w:name w:val="xl124"/>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25">
    <w:name w:val="xl125"/>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26">
    <w:name w:val="xl12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27">
    <w:name w:val="xl127"/>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28">
    <w:name w:val="xl12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66"/>
      <w:sz w:val="18"/>
      <w:szCs w:val="18"/>
      <w:lang w:val="es-US" w:eastAsia="es-US"/>
    </w:rPr>
  </w:style>
  <w:style w:type="paragraph" w:customStyle="1" w:styleId="xl129">
    <w:name w:val="xl129"/>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0">
    <w:name w:val="xl130"/>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31">
    <w:name w:val="xl131"/>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2">
    <w:name w:val="xl132"/>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33">
    <w:name w:val="xl133"/>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34">
    <w:name w:val="xl134"/>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35">
    <w:name w:val="xl135"/>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36">
    <w:name w:val="xl136"/>
    <w:basedOn w:val="Normal"/>
    <w:rsid w:val="00491EE1"/>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37">
    <w:name w:val="xl13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38">
    <w:name w:val="xl138"/>
    <w:basedOn w:val="Normal"/>
    <w:rsid w:val="00491EE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39">
    <w:name w:val="xl139"/>
    <w:basedOn w:val="Normal"/>
    <w:rsid w:val="00491EE1"/>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40">
    <w:name w:val="xl140"/>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1">
    <w:name w:val="xl14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42">
    <w:name w:val="xl14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18"/>
      <w:szCs w:val="18"/>
      <w:lang w:val="es-US" w:eastAsia="es-US"/>
    </w:rPr>
  </w:style>
  <w:style w:type="paragraph" w:customStyle="1" w:styleId="xl143">
    <w:name w:val="xl143"/>
    <w:basedOn w:val="Normal"/>
    <w:rsid w:val="00491EE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44">
    <w:name w:val="xl144"/>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5">
    <w:name w:val="xl145"/>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b/>
      <w:bCs/>
      <w:sz w:val="18"/>
      <w:szCs w:val="18"/>
      <w:lang w:val="es-US" w:eastAsia="es-US"/>
    </w:rPr>
  </w:style>
  <w:style w:type="paragraph" w:customStyle="1" w:styleId="xl146">
    <w:name w:val="xl14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47">
    <w:name w:val="xl14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18"/>
      <w:szCs w:val="18"/>
      <w:lang w:val="es-US" w:eastAsia="es-US"/>
    </w:rPr>
  </w:style>
  <w:style w:type="paragraph" w:customStyle="1" w:styleId="xl148">
    <w:name w:val="xl148"/>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customStyle="1" w:styleId="xl149">
    <w:name w:val="xl149"/>
    <w:basedOn w:val="Normal"/>
    <w:rsid w:val="00491EE1"/>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0">
    <w:name w:val="xl150"/>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1">
    <w:name w:val="xl151"/>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2">
    <w:name w:val="xl152"/>
    <w:basedOn w:val="Normal"/>
    <w:rsid w:val="00491EE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sz w:val="18"/>
      <w:szCs w:val="18"/>
      <w:lang w:val="es-US" w:eastAsia="es-US"/>
    </w:rPr>
  </w:style>
  <w:style w:type="paragraph" w:customStyle="1" w:styleId="xl153">
    <w:name w:val="xl153"/>
    <w:basedOn w:val="Normal"/>
    <w:rsid w:val="00491EE1"/>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54">
    <w:name w:val="xl154"/>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es-US" w:eastAsia="es-US"/>
    </w:rPr>
  </w:style>
  <w:style w:type="paragraph" w:customStyle="1" w:styleId="xl155">
    <w:name w:val="xl155"/>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s-US" w:eastAsia="es-US"/>
    </w:rPr>
  </w:style>
  <w:style w:type="paragraph" w:customStyle="1" w:styleId="xl156">
    <w:name w:val="xl156"/>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18"/>
      <w:szCs w:val="18"/>
      <w:lang w:val="es-US" w:eastAsia="es-US"/>
    </w:rPr>
  </w:style>
  <w:style w:type="paragraph" w:customStyle="1" w:styleId="xl157">
    <w:name w:val="xl157"/>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58">
    <w:name w:val="xl158"/>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18"/>
      <w:szCs w:val="18"/>
      <w:lang w:val="es-US" w:eastAsia="es-US"/>
    </w:rPr>
  </w:style>
  <w:style w:type="paragraph" w:customStyle="1" w:styleId="xl159">
    <w:name w:val="xl15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0">
    <w:name w:val="xl160"/>
    <w:basedOn w:val="Normal"/>
    <w:rsid w:val="00491EE1"/>
    <w:pPr>
      <w:spacing w:before="100" w:beforeAutospacing="1" w:after="100" w:afterAutospacing="1" w:line="240" w:lineRule="auto"/>
      <w:textAlignment w:val="center"/>
    </w:pPr>
    <w:rPr>
      <w:rFonts w:ascii="Times New Roman" w:eastAsia="Times New Roman" w:hAnsi="Times New Roman" w:cs="Times New Roman"/>
      <w:sz w:val="18"/>
      <w:szCs w:val="18"/>
      <w:lang w:val="es-US" w:eastAsia="es-US"/>
    </w:rPr>
  </w:style>
  <w:style w:type="paragraph" w:customStyle="1" w:styleId="xl161">
    <w:name w:val="xl161"/>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62">
    <w:name w:val="xl162"/>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63">
    <w:name w:val="xl163"/>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4">
    <w:name w:val="xl164"/>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5">
    <w:name w:val="xl165"/>
    <w:basedOn w:val="Normal"/>
    <w:rsid w:val="00491EE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66">
    <w:name w:val="xl166"/>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7">
    <w:name w:val="xl167"/>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8">
    <w:name w:val="xl168"/>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69">
    <w:name w:val="xl169"/>
    <w:basedOn w:val="Normal"/>
    <w:rsid w:val="00491EE1"/>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70">
    <w:name w:val="xl170"/>
    <w:basedOn w:val="Normal"/>
    <w:rsid w:val="00491EE1"/>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1">
    <w:name w:val="xl171"/>
    <w:basedOn w:val="Normal"/>
    <w:rsid w:val="00491EE1"/>
    <w:pPr>
      <w:pBdr>
        <w:top w:val="single" w:sz="4" w:space="0" w:color="auto"/>
        <w:bottom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2">
    <w:name w:val="xl172"/>
    <w:basedOn w:val="Normal"/>
    <w:rsid w:val="00491EE1"/>
    <w:pPr>
      <w:pBdr>
        <w:top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eastAsia="Times New Roman" w:hAnsi="Times New Roman" w:cs="Times New Roman"/>
      <w:b/>
      <w:bCs/>
      <w:color w:val="000000"/>
      <w:sz w:val="18"/>
      <w:szCs w:val="18"/>
      <w:lang w:val="es-US" w:eastAsia="es-US"/>
    </w:rPr>
  </w:style>
  <w:style w:type="paragraph" w:customStyle="1" w:styleId="xl173">
    <w:name w:val="xl173"/>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4">
    <w:name w:val="xl174"/>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5">
    <w:name w:val="xl175"/>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6">
    <w:name w:val="xl176"/>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eastAsia="Times New Roman" w:hAnsi="Times New Roman" w:cs="Times New Roman"/>
      <w:b/>
      <w:bCs/>
      <w:sz w:val="18"/>
      <w:szCs w:val="18"/>
      <w:lang w:val="es-US" w:eastAsia="es-US"/>
    </w:rPr>
  </w:style>
  <w:style w:type="paragraph" w:customStyle="1" w:styleId="xl177">
    <w:name w:val="xl177"/>
    <w:basedOn w:val="Normal"/>
    <w:rsid w:val="00491EE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es-US" w:eastAsia="es-US"/>
    </w:rPr>
  </w:style>
  <w:style w:type="paragraph" w:customStyle="1" w:styleId="xl178">
    <w:name w:val="xl178"/>
    <w:basedOn w:val="Normal"/>
    <w:rsid w:val="00491EE1"/>
    <w:pPr>
      <w:spacing w:before="100" w:beforeAutospacing="1" w:after="100" w:afterAutospacing="1" w:line="240" w:lineRule="auto"/>
      <w:textAlignment w:val="center"/>
    </w:pPr>
    <w:rPr>
      <w:rFonts w:ascii="Times New Roman" w:eastAsia="Times New Roman" w:hAnsi="Times New Roman" w:cs="Times New Roman"/>
      <w:b/>
      <w:bCs/>
      <w:sz w:val="18"/>
      <w:szCs w:val="18"/>
      <w:lang w:val="es-US" w:eastAsia="es-US"/>
    </w:rPr>
  </w:style>
  <w:style w:type="paragraph" w:customStyle="1" w:styleId="xl179">
    <w:name w:val="xl179"/>
    <w:basedOn w:val="Normal"/>
    <w:rsid w:val="00491EE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val="es-US" w:eastAsia="es-US"/>
    </w:rPr>
  </w:style>
  <w:style w:type="paragraph" w:customStyle="1" w:styleId="xl180">
    <w:name w:val="xl180"/>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1">
    <w:name w:val="xl181"/>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2">
    <w:name w:val="xl182"/>
    <w:basedOn w:val="Normal"/>
    <w:rsid w:val="00491EE1"/>
    <w:pPr>
      <w:spacing w:before="100" w:beforeAutospacing="1" w:after="100" w:afterAutospacing="1" w:line="240" w:lineRule="auto"/>
    </w:pPr>
    <w:rPr>
      <w:rFonts w:ascii="Times New Roman" w:eastAsia="Times New Roman" w:hAnsi="Times New Roman" w:cs="Times New Roman"/>
      <w:sz w:val="18"/>
      <w:szCs w:val="18"/>
      <w:lang w:val="es-US" w:eastAsia="es-US"/>
    </w:rPr>
  </w:style>
  <w:style w:type="paragraph" w:customStyle="1" w:styleId="xl183">
    <w:name w:val="xl183"/>
    <w:basedOn w:val="Normal"/>
    <w:rsid w:val="00491EE1"/>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val="es-US" w:eastAsia="es-US"/>
    </w:rPr>
  </w:style>
  <w:style w:type="paragraph" w:styleId="TOCHeading">
    <w:name w:val="TOC Heading"/>
    <w:basedOn w:val="Heading1"/>
    <w:next w:val="Normal"/>
    <w:uiPriority w:val="39"/>
    <w:semiHidden/>
    <w:unhideWhenUsed/>
    <w:qFormat/>
    <w:rsid w:val="00435E4F"/>
    <w:pPr>
      <w:numPr>
        <w:numId w:val="0"/>
      </w:numPr>
      <w:spacing w:after="0" w:line="276" w:lineRule="auto"/>
      <w:jc w:val="left"/>
      <w:outlineLvl w:val="9"/>
    </w:pPr>
    <w:rPr>
      <w:rFonts w:asciiTheme="majorHAnsi" w:hAnsiTheme="majorHAnsi" w:cstheme="majorBidi"/>
      <w:color w:val="365F91" w:themeColor="accent1" w:themeShade="BF"/>
      <w:sz w:val="28"/>
      <w:szCs w:val="28"/>
      <w:lang w:val="en-US" w:eastAsia="ja-JP"/>
    </w:rPr>
  </w:style>
  <w:style w:type="paragraph" w:styleId="TOC1">
    <w:name w:val="toc 1"/>
    <w:basedOn w:val="Normal"/>
    <w:next w:val="Normal"/>
    <w:autoRedefine/>
    <w:uiPriority w:val="39"/>
    <w:unhideWhenUsed/>
    <w:rsid w:val="00435E4F"/>
    <w:pPr>
      <w:spacing w:after="100"/>
    </w:pPr>
  </w:style>
  <w:style w:type="paragraph" w:styleId="TOC2">
    <w:name w:val="toc 2"/>
    <w:basedOn w:val="Normal"/>
    <w:next w:val="Normal"/>
    <w:autoRedefine/>
    <w:uiPriority w:val="39"/>
    <w:unhideWhenUsed/>
    <w:rsid w:val="00435E4F"/>
    <w:pPr>
      <w:spacing w:after="100"/>
      <w:ind w:left="220"/>
    </w:pPr>
  </w:style>
  <w:style w:type="paragraph" w:styleId="TOC3">
    <w:name w:val="toc 3"/>
    <w:basedOn w:val="Normal"/>
    <w:next w:val="Normal"/>
    <w:autoRedefine/>
    <w:uiPriority w:val="39"/>
    <w:unhideWhenUsed/>
    <w:rsid w:val="00CA02EE"/>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531850">
      <w:bodyDiv w:val="1"/>
      <w:marLeft w:val="0"/>
      <w:marRight w:val="0"/>
      <w:marTop w:val="0"/>
      <w:marBottom w:val="0"/>
      <w:divBdr>
        <w:top w:val="none" w:sz="0" w:space="0" w:color="auto"/>
        <w:left w:val="none" w:sz="0" w:space="0" w:color="auto"/>
        <w:bottom w:val="none" w:sz="0" w:space="0" w:color="auto"/>
        <w:right w:val="none" w:sz="0" w:space="0" w:color="auto"/>
      </w:divBdr>
    </w:div>
    <w:div w:id="111902083">
      <w:bodyDiv w:val="1"/>
      <w:marLeft w:val="0"/>
      <w:marRight w:val="0"/>
      <w:marTop w:val="0"/>
      <w:marBottom w:val="0"/>
      <w:divBdr>
        <w:top w:val="none" w:sz="0" w:space="0" w:color="auto"/>
        <w:left w:val="none" w:sz="0" w:space="0" w:color="auto"/>
        <w:bottom w:val="none" w:sz="0" w:space="0" w:color="auto"/>
        <w:right w:val="none" w:sz="0" w:space="0" w:color="auto"/>
      </w:divBdr>
      <w:divsChild>
        <w:div w:id="1990936884">
          <w:marLeft w:val="0"/>
          <w:marRight w:val="0"/>
          <w:marTop w:val="0"/>
          <w:marBottom w:val="0"/>
          <w:divBdr>
            <w:top w:val="none" w:sz="0" w:space="0" w:color="auto"/>
            <w:left w:val="none" w:sz="0" w:space="0" w:color="auto"/>
            <w:bottom w:val="none" w:sz="0" w:space="0" w:color="auto"/>
            <w:right w:val="none" w:sz="0" w:space="0" w:color="auto"/>
          </w:divBdr>
          <w:divsChild>
            <w:div w:id="1957176375">
              <w:marLeft w:val="0"/>
              <w:marRight w:val="0"/>
              <w:marTop w:val="0"/>
              <w:marBottom w:val="0"/>
              <w:divBdr>
                <w:top w:val="none" w:sz="0" w:space="0" w:color="auto"/>
                <w:left w:val="none" w:sz="0" w:space="0" w:color="auto"/>
                <w:bottom w:val="none" w:sz="0" w:space="0" w:color="auto"/>
                <w:right w:val="none" w:sz="0" w:space="0" w:color="auto"/>
              </w:divBdr>
              <w:divsChild>
                <w:div w:id="630214544">
                  <w:marLeft w:val="0"/>
                  <w:marRight w:val="0"/>
                  <w:marTop w:val="0"/>
                  <w:marBottom w:val="0"/>
                  <w:divBdr>
                    <w:top w:val="none" w:sz="0" w:space="0" w:color="auto"/>
                    <w:left w:val="none" w:sz="0" w:space="0" w:color="auto"/>
                    <w:bottom w:val="none" w:sz="0" w:space="0" w:color="auto"/>
                    <w:right w:val="none" w:sz="0" w:space="0" w:color="auto"/>
                  </w:divBdr>
                  <w:divsChild>
                    <w:div w:id="2015692915">
                      <w:marLeft w:val="0"/>
                      <w:marRight w:val="0"/>
                      <w:marTop w:val="0"/>
                      <w:marBottom w:val="0"/>
                      <w:divBdr>
                        <w:top w:val="none" w:sz="0" w:space="0" w:color="auto"/>
                        <w:left w:val="none" w:sz="0" w:space="0" w:color="auto"/>
                        <w:bottom w:val="none" w:sz="0" w:space="0" w:color="auto"/>
                        <w:right w:val="none" w:sz="0" w:space="0" w:color="auto"/>
                      </w:divBdr>
                      <w:divsChild>
                        <w:div w:id="1733121180">
                          <w:marLeft w:val="0"/>
                          <w:marRight w:val="0"/>
                          <w:marTop w:val="0"/>
                          <w:marBottom w:val="0"/>
                          <w:divBdr>
                            <w:top w:val="none" w:sz="0" w:space="0" w:color="auto"/>
                            <w:left w:val="none" w:sz="0" w:space="0" w:color="auto"/>
                            <w:bottom w:val="none" w:sz="0" w:space="0" w:color="auto"/>
                            <w:right w:val="none" w:sz="0" w:space="0" w:color="auto"/>
                          </w:divBdr>
                          <w:divsChild>
                            <w:div w:id="138500358">
                              <w:marLeft w:val="0"/>
                              <w:marRight w:val="0"/>
                              <w:marTop w:val="0"/>
                              <w:marBottom w:val="0"/>
                              <w:divBdr>
                                <w:top w:val="none" w:sz="0" w:space="0" w:color="auto"/>
                                <w:left w:val="none" w:sz="0" w:space="0" w:color="auto"/>
                                <w:bottom w:val="none" w:sz="0" w:space="0" w:color="auto"/>
                                <w:right w:val="none" w:sz="0" w:space="0" w:color="auto"/>
                              </w:divBdr>
                              <w:divsChild>
                                <w:div w:id="1454446764">
                                  <w:marLeft w:val="0"/>
                                  <w:marRight w:val="0"/>
                                  <w:marTop w:val="0"/>
                                  <w:marBottom w:val="0"/>
                                  <w:divBdr>
                                    <w:top w:val="none" w:sz="0" w:space="0" w:color="auto"/>
                                    <w:left w:val="none" w:sz="0" w:space="0" w:color="auto"/>
                                    <w:bottom w:val="none" w:sz="0" w:space="0" w:color="auto"/>
                                    <w:right w:val="none" w:sz="0" w:space="0" w:color="auto"/>
                                  </w:divBdr>
                                  <w:divsChild>
                                    <w:div w:id="1032076685">
                                      <w:marLeft w:val="0"/>
                                      <w:marRight w:val="0"/>
                                      <w:marTop w:val="0"/>
                                      <w:marBottom w:val="0"/>
                                      <w:divBdr>
                                        <w:top w:val="none" w:sz="0" w:space="0" w:color="auto"/>
                                        <w:left w:val="none" w:sz="0" w:space="0" w:color="auto"/>
                                        <w:bottom w:val="none" w:sz="0" w:space="0" w:color="auto"/>
                                        <w:right w:val="none" w:sz="0" w:space="0" w:color="auto"/>
                                      </w:divBdr>
                                      <w:divsChild>
                                        <w:div w:id="850339420">
                                          <w:marLeft w:val="0"/>
                                          <w:marRight w:val="0"/>
                                          <w:marTop w:val="0"/>
                                          <w:marBottom w:val="0"/>
                                          <w:divBdr>
                                            <w:top w:val="none" w:sz="0" w:space="0" w:color="auto"/>
                                            <w:left w:val="none" w:sz="0" w:space="0" w:color="auto"/>
                                            <w:bottom w:val="none" w:sz="0" w:space="0" w:color="auto"/>
                                            <w:right w:val="none" w:sz="0" w:space="0" w:color="auto"/>
                                          </w:divBdr>
                                          <w:divsChild>
                                            <w:div w:id="1673101029">
                                              <w:marLeft w:val="0"/>
                                              <w:marRight w:val="0"/>
                                              <w:marTop w:val="0"/>
                                              <w:marBottom w:val="0"/>
                                              <w:divBdr>
                                                <w:top w:val="none" w:sz="0" w:space="0" w:color="auto"/>
                                                <w:left w:val="none" w:sz="0" w:space="0" w:color="auto"/>
                                                <w:bottom w:val="none" w:sz="0" w:space="0" w:color="auto"/>
                                                <w:right w:val="none" w:sz="0" w:space="0" w:color="auto"/>
                                              </w:divBdr>
                                              <w:divsChild>
                                                <w:div w:id="446850215">
                                                  <w:marLeft w:val="0"/>
                                                  <w:marRight w:val="0"/>
                                                  <w:marTop w:val="150"/>
                                                  <w:marBottom w:val="150"/>
                                                  <w:divBdr>
                                                    <w:top w:val="none" w:sz="0" w:space="0" w:color="auto"/>
                                                    <w:left w:val="none" w:sz="0" w:space="0" w:color="auto"/>
                                                    <w:bottom w:val="none" w:sz="0" w:space="0" w:color="auto"/>
                                                    <w:right w:val="none" w:sz="0" w:space="0" w:color="auto"/>
                                                  </w:divBdr>
                                                </w:div>
                                                <w:div w:id="1883907788">
                                                  <w:marLeft w:val="0"/>
                                                  <w:marRight w:val="0"/>
                                                  <w:marTop w:val="165"/>
                                                  <w:marBottom w:val="165"/>
                                                  <w:divBdr>
                                                    <w:top w:val="none" w:sz="0" w:space="0" w:color="auto"/>
                                                    <w:left w:val="none" w:sz="0" w:space="0" w:color="auto"/>
                                                    <w:bottom w:val="none" w:sz="0" w:space="0" w:color="auto"/>
                                                    <w:right w:val="none" w:sz="0" w:space="0" w:color="auto"/>
                                                  </w:divBdr>
                                                  <w:divsChild>
                                                    <w:div w:id="2004355555">
                                                      <w:marLeft w:val="0"/>
                                                      <w:marRight w:val="0"/>
                                                      <w:marTop w:val="0"/>
                                                      <w:marBottom w:val="0"/>
                                                      <w:divBdr>
                                                        <w:top w:val="none" w:sz="0" w:space="0" w:color="auto"/>
                                                        <w:left w:val="none" w:sz="0" w:space="0" w:color="auto"/>
                                                        <w:bottom w:val="none" w:sz="0" w:space="0" w:color="auto"/>
                                                        <w:right w:val="none" w:sz="0" w:space="0" w:color="auto"/>
                                                      </w:divBdr>
                                                    </w:div>
                                                    <w:div w:id="735124738">
                                                      <w:marLeft w:val="0"/>
                                                      <w:marRight w:val="0"/>
                                                      <w:marTop w:val="0"/>
                                                      <w:marBottom w:val="0"/>
                                                      <w:divBdr>
                                                        <w:top w:val="none" w:sz="0" w:space="0" w:color="auto"/>
                                                        <w:left w:val="none" w:sz="0" w:space="0" w:color="auto"/>
                                                        <w:bottom w:val="none" w:sz="0" w:space="0" w:color="auto"/>
                                                        <w:right w:val="none" w:sz="0" w:space="0" w:color="auto"/>
                                                      </w:divBdr>
                                                      <w:divsChild>
                                                        <w:div w:id="133984976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32847227">
          <w:marLeft w:val="0"/>
          <w:marRight w:val="0"/>
          <w:marTop w:val="0"/>
          <w:marBottom w:val="0"/>
          <w:divBdr>
            <w:top w:val="none" w:sz="0" w:space="0" w:color="auto"/>
            <w:left w:val="none" w:sz="0" w:space="0" w:color="auto"/>
            <w:bottom w:val="none" w:sz="0" w:space="0" w:color="auto"/>
            <w:right w:val="none" w:sz="0" w:space="0" w:color="auto"/>
          </w:divBdr>
          <w:divsChild>
            <w:div w:id="1561165742">
              <w:marLeft w:val="0"/>
              <w:marRight w:val="0"/>
              <w:marTop w:val="0"/>
              <w:marBottom w:val="0"/>
              <w:divBdr>
                <w:top w:val="none" w:sz="0" w:space="0" w:color="auto"/>
                <w:left w:val="none" w:sz="0" w:space="0" w:color="auto"/>
                <w:bottom w:val="none" w:sz="0" w:space="0" w:color="auto"/>
                <w:right w:val="none" w:sz="0" w:space="0" w:color="auto"/>
              </w:divBdr>
              <w:divsChild>
                <w:div w:id="911088484">
                  <w:marLeft w:val="0"/>
                  <w:marRight w:val="0"/>
                  <w:marTop w:val="0"/>
                  <w:marBottom w:val="0"/>
                  <w:divBdr>
                    <w:top w:val="none" w:sz="0" w:space="0" w:color="auto"/>
                    <w:left w:val="none" w:sz="0" w:space="0" w:color="auto"/>
                    <w:bottom w:val="none" w:sz="0" w:space="0" w:color="auto"/>
                    <w:right w:val="none" w:sz="0" w:space="0" w:color="auto"/>
                  </w:divBdr>
                  <w:divsChild>
                    <w:div w:id="582842144">
                      <w:marLeft w:val="0"/>
                      <w:marRight w:val="0"/>
                      <w:marTop w:val="0"/>
                      <w:marBottom w:val="0"/>
                      <w:divBdr>
                        <w:top w:val="none" w:sz="0" w:space="0" w:color="auto"/>
                        <w:left w:val="none" w:sz="0" w:space="0" w:color="auto"/>
                        <w:bottom w:val="none" w:sz="0" w:space="0" w:color="auto"/>
                        <w:right w:val="none" w:sz="0" w:space="0" w:color="auto"/>
                      </w:divBdr>
                      <w:divsChild>
                        <w:div w:id="1569799390">
                          <w:marLeft w:val="0"/>
                          <w:marRight w:val="0"/>
                          <w:marTop w:val="0"/>
                          <w:marBottom w:val="0"/>
                          <w:divBdr>
                            <w:top w:val="none" w:sz="0" w:space="0" w:color="auto"/>
                            <w:left w:val="none" w:sz="0" w:space="0" w:color="auto"/>
                            <w:bottom w:val="none" w:sz="0" w:space="0" w:color="auto"/>
                            <w:right w:val="none" w:sz="0" w:space="0" w:color="auto"/>
                          </w:divBdr>
                          <w:divsChild>
                            <w:div w:id="1814330369">
                              <w:marLeft w:val="0"/>
                              <w:marRight w:val="0"/>
                              <w:marTop w:val="0"/>
                              <w:marBottom w:val="0"/>
                              <w:divBdr>
                                <w:top w:val="none" w:sz="0" w:space="0" w:color="auto"/>
                                <w:left w:val="none" w:sz="0" w:space="0" w:color="auto"/>
                                <w:bottom w:val="none" w:sz="0" w:space="0" w:color="auto"/>
                                <w:right w:val="none" w:sz="0" w:space="0" w:color="auto"/>
                              </w:divBdr>
                              <w:divsChild>
                                <w:div w:id="1372730324">
                                  <w:marLeft w:val="0"/>
                                  <w:marRight w:val="0"/>
                                  <w:marTop w:val="0"/>
                                  <w:marBottom w:val="0"/>
                                  <w:divBdr>
                                    <w:top w:val="none" w:sz="0" w:space="0" w:color="auto"/>
                                    <w:left w:val="none" w:sz="0" w:space="0" w:color="auto"/>
                                    <w:bottom w:val="none" w:sz="0" w:space="0" w:color="auto"/>
                                    <w:right w:val="none" w:sz="0" w:space="0" w:color="auto"/>
                                  </w:divBdr>
                                  <w:divsChild>
                                    <w:div w:id="2120444117">
                                      <w:marLeft w:val="0"/>
                                      <w:marRight w:val="0"/>
                                      <w:marTop w:val="0"/>
                                      <w:marBottom w:val="0"/>
                                      <w:divBdr>
                                        <w:top w:val="none" w:sz="0" w:space="0" w:color="auto"/>
                                        <w:left w:val="none" w:sz="0" w:space="0" w:color="auto"/>
                                        <w:bottom w:val="none" w:sz="0" w:space="0" w:color="auto"/>
                                        <w:right w:val="none" w:sz="0" w:space="0" w:color="auto"/>
                                      </w:divBdr>
                                      <w:divsChild>
                                        <w:div w:id="713968075">
                                          <w:marLeft w:val="0"/>
                                          <w:marRight w:val="0"/>
                                          <w:marTop w:val="0"/>
                                          <w:marBottom w:val="0"/>
                                          <w:divBdr>
                                            <w:top w:val="none" w:sz="0" w:space="0" w:color="auto"/>
                                            <w:left w:val="none" w:sz="0" w:space="0" w:color="auto"/>
                                            <w:bottom w:val="none" w:sz="0" w:space="0" w:color="auto"/>
                                            <w:right w:val="none" w:sz="0" w:space="0" w:color="auto"/>
                                          </w:divBdr>
                                          <w:divsChild>
                                            <w:div w:id="878662486">
                                              <w:marLeft w:val="0"/>
                                              <w:marRight w:val="0"/>
                                              <w:marTop w:val="0"/>
                                              <w:marBottom w:val="0"/>
                                              <w:divBdr>
                                                <w:top w:val="none" w:sz="0" w:space="0" w:color="auto"/>
                                                <w:left w:val="none" w:sz="0" w:space="0" w:color="auto"/>
                                                <w:bottom w:val="none" w:sz="0" w:space="0" w:color="auto"/>
                                                <w:right w:val="none" w:sz="0" w:space="0" w:color="auto"/>
                                              </w:divBdr>
                                              <w:divsChild>
                                                <w:div w:id="2052916366">
                                                  <w:marLeft w:val="0"/>
                                                  <w:marRight w:val="0"/>
                                                  <w:marTop w:val="0"/>
                                                  <w:marBottom w:val="0"/>
                                                  <w:divBdr>
                                                    <w:top w:val="none" w:sz="0" w:space="0" w:color="auto"/>
                                                    <w:left w:val="none" w:sz="0" w:space="0" w:color="auto"/>
                                                    <w:bottom w:val="none" w:sz="0" w:space="0" w:color="auto"/>
                                                    <w:right w:val="none" w:sz="0" w:space="0" w:color="auto"/>
                                                  </w:divBdr>
                                                  <w:divsChild>
                                                    <w:div w:id="78868434">
                                                      <w:marLeft w:val="0"/>
                                                      <w:marRight w:val="0"/>
                                                      <w:marTop w:val="75"/>
                                                      <w:marBottom w:val="30"/>
                                                      <w:divBdr>
                                                        <w:top w:val="none" w:sz="0" w:space="0" w:color="auto"/>
                                                        <w:left w:val="none" w:sz="0" w:space="0" w:color="auto"/>
                                                        <w:bottom w:val="none" w:sz="0" w:space="0" w:color="auto"/>
                                                        <w:right w:val="none" w:sz="0" w:space="0" w:color="auto"/>
                                                      </w:divBdr>
                                                      <w:divsChild>
                                                        <w:div w:id="1743598048">
                                                          <w:marLeft w:val="0"/>
                                                          <w:marRight w:val="0"/>
                                                          <w:marTop w:val="0"/>
                                                          <w:marBottom w:val="0"/>
                                                          <w:divBdr>
                                                            <w:top w:val="single" w:sz="6" w:space="8" w:color="CAD4E7"/>
                                                            <w:left w:val="single" w:sz="6" w:space="0" w:color="CAD4E7"/>
                                                            <w:bottom w:val="single" w:sz="6" w:space="0" w:color="CAD4E7"/>
                                                            <w:right w:val="single" w:sz="6" w:space="0" w:color="CAD4E7"/>
                                                          </w:divBdr>
                                                        </w:div>
                                                      </w:divsChild>
                                                    </w:div>
                                                  </w:divsChild>
                                                </w:div>
                                                <w:div w:id="654997083">
                                                  <w:marLeft w:val="0"/>
                                                  <w:marRight w:val="0"/>
                                                  <w:marTop w:val="0"/>
                                                  <w:marBottom w:val="0"/>
                                                  <w:divBdr>
                                                    <w:top w:val="none" w:sz="0" w:space="0" w:color="auto"/>
                                                    <w:left w:val="none" w:sz="0" w:space="0" w:color="auto"/>
                                                    <w:bottom w:val="none" w:sz="0" w:space="0" w:color="auto"/>
                                                    <w:right w:val="none" w:sz="0" w:space="0" w:color="auto"/>
                                                  </w:divBdr>
                                                  <w:divsChild>
                                                    <w:div w:id="78794111">
                                                      <w:marLeft w:val="0"/>
                                                      <w:marRight w:val="0"/>
                                                      <w:marTop w:val="75"/>
                                                      <w:marBottom w:val="30"/>
                                                      <w:divBdr>
                                                        <w:top w:val="none" w:sz="0" w:space="0" w:color="auto"/>
                                                        <w:left w:val="none" w:sz="0" w:space="0" w:color="auto"/>
                                                        <w:bottom w:val="none" w:sz="0" w:space="0" w:color="auto"/>
                                                        <w:right w:val="none" w:sz="0" w:space="0" w:color="auto"/>
                                                      </w:divBdr>
                                                      <w:divsChild>
                                                        <w:div w:id="1372532776">
                                                          <w:marLeft w:val="0"/>
                                                          <w:marRight w:val="0"/>
                                                          <w:marTop w:val="0"/>
                                                          <w:marBottom w:val="0"/>
                                                          <w:divBdr>
                                                            <w:top w:val="single" w:sz="6" w:space="8" w:color="CCE3F3"/>
                                                            <w:left w:val="single" w:sz="6" w:space="0" w:color="CCE3F3"/>
                                                            <w:bottom w:val="single" w:sz="6" w:space="0" w:color="CCE3F3"/>
                                                            <w:right w:val="single" w:sz="6" w:space="0" w:color="CCE3F3"/>
                                                          </w:divBdr>
                                                        </w:div>
                                                      </w:divsChild>
                                                    </w:div>
                                                  </w:divsChild>
                                                </w:div>
                                                <w:div w:id="874925922">
                                                  <w:marLeft w:val="0"/>
                                                  <w:marRight w:val="0"/>
                                                  <w:marTop w:val="0"/>
                                                  <w:marBottom w:val="0"/>
                                                  <w:divBdr>
                                                    <w:top w:val="none" w:sz="0" w:space="0" w:color="auto"/>
                                                    <w:left w:val="none" w:sz="0" w:space="0" w:color="auto"/>
                                                    <w:bottom w:val="none" w:sz="0" w:space="0" w:color="auto"/>
                                                    <w:right w:val="none" w:sz="0" w:space="0" w:color="auto"/>
                                                  </w:divBdr>
                                                  <w:divsChild>
                                                    <w:div w:id="1432311815">
                                                      <w:marLeft w:val="0"/>
                                                      <w:marRight w:val="0"/>
                                                      <w:marTop w:val="75"/>
                                                      <w:marBottom w:val="30"/>
                                                      <w:divBdr>
                                                        <w:top w:val="none" w:sz="0" w:space="0" w:color="auto"/>
                                                        <w:left w:val="none" w:sz="0" w:space="0" w:color="auto"/>
                                                        <w:bottom w:val="none" w:sz="0" w:space="0" w:color="auto"/>
                                                        <w:right w:val="none" w:sz="0" w:space="0" w:color="auto"/>
                                                      </w:divBdr>
                                                      <w:divsChild>
                                                        <w:div w:id="862867297">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806239861">
                                                  <w:marLeft w:val="0"/>
                                                  <w:marRight w:val="0"/>
                                                  <w:marTop w:val="0"/>
                                                  <w:marBottom w:val="0"/>
                                                  <w:divBdr>
                                                    <w:top w:val="none" w:sz="0" w:space="0" w:color="auto"/>
                                                    <w:left w:val="none" w:sz="0" w:space="0" w:color="auto"/>
                                                    <w:bottom w:val="none" w:sz="0" w:space="0" w:color="auto"/>
                                                    <w:right w:val="none" w:sz="0" w:space="0" w:color="auto"/>
                                                  </w:divBdr>
                                                  <w:divsChild>
                                                    <w:div w:id="299728165">
                                                      <w:marLeft w:val="0"/>
                                                      <w:marRight w:val="0"/>
                                                      <w:marTop w:val="75"/>
                                                      <w:marBottom w:val="30"/>
                                                      <w:divBdr>
                                                        <w:top w:val="none" w:sz="0" w:space="0" w:color="auto"/>
                                                        <w:left w:val="none" w:sz="0" w:space="0" w:color="auto"/>
                                                        <w:bottom w:val="none" w:sz="0" w:space="0" w:color="auto"/>
                                                        <w:right w:val="none" w:sz="0" w:space="0" w:color="auto"/>
                                                      </w:divBdr>
                                                      <w:divsChild>
                                                        <w:div w:id="1900241660">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sChild>
                    </w:div>
                  </w:divsChild>
                </w:div>
              </w:divsChild>
            </w:div>
          </w:divsChild>
        </w:div>
        <w:div w:id="1290667158">
          <w:marLeft w:val="0"/>
          <w:marRight w:val="0"/>
          <w:marTop w:val="0"/>
          <w:marBottom w:val="0"/>
          <w:divBdr>
            <w:top w:val="none" w:sz="0" w:space="0" w:color="auto"/>
            <w:left w:val="none" w:sz="0" w:space="0" w:color="auto"/>
            <w:bottom w:val="none" w:sz="0" w:space="0" w:color="auto"/>
            <w:right w:val="none" w:sz="0" w:space="0" w:color="auto"/>
          </w:divBdr>
          <w:divsChild>
            <w:div w:id="871070384">
              <w:marLeft w:val="0"/>
              <w:marRight w:val="0"/>
              <w:marTop w:val="0"/>
              <w:marBottom w:val="0"/>
              <w:divBdr>
                <w:top w:val="none" w:sz="0" w:space="0" w:color="auto"/>
                <w:left w:val="none" w:sz="0" w:space="0" w:color="auto"/>
                <w:bottom w:val="none" w:sz="0" w:space="0" w:color="auto"/>
                <w:right w:val="none" w:sz="0" w:space="0" w:color="auto"/>
              </w:divBdr>
              <w:divsChild>
                <w:div w:id="1475754650">
                  <w:marLeft w:val="0"/>
                  <w:marRight w:val="0"/>
                  <w:marTop w:val="0"/>
                  <w:marBottom w:val="0"/>
                  <w:divBdr>
                    <w:top w:val="none" w:sz="0" w:space="0" w:color="auto"/>
                    <w:left w:val="none" w:sz="0" w:space="0" w:color="auto"/>
                    <w:bottom w:val="none" w:sz="0" w:space="0" w:color="auto"/>
                    <w:right w:val="none" w:sz="0" w:space="0" w:color="auto"/>
                  </w:divBdr>
                  <w:divsChild>
                    <w:div w:id="1610699716">
                      <w:marLeft w:val="0"/>
                      <w:marRight w:val="0"/>
                      <w:marTop w:val="0"/>
                      <w:marBottom w:val="0"/>
                      <w:divBdr>
                        <w:top w:val="none" w:sz="0" w:space="0" w:color="auto"/>
                        <w:left w:val="none" w:sz="0" w:space="0" w:color="auto"/>
                        <w:bottom w:val="none" w:sz="0" w:space="0" w:color="auto"/>
                        <w:right w:val="none" w:sz="0" w:space="0" w:color="auto"/>
                      </w:divBdr>
                      <w:divsChild>
                        <w:div w:id="1230581969">
                          <w:marLeft w:val="0"/>
                          <w:marRight w:val="0"/>
                          <w:marTop w:val="0"/>
                          <w:marBottom w:val="0"/>
                          <w:divBdr>
                            <w:top w:val="none" w:sz="0" w:space="0" w:color="auto"/>
                            <w:left w:val="none" w:sz="0" w:space="0" w:color="auto"/>
                            <w:bottom w:val="none" w:sz="0" w:space="0" w:color="auto"/>
                            <w:right w:val="none" w:sz="0" w:space="0" w:color="auto"/>
                          </w:divBdr>
                          <w:divsChild>
                            <w:div w:id="340159894">
                              <w:marLeft w:val="0"/>
                              <w:marRight w:val="0"/>
                              <w:marTop w:val="0"/>
                              <w:marBottom w:val="0"/>
                              <w:divBdr>
                                <w:top w:val="none" w:sz="0" w:space="0" w:color="auto"/>
                                <w:left w:val="none" w:sz="0" w:space="0" w:color="auto"/>
                                <w:bottom w:val="none" w:sz="0" w:space="0" w:color="auto"/>
                                <w:right w:val="none" w:sz="0" w:space="0" w:color="auto"/>
                              </w:divBdr>
                              <w:divsChild>
                                <w:div w:id="551692221">
                                  <w:marLeft w:val="0"/>
                                  <w:marRight w:val="0"/>
                                  <w:marTop w:val="0"/>
                                  <w:marBottom w:val="0"/>
                                  <w:divBdr>
                                    <w:top w:val="none" w:sz="0" w:space="0" w:color="auto"/>
                                    <w:left w:val="none" w:sz="0" w:space="0" w:color="auto"/>
                                    <w:bottom w:val="none" w:sz="0" w:space="0" w:color="auto"/>
                                    <w:right w:val="none" w:sz="0" w:space="0" w:color="auto"/>
                                  </w:divBdr>
                                  <w:divsChild>
                                    <w:div w:id="818233352">
                                      <w:marLeft w:val="0"/>
                                      <w:marRight w:val="0"/>
                                      <w:marTop w:val="0"/>
                                      <w:marBottom w:val="0"/>
                                      <w:divBdr>
                                        <w:top w:val="none" w:sz="0" w:space="0" w:color="auto"/>
                                        <w:left w:val="none" w:sz="0" w:space="0" w:color="auto"/>
                                        <w:bottom w:val="none" w:sz="0" w:space="0" w:color="auto"/>
                                        <w:right w:val="none" w:sz="0" w:space="0" w:color="auto"/>
                                      </w:divBdr>
                                      <w:divsChild>
                                        <w:div w:id="1681731999">
                                          <w:marLeft w:val="0"/>
                                          <w:marRight w:val="0"/>
                                          <w:marTop w:val="0"/>
                                          <w:marBottom w:val="0"/>
                                          <w:divBdr>
                                            <w:top w:val="none" w:sz="0" w:space="0" w:color="auto"/>
                                            <w:left w:val="none" w:sz="0" w:space="0" w:color="auto"/>
                                            <w:bottom w:val="none" w:sz="0" w:space="0" w:color="auto"/>
                                            <w:right w:val="none" w:sz="0" w:space="0" w:color="auto"/>
                                          </w:divBdr>
                                          <w:divsChild>
                                            <w:div w:id="519860188">
                                              <w:marLeft w:val="0"/>
                                              <w:marRight w:val="0"/>
                                              <w:marTop w:val="0"/>
                                              <w:marBottom w:val="0"/>
                                              <w:divBdr>
                                                <w:top w:val="none" w:sz="0" w:space="0" w:color="auto"/>
                                                <w:left w:val="none" w:sz="0" w:space="0" w:color="auto"/>
                                                <w:bottom w:val="none" w:sz="0" w:space="0" w:color="auto"/>
                                                <w:right w:val="none" w:sz="0" w:space="0" w:color="auto"/>
                                              </w:divBdr>
                                              <w:divsChild>
                                                <w:div w:id="158178944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774452">
      <w:bodyDiv w:val="1"/>
      <w:marLeft w:val="0"/>
      <w:marRight w:val="0"/>
      <w:marTop w:val="0"/>
      <w:marBottom w:val="0"/>
      <w:divBdr>
        <w:top w:val="none" w:sz="0" w:space="0" w:color="auto"/>
        <w:left w:val="none" w:sz="0" w:space="0" w:color="auto"/>
        <w:bottom w:val="none" w:sz="0" w:space="0" w:color="auto"/>
        <w:right w:val="none" w:sz="0" w:space="0" w:color="auto"/>
      </w:divBdr>
    </w:div>
    <w:div w:id="177235752">
      <w:bodyDiv w:val="1"/>
      <w:marLeft w:val="0"/>
      <w:marRight w:val="0"/>
      <w:marTop w:val="0"/>
      <w:marBottom w:val="0"/>
      <w:divBdr>
        <w:top w:val="none" w:sz="0" w:space="0" w:color="auto"/>
        <w:left w:val="none" w:sz="0" w:space="0" w:color="auto"/>
        <w:bottom w:val="none" w:sz="0" w:space="0" w:color="auto"/>
        <w:right w:val="none" w:sz="0" w:space="0" w:color="auto"/>
      </w:divBdr>
    </w:div>
    <w:div w:id="225603341">
      <w:bodyDiv w:val="1"/>
      <w:marLeft w:val="0"/>
      <w:marRight w:val="0"/>
      <w:marTop w:val="0"/>
      <w:marBottom w:val="0"/>
      <w:divBdr>
        <w:top w:val="none" w:sz="0" w:space="0" w:color="auto"/>
        <w:left w:val="none" w:sz="0" w:space="0" w:color="auto"/>
        <w:bottom w:val="none" w:sz="0" w:space="0" w:color="auto"/>
        <w:right w:val="none" w:sz="0" w:space="0" w:color="auto"/>
      </w:divBdr>
    </w:div>
    <w:div w:id="226651695">
      <w:bodyDiv w:val="1"/>
      <w:marLeft w:val="0"/>
      <w:marRight w:val="0"/>
      <w:marTop w:val="0"/>
      <w:marBottom w:val="0"/>
      <w:divBdr>
        <w:top w:val="none" w:sz="0" w:space="0" w:color="auto"/>
        <w:left w:val="none" w:sz="0" w:space="0" w:color="auto"/>
        <w:bottom w:val="none" w:sz="0" w:space="0" w:color="auto"/>
        <w:right w:val="none" w:sz="0" w:space="0" w:color="auto"/>
      </w:divBdr>
    </w:div>
    <w:div w:id="228349673">
      <w:bodyDiv w:val="1"/>
      <w:marLeft w:val="0"/>
      <w:marRight w:val="0"/>
      <w:marTop w:val="0"/>
      <w:marBottom w:val="0"/>
      <w:divBdr>
        <w:top w:val="none" w:sz="0" w:space="0" w:color="auto"/>
        <w:left w:val="none" w:sz="0" w:space="0" w:color="auto"/>
        <w:bottom w:val="none" w:sz="0" w:space="0" w:color="auto"/>
        <w:right w:val="none" w:sz="0" w:space="0" w:color="auto"/>
      </w:divBdr>
    </w:div>
    <w:div w:id="314377579">
      <w:bodyDiv w:val="1"/>
      <w:marLeft w:val="0"/>
      <w:marRight w:val="0"/>
      <w:marTop w:val="0"/>
      <w:marBottom w:val="0"/>
      <w:divBdr>
        <w:top w:val="none" w:sz="0" w:space="0" w:color="auto"/>
        <w:left w:val="none" w:sz="0" w:space="0" w:color="auto"/>
        <w:bottom w:val="none" w:sz="0" w:space="0" w:color="auto"/>
        <w:right w:val="none" w:sz="0" w:space="0" w:color="auto"/>
      </w:divBdr>
    </w:div>
    <w:div w:id="314528101">
      <w:bodyDiv w:val="1"/>
      <w:marLeft w:val="0"/>
      <w:marRight w:val="0"/>
      <w:marTop w:val="0"/>
      <w:marBottom w:val="0"/>
      <w:divBdr>
        <w:top w:val="none" w:sz="0" w:space="0" w:color="auto"/>
        <w:left w:val="none" w:sz="0" w:space="0" w:color="auto"/>
        <w:bottom w:val="none" w:sz="0" w:space="0" w:color="auto"/>
        <w:right w:val="none" w:sz="0" w:space="0" w:color="auto"/>
      </w:divBdr>
    </w:div>
    <w:div w:id="329984942">
      <w:bodyDiv w:val="1"/>
      <w:marLeft w:val="0"/>
      <w:marRight w:val="0"/>
      <w:marTop w:val="0"/>
      <w:marBottom w:val="0"/>
      <w:divBdr>
        <w:top w:val="none" w:sz="0" w:space="0" w:color="auto"/>
        <w:left w:val="none" w:sz="0" w:space="0" w:color="auto"/>
        <w:bottom w:val="none" w:sz="0" w:space="0" w:color="auto"/>
        <w:right w:val="none" w:sz="0" w:space="0" w:color="auto"/>
      </w:divBdr>
    </w:div>
    <w:div w:id="340475303">
      <w:bodyDiv w:val="1"/>
      <w:marLeft w:val="0"/>
      <w:marRight w:val="0"/>
      <w:marTop w:val="0"/>
      <w:marBottom w:val="0"/>
      <w:divBdr>
        <w:top w:val="none" w:sz="0" w:space="0" w:color="auto"/>
        <w:left w:val="none" w:sz="0" w:space="0" w:color="auto"/>
        <w:bottom w:val="none" w:sz="0" w:space="0" w:color="auto"/>
        <w:right w:val="none" w:sz="0" w:space="0" w:color="auto"/>
      </w:divBdr>
      <w:divsChild>
        <w:div w:id="571236669">
          <w:marLeft w:val="0"/>
          <w:marRight w:val="0"/>
          <w:marTop w:val="0"/>
          <w:marBottom w:val="0"/>
          <w:divBdr>
            <w:top w:val="none" w:sz="0" w:space="0" w:color="auto"/>
            <w:left w:val="none" w:sz="0" w:space="0" w:color="auto"/>
            <w:bottom w:val="none" w:sz="0" w:space="0" w:color="auto"/>
            <w:right w:val="none" w:sz="0" w:space="0" w:color="auto"/>
          </w:divBdr>
          <w:divsChild>
            <w:div w:id="1784181005">
              <w:marLeft w:val="0"/>
              <w:marRight w:val="0"/>
              <w:marTop w:val="0"/>
              <w:marBottom w:val="0"/>
              <w:divBdr>
                <w:top w:val="none" w:sz="0" w:space="0" w:color="auto"/>
                <w:left w:val="none" w:sz="0" w:space="0" w:color="auto"/>
                <w:bottom w:val="none" w:sz="0" w:space="0" w:color="auto"/>
                <w:right w:val="none" w:sz="0" w:space="0" w:color="auto"/>
              </w:divBdr>
              <w:divsChild>
                <w:div w:id="525100612">
                  <w:marLeft w:val="0"/>
                  <w:marRight w:val="0"/>
                  <w:marTop w:val="0"/>
                  <w:marBottom w:val="0"/>
                  <w:divBdr>
                    <w:top w:val="none" w:sz="0" w:space="0" w:color="auto"/>
                    <w:left w:val="none" w:sz="0" w:space="0" w:color="auto"/>
                    <w:bottom w:val="none" w:sz="0" w:space="0" w:color="auto"/>
                    <w:right w:val="none" w:sz="0" w:space="0" w:color="auto"/>
                  </w:divBdr>
                  <w:divsChild>
                    <w:div w:id="387925261">
                      <w:marLeft w:val="0"/>
                      <w:marRight w:val="0"/>
                      <w:marTop w:val="0"/>
                      <w:marBottom w:val="0"/>
                      <w:divBdr>
                        <w:top w:val="none" w:sz="0" w:space="0" w:color="auto"/>
                        <w:left w:val="none" w:sz="0" w:space="0" w:color="auto"/>
                        <w:bottom w:val="none" w:sz="0" w:space="0" w:color="auto"/>
                        <w:right w:val="none" w:sz="0" w:space="0" w:color="auto"/>
                      </w:divBdr>
                      <w:divsChild>
                        <w:div w:id="136188099">
                          <w:marLeft w:val="0"/>
                          <w:marRight w:val="0"/>
                          <w:marTop w:val="0"/>
                          <w:marBottom w:val="0"/>
                          <w:divBdr>
                            <w:top w:val="none" w:sz="0" w:space="0" w:color="auto"/>
                            <w:left w:val="none" w:sz="0" w:space="0" w:color="auto"/>
                            <w:bottom w:val="none" w:sz="0" w:space="0" w:color="auto"/>
                            <w:right w:val="none" w:sz="0" w:space="0" w:color="auto"/>
                          </w:divBdr>
                          <w:divsChild>
                            <w:div w:id="1756125043">
                              <w:marLeft w:val="0"/>
                              <w:marRight w:val="0"/>
                              <w:marTop w:val="0"/>
                              <w:marBottom w:val="0"/>
                              <w:divBdr>
                                <w:top w:val="none" w:sz="0" w:space="0" w:color="auto"/>
                                <w:left w:val="none" w:sz="0" w:space="0" w:color="auto"/>
                                <w:bottom w:val="none" w:sz="0" w:space="0" w:color="auto"/>
                                <w:right w:val="none" w:sz="0" w:space="0" w:color="auto"/>
                              </w:divBdr>
                              <w:divsChild>
                                <w:div w:id="1970936977">
                                  <w:marLeft w:val="0"/>
                                  <w:marRight w:val="0"/>
                                  <w:marTop w:val="0"/>
                                  <w:marBottom w:val="0"/>
                                  <w:divBdr>
                                    <w:top w:val="none" w:sz="0" w:space="0" w:color="auto"/>
                                    <w:left w:val="none" w:sz="0" w:space="0" w:color="auto"/>
                                    <w:bottom w:val="none" w:sz="0" w:space="0" w:color="auto"/>
                                    <w:right w:val="none" w:sz="0" w:space="0" w:color="auto"/>
                                  </w:divBdr>
                                  <w:divsChild>
                                    <w:div w:id="1933200479">
                                      <w:marLeft w:val="0"/>
                                      <w:marRight w:val="0"/>
                                      <w:marTop w:val="0"/>
                                      <w:marBottom w:val="0"/>
                                      <w:divBdr>
                                        <w:top w:val="none" w:sz="0" w:space="0" w:color="auto"/>
                                        <w:left w:val="none" w:sz="0" w:space="0" w:color="auto"/>
                                        <w:bottom w:val="none" w:sz="0" w:space="0" w:color="auto"/>
                                        <w:right w:val="none" w:sz="0" w:space="0" w:color="auto"/>
                                      </w:divBdr>
                                      <w:divsChild>
                                        <w:div w:id="2075084614">
                                          <w:marLeft w:val="0"/>
                                          <w:marRight w:val="0"/>
                                          <w:marTop w:val="0"/>
                                          <w:marBottom w:val="0"/>
                                          <w:divBdr>
                                            <w:top w:val="none" w:sz="0" w:space="0" w:color="auto"/>
                                            <w:left w:val="none" w:sz="0" w:space="0" w:color="auto"/>
                                            <w:bottom w:val="none" w:sz="0" w:space="0" w:color="auto"/>
                                            <w:right w:val="none" w:sz="0" w:space="0" w:color="auto"/>
                                          </w:divBdr>
                                          <w:divsChild>
                                            <w:div w:id="122672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63362023">
      <w:bodyDiv w:val="1"/>
      <w:marLeft w:val="0"/>
      <w:marRight w:val="0"/>
      <w:marTop w:val="0"/>
      <w:marBottom w:val="0"/>
      <w:divBdr>
        <w:top w:val="none" w:sz="0" w:space="0" w:color="auto"/>
        <w:left w:val="none" w:sz="0" w:space="0" w:color="auto"/>
        <w:bottom w:val="none" w:sz="0" w:space="0" w:color="auto"/>
        <w:right w:val="none" w:sz="0" w:space="0" w:color="auto"/>
      </w:divBdr>
      <w:divsChild>
        <w:div w:id="1244491085">
          <w:marLeft w:val="0"/>
          <w:marRight w:val="0"/>
          <w:marTop w:val="0"/>
          <w:marBottom w:val="0"/>
          <w:divBdr>
            <w:top w:val="none" w:sz="0" w:space="0" w:color="auto"/>
            <w:left w:val="none" w:sz="0" w:space="0" w:color="auto"/>
            <w:bottom w:val="none" w:sz="0" w:space="0" w:color="auto"/>
            <w:right w:val="none" w:sz="0" w:space="0" w:color="auto"/>
          </w:divBdr>
        </w:div>
        <w:div w:id="961810938">
          <w:marLeft w:val="0"/>
          <w:marRight w:val="0"/>
          <w:marTop w:val="240"/>
          <w:marBottom w:val="0"/>
          <w:divBdr>
            <w:top w:val="dotted" w:sz="6" w:space="2" w:color="F0F0F0"/>
            <w:left w:val="none" w:sz="0" w:space="0" w:color="auto"/>
            <w:bottom w:val="dotted" w:sz="6" w:space="2" w:color="F0F0F0"/>
            <w:right w:val="none" w:sz="0" w:space="0" w:color="auto"/>
          </w:divBdr>
        </w:div>
        <w:div w:id="287399975">
          <w:marLeft w:val="0"/>
          <w:marRight w:val="0"/>
          <w:marTop w:val="0"/>
          <w:marBottom w:val="0"/>
          <w:divBdr>
            <w:top w:val="none" w:sz="0" w:space="0" w:color="auto"/>
            <w:left w:val="none" w:sz="0" w:space="0" w:color="auto"/>
            <w:bottom w:val="none" w:sz="0" w:space="0" w:color="auto"/>
            <w:right w:val="none" w:sz="0" w:space="0" w:color="auto"/>
          </w:divBdr>
          <w:divsChild>
            <w:div w:id="1823229410">
              <w:marLeft w:val="0"/>
              <w:marRight w:val="0"/>
              <w:marTop w:val="0"/>
              <w:marBottom w:val="0"/>
              <w:divBdr>
                <w:top w:val="none" w:sz="0" w:space="0" w:color="auto"/>
                <w:left w:val="none" w:sz="0" w:space="0" w:color="auto"/>
                <w:bottom w:val="none" w:sz="0" w:space="0" w:color="auto"/>
                <w:right w:val="none" w:sz="0" w:space="0" w:color="auto"/>
              </w:divBdr>
              <w:divsChild>
                <w:div w:id="13476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238303">
          <w:marLeft w:val="0"/>
          <w:marRight w:val="0"/>
          <w:marTop w:val="0"/>
          <w:marBottom w:val="0"/>
          <w:divBdr>
            <w:top w:val="none" w:sz="0" w:space="0" w:color="auto"/>
            <w:left w:val="none" w:sz="0" w:space="0" w:color="auto"/>
            <w:bottom w:val="none" w:sz="0" w:space="0" w:color="auto"/>
            <w:right w:val="none" w:sz="0" w:space="0" w:color="auto"/>
          </w:divBdr>
          <w:divsChild>
            <w:div w:id="1570190407">
              <w:marLeft w:val="0"/>
              <w:marRight w:val="0"/>
              <w:marTop w:val="150"/>
              <w:marBottom w:val="240"/>
              <w:divBdr>
                <w:top w:val="none" w:sz="0" w:space="0" w:color="auto"/>
                <w:left w:val="none" w:sz="0" w:space="0" w:color="auto"/>
                <w:bottom w:val="none" w:sz="0" w:space="0" w:color="auto"/>
                <w:right w:val="none" w:sz="0" w:space="0" w:color="auto"/>
              </w:divBdr>
            </w:div>
            <w:div w:id="40056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90961">
      <w:bodyDiv w:val="1"/>
      <w:marLeft w:val="0"/>
      <w:marRight w:val="0"/>
      <w:marTop w:val="0"/>
      <w:marBottom w:val="0"/>
      <w:divBdr>
        <w:top w:val="none" w:sz="0" w:space="0" w:color="auto"/>
        <w:left w:val="none" w:sz="0" w:space="0" w:color="auto"/>
        <w:bottom w:val="none" w:sz="0" w:space="0" w:color="auto"/>
        <w:right w:val="none" w:sz="0" w:space="0" w:color="auto"/>
      </w:divBdr>
    </w:div>
    <w:div w:id="372734620">
      <w:bodyDiv w:val="1"/>
      <w:marLeft w:val="0"/>
      <w:marRight w:val="0"/>
      <w:marTop w:val="0"/>
      <w:marBottom w:val="0"/>
      <w:divBdr>
        <w:top w:val="none" w:sz="0" w:space="0" w:color="auto"/>
        <w:left w:val="none" w:sz="0" w:space="0" w:color="auto"/>
        <w:bottom w:val="none" w:sz="0" w:space="0" w:color="auto"/>
        <w:right w:val="none" w:sz="0" w:space="0" w:color="auto"/>
      </w:divBdr>
      <w:divsChild>
        <w:div w:id="754977777">
          <w:marLeft w:val="0"/>
          <w:marRight w:val="0"/>
          <w:marTop w:val="0"/>
          <w:marBottom w:val="0"/>
          <w:divBdr>
            <w:top w:val="none" w:sz="0" w:space="0" w:color="auto"/>
            <w:left w:val="none" w:sz="0" w:space="0" w:color="auto"/>
            <w:bottom w:val="none" w:sz="0" w:space="0" w:color="auto"/>
            <w:right w:val="none" w:sz="0" w:space="0" w:color="auto"/>
          </w:divBdr>
        </w:div>
      </w:divsChild>
    </w:div>
    <w:div w:id="374745113">
      <w:bodyDiv w:val="1"/>
      <w:marLeft w:val="0"/>
      <w:marRight w:val="0"/>
      <w:marTop w:val="0"/>
      <w:marBottom w:val="0"/>
      <w:divBdr>
        <w:top w:val="none" w:sz="0" w:space="0" w:color="auto"/>
        <w:left w:val="none" w:sz="0" w:space="0" w:color="auto"/>
        <w:bottom w:val="none" w:sz="0" w:space="0" w:color="auto"/>
        <w:right w:val="none" w:sz="0" w:space="0" w:color="auto"/>
      </w:divBdr>
      <w:divsChild>
        <w:div w:id="1358390192">
          <w:marLeft w:val="0"/>
          <w:marRight w:val="0"/>
          <w:marTop w:val="0"/>
          <w:marBottom w:val="0"/>
          <w:divBdr>
            <w:top w:val="none" w:sz="0" w:space="0" w:color="auto"/>
            <w:left w:val="none" w:sz="0" w:space="0" w:color="auto"/>
            <w:bottom w:val="none" w:sz="0" w:space="0" w:color="auto"/>
            <w:right w:val="none" w:sz="0" w:space="0" w:color="auto"/>
          </w:divBdr>
        </w:div>
        <w:div w:id="2018849029">
          <w:marLeft w:val="0"/>
          <w:marRight w:val="0"/>
          <w:marTop w:val="0"/>
          <w:marBottom w:val="0"/>
          <w:divBdr>
            <w:top w:val="none" w:sz="0" w:space="0" w:color="auto"/>
            <w:left w:val="none" w:sz="0" w:space="0" w:color="auto"/>
            <w:bottom w:val="none" w:sz="0" w:space="0" w:color="auto"/>
            <w:right w:val="none" w:sz="0" w:space="0" w:color="auto"/>
          </w:divBdr>
        </w:div>
      </w:divsChild>
    </w:div>
    <w:div w:id="438065214">
      <w:bodyDiv w:val="1"/>
      <w:marLeft w:val="0"/>
      <w:marRight w:val="0"/>
      <w:marTop w:val="0"/>
      <w:marBottom w:val="0"/>
      <w:divBdr>
        <w:top w:val="none" w:sz="0" w:space="0" w:color="auto"/>
        <w:left w:val="none" w:sz="0" w:space="0" w:color="auto"/>
        <w:bottom w:val="none" w:sz="0" w:space="0" w:color="auto"/>
        <w:right w:val="none" w:sz="0" w:space="0" w:color="auto"/>
      </w:divBdr>
    </w:div>
    <w:div w:id="491530629">
      <w:bodyDiv w:val="1"/>
      <w:marLeft w:val="0"/>
      <w:marRight w:val="0"/>
      <w:marTop w:val="0"/>
      <w:marBottom w:val="0"/>
      <w:divBdr>
        <w:top w:val="none" w:sz="0" w:space="0" w:color="auto"/>
        <w:left w:val="none" w:sz="0" w:space="0" w:color="auto"/>
        <w:bottom w:val="none" w:sz="0" w:space="0" w:color="auto"/>
        <w:right w:val="none" w:sz="0" w:space="0" w:color="auto"/>
      </w:divBdr>
    </w:div>
    <w:div w:id="585530294">
      <w:bodyDiv w:val="1"/>
      <w:marLeft w:val="0"/>
      <w:marRight w:val="0"/>
      <w:marTop w:val="0"/>
      <w:marBottom w:val="0"/>
      <w:divBdr>
        <w:top w:val="none" w:sz="0" w:space="0" w:color="auto"/>
        <w:left w:val="none" w:sz="0" w:space="0" w:color="auto"/>
        <w:bottom w:val="none" w:sz="0" w:space="0" w:color="auto"/>
        <w:right w:val="none" w:sz="0" w:space="0" w:color="auto"/>
      </w:divBdr>
      <w:divsChild>
        <w:div w:id="11736876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284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703963">
      <w:bodyDiv w:val="1"/>
      <w:marLeft w:val="0"/>
      <w:marRight w:val="0"/>
      <w:marTop w:val="0"/>
      <w:marBottom w:val="0"/>
      <w:divBdr>
        <w:top w:val="none" w:sz="0" w:space="0" w:color="auto"/>
        <w:left w:val="none" w:sz="0" w:space="0" w:color="auto"/>
        <w:bottom w:val="none" w:sz="0" w:space="0" w:color="auto"/>
        <w:right w:val="none" w:sz="0" w:space="0" w:color="auto"/>
      </w:divBdr>
    </w:div>
    <w:div w:id="629289195">
      <w:bodyDiv w:val="1"/>
      <w:marLeft w:val="0"/>
      <w:marRight w:val="0"/>
      <w:marTop w:val="0"/>
      <w:marBottom w:val="0"/>
      <w:divBdr>
        <w:top w:val="none" w:sz="0" w:space="0" w:color="auto"/>
        <w:left w:val="none" w:sz="0" w:space="0" w:color="auto"/>
        <w:bottom w:val="none" w:sz="0" w:space="0" w:color="auto"/>
        <w:right w:val="none" w:sz="0" w:space="0" w:color="auto"/>
      </w:divBdr>
    </w:div>
    <w:div w:id="651788177">
      <w:bodyDiv w:val="1"/>
      <w:marLeft w:val="0"/>
      <w:marRight w:val="0"/>
      <w:marTop w:val="0"/>
      <w:marBottom w:val="0"/>
      <w:divBdr>
        <w:top w:val="none" w:sz="0" w:space="0" w:color="auto"/>
        <w:left w:val="none" w:sz="0" w:space="0" w:color="auto"/>
        <w:bottom w:val="none" w:sz="0" w:space="0" w:color="auto"/>
        <w:right w:val="none" w:sz="0" w:space="0" w:color="auto"/>
      </w:divBdr>
      <w:divsChild>
        <w:div w:id="439224208">
          <w:marLeft w:val="0"/>
          <w:marRight w:val="0"/>
          <w:marTop w:val="0"/>
          <w:marBottom w:val="0"/>
          <w:divBdr>
            <w:top w:val="none" w:sz="0" w:space="0" w:color="auto"/>
            <w:left w:val="none" w:sz="0" w:space="0" w:color="auto"/>
            <w:bottom w:val="none" w:sz="0" w:space="0" w:color="auto"/>
            <w:right w:val="none" w:sz="0" w:space="0" w:color="auto"/>
          </w:divBdr>
          <w:divsChild>
            <w:div w:id="1180848895">
              <w:marLeft w:val="-300"/>
              <w:marRight w:val="-300"/>
              <w:marTop w:val="0"/>
              <w:marBottom w:val="300"/>
              <w:divBdr>
                <w:top w:val="single" w:sz="6" w:space="11" w:color="DDDDDD"/>
                <w:left w:val="single" w:sz="6" w:space="15" w:color="DDDDDD"/>
                <w:bottom w:val="single" w:sz="6" w:space="11" w:color="DDDDDD"/>
                <w:right w:val="single" w:sz="6" w:space="15" w:color="DDDDDD"/>
              </w:divBdr>
              <w:divsChild>
                <w:div w:id="284429154">
                  <w:marLeft w:val="0"/>
                  <w:marRight w:val="0"/>
                  <w:marTop w:val="0"/>
                  <w:marBottom w:val="0"/>
                  <w:divBdr>
                    <w:top w:val="none" w:sz="0" w:space="0" w:color="auto"/>
                    <w:left w:val="none" w:sz="0" w:space="0" w:color="auto"/>
                    <w:bottom w:val="none" w:sz="0" w:space="0" w:color="auto"/>
                    <w:right w:val="none" w:sz="0" w:space="0" w:color="auto"/>
                  </w:divBdr>
                  <w:divsChild>
                    <w:div w:id="1579553774">
                      <w:marLeft w:val="0"/>
                      <w:marRight w:val="0"/>
                      <w:marTop w:val="0"/>
                      <w:marBottom w:val="0"/>
                      <w:divBdr>
                        <w:top w:val="none" w:sz="0" w:space="0" w:color="auto"/>
                        <w:left w:val="none" w:sz="0" w:space="0" w:color="auto"/>
                        <w:bottom w:val="none" w:sz="0" w:space="0" w:color="auto"/>
                        <w:right w:val="none" w:sz="0" w:space="0" w:color="auto"/>
                      </w:divBdr>
                      <w:divsChild>
                        <w:div w:id="1352301127">
                          <w:marLeft w:val="0"/>
                          <w:marRight w:val="-46"/>
                          <w:marTop w:val="0"/>
                          <w:marBottom w:val="0"/>
                          <w:divBdr>
                            <w:top w:val="none" w:sz="0" w:space="0" w:color="auto"/>
                            <w:left w:val="none" w:sz="0" w:space="0" w:color="auto"/>
                            <w:bottom w:val="none" w:sz="0" w:space="0" w:color="auto"/>
                            <w:right w:val="none" w:sz="0" w:space="0" w:color="auto"/>
                          </w:divBdr>
                        </w:div>
                        <w:div w:id="713382364">
                          <w:marLeft w:val="0"/>
                          <w:marRight w:val="465"/>
                          <w:marTop w:val="0"/>
                          <w:marBottom w:val="0"/>
                          <w:divBdr>
                            <w:top w:val="none" w:sz="0" w:space="0" w:color="auto"/>
                            <w:left w:val="none" w:sz="0" w:space="0" w:color="auto"/>
                            <w:bottom w:val="none" w:sz="0" w:space="0" w:color="auto"/>
                            <w:right w:val="none" w:sz="0" w:space="0" w:color="auto"/>
                          </w:divBdr>
                        </w:div>
                      </w:divsChild>
                    </w:div>
                    <w:div w:id="509948855">
                      <w:marLeft w:val="0"/>
                      <w:marRight w:val="0"/>
                      <w:marTop w:val="120"/>
                      <w:marBottom w:val="0"/>
                      <w:divBdr>
                        <w:top w:val="none" w:sz="0" w:space="0" w:color="auto"/>
                        <w:left w:val="none" w:sz="0" w:space="0" w:color="auto"/>
                        <w:bottom w:val="none" w:sz="0" w:space="0" w:color="auto"/>
                        <w:right w:val="none" w:sz="0" w:space="0" w:color="auto"/>
                      </w:divBdr>
                      <w:divsChild>
                        <w:div w:id="66829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9964600">
      <w:bodyDiv w:val="1"/>
      <w:marLeft w:val="0"/>
      <w:marRight w:val="0"/>
      <w:marTop w:val="0"/>
      <w:marBottom w:val="0"/>
      <w:divBdr>
        <w:top w:val="none" w:sz="0" w:space="0" w:color="auto"/>
        <w:left w:val="none" w:sz="0" w:space="0" w:color="auto"/>
        <w:bottom w:val="none" w:sz="0" w:space="0" w:color="auto"/>
        <w:right w:val="none" w:sz="0" w:space="0" w:color="auto"/>
      </w:divBdr>
    </w:div>
    <w:div w:id="749498335">
      <w:bodyDiv w:val="1"/>
      <w:marLeft w:val="0"/>
      <w:marRight w:val="0"/>
      <w:marTop w:val="0"/>
      <w:marBottom w:val="0"/>
      <w:divBdr>
        <w:top w:val="none" w:sz="0" w:space="0" w:color="auto"/>
        <w:left w:val="none" w:sz="0" w:space="0" w:color="auto"/>
        <w:bottom w:val="none" w:sz="0" w:space="0" w:color="auto"/>
        <w:right w:val="none" w:sz="0" w:space="0" w:color="auto"/>
      </w:divBdr>
      <w:divsChild>
        <w:div w:id="912469195">
          <w:marLeft w:val="0"/>
          <w:marRight w:val="0"/>
          <w:marTop w:val="120"/>
          <w:marBottom w:val="225"/>
          <w:divBdr>
            <w:top w:val="none" w:sz="0" w:space="0" w:color="auto"/>
            <w:left w:val="none" w:sz="0" w:space="0" w:color="auto"/>
            <w:bottom w:val="none" w:sz="0" w:space="0" w:color="auto"/>
            <w:right w:val="none" w:sz="0" w:space="0" w:color="auto"/>
          </w:divBdr>
          <w:divsChild>
            <w:div w:id="1077215937">
              <w:marLeft w:val="0"/>
              <w:marRight w:val="0"/>
              <w:marTop w:val="0"/>
              <w:marBottom w:val="0"/>
              <w:divBdr>
                <w:top w:val="none" w:sz="0" w:space="0" w:color="auto"/>
                <w:left w:val="none" w:sz="0" w:space="0" w:color="auto"/>
                <w:bottom w:val="none" w:sz="0" w:space="0" w:color="auto"/>
                <w:right w:val="none" w:sz="0" w:space="0" w:color="auto"/>
              </w:divBdr>
            </w:div>
            <w:div w:id="603853643">
              <w:marLeft w:val="0"/>
              <w:marRight w:val="0"/>
              <w:marTop w:val="0"/>
              <w:marBottom w:val="0"/>
              <w:divBdr>
                <w:top w:val="none" w:sz="0" w:space="0" w:color="auto"/>
                <w:left w:val="none" w:sz="0" w:space="0" w:color="auto"/>
                <w:bottom w:val="none" w:sz="0" w:space="0" w:color="auto"/>
                <w:right w:val="none" w:sz="0" w:space="0" w:color="auto"/>
              </w:divBdr>
            </w:div>
          </w:divsChild>
        </w:div>
        <w:div w:id="1629387071">
          <w:marLeft w:val="0"/>
          <w:marRight w:val="0"/>
          <w:marTop w:val="0"/>
          <w:marBottom w:val="0"/>
          <w:divBdr>
            <w:top w:val="none" w:sz="0" w:space="0" w:color="auto"/>
            <w:left w:val="none" w:sz="0" w:space="0" w:color="auto"/>
            <w:bottom w:val="none" w:sz="0" w:space="0" w:color="auto"/>
            <w:right w:val="none" w:sz="0" w:space="0" w:color="auto"/>
          </w:divBdr>
          <w:divsChild>
            <w:div w:id="1088619296">
              <w:marLeft w:val="0"/>
              <w:marRight w:val="0"/>
              <w:marTop w:val="120"/>
              <w:marBottom w:val="120"/>
              <w:divBdr>
                <w:top w:val="none" w:sz="0" w:space="0" w:color="auto"/>
                <w:left w:val="none" w:sz="0" w:space="0" w:color="auto"/>
                <w:bottom w:val="none" w:sz="0" w:space="0" w:color="auto"/>
                <w:right w:val="none" w:sz="0" w:space="0" w:color="auto"/>
              </w:divBdr>
              <w:divsChild>
                <w:div w:id="21967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485927">
          <w:marLeft w:val="0"/>
          <w:marRight w:val="0"/>
          <w:marTop w:val="0"/>
          <w:marBottom w:val="0"/>
          <w:divBdr>
            <w:top w:val="none" w:sz="0" w:space="0" w:color="auto"/>
            <w:left w:val="none" w:sz="0" w:space="0" w:color="auto"/>
            <w:bottom w:val="none" w:sz="0" w:space="0" w:color="auto"/>
            <w:right w:val="none" w:sz="0" w:space="0" w:color="auto"/>
          </w:divBdr>
          <w:divsChild>
            <w:div w:id="984897038">
              <w:marLeft w:val="0"/>
              <w:marRight w:val="0"/>
              <w:marTop w:val="0"/>
              <w:marBottom w:val="0"/>
              <w:divBdr>
                <w:top w:val="none" w:sz="0" w:space="0" w:color="auto"/>
                <w:left w:val="none" w:sz="0" w:space="0" w:color="auto"/>
                <w:bottom w:val="none" w:sz="0" w:space="0" w:color="auto"/>
                <w:right w:val="none" w:sz="0" w:space="0" w:color="auto"/>
              </w:divBdr>
              <w:divsChild>
                <w:div w:id="1587151105">
                  <w:marLeft w:val="0"/>
                  <w:marRight w:val="0"/>
                  <w:marTop w:val="0"/>
                  <w:marBottom w:val="0"/>
                  <w:divBdr>
                    <w:top w:val="none" w:sz="0" w:space="0" w:color="auto"/>
                    <w:left w:val="none" w:sz="0" w:space="0" w:color="auto"/>
                    <w:bottom w:val="none" w:sz="0" w:space="0" w:color="auto"/>
                    <w:right w:val="none" w:sz="0" w:space="0" w:color="auto"/>
                  </w:divBdr>
                  <w:divsChild>
                    <w:div w:id="1426685483">
                      <w:marLeft w:val="0"/>
                      <w:marRight w:val="0"/>
                      <w:marTop w:val="0"/>
                      <w:marBottom w:val="0"/>
                      <w:divBdr>
                        <w:top w:val="none" w:sz="0" w:space="0" w:color="auto"/>
                        <w:left w:val="none" w:sz="0" w:space="0" w:color="auto"/>
                        <w:bottom w:val="none" w:sz="0" w:space="0" w:color="auto"/>
                        <w:right w:val="none" w:sz="0" w:space="0" w:color="auto"/>
                      </w:divBdr>
                      <w:divsChild>
                        <w:div w:id="62482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676974">
                  <w:marLeft w:val="0"/>
                  <w:marRight w:val="0"/>
                  <w:marTop w:val="60"/>
                  <w:marBottom w:val="0"/>
                  <w:divBdr>
                    <w:top w:val="none" w:sz="0" w:space="0" w:color="auto"/>
                    <w:left w:val="none" w:sz="0" w:space="0" w:color="auto"/>
                    <w:bottom w:val="none" w:sz="0" w:space="0" w:color="auto"/>
                    <w:right w:val="none" w:sz="0" w:space="0" w:color="auto"/>
                  </w:divBdr>
                  <w:divsChild>
                    <w:div w:id="1697343186">
                      <w:marLeft w:val="0"/>
                      <w:marRight w:val="300"/>
                      <w:marTop w:val="0"/>
                      <w:marBottom w:val="150"/>
                      <w:divBdr>
                        <w:top w:val="none" w:sz="0" w:space="0" w:color="auto"/>
                        <w:left w:val="none" w:sz="0" w:space="0" w:color="auto"/>
                        <w:bottom w:val="none" w:sz="0" w:space="0" w:color="auto"/>
                        <w:right w:val="none" w:sz="0" w:space="0" w:color="auto"/>
                      </w:divBdr>
                      <w:divsChild>
                        <w:div w:id="313029085">
                          <w:marLeft w:val="0"/>
                          <w:marRight w:val="0"/>
                          <w:marTop w:val="0"/>
                          <w:marBottom w:val="0"/>
                          <w:divBdr>
                            <w:top w:val="single" w:sz="6" w:space="0" w:color="CCCCCC"/>
                            <w:left w:val="single" w:sz="6" w:space="0" w:color="CCCCCC"/>
                            <w:bottom w:val="none" w:sz="0" w:space="0" w:color="auto"/>
                            <w:right w:val="single" w:sz="6" w:space="0" w:color="CCCCCC"/>
                          </w:divBdr>
                        </w:div>
                      </w:divsChild>
                    </w:div>
                  </w:divsChild>
                </w:div>
              </w:divsChild>
            </w:div>
          </w:divsChild>
        </w:div>
      </w:divsChild>
    </w:div>
    <w:div w:id="782845942">
      <w:bodyDiv w:val="1"/>
      <w:marLeft w:val="0"/>
      <w:marRight w:val="0"/>
      <w:marTop w:val="0"/>
      <w:marBottom w:val="0"/>
      <w:divBdr>
        <w:top w:val="none" w:sz="0" w:space="0" w:color="auto"/>
        <w:left w:val="none" w:sz="0" w:space="0" w:color="auto"/>
        <w:bottom w:val="none" w:sz="0" w:space="0" w:color="auto"/>
        <w:right w:val="none" w:sz="0" w:space="0" w:color="auto"/>
      </w:divBdr>
    </w:div>
    <w:div w:id="784081032">
      <w:bodyDiv w:val="1"/>
      <w:marLeft w:val="0"/>
      <w:marRight w:val="0"/>
      <w:marTop w:val="0"/>
      <w:marBottom w:val="0"/>
      <w:divBdr>
        <w:top w:val="none" w:sz="0" w:space="0" w:color="auto"/>
        <w:left w:val="none" w:sz="0" w:space="0" w:color="auto"/>
        <w:bottom w:val="none" w:sz="0" w:space="0" w:color="auto"/>
        <w:right w:val="none" w:sz="0" w:space="0" w:color="auto"/>
      </w:divBdr>
    </w:div>
    <w:div w:id="798109462">
      <w:bodyDiv w:val="1"/>
      <w:marLeft w:val="0"/>
      <w:marRight w:val="0"/>
      <w:marTop w:val="0"/>
      <w:marBottom w:val="0"/>
      <w:divBdr>
        <w:top w:val="none" w:sz="0" w:space="0" w:color="auto"/>
        <w:left w:val="none" w:sz="0" w:space="0" w:color="auto"/>
        <w:bottom w:val="none" w:sz="0" w:space="0" w:color="auto"/>
        <w:right w:val="none" w:sz="0" w:space="0" w:color="auto"/>
      </w:divBdr>
    </w:div>
    <w:div w:id="811756674">
      <w:bodyDiv w:val="1"/>
      <w:marLeft w:val="0"/>
      <w:marRight w:val="0"/>
      <w:marTop w:val="0"/>
      <w:marBottom w:val="0"/>
      <w:divBdr>
        <w:top w:val="none" w:sz="0" w:space="0" w:color="auto"/>
        <w:left w:val="none" w:sz="0" w:space="0" w:color="auto"/>
        <w:bottom w:val="none" w:sz="0" w:space="0" w:color="auto"/>
        <w:right w:val="none" w:sz="0" w:space="0" w:color="auto"/>
      </w:divBdr>
    </w:div>
    <w:div w:id="824198241">
      <w:bodyDiv w:val="1"/>
      <w:marLeft w:val="0"/>
      <w:marRight w:val="0"/>
      <w:marTop w:val="0"/>
      <w:marBottom w:val="0"/>
      <w:divBdr>
        <w:top w:val="none" w:sz="0" w:space="0" w:color="auto"/>
        <w:left w:val="none" w:sz="0" w:space="0" w:color="auto"/>
        <w:bottom w:val="none" w:sz="0" w:space="0" w:color="auto"/>
        <w:right w:val="none" w:sz="0" w:space="0" w:color="auto"/>
      </w:divBdr>
    </w:div>
    <w:div w:id="856115598">
      <w:bodyDiv w:val="1"/>
      <w:marLeft w:val="0"/>
      <w:marRight w:val="0"/>
      <w:marTop w:val="0"/>
      <w:marBottom w:val="0"/>
      <w:divBdr>
        <w:top w:val="none" w:sz="0" w:space="0" w:color="auto"/>
        <w:left w:val="none" w:sz="0" w:space="0" w:color="auto"/>
        <w:bottom w:val="none" w:sz="0" w:space="0" w:color="auto"/>
        <w:right w:val="none" w:sz="0" w:space="0" w:color="auto"/>
      </w:divBdr>
      <w:divsChild>
        <w:div w:id="1836725453">
          <w:marLeft w:val="0"/>
          <w:marRight w:val="0"/>
          <w:marTop w:val="0"/>
          <w:marBottom w:val="0"/>
          <w:divBdr>
            <w:top w:val="none" w:sz="0" w:space="0" w:color="auto"/>
            <w:left w:val="none" w:sz="0" w:space="0" w:color="auto"/>
            <w:bottom w:val="none" w:sz="0" w:space="0" w:color="auto"/>
            <w:right w:val="none" w:sz="0" w:space="0" w:color="auto"/>
          </w:divBdr>
        </w:div>
        <w:div w:id="124278858">
          <w:marLeft w:val="0"/>
          <w:marRight w:val="0"/>
          <w:marTop w:val="150"/>
          <w:marBottom w:val="225"/>
          <w:divBdr>
            <w:top w:val="none" w:sz="0" w:space="0" w:color="auto"/>
            <w:left w:val="none" w:sz="0" w:space="0" w:color="auto"/>
            <w:bottom w:val="none" w:sz="0" w:space="0" w:color="auto"/>
            <w:right w:val="none" w:sz="0" w:space="0" w:color="auto"/>
          </w:divBdr>
          <w:divsChild>
            <w:div w:id="116223970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894781611">
      <w:bodyDiv w:val="1"/>
      <w:marLeft w:val="0"/>
      <w:marRight w:val="0"/>
      <w:marTop w:val="0"/>
      <w:marBottom w:val="0"/>
      <w:divBdr>
        <w:top w:val="none" w:sz="0" w:space="0" w:color="auto"/>
        <w:left w:val="none" w:sz="0" w:space="0" w:color="auto"/>
        <w:bottom w:val="none" w:sz="0" w:space="0" w:color="auto"/>
        <w:right w:val="none" w:sz="0" w:space="0" w:color="auto"/>
      </w:divBdr>
    </w:div>
    <w:div w:id="899176826">
      <w:bodyDiv w:val="1"/>
      <w:marLeft w:val="0"/>
      <w:marRight w:val="0"/>
      <w:marTop w:val="0"/>
      <w:marBottom w:val="0"/>
      <w:divBdr>
        <w:top w:val="none" w:sz="0" w:space="0" w:color="auto"/>
        <w:left w:val="none" w:sz="0" w:space="0" w:color="auto"/>
        <w:bottom w:val="none" w:sz="0" w:space="0" w:color="auto"/>
        <w:right w:val="none" w:sz="0" w:space="0" w:color="auto"/>
      </w:divBdr>
    </w:div>
    <w:div w:id="899680812">
      <w:bodyDiv w:val="1"/>
      <w:marLeft w:val="0"/>
      <w:marRight w:val="0"/>
      <w:marTop w:val="0"/>
      <w:marBottom w:val="0"/>
      <w:divBdr>
        <w:top w:val="none" w:sz="0" w:space="0" w:color="auto"/>
        <w:left w:val="none" w:sz="0" w:space="0" w:color="auto"/>
        <w:bottom w:val="none" w:sz="0" w:space="0" w:color="auto"/>
        <w:right w:val="none" w:sz="0" w:space="0" w:color="auto"/>
      </w:divBdr>
      <w:divsChild>
        <w:div w:id="1938756764">
          <w:marLeft w:val="0"/>
          <w:marRight w:val="0"/>
          <w:marTop w:val="0"/>
          <w:marBottom w:val="0"/>
          <w:divBdr>
            <w:top w:val="none" w:sz="0" w:space="0" w:color="auto"/>
            <w:left w:val="none" w:sz="0" w:space="0" w:color="auto"/>
            <w:bottom w:val="none" w:sz="0" w:space="0" w:color="auto"/>
            <w:right w:val="none" w:sz="0" w:space="0" w:color="auto"/>
          </w:divBdr>
          <w:divsChild>
            <w:div w:id="633758265">
              <w:marLeft w:val="0"/>
              <w:marRight w:val="0"/>
              <w:marTop w:val="0"/>
              <w:marBottom w:val="375"/>
              <w:divBdr>
                <w:top w:val="none" w:sz="0" w:space="0" w:color="auto"/>
                <w:left w:val="none" w:sz="0" w:space="0" w:color="auto"/>
                <w:bottom w:val="none" w:sz="0" w:space="0" w:color="auto"/>
                <w:right w:val="none" w:sz="0" w:space="0" w:color="auto"/>
              </w:divBdr>
            </w:div>
            <w:div w:id="2040201446">
              <w:marLeft w:val="225"/>
              <w:marRight w:val="0"/>
              <w:marTop w:val="0"/>
              <w:marBottom w:val="150"/>
              <w:divBdr>
                <w:top w:val="none" w:sz="0" w:space="0" w:color="auto"/>
                <w:left w:val="none" w:sz="0" w:space="0" w:color="auto"/>
                <w:bottom w:val="none" w:sz="0" w:space="0" w:color="auto"/>
                <w:right w:val="none" w:sz="0" w:space="0" w:color="auto"/>
              </w:divBdr>
              <w:divsChild>
                <w:div w:id="15280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948500">
      <w:bodyDiv w:val="1"/>
      <w:marLeft w:val="0"/>
      <w:marRight w:val="0"/>
      <w:marTop w:val="0"/>
      <w:marBottom w:val="0"/>
      <w:divBdr>
        <w:top w:val="none" w:sz="0" w:space="0" w:color="auto"/>
        <w:left w:val="none" w:sz="0" w:space="0" w:color="auto"/>
        <w:bottom w:val="none" w:sz="0" w:space="0" w:color="auto"/>
        <w:right w:val="none" w:sz="0" w:space="0" w:color="auto"/>
      </w:divBdr>
    </w:div>
    <w:div w:id="908688590">
      <w:bodyDiv w:val="1"/>
      <w:marLeft w:val="0"/>
      <w:marRight w:val="0"/>
      <w:marTop w:val="0"/>
      <w:marBottom w:val="0"/>
      <w:divBdr>
        <w:top w:val="none" w:sz="0" w:space="0" w:color="auto"/>
        <w:left w:val="none" w:sz="0" w:space="0" w:color="auto"/>
        <w:bottom w:val="none" w:sz="0" w:space="0" w:color="auto"/>
        <w:right w:val="none" w:sz="0" w:space="0" w:color="auto"/>
      </w:divBdr>
    </w:div>
    <w:div w:id="938870117">
      <w:bodyDiv w:val="1"/>
      <w:marLeft w:val="0"/>
      <w:marRight w:val="0"/>
      <w:marTop w:val="0"/>
      <w:marBottom w:val="0"/>
      <w:divBdr>
        <w:top w:val="none" w:sz="0" w:space="0" w:color="auto"/>
        <w:left w:val="none" w:sz="0" w:space="0" w:color="auto"/>
        <w:bottom w:val="none" w:sz="0" w:space="0" w:color="auto"/>
        <w:right w:val="none" w:sz="0" w:space="0" w:color="auto"/>
      </w:divBdr>
    </w:div>
    <w:div w:id="939337625">
      <w:bodyDiv w:val="1"/>
      <w:marLeft w:val="0"/>
      <w:marRight w:val="0"/>
      <w:marTop w:val="0"/>
      <w:marBottom w:val="0"/>
      <w:divBdr>
        <w:top w:val="none" w:sz="0" w:space="0" w:color="auto"/>
        <w:left w:val="none" w:sz="0" w:space="0" w:color="auto"/>
        <w:bottom w:val="none" w:sz="0" w:space="0" w:color="auto"/>
        <w:right w:val="none" w:sz="0" w:space="0" w:color="auto"/>
      </w:divBdr>
    </w:div>
    <w:div w:id="1002439056">
      <w:bodyDiv w:val="1"/>
      <w:marLeft w:val="0"/>
      <w:marRight w:val="0"/>
      <w:marTop w:val="0"/>
      <w:marBottom w:val="0"/>
      <w:divBdr>
        <w:top w:val="none" w:sz="0" w:space="0" w:color="auto"/>
        <w:left w:val="none" w:sz="0" w:space="0" w:color="auto"/>
        <w:bottom w:val="none" w:sz="0" w:space="0" w:color="auto"/>
        <w:right w:val="none" w:sz="0" w:space="0" w:color="auto"/>
      </w:divBdr>
    </w:div>
    <w:div w:id="1034306931">
      <w:bodyDiv w:val="1"/>
      <w:marLeft w:val="0"/>
      <w:marRight w:val="0"/>
      <w:marTop w:val="0"/>
      <w:marBottom w:val="0"/>
      <w:divBdr>
        <w:top w:val="none" w:sz="0" w:space="0" w:color="auto"/>
        <w:left w:val="none" w:sz="0" w:space="0" w:color="auto"/>
        <w:bottom w:val="none" w:sz="0" w:space="0" w:color="auto"/>
        <w:right w:val="none" w:sz="0" w:space="0" w:color="auto"/>
      </w:divBdr>
    </w:div>
    <w:div w:id="1039470483">
      <w:bodyDiv w:val="1"/>
      <w:marLeft w:val="0"/>
      <w:marRight w:val="0"/>
      <w:marTop w:val="0"/>
      <w:marBottom w:val="0"/>
      <w:divBdr>
        <w:top w:val="none" w:sz="0" w:space="0" w:color="auto"/>
        <w:left w:val="none" w:sz="0" w:space="0" w:color="auto"/>
        <w:bottom w:val="none" w:sz="0" w:space="0" w:color="auto"/>
        <w:right w:val="none" w:sz="0" w:space="0" w:color="auto"/>
      </w:divBdr>
    </w:div>
    <w:div w:id="1092242335">
      <w:bodyDiv w:val="1"/>
      <w:marLeft w:val="0"/>
      <w:marRight w:val="0"/>
      <w:marTop w:val="0"/>
      <w:marBottom w:val="0"/>
      <w:divBdr>
        <w:top w:val="none" w:sz="0" w:space="0" w:color="auto"/>
        <w:left w:val="none" w:sz="0" w:space="0" w:color="auto"/>
        <w:bottom w:val="none" w:sz="0" w:space="0" w:color="auto"/>
        <w:right w:val="none" w:sz="0" w:space="0" w:color="auto"/>
      </w:divBdr>
    </w:div>
    <w:div w:id="1113131108">
      <w:bodyDiv w:val="1"/>
      <w:marLeft w:val="0"/>
      <w:marRight w:val="0"/>
      <w:marTop w:val="0"/>
      <w:marBottom w:val="0"/>
      <w:divBdr>
        <w:top w:val="none" w:sz="0" w:space="0" w:color="auto"/>
        <w:left w:val="none" w:sz="0" w:space="0" w:color="auto"/>
        <w:bottom w:val="none" w:sz="0" w:space="0" w:color="auto"/>
        <w:right w:val="none" w:sz="0" w:space="0" w:color="auto"/>
      </w:divBdr>
      <w:divsChild>
        <w:div w:id="756362703">
          <w:marLeft w:val="0"/>
          <w:marRight w:val="0"/>
          <w:marTop w:val="150"/>
          <w:marBottom w:val="150"/>
          <w:divBdr>
            <w:top w:val="none" w:sz="0" w:space="0" w:color="auto"/>
            <w:left w:val="none" w:sz="0" w:space="0" w:color="auto"/>
            <w:bottom w:val="single" w:sz="6" w:space="4" w:color="CCCCCC"/>
            <w:right w:val="none" w:sz="0" w:space="0" w:color="auto"/>
          </w:divBdr>
          <w:divsChild>
            <w:div w:id="151600897">
              <w:marLeft w:val="0"/>
              <w:marRight w:val="0"/>
              <w:marTop w:val="0"/>
              <w:marBottom w:val="0"/>
              <w:divBdr>
                <w:top w:val="none" w:sz="0" w:space="0" w:color="auto"/>
                <w:left w:val="none" w:sz="0" w:space="0" w:color="auto"/>
                <w:bottom w:val="none" w:sz="0" w:space="0" w:color="auto"/>
                <w:right w:val="none" w:sz="0" w:space="0" w:color="auto"/>
              </w:divBdr>
            </w:div>
          </w:divsChild>
        </w:div>
        <w:div w:id="1190558864">
          <w:marLeft w:val="0"/>
          <w:marRight w:val="0"/>
          <w:marTop w:val="0"/>
          <w:marBottom w:val="0"/>
          <w:divBdr>
            <w:top w:val="none" w:sz="0" w:space="0" w:color="auto"/>
            <w:left w:val="none" w:sz="0" w:space="0" w:color="auto"/>
            <w:bottom w:val="none" w:sz="0" w:space="0" w:color="auto"/>
            <w:right w:val="none" w:sz="0" w:space="0" w:color="auto"/>
          </w:divBdr>
          <w:divsChild>
            <w:div w:id="1457875487">
              <w:marLeft w:val="150"/>
              <w:marRight w:val="0"/>
              <w:marTop w:val="0"/>
              <w:marBottom w:val="0"/>
              <w:divBdr>
                <w:top w:val="none" w:sz="0" w:space="0" w:color="auto"/>
                <w:left w:val="none" w:sz="0" w:space="0" w:color="auto"/>
                <w:bottom w:val="none" w:sz="0" w:space="0" w:color="auto"/>
                <w:right w:val="none" w:sz="0" w:space="0" w:color="auto"/>
              </w:divBdr>
              <w:divsChild>
                <w:div w:id="356322157">
                  <w:marLeft w:val="0"/>
                  <w:marRight w:val="0"/>
                  <w:marTop w:val="0"/>
                  <w:marBottom w:val="0"/>
                  <w:divBdr>
                    <w:top w:val="none" w:sz="0" w:space="0" w:color="auto"/>
                    <w:left w:val="none" w:sz="0" w:space="0" w:color="auto"/>
                    <w:bottom w:val="none" w:sz="0" w:space="0" w:color="auto"/>
                    <w:right w:val="none" w:sz="0" w:space="0" w:color="auto"/>
                  </w:divBdr>
                  <w:divsChild>
                    <w:div w:id="1916359269">
                      <w:marLeft w:val="0"/>
                      <w:marRight w:val="0"/>
                      <w:marTop w:val="0"/>
                      <w:marBottom w:val="0"/>
                      <w:divBdr>
                        <w:top w:val="none" w:sz="0" w:space="0" w:color="auto"/>
                        <w:left w:val="none" w:sz="0" w:space="0" w:color="auto"/>
                        <w:bottom w:val="none" w:sz="0" w:space="0" w:color="auto"/>
                        <w:right w:val="none" w:sz="0" w:space="0" w:color="auto"/>
                      </w:divBdr>
                      <w:divsChild>
                        <w:div w:id="169549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8931904">
      <w:bodyDiv w:val="1"/>
      <w:marLeft w:val="0"/>
      <w:marRight w:val="0"/>
      <w:marTop w:val="0"/>
      <w:marBottom w:val="0"/>
      <w:divBdr>
        <w:top w:val="none" w:sz="0" w:space="0" w:color="auto"/>
        <w:left w:val="none" w:sz="0" w:space="0" w:color="auto"/>
        <w:bottom w:val="none" w:sz="0" w:space="0" w:color="auto"/>
        <w:right w:val="none" w:sz="0" w:space="0" w:color="auto"/>
      </w:divBdr>
      <w:divsChild>
        <w:div w:id="216430515">
          <w:marLeft w:val="0"/>
          <w:marRight w:val="0"/>
          <w:marTop w:val="180"/>
          <w:marBottom w:val="240"/>
          <w:divBdr>
            <w:top w:val="none" w:sz="0" w:space="0" w:color="auto"/>
            <w:left w:val="none" w:sz="0" w:space="0" w:color="auto"/>
            <w:bottom w:val="none" w:sz="0" w:space="0" w:color="auto"/>
            <w:right w:val="none" w:sz="0" w:space="0" w:color="auto"/>
          </w:divBdr>
        </w:div>
        <w:div w:id="1224171802">
          <w:marLeft w:val="0"/>
          <w:marRight w:val="0"/>
          <w:marTop w:val="180"/>
          <w:marBottom w:val="240"/>
          <w:divBdr>
            <w:top w:val="none" w:sz="0" w:space="0" w:color="auto"/>
            <w:left w:val="none" w:sz="0" w:space="0" w:color="auto"/>
            <w:bottom w:val="none" w:sz="0" w:space="0" w:color="auto"/>
            <w:right w:val="none" w:sz="0" w:space="0" w:color="auto"/>
          </w:divBdr>
        </w:div>
        <w:div w:id="394087273">
          <w:marLeft w:val="75"/>
          <w:marRight w:val="0"/>
          <w:marTop w:val="0"/>
          <w:marBottom w:val="0"/>
          <w:divBdr>
            <w:top w:val="none" w:sz="0" w:space="0" w:color="auto"/>
            <w:left w:val="none" w:sz="0" w:space="0" w:color="auto"/>
            <w:bottom w:val="none" w:sz="0" w:space="0" w:color="auto"/>
            <w:right w:val="none" w:sz="0" w:space="0" w:color="auto"/>
          </w:divBdr>
          <w:divsChild>
            <w:div w:id="93869306">
              <w:marLeft w:val="0"/>
              <w:marRight w:val="0"/>
              <w:marTop w:val="0"/>
              <w:marBottom w:val="0"/>
              <w:divBdr>
                <w:top w:val="none" w:sz="0" w:space="0" w:color="auto"/>
                <w:left w:val="none" w:sz="0" w:space="0" w:color="auto"/>
                <w:bottom w:val="none" w:sz="0" w:space="0" w:color="auto"/>
                <w:right w:val="none" w:sz="0" w:space="0" w:color="auto"/>
              </w:divBdr>
              <w:divsChild>
                <w:div w:id="95394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591811">
          <w:marLeft w:val="75"/>
          <w:marRight w:val="0"/>
          <w:marTop w:val="0"/>
          <w:marBottom w:val="0"/>
          <w:divBdr>
            <w:top w:val="none" w:sz="0" w:space="0" w:color="auto"/>
            <w:left w:val="none" w:sz="0" w:space="0" w:color="auto"/>
            <w:bottom w:val="none" w:sz="0" w:space="0" w:color="auto"/>
            <w:right w:val="none" w:sz="0" w:space="0" w:color="auto"/>
          </w:divBdr>
        </w:div>
        <w:div w:id="1542133255">
          <w:marLeft w:val="450"/>
          <w:marRight w:val="0"/>
          <w:marTop w:val="0"/>
          <w:marBottom w:val="150"/>
          <w:divBdr>
            <w:top w:val="none" w:sz="0" w:space="0" w:color="auto"/>
            <w:left w:val="none" w:sz="0" w:space="0" w:color="auto"/>
            <w:bottom w:val="none" w:sz="0" w:space="0" w:color="auto"/>
            <w:right w:val="none" w:sz="0" w:space="0" w:color="auto"/>
          </w:divBdr>
          <w:divsChild>
            <w:div w:id="635574967">
              <w:marLeft w:val="0"/>
              <w:marRight w:val="0"/>
              <w:marTop w:val="0"/>
              <w:marBottom w:val="0"/>
              <w:divBdr>
                <w:top w:val="none" w:sz="0" w:space="0" w:color="auto"/>
                <w:left w:val="none" w:sz="0" w:space="0" w:color="auto"/>
                <w:bottom w:val="none" w:sz="0" w:space="0" w:color="auto"/>
                <w:right w:val="none" w:sz="0" w:space="0" w:color="auto"/>
              </w:divBdr>
              <w:divsChild>
                <w:div w:id="957298856">
                  <w:marLeft w:val="0"/>
                  <w:marRight w:val="0"/>
                  <w:marTop w:val="0"/>
                  <w:marBottom w:val="0"/>
                  <w:divBdr>
                    <w:top w:val="none" w:sz="0" w:space="0" w:color="auto"/>
                    <w:left w:val="none" w:sz="0" w:space="0" w:color="auto"/>
                    <w:bottom w:val="none" w:sz="0" w:space="0" w:color="auto"/>
                    <w:right w:val="none" w:sz="0" w:space="0" w:color="auto"/>
                  </w:divBdr>
                </w:div>
                <w:div w:id="363674589">
                  <w:marLeft w:val="0"/>
                  <w:marRight w:val="0"/>
                  <w:marTop w:val="0"/>
                  <w:marBottom w:val="60"/>
                  <w:divBdr>
                    <w:top w:val="none" w:sz="0" w:space="0" w:color="auto"/>
                    <w:left w:val="none" w:sz="0" w:space="0" w:color="auto"/>
                    <w:bottom w:val="dotted" w:sz="6" w:space="3" w:color="CCCCCC"/>
                    <w:right w:val="none" w:sz="0" w:space="0" w:color="auto"/>
                  </w:divBdr>
                </w:div>
              </w:divsChild>
            </w:div>
          </w:divsChild>
        </w:div>
        <w:div w:id="400063225">
          <w:marLeft w:val="0"/>
          <w:marRight w:val="0"/>
          <w:marTop w:val="120"/>
          <w:marBottom w:val="0"/>
          <w:divBdr>
            <w:top w:val="none" w:sz="0" w:space="0" w:color="auto"/>
            <w:left w:val="none" w:sz="0" w:space="0" w:color="auto"/>
            <w:bottom w:val="none" w:sz="0" w:space="0" w:color="auto"/>
            <w:right w:val="none" w:sz="0" w:space="0" w:color="auto"/>
          </w:divBdr>
        </w:div>
        <w:div w:id="1521817356">
          <w:marLeft w:val="0"/>
          <w:marRight w:val="0"/>
          <w:marTop w:val="150"/>
          <w:marBottom w:val="0"/>
          <w:divBdr>
            <w:top w:val="none" w:sz="0" w:space="0" w:color="auto"/>
            <w:left w:val="none" w:sz="0" w:space="0" w:color="auto"/>
            <w:bottom w:val="none" w:sz="0" w:space="0" w:color="auto"/>
            <w:right w:val="none" w:sz="0" w:space="0" w:color="auto"/>
          </w:divBdr>
        </w:div>
      </w:divsChild>
    </w:div>
    <w:div w:id="1139149886">
      <w:bodyDiv w:val="1"/>
      <w:marLeft w:val="0"/>
      <w:marRight w:val="0"/>
      <w:marTop w:val="0"/>
      <w:marBottom w:val="0"/>
      <w:divBdr>
        <w:top w:val="none" w:sz="0" w:space="0" w:color="auto"/>
        <w:left w:val="none" w:sz="0" w:space="0" w:color="auto"/>
        <w:bottom w:val="none" w:sz="0" w:space="0" w:color="auto"/>
        <w:right w:val="none" w:sz="0" w:space="0" w:color="auto"/>
      </w:divBdr>
    </w:div>
    <w:div w:id="1262647301">
      <w:bodyDiv w:val="1"/>
      <w:marLeft w:val="0"/>
      <w:marRight w:val="0"/>
      <w:marTop w:val="0"/>
      <w:marBottom w:val="0"/>
      <w:divBdr>
        <w:top w:val="none" w:sz="0" w:space="0" w:color="auto"/>
        <w:left w:val="none" w:sz="0" w:space="0" w:color="auto"/>
        <w:bottom w:val="none" w:sz="0" w:space="0" w:color="auto"/>
        <w:right w:val="none" w:sz="0" w:space="0" w:color="auto"/>
      </w:divBdr>
    </w:div>
    <w:div w:id="1280575137">
      <w:bodyDiv w:val="1"/>
      <w:marLeft w:val="0"/>
      <w:marRight w:val="0"/>
      <w:marTop w:val="0"/>
      <w:marBottom w:val="0"/>
      <w:divBdr>
        <w:top w:val="none" w:sz="0" w:space="0" w:color="auto"/>
        <w:left w:val="none" w:sz="0" w:space="0" w:color="auto"/>
        <w:bottom w:val="none" w:sz="0" w:space="0" w:color="auto"/>
        <w:right w:val="none" w:sz="0" w:space="0" w:color="auto"/>
      </w:divBdr>
      <w:divsChild>
        <w:div w:id="2014187346">
          <w:marLeft w:val="0"/>
          <w:marRight w:val="0"/>
          <w:marTop w:val="0"/>
          <w:marBottom w:val="0"/>
          <w:divBdr>
            <w:top w:val="none" w:sz="0" w:space="0" w:color="auto"/>
            <w:left w:val="none" w:sz="0" w:space="0" w:color="auto"/>
            <w:bottom w:val="none" w:sz="0" w:space="0" w:color="auto"/>
            <w:right w:val="none" w:sz="0" w:space="0" w:color="auto"/>
          </w:divBdr>
          <w:divsChild>
            <w:div w:id="1376466143">
              <w:marLeft w:val="0"/>
              <w:marRight w:val="0"/>
              <w:marTop w:val="0"/>
              <w:marBottom w:val="0"/>
              <w:divBdr>
                <w:top w:val="none" w:sz="0" w:space="0" w:color="auto"/>
                <w:left w:val="none" w:sz="0" w:space="0" w:color="auto"/>
                <w:bottom w:val="none" w:sz="0" w:space="0" w:color="auto"/>
                <w:right w:val="none" w:sz="0" w:space="0" w:color="auto"/>
              </w:divBdr>
              <w:divsChild>
                <w:div w:id="709301939">
                  <w:marLeft w:val="0"/>
                  <w:marRight w:val="0"/>
                  <w:marTop w:val="0"/>
                  <w:marBottom w:val="0"/>
                  <w:divBdr>
                    <w:top w:val="none" w:sz="0" w:space="0" w:color="auto"/>
                    <w:left w:val="none" w:sz="0" w:space="0" w:color="auto"/>
                    <w:bottom w:val="none" w:sz="0" w:space="0" w:color="auto"/>
                    <w:right w:val="none" w:sz="0" w:space="0" w:color="auto"/>
                  </w:divBdr>
                  <w:divsChild>
                    <w:div w:id="359549271">
                      <w:marLeft w:val="0"/>
                      <w:marRight w:val="0"/>
                      <w:marTop w:val="0"/>
                      <w:marBottom w:val="0"/>
                      <w:divBdr>
                        <w:top w:val="none" w:sz="0" w:space="0" w:color="auto"/>
                        <w:left w:val="none" w:sz="0" w:space="0" w:color="auto"/>
                        <w:bottom w:val="none" w:sz="0" w:space="0" w:color="auto"/>
                        <w:right w:val="none" w:sz="0" w:space="0" w:color="auto"/>
                      </w:divBdr>
                      <w:divsChild>
                        <w:div w:id="641271989">
                          <w:marLeft w:val="0"/>
                          <w:marRight w:val="0"/>
                          <w:marTop w:val="0"/>
                          <w:marBottom w:val="0"/>
                          <w:divBdr>
                            <w:top w:val="none" w:sz="0" w:space="0" w:color="auto"/>
                            <w:left w:val="none" w:sz="0" w:space="0" w:color="auto"/>
                            <w:bottom w:val="none" w:sz="0" w:space="0" w:color="auto"/>
                            <w:right w:val="none" w:sz="0" w:space="0" w:color="auto"/>
                          </w:divBdr>
                          <w:divsChild>
                            <w:div w:id="1436172308">
                              <w:marLeft w:val="0"/>
                              <w:marRight w:val="0"/>
                              <w:marTop w:val="0"/>
                              <w:marBottom w:val="0"/>
                              <w:divBdr>
                                <w:top w:val="none" w:sz="0" w:space="0" w:color="auto"/>
                                <w:left w:val="none" w:sz="0" w:space="0" w:color="auto"/>
                                <w:bottom w:val="none" w:sz="0" w:space="0" w:color="auto"/>
                                <w:right w:val="none" w:sz="0" w:space="0" w:color="auto"/>
                              </w:divBdr>
                              <w:divsChild>
                                <w:div w:id="2120371461">
                                  <w:marLeft w:val="0"/>
                                  <w:marRight w:val="0"/>
                                  <w:marTop w:val="75"/>
                                  <w:marBottom w:val="30"/>
                                  <w:divBdr>
                                    <w:top w:val="none" w:sz="0" w:space="0" w:color="auto"/>
                                    <w:left w:val="none" w:sz="0" w:space="0" w:color="auto"/>
                                    <w:bottom w:val="none" w:sz="0" w:space="0" w:color="auto"/>
                                    <w:right w:val="none" w:sz="0" w:space="0" w:color="auto"/>
                                  </w:divBdr>
                                  <w:divsChild>
                                    <w:div w:id="548343769">
                                      <w:marLeft w:val="0"/>
                                      <w:marRight w:val="0"/>
                                      <w:marTop w:val="0"/>
                                      <w:marBottom w:val="0"/>
                                      <w:divBdr>
                                        <w:top w:val="single" w:sz="6" w:space="8" w:color="CAD4E7"/>
                                        <w:left w:val="single" w:sz="6" w:space="0" w:color="CAD4E7"/>
                                        <w:bottom w:val="single" w:sz="6" w:space="0" w:color="CAD4E7"/>
                                        <w:right w:val="single" w:sz="6" w:space="0" w:color="CAD4E7"/>
                                      </w:divBdr>
                                    </w:div>
                                  </w:divsChild>
                                </w:div>
                              </w:divsChild>
                            </w:div>
                            <w:div w:id="162938604">
                              <w:marLeft w:val="0"/>
                              <w:marRight w:val="0"/>
                              <w:marTop w:val="0"/>
                              <w:marBottom w:val="0"/>
                              <w:divBdr>
                                <w:top w:val="none" w:sz="0" w:space="0" w:color="auto"/>
                                <w:left w:val="none" w:sz="0" w:space="0" w:color="auto"/>
                                <w:bottom w:val="none" w:sz="0" w:space="0" w:color="auto"/>
                                <w:right w:val="none" w:sz="0" w:space="0" w:color="auto"/>
                              </w:divBdr>
                              <w:divsChild>
                                <w:div w:id="1000549756">
                                  <w:marLeft w:val="0"/>
                                  <w:marRight w:val="0"/>
                                  <w:marTop w:val="75"/>
                                  <w:marBottom w:val="30"/>
                                  <w:divBdr>
                                    <w:top w:val="none" w:sz="0" w:space="0" w:color="auto"/>
                                    <w:left w:val="none" w:sz="0" w:space="0" w:color="auto"/>
                                    <w:bottom w:val="none" w:sz="0" w:space="0" w:color="auto"/>
                                    <w:right w:val="none" w:sz="0" w:space="0" w:color="auto"/>
                                  </w:divBdr>
                                  <w:divsChild>
                                    <w:div w:id="1423643988">
                                      <w:marLeft w:val="0"/>
                                      <w:marRight w:val="0"/>
                                      <w:marTop w:val="0"/>
                                      <w:marBottom w:val="0"/>
                                      <w:divBdr>
                                        <w:top w:val="single" w:sz="6" w:space="8" w:color="CCE3F3"/>
                                        <w:left w:val="single" w:sz="6" w:space="0" w:color="CCE3F3"/>
                                        <w:bottom w:val="single" w:sz="6" w:space="0" w:color="CCE3F3"/>
                                        <w:right w:val="single" w:sz="6" w:space="0" w:color="CCE3F3"/>
                                      </w:divBdr>
                                    </w:div>
                                  </w:divsChild>
                                </w:div>
                              </w:divsChild>
                            </w:div>
                            <w:div w:id="1147822664">
                              <w:marLeft w:val="0"/>
                              <w:marRight w:val="0"/>
                              <w:marTop w:val="0"/>
                              <w:marBottom w:val="0"/>
                              <w:divBdr>
                                <w:top w:val="none" w:sz="0" w:space="0" w:color="auto"/>
                                <w:left w:val="none" w:sz="0" w:space="0" w:color="auto"/>
                                <w:bottom w:val="none" w:sz="0" w:space="0" w:color="auto"/>
                                <w:right w:val="none" w:sz="0" w:space="0" w:color="auto"/>
                              </w:divBdr>
                              <w:divsChild>
                                <w:div w:id="492137598">
                                  <w:marLeft w:val="0"/>
                                  <w:marRight w:val="0"/>
                                  <w:marTop w:val="75"/>
                                  <w:marBottom w:val="30"/>
                                  <w:divBdr>
                                    <w:top w:val="none" w:sz="0" w:space="0" w:color="auto"/>
                                    <w:left w:val="none" w:sz="0" w:space="0" w:color="auto"/>
                                    <w:bottom w:val="none" w:sz="0" w:space="0" w:color="auto"/>
                                    <w:right w:val="none" w:sz="0" w:space="0" w:color="auto"/>
                                  </w:divBdr>
                                  <w:divsChild>
                                    <w:div w:id="1816798485">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 w:id="85661825">
                              <w:marLeft w:val="0"/>
                              <w:marRight w:val="0"/>
                              <w:marTop w:val="0"/>
                              <w:marBottom w:val="0"/>
                              <w:divBdr>
                                <w:top w:val="none" w:sz="0" w:space="0" w:color="auto"/>
                                <w:left w:val="none" w:sz="0" w:space="0" w:color="auto"/>
                                <w:bottom w:val="none" w:sz="0" w:space="0" w:color="auto"/>
                                <w:right w:val="none" w:sz="0" w:space="0" w:color="auto"/>
                              </w:divBdr>
                              <w:divsChild>
                                <w:div w:id="831599196">
                                  <w:marLeft w:val="0"/>
                                  <w:marRight w:val="0"/>
                                  <w:marTop w:val="75"/>
                                  <w:marBottom w:val="30"/>
                                  <w:divBdr>
                                    <w:top w:val="none" w:sz="0" w:space="0" w:color="auto"/>
                                    <w:left w:val="none" w:sz="0" w:space="0" w:color="auto"/>
                                    <w:bottom w:val="none" w:sz="0" w:space="0" w:color="auto"/>
                                    <w:right w:val="none" w:sz="0" w:space="0" w:color="auto"/>
                                  </w:divBdr>
                                  <w:divsChild>
                                    <w:div w:id="400448960">
                                      <w:marLeft w:val="0"/>
                                      <w:marRight w:val="0"/>
                                      <w:marTop w:val="0"/>
                                      <w:marBottom w:val="0"/>
                                      <w:divBdr>
                                        <w:top w:val="single" w:sz="6" w:space="8"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 w:id="1302614621">
      <w:bodyDiv w:val="1"/>
      <w:marLeft w:val="0"/>
      <w:marRight w:val="0"/>
      <w:marTop w:val="0"/>
      <w:marBottom w:val="0"/>
      <w:divBdr>
        <w:top w:val="none" w:sz="0" w:space="0" w:color="auto"/>
        <w:left w:val="none" w:sz="0" w:space="0" w:color="auto"/>
        <w:bottom w:val="none" w:sz="0" w:space="0" w:color="auto"/>
        <w:right w:val="none" w:sz="0" w:space="0" w:color="auto"/>
      </w:divBdr>
    </w:div>
    <w:div w:id="1469207114">
      <w:bodyDiv w:val="1"/>
      <w:marLeft w:val="0"/>
      <w:marRight w:val="0"/>
      <w:marTop w:val="0"/>
      <w:marBottom w:val="0"/>
      <w:divBdr>
        <w:top w:val="none" w:sz="0" w:space="0" w:color="auto"/>
        <w:left w:val="none" w:sz="0" w:space="0" w:color="auto"/>
        <w:bottom w:val="none" w:sz="0" w:space="0" w:color="auto"/>
        <w:right w:val="none" w:sz="0" w:space="0" w:color="auto"/>
      </w:divBdr>
    </w:div>
    <w:div w:id="1553035977">
      <w:bodyDiv w:val="1"/>
      <w:marLeft w:val="0"/>
      <w:marRight w:val="0"/>
      <w:marTop w:val="0"/>
      <w:marBottom w:val="0"/>
      <w:divBdr>
        <w:top w:val="none" w:sz="0" w:space="0" w:color="auto"/>
        <w:left w:val="none" w:sz="0" w:space="0" w:color="auto"/>
        <w:bottom w:val="none" w:sz="0" w:space="0" w:color="auto"/>
        <w:right w:val="none" w:sz="0" w:space="0" w:color="auto"/>
      </w:divBdr>
      <w:divsChild>
        <w:div w:id="1129589272">
          <w:marLeft w:val="-225"/>
          <w:marRight w:val="-225"/>
          <w:marTop w:val="0"/>
          <w:marBottom w:val="0"/>
          <w:divBdr>
            <w:top w:val="single" w:sz="6" w:space="6" w:color="222222"/>
            <w:left w:val="none" w:sz="0" w:space="0" w:color="auto"/>
            <w:bottom w:val="none" w:sz="0" w:space="0" w:color="auto"/>
            <w:right w:val="none" w:sz="0" w:space="0" w:color="auto"/>
          </w:divBdr>
          <w:divsChild>
            <w:div w:id="1976139610">
              <w:marLeft w:val="-225"/>
              <w:marRight w:val="-225"/>
              <w:marTop w:val="0"/>
              <w:marBottom w:val="0"/>
              <w:divBdr>
                <w:top w:val="none" w:sz="0" w:space="0" w:color="auto"/>
                <w:left w:val="none" w:sz="0" w:space="0" w:color="auto"/>
                <w:bottom w:val="none" w:sz="0" w:space="0" w:color="auto"/>
                <w:right w:val="none" w:sz="0" w:space="0" w:color="auto"/>
              </w:divBdr>
              <w:divsChild>
                <w:div w:id="245039330">
                  <w:marLeft w:val="0"/>
                  <w:marRight w:val="0"/>
                  <w:marTop w:val="0"/>
                  <w:marBottom w:val="0"/>
                  <w:divBdr>
                    <w:top w:val="none" w:sz="0" w:space="0" w:color="auto"/>
                    <w:left w:val="none" w:sz="0" w:space="0" w:color="auto"/>
                    <w:bottom w:val="none" w:sz="0" w:space="0" w:color="auto"/>
                    <w:right w:val="none" w:sz="0" w:space="0" w:color="auto"/>
                  </w:divBdr>
                  <w:divsChild>
                    <w:div w:id="246695938">
                      <w:marLeft w:val="0"/>
                      <w:marRight w:val="0"/>
                      <w:marTop w:val="0"/>
                      <w:marBottom w:val="0"/>
                      <w:divBdr>
                        <w:top w:val="none" w:sz="0" w:space="0" w:color="auto"/>
                        <w:left w:val="none" w:sz="0" w:space="0" w:color="auto"/>
                        <w:bottom w:val="none" w:sz="0" w:space="0" w:color="auto"/>
                        <w:right w:val="none" w:sz="0" w:space="0" w:color="auto"/>
                      </w:divBdr>
                    </w:div>
                    <w:div w:id="470362552">
                      <w:marLeft w:val="0"/>
                      <w:marRight w:val="0"/>
                      <w:marTop w:val="360"/>
                      <w:marBottom w:val="0"/>
                      <w:divBdr>
                        <w:top w:val="none" w:sz="0" w:space="0" w:color="auto"/>
                        <w:left w:val="none" w:sz="0" w:space="0" w:color="auto"/>
                        <w:bottom w:val="none" w:sz="0" w:space="0" w:color="auto"/>
                        <w:right w:val="none" w:sz="0" w:space="0" w:color="auto"/>
                      </w:divBdr>
                      <w:divsChild>
                        <w:div w:id="264004819">
                          <w:marLeft w:val="0"/>
                          <w:marRight w:val="0"/>
                          <w:marTop w:val="0"/>
                          <w:marBottom w:val="0"/>
                          <w:divBdr>
                            <w:top w:val="none" w:sz="0" w:space="0" w:color="auto"/>
                            <w:left w:val="none" w:sz="0" w:space="0" w:color="auto"/>
                            <w:bottom w:val="none" w:sz="0" w:space="0" w:color="auto"/>
                            <w:right w:val="none" w:sz="0" w:space="0" w:color="auto"/>
                          </w:divBdr>
                          <w:divsChild>
                            <w:div w:id="48165379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0270558">
      <w:bodyDiv w:val="1"/>
      <w:marLeft w:val="0"/>
      <w:marRight w:val="0"/>
      <w:marTop w:val="0"/>
      <w:marBottom w:val="0"/>
      <w:divBdr>
        <w:top w:val="none" w:sz="0" w:space="0" w:color="auto"/>
        <w:left w:val="none" w:sz="0" w:space="0" w:color="auto"/>
        <w:bottom w:val="none" w:sz="0" w:space="0" w:color="auto"/>
        <w:right w:val="none" w:sz="0" w:space="0" w:color="auto"/>
      </w:divBdr>
    </w:div>
    <w:div w:id="1574043777">
      <w:bodyDiv w:val="1"/>
      <w:marLeft w:val="0"/>
      <w:marRight w:val="0"/>
      <w:marTop w:val="0"/>
      <w:marBottom w:val="0"/>
      <w:divBdr>
        <w:top w:val="none" w:sz="0" w:space="0" w:color="auto"/>
        <w:left w:val="none" w:sz="0" w:space="0" w:color="auto"/>
        <w:bottom w:val="none" w:sz="0" w:space="0" w:color="auto"/>
        <w:right w:val="none" w:sz="0" w:space="0" w:color="auto"/>
      </w:divBdr>
    </w:div>
    <w:div w:id="1583681654">
      <w:bodyDiv w:val="1"/>
      <w:marLeft w:val="0"/>
      <w:marRight w:val="0"/>
      <w:marTop w:val="0"/>
      <w:marBottom w:val="0"/>
      <w:divBdr>
        <w:top w:val="none" w:sz="0" w:space="0" w:color="auto"/>
        <w:left w:val="none" w:sz="0" w:space="0" w:color="auto"/>
        <w:bottom w:val="none" w:sz="0" w:space="0" w:color="auto"/>
        <w:right w:val="none" w:sz="0" w:space="0" w:color="auto"/>
      </w:divBdr>
    </w:div>
    <w:div w:id="1616254930">
      <w:bodyDiv w:val="1"/>
      <w:marLeft w:val="0"/>
      <w:marRight w:val="0"/>
      <w:marTop w:val="0"/>
      <w:marBottom w:val="0"/>
      <w:divBdr>
        <w:top w:val="none" w:sz="0" w:space="0" w:color="auto"/>
        <w:left w:val="none" w:sz="0" w:space="0" w:color="auto"/>
        <w:bottom w:val="none" w:sz="0" w:space="0" w:color="auto"/>
        <w:right w:val="none" w:sz="0" w:space="0" w:color="auto"/>
      </w:divBdr>
    </w:div>
    <w:div w:id="1618559168">
      <w:bodyDiv w:val="1"/>
      <w:marLeft w:val="0"/>
      <w:marRight w:val="0"/>
      <w:marTop w:val="0"/>
      <w:marBottom w:val="0"/>
      <w:divBdr>
        <w:top w:val="none" w:sz="0" w:space="0" w:color="auto"/>
        <w:left w:val="none" w:sz="0" w:space="0" w:color="auto"/>
        <w:bottom w:val="none" w:sz="0" w:space="0" w:color="auto"/>
        <w:right w:val="none" w:sz="0" w:space="0" w:color="auto"/>
      </w:divBdr>
    </w:div>
    <w:div w:id="1632247363">
      <w:bodyDiv w:val="1"/>
      <w:marLeft w:val="0"/>
      <w:marRight w:val="0"/>
      <w:marTop w:val="0"/>
      <w:marBottom w:val="0"/>
      <w:divBdr>
        <w:top w:val="none" w:sz="0" w:space="0" w:color="auto"/>
        <w:left w:val="none" w:sz="0" w:space="0" w:color="auto"/>
        <w:bottom w:val="none" w:sz="0" w:space="0" w:color="auto"/>
        <w:right w:val="none" w:sz="0" w:space="0" w:color="auto"/>
      </w:divBdr>
    </w:div>
    <w:div w:id="1659916179">
      <w:bodyDiv w:val="1"/>
      <w:marLeft w:val="0"/>
      <w:marRight w:val="0"/>
      <w:marTop w:val="0"/>
      <w:marBottom w:val="0"/>
      <w:divBdr>
        <w:top w:val="none" w:sz="0" w:space="0" w:color="auto"/>
        <w:left w:val="none" w:sz="0" w:space="0" w:color="auto"/>
        <w:bottom w:val="none" w:sz="0" w:space="0" w:color="auto"/>
        <w:right w:val="none" w:sz="0" w:space="0" w:color="auto"/>
      </w:divBdr>
    </w:div>
    <w:div w:id="1706564835">
      <w:bodyDiv w:val="1"/>
      <w:marLeft w:val="0"/>
      <w:marRight w:val="0"/>
      <w:marTop w:val="0"/>
      <w:marBottom w:val="0"/>
      <w:divBdr>
        <w:top w:val="none" w:sz="0" w:space="0" w:color="auto"/>
        <w:left w:val="none" w:sz="0" w:space="0" w:color="auto"/>
        <w:bottom w:val="none" w:sz="0" w:space="0" w:color="auto"/>
        <w:right w:val="none" w:sz="0" w:space="0" w:color="auto"/>
      </w:divBdr>
    </w:div>
    <w:div w:id="1729962664">
      <w:bodyDiv w:val="1"/>
      <w:marLeft w:val="0"/>
      <w:marRight w:val="0"/>
      <w:marTop w:val="0"/>
      <w:marBottom w:val="0"/>
      <w:divBdr>
        <w:top w:val="none" w:sz="0" w:space="0" w:color="auto"/>
        <w:left w:val="none" w:sz="0" w:space="0" w:color="auto"/>
        <w:bottom w:val="none" w:sz="0" w:space="0" w:color="auto"/>
        <w:right w:val="none" w:sz="0" w:space="0" w:color="auto"/>
      </w:divBdr>
    </w:div>
    <w:div w:id="1755393571">
      <w:bodyDiv w:val="1"/>
      <w:marLeft w:val="0"/>
      <w:marRight w:val="0"/>
      <w:marTop w:val="0"/>
      <w:marBottom w:val="0"/>
      <w:divBdr>
        <w:top w:val="none" w:sz="0" w:space="0" w:color="auto"/>
        <w:left w:val="none" w:sz="0" w:space="0" w:color="auto"/>
        <w:bottom w:val="none" w:sz="0" w:space="0" w:color="auto"/>
        <w:right w:val="none" w:sz="0" w:space="0" w:color="auto"/>
      </w:divBdr>
    </w:div>
    <w:div w:id="1781561619">
      <w:bodyDiv w:val="1"/>
      <w:marLeft w:val="0"/>
      <w:marRight w:val="0"/>
      <w:marTop w:val="0"/>
      <w:marBottom w:val="0"/>
      <w:divBdr>
        <w:top w:val="none" w:sz="0" w:space="0" w:color="auto"/>
        <w:left w:val="none" w:sz="0" w:space="0" w:color="auto"/>
        <w:bottom w:val="none" w:sz="0" w:space="0" w:color="auto"/>
        <w:right w:val="none" w:sz="0" w:space="0" w:color="auto"/>
      </w:divBdr>
    </w:div>
    <w:div w:id="1814448796">
      <w:bodyDiv w:val="1"/>
      <w:marLeft w:val="0"/>
      <w:marRight w:val="0"/>
      <w:marTop w:val="0"/>
      <w:marBottom w:val="0"/>
      <w:divBdr>
        <w:top w:val="none" w:sz="0" w:space="0" w:color="auto"/>
        <w:left w:val="none" w:sz="0" w:space="0" w:color="auto"/>
        <w:bottom w:val="none" w:sz="0" w:space="0" w:color="auto"/>
        <w:right w:val="none" w:sz="0" w:space="0" w:color="auto"/>
      </w:divBdr>
    </w:div>
    <w:div w:id="1832913930">
      <w:bodyDiv w:val="1"/>
      <w:marLeft w:val="0"/>
      <w:marRight w:val="0"/>
      <w:marTop w:val="0"/>
      <w:marBottom w:val="0"/>
      <w:divBdr>
        <w:top w:val="none" w:sz="0" w:space="0" w:color="auto"/>
        <w:left w:val="none" w:sz="0" w:space="0" w:color="auto"/>
        <w:bottom w:val="none" w:sz="0" w:space="0" w:color="auto"/>
        <w:right w:val="none" w:sz="0" w:space="0" w:color="auto"/>
      </w:divBdr>
    </w:div>
    <w:div w:id="1834103560">
      <w:bodyDiv w:val="1"/>
      <w:marLeft w:val="0"/>
      <w:marRight w:val="0"/>
      <w:marTop w:val="0"/>
      <w:marBottom w:val="0"/>
      <w:divBdr>
        <w:top w:val="none" w:sz="0" w:space="0" w:color="auto"/>
        <w:left w:val="none" w:sz="0" w:space="0" w:color="auto"/>
        <w:bottom w:val="none" w:sz="0" w:space="0" w:color="auto"/>
        <w:right w:val="none" w:sz="0" w:space="0" w:color="auto"/>
      </w:divBdr>
      <w:divsChild>
        <w:div w:id="419834218">
          <w:marLeft w:val="0"/>
          <w:marRight w:val="0"/>
          <w:marTop w:val="199"/>
          <w:marBottom w:val="372"/>
          <w:divBdr>
            <w:top w:val="none" w:sz="0" w:space="0" w:color="auto"/>
            <w:left w:val="none" w:sz="0" w:space="0" w:color="auto"/>
            <w:bottom w:val="none" w:sz="0" w:space="0" w:color="auto"/>
            <w:right w:val="none" w:sz="0" w:space="0" w:color="auto"/>
          </w:divBdr>
          <w:divsChild>
            <w:div w:id="78606228">
              <w:marLeft w:val="0"/>
              <w:marRight w:val="0"/>
              <w:marTop w:val="0"/>
              <w:marBottom w:val="0"/>
              <w:divBdr>
                <w:top w:val="none" w:sz="0" w:space="0" w:color="auto"/>
                <w:left w:val="none" w:sz="0" w:space="0" w:color="auto"/>
                <w:bottom w:val="none" w:sz="0" w:space="0" w:color="auto"/>
                <w:right w:val="none" w:sz="0" w:space="0" w:color="auto"/>
              </w:divBdr>
            </w:div>
            <w:div w:id="1019896149">
              <w:marLeft w:val="0"/>
              <w:marRight w:val="0"/>
              <w:marTop w:val="0"/>
              <w:marBottom w:val="0"/>
              <w:divBdr>
                <w:top w:val="none" w:sz="0" w:space="0" w:color="auto"/>
                <w:left w:val="none" w:sz="0" w:space="0" w:color="auto"/>
                <w:bottom w:val="none" w:sz="0" w:space="0" w:color="auto"/>
                <w:right w:val="none" w:sz="0" w:space="0" w:color="auto"/>
              </w:divBdr>
            </w:div>
          </w:divsChild>
        </w:div>
        <w:div w:id="170073945">
          <w:marLeft w:val="0"/>
          <w:marRight w:val="0"/>
          <w:marTop w:val="0"/>
          <w:marBottom w:val="0"/>
          <w:divBdr>
            <w:top w:val="none" w:sz="0" w:space="0" w:color="auto"/>
            <w:left w:val="none" w:sz="0" w:space="0" w:color="auto"/>
            <w:bottom w:val="none" w:sz="0" w:space="0" w:color="auto"/>
            <w:right w:val="none" w:sz="0" w:space="0" w:color="auto"/>
          </w:divBdr>
          <w:divsChild>
            <w:div w:id="184638017">
              <w:marLeft w:val="0"/>
              <w:marRight w:val="0"/>
              <w:marTop w:val="199"/>
              <w:marBottom w:val="199"/>
              <w:divBdr>
                <w:top w:val="none" w:sz="0" w:space="0" w:color="auto"/>
                <w:left w:val="none" w:sz="0" w:space="0" w:color="auto"/>
                <w:bottom w:val="none" w:sz="0" w:space="0" w:color="auto"/>
                <w:right w:val="none" w:sz="0" w:space="0" w:color="auto"/>
              </w:divBdr>
              <w:divsChild>
                <w:div w:id="167387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681429">
          <w:marLeft w:val="0"/>
          <w:marRight w:val="0"/>
          <w:marTop w:val="0"/>
          <w:marBottom w:val="0"/>
          <w:divBdr>
            <w:top w:val="none" w:sz="0" w:space="0" w:color="auto"/>
            <w:left w:val="none" w:sz="0" w:space="0" w:color="auto"/>
            <w:bottom w:val="none" w:sz="0" w:space="0" w:color="auto"/>
            <w:right w:val="none" w:sz="0" w:space="0" w:color="auto"/>
          </w:divBdr>
          <w:divsChild>
            <w:div w:id="143400225">
              <w:marLeft w:val="0"/>
              <w:marRight w:val="0"/>
              <w:marTop w:val="0"/>
              <w:marBottom w:val="0"/>
              <w:divBdr>
                <w:top w:val="none" w:sz="0" w:space="0" w:color="auto"/>
                <w:left w:val="none" w:sz="0" w:space="0" w:color="auto"/>
                <w:bottom w:val="none" w:sz="0" w:space="0" w:color="auto"/>
                <w:right w:val="none" w:sz="0" w:space="0" w:color="auto"/>
              </w:divBdr>
              <w:divsChild>
                <w:div w:id="510026736">
                  <w:marLeft w:val="0"/>
                  <w:marRight w:val="0"/>
                  <w:marTop w:val="0"/>
                  <w:marBottom w:val="0"/>
                  <w:divBdr>
                    <w:top w:val="none" w:sz="0" w:space="0" w:color="auto"/>
                    <w:left w:val="none" w:sz="0" w:space="0" w:color="auto"/>
                    <w:bottom w:val="none" w:sz="0" w:space="0" w:color="auto"/>
                    <w:right w:val="none" w:sz="0" w:space="0" w:color="auto"/>
                  </w:divBdr>
                  <w:divsChild>
                    <w:div w:id="1601572435">
                      <w:marLeft w:val="0"/>
                      <w:marRight w:val="0"/>
                      <w:marTop w:val="0"/>
                      <w:marBottom w:val="0"/>
                      <w:divBdr>
                        <w:top w:val="none" w:sz="0" w:space="0" w:color="auto"/>
                        <w:left w:val="none" w:sz="0" w:space="0" w:color="auto"/>
                        <w:bottom w:val="none" w:sz="0" w:space="0" w:color="auto"/>
                        <w:right w:val="none" w:sz="0" w:space="0" w:color="auto"/>
                      </w:divBdr>
                      <w:divsChild>
                        <w:div w:id="49037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846526">
                  <w:marLeft w:val="0"/>
                  <w:marRight w:val="0"/>
                  <w:marTop w:val="99"/>
                  <w:marBottom w:val="0"/>
                  <w:divBdr>
                    <w:top w:val="none" w:sz="0" w:space="0" w:color="auto"/>
                    <w:left w:val="none" w:sz="0" w:space="0" w:color="auto"/>
                    <w:bottom w:val="none" w:sz="0" w:space="0" w:color="auto"/>
                    <w:right w:val="none" w:sz="0" w:space="0" w:color="auto"/>
                  </w:divBdr>
                  <w:divsChild>
                    <w:div w:id="556597487">
                      <w:marLeft w:val="0"/>
                      <w:marRight w:val="497"/>
                      <w:marTop w:val="0"/>
                      <w:marBottom w:val="248"/>
                      <w:divBdr>
                        <w:top w:val="none" w:sz="0" w:space="0" w:color="auto"/>
                        <w:left w:val="none" w:sz="0" w:space="0" w:color="auto"/>
                        <w:bottom w:val="none" w:sz="0" w:space="0" w:color="auto"/>
                        <w:right w:val="none" w:sz="0" w:space="0" w:color="auto"/>
                      </w:divBdr>
                      <w:divsChild>
                        <w:div w:id="373968235">
                          <w:marLeft w:val="0"/>
                          <w:marRight w:val="0"/>
                          <w:marTop w:val="0"/>
                          <w:marBottom w:val="0"/>
                          <w:divBdr>
                            <w:top w:val="single" w:sz="12" w:space="0" w:color="CCCCCC"/>
                            <w:left w:val="single" w:sz="12" w:space="0" w:color="CCCCCC"/>
                            <w:bottom w:val="none" w:sz="0" w:space="0" w:color="auto"/>
                            <w:right w:val="single" w:sz="12" w:space="0" w:color="CCCCCC"/>
                          </w:divBdr>
                        </w:div>
                      </w:divsChild>
                    </w:div>
                  </w:divsChild>
                </w:div>
              </w:divsChild>
            </w:div>
          </w:divsChild>
        </w:div>
      </w:divsChild>
    </w:div>
    <w:div w:id="1841849781">
      <w:bodyDiv w:val="1"/>
      <w:marLeft w:val="0"/>
      <w:marRight w:val="0"/>
      <w:marTop w:val="0"/>
      <w:marBottom w:val="0"/>
      <w:divBdr>
        <w:top w:val="none" w:sz="0" w:space="0" w:color="auto"/>
        <w:left w:val="none" w:sz="0" w:space="0" w:color="auto"/>
        <w:bottom w:val="none" w:sz="0" w:space="0" w:color="auto"/>
        <w:right w:val="none" w:sz="0" w:space="0" w:color="auto"/>
      </w:divBdr>
    </w:div>
    <w:div w:id="1843277462">
      <w:bodyDiv w:val="1"/>
      <w:marLeft w:val="0"/>
      <w:marRight w:val="0"/>
      <w:marTop w:val="0"/>
      <w:marBottom w:val="0"/>
      <w:divBdr>
        <w:top w:val="none" w:sz="0" w:space="0" w:color="auto"/>
        <w:left w:val="none" w:sz="0" w:space="0" w:color="auto"/>
        <w:bottom w:val="none" w:sz="0" w:space="0" w:color="auto"/>
        <w:right w:val="none" w:sz="0" w:space="0" w:color="auto"/>
      </w:divBdr>
    </w:div>
    <w:div w:id="1871258829">
      <w:bodyDiv w:val="1"/>
      <w:marLeft w:val="0"/>
      <w:marRight w:val="0"/>
      <w:marTop w:val="0"/>
      <w:marBottom w:val="0"/>
      <w:divBdr>
        <w:top w:val="none" w:sz="0" w:space="0" w:color="auto"/>
        <w:left w:val="none" w:sz="0" w:space="0" w:color="auto"/>
        <w:bottom w:val="none" w:sz="0" w:space="0" w:color="auto"/>
        <w:right w:val="none" w:sz="0" w:space="0" w:color="auto"/>
      </w:divBdr>
    </w:div>
    <w:div w:id="1896310380">
      <w:bodyDiv w:val="1"/>
      <w:marLeft w:val="0"/>
      <w:marRight w:val="0"/>
      <w:marTop w:val="0"/>
      <w:marBottom w:val="0"/>
      <w:divBdr>
        <w:top w:val="none" w:sz="0" w:space="0" w:color="auto"/>
        <w:left w:val="none" w:sz="0" w:space="0" w:color="auto"/>
        <w:bottom w:val="none" w:sz="0" w:space="0" w:color="auto"/>
        <w:right w:val="none" w:sz="0" w:space="0" w:color="auto"/>
      </w:divBdr>
    </w:div>
    <w:div w:id="1916478357">
      <w:bodyDiv w:val="1"/>
      <w:marLeft w:val="0"/>
      <w:marRight w:val="0"/>
      <w:marTop w:val="0"/>
      <w:marBottom w:val="0"/>
      <w:divBdr>
        <w:top w:val="none" w:sz="0" w:space="0" w:color="auto"/>
        <w:left w:val="none" w:sz="0" w:space="0" w:color="auto"/>
        <w:bottom w:val="none" w:sz="0" w:space="0" w:color="auto"/>
        <w:right w:val="none" w:sz="0" w:space="0" w:color="auto"/>
      </w:divBdr>
    </w:div>
    <w:div w:id="1924414110">
      <w:bodyDiv w:val="1"/>
      <w:marLeft w:val="0"/>
      <w:marRight w:val="0"/>
      <w:marTop w:val="0"/>
      <w:marBottom w:val="0"/>
      <w:divBdr>
        <w:top w:val="none" w:sz="0" w:space="0" w:color="auto"/>
        <w:left w:val="none" w:sz="0" w:space="0" w:color="auto"/>
        <w:bottom w:val="none" w:sz="0" w:space="0" w:color="auto"/>
        <w:right w:val="none" w:sz="0" w:space="0" w:color="auto"/>
      </w:divBdr>
    </w:div>
    <w:div w:id="1965646962">
      <w:bodyDiv w:val="1"/>
      <w:marLeft w:val="0"/>
      <w:marRight w:val="0"/>
      <w:marTop w:val="0"/>
      <w:marBottom w:val="0"/>
      <w:divBdr>
        <w:top w:val="none" w:sz="0" w:space="0" w:color="auto"/>
        <w:left w:val="none" w:sz="0" w:space="0" w:color="auto"/>
        <w:bottom w:val="none" w:sz="0" w:space="0" w:color="auto"/>
        <w:right w:val="none" w:sz="0" w:space="0" w:color="auto"/>
      </w:divBdr>
    </w:div>
    <w:div w:id="1975215794">
      <w:bodyDiv w:val="1"/>
      <w:marLeft w:val="0"/>
      <w:marRight w:val="0"/>
      <w:marTop w:val="0"/>
      <w:marBottom w:val="0"/>
      <w:divBdr>
        <w:top w:val="none" w:sz="0" w:space="0" w:color="auto"/>
        <w:left w:val="none" w:sz="0" w:space="0" w:color="auto"/>
        <w:bottom w:val="none" w:sz="0" w:space="0" w:color="auto"/>
        <w:right w:val="none" w:sz="0" w:space="0" w:color="auto"/>
      </w:divBdr>
    </w:div>
    <w:div w:id="1988165834">
      <w:bodyDiv w:val="1"/>
      <w:marLeft w:val="0"/>
      <w:marRight w:val="0"/>
      <w:marTop w:val="0"/>
      <w:marBottom w:val="0"/>
      <w:divBdr>
        <w:top w:val="none" w:sz="0" w:space="0" w:color="auto"/>
        <w:left w:val="none" w:sz="0" w:space="0" w:color="auto"/>
        <w:bottom w:val="none" w:sz="0" w:space="0" w:color="auto"/>
        <w:right w:val="none" w:sz="0" w:space="0" w:color="auto"/>
      </w:divBdr>
    </w:div>
    <w:div w:id="2084909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www.iibi.gov.do" TargetMode="External"/><Relationship Id="rId26" Type="http://schemas.openxmlformats.org/officeDocument/2006/relationships/image" Target="media/image14.jpeg"/><Relationship Id="rId39" Type="http://schemas.openxmlformats.org/officeDocument/2006/relationships/image" Target="media/image26.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png"/><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image" Target="http://www.elperiodico.com.do/wp-content/uploads/2015/04/indotec.jpg" TargetMode="Externa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8.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comments" Target="comments.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oter" Target="footer1.xml"/><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1.jpeg"/><Relationship Id="rId19" Type="http://schemas.openxmlformats.org/officeDocument/2006/relationships/hyperlink" Target="mailto:transparencia@optic.gob.do" TargetMode="External"/><Relationship Id="rId31" Type="http://schemas.openxmlformats.org/officeDocument/2006/relationships/image" Target="media/image19.jpeg"/><Relationship Id="rId44" Type="http://schemas.openxmlformats.org/officeDocument/2006/relationships/image" Target="media/image31.png"/><Relationship Id="rId52" Type="http://schemas.openxmlformats.org/officeDocument/2006/relationships/image" Target="media/image38.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eader" Target="header1.xml"/><Relationship Id="rId43" Type="http://schemas.openxmlformats.org/officeDocument/2006/relationships/image" Target="media/image30.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footnotes" Target="footnotes.xml"/><Relationship Id="rId51" Type="http://schemas.openxmlformats.org/officeDocument/2006/relationships/image" Target="media/image37.jpeg"/><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2130160-8EC2-4B13-BE9D-E6CB8E58AB35}">
  <ds:schemaRefs>
    <ds:schemaRef ds:uri="http://schemas.openxmlformats.org/officeDocument/2006/bibliography"/>
  </ds:schemaRefs>
</ds:datastoreItem>
</file>

<file path=customXml/itemProps2.xml><?xml version="1.0" encoding="utf-8"?>
<ds:datastoreItem xmlns:ds="http://schemas.openxmlformats.org/officeDocument/2006/customXml" ds:itemID="{93B33643-6C45-4FEA-BDFF-E0F795BDF4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150</Pages>
  <Words>29408</Words>
  <Characters>161748</Characters>
  <Application>Microsoft Office Word</Application>
  <DocSecurity>0</DocSecurity>
  <Lines>1347</Lines>
  <Paragraphs>381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Microsoft</Company>
  <LinksUpToDate>false</LinksUpToDate>
  <CharactersWithSpaces>190775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colio</dc:creator>
  <cp:lastModifiedBy>Fabian Tello</cp:lastModifiedBy>
  <cp:revision>6</cp:revision>
  <cp:lastPrinted>2016-12-19T13:31:00Z</cp:lastPrinted>
  <dcterms:created xsi:type="dcterms:W3CDTF">2016-12-22T23:25:00Z</dcterms:created>
  <dcterms:modified xsi:type="dcterms:W3CDTF">2016-12-23T22:01:00Z</dcterms:modified>
</cp:coreProperties>
</file>