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0D6" w:rsidRPr="00B550D6" w:rsidRDefault="00B550D6" w:rsidP="00B550D6">
      <w:pPr>
        <w:spacing w:line="480" w:lineRule="auto"/>
        <w:rPr>
          <w:rFonts w:ascii="Times New Roman" w:hAnsi="Times New Roman"/>
          <w:sz w:val="28"/>
          <w:szCs w:val="28"/>
        </w:rPr>
      </w:pPr>
      <w:r w:rsidRPr="00B550D6">
        <w:rPr>
          <w:rFonts w:ascii="Times New Roman" w:hAnsi="Times New Roman"/>
          <w:noProof/>
          <w:sz w:val="28"/>
          <w:szCs w:val="28"/>
          <w:lang w:val="es-MX" w:eastAsia="es-MX"/>
        </w:rPr>
        <w:drawing>
          <wp:anchor distT="0" distB="0" distL="114300" distR="114300" simplePos="0" relativeHeight="251659264" behindDoc="1" locked="0" layoutInCell="1" allowOverlap="1">
            <wp:simplePos x="0" y="0"/>
            <wp:positionH relativeFrom="column">
              <wp:posOffset>2019300</wp:posOffset>
            </wp:positionH>
            <wp:positionV relativeFrom="paragraph">
              <wp:posOffset>101600</wp:posOffset>
            </wp:positionV>
            <wp:extent cx="1428750" cy="1316990"/>
            <wp:effectExtent l="19050" t="0" r="0" b="0"/>
            <wp:wrapSquare wrapText="bothSides"/>
            <wp:docPr id="31" name="Imagen 10"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escudo"/>
                    <pic:cNvPicPr>
                      <a:picLocks noChangeAspect="1" noChangeArrowheads="1"/>
                    </pic:cNvPicPr>
                  </pic:nvPicPr>
                  <pic:blipFill>
                    <a:blip r:embed="rId8">
                      <a:lum bright="6000"/>
                    </a:blip>
                    <a:srcRect/>
                    <a:stretch>
                      <a:fillRect/>
                    </a:stretch>
                  </pic:blipFill>
                  <pic:spPr bwMode="auto">
                    <a:xfrm>
                      <a:off x="0" y="0"/>
                      <a:ext cx="1428750" cy="1316990"/>
                    </a:xfrm>
                    <a:prstGeom prst="rect">
                      <a:avLst/>
                    </a:prstGeom>
                    <a:noFill/>
                    <a:ln w="9525">
                      <a:noFill/>
                      <a:miter lim="800000"/>
                      <a:headEnd/>
                      <a:tailEnd/>
                    </a:ln>
                  </pic:spPr>
                </pic:pic>
              </a:graphicData>
            </a:graphic>
          </wp:anchor>
        </w:drawing>
      </w:r>
    </w:p>
    <w:p w:rsidR="00B550D6" w:rsidRPr="00B550D6" w:rsidRDefault="00B550D6" w:rsidP="00B550D6">
      <w:pPr>
        <w:spacing w:line="480" w:lineRule="auto"/>
        <w:jc w:val="center"/>
        <w:rPr>
          <w:rFonts w:ascii="Times New Roman" w:hAnsi="Times New Roman"/>
          <w:sz w:val="28"/>
          <w:szCs w:val="28"/>
        </w:rPr>
      </w:pPr>
    </w:p>
    <w:p w:rsidR="00B550D6" w:rsidRPr="00B550D6" w:rsidRDefault="00B550D6" w:rsidP="00B550D6">
      <w:pPr>
        <w:spacing w:line="480" w:lineRule="auto"/>
        <w:rPr>
          <w:rFonts w:ascii="Times New Roman" w:hAnsi="Times New Roman"/>
          <w:sz w:val="28"/>
          <w:szCs w:val="28"/>
        </w:rPr>
      </w:pPr>
    </w:p>
    <w:p w:rsidR="00B550D6" w:rsidRPr="00B550D6" w:rsidRDefault="00B550D6" w:rsidP="00B550D6">
      <w:pPr>
        <w:spacing w:line="480" w:lineRule="auto"/>
        <w:jc w:val="center"/>
        <w:rPr>
          <w:rFonts w:ascii="Times New Roman" w:hAnsi="Times New Roman"/>
          <w:sz w:val="28"/>
          <w:szCs w:val="28"/>
        </w:rPr>
      </w:pPr>
    </w:p>
    <w:p w:rsidR="00B550D6" w:rsidRPr="00B550D6" w:rsidRDefault="00B550D6" w:rsidP="00B550D6">
      <w:pPr>
        <w:spacing w:line="480" w:lineRule="auto"/>
        <w:jc w:val="center"/>
        <w:rPr>
          <w:rFonts w:ascii="Times New Roman" w:hAnsi="Times New Roman"/>
          <w:b/>
          <w:sz w:val="32"/>
          <w:szCs w:val="32"/>
          <w:lang w:val="es-DO"/>
        </w:rPr>
      </w:pPr>
      <w:r w:rsidRPr="00B550D6">
        <w:rPr>
          <w:rFonts w:ascii="Times New Roman" w:hAnsi="Times New Roman"/>
          <w:b/>
          <w:sz w:val="32"/>
          <w:szCs w:val="32"/>
          <w:lang w:val="es-DO"/>
        </w:rPr>
        <w:t>REPÚBLICA DOMINICANA</w:t>
      </w:r>
    </w:p>
    <w:p w:rsidR="00B550D6" w:rsidRPr="00B550D6" w:rsidRDefault="00FE4230" w:rsidP="00B550D6">
      <w:pPr>
        <w:pStyle w:val="Ttulo1"/>
        <w:spacing w:before="0" w:after="0" w:line="480" w:lineRule="auto"/>
        <w:jc w:val="center"/>
        <w:rPr>
          <w:rFonts w:ascii="Times New Roman" w:hAnsi="Times New Roman"/>
          <w:lang w:val="es-DO"/>
        </w:rPr>
      </w:pPr>
      <w:r>
        <w:rPr>
          <w:rFonts w:ascii="Times New Roman" w:hAnsi="Times New Roman"/>
          <w:lang w:val="es-DO"/>
        </w:rPr>
        <w:t>MINISTERIO DE LA PRESIDENCIA</w:t>
      </w:r>
    </w:p>
    <w:p w:rsidR="00B550D6" w:rsidRPr="00B550D6" w:rsidRDefault="00B550D6" w:rsidP="00B550D6">
      <w:pPr>
        <w:rPr>
          <w:rFonts w:ascii="Times New Roman" w:hAnsi="Times New Roman"/>
          <w:sz w:val="32"/>
          <w:szCs w:val="32"/>
          <w:lang w:val="es-DO"/>
        </w:rPr>
      </w:pPr>
    </w:p>
    <w:p w:rsidR="00B550D6" w:rsidRPr="00B550D6" w:rsidRDefault="00B550D6" w:rsidP="00B550D6">
      <w:pPr>
        <w:jc w:val="center"/>
        <w:rPr>
          <w:rFonts w:ascii="Times New Roman" w:hAnsi="Times New Roman"/>
          <w:b/>
          <w:sz w:val="32"/>
          <w:szCs w:val="32"/>
          <w:lang w:val="es-DO"/>
        </w:rPr>
      </w:pPr>
      <w:r w:rsidRPr="00B550D6">
        <w:rPr>
          <w:rFonts w:ascii="Times New Roman" w:hAnsi="Times New Roman"/>
          <w:b/>
          <w:sz w:val="32"/>
          <w:szCs w:val="32"/>
          <w:lang w:val="es-DO"/>
        </w:rPr>
        <w:t>“AÑO DEL DESARROLLO AGROFORESTAL”</w:t>
      </w:r>
    </w:p>
    <w:p w:rsidR="00B550D6" w:rsidRPr="00B550D6" w:rsidRDefault="00B550D6" w:rsidP="00B550D6">
      <w:pPr>
        <w:spacing w:line="480" w:lineRule="auto"/>
        <w:rPr>
          <w:rFonts w:ascii="Times New Roman" w:hAnsi="Times New Roman"/>
          <w:sz w:val="32"/>
          <w:szCs w:val="32"/>
          <w:lang w:val="es-DO"/>
        </w:rPr>
      </w:pPr>
    </w:p>
    <w:p w:rsidR="00B550D6" w:rsidRPr="00B550D6" w:rsidRDefault="00B550D6" w:rsidP="00B550D6">
      <w:pPr>
        <w:spacing w:line="480" w:lineRule="auto"/>
        <w:jc w:val="center"/>
        <w:rPr>
          <w:rFonts w:ascii="Times New Roman" w:hAnsi="Times New Roman"/>
          <w:b/>
          <w:sz w:val="32"/>
          <w:szCs w:val="32"/>
          <w:lang w:val="es-DO"/>
        </w:rPr>
      </w:pPr>
      <w:r w:rsidRPr="00B550D6">
        <w:rPr>
          <w:rFonts w:ascii="Times New Roman" w:hAnsi="Times New Roman"/>
          <w:b/>
          <w:sz w:val="32"/>
          <w:szCs w:val="32"/>
          <w:lang w:val="es-DO"/>
        </w:rPr>
        <w:t>MEMORIA ANUAL</w:t>
      </w:r>
    </w:p>
    <w:p w:rsidR="00B550D6" w:rsidRPr="00B550D6" w:rsidRDefault="00B550D6" w:rsidP="00B550D6">
      <w:pPr>
        <w:spacing w:line="480" w:lineRule="auto"/>
        <w:jc w:val="center"/>
        <w:rPr>
          <w:rFonts w:ascii="Times New Roman" w:hAnsi="Times New Roman"/>
          <w:b/>
          <w:sz w:val="32"/>
          <w:szCs w:val="32"/>
          <w:lang w:val="es-DO"/>
        </w:rPr>
      </w:pPr>
      <w:r w:rsidRPr="00B550D6">
        <w:rPr>
          <w:rFonts w:ascii="Times New Roman" w:hAnsi="Times New Roman"/>
          <w:b/>
          <w:noProof/>
          <w:sz w:val="32"/>
          <w:szCs w:val="32"/>
          <w:lang w:val="es-MX" w:eastAsia="es-MX"/>
        </w:rPr>
        <w:drawing>
          <wp:anchor distT="0" distB="0" distL="114300" distR="114300" simplePos="0" relativeHeight="251660288" behindDoc="0" locked="0" layoutInCell="1" allowOverlap="1">
            <wp:simplePos x="0" y="0"/>
            <wp:positionH relativeFrom="column">
              <wp:posOffset>1701165</wp:posOffset>
            </wp:positionH>
            <wp:positionV relativeFrom="paragraph">
              <wp:posOffset>482600</wp:posOffset>
            </wp:positionV>
            <wp:extent cx="2038350" cy="781050"/>
            <wp:effectExtent l="19050" t="0" r="0" b="0"/>
            <wp:wrapNone/>
            <wp:docPr id="30" name="Imagen 11" descr="logo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logo_original"/>
                    <pic:cNvPicPr>
                      <a:picLocks noChangeAspect="1" noChangeArrowheads="1"/>
                    </pic:cNvPicPr>
                  </pic:nvPicPr>
                  <pic:blipFill>
                    <a:blip r:embed="rId9"/>
                    <a:srcRect/>
                    <a:stretch>
                      <a:fillRect/>
                    </a:stretch>
                  </pic:blipFill>
                  <pic:spPr bwMode="auto">
                    <a:xfrm>
                      <a:off x="0" y="0"/>
                      <a:ext cx="2038350" cy="781050"/>
                    </a:xfrm>
                    <a:prstGeom prst="rect">
                      <a:avLst/>
                    </a:prstGeom>
                    <a:noFill/>
                    <a:ln w="9525">
                      <a:noFill/>
                      <a:miter lim="800000"/>
                      <a:headEnd/>
                      <a:tailEnd/>
                    </a:ln>
                  </pic:spPr>
                </pic:pic>
              </a:graphicData>
            </a:graphic>
          </wp:anchor>
        </w:drawing>
      </w:r>
      <w:r w:rsidRPr="00B550D6">
        <w:rPr>
          <w:rFonts w:ascii="Times New Roman" w:hAnsi="Times New Roman"/>
          <w:b/>
          <w:sz w:val="32"/>
          <w:szCs w:val="32"/>
          <w:lang w:val="es-DO"/>
        </w:rPr>
        <w:t>Consejo Estatal del Azúcar (CEA)</w:t>
      </w:r>
    </w:p>
    <w:p w:rsidR="00B550D6" w:rsidRPr="00B550D6" w:rsidRDefault="00B550D6" w:rsidP="00B550D6">
      <w:pPr>
        <w:pStyle w:val="Subttulo"/>
        <w:spacing w:line="480" w:lineRule="auto"/>
        <w:rPr>
          <w:sz w:val="28"/>
          <w:szCs w:val="28"/>
        </w:rPr>
      </w:pPr>
    </w:p>
    <w:p w:rsidR="00B550D6" w:rsidRPr="00B550D6" w:rsidRDefault="00B550D6" w:rsidP="00B550D6">
      <w:pPr>
        <w:spacing w:line="480" w:lineRule="auto"/>
        <w:jc w:val="both"/>
        <w:rPr>
          <w:rFonts w:ascii="Times New Roman" w:hAnsi="Times New Roman"/>
          <w:sz w:val="28"/>
          <w:szCs w:val="28"/>
          <w:lang w:val="pt-BR"/>
        </w:rPr>
      </w:pPr>
    </w:p>
    <w:p w:rsidR="00B550D6" w:rsidRPr="00B550D6" w:rsidRDefault="00B550D6" w:rsidP="00B550D6">
      <w:pPr>
        <w:spacing w:line="480" w:lineRule="auto"/>
        <w:jc w:val="center"/>
        <w:rPr>
          <w:rFonts w:ascii="Times New Roman" w:hAnsi="Times New Roman"/>
          <w:sz w:val="28"/>
          <w:szCs w:val="28"/>
          <w:lang w:val="es-DO"/>
        </w:rPr>
      </w:pPr>
      <w:r w:rsidRPr="00B550D6">
        <w:rPr>
          <w:rFonts w:ascii="Times New Roman" w:hAnsi="Times New Roman"/>
          <w:sz w:val="28"/>
          <w:szCs w:val="28"/>
          <w:lang w:val="es-DO"/>
        </w:rPr>
        <w:t>Santo Domingo, D. N.</w:t>
      </w:r>
    </w:p>
    <w:p w:rsidR="00B550D6" w:rsidRPr="00B550D6" w:rsidRDefault="00B550D6" w:rsidP="00B550D6">
      <w:pPr>
        <w:spacing w:line="480" w:lineRule="auto"/>
        <w:jc w:val="center"/>
        <w:rPr>
          <w:rFonts w:ascii="Times New Roman" w:hAnsi="Times New Roman"/>
          <w:sz w:val="28"/>
          <w:szCs w:val="28"/>
          <w:lang w:val="es-DO"/>
        </w:rPr>
      </w:pPr>
      <w:r w:rsidRPr="00B550D6">
        <w:rPr>
          <w:rFonts w:ascii="Times New Roman" w:hAnsi="Times New Roman"/>
          <w:sz w:val="28"/>
          <w:szCs w:val="28"/>
          <w:lang w:val="es-DO"/>
        </w:rPr>
        <w:t>Diciembre, 2017</w:t>
      </w:r>
    </w:p>
    <w:p w:rsidR="00B550D6" w:rsidRPr="00B550D6" w:rsidRDefault="00B550D6" w:rsidP="00B550D6">
      <w:pPr>
        <w:spacing w:after="0"/>
        <w:jc w:val="center"/>
        <w:rPr>
          <w:rFonts w:ascii="Times New Roman" w:eastAsia="Calibri" w:hAnsi="Times New Roman"/>
          <w:b/>
          <w:sz w:val="32"/>
          <w:szCs w:val="32"/>
          <w:lang w:val="es-ES"/>
        </w:rPr>
      </w:pPr>
    </w:p>
    <w:p w:rsidR="00CE68F5" w:rsidRPr="00012688" w:rsidRDefault="00CE68F5" w:rsidP="00321D73">
      <w:pPr>
        <w:spacing w:after="0" w:line="480" w:lineRule="auto"/>
        <w:jc w:val="both"/>
        <w:rPr>
          <w:rFonts w:ascii="Times New Roman" w:hAnsi="Times New Roman"/>
          <w:b/>
          <w:sz w:val="32"/>
          <w:szCs w:val="32"/>
          <w:lang w:val="es-US"/>
        </w:rPr>
      </w:pPr>
      <w:r w:rsidRPr="00012688">
        <w:rPr>
          <w:rFonts w:ascii="Times New Roman" w:hAnsi="Times New Roman"/>
          <w:b/>
          <w:sz w:val="32"/>
          <w:szCs w:val="32"/>
          <w:lang w:val="es-US"/>
        </w:rPr>
        <w:lastRenderedPageBreak/>
        <w:t>RE</w:t>
      </w:r>
      <w:r w:rsidR="00491FF4">
        <w:rPr>
          <w:rFonts w:ascii="Times New Roman" w:hAnsi="Times New Roman"/>
          <w:b/>
          <w:sz w:val="32"/>
          <w:szCs w:val="32"/>
          <w:lang w:val="es-US"/>
        </w:rPr>
        <w:t>SUMEN EJECUTIVO</w:t>
      </w:r>
    </w:p>
    <w:p w:rsidR="00E31439" w:rsidRDefault="00CE68F5" w:rsidP="007D49F3">
      <w:pPr>
        <w:spacing w:after="0" w:line="480" w:lineRule="auto"/>
        <w:jc w:val="both"/>
        <w:rPr>
          <w:rFonts w:ascii="Times New Roman" w:hAnsi="Times New Roman"/>
          <w:sz w:val="24"/>
          <w:szCs w:val="24"/>
          <w:lang w:val="es-US"/>
        </w:rPr>
      </w:pPr>
      <w:r w:rsidRPr="007B0152">
        <w:rPr>
          <w:rFonts w:ascii="Times New Roman" w:hAnsi="Times New Roman"/>
          <w:sz w:val="24"/>
          <w:szCs w:val="24"/>
          <w:lang w:val="es-US"/>
        </w:rPr>
        <w:t xml:space="preserve">          En este año el Consejo Estatal del </w:t>
      </w:r>
      <w:r w:rsidR="00A2585B">
        <w:rPr>
          <w:rFonts w:ascii="Times New Roman" w:hAnsi="Times New Roman"/>
          <w:sz w:val="24"/>
          <w:szCs w:val="24"/>
          <w:lang w:val="es-US"/>
        </w:rPr>
        <w:t>Azúcar (CEA), continuó con la A</w:t>
      </w:r>
      <w:r w:rsidRPr="007B0152">
        <w:rPr>
          <w:rFonts w:ascii="Times New Roman" w:hAnsi="Times New Roman"/>
          <w:sz w:val="24"/>
          <w:szCs w:val="24"/>
          <w:lang w:val="es-US"/>
        </w:rPr>
        <w:t>dmini</w:t>
      </w:r>
      <w:r w:rsidR="00811543">
        <w:rPr>
          <w:rFonts w:ascii="Times New Roman" w:hAnsi="Times New Roman"/>
          <w:sz w:val="24"/>
          <w:szCs w:val="24"/>
          <w:lang w:val="es-US"/>
        </w:rPr>
        <w:t>stración del Ingenio Porvenir, t</w:t>
      </w:r>
      <w:r w:rsidRPr="007B0152">
        <w:rPr>
          <w:rFonts w:ascii="Times New Roman" w:hAnsi="Times New Roman"/>
          <w:sz w:val="24"/>
          <w:szCs w:val="24"/>
          <w:lang w:val="es-US"/>
        </w:rPr>
        <w:t>eniendo é</w:t>
      </w:r>
      <w:r w:rsidR="003D7006">
        <w:rPr>
          <w:rFonts w:ascii="Times New Roman" w:hAnsi="Times New Roman"/>
          <w:sz w:val="24"/>
          <w:szCs w:val="24"/>
          <w:lang w:val="es-US"/>
        </w:rPr>
        <w:t xml:space="preserve">ste, una productividad de </w:t>
      </w:r>
      <w:r w:rsidR="003D7006" w:rsidRPr="00A2585B">
        <w:rPr>
          <w:rFonts w:ascii="Times New Roman" w:hAnsi="Times New Roman"/>
          <w:b/>
          <w:sz w:val="24"/>
          <w:szCs w:val="24"/>
          <w:lang w:val="es-US"/>
        </w:rPr>
        <w:t>26,217</w:t>
      </w:r>
      <w:r w:rsidR="003D7006">
        <w:rPr>
          <w:rFonts w:ascii="Times New Roman" w:hAnsi="Times New Roman"/>
          <w:sz w:val="24"/>
          <w:szCs w:val="24"/>
          <w:lang w:val="es-US"/>
        </w:rPr>
        <w:t xml:space="preserve"> (</w:t>
      </w:r>
      <w:r w:rsidR="00FF03DB">
        <w:rPr>
          <w:rFonts w:ascii="Times New Roman" w:hAnsi="Times New Roman"/>
          <w:sz w:val="24"/>
          <w:szCs w:val="24"/>
          <w:lang w:val="es-US"/>
        </w:rPr>
        <w:t>veintiséis mil doscientos diecisiete</w:t>
      </w:r>
      <w:r w:rsidR="00811543">
        <w:rPr>
          <w:rFonts w:ascii="Times New Roman" w:hAnsi="Times New Roman"/>
          <w:sz w:val="24"/>
          <w:szCs w:val="24"/>
          <w:lang w:val="es-US"/>
        </w:rPr>
        <w:t>) T</w:t>
      </w:r>
      <w:r w:rsidRPr="007B0152">
        <w:rPr>
          <w:rFonts w:ascii="Times New Roman" w:hAnsi="Times New Roman"/>
          <w:sz w:val="24"/>
          <w:szCs w:val="24"/>
          <w:lang w:val="es-US"/>
        </w:rPr>
        <w:t>onelad</w:t>
      </w:r>
      <w:r w:rsidR="00811543">
        <w:rPr>
          <w:rFonts w:ascii="Times New Roman" w:hAnsi="Times New Roman"/>
          <w:sz w:val="24"/>
          <w:szCs w:val="24"/>
          <w:lang w:val="es-US"/>
        </w:rPr>
        <w:t>as C</w:t>
      </w:r>
      <w:r w:rsidR="00FF03DB">
        <w:rPr>
          <w:rFonts w:ascii="Times New Roman" w:hAnsi="Times New Roman"/>
          <w:sz w:val="24"/>
          <w:szCs w:val="24"/>
          <w:lang w:val="es-US"/>
        </w:rPr>
        <w:t xml:space="preserve">ortas de Azúcar y </w:t>
      </w:r>
      <w:r w:rsidR="00FF03DB" w:rsidRPr="00A2585B">
        <w:rPr>
          <w:rFonts w:ascii="Times New Roman" w:hAnsi="Times New Roman"/>
          <w:b/>
          <w:sz w:val="24"/>
          <w:szCs w:val="24"/>
          <w:lang w:val="es-US"/>
        </w:rPr>
        <w:t>3</w:t>
      </w:r>
      <w:r w:rsidR="00DB0C2E" w:rsidRPr="00A2585B">
        <w:rPr>
          <w:rFonts w:ascii="Times New Roman" w:hAnsi="Times New Roman"/>
          <w:b/>
          <w:sz w:val="24"/>
          <w:szCs w:val="24"/>
          <w:lang w:val="es-US"/>
        </w:rPr>
        <w:t>, 256,824</w:t>
      </w:r>
      <w:r w:rsidR="00FF03DB">
        <w:rPr>
          <w:rFonts w:ascii="Times New Roman" w:hAnsi="Times New Roman"/>
          <w:sz w:val="24"/>
          <w:szCs w:val="24"/>
          <w:lang w:val="es-US"/>
        </w:rPr>
        <w:t xml:space="preserve"> (tres millones dos</w:t>
      </w:r>
      <w:r w:rsidRPr="007B0152">
        <w:rPr>
          <w:rFonts w:ascii="Times New Roman" w:hAnsi="Times New Roman"/>
          <w:sz w:val="24"/>
          <w:szCs w:val="24"/>
          <w:lang w:val="es-US"/>
        </w:rPr>
        <w:t>cientos</w:t>
      </w:r>
      <w:r w:rsidR="00FF03DB">
        <w:rPr>
          <w:rFonts w:ascii="Times New Roman" w:hAnsi="Times New Roman"/>
          <w:sz w:val="24"/>
          <w:szCs w:val="24"/>
          <w:lang w:val="es-US"/>
        </w:rPr>
        <w:t xml:space="preserve"> cincuenta y seis mil ochocientos veinticuatro</w:t>
      </w:r>
      <w:r w:rsidR="00811543">
        <w:rPr>
          <w:rFonts w:ascii="Times New Roman" w:hAnsi="Times New Roman"/>
          <w:sz w:val="24"/>
          <w:szCs w:val="24"/>
          <w:lang w:val="es-US"/>
        </w:rPr>
        <w:t>) G</w:t>
      </w:r>
      <w:r w:rsidRPr="007B0152">
        <w:rPr>
          <w:rFonts w:ascii="Times New Roman" w:hAnsi="Times New Roman"/>
          <w:sz w:val="24"/>
          <w:szCs w:val="24"/>
          <w:lang w:val="es-US"/>
        </w:rPr>
        <w:t>alones</w:t>
      </w:r>
      <w:r w:rsidR="00FF03DB">
        <w:rPr>
          <w:rFonts w:ascii="Times New Roman" w:hAnsi="Times New Roman"/>
          <w:sz w:val="24"/>
          <w:szCs w:val="24"/>
          <w:lang w:val="es-US"/>
        </w:rPr>
        <w:t xml:space="preserve"> de Melaza, en un período de </w:t>
      </w:r>
      <w:r w:rsidR="00FF03DB" w:rsidRPr="00A2585B">
        <w:rPr>
          <w:rFonts w:ascii="Times New Roman" w:hAnsi="Times New Roman"/>
          <w:b/>
          <w:sz w:val="24"/>
          <w:szCs w:val="24"/>
          <w:lang w:val="es-US"/>
        </w:rPr>
        <w:t>217</w:t>
      </w:r>
      <w:r w:rsidR="00544C12">
        <w:rPr>
          <w:rFonts w:ascii="Times New Roman" w:hAnsi="Times New Roman"/>
          <w:sz w:val="24"/>
          <w:szCs w:val="24"/>
          <w:lang w:val="es-US"/>
        </w:rPr>
        <w:t xml:space="preserve"> </w:t>
      </w:r>
      <w:r w:rsidRPr="007B0152">
        <w:rPr>
          <w:rFonts w:ascii="Times New Roman" w:hAnsi="Times New Roman"/>
          <w:sz w:val="24"/>
          <w:szCs w:val="24"/>
          <w:lang w:val="es-US"/>
        </w:rPr>
        <w:t>días de molienda. Para tal producción, se molió en</w:t>
      </w:r>
      <w:r w:rsidR="00544C12">
        <w:rPr>
          <w:rFonts w:ascii="Times New Roman" w:hAnsi="Times New Roman"/>
          <w:sz w:val="24"/>
          <w:szCs w:val="24"/>
          <w:lang w:val="es-US"/>
        </w:rPr>
        <w:t xml:space="preserve"> fábrica una cantidad de </w:t>
      </w:r>
      <w:r w:rsidR="00544C12" w:rsidRPr="00A2585B">
        <w:rPr>
          <w:rFonts w:ascii="Times New Roman" w:hAnsi="Times New Roman"/>
          <w:b/>
          <w:sz w:val="24"/>
          <w:szCs w:val="24"/>
          <w:lang w:val="es-US"/>
        </w:rPr>
        <w:t>394,105</w:t>
      </w:r>
      <w:r w:rsidR="00811543">
        <w:rPr>
          <w:rFonts w:ascii="Times New Roman" w:hAnsi="Times New Roman"/>
          <w:sz w:val="24"/>
          <w:szCs w:val="24"/>
          <w:lang w:val="es-US"/>
        </w:rPr>
        <w:t xml:space="preserve"> T</w:t>
      </w:r>
      <w:r w:rsidRPr="007B0152">
        <w:rPr>
          <w:rFonts w:ascii="Times New Roman" w:hAnsi="Times New Roman"/>
          <w:sz w:val="24"/>
          <w:szCs w:val="24"/>
          <w:lang w:val="es-US"/>
        </w:rPr>
        <w:t>on</w:t>
      </w:r>
      <w:r w:rsidR="00811543">
        <w:rPr>
          <w:rFonts w:ascii="Times New Roman" w:hAnsi="Times New Roman"/>
          <w:sz w:val="24"/>
          <w:szCs w:val="24"/>
          <w:lang w:val="es-US"/>
        </w:rPr>
        <w:t>eladas de C</w:t>
      </w:r>
      <w:r w:rsidR="00DB0C2E">
        <w:rPr>
          <w:rFonts w:ascii="Times New Roman" w:hAnsi="Times New Roman"/>
          <w:sz w:val="24"/>
          <w:szCs w:val="24"/>
          <w:lang w:val="es-US"/>
        </w:rPr>
        <w:t xml:space="preserve">aña, de la cual el </w:t>
      </w:r>
      <w:r w:rsidR="00DB0C2E" w:rsidRPr="00A2585B">
        <w:rPr>
          <w:rFonts w:ascii="Times New Roman" w:hAnsi="Times New Roman"/>
          <w:b/>
          <w:sz w:val="24"/>
          <w:szCs w:val="24"/>
          <w:lang w:val="es-US"/>
        </w:rPr>
        <w:t>67%</w:t>
      </w:r>
      <w:r w:rsidR="00DB0C2E">
        <w:rPr>
          <w:rFonts w:ascii="Times New Roman" w:hAnsi="Times New Roman"/>
          <w:sz w:val="24"/>
          <w:szCs w:val="24"/>
          <w:lang w:val="es-US"/>
        </w:rPr>
        <w:t xml:space="preserve">  fue de C</w:t>
      </w:r>
      <w:r w:rsidR="003969BD">
        <w:rPr>
          <w:rFonts w:ascii="Times New Roman" w:hAnsi="Times New Roman"/>
          <w:sz w:val="24"/>
          <w:szCs w:val="24"/>
          <w:lang w:val="es-US"/>
        </w:rPr>
        <w:t xml:space="preserve">olonos y el </w:t>
      </w:r>
      <w:r w:rsidR="003969BD" w:rsidRPr="00A2585B">
        <w:rPr>
          <w:rFonts w:ascii="Times New Roman" w:hAnsi="Times New Roman"/>
          <w:b/>
          <w:sz w:val="24"/>
          <w:szCs w:val="24"/>
          <w:lang w:val="es-US"/>
        </w:rPr>
        <w:t>33</w:t>
      </w:r>
      <w:r w:rsidR="00DB0C2E" w:rsidRPr="00A2585B">
        <w:rPr>
          <w:rFonts w:ascii="Times New Roman" w:hAnsi="Times New Roman"/>
          <w:b/>
          <w:sz w:val="24"/>
          <w:szCs w:val="24"/>
          <w:lang w:val="es-US"/>
        </w:rPr>
        <w:t>%</w:t>
      </w:r>
      <w:r w:rsidR="00DB0C2E">
        <w:rPr>
          <w:rFonts w:ascii="Times New Roman" w:hAnsi="Times New Roman"/>
          <w:sz w:val="24"/>
          <w:szCs w:val="24"/>
          <w:lang w:val="es-US"/>
        </w:rPr>
        <w:t xml:space="preserve"> de A</w:t>
      </w:r>
      <w:r w:rsidRPr="007B0152">
        <w:rPr>
          <w:rFonts w:ascii="Times New Roman" w:hAnsi="Times New Roman"/>
          <w:sz w:val="24"/>
          <w:szCs w:val="24"/>
          <w:lang w:val="es-US"/>
        </w:rPr>
        <w:t>dministración. Esta se produ</w:t>
      </w:r>
      <w:r w:rsidR="004E2189">
        <w:rPr>
          <w:rFonts w:ascii="Times New Roman" w:hAnsi="Times New Roman"/>
          <w:sz w:val="24"/>
          <w:szCs w:val="24"/>
          <w:lang w:val="es-US"/>
        </w:rPr>
        <w:t xml:space="preserve">jo en una extensión de </w:t>
      </w:r>
      <w:r w:rsidR="004E2189" w:rsidRPr="00A2585B">
        <w:rPr>
          <w:rFonts w:ascii="Times New Roman" w:hAnsi="Times New Roman"/>
          <w:b/>
          <w:sz w:val="24"/>
          <w:szCs w:val="24"/>
          <w:lang w:val="es-US"/>
        </w:rPr>
        <w:t>36,308</w:t>
      </w:r>
      <w:r w:rsidR="00811543">
        <w:rPr>
          <w:rFonts w:ascii="Times New Roman" w:hAnsi="Times New Roman"/>
          <w:sz w:val="24"/>
          <w:szCs w:val="24"/>
          <w:lang w:val="es-US"/>
        </w:rPr>
        <w:t xml:space="preserve"> Tareas N</w:t>
      </w:r>
      <w:r w:rsidRPr="007B0152">
        <w:rPr>
          <w:rFonts w:ascii="Times New Roman" w:hAnsi="Times New Roman"/>
          <w:sz w:val="24"/>
          <w:szCs w:val="24"/>
          <w:lang w:val="es-US"/>
        </w:rPr>
        <w:t>acionales</w:t>
      </w:r>
      <w:r w:rsidR="00A2585B">
        <w:rPr>
          <w:rFonts w:ascii="Times New Roman" w:hAnsi="Times New Roman"/>
          <w:sz w:val="24"/>
          <w:szCs w:val="24"/>
          <w:lang w:val="es-US"/>
        </w:rPr>
        <w:t>,</w:t>
      </w:r>
      <w:r w:rsidRPr="007B0152">
        <w:rPr>
          <w:rFonts w:ascii="Times New Roman" w:hAnsi="Times New Roman"/>
          <w:sz w:val="24"/>
          <w:szCs w:val="24"/>
          <w:lang w:val="es-US"/>
        </w:rPr>
        <w:t xml:space="preserve"> dedicadas al cultivo.</w:t>
      </w:r>
    </w:p>
    <w:p w:rsidR="003162FD" w:rsidRPr="007B0152" w:rsidRDefault="003162FD" w:rsidP="007D49F3">
      <w:pPr>
        <w:spacing w:after="0" w:line="480" w:lineRule="auto"/>
        <w:jc w:val="both"/>
        <w:rPr>
          <w:rFonts w:ascii="Times New Roman" w:hAnsi="Times New Roman"/>
          <w:sz w:val="24"/>
          <w:szCs w:val="24"/>
          <w:lang w:val="es-US"/>
        </w:rPr>
      </w:pPr>
    </w:p>
    <w:p w:rsidR="00E31439" w:rsidRDefault="00CE68F5" w:rsidP="007D49F3">
      <w:pPr>
        <w:spacing w:after="0" w:line="480" w:lineRule="auto"/>
        <w:jc w:val="both"/>
        <w:rPr>
          <w:rFonts w:ascii="Times New Roman" w:hAnsi="Times New Roman"/>
          <w:sz w:val="24"/>
          <w:szCs w:val="24"/>
          <w:lang w:val="es-US"/>
        </w:rPr>
      </w:pPr>
      <w:r w:rsidRPr="007B0152">
        <w:rPr>
          <w:rFonts w:ascii="Times New Roman" w:hAnsi="Times New Roman"/>
          <w:sz w:val="24"/>
          <w:szCs w:val="24"/>
          <w:lang w:val="es-US"/>
        </w:rPr>
        <w:t xml:space="preserve">          Destacamos que el Ingenio Porvenir, autogeneró</w:t>
      </w:r>
      <w:r w:rsidR="00811543">
        <w:rPr>
          <w:rFonts w:ascii="Times New Roman" w:hAnsi="Times New Roman"/>
          <w:sz w:val="24"/>
          <w:szCs w:val="24"/>
          <w:lang w:val="es-US"/>
        </w:rPr>
        <w:t xml:space="preserve"> E</w:t>
      </w:r>
      <w:r w:rsidR="00AB11A1">
        <w:rPr>
          <w:rFonts w:ascii="Times New Roman" w:hAnsi="Times New Roman"/>
          <w:sz w:val="24"/>
          <w:szCs w:val="24"/>
          <w:lang w:val="es-US"/>
        </w:rPr>
        <w:t xml:space="preserve">nergía con una producción de </w:t>
      </w:r>
      <w:r w:rsidR="00AB11A1" w:rsidRPr="00A2585B">
        <w:rPr>
          <w:rFonts w:ascii="Times New Roman" w:hAnsi="Times New Roman"/>
          <w:b/>
          <w:sz w:val="24"/>
          <w:szCs w:val="24"/>
          <w:lang w:val="es-US"/>
        </w:rPr>
        <w:t>6, 524,200</w:t>
      </w:r>
      <w:r w:rsidRPr="00A2585B">
        <w:rPr>
          <w:rFonts w:ascii="Times New Roman" w:hAnsi="Times New Roman"/>
          <w:b/>
          <w:sz w:val="24"/>
          <w:szCs w:val="24"/>
          <w:lang w:val="es-US"/>
        </w:rPr>
        <w:t xml:space="preserve"> kw/h</w:t>
      </w:r>
      <w:r w:rsidRPr="007B0152">
        <w:rPr>
          <w:rFonts w:ascii="Times New Roman" w:hAnsi="Times New Roman"/>
          <w:sz w:val="24"/>
          <w:szCs w:val="24"/>
          <w:lang w:val="es-US"/>
        </w:rPr>
        <w:t xml:space="preserve">. Además se les mantuvo el pago al día a los Colonos, por suministro de caña, por un monto de </w:t>
      </w:r>
      <w:r w:rsidRPr="00F533B1">
        <w:rPr>
          <w:rFonts w:ascii="Times New Roman" w:hAnsi="Times New Roman"/>
          <w:b/>
          <w:sz w:val="24"/>
          <w:szCs w:val="24"/>
          <w:lang w:val="es-US"/>
        </w:rPr>
        <w:t>RD$</w:t>
      </w:r>
      <w:r w:rsidR="00AB11A1">
        <w:rPr>
          <w:rFonts w:ascii="Times New Roman" w:hAnsi="Times New Roman"/>
          <w:b/>
          <w:sz w:val="24"/>
          <w:szCs w:val="24"/>
          <w:lang w:val="es-US"/>
        </w:rPr>
        <w:t>390</w:t>
      </w:r>
      <w:r w:rsidR="00DB0C2E">
        <w:rPr>
          <w:rFonts w:ascii="Times New Roman" w:hAnsi="Times New Roman"/>
          <w:b/>
          <w:sz w:val="24"/>
          <w:szCs w:val="24"/>
          <w:lang w:val="es-US"/>
        </w:rPr>
        <w:t>, 740,094.00</w:t>
      </w:r>
      <w:r w:rsidRPr="007B0152">
        <w:rPr>
          <w:rFonts w:ascii="Times New Roman" w:hAnsi="Times New Roman"/>
          <w:sz w:val="24"/>
          <w:szCs w:val="24"/>
          <w:lang w:val="es-US"/>
        </w:rPr>
        <w:t>, cuya liquida</w:t>
      </w:r>
      <w:r w:rsidR="00AB11A1">
        <w:rPr>
          <w:rFonts w:ascii="Times New Roman" w:hAnsi="Times New Roman"/>
          <w:sz w:val="24"/>
          <w:szCs w:val="24"/>
          <w:lang w:val="es-US"/>
        </w:rPr>
        <w:t>ción final fue pagada a finales</w:t>
      </w:r>
      <w:r w:rsidRPr="007B0152">
        <w:rPr>
          <w:rFonts w:ascii="Times New Roman" w:hAnsi="Times New Roman"/>
          <w:sz w:val="24"/>
          <w:szCs w:val="24"/>
          <w:lang w:val="es-US"/>
        </w:rPr>
        <w:t xml:space="preserve"> del mes de octubre, con un valor de </w:t>
      </w:r>
      <w:r w:rsidRPr="00F533B1">
        <w:rPr>
          <w:rFonts w:ascii="Times New Roman" w:hAnsi="Times New Roman"/>
          <w:b/>
          <w:sz w:val="24"/>
          <w:szCs w:val="24"/>
          <w:lang w:val="es-US"/>
        </w:rPr>
        <w:t>RD$</w:t>
      </w:r>
      <w:r w:rsidR="003969BD">
        <w:rPr>
          <w:rFonts w:ascii="Times New Roman" w:hAnsi="Times New Roman"/>
          <w:b/>
          <w:sz w:val="24"/>
          <w:szCs w:val="24"/>
          <w:lang w:val="es-US"/>
        </w:rPr>
        <w:t>45</w:t>
      </w:r>
      <w:r w:rsidR="00DB0C2E">
        <w:rPr>
          <w:rFonts w:ascii="Times New Roman" w:hAnsi="Times New Roman"/>
          <w:b/>
          <w:sz w:val="24"/>
          <w:szCs w:val="24"/>
          <w:lang w:val="es-US"/>
        </w:rPr>
        <w:t>, 488,939.00</w:t>
      </w:r>
      <w:r w:rsidRPr="007B0152">
        <w:rPr>
          <w:rFonts w:ascii="Times New Roman" w:hAnsi="Times New Roman"/>
          <w:sz w:val="24"/>
          <w:szCs w:val="24"/>
          <w:lang w:val="es-US"/>
        </w:rPr>
        <w:t>, cumpliendo así con la Ley de Colonato</w:t>
      </w:r>
      <w:r w:rsidR="00266808">
        <w:rPr>
          <w:rFonts w:ascii="Times New Roman" w:hAnsi="Times New Roman"/>
          <w:sz w:val="24"/>
          <w:szCs w:val="24"/>
          <w:lang w:val="es-US"/>
        </w:rPr>
        <w:t xml:space="preserve"> </w:t>
      </w:r>
      <w:r w:rsidR="00D92271">
        <w:rPr>
          <w:rFonts w:ascii="Times New Roman" w:hAnsi="Times New Roman"/>
          <w:sz w:val="24"/>
          <w:szCs w:val="24"/>
          <w:lang w:val="es-US"/>
        </w:rPr>
        <w:t>n</w:t>
      </w:r>
      <w:r w:rsidR="00266808">
        <w:rPr>
          <w:rFonts w:ascii="Times New Roman" w:hAnsi="Times New Roman"/>
          <w:sz w:val="24"/>
          <w:szCs w:val="24"/>
          <w:lang w:val="es-US"/>
        </w:rPr>
        <w:t xml:space="preserve">o.491 del año1969, en su </w:t>
      </w:r>
      <w:r w:rsidR="00D92271">
        <w:rPr>
          <w:rFonts w:ascii="Times New Roman" w:hAnsi="Times New Roman"/>
          <w:sz w:val="24"/>
          <w:szCs w:val="24"/>
          <w:lang w:val="es-US"/>
        </w:rPr>
        <w:t>c</w:t>
      </w:r>
      <w:r w:rsidR="00266808">
        <w:rPr>
          <w:rFonts w:ascii="Times New Roman" w:hAnsi="Times New Roman"/>
          <w:sz w:val="24"/>
          <w:szCs w:val="24"/>
          <w:lang w:val="es-US"/>
        </w:rPr>
        <w:t xml:space="preserve">apítulo V, </w:t>
      </w:r>
      <w:r w:rsidR="00D92271">
        <w:rPr>
          <w:rFonts w:ascii="Times New Roman" w:hAnsi="Times New Roman"/>
          <w:sz w:val="24"/>
          <w:szCs w:val="24"/>
          <w:lang w:val="es-US"/>
        </w:rPr>
        <w:t>a</w:t>
      </w:r>
      <w:r w:rsidR="00266808">
        <w:rPr>
          <w:rFonts w:ascii="Times New Roman" w:hAnsi="Times New Roman"/>
          <w:sz w:val="24"/>
          <w:szCs w:val="24"/>
          <w:lang w:val="es-US"/>
        </w:rPr>
        <w:t xml:space="preserve">rtículos </w:t>
      </w:r>
      <w:r w:rsidR="00D92271">
        <w:rPr>
          <w:rFonts w:ascii="Times New Roman" w:hAnsi="Times New Roman"/>
          <w:sz w:val="24"/>
          <w:szCs w:val="24"/>
          <w:lang w:val="es-US"/>
        </w:rPr>
        <w:t>n</w:t>
      </w:r>
      <w:r w:rsidR="00266808">
        <w:rPr>
          <w:rFonts w:ascii="Times New Roman" w:hAnsi="Times New Roman"/>
          <w:sz w:val="24"/>
          <w:szCs w:val="24"/>
          <w:lang w:val="es-US"/>
        </w:rPr>
        <w:t>os. 19 y 20</w:t>
      </w:r>
      <w:r w:rsidRPr="007B0152">
        <w:rPr>
          <w:rFonts w:ascii="Times New Roman" w:hAnsi="Times New Roman"/>
          <w:sz w:val="24"/>
          <w:szCs w:val="24"/>
          <w:lang w:val="es-US"/>
        </w:rPr>
        <w:t>.</w:t>
      </w:r>
    </w:p>
    <w:p w:rsidR="003162FD" w:rsidRDefault="003162FD" w:rsidP="00321D73">
      <w:pPr>
        <w:spacing w:after="0" w:line="360" w:lineRule="auto"/>
        <w:jc w:val="both"/>
        <w:rPr>
          <w:rFonts w:ascii="Times New Roman" w:hAnsi="Times New Roman"/>
          <w:sz w:val="24"/>
          <w:szCs w:val="24"/>
          <w:lang w:val="es-US"/>
        </w:rPr>
      </w:pPr>
    </w:p>
    <w:p w:rsidR="00E31439" w:rsidRDefault="00C040F3" w:rsidP="007D49F3">
      <w:pPr>
        <w:pStyle w:val="Textoindependiente2"/>
        <w:rPr>
          <w:b/>
        </w:rPr>
      </w:pPr>
      <w:r>
        <w:rPr>
          <w:lang w:val="es-US" w:eastAsia="en-US"/>
        </w:rPr>
        <w:t xml:space="preserve">          </w:t>
      </w:r>
      <w:r>
        <w:t>Durante</w:t>
      </w:r>
      <w:r w:rsidR="00ED1DCC" w:rsidRPr="00ED1DCC">
        <w:t xml:space="preserve"> el año 2017, los Ingresos recibidos en nuestra Institución ascienden a </w:t>
      </w:r>
      <w:r w:rsidR="00ED1DCC" w:rsidRPr="00C040F3">
        <w:rPr>
          <w:b/>
        </w:rPr>
        <w:t>RD$1</w:t>
      </w:r>
      <w:r w:rsidRPr="00C040F3">
        <w:rPr>
          <w:b/>
        </w:rPr>
        <w:t>, 488, 195,852.59</w:t>
      </w:r>
      <w:r>
        <w:rPr>
          <w:b/>
        </w:rPr>
        <w:t>.</w:t>
      </w:r>
      <w:r w:rsidR="00ED1DCC" w:rsidRPr="00C040F3">
        <w:rPr>
          <w:b/>
        </w:rPr>
        <w:t xml:space="preserve"> </w:t>
      </w:r>
      <w:r>
        <w:t>De é</w:t>
      </w:r>
      <w:r w:rsidR="00ED1DCC" w:rsidRPr="00ED1DCC">
        <w:t>stos cabe destacar</w:t>
      </w:r>
      <w:r>
        <w:t>,</w:t>
      </w:r>
      <w:r w:rsidR="00ED1DCC" w:rsidRPr="00ED1DCC">
        <w:t xml:space="preserve"> como los de mayor importancia</w:t>
      </w:r>
      <w:r>
        <w:t>,</w:t>
      </w:r>
      <w:r w:rsidR="00ED1DCC" w:rsidRPr="00ED1DCC">
        <w:t xml:space="preserve"> los producidos por Venta de Azúcar y Melaza en el Ingenio Porvenir</w:t>
      </w:r>
      <w:r>
        <w:t xml:space="preserve">, </w:t>
      </w:r>
      <w:r w:rsidR="00ED1DCC" w:rsidRPr="00ED1DCC">
        <w:t xml:space="preserve"> por un monto de </w:t>
      </w:r>
      <w:r w:rsidR="00ED1DCC" w:rsidRPr="00C040F3">
        <w:rPr>
          <w:b/>
        </w:rPr>
        <w:t>RD$879</w:t>
      </w:r>
      <w:r w:rsidRPr="00C040F3">
        <w:rPr>
          <w:b/>
        </w:rPr>
        <w:t>, 674,027.17</w:t>
      </w:r>
      <w:r w:rsidR="00ED1DCC" w:rsidRPr="00C040F3">
        <w:rPr>
          <w:b/>
        </w:rPr>
        <w:t>.</w:t>
      </w:r>
    </w:p>
    <w:p w:rsidR="003162FD" w:rsidRPr="00E31439" w:rsidRDefault="003162FD" w:rsidP="00075700">
      <w:pPr>
        <w:pStyle w:val="Textoindependiente2"/>
        <w:spacing w:line="360" w:lineRule="auto"/>
        <w:rPr>
          <w:b/>
        </w:rPr>
      </w:pPr>
    </w:p>
    <w:p w:rsidR="00075700" w:rsidRDefault="00D6025D" w:rsidP="007D49F3">
      <w:pPr>
        <w:pStyle w:val="Textoindependiente2"/>
        <w:rPr>
          <w:b/>
          <w:color w:val="000000"/>
          <w:lang w:val="es-MX"/>
        </w:rPr>
      </w:pPr>
      <w:r>
        <w:rPr>
          <w:color w:val="000000"/>
          <w:lang w:val="es-MX"/>
        </w:rPr>
        <w:t xml:space="preserve">          </w:t>
      </w:r>
      <w:r w:rsidR="00495967">
        <w:rPr>
          <w:color w:val="000000"/>
          <w:lang w:val="es-MX"/>
        </w:rPr>
        <w:t xml:space="preserve">En lo </w:t>
      </w:r>
      <w:r w:rsidR="00ED1DCC" w:rsidRPr="00B76B12">
        <w:rPr>
          <w:color w:val="000000"/>
          <w:lang w:val="es-MX"/>
        </w:rPr>
        <w:t>que corresponde a los desembolsos realizados</w:t>
      </w:r>
      <w:r w:rsidR="00ED1DCC">
        <w:rPr>
          <w:color w:val="000000"/>
          <w:lang w:val="es-MX"/>
        </w:rPr>
        <w:t>,</w:t>
      </w:r>
      <w:r w:rsidR="00ED1DCC" w:rsidRPr="00B76B12">
        <w:rPr>
          <w:color w:val="000000"/>
          <w:lang w:val="es-MX"/>
        </w:rPr>
        <w:t xml:space="preserve"> durante el</w:t>
      </w:r>
      <w:r w:rsidR="00C040F3">
        <w:rPr>
          <w:color w:val="000000"/>
          <w:lang w:val="es-MX"/>
        </w:rPr>
        <w:t xml:space="preserve"> período enero-diciembre 2017, é</w:t>
      </w:r>
      <w:r w:rsidR="00ED1DCC" w:rsidRPr="00B76B12">
        <w:rPr>
          <w:color w:val="000000"/>
          <w:lang w:val="es-MX"/>
        </w:rPr>
        <w:t xml:space="preserve">stos ascendieron a </w:t>
      </w:r>
      <w:r w:rsidR="00ED1DCC" w:rsidRPr="00C040F3">
        <w:rPr>
          <w:b/>
          <w:color w:val="000000"/>
          <w:lang w:val="es-MX"/>
        </w:rPr>
        <w:t>RD$1, 394</w:t>
      </w:r>
      <w:r w:rsidR="00C040F3" w:rsidRPr="00C040F3">
        <w:rPr>
          <w:b/>
          <w:color w:val="000000"/>
          <w:lang w:val="es-MX"/>
        </w:rPr>
        <w:t>, 388,207.59.</w:t>
      </w:r>
    </w:p>
    <w:p w:rsidR="007D49F3" w:rsidRDefault="007D49F3" w:rsidP="007D49F3">
      <w:pPr>
        <w:pStyle w:val="Textoindependiente2"/>
        <w:rPr>
          <w:b/>
          <w:color w:val="000000"/>
          <w:lang w:val="es-MX"/>
        </w:rPr>
      </w:pPr>
    </w:p>
    <w:p w:rsidR="00E31439" w:rsidRPr="00075700" w:rsidRDefault="00075700" w:rsidP="007D49F3">
      <w:pPr>
        <w:pStyle w:val="Textoindependiente2"/>
        <w:rPr>
          <w:b/>
          <w:color w:val="000000"/>
          <w:lang w:val="es-MX"/>
        </w:rPr>
      </w:pPr>
      <w:r>
        <w:rPr>
          <w:b/>
          <w:color w:val="000000"/>
          <w:lang w:val="es-MX"/>
        </w:rPr>
        <w:lastRenderedPageBreak/>
        <w:t xml:space="preserve">          </w:t>
      </w:r>
      <w:r w:rsidR="0043583A" w:rsidRPr="00026325">
        <w:rPr>
          <w:color w:val="000000"/>
          <w:lang w:val="es-MX"/>
        </w:rPr>
        <w:t>Nos hemos mantenido en contribución, con el crecimiento de la Economía Dominicana,</w:t>
      </w:r>
      <w:r w:rsidR="002C7F25">
        <w:rPr>
          <w:color w:val="000000"/>
          <w:lang w:val="es-MX"/>
        </w:rPr>
        <w:t xml:space="preserve"> principalmente en la Región </w:t>
      </w:r>
      <w:r w:rsidR="0043583A" w:rsidRPr="00026325">
        <w:rPr>
          <w:color w:val="000000"/>
          <w:lang w:val="es-MX"/>
        </w:rPr>
        <w:t>Este del país, incrementando la Producción Agrícol</w:t>
      </w:r>
      <w:r w:rsidR="002C7F25">
        <w:rPr>
          <w:color w:val="000000"/>
          <w:lang w:val="es-MX"/>
        </w:rPr>
        <w:t>a, con</w:t>
      </w:r>
      <w:r w:rsidR="002C7F25" w:rsidRPr="00B87AFC">
        <w:t xml:space="preserve"> la preparación de terrenos en los diferentes proyectos, aumentando así la</w:t>
      </w:r>
      <w:r w:rsidR="003162FD">
        <w:t xml:space="preserve"> </w:t>
      </w:r>
      <w:r w:rsidR="00F26F9C">
        <w:t xml:space="preserve">siembra </w:t>
      </w:r>
      <w:r w:rsidR="002C7F25" w:rsidRPr="00B87AFC">
        <w:t>de diferentes  cultivos</w:t>
      </w:r>
      <w:r w:rsidR="003162FD">
        <w:t>,</w:t>
      </w:r>
      <w:r w:rsidR="002C7F25" w:rsidRPr="00B87AFC">
        <w:t xml:space="preserve"> entre ellos: yuca, maíz, ñame, auyama, molondrones, frijoles, ga</w:t>
      </w:r>
      <w:r w:rsidR="002C7F25">
        <w:t xml:space="preserve">ndules, plátanos, guineo y </w:t>
      </w:r>
      <w:r w:rsidR="002C7F25" w:rsidRPr="00B87AFC">
        <w:t>hortalizas.</w:t>
      </w:r>
      <w:r w:rsidR="002C7F25">
        <w:t xml:space="preserve"> Debido a e</w:t>
      </w:r>
      <w:r w:rsidR="002C7F25" w:rsidRPr="00B87AFC">
        <w:t>sto</w:t>
      </w:r>
      <w:r w:rsidR="002C7F25">
        <w:t>,</w:t>
      </w:r>
      <w:r w:rsidR="002C7F25" w:rsidRPr="00B87AFC">
        <w:t xml:space="preserve"> </w:t>
      </w:r>
      <w:r w:rsidR="002C7F25">
        <w:t xml:space="preserve">desarrollamos las ventas de </w:t>
      </w:r>
      <w:r w:rsidR="00AE1648">
        <w:t>tales p</w:t>
      </w:r>
      <w:r w:rsidR="002C7F25" w:rsidRPr="00B87AFC">
        <w:t>roductos</w:t>
      </w:r>
      <w:r w:rsidR="00AE1648">
        <w:t>,</w:t>
      </w:r>
      <w:r w:rsidR="002C7F25" w:rsidRPr="00B87AFC">
        <w:t xml:space="preserve"> en barrios y c</w:t>
      </w:r>
      <w:r w:rsidR="002C7F25">
        <w:t>omunidades de nuestra P</w:t>
      </w:r>
      <w:r w:rsidR="002C7F25" w:rsidRPr="00B87AFC">
        <w:t>rovincia y Municipios</w:t>
      </w:r>
      <w:r w:rsidR="002C7F25">
        <w:t>,</w:t>
      </w:r>
      <w:r w:rsidR="002C7F25" w:rsidRPr="00B87AFC">
        <w:t xml:space="preserve"> a través de </w:t>
      </w:r>
      <w:r w:rsidR="00AE1648">
        <w:t xml:space="preserve">varios </w:t>
      </w:r>
      <w:r w:rsidR="002C7F25" w:rsidRPr="00B87AFC">
        <w:t>operativos.</w:t>
      </w:r>
    </w:p>
    <w:p w:rsidR="00657D60" w:rsidRDefault="00657D60" w:rsidP="00075700">
      <w:pPr>
        <w:pStyle w:val="Textoindependiente2"/>
        <w:spacing w:line="360" w:lineRule="auto"/>
      </w:pPr>
    </w:p>
    <w:p w:rsidR="00730109" w:rsidRDefault="00AE1648" w:rsidP="007D49F3">
      <w:pPr>
        <w:pStyle w:val="Textoindependiente2"/>
        <w:rPr>
          <w:color w:val="0D0D0D"/>
          <w:lang w:val="es-US"/>
        </w:rPr>
      </w:pPr>
      <w:r>
        <w:rPr>
          <w:color w:val="0D0D0D"/>
          <w:lang w:val="es-US"/>
        </w:rPr>
        <w:t xml:space="preserve">          </w:t>
      </w:r>
      <w:r w:rsidRPr="00633B43">
        <w:rPr>
          <w:color w:val="0D0D0D"/>
          <w:lang w:val="es-US"/>
        </w:rPr>
        <w:t>En cuanto a donaciones se refiere,  esta institución ha favorecido a Hog</w:t>
      </w:r>
      <w:r w:rsidR="00657D60">
        <w:rPr>
          <w:color w:val="0D0D0D"/>
          <w:lang w:val="es-US"/>
        </w:rPr>
        <w:t>ares de Ancianos, Albergues de Niños H</w:t>
      </w:r>
      <w:r w:rsidRPr="00633B43">
        <w:rPr>
          <w:color w:val="0D0D0D"/>
          <w:lang w:val="es-US"/>
        </w:rPr>
        <w:t xml:space="preserve">uérfanos, Iglesias, Cuerpo de bomberos, Defensa Civil, Sistema Penitenciario y </w:t>
      </w:r>
      <w:r w:rsidR="003162FD">
        <w:rPr>
          <w:color w:val="0D0D0D"/>
          <w:lang w:val="es-US"/>
        </w:rPr>
        <w:t xml:space="preserve">a </w:t>
      </w:r>
      <w:r w:rsidRPr="00633B43">
        <w:rPr>
          <w:color w:val="0D0D0D"/>
          <w:lang w:val="es-US"/>
        </w:rPr>
        <w:t>otras personas de escasos recursos.</w:t>
      </w:r>
    </w:p>
    <w:p w:rsidR="00A17BC2" w:rsidRDefault="00A17BC2" w:rsidP="00075700">
      <w:pPr>
        <w:pStyle w:val="Textoindependiente2"/>
        <w:spacing w:line="360" w:lineRule="auto"/>
        <w:rPr>
          <w:color w:val="0D0D0D"/>
          <w:lang w:val="es-US"/>
        </w:rPr>
      </w:pPr>
    </w:p>
    <w:p w:rsidR="00A17BC2" w:rsidRPr="006513D9" w:rsidRDefault="00F30953" w:rsidP="007D49F3">
      <w:pPr>
        <w:pStyle w:val="Textoindependienteprimerasangra"/>
        <w:spacing w:after="0" w:line="480" w:lineRule="auto"/>
        <w:jc w:val="both"/>
        <w:rPr>
          <w:rFonts w:ascii="Times New Roman" w:hAnsi="Times New Roman"/>
          <w:sz w:val="24"/>
          <w:szCs w:val="24"/>
          <w:lang w:val="es-ES"/>
        </w:rPr>
      </w:pPr>
      <w:r w:rsidRPr="006513D9">
        <w:rPr>
          <w:rFonts w:ascii="Times New Roman" w:hAnsi="Times New Roman"/>
          <w:sz w:val="24"/>
          <w:szCs w:val="24"/>
          <w:lang w:val="es-ES"/>
        </w:rPr>
        <w:t xml:space="preserve">    En </w:t>
      </w:r>
      <w:r w:rsidR="00A17BC2" w:rsidRPr="006513D9">
        <w:rPr>
          <w:rFonts w:ascii="Times New Roman" w:hAnsi="Times New Roman"/>
          <w:sz w:val="24"/>
          <w:szCs w:val="24"/>
          <w:lang w:val="es-ES"/>
        </w:rPr>
        <w:t xml:space="preserve"> </w:t>
      </w:r>
      <w:r w:rsidR="00306D7B" w:rsidRPr="006513D9">
        <w:rPr>
          <w:rFonts w:ascii="Times New Roman" w:hAnsi="Times New Roman"/>
          <w:sz w:val="24"/>
          <w:szCs w:val="24"/>
          <w:lang w:val="es-ES"/>
        </w:rPr>
        <w:t xml:space="preserve">nuestra </w:t>
      </w:r>
      <w:r w:rsidR="00A17BC2" w:rsidRPr="006513D9">
        <w:rPr>
          <w:rFonts w:ascii="Times New Roman" w:hAnsi="Times New Roman"/>
          <w:sz w:val="24"/>
          <w:szCs w:val="24"/>
          <w:lang w:val="es-ES"/>
        </w:rPr>
        <w:t>División de Ganadería (CEAGANA)</w:t>
      </w:r>
      <w:r w:rsidR="00657D60" w:rsidRPr="006513D9">
        <w:rPr>
          <w:rFonts w:ascii="Times New Roman" w:hAnsi="Times New Roman"/>
          <w:sz w:val="24"/>
          <w:szCs w:val="24"/>
          <w:lang w:val="es-ES"/>
        </w:rPr>
        <w:t xml:space="preserve"> y su Laboratorio Ceagana FIV</w:t>
      </w:r>
      <w:r w:rsidR="00A17BC2" w:rsidRPr="006513D9">
        <w:rPr>
          <w:rFonts w:ascii="Times New Roman" w:hAnsi="Times New Roman"/>
          <w:sz w:val="24"/>
          <w:szCs w:val="24"/>
          <w:lang w:val="es-ES"/>
        </w:rPr>
        <w:t>, del Programa de Mejoramiento Genético</w:t>
      </w:r>
      <w:r w:rsidR="00306D7B" w:rsidRPr="006513D9">
        <w:rPr>
          <w:rFonts w:ascii="Times New Roman" w:hAnsi="Times New Roman"/>
          <w:sz w:val="24"/>
          <w:szCs w:val="24"/>
          <w:lang w:val="es-ES"/>
        </w:rPr>
        <w:t xml:space="preserve">, continuamos con la </w:t>
      </w:r>
      <w:r w:rsidR="00A17BC2" w:rsidRPr="006513D9">
        <w:rPr>
          <w:rFonts w:ascii="Times New Roman" w:hAnsi="Times New Roman"/>
          <w:sz w:val="24"/>
          <w:szCs w:val="24"/>
          <w:lang w:val="es-ES"/>
        </w:rPr>
        <w:t>crianza y reproducción de animales nativos y de raza importada</w:t>
      </w:r>
      <w:r w:rsidR="00A41B2E" w:rsidRPr="006513D9">
        <w:rPr>
          <w:rFonts w:ascii="Times New Roman" w:hAnsi="Times New Roman"/>
          <w:sz w:val="24"/>
          <w:szCs w:val="24"/>
          <w:lang w:val="es-ES"/>
        </w:rPr>
        <w:t xml:space="preserve">, </w:t>
      </w:r>
      <w:r w:rsidR="00A17BC2" w:rsidRPr="006513D9">
        <w:rPr>
          <w:rFonts w:ascii="Times New Roman" w:hAnsi="Times New Roman"/>
          <w:sz w:val="24"/>
          <w:szCs w:val="24"/>
          <w:lang w:val="es-ES"/>
        </w:rPr>
        <w:t xml:space="preserve"> para suplir a los </w:t>
      </w:r>
      <w:r w:rsidR="00A41B2E" w:rsidRPr="006513D9">
        <w:rPr>
          <w:rFonts w:ascii="Times New Roman" w:hAnsi="Times New Roman"/>
          <w:sz w:val="24"/>
          <w:szCs w:val="24"/>
          <w:lang w:val="es-ES"/>
        </w:rPr>
        <w:t xml:space="preserve">pequeños y medianos </w:t>
      </w:r>
      <w:r w:rsidR="00A17BC2" w:rsidRPr="006513D9">
        <w:rPr>
          <w:rFonts w:ascii="Times New Roman" w:hAnsi="Times New Roman"/>
          <w:sz w:val="24"/>
          <w:szCs w:val="24"/>
          <w:lang w:val="es-ES"/>
        </w:rPr>
        <w:t>ganaderos</w:t>
      </w:r>
      <w:r w:rsidR="00A41B2E" w:rsidRPr="006513D9">
        <w:rPr>
          <w:rFonts w:ascii="Times New Roman" w:hAnsi="Times New Roman"/>
          <w:sz w:val="24"/>
          <w:szCs w:val="24"/>
          <w:lang w:val="es-ES"/>
        </w:rPr>
        <w:t xml:space="preserve"> </w:t>
      </w:r>
      <w:r w:rsidR="00A17BC2" w:rsidRPr="006513D9">
        <w:rPr>
          <w:rFonts w:ascii="Times New Roman" w:hAnsi="Times New Roman"/>
          <w:sz w:val="24"/>
          <w:szCs w:val="24"/>
          <w:lang w:val="es-ES"/>
        </w:rPr>
        <w:t>de la zona y de todo el país</w:t>
      </w:r>
      <w:r w:rsidR="00A41B2E" w:rsidRPr="006513D9">
        <w:rPr>
          <w:rFonts w:ascii="Times New Roman" w:hAnsi="Times New Roman"/>
          <w:sz w:val="24"/>
          <w:szCs w:val="24"/>
          <w:lang w:val="es-ES"/>
        </w:rPr>
        <w:t xml:space="preserve">, </w:t>
      </w:r>
      <w:r w:rsidR="00A17BC2" w:rsidRPr="006513D9">
        <w:rPr>
          <w:rFonts w:ascii="Times New Roman" w:hAnsi="Times New Roman"/>
          <w:sz w:val="24"/>
          <w:szCs w:val="24"/>
          <w:lang w:val="es-ES"/>
        </w:rPr>
        <w:t>para mejora</w:t>
      </w:r>
      <w:r w:rsidR="00A41B2E" w:rsidRPr="006513D9">
        <w:rPr>
          <w:rFonts w:ascii="Times New Roman" w:hAnsi="Times New Roman"/>
          <w:sz w:val="24"/>
          <w:szCs w:val="24"/>
          <w:lang w:val="es-ES"/>
        </w:rPr>
        <w:t xml:space="preserve"> de carne y leche. Estos animal</w:t>
      </w:r>
      <w:r w:rsidR="00491FF4" w:rsidRPr="006513D9">
        <w:rPr>
          <w:rFonts w:ascii="Times New Roman" w:hAnsi="Times New Roman"/>
          <w:sz w:val="24"/>
          <w:szCs w:val="24"/>
          <w:lang w:val="es-ES"/>
        </w:rPr>
        <w:t>e</w:t>
      </w:r>
      <w:r w:rsidR="00A41B2E" w:rsidRPr="006513D9">
        <w:rPr>
          <w:rFonts w:ascii="Times New Roman" w:hAnsi="Times New Roman"/>
          <w:sz w:val="24"/>
          <w:szCs w:val="24"/>
          <w:lang w:val="es-ES"/>
        </w:rPr>
        <w:t xml:space="preserve">s </w:t>
      </w:r>
      <w:r w:rsidR="00F26F9C" w:rsidRPr="006513D9">
        <w:rPr>
          <w:rFonts w:ascii="Times New Roman" w:hAnsi="Times New Roman"/>
          <w:sz w:val="24"/>
          <w:szCs w:val="24"/>
          <w:lang w:val="es-ES"/>
        </w:rPr>
        <w:t>se venden y</w:t>
      </w:r>
      <w:r w:rsidR="00A17BC2" w:rsidRPr="006513D9">
        <w:rPr>
          <w:rFonts w:ascii="Times New Roman" w:hAnsi="Times New Roman"/>
          <w:sz w:val="24"/>
          <w:szCs w:val="24"/>
          <w:lang w:val="es-ES"/>
        </w:rPr>
        <w:t xml:space="preserve"> exhiben</w:t>
      </w:r>
      <w:r w:rsidR="00491FF4" w:rsidRPr="006513D9">
        <w:rPr>
          <w:rFonts w:ascii="Times New Roman" w:hAnsi="Times New Roman"/>
          <w:sz w:val="24"/>
          <w:szCs w:val="24"/>
          <w:lang w:val="es-ES"/>
        </w:rPr>
        <w:t>,</w:t>
      </w:r>
      <w:r w:rsidR="00A17BC2" w:rsidRPr="006513D9">
        <w:rPr>
          <w:rFonts w:ascii="Times New Roman" w:hAnsi="Times New Roman"/>
          <w:sz w:val="24"/>
          <w:szCs w:val="24"/>
          <w:lang w:val="es-ES"/>
        </w:rPr>
        <w:t xml:space="preserve"> a través de las diferentes ferias</w:t>
      </w:r>
      <w:r w:rsidR="00491FF4" w:rsidRPr="006513D9">
        <w:rPr>
          <w:rFonts w:ascii="Times New Roman" w:hAnsi="Times New Roman"/>
          <w:sz w:val="24"/>
          <w:szCs w:val="24"/>
          <w:lang w:val="es-ES"/>
        </w:rPr>
        <w:t>,</w:t>
      </w:r>
      <w:r w:rsidR="00A17BC2" w:rsidRPr="006513D9">
        <w:rPr>
          <w:rFonts w:ascii="Times New Roman" w:hAnsi="Times New Roman"/>
          <w:sz w:val="24"/>
          <w:szCs w:val="24"/>
          <w:lang w:val="es-ES"/>
        </w:rPr>
        <w:t xml:space="preserve"> </w:t>
      </w:r>
      <w:r w:rsidR="00F26F9C" w:rsidRPr="006513D9">
        <w:rPr>
          <w:rFonts w:ascii="Times New Roman" w:hAnsi="Times New Roman"/>
          <w:sz w:val="24"/>
          <w:szCs w:val="24"/>
          <w:lang w:val="es-ES"/>
        </w:rPr>
        <w:t xml:space="preserve">en </w:t>
      </w:r>
      <w:r w:rsidR="00A17BC2" w:rsidRPr="006513D9">
        <w:rPr>
          <w:rFonts w:ascii="Times New Roman" w:hAnsi="Times New Roman"/>
          <w:sz w:val="24"/>
          <w:szCs w:val="24"/>
          <w:lang w:val="es-ES"/>
        </w:rPr>
        <w:t>diversas provincias del país.</w:t>
      </w:r>
    </w:p>
    <w:p w:rsidR="00F26F9C" w:rsidRPr="006513D9" w:rsidRDefault="00F26F9C" w:rsidP="007D49F3">
      <w:pPr>
        <w:pStyle w:val="Textoindependienteprimerasangra"/>
        <w:spacing w:after="0" w:line="480" w:lineRule="auto"/>
        <w:jc w:val="both"/>
        <w:rPr>
          <w:rFonts w:ascii="Times New Roman" w:hAnsi="Times New Roman"/>
          <w:sz w:val="24"/>
          <w:szCs w:val="24"/>
          <w:lang w:val="es-ES"/>
        </w:rPr>
      </w:pPr>
    </w:p>
    <w:p w:rsidR="00491FF4" w:rsidRDefault="00491FF4" w:rsidP="007D49F3">
      <w:pPr>
        <w:pStyle w:val="Textoindependienteprimerasangra"/>
        <w:spacing w:after="0" w:line="480" w:lineRule="auto"/>
        <w:ind w:firstLine="0"/>
        <w:jc w:val="both"/>
        <w:rPr>
          <w:rFonts w:ascii="Times New Roman" w:hAnsi="Times New Roman"/>
          <w:sz w:val="24"/>
          <w:szCs w:val="24"/>
          <w:lang w:val="es-ES"/>
        </w:rPr>
      </w:pPr>
      <w:r w:rsidRPr="006513D9">
        <w:rPr>
          <w:rFonts w:ascii="Times New Roman" w:hAnsi="Times New Roman"/>
          <w:sz w:val="24"/>
          <w:szCs w:val="24"/>
          <w:lang w:val="es-ES"/>
        </w:rPr>
        <w:t xml:space="preserve">          T</w:t>
      </w:r>
      <w:r w:rsidR="00A17BC2" w:rsidRPr="006513D9">
        <w:rPr>
          <w:rFonts w:ascii="Times New Roman" w:hAnsi="Times New Roman"/>
          <w:sz w:val="24"/>
          <w:szCs w:val="24"/>
          <w:lang w:val="es-ES"/>
        </w:rPr>
        <w:t>enemos unas 30 preñeces</w:t>
      </w:r>
      <w:r w:rsidRPr="006513D9">
        <w:rPr>
          <w:rFonts w:ascii="Times New Roman" w:hAnsi="Times New Roman"/>
          <w:sz w:val="24"/>
          <w:szCs w:val="24"/>
          <w:lang w:val="es-ES"/>
        </w:rPr>
        <w:t xml:space="preserve"> por monta natural</w:t>
      </w:r>
      <w:r w:rsidR="00A17BC2" w:rsidRPr="006513D9">
        <w:rPr>
          <w:rFonts w:ascii="Times New Roman" w:hAnsi="Times New Roman"/>
          <w:sz w:val="24"/>
          <w:szCs w:val="24"/>
          <w:lang w:val="es-ES"/>
        </w:rPr>
        <w:t xml:space="preserve"> y 20 por inseminación artificial,  para un total de 50 preñeces.</w:t>
      </w:r>
    </w:p>
    <w:p w:rsidR="00321D73" w:rsidRDefault="00321D73" w:rsidP="00321D73">
      <w:pPr>
        <w:pStyle w:val="Textoindependienteprimerasangra"/>
        <w:spacing w:after="0" w:line="360" w:lineRule="auto"/>
        <w:ind w:firstLine="0"/>
        <w:jc w:val="both"/>
        <w:rPr>
          <w:rFonts w:ascii="Times New Roman" w:hAnsi="Times New Roman"/>
          <w:sz w:val="24"/>
          <w:szCs w:val="24"/>
          <w:lang w:val="es-DO"/>
        </w:rPr>
      </w:pPr>
    </w:p>
    <w:p w:rsidR="00F26F9C" w:rsidRDefault="00491FF4" w:rsidP="007D49F3">
      <w:pPr>
        <w:pStyle w:val="Textoindependienteprimerasangra"/>
        <w:spacing w:after="0" w:line="480" w:lineRule="auto"/>
        <w:ind w:firstLine="0"/>
        <w:jc w:val="both"/>
        <w:rPr>
          <w:rFonts w:ascii="Times New Roman" w:hAnsi="Times New Roman"/>
          <w:sz w:val="24"/>
          <w:szCs w:val="24"/>
          <w:lang w:val="es-ES"/>
        </w:rPr>
      </w:pPr>
      <w:r w:rsidRPr="006513D9">
        <w:rPr>
          <w:rFonts w:ascii="Times New Roman" w:hAnsi="Times New Roman"/>
          <w:sz w:val="24"/>
          <w:szCs w:val="24"/>
          <w:lang w:val="es-ES"/>
        </w:rPr>
        <w:t xml:space="preserve">          Contamos con la d</w:t>
      </w:r>
      <w:r w:rsidR="00A17BC2" w:rsidRPr="006513D9">
        <w:rPr>
          <w:rFonts w:ascii="Times New Roman" w:hAnsi="Times New Roman"/>
          <w:sz w:val="24"/>
          <w:szCs w:val="24"/>
          <w:lang w:val="es-ES"/>
        </w:rPr>
        <w:t>isponib</w:t>
      </w:r>
      <w:r w:rsidRPr="006513D9">
        <w:rPr>
          <w:rFonts w:ascii="Times New Roman" w:hAnsi="Times New Roman"/>
          <w:sz w:val="24"/>
          <w:szCs w:val="24"/>
          <w:lang w:val="es-ES"/>
        </w:rPr>
        <w:t xml:space="preserve">ilidad, </w:t>
      </w:r>
      <w:r w:rsidR="00A17BC2" w:rsidRPr="006513D9">
        <w:rPr>
          <w:rFonts w:ascii="Times New Roman" w:hAnsi="Times New Roman"/>
          <w:sz w:val="24"/>
          <w:szCs w:val="24"/>
          <w:lang w:val="es-ES"/>
        </w:rPr>
        <w:t>para la venta a</w:t>
      </w:r>
      <w:r w:rsidRPr="006513D9">
        <w:rPr>
          <w:rFonts w:ascii="Times New Roman" w:hAnsi="Times New Roman"/>
          <w:sz w:val="24"/>
          <w:szCs w:val="24"/>
          <w:lang w:val="es-ES"/>
        </w:rPr>
        <w:t xml:space="preserve"> los ganaderos</w:t>
      </w:r>
      <w:r w:rsidR="00F26F9C" w:rsidRPr="006513D9">
        <w:rPr>
          <w:rFonts w:ascii="Times New Roman" w:hAnsi="Times New Roman"/>
          <w:sz w:val="24"/>
          <w:szCs w:val="24"/>
          <w:lang w:val="es-ES"/>
        </w:rPr>
        <w:t>,</w:t>
      </w:r>
      <w:r w:rsidRPr="006513D9">
        <w:rPr>
          <w:rFonts w:ascii="Times New Roman" w:hAnsi="Times New Roman"/>
          <w:sz w:val="24"/>
          <w:szCs w:val="24"/>
          <w:lang w:val="es-ES"/>
        </w:rPr>
        <w:t xml:space="preserve"> de:</w:t>
      </w:r>
      <w:r w:rsidR="00A17BC2" w:rsidRPr="006513D9">
        <w:rPr>
          <w:rFonts w:ascii="Times New Roman" w:hAnsi="Times New Roman"/>
          <w:sz w:val="24"/>
          <w:szCs w:val="24"/>
          <w:lang w:val="es-ES"/>
        </w:rPr>
        <w:t xml:space="preserve"> 180 becerros (machos y hembras)</w:t>
      </w:r>
      <w:r w:rsidRPr="006513D9">
        <w:rPr>
          <w:rFonts w:ascii="Times New Roman" w:hAnsi="Times New Roman"/>
          <w:sz w:val="24"/>
          <w:szCs w:val="24"/>
          <w:lang w:val="es-ES"/>
        </w:rPr>
        <w:t>,</w:t>
      </w:r>
      <w:r w:rsidR="00A17BC2" w:rsidRPr="006513D9">
        <w:rPr>
          <w:rFonts w:ascii="Times New Roman" w:hAnsi="Times New Roman"/>
          <w:sz w:val="24"/>
          <w:szCs w:val="24"/>
          <w:lang w:val="es-ES"/>
        </w:rPr>
        <w:t xml:space="preserve"> detestados de las diferentes razas, Gyr, Gyrolando, Indusbrazil, ½ Angus y Brangus</w:t>
      </w:r>
      <w:r w:rsidRPr="006513D9">
        <w:rPr>
          <w:rFonts w:ascii="Times New Roman" w:hAnsi="Times New Roman"/>
          <w:sz w:val="24"/>
          <w:szCs w:val="24"/>
          <w:lang w:val="es-ES"/>
        </w:rPr>
        <w:t>,</w:t>
      </w:r>
      <w:r w:rsidR="00F26F9C" w:rsidRPr="006513D9">
        <w:rPr>
          <w:rFonts w:ascii="Times New Roman" w:hAnsi="Times New Roman"/>
          <w:sz w:val="24"/>
          <w:szCs w:val="24"/>
          <w:lang w:val="es-ES"/>
        </w:rPr>
        <w:t xml:space="preserve"> y otras.  Así como </w:t>
      </w:r>
      <w:r w:rsidR="00A17BC2" w:rsidRPr="006513D9">
        <w:rPr>
          <w:rFonts w:ascii="Times New Roman" w:hAnsi="Times New Roman"/>
          <w:sz w:val="24"/>
          <w:szCs w:val="24"/>
          <w:lang w:val="es-ES"/>
        </w:rPr>
        <w:t>10,535</w:t>
      </w:r>
      <w:r w:rsidRPr="006513D9">
        <w:rPr>
          <w:rFonts w:ascii="Times New Roman" w:hAnsi="Times New Roman"/>
          <w:sz w:val="24"/>
          <w:szCs w:val="24"/>
          <w:lang w:val="es-ES"/>
        </w:rPr>
        <w:t xml:space="preserve"> pajillas de semen de las razas:</w:t>
      </w:r>
      <w:r w:rsidR="00A17BC2" w:rsidRPr="006513D9">
        <w:rPr>
          <w:rFonts w:ascii="Times New Roman" w:hAnsi="Times New Roman"/>
          <w:sz w:val="24"/>
          <w:szCs w:val="24"/>
          <w:lang w:val="es-ES"/>
        </w:rPr>
        <w:t xml:space="preserve"> Gyr, Guzerat, </w:t>
      </w:r>
      <w:r w:rsidR="00A17BC2" w:rsidRPr="006513D9">
        <w:rPr>
          <w:rFonts w:ascii="Times New Roman" w:hAnsi="Times New Roman"/>
          <w:sz w:val="24"/>
          <w:szCs w:val="24"/>
          <w:lang w:val="es-ES"/>
        </w:rPr>
        <w:lastRenderedPageBreak/>
        <w:t>Indubrazil, Nelor, Holstin Jersey y Angus</w:t>
      </w:r>
      <w:r w:rsidR="00F26F9C" w:rsidRPr="006513D9">
        <w:rPr>
          <w:rFonts w:ascii="Times New Roman" w:hAnsi="Times New Roman"/>
          <w:sz w:val="24"/>
          <w:szCs w:val="24"/>
          <w:lang w:val="es-ES"/>
        </w:rPr>
        <w:t>. P</w:t>
      </w:r>
      <w:r w:rsidR="00A17BC2" w:rsidRPr="006513D9">
        <w:rPr>
          <w:rFonts w:ascii="Times New Roman" w:hAnsi="Times New Roman"/>
          <w:sz w:val="24"/>
          <w:szCs w:val="24"/>
          <w:lang w:val="es-ES"/>
        </w:rPr>
        <w:t>ara la producción de animales puros y media sangre</w:t>
      </w:r>
      <w:r w:rsidRPr="006513D9">
        <w:rPr>
          <w:rFonts w:ascii="Times New Roman" w:hAnsi="Times New Roman"/>
          <w:sz w:val="24"/>
          <w:szCs w:val="24"/>
          <w:lang w:val="es-ES"/>
        </w:rPr>
        <w:t xml:space="preserve">, </w:t>
      </w:r>
      <w:r w:rsidR="00A17BC2" w:rsidRPr="006513D9">
        <w:rPr>
          <w:rFonts w:ascii="Times New Roman" w:hAnsi="Times New Roman"/>
          <w:sz w:val="24"/>
          <w:szCs w:val="24"/>
          <w:lang w:val="es-ES"/>
        </w:rPr>
        <w:t xml:space="preserve"> tenemos 76 vacas puras y 15 toros. </w:t>
      </w:r>
    </w:p>
    <w:p w:rsidR="00075700" w:rsidRPr="006513D9" w:rsidRDefault="00075700" w:rsidP="00321D73">
      <w:pPr>
        <w:pStyle w:val="Textoindependienteprimerasangra"/>
        <w:spacing w:after="0" w:line="360" w:lineRule="auto"/>
        <w:ind w:firstLine="0"/>
        <w:jc w:val="both"/>
        <w:rPr>
          <w:rFonts w:ascii="Times New Roman" w:hAnsi="Times New Roman"/>
          <w:sz w:val="24"/>
          <w:szCs w:val="24"/>
          <w:lang w:val="es-ES"/>
        </w:rPr>
      </w:pPr>
    </w:p>
    <w:p w:rsidR="00DE74C5" w:rsidRDefault="00F26F9C" w:rsidP="007D49F3">
      <w:pPr>
        <w:pStyle w:val="Textoindependienteprimerasangra"/>
        <w:spacing w:after="0" w:line="480" w:lineRule="auto"/>
        <w:ind w:firstLine="0"/>
        <w:jc w:val="both"/>
        <w:rPr>
          <w:rFonts w:ascii="Times New Roman" w:hAnsi="Times New Roman"/>
          <w:b/>
          <w:lang w:val="es-US"/>
        </w:rPr>
      </w:pPr>
      <w:r w:rsidRPr="006513D9">
        <w:rPr>
          <w:rFonts w:ascii="Times New Roman" w:hAnsi="Times New Roman"/>
          <w:sz w:val="24"/>
          <w:szCs w:val="24"/>
          <w:lang w:val="es-ES"/>
        </w:rPr>
        <w:t xml:space="preserve">          </w:t>
      </w:r>
      <w:r w:rsidR="00CE68F5" w:rsidRPr="00F26F9C">
        <w:rPr>
          <w:rFonts w:ascii="Times New Roman" w:hAnsi="Times New Roman"/>
          <w:lang w:val="es-US"/>
        </w:rPr>
        <w:t xml:space="preserve">La Institución cuenta con un total de </w:t>
      </w:r>
      <w:r w:rsidR="009C7C37" w:rsidRPr="006513D9">
        <w:rPr>
          <w:rFonts w:ascii="Times New Roman" w:hAnsi="Times New Roman"/>
          <w:b/>
          <w:lang w:val="es-ES"/>
        </w:rPr>
        <w:t>1,936</w:t>
      </w:r>
      <w:r w:rsidR="00CE68F5" w:rsidRPr="00F26F9C">
        <w:rPr>
          <w:rFonts w:ascii="Times New Roman" w:hAnsi="Times New Roman"/>
          <w:lang w:val="es-US"/>
        </w:rPr>
        <w:t xml:space="preserve"> empleados directos, en el Clasificador Presupuestario de la Oficina Nacional de Presupuesto, bajo la cuenta No. 2111-01 (empleados fijos)</w:t>
      </w:r>
      <w:r w:rsidR="00075700">
        <w:rPr>
          <w:rFonts w:ascii="Times New Roman" w:hAnsi="Times New Roman"/>
          <w:lang w:val="es-US"/>
        </w:rPr>
        <w:t>;</w:t>
      </w:r>
      <w:r>
        <w:rPr>
          <w:rFonts w:ascii="Times New Roman" w:hAnsi="Times New Roman"/>
          <w:lang w:val="es-US"/>
        </w:rPr>
        <w:t xml:space="preserve"> en la </w:t>
      </w:r>
      <w:r w:rsidR="00CF7D93" w:rsidRPr="00F26F9C">
        <w:rPr>
          <w:rFonts w:ascii="Times New Roman" w:hAnsi="Times New Roman"/>
          <w:lang w:val="es-US"/>
        </w:rPr>
        <w:t>cu</w:t>
      </w:r>
      <w:r>
        <w:rPr>
          <w:rFonts w:ascii="Times New Roman" w:hAnsi="Times New Roman"/>
          <w:lang w:val="es-US"/>
        </w:rPr>
        <w:t>enta 2112-02 (personal nominal)</w:t>
      </w:r>
      <w:r w:rsidR="00CF7D93" w:rsidRPr="00F26F9C">
        <w:rPr>
          <w:rFonts w:ascii="Times New Roman" w:hAnsi="Times New Roman"/>
          <w:lang w:val="es-US"/>
        </w:rPr>
        <w:t xml:space="preserve"> 4 empl</w:t>
      </w:r>
      <w:r w:rsidR="00075700">
        <w:rPr>
          <w:rFonts w:ascii="Times New Roman" w:hAnsi="Times New Roman"/>
          <w:lang w:val="es-US"/>
        </w:rPr>
        <w:t>eados Oficina Principal Nominal;</w:t>
      </w:r>
      <w:r w:rsidR="00CF7D93" w:rsidRPr="00F26F9C">
        <w:rPr>
          <w:rFonts w:ascii="Times New Roman" w:hAnsi="Times New Roman"/>
          <w:lang w:val="es-US"/>
        </w:rPr>
        <w:t xml:space="preserve"> </w:t>
      </w:r>
      <w:r w:rsidR="00CF7D93" w:rsidRPr="00F26F9C">
        <w:rPr>
          <w:rFonts w:ascii="Times New Roman" w:hAnsi="Times New Roman"/>
          <w:b/>
          <w:lang w:val="es-US"/>
        </w:rPr>
        <w:t>198</w:t>
      </w:r>
      <w:r w:rsidR="00CE68F5" w:rsidRPr="00F26F9C">
        <w:rPr>
          <w:rFonts w:ascii="Times New Roman" w:hAnsi="Times New Roman"/>
          <w:lang w:val="es-US"/>
        </w:rPr>
        <w:t xml:space="preserve"> empleados perte</w:t>
      </w:r>
      <w:r w:rsidR="00CF7D93" w:rsidRPr="00F26F9C">
        <w:rPr>
          <w:rFonts w:ascii="Times New Roman" w:hAnsi="Times New Roman"/>
          <w:lang w:val="es-US"/>
        </w:rPr>
        <w:t>necientes a la División CEAGANA y</w:t>
      </w:r>
      <w:r w:rsidR="00CE68F5" w:rsidRPr="00F26F9C">
        <w:rPr>
          <w:rFonts w:ascii="Times New Roman" w:hAnsi="Times New Roman"/>
          <w:lang w:val="es-US"/>
        </w:rPr>
        <w:t xml:space="preserve"> </w:t>
      </w:r>
      <w:r w:rsidR="00CF7D93" w:rsidRPr="00F26F9C">
        <w:rPr>
          <w:rFonts w:ascii="Times New Roman" w:hAnsi="Times New Roman"/>
          <w:b/>
          <w:lang w:val="es-US"/>
        </w:rPr>
        <w:t>17</w:t>
      </w:r>
      <w:r w:rsidR="00CE68F5" w:rsidRPr="00F26F9C">
        <w:rPr>
          <w:rFonts w:ascii="Times New Roman" w:hAnsi="Times New Roman"/>
          <w:b/>
          <w:lang w:val="es-US"/>
        </w:rPr>
        <w:t xml:space="preserve"> </w:t>
      </w:r>
      <w:r w:rsidR="00CE68F5" w:rsidRPr="00F26F9C">
        <w:rPr>
          <w:rFonts w:ascii="Times New Roman" w:hAnsi="Times New Roman"/>
          <w:lang w:val="es-US"/>
        </w:rPr>
        <w:t xml:space="preserve">empleados como Jornaleros, </w:t>
      </w:r>
      <w:r>
        <w:rPr>
          <w:rFonts w:ascii="Times New Roman" w:hAnsi="Times New Roman"/>
          <w:lang w:val="es-US"/>
        </w:rPr>
        <w:t>bajo la cuenta No. 2112-06</w:t>
      </w:r>
      <w:r w:rsidR="00CE68F5" w:rsidRPr="00F26F9C">
        <w:rPr>
          <w:rFonts w:ascii="Times New Roman" w:hAnsi="Times New Roman"/>
          <w:lang w:val="es-US"/>
        </w:rPr>
        <w:t xml:space="preserve">, respectivamente, para un total general global por Nómina pagada de </w:t>
      </w:r>
      <w:r w:rsidR="00CF7D93" w:rsidRPr="00F26F9C">
        <w:rPr>
          <w:rFonts w:ascii="Times New Roman" w:hAnsi="Times New Roman"/>
          <w:b/>
          <w:lang w:val="es-US"/>
        </w:rPr>
        <w:t>RD$33, 258,299.93</w:t>
      </w:r>
      <w:r w:rsidR="00CE68F5" w:rsidRPr="00F26F9C">
        <w:rPr>
          <w:rFonts w:ascii="Times New Roman" w:hAnsi="Times New Roman"/>
          <w:b/>
          <w:lang w:val="es-US"/>
        </w:rPr>
        <w:t xml:space="preserve">.  </w:t>
      </w:r>
      <w:r w:rsidR="00CE68F5" w:rsidRPr="00F26F9C">
        <w:rPr>
          <w:rFonts w:ascii="Times New Roman" w:hAnsi="Times New Roman"/>
          <w:lang w:val="es-US"/>
        </w:rPr>
        <w:t xml:space="preserve">Además tenemos los empleados del Ingenio Porvenir, cuyo total es de unos </w:t>
      </w:r>
      <w:r w:rsidR="00CF7D93" w:rsidRPr="00F26F9C">
        <w:rPr>
          <w:rFonts w:ascii="Times New Roman" w:hAnsi="Times New Roman"/>
          <w:b/>
          <w:lang w:val="es-US"/>
        </w:rPr>
        <w:t>2,220</w:t>
      </w:r>
      <w:r w:rsidR="00CE68F5" w:rsidRPr="00F26F9C">
        <w:rPr>
          <w:rFonts w:ascii="Times New Roman" w:hAnsi="Times New Roman"/>
          <w:b/>
          <w:lang w:val="es-US"/>
        </w:rPr>
        <w:t xml:space="preserve">. </w:t>
      </w:r>
    </w:p>
    <w:p w:rsidR="00F26F9C" w:rsidRPr="00F26F9C" w:rsidRDefault="00F26F9C" w:rsidP="007D49F3">
      <w:pPr>
        <w:pStyle w:val="Textoindependienteprimerasangra"/>
        <w:spacing w:line="480" w:lineRule="auto"/>
        <w:ind w:firstLine="0"/>
        <w:jc w:val="both"/>
        <w:rPr>
          <w:rFonts w:ascii="Times New Roman" w:hAnsi="Times New Roman"/>
          <w:sz w:val="24"/>
          <w:szCs w:val="24"/>
          <w:lang w:val="es-DO"/>
        </w:rPr>
      </w:pPr>
    </w:p>
    <w:p w:rsidR="004372DC" w:rsidRPr="00C040F3" w:rsidRDefault="00D6025D" w:rsidP="00B467DC">
      <w:pPr>
        <w:spacing w:after="0" w:line="480" w:lineRule="auto"/>
        <w:jc w:val="both"/>
        <w:rPr>
          <w:rFonts w:ascii="Times New Roman" w:hAnsi="Times New Roman"/>
          <w:sz w:val="24"/>
          <w:szCs w:val="24"/>
        </w:rPr>
      </w:pPr>
      <w:r w:rsidRPr="006513D9">
        <w:rPr>
          <w:rFonts w:ascii="Times New Roman" w:hAnsi="Times New Roman"/>
          <w:sz w:val="24"/>
          <w:szCs w:val="24"/>
          <w:lang w:val="es-ES"/>
        </w:rPr>
        <w:t xml:space="preserve">          </w:t>
      </w:r>
      <w:r w:rsidR="00F26F9C" w:rsidRPr="006513D9">
        <w:rPr>
          <w:rFonts w:ascii="Times New Roman" w:hAnsi="Times New Roman"/>
          <w:sz w:val="24"/>
          <w:szCs w:val="24"/>
          <w:lang w:val="es-ES"/>
        </w:rPr>
        <w:t>De enero a</w:t>
      </w:r>
      <w:r w:rsidR="004372DC" w:rsidRPr="006513D9">
        <w:rPr>
          <w:rFonts w:ascii="Times New Roman" w:hAnsi="Times New Roman"/>
          <w:sz w:val="24"/>
          <w:szCs w:val="24"/>
          <w:lang w:val="es-ES"/>
        </w:rPr>
        <w:t xml:space="preserve"> octubre 2017, se han celebrado ocho (8) sesiones </w:t>
      </w:r>
      <w:r w:rsidR="00730109" w:rsidRPr="006513D9">
        <w:rPr>
          <w:rFonts w:ascii="Times New Roman" w:hAnsi="Times New Roman"/>
          <w:sz w:val="24"/>
          <w:szCs w:val="24"/>
          <w:lang w:val="es-ES"/>
        </w:rPr>
        <w:t xml:space="preserve">en nuestro </w:t>
      </w:r>
      <w:r w:rsidR="004372DC" w:rsidRPr="006513D9">
        <w:rPr>
          <w:rFonts w:ascii="Times New Roman" w:hAnsi="Times New Roman"/>
          <w:sz w:val="24"/>
          <w:szCs w:val="24"/>
          <w:lang w:val="es-ES"/>
        </w:rPr>
        <w:t xml:space="preserve"> Consejo</w:t>
      </w:r>
      <w:r w:rsidR="00730109" w:rsidRPr="006513D9">
        <w:rPr>
          <w:rFonts w:ascii="Times New Roman" w:hAnsi="Times New Roman"/>
          <w:sz w:val="24"/>
          <w:szCs w:val="24"/>
          <w:lang w:val="es-ES"/>
        </w:rPr>
        <w:t xml:space="preserve"> de Directores (4 </w:t>
      </w:r>
      <w:r w:rsidR="004372DC" w:rsidRPr="006513D9">
        <w:rPr>
          <w:rFonts w:ascii="Times New Roman" w:hAnsi="Times New Roman"/>
          <w:sz w:val="24"/>
          <w:szCs w:val="24"/>
          <w:lang w:val="es-ES"/>
        </w:rPr>
        <w:t>ordinaria</w:t>
      </w:r>
      <w:r w:rsidR="00730109" w:rsidRPr="006513D9">
        <w:rPr>
          <w:rFonts w:ascii="Times New Roman" w:hAnsi="Times New Roman"/>
          <w:sz w:val="24"/>
          <w:szCs w:val="24"/>
          <w:lang w:val="es-ES"/>
        </w:rPr>
        <w:t xml:space="preserve">s y 4 </w:t>
      </w:r>
      <w:r w:rsidR="004372DC" w:rsidRPr="006513D9">
        <w:rPr>
          <w:rFonts w:ascii="Times New Roman" w:hAnsi="Times New Roman"/>
          <w:sz w:val="24"/>
          <w:szCs w:val="24"/>
          <w:lang w:val="es-ES"/>
        </w:rPr>
        <w:t>extraordinarias)</w:t>
      </w:r>
      <w:r w:rsidR="00C040F3" w:rsidRPr="006513D9">
        <w:rPr>
          <w:rFonts w:ascii="Times New Roman" w:hAnsi="Times New Roman"/>
          <w:sz w:val="24"/>
          <w:szCs w:val="24"/>
          <w:lang w:val="es-ES"/>
        </w:rPr>
        <w:t xml:space="preserve">. </w:t>
      </w:r>
      <w:r w:rsidR="00C040F3" w:rsidRPr="00C040F3">
        <w:rPr>
          <w:rFonts w:ascii="Times New Roman" w:hAnsi="Times New Roman"/>
          <w:sz w:val="24"/>
          <w:szCs w:val="24"/>
        </w:rPr>
        <w:t>E</w:t>
      </w:r>
      <w:r w:rsidR="004372DC" w:rsidRPr="00C040F3">
        <w:rPr>
          <w:rFonts w:ascii="Times New Roman" w:hAnsi="Times New Roman"/>
          <w:sz w:val="24"/>
          <w:szCs w:val="24"/>
        </w:rPr>
        <w:t xml:space="preserve">n las mismas </w:t>
      </w:r>
      <w:r w:rsidR="00C040F3" w:rsidRPr="00C040F3">
        <w:rPr>
          <w:rFonts w:ascii="Times New Roman" w:hAnsi="Times New Roman"/>
          <w:sz w:val="24"/>
          <w:szCs w:val="24"/>
        </w:rPr>
        <w:t>se han conocido</w:t>
      </w:r>
      <w:r w:rsidR="004372DC" w:rsidRPr="00C040F3">
        <w:rPr>
          <w:rFonts w:ascii="Times New Roman" w:hAnsi="Times New Roman"/>
          <w:sz w:val="24"/>
          <w:szCs w:val="24"/>
        </w:rPr>
        <w:t xml:space="preserve"> diversos temas. </w:t>
      </w:r>
    </w:p>
    <w:p w:rsidR="00C040F3" w:rsidRPr="004372DC" w:rsidRDefault="00C040F3" w:rsidP="00B467DC">
      <w:pPr>
        <w:spacing w:line="480" w:lineRule="auto"/>
        <w:jc w:val="both"/>
        <w:rPr>
          <w:rFonts w:ascii="Times New Roman" w:hAnsi="Times New Roman"/>
          <w:sz w:val="24"/>
          <w:szCs w:val="24"/>
        </w:rPr>
      </w:pPr>
    </w:p>
    <w:p w:rsidR="004372DC" w:rsidRDefault="00F14F6A" w:rsidP="00B467DC">
      <w:pPr>
        <w:spacing w:line="480" w:lineRule="auto"/>
        <w:jc w:val="both"/>
        <w:rPr>
          <w:rFonts w:ascii="Times New Roman" w:hAnsi="Times New Roman"/>
          <w:b/>
          <w:sz w:val="24"/>
          <w:szCs w:val="24"/>
          <w:lang w:val="es-US"/>
        </w:rPr>
      </w:pPr>
      <w:r w:rsidRPr="00F14F6A">
        <w:rPr>
          <w:rFonts w:ascii="Times New Roman" w:hAnsi="Times New Roman"/>
          <w:b/>
          <w:sz w:val="24"/>
          <w:szCs w:val="24"/>
          <w:lang w:val="es-US"/>
        </w:rPr>
      </w:r>
      <w:r>
        <w:rPr>
          <w:rFonts w:ascii="Times New Roman" w:hAnsi="Times New Roman"/>
          <w:b/>
          <w:sz w:val="24"/>
          <w:szCs w:val="24"/>
          <w:lang w:val="es-US"/>
        </w:rPr>
        <w:pict>
          <v:group id="_x0000_s1214" editas="canvas" style="width:403.65pt;height:173.75pt;mso-position-horizontal-relative:char;mso-position-vertical-relative:line" coordorigin="-9,-7" coordsize="8073,347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13" type="#_x0000_t75" style="position:absolute;left:-9;top:-7;width:8073;height:3475" o:preferrelative="f">
              <v:fill o:detectmouseclick="t"/>
              <v:path o:extrusionok="t" o:connecttype="none"/>
              <o:lock v:ext="edit" text="t"/>
            </v:shape>
            <v:rect id="_x0000_s1215" style="position:absolute;left:-9;top:7;width:7573;height:1145" fillcolor="#4f81bd" stroked="f"/>
            <v:rect id="_x0000_s1216" style="position:absolute;left:10;top:3015;width:7573;height:234" fillcolor="#4f81bd" stroked="f"/>
            <v:rect id="_x0000_s1217" style="position:absolute;left:172;top:681;width:687;height:425;mso-wrap-style:none" filled="f" stroked="f">
              <v:textbox style="mso-next-textbox:#_x0000_s1217;mso-fit-shape-to-text:t" inset="0,0,0,0">
                <w:txbxContent>
                  <w:p w:rsidR="00495967" w:rsidRDefault="00495967">
                    <w:r w:rsidRPr="00A17BC2">
                      <w:rPr>
                        <w:rFonts w:ascii="Times New Roman" w:hAnsi="Times New Roman"/>
                        <w:b/>
                        <w:bCs/>
                        <w:i/>
                        <w:iCs/>
                        <w:color w:val="000000"/>
                        <w:sz w:val="16"/>
                        <w:szCs w:val="16"/>
                      </w:rPr>
                      <w:t>CANT.</w:t>
                    </w:r>
                    <w:r>
                      <w:rPr>
                        <w:rFonts w:cs="Calibri"/>
                        <w:b/>
                        <w:bCs/>
                        <w:i/>
                        <w:iCs/>
                        <w:color w:val="000000"/>
                        <w:sz w:val="16"/>
                        <w:szCs w:val="16"/>
                      </w:rPr>
                      <w:t xml:space="preserve"> DE </w:t>
                    </w:r>
                  </w:p>
                </w:txbxContent>
              </v:textbox>
            </v:rect>
            <v:rect id="_x0000_s1218" style="position:absolute;left:303;top:905;width:432;height:425;mso-wrap-style:none" filled="f" stroked="f">
              <v:textbox style="mso-next-textbox:#_x0000_s1218;mso-fit-shape-to-text:t" inset="0,0,0,0">
                <w:txbxContent>
                  <w:p w:rsidR="00495967" w:rsidRDefault="00495967">
                    <w:r>
                      <w:rPr>
                        <w:rFonts w:cs="Calibri"/>
                        <w:b/>
                        <w:bCs/>
                        <w:i/>
                        <w:iCs/>
                        <w:color w:val="000000"/>
                        <w:sz w:val="16"/>
                        <w:szCs w:val="16"/>
                      </w:rPr>
                      <w:t>ACTAS</w:t>
                    </w:r>
                  </w:p>
                </w:txbxContent>
              </v:textbox>
            </v:rect>
            <v:rect id="_x0000_s1219" style="position:absolute;left:2527;top:919;width:432;height:425;mso-wrap-style:none" filled="f" stroked="f">
              <v:textbox style="mso-next-textbox:#_x0000_s1219;mso-fit-shape-to-text:t" inset="0,0,0,0">
                <w:txbxContent>
                  <w:p w:rsidR="00495967" w:rsidRDefault="00495967">
                    <w:r>
                      <w:rPr>
                        <w:rFonts w:cs="Calibri"/>
                        <w:b/>
                        <w:bCs/>
                        <w:i/>
                        <w:iCs/>
                        <w:color w:val="000000"/>
                        <w:sz w:val="16"/>
                        <w:szCs w:val="16"/>
                      </w:rPr>
                      <w:t>ACTAS</w:t>
                    </w:r>
                  </w:p>
                </w:txbxContent>
              </v:textbox>
            </v:rect>
            <v:rect id="_x0000_s1220" style="position:absolute;left:4880;top:919;width:433;height:425;mso-wrap-style:none" filled="f" stroked="f">
              <v:textbox style="mso-next-textbox:#_x0000_s1220;mso-fit-shape-to-text:t" inset="0,0,0,0">
                <w:txbxContent>
                  <w:p w:rsidR="00495967" w:rsidRDefault="00495967">
                    <w:r>
                      <w:rPr>
                        <w:rFonts w:cs="Calibri"/>
                        <w:b/>
                        <w:bCs/>
                        <w:i/>
                        <w:iCs/>
                        <w:color w:val="000000"/>
                        <w:sz w:val="16"/>
                        <w:szCs w:val="16"/>
                      </w:rPr>
                      <w:t>FECHA</w:t>
                    </w:r>
                  </w:p>
                </w:txbxContent>
              </v:textbox>
            </v:rect>
            <v:rect id="_x0000_s1221" style="position:absolute;left:6310;top:681;width:627;height:425;mso-wrap-style:none" filled="f" stroked="f">
              <v:textbox style="mso-next-textbox:#_x0000_s1221;mso-fit-shape-to-text:t" inset="0,0,0,0">
                <w:txbxContent>
                  <w:p w:rsidR="00495967" w:rsidRDefault="00495967">
                    <w:r>
                      <w:rPr>
                        <w:rFonts w:cs="Calibri"/>
                        <w:b/>
                        <w:bCs/>
                        <w:i/>
                        <w:iCs/>
                        <w:color w:val="000000"/>
                        <w:sz w:val="16"/>
                        <w:szCs w:val="16"/>
                      </w:rPr>
                      <w:t xml:space="preserve">CANT. DE </w:t>
                    </w:r>
                  </w:p>
                </w:txbxContent>
              </v:textbox>
            </v:rect>
            <v:rect id="_x0000_s1222" style="position:absolute;left:6041;top:905;width:1013;height:425;mso-wrap-style:none" filled="f" stroked="f">
              <v:textbox style="mso-next-textbox:#_x0000_s1222;mso-fit-shape-to-text:t" inset="0,0,0,0">
                <w:txbxContent>
                  <w:p w:rsidR="00495967" w:rsidRDefault="00495967">
                    <w:r>
                      <w:rPr>
                        <w:rFonts w:cs="Calibri"/>
                        <w:b/>
                        <w:bCs/>
                        <w:i/>
                        <w:iCs/>
                        <w:color w:val="000000"/>
                        <w:sz w:val="16"/>
                        <w:szCs w:val="16"/>
                      </w:rPr>
                      <w:t>RESOLUCIONES</w:t>
                    </w:r>
                  </w:p>
                </w:txbxContent>
              </v:textbox>
            </v:rect>
            <v:rect id="_x0000_s1223" style="position:absolute;left:570;top:1152;width:81;height:412;mso-wrap-style:none" filled="f" stroked="f">
              <v:textbox style="mso-next-textbox:#_x0000_s1223;mso-fit-shape-to-text:t" inset="0,0,0,0">
                <w:txbxContent>
                  <w:p w:rsidR="00495967" w:rsidRPr="00A17BC2" w:rsidRDefault="00495967">
                    <w:pPr>
                      <w:rPr>
                        <w:rFonts w:ascii="Times New Roman" w:hAnsi="Times New Roman"/>
                      </w:rPr>
                    </w:pPr>
                    <w:r w:rsidRPr="00A17BC2">
                      <w:rPr>
                        <w:rFonts w:ascii="Times New Roman" w:hAnsi="Times New Roman"/>
                        <w:color w:val="000000"/>
                        <w:sz w:val="16"/>
                        <w:szCs w:val="16"/>
                      </w:rPr>
                      <w:t>1</w:t>
                    </w:r>
                  </w:p>
                </w:txbxContent>
              </v:textbox>
            </v:rect>
            <v:rect id="_x0000_s1224" style="position:absolute;left:1726;top:1152;width:1629;height:425;mso-wrap-style:none" filled="f" stroked="f">
              <v:textbox style="mso-next-textbox:#_x0000_s1224;mso-fit-shape-to-text:t" inset="0,0,0,0">
                <w:txbxContent>
                  <w:p w:rsidR="00495967" w:rsidRDefault="00495967">
                    <w:r>
                      <w:rPr>
                        <w:rFonts w:cs="Calibri"/>
                        <w:color w:val="000000"/>
                        <w:sz w:val="16"/>
                        <w:szCs w:val="16"/>
                      </w:rPr>
                      <w:t>No.001-2017 ORDINARIA</w:t>
                    </w:r>
                  </w:p>
                </w:txbxContent>
              </v:textbox>
            </v:rect>
            <v:rect id="_x0000_s1225" style="position:absolute;left:4663;top:1152;width:751;height:425;mso-wrap-style:none" filled="f" stroked="f">
              <v:textbox style="mso-next-textbox:#_x0000_s1225;mso-fit-shape-to-text:t" inset="0,0,0,0">
                <w:txbxContent>
                  <w:p w:rsidR="00495967" w:rsidRDefault="00495967">
                    <w:r w:rsidRPr="00A17BC2">
                      <w:rPr>
                        <w:rFonts w:ascii="Times New Roman" w:hAnsi="Times New Roman"/>
                        <w:color w:val="000000"/>
                        <w:sz w:val="16"/>
                        <w:szCs w:val="16"/>
                      </w:rPr>
                      <w:t>31/01</w:t>
                    </w:r>
                    <w:r>
                      <w:rPr>
                        <w:rFonts w:cs="Calibri"/>
                        <w:color w:val="000000"/>
                        <w:sz w:val="16"/>
                        <w:szCs w:val="16"/>
                      </w:rPr>
                      <w:t>/2017</w:t>
                    </w:r>
                  </w:p>
                </w:txbxContent>
              </v:textbox>
            </v:rect>
            <v:rect id="_x0000_s1226" style="position:absolute;left:6653;top:1152;width:161;height:412;mso-wrap-style:none" filled="f" stroked="f">
              <v:textbox style="mso-next-textbox:#_x0000_s1226;mso-fit-shape-to-text:t" inset="0,0,0,0">
                <w:txbxContent>
                  <w:p w:rsidR="00495967" w:rsidRPr="00A17BC2" w:rsidRDefault="00495967">
                    <w:pPr>
                      <w:rPr>
                        <w:rFonts w:ascii="Times New Roman" w:hAnsi="Times New Roman"/>
                      </w:rPr>
                    </w:pPr>
                    <w:r w:rsidRPr="00A17BC2">
                      <w:rPr>
                        <w:rFonts w:ascii="Times New Roman" w:hAnsi="Times New Roman"/>
                        <w:color w:val="000000"/>
                        <w:sz w:val="16"/>
                        <w:szCs w:val="16"/>
                      </w:rPr>
                      <w:t>14</w:t>
                    </w:r>
                  </w:p>
                </w:txbxContent>
              </v:textbox>
            </v:rect>
            <v:rect id="_x0000_s1227" style="position:absolute;left:570;top:1385;width:82;height:425;mso-wrap-style:none" filled="f" stroked="f">
              <v:textbox style="mso-next-textbox:#_x0000_s1227;mso-fit-shape-to-text:t" inset="0,0,0,0">
                <w:txbxContent>
                  <w:p w:rsidR="00495967" w:rsidRDefault="00495967">
                    <w:r>
                      <w:rPr>
                        <w:rFonts w:cs="Calibri"/>
                        <w:color w:val="000000"/>
                        <w:sz w:val="16"/>
                        <w:szCs w:val="16"/>
                      </w:rPr>
                      <w:t>2</w:t>
                    </w:r>
                  </w:p>
                </w:txbxContent>
              </v:textbox>
            </v:rect>
            <v:rect id="_x0000_s1228" style="position:absolute;left:1437;top:1385;width:2320;height:412;mso-wrap-style:none" filled="f" stroked="f">
              <v:textbox style="mso-next-textbox:#_x0000_s1228;mso-fit-shape-to-text:t" inset="0,0,0,0">
                <w:txbxContent>
                  <w:p w:rsidR="00495967" w:rsidRPr="00A17BC2" w:rsidRDefault="00495967">
                    <w:pPr>
                      <w:rPr>
                        <w:rFonts w:ascii="Times New Roman" w:hAnsi="Times New Roman"/>
                      </w:rPr>
                    </w:pPr>
                    <w:r w:rsidRPr="00A17BC2">
                      <w:rPr>
                        <w:rFonts w:ascii="Times New Roman" w:hAnsi="Times New Roman"/>
                        <w:color w:val="000000"/>
                        <w:sz w:val="16"/>
                        <w:szCs w:val="16"/>
                      </w:rPr>
                      <w:t>No.001-2017 EXTRAORDINARIA</w:t>
                    </w:r>
                  </w:p>
                </w:txbxContent>
              </v:textbox>
            </v:rect>
            <v:rect id="_x0000_s1229" style="position:absolute;left:4663;top:1385;width:773;height:425;mso-wrap-style:none" filled="f" stroked="f">
              <v:textbox style="mso-next-textbox:#_x0000_s1229;mso-fit-shape-to-text:t" inset="0,0,0,0">
                <w:txbxContent>
                  <w:p w:rsidR="00495967" w:rsidRDefault="00495967">
                    <w:r>
                      <w:rPr>
                        <w:rFonts w:cs="Calibri"/>
                        <w:color w:val="000000"/>
                        <w:sz w:val="16"/>
                        <w:szCs w:val="16"/>
                      </w:rPr>
                      <w:t>15/02/2017</w:t>
                    </w:r>
                  </w:p>
                </w:txbxContent>
              </v:textbox>
            </v:rect>
            <v:rect id="_x0000_s1230" style="position:absolute;left:6708;top:1385;width:82;height:425;mso-wrap-style:none" filled="f" stroked="f">
              <v:textbox style="mso-next-textbox:#_x0000_s1230;mso-fit-shape-to-text:t" inset="0,0,0,0">
                <w:txbxContent>
                  <w:p w:rsidR="00495967" w:rsidRPr="00A17BC2" w:rsidRDefault="00495967">
                    <w:pPr>
                      <w:rPr>
                        <w:rFonts w:ascii="Times New Roman" w:hAnsi="Times New Roman"/>
                      </w:rPr>
                    </w:pPr>
                    <w:r>
                      <w:rPr>
                        <w:rFonts w:cs="Calibri"/>
                        <w:color w:val="000000"/>
                        <w:sz w:val="16"/>
                        <w:szCs w:val="16"/>
                      </w:rPr>
                      <w:t>7</w:t>
                    </w:r>
                  </w:p>
                </w:txbxContent>
              </v:textbox>
            </v:rect>
            <v:rect id="_x0000_s1231" style="position:absolute;left:570;top:1618;width:81;height:412;mso-wrap-style:none" filled="f" stroked="f">
              <v:textbox style="mso-next-textbox:#_x0000_s1231;mso-fit-shape-to-text:t" inset="0,0,0,0">
                <w:txbxContent>
                  <w:p w:rsidR="00495967" w:rsidRPr="00A17BC2" w:rsidRDefault="00495967">
                    <w:pPr>
                      <w:rPr>
                        <w:rFonts w:ascii="Times New Roman" w:hAnsi="Times New Roman"/>
                      </w:rPr>
                    </w:pPr>
                    <w:r w:rsidRPr="00A17BC2">
                      <w:rPr>
                        <w:rFonts w:ascii="Times New Roman" w:hAnsi="Times New Roman"/>
                        <w:color w:val="000000"/>
                        <w:sz w:val="16"/>
                        <w:szCs w:val="16"/>
                      </w:rPr>
                      <w:t>3</w:t>
                    </w:r>
                  </w:p>
                </w:txbxContent>
              </v:textbox>
            </v:rect>
            <v:rect id="_x0000_s1232" style="position:absolute;left:1437;top:1618;width:2320;height:412;mso-wrap-style:none" filled="f" stroked="f">
              <v:textbox style="mso-next-textbox:#_x0000_s1232;mso-fit-shape-to-text:t" inset="0,0,0,0">
                <w:txbxContent>
                  <w:p w:rsidR="00495967" w:rsidRPr="00A17BC2" w:rsidRDefault="00495967">
                    <w:pPr>
                      <w:rPr>
                        <w:rFonts w:ascii="Times New Roman" w:hAnsi="Times New Roman"/>
                      </w:rPr>
                    </w:pPr>
                    <w:r w:rsidRPr="00A17BC2">
                      <w:rPr>
                        <w:rFonts w:ascii="Times New Roman" w:hAnsi="Times New Roman"/>
                        <w:color w:val="000000"/>
                        <w:sz w:val="16"/>
                        <w:szCs w:val="16"/>
                      </w:rPr>
                      <w:t>No.002-2017 EXTRAORDINARIA</w:t>
                    </w:r>
                  </w:p>
                </w:txbxContent>
              </v:textbox>
            </v:rect>
            <v:rect id="_x0000_s1233" style="position:absolute;left:4663;top:1618;width:773;height:425;mso-wrap-style:none" filled="f" stroked="f">
              <v:textbox style="mso-next-textbox:#_x0000_s1233;mso-fit-shape-to-text:t" inset="0,0,0,0">
                <w:txbxContent>
                  <w:p w:rsidR="00495967" w:rsidRDefault="00495967">
                    <w:r>
                      <w:rPr>
                        <w:rFonts w:cs="Calibri"/>
                        <w:color w:val="000000"/>
                        <w:sz w:val="16"/>
                        <w:szCs w:val="16"/>
                      </w:rPr>
                      <w:t>23/02/2017</w:t>
                    </w:r>
                  </w:p>
                </w:txbxContent>
              </v:textbox>
            </v:rect>
            <v:rect id="_x0000_s1234" style="position:absolute;left:6708;top:1618;width:82;height:425;mso-wrap-style:none" filled="f" stroked="f">
              <v:textbox style="mso-next-textbox:#_x0000_s1234;mso-fit-shape-to-text:t" inset="0,0,0,0">
                <w:txbxContent>
                  <w:p w:rsidR="00495967" w:rsidRDefault="00495967">
                    <w:r>
                      <w:rPr>
                        <w:rFonts w:cs="Calibri"/>
                        <w:color w:val="000000"/>
                        <w:sz w:val="16"/>
                        <w:szCs w:val="16"/>
                      </w:rPr>
                      <w:t>2</w:t>
                    </w:r>
                  </w:p>
                </w:txbxContent>
              </v:textbox>
            </v:rect>
            <v:rect id="_x0000_s1235" style="position:absolute;left:570;top:1851;width:82;height:425;mso-wrap-style:none" filled="f" stroked="f">
              <v:textbox style="mso-next-textbox:#_x0000_s1235;mso-fit-shape-to-text:t" inset="0,0,0,0">
                <w:txbxContent>
                  <w:p w:rsidR="00495967" w:rsidRDefault="00495967">
                    <w:r>
                      <w:rPr>
                        <w:rFonts w:cs="Calibri"/>
                        <w:color w:val="000000"/>
                        <w:sz w:val="16"/>
                        <w:szCs w:val="16"/>
                      </w:rPr>
                      <w:t>4</w:t>
                    </w:r>
                  </w:p>
                </w:txbxContent>
              </v:textbox>
            </v:rect>
            <v:rect id="_x0000_s1236" style="position:absolute;left:1726;top:1851;width:1787;height:412;mso-wrap-style:none" filled="f" stroked="f">
              <v:textbox style="mso-next-textbox:#_x0000_s1236;mso-fit-shape-to-text:t" inset="0,0,0,0">
                <w:txbxContent>
                  <w:p w:rsidR="00495967" w:rsidRPr="00A17BC2" w:rsidRDefault="00495967">
                    <w:pPr>
                      <w:rPr>
                        <w:rFonts w:ascii="Times New Roman" w:hAnsi="Times New Roman"/>
                      </w:rPr>
                    </w:pPr>
                    <w:r w:rsidRPr="00A17BC2">
                      <w:rPr>
                        <w:rFonts w:ascii="Times New Roman" w:hAnsi="Times New Roman"/>
                        <w:color w:val="000000"/>
                        <w:sz w:val="16"/>
                        <w:szCs w:val="16"/>
                      </w:rPr>
                      <w:t>No.002-2017 ORDINARIA</w:t>
                    </w:r>
                  </w:p>
                </w:txbxContent>
              </v:textbox>
            </v:rect>
            <v:rect id="_x0000_s1237" style="position:absolute;left:4663;top:1851;width:773;height:425;mso-wrap-style:none" filled="f" stroked="f">
              <v:textbox style="mso-next-textbox:#_x0000_s1237;mso-fit-shape-to-text:t" inset="0,0,0,0">
                <w:txbxContent>
                  <w:p w:rsidR="00495967" w:rsidRDefault="00495967">
                    <w:r>
                      <w:rPr>
                        <w:rFonts w:cs="Calibri"/>
                        <w:color w:val="000000"/>
                        <w:sz w:val="16"/>
                        <w:szCs w:val="16"/>
                      </w:rPr>
                      <w:t>25/04/2017</w:t>
                    </w:r>
                  </w:p>
                </w:txbxContent>
              </v:textbox>
            </v:rect>
            <v:rect id="_x0000_s1238" style="position:absolute;left:6708;top:1851;width:81;height:412;mso-wrap-style:none" filled="f" stroked="f">
              <v:textbox style="mso-next-textbox:#_x0000_s1238;mso-fit-shape-to-text:t" inset="0,0,0,0">
                <w:txbxContent>
                  <w:p w:rsidR="00495967" w:rsidRPr="00A17BC2" w:rsidRDefault="00495967">
                    <w:pPr>
                      <w:rPr>
                        <w:rFonts w:ascii="Times New Roman" w:hAnsi="Times New Roman"/>
                      </w:rPr>
                    </w:pPr>
                    <w:r w:rsidRPr="00A17BC2">
                      <w:rPr>
                        <w:rFonts w:ascii="Times New Roman" w:hAnsi="Times New Roman"/>
                        <w:color w:val="000000"/>
                        <w:sz w:val="16"/>
                        <w:szCs w:val="16"/>
                      </w:rPr>
                      <w:t>8</w:t>
                    </w:r>
                  </w:p>
                </w:txbxContent>
              </v:textbox>
            </v:rect>
            <v:rect id="_x0000_s1239" style="position:absolute;left:570;top:2084;width:82;height:425;mso-wrap-style:none" filled="f" stroked="f">
              <v:textbox style="mso-next-textbox:#_x0000_s1239;mso-fit-shape-to-text:t" inset="0,0,0,0">
                <w:txbxContent>
                  <w:p w:rsidR="00495967" w:rsidRPr="00A17BC2" w:rsidRDefault="00495967">
                    <w:pPr>
                      <w:rPr>
                        <w:rFonts w:ascii="Times New Roman" w:hAnsi="Times New Roman"/>
                      </w:rPr>
                    </w:pPr>
                    <w:r>
                      <w:rPr>
                        <w:rFonts w:cs="Calibri"/>
                        <w:color w:val="000000"/>
                        <w:sz w:val="16"/>
                        <w:szCs w:val="16"/>
                      </w:rPr>
                      <w:t>5</w:t>
                    </w:r>
                  </w:p>
                </w:txbxContent>
              </v:textbox>
            </v:rect>
            <v:rect id="_x0000_s1240" style="position:absolute;left:1726;top:2084;width:1787;height:412;mso-wrap-style:none" filled="f" stroked="f">
              <v:textbox style="mso-next-textbox:#_x0000_s1240;mso-fit-shape-to-text:t" inset="0,0,0,0">
                <w:txbxContent>
                  <w:p w:rsidR="00495967" w:rsidRPr="00A17BC2" w:rsidRDefault="00495967">
                    <w:pPr>
                      <w:rPr>
                        <w:rFonts w:ascii="Times New Roman" w:hAnsi="Times New Roman"/>
                      </w:rPr>
                    </w:pPr>
                    <w:r w:rsidRPr="00A17BC2">
                      <w:rPr>
                        <w:rFonts w:ascii="Times New Roman" w:hAnsi="Times New Roman"/>
                        <w:color w:val="000000"/>
                        <w:sz w:val="16"/>
                        <w:szCs w:val="16"/>
                      </w:rPr>
                      <w:t>No.003-2017 ORDINARIA</w:t>
                    </w:r>
                  </w:p>
                </w:txbxContent>
              </v:textbox>
            </v:rect>
            <v:rect id="_x0000_s1241" style="position:absolute;left:4663;top:2084;width:773;height:425;mso-wrap-style:none" filled="f" stroked="f">
              <v:textbox style="mso-next-textbox:#_x0000_s1241;mso-fit-shape-to-text:t" inset="0,0,0,0">
                <w:txbxContent>
                  <w:p w:rsidR="00495967" w:rsidRDefault="00495967">
                    <w:r>
                      <w:rPr>
                        <w:rFonts w:cs="Calibri"/>
                        <w:color w:val="000000"/>
                        <w:sz w:val="16"/>
                        <w:szCs w:val="16"/>
                      </w:rPr>
                      <w:t>25/05/2017</w:t>
                    </w:r>
                  </w:p>
                </w:txbxContent>
              </v:textbox>
            </v:rect>
            <v:rect id="_x0000_s1242" style="position:absolute;left:6708;top:2084;width:82;height:425;mso-wrap-style:none" filled="f" stroked="f">
              <v:textbox style="mso-next-textbox:#_x0000_s1242;mso-fit-shape-to-text:t" inset="0,0,0,0">
                <w:txbxContent>
                  <w:p w:rsidR="00495967" w:rsidRDefault="00495967">
                    <w:r>
                      <w:rPr>
                        <w:rFonts w:cs="Calibri"/>
                        <w:color w:val="000000"/>
                        <w:sz w:val="16"/>
                        <w:szCs w:val="16"/>
                      </w:rPr>
                      <w:t>8</w:t>
                    </w:r>
                  </w:p>
                </w:txbxContent>
              </v:textbox>
            </v:rect>
            <v:rect id="_x0000_s1243" style="position:absolute;left:570;top:2317;width:82;height:425;mso-wrap-style:none" filled="f" stroked="f">
              <v:textbox style="mso-next-textbox:#_x0000_s1243;mso-fit-shape-to-text:t" inset="0,0,0,0">
                <w:txbxContent>
                  <w:p w:rsidR="00495967" w:rsidRDefault="00495967">
                    <w:r>
                      <w:rPr>
                        <w:rFonts w:cs="Calibri"/>
                        <w:color w:val="000000"/>
                        <w:sz w:val="16"/>
                        <w:szCs w:val="16"/>
                      </w:rPr>
                      <w:t>6</w:t>
                    </w:r>
                  </w:p>
                </w:txbxContent>
              </v:textbox>
            </v:rect>
            <v:rect id="_x0000_s1244" style="position:absolute;left:1726;top:2317;width:1787;height:412;mso-wrap-style:none" filled="f" stroked="f">
              <v:textbox style="mso-next-textbox:#_x0000_s1244;mso-fit-shape-to-text:t" inset="0,0,0,0">
                <w:txbxContent>
                  <w:p w:rsidR="00495967" w:rsidRPr="00A17BC2" w:rsidRDefault="00495967">
                    <w:pPr>
                      <w:rPr>
                        <w:rFonts w:ascii="Times New Roman" w:hAnsi="Times New Roman"/>
                      </w:rPr>
                    </w:pPr>
                    <w:r w:rsidRPr="00A17BC2">
                      <w:rPr>
                        <w:rFonts w:ascii="Times New Roman" w:hAnsi="Times New Roman"/>
                        <w:color w:val="000000"/>
                        <w:sz w:val="16"/>
                        <w:szCs w:val="16"/>
                      </w:rPr>
                      <w:t>No.003-2017 ORDINARIA</w:t>
                    </w:r>
                  </w:p>
                </w:txbxContent>
              </v:textbox>
            </v:rect>
            <v:rect id="_x0000_s1245" style="position:absolute;left:4663;top:2317;width:773;height:425;mso-wrap-style:none" filled="f" stroked="f">
              <v:textbox style="mso-next-textbox:#_x0000_s1245;mso-fit-shape-to-text:t" inset="0,0,0,0">
                <w:txbxContent>
                  <w:p w:rsidR="00495967" w:rsidRDefault="00495967">
                    <w:r>
                      <w:rPr>
                        <w:rFonts w:cs="Calibri"/>
                        <w:color w:val="000000"/>
                        <w:sz w:val="16"/>
                        <w:szCs w:val="16"/>
                      </w:rPr>
                      <w:t>12/06/2017</w:t>
                    </w:r>
                  </w:p>
                </w:txbxContent>
              </v:textbox>
            </v:rect>
            <v:rect id="_x0000_s1246" style="position:absolute;left:6653;top:2317;width:161;height:412;mso-wrap-style:none" filled="f" stroked="f">
              <v:textbox style="mso-next-textbox:#_x0000_s1246;mso-fit-shape-to-text:t" inset="0,0,0,0">
                <w:txbxContent>
                  <w:p w:rsidR="00495967" w:rsidRPr="00A17BC2" w:rsidRDefault="00495967">
                    <w:pPr>
                      <w:rPr>
                        <w:rFonts w:ascii="Times New Roman" w:hAnsi="Times New Roman"/>
                      </w:rPr>
                    </w:pPr>
                    <w:r w:rsidRPr="00A17BC2">
                      <w:rPr>
                        <w:rFonts w:ascii="Times New Roman" w:hAnsi="Times New Roman"/>
                        <w:color w:val="000000"/>
                        <w:sz w:val="16"/>
                        <w:szCs w:val="16"/>
                      </w:rPr>
                      <w:t>12</w:t>
                    </w:r>
                  </w:p>
                </w:txbxContent>
              </v:textbox>
            </v:rect>
            <v:rect id="_x0000_s1247" style="position:absolute;left:570;top:2550;width:81;height:412;mso-wrap-style:none" filled="f" stroked="f">
              <v:textbox style="mso-next-textbox:#_x0000_s1247;mso-fit-shape-to-text:t" inset="0,0,0,0">
                <w:txbxContent>
                  <w:p w:rsidR="00495967" w:rsidRPr="00A17BC2" w:rsidRDefault="00495967">
                    <w:pPr>
                      <w:rPr>
                        <w:rFonts w:ascii="Times New Roman" w:hAnsi="Times New Roman"/>
                      </w:rPr>
                    </w:pPr>
                    <w:r w:rsidRPr="00A17BC2">
                      <w:rPr>
                        <w:rFonts w:ascii="Times New Roman" w:hAnsi="Times New Roman"/>
                        <w:color w:val="000000"/>
                        <w:sz w:val="16"/>
                        <w:szCs w:val="16"/>
                      </w:rPr>
                      <w:t>7</w:t>
                    </w:r>
                  </w:p>
                </w:txbxContent>
              </v:textbox>
            </v:rect>
            <v:rect id="_x0000_s1248" style="position:absolute;left:1437;top:2550;width:2320;height:412;mso-wrap-style:none" filled="f" stroked="f">
              <v:textbox style="mso-next-textbox:#_x0000_s1248;mso-fit-shape-to-text:t" inset="0,0,0,0">
                <w:txbxContent>
                  <w:p w:rsidR="00495967" w:rsidRPr="00A17BC2" w:rsidRDefault="00495967">
                    <w:pPr>
                      <w:rPr>
                        <w:rFonts w:ascii="Times New Roman" w:hAnsi="Times New Roman"/>
                      </w:rPr>
                    </w:pPr>
                    <w:r w:rsidRPr="00A17BC2">
                      <w:rPr>
                        <w:rFonts w:ascii="Times New Roman" w:hAnsi="Times New Roman"/>
                        <w:color w:val="000000"/>
                        <w:sz w:val="16"/>
                        <w:szCs w:val="16"/>
                      </w:rPr>
                      <w:t>No.004-2017 EXTRAORDINARIA</w:t>
                    </w:r>
                  </w:p>
                </w:txbxContent>
              </v:textbox>
            </v:rect>
            <v:rect id="_x0000_s1249" style="position:absolute;left:4663;top:2550;width:773;height:425;mso-wrap-style:none" filled="f" stroked="f">
              <v:textbox style="mso-next-textbox:#_x0000_s1249;mso-fit-shape-to-text:t" inset="0,0,0,0">
                <w:txbxContent>
                  <w:p w:rsidR="00495967" w:rsidRDefault="00495967">
                    <w:r>
                      <w:rPr>
                        <w:rFonts w:cs="Calibri"/>
                        <w:color w:val="000000"/>
                        <w:sz w:val="16"/>
                        <w:szCs w:val="16"/>
                      </w:rPr>
                      <w:t>29/08/2017</w:t>
                    </w:r>
                  </w:p>
                </w:txbxContent>
              </v:textbox>
            </v:rect>
            <v:rect id="_x0000_s1250" style="position:absolute;left:6708;top:2550;width:82;height:425;mso-wrap-style:none" filled="f" stroked="f">
              <v:textbox style="mso-next-textbox:#_x0000_s1250;mso-fit-shape-to-text:t" inset="0,0,0,0">
                <w:txbxContent>
                  <w:p w:rsidR="00495967" w:rsidRDefault="00495967">
                    <w:r>
                      <w:rPr>
                        <w:rFonts w:cs="Calibri"/>
                        <w:color w:val="000000"/>
                        <w:sz w:val="16"/>
                        <w:szCs w:val="16"/>
                      </w:rPr>
                      <w:t>1</w:t>
                    </w:r>
                  </w:p>
                </w:txbxContent>
              </v:textbox>
            </v:rect>
            <v:rect id="_x0000_s1251" style="position:absolute;left:570;top:2783;width:82;height:425;mso-wrap-style:none" filled="f" stroked="f">
              <v:textbox style="mso-next-textbox:#_x0000_s1251;mso-fit-shape-to-text:t" inset="0,0,0,0">
                <w:txbxContent>
                  <w:p w:rsidR="00495967" w:rsidRDefault="00495967">
                    <w:r>
                      <w:rPr>
                        <w:rFonts w:cs="Calibri"/>
                        <w:color w:val="000000"/>
                        <w:sz w:val="16"/>
                        <w:szCs w:val="16"/>
                      </w:rPr>
                      <w:t>8</w:t>
                    </w:r>
                  </w:p>
                </w:txbxContent>
              </v:textbox>
            </v:rect>
            <v:rect id="_x0000_s1252" style="position:absolute;left:1726;top:2783;width:1629;height:425;mso-wrap-style:none" filled="f" stroked="f">
              <v:textbox style="mso-next-textbox:#_x0000_s1252;mso-fit-shape-to-text:t" inset="0,0,0,0">
                <w:txbxContent>
                  <w:p w:rsidR="00495967" w:rsidRDefault="00495967">
                    <w:r>
                      <w:rPr>
                        <w:rFonts w:cs="Calibri"/>
                        <w:color w:val="000000"/>
                        <w:sz w:val="16"/>
                        <w:szCs w:val="16"/>
                      </w:rPr>
                      <w:t>No.005-2017 ORDINARIA</w:t>
                    </w:r>
                  </w:p>
                </w:txbxContent>
              </v:textbox>
            </v:rect>
            <v:rect id="_x0000_s1253" style="position:absolute;left:4663;top:2783;width:773;height:425;mso-wrap-style:none" filled="f" stroked="f">
              <v:textbox style="mso-next-textbox:#_x0000_s1253;mso-fit-shape-to-text:t" inset="0,0,0,0">
                <w:txbxContent>
                  <w:p w:rsidR="00495967" w:rsidRDefault="00495967">
                    <w:r>
                      <w:rPr>
                        <w:rFonts w:cs="Calibri"/>
                        <w:color w:val="000000"/>
                        <w:sz w:val="16"/>
                        <w:szCs w:val="16"/>
                      </w:rPr>
                      <w:t>03/10/2017</w:t>
                    </w:r>
                  </w:p>
                </w:txbxContent>
              </v:textbox>
            </v:rect>
            <v:rect id="_x0000_s1254" style="position:absolute;left:6653;top:2783;width:163;height:425;mso-wrap-style:none" filled="f" stroked="f">
              <v:textbox style="mso-next-textbox:#_x0000_s1254;mso-fit-shape-to-text:t" inset="0,0,0,0">
                <w:txbxContent>
                  <w:p w:rsidR="00495967" w:rsidRDefault="00495967">
                    <w:r>
                      <w:rPr>
                        <w:rFonts w:cs="Calibri"/>
                        <w:color w:val="000000"/>
                        <w:sz w:val="16"/>
                        <w:szCs w:val="16"/>
                      </w:rPr>
                      <w:t>2</w:t>
                    </w:r>
                    <w:r w:rsidRPr="00A17BC2">
                      <w:rPr>
                        <w:rFonts w:ascii="Times New Roman" w:hAnsi="Times New Roman"/>
                        <w:color w:val="000000"/>
                        <w:sz w:val="16"/>
                        <w:szCs w:val="16"/>
                      </w:rPr>
                      <w:t>1</w:t>
                    </w:r>
                  </w:p>
                </w:txbxContent>
              </v:textbox>
            </v:rect>
            <v:rect id="_x0000_s1255" style="position:absolute;left:6653;top:3016;width:163;height:425;mso-wrap-style:none" filled="f" stroked="f">
              <v:textbox style="mso-next-textbox:#_x0000_s1255;mso-fit-shape-to-text:t" inset="0,0,0,0">
                <w:txbxContent>
                  <w:p w:rsidR="00495967" w:rsidRDefault="00495967">
                    <w:r>
                      <w:rPr>
                        <w:rFonts w:cs="Calibri"/>
                        <w:b/>
                        <w:bCs/>
                        <w:color w:val="000000"/>
                        <w:sz w:val="16"/>
                        <w:szCs w:val="16"/>
                      </w:rPr>
                      <w:t>73</w:t>
                    </w:r>
                  </w:p>
                </w:txbxContent>
              </v:textbox>
            </v:rect>
            <v:rect id="_x0000_s1256" style="position:absolute;left:207;top:15;width:5392;height:537;mso-wrap-style:none" filled="f" stroked="f">
              <v:textbox style="mso-next-textbox:#_x0000_s1256;mso-fit-shape-to-text:t" inset="0,0,0,0">
                <w:txbxContent>
                  <w:p w:rsidR="00495967" w:rsidRPr="006513D9" w:rsidRDefault="00495967">
                    <w:pPr>
                      <w:rPr>
                        <w:lang w:val="es-ES"/>
                      </w:rPr>
                    </w:pPr>
                    <w:r w:rsidRPr="006513D9">
                      <w:rPr>
                        <w:rFonts w:cs="Calibri"/>
                        <w:b/>
                        <w:bCs/>
                        <w:i/>
                        <w:iCs/>
                        <w:color w:val="000000"/>
                        <w:sz w:val="24"/>
                        <w:szCs w:val="24"/>
                        <w:lang w:val="es-ES"/>
                      </w:rPr>
                      <w:t xml:space="preserve">ACTAS Y RESOLUCIONES DE SESIONES CELEBRADAS DE </w:t>
                    </w:r>
                  </w:p>
                </w:txbxContent>
              </v:textbox>
            </v:rect>
            <v:rect id="_x0000_s1257" style="position:absolute;left:1814;top:328;width:2957;height:537;mso-wrap-style:none" filled="f" stroked="f">
              <v:textbox style="mso-next-textbox:#_x0000_s1257;mso-fit-shape-to-text:t" inset="0,0,0,0">
                <w:txbxContent>
                  <w:p w:rsidR="00495967" w:rsidRDefault="00495967">
                    <w:r>
                      <w:rPr>
                        <w:rFonts w:cs="Calibri"/>
                        <w:b/>
                        <w:bCs/>
                        <w:i/>
                        <w:iCs/>
                        <w:color w:val="000000"/>
                        <w:sz w:val="24"/>
                        <w:szCs w:val="24"/>
                      </w:rPr>
                      <w:t>ENERO HASTA OCTUBRE 2017</w:t>
                    </w:r>
                  </w:p>
                </w:txbxContent>
              </v:textbox>
            </v:rect>
            <v:rect id="_x0000_s1258" style="position:absolute;left:3557;top:3016;width:1702;height:425;mso-wrap-style:none" filled="f" stroked="f">
              <v:textbox style="mso-next-textbox:#_x0000_s1258;mso-fit-shape-to-text:t" inset="0,0,0,0">
                <w:txbxContent>
                  <w:p w:rsidR="00495967" w:rsidRDefault="00495967">
                    <w:r>
                      <w:rPr>
                        <w:rFonts w:cs="Calibri"/>
                        <w:b/>
                        <w:bCs/>
                        <w:color w:val="000000"/>
                        <w:sz w:val="16"/>
                        <w:szCs w:val="16"/>
                      </w:rPr>
                      <w:t>TOTAL DE RESOLUCIONES</w:t>
                    </w:r>
                  </w:p>
                </w:txbxContent>
              </v:textbox>
            </v:rect>
            <v:rect id="_x0000_s1259" style="position:absolute;left:29;top:2301;width:1177;height:29" fillcolor="#1f497d" stroked="f"/>
            <v:rect id="_x0000_s1260" style="position:absolute;left:1206;top:688;width:38;height:1613" fillcolor="#1f497d" stroked="f"/>
            <v:rect id="_x0000_s1261" style="position:absolute;left:1244;top:2301;width:3180;height:29" fillcolor="#1f497d" stroked="f"/>
            <v:rect id="_x0000_s1262" style="position:absolute;left:29;top:2534;width:1177;height:29" fillcolor="#1f497d" stroked="f"/>
            <v:rect id="_x0000_s1263" style="position:absolute;left:1244;top:2534;width:3180;height:29" fillcolor="#1f497d" stroked="f"/>
            <v:rect id="_x0000_s1264" style="position:absolute;left:29;top:2767;width:1177;height:29" fillcolor="#1f497d" stroked="f"/>
            <v:rect id="_x0000_s1265" style="position:absolute;left:1206;top:2301;width:38;height:466" fillcolor="#1f497d" stroked="f"/>
            <v:rect id="_x0000_s1266" style="position:absolute;left:1206;top:2767;width:3218;height:29" fillcolor="#1f497d" stroked="f"/>
            <v:rect id="_x0000_s1267" style="position:absolute;left:5912;top:688;width:38;height:2341" fillcolor="#1f497d" stroked="f"/>
            <v:rect id="_x0000_s1268" style="position:absolute;left:-9;top:-7;width:38;height:3269" fillcolor="#1f497d" stroked="f"/>
            <v:rect id="_x0000_s1269" style="position:absolute;left:7562;top:22;width:38;height:3240" fillcolor="#1f497d" stroked="f"/>
            <v:rect id="_x0000_s1270" style="position:absolute;left:1206;top:2796;width:38;height:233" fillcolor="#1f497d" stroked="f"/>
            <v:rect id="_x0000_s1271" style="position:absolute;left:4424;top:688;width:39;height:2341" fillcolor="#1f497d" stroked="f"/>
            <v:line id="_x0000_s1272" style="position:absolute" from="5921,3029" to="5922,3233" strokecolor="#1f497d" strokeweight="0"/>
            <v:rect id="_x0000_s1273" style="position:absolute;left:5921;top:3029;width:20;height:204" fillcolor="#1f497d" stroked="f"/>
            <v:rect id="_x0000_s1274" style="position:absolute;left:29;top:-7;width:7571;height:29" fillcolor="#1f497d" stroked="f"/>
            <v:rect id="_x0000_s1275" style="position:absolute;left:29;top:659;width:7571;height:29" fillcolor="#1f497d" stroked="f"/>
            <v:rect id="_x0000_s1276" style="position:absolute;left:29;top:1136;width:7571;height:29" fillcolor="#1f497d" stroked="f"/>
            <v:rect id="_x0000_s1277" style="position:absolute;left:29;top:1369;width:7571;height:29" fillcolor="#1f497d" stroked="f"/>
            <v:rect id="_x0000_s1278" style="position:absolute;left:29;top:1602;width:7571;height:29" fillcolor="#1f497d" stroked="f"/>
            <v:rect id="_x0000_s1279" style="position:absolute;left:29;top:1835;width:7571;height:29" fillcolor="#1f497d" stroked="f"/>
            <v:rect id="_x0000_s1280" style="position:absolute;left:29;top:2068;width:7571;height:29" fillcolor="#1f497d" stroked="f"/>
            <v:rect id="_x0000_s1281" style="position:absolute;left:4463;top:2301;width:3137;height:29" fillcolor="#1f497d" stroked="f"/>
            <v:rect id="_x0000_s1282" style="position:absolute;left:4463;top:2534;width:3137;height:29" fillcolor="#1f497d" stroked="f"/>
            <v:rect id="_x0000_s1283" style="position:absolute;left:4463;top:2767;width:3137;height:29" fillcolor="#1f497d" stroked="f"/>
            <v:rect id="_x0000_s1284" style="position:absolute;left:29;top:3000;width:7571;height:29" fillcolor="#1f497d" stroked="f"/>
            <v:rect id="_x0000_s1285" style="position:absolute;left:29;top:3233;width:7571;height:29" fillcolor="#1f497d" stroked="f"/>
            <w10:wrap type="none"/>
            <w10:anchorlock/>
          </v:group>
        </w:pict>
      </w:r>
    </w:p>
    <w:p w:rsidR="002C7F25" w:rsidRDefault="002C7F25" w:rsidP="00B467DC">
      <w:pPr>
        <w:spacing w:line="480" w:lineRule="auto"/>
        <w:jc w:val="both"/>
        <w:rPr>
          <w:rFonts w:ascii="Times New Roman" w:hAnsi="Times New Roman"/>
          <w:b/>
          <w:sz w:val="24"/>
          <w:szCs w:val="24"/>
          <w:lang w:val="es-US"/>
        </w:rPr>
      </w:pPr>
    </w:p>
    <w:p w:rsidR="00E35F89" w:rsidRDefault="00E35F89" w:rsidP="00321D73">
      <w:pPr>
        <w:spacing w:after="0" w:line="480" w:lineRule="auto"/>
        <w:jc w:val="both"/>
        <w:rPr>
          <w:rFonts w:ascii="Times New Roman" w:hAnsi="Times New Roman"/>
          <w:b/>
          <w:sz w:val="24"/>
          <w:szCs w:val="24"/>
          <w:lang w:val="es-US"/>
        </w:rPr>
      </w:pPr>
    </w:p>
    <w:p w:rsidR="00CE68F5" w:rsidRPr="00985482" w:rsidRDefault="00C040F3" w:rsidP="00321D73">
      <w:pPr>
        <w:spacing w:after="0" w:line="480" w:lineRule="auto"/>
        <w:jc w:val="both"/>
        <w:rPr>
          <w:lang w:val="es-US"/>
        </w:rPr>
      </w:pPr>
      <w:r>
        <w:rPr>
          <w:rFonts w:ascii="Times New Roman" w:eastAsia="Calibri" w:hAnsi="Times New Roman"/>
          <w:b/>
          <w:sz w:val="32"/>
          <w:szCs w:val="32"/>
          <w:lang w:val="es-ES"/>
        </w:rPr>
        <w:lastRenderedPageBreak/>
        <w:t>CONSEJO ESTATAL DEL AZÚ</w:t>
      </w:r>
      <w:r w:rsidR="00CE68F5" w:rsidRPr="00633B43">
        <w:rPr>
          <w:rFonts w:ascii="Times New Roman" w:eastAsia="Calibri" w:hAnsi="Times New Roman"/>
          <w:b/>
          <w:sz w:val="32"/>
          <w:szCs w:val="32"/>
          <w:lang w:val="es-ES"/>
        </w:rPr>
        <w:t xml:space="preserve">CAR </w:t>
      </w:r>
      <w:r w:rsidR="00B467DC">
        <w:rPr>
          <w:rFonts w:ascii="Times New Roman" w:eastAsia="Calibri" w:hAnsi="Times New Roman"/>
          <w:b/>
          <w:sz w:val="32"/>
          <w:szCs w:val="32"/>
          <w:lang w:val="es-ES"/>
        </w:rPr>
        <w:t>(</w:t>
      </w:r>
      <w:r w:rsidR="00CE68F5" w:rsidRPr="00633B43">
        <w:rPr>
          <w:rFonts w:ascii="Times New Roman" w:eastAsia="Calibri" w:hAnsi="Times New Roman"/>
          <w:b/>
          <w:sz w:val="32"/>
          <w:szCs w:val="32"/>
          <w:lang w:val="es-ES"/>
        </w:rPr>
        <w:t>CEA</w:t>
      </w:r>
      <w:r w:rsidR="00B467DC">
        <w:rPr>
          <w:rFonts w:ascii="Times New Roman" w:eastAsia="Calibri" w:hAnsi="Times New Roman"/>
          <w:b/>
          <w:sz w:val="32"/>
          <w:szCs w:val="32"/>
          <w:lang w:val="es-ES"/>
        </w:rPr>
        <w:t>)</w:t>
      </w:r>
    </w:p>
    <w:p w:rsidR="00CE68F5" w:rsidRPr="00633B43" w:rsidRDefault="00CE68F5" w:rsidP="00321D73">
      <w:pPr>
        <w:spacing w:after="0" w:line="360" w:lineRule="auto"/>
        <w:jc w:val="both"/>
        <w:rPr>
          <w:rFonts w:ascii="Times New Roman" w:eastAsia="Calibri" w:hAnsi="Times New Roman"/>
          <w:b/>
          <w:sz w:val="28"/>
          <w:szCs w:val="28"/>
          <w:lang w:val="es-ES"/>
        </w:rPr>
      </w:pPr>
      <w:r w:rsidRPr="00633B43">
        <w:rPr>
          <w:rFonts w:ascii="Times New Roman" w:eastAsia="Calibri" w:hAnsi="Times New Roman"/>
          <w:b/>
          <w:sz w:val="28"/>
          <w:szCs w:val="28"/>
          <w:lang w:val="es-ES"/>
        </w:rPr>
        <w:t>BASE</w:t>
      </w:r>
      <w:r>
        <w:rPr>
          <w:rFonts w:ascii="Times New Roman" w:eastAsia="Calibri" w:hAnsi="Times New Roman"/>
          <w:b/>
          <w:sz w:val="28"/>
          <w:szCs w:val="28"/>
          <w:lang w:val="es-ES"/>
        </w:rPr>
        <w:t xml:space="preserve"> </w:t>
      </w:r>
      <w:r w:rsidRPr="00633B43">
        <w:rPr>
          <w:rFonts w:ascii="Times New Roman" w:eastAsia="Calibri" w:hAnsi="Times New Roman"/>
          <w:b/>
          <w:sz w:val="28"/>
          <w:szCs w:val="28"/>
          <w:lang w:val="es-ES"/>
        </w:rPr>
        <w:t xml:space="preserve"> LEGAL </w:t>
      </w:r>
      <w:r>
        <w:rPr>
          <w:rFonts w:ascii="Times New Roman" w:eastAsia="Calibri" w:hAnsi="Times New Roman"/>
          <w:b/>
          <w:sz w:val="28"/>
          <w:szCs w:val="28"/>
          <w:lang w:val="es-ES"/>
        </w:rPr>
        <w:t xml:space="preserve"> </w:t>
      </w:r>
      <w:r w:rsidRPr="00633B43">
        <w:rPr>
          <w:rFonts w:ascii="Times New Roman" w:eastAsia="Calibri" w:hAnsi="Times New Roman"/>
          <w:b/>
          <w:sz w:val="28"/>
          <w:szCs w:val="28"/>
          <w:lang w:val="es-ES"/>
        </w:rPr>
        <w:t>DE</w:t>
      </w:r>
      <w:r w:rsidR="00C040F3">
        <w:rPr>
          <w:rFonts w:ascii="Times New Roman" w:eastAsia="Calibri" w:hAnsi="Times New Roman"/>
          <w:b/>
          <w:sz w:val="28"/>
          <w:szCs w:val="28"/>
          <w:lang w:val="es-ES"/>
        </w:rPr>
        <w:t>L CONSEJO ESTATAL DEL AZÚ</w:t>
      </w:r>
      <w:r w:rsidRPr="00633B43">
        <w:rPr>
          <w:rFonts w:ascii="Times New Roman" w:eastAsia="Calibri" w:hAnsi="Times New Roman"/>
          <w:b/>
          <w:sz w:val="28"/>
          <w:szCs w:val="28"/>
          <w:lang w:val="es-ES"/>
        </w:rPr>
        <w:t>CAR</w:t>
      </w:r>
    </w:p>
    <w:p w:rsidR="00CE68F5" w:rsidRPr="00633B43" w:rsidRDefault="00CE68F5" w:rsidP="00321D73">
      <w:pPr>
        <w:spacing w:after="0" w:line="360" w:lineRule="auto"/>
        <w:jc w:val="both"/>
        <w:rPr>
          <w:rFonts w:ascii="Times New Roman" w:eastAsia="Calibri" w:hAnsi="Times New Roman"/>
          <w:b/>
          <w:lang w:val="es-ES"/>
        </w:rPr>
      </w:pPr>
    </w:p>
    <w:p w:rsidR="00012688" w:rsidRPr="00633B43" w:rsidRDefault="00CE68F5" w:rsidP="00321D73">
      <w:pPr>
        <w:spacing w:after="0" w:line="360" w:lineRule="auto"/>
        <w:ind w:firstLine="708"/>
        <w:jc w:val="both"/>
        <w:rPr>
          <w:rFonts w:ascii="Times New Roman" w:eastAsia="Calibri" w:hAnsi="Times New Roman"/>
          <w:sz w:val="24"/>
          <w:szCs w:val="24"/>
          <w:lang w:val="es-ES"/>
        </w:rPr>
      </w:pPr>
      <w:r w:rsidRPr="00633B43">
        <w:rPr>
          <w:rFonts w:ascii="Times New Roman" w:eastAsia="Calibri" w:hAnsi="Times New Roman"/>
          <w:sz w:val="24"/>
          <w:szCs w:val="24"/>
          <w:lang w:val="es-ES"/>
        </w:rPr>
        <w:t>La Ley No. 7 de fecha 19 de agosto del año 1966,  publicada en la Gaceta Oficial No.9000 del</w:t>
      </w:r>
      <w:r>
        <w:rPr>
          <w:rFonts w:ascii="Times New Roman" w:eastAsia="Calibri" w:hAnsi="Times New Roman"/>
          <w:sz w:val="24"/>
          <w:szCs w:val="24"/>
          <w:lang w:val="es-ES"/>
        </w:rPr>
        <w:t xml:space="preserve"> 20 de agosto de 1966, crea el</w:t>
      </w:r>
      <w:r w:rsidRPr="00CE68F5">
        <w:rPr>
          <w:rFonts w:ascii="Times New Roman" w:eastAsia="Calibri" w:hAnsi="Times New Roman"/>
          <w:sz w:val="24"/>
          <w:szCs w:val="24"/>
          <w:lang w:val="es-ES"/>
        </w:rPr>
        <w:t xml:space="preserve"> </w:t>
      </w:r>
      <w:r w:rsidRPr="00633B43">
        <w:rPr>
          <w:rFonts w:ascii="Times New Roman" w:eastAsia="Calibri" w:hAnsi="Times New Roman"/>
          <w:sz w:val="24"/>
          <w:szCs w:val="24"/>
          <w:lang w:val="es-ES"/>
        </w:rPr>
        <w:t>C</w:t>
      </w:r>
      <w:r>
        <w:rPr>
          <w:rFonts w:ascii="Times New Roman" w:eastAsia="Calibri" w:hAnsi="Times New Roman"/>
          <w:sz w:val="24"/>
          <w:szCs w:val="24"/>
          <w:lang w:val="es-ES"/>
        </w:rPr>
        <w:t>onsejo Estatal del Azúcar (CEA). A</w:t>
      </w:r>
      <w:r w:rsidRPr="00633B43">
        <w:rPr>
          <w:rFonts w:ascii="Times New Roman" w:eastAsia="Calibri" w:hAnsi="Times New Roman"/>
          <w:sz w:val="24"/>
          <w:szCs w:val="24"/>
          <w:lang w:val="es-ES"/>
        </w:rPr>
        <w:t xml:space="preserve"> modo de resumen citamos lo siguiente:</w:t>
      </w:r>
    </w:p>
    <w:p w:rsidR="00075700" w:rsidRDefault="00075700" w:rsidP="00321D73">
      <w:pPr>
        <w:spacing w:after="0" w:line="360" w:lineRule="auto"/>
        <w:jc w:val="both"/>
        <w:rPr>
          <w:rFonts w:ascii="Times New Roman" w:eastAsia="Calibri" w:hAnsi="Times New Roman"/>
          <w:sz w:val="24"/>
          <w:szCs w:val="24"/>
          <w:lang w:val="es-ES"/>
        </w:rPr>
      </w:pPr>
    </w:p>
    <w:p w:rsidR="00012688" w:rsidRDefault="00CE68F5" w:rsidP="00321D73">
      <w:pPr>
        <w:spacing w:after="0" w:line="480" w:lineRule="auto"/>
        <w:jc w:val="both"/>
        <w:rPr>
          <w:rFonts w:ascii="Times New Roman" w:eastAsia="Calibri" w:hAnsi="Times New Roman"/>
          <w:sz w:val="24"/>
          <w:szCs w:val="24"/>
          <w:lang w:val="es-ES"/>
        </w:rPr>
      </w:pPr>
      <w:r w:rsidRPr="00633B43">
        <w:rPr>
          <w:rFonts w:ascii="Times New Roman" w:eastAsia="Calibri" w:hAnsi="Times New Roman"/>
          <w:sz w:val="24"/>
          <w:szCs w:val="24"/>
          <w:lang w:val="es-ES"/>
        </w:rPr>
        <w:t xml:space="preserve">          A la fecha en que fue promulgada la referida Ley, la actividad de producción de azúcares, constituía la base fundamental de la economía del país, y como tal, la principal fuente de empleo de personas de todos los estratos sociales, pero primordialmente,</w:t>
      </w:r>
      <w:r>
        <w:rPr>
          <w:rFonts w:ascii="Times New Roman" w:eastAsia="Calibri" w:hAnsi="Times New Roman"/>
          <w:sz w:val="24"/>
          <w:szCs w:val="24"/>
          <w:lang w:val="es-ES"/>
        </w:rPr>
        <w:t xml:space="preserve"> </w:t>
      </w:r>
      <w:r w:rsidRPr="00633B43">
        <w:rPr>
          <w:rFonts w:ascii="Times New Roman" w:eastAsia="Calibri" w:hAnsi="Times New Roman"/>
          <w:sz w:val="24"/>
          <w:szCs w:val="24"/>
          <w:lang w:val="es-ES"/>
        </w:rPr>
        <w:t xml:space="preserve"> gente de escasos recursos económicos.</w:t>
      </w:r>
      <w:r w:rsidR="00B467DC">
        <w:rPr>
          <w:rFonts w:ascii="Times New Roman" w:eastAsia="Calibri" w:hAnsi="Times New Roman"/>
          <w:sz w:val="24"/>
          <w:szCs w:val="24"/>
          <w:lang w:val="es-ES"/>
        </w:rPr>
        <w:t xml:space="preserve"> La quiebra </w:t>
      </w:r>
      <w:r w:rsidRPr="00633B43">
        <w:rPr>
          <w:rFonts w:ascii="Times New Roman" w:eastAsia="Calibri" w:hAnsi="Times New Roman"/>
          <w:sz w:val="24"/>
          <w:szCs w:val="24"/>
          <w:lang w:val="es-ES"/>
        </w:rPr>
        <w:t>de la Corporación Azucarera y su endeudamiento con las instituciones de créditos extranjeras, fue absorbida por el Estado Dominicano, de manera que, entre otros factores significativos, esta Ley surge de la necesidad del Estado de  asumir directamente el control de la organización y operatividad del patrimonio azucarero, disolviendo mediante la liquidación legal correspondiente</w:t>
      </w:r>
      <w:r>
        <w:rPr>
          <w:rFonts w:ascii="Times New Roman" w:eastAsia="Calibri" w:hAnsi="Times New Roman"/>
          <w:sz w:val="24"/>
          <w:szCs w:val="24"/>
          <w:lang w:val="es-ES"/>
        </w:rPr>
        <w:t>,</w:t>
      </w:r>
      <w:r w:rsidRPr="00633B43">
        <w:rPr>
          <w:rFonts w:ascii="Times New Roman" w:eastAsia="Calibri" w:hAnsi="Times New Roman"/>
          <w:sz w:val="24"/>
          <w:szCs w:val="24"/>
          <w:lang w:val="es-ES"/>
        </w:rPr>
        <w:t xml:space="preserve"> a la otrora Corporación Azucarera de la República Dominicana.</w:t>
      </w:r>
    </w:p>
    <w:p w:rsidR="004872E2" w:rsidRPr="00633B43" w:rsidRDefault="004872E2" w:rsidP="00321D73">
      <w:pPr>
        <w:spacing w:after="0" w:line="480" w:lineRule="auto"/>
        <w:jc w:val="both"/>
        <w:rPr>
          <w:rFonts w:ascii="Times New Roman" w:eastAsia="Calibri" w:hAnsi="Times New Roman"/>
          <w:sz w:val="24"/>
          <w:szCs w:val="24"/>
          <w:lang w:val="es-ES"/>
        </w:rPr>
      </w:pPr>
    </w:p>
    <w:p w:rsidR="00012688" w:rsidRDefault="00CE68F5" w:rsidP="00321D73">
      <w:pPr>
        <w:spacing w:after="0" w:line="480" w:lineRule="auto"/>
        <w:ind w:firstLine="708"/>
        <w:jc w:val="both"/>
        <w:rPr>
          <w:rFonts w:ascii="Times New Roman" w:eastAsia="Calibri" w:hAnsi="Times New Roman"/>
          <w:sz w:val="24"/>
          <w:szCs w:val="24"/>
          <w:lang w:val="es-ES"/>
        </w:rPr>
      </w:pPr>
      <w:r w:rsidRPr="00633B43">
        <w:rPr>
          <w:rFonts w:ascii="Times New Roman" w:eastAsia="Calibri" w:hAnsi="Times New Roman"/>
          <w:sz w:val="24"/>
          <w:szCs w:val="24"/>
          <w:lang w:val="es-ES"/>
        </w:rPr>
        <w:t>De conformidad con el Art. 3 de la referida ley, los ingenios azucareros que pertenecieron a la Corporación Azucarera de la República Dominicana, serán dirigidos y administrados mediante el nuevo régimen que en esta ley se determina, quedando sus patrimonios individualizados dentro de la propiedad del Estado, pero regulados en conjunto por un organismo común,  el Consejo Estatal del Azúcar, aunque manejados directamente en forma separada, por los organismos internos de cada Ingenio,  previstos en la misma ley, como unidad económica a los efectos del cultivo de sus cañas</w:t>
      </w:r>
      <w:r>
        <w:rPr>
          <w:rFonts w:ascii="Times New Roman" w:eastAsia="Calibri" w:hAnsi="Times New Roman"/>
          <w:sz w:val="24"/>
          <w:szCs w:val="24"/>
          <w:lang w:val="es-ES"/>
        </w:rPr>
        <w:t xml:space="preserve">, </w:t>
      </w:r>
      <w:r w:rsidRPr="00633B43">
        <w:rPr>
          <w:rFonts w:ascii="Times New Roman" w:eastAsia="Calibri" w:hAnsi="Times New Roman"/>
          <w:sz w:val="24"/>
          <w:szCs w:val="24"/>
          <w:lang w:val="es-ES"/>
        </w:rPr>
        <w:t>respectiv</w:t>
      </w:r>
      <w:r>
        <w:rPr>
          <w:rFonts w:ascii="Times New Roman" w:eastAsia="Calibri" w:hAnsi="Times New Roman"/>
          <w:sz w:val="24"/>
          <w:szCs w:val="24"/>
          <w:lang w:val="es-ES"/>
        </w:rPr>
        <w:t>as  producciones</w:t>
      </w:r>
      <w:r w:rsidRPr="00633B43">
        <w:rPr>
          <w:rFonts w:ascii="Times New Roman" w:eastAsia="Calibri" w:hAnsi="Times New Roman"/>
          <w:sz w:val="24"/>
          <w:szCs w:val="24"/>
          <w:lang w:val="es-ES"/>
        </w:rPr>
        <w:t xml:space="preserve"> y elaboración de azúcares.  </w:t>
      </w:r>
    </w:p>
    <w:p w:rsidR="00CE68F5" w:rsidRDefault="00CE68F5" w:rsidP="00321D73">
      <w:pPr>
        <w:spacing w:after="0" w:line="480" w:lineRule="auto"/>
        <w:ind w:firstLine="708"/>
        <w:jc w:val="both"/>
        <w:rPr>
          <w:rFonts w:ascii="Times New Roman" w:eastAsia="Calibri" w:hAnsi="Times New Roman"/>
          <w:sz w:val="24"/>
          <w:szCs w:val="24"/>
          <w:lang w:val="es-ES"/>
        </w:rPr>
      </w:pPr>
      <w:r w:rsidRPr="00633B43">
        <w:rPr>
          <w:rFonts w:ascii="Times New Roman" w:eastAsia="Calibri" w:hAnsi="Times New Roman"/>
          <w:sz w:val="24"/>
          <w:szCs w:val="24"/>
          <w:lang w:val="es-ES"/>
        </w:rPr>
        <w:lastRenderedPageBreak/>
        <w:t>Como forma de velar con el cumplimiento equitativo de los recursos obtenidos por la Institución, se crea el órgano superior del Estado, el cual está constituido por diez (10) miembros, detallados a continuación:</w:t>
      </w:r>
    </w:p>
    <w:p w:rsidR="00C040F3" w:rsidRDefault="00C040F3" w:rsidP="00321D73">
      <w:pPr>
        <w:spacing w:after="0" w:line="480" w:lineRule="auto"/>
        <w:ind w:firstLine="708"/>
        <w:jc w:val="both"/>
        <w:rPr>
          <w:rFonts w:ascii="Times New Roman" w:eastAsia="Calibri" w:hAnsi="Times New Roman"/>
          <w:sz w:val="24"/>
          <w:szCs w:val="24"/>
          <w:lang w:val="es-ES"/>
        </w:rPr>
      </w:pPr>
    </w:p>
    <w:p w:rsidR="00985482" w:rsidRDefault="00F14F6A" w:rsidP="00321D73">
      <w:pPr>
        <w:spacing w:after="0" w:line="480" w:lineRule="auto"/>
        <w:ind w:firstLine="708"/>
        <w:jc w:val="both"/>
        <w:rPr>
          <w:rFonts w:ascii="Times New Roman" w:eastAsia="Calibri" w:hAnsi="Times New Roman"/>
          <w:sz w:val="24"/>
          <w:szCs w:val="24"/>
          <w:lang w:val="es-ES"/>
        </w:rPr>
      </w:pPr>
      <w:r w:rsidRPr="00F14F6A">
        <w:rPr>
          <w:rFonts w:ascii="Times New Roman" w:eastAsia="Calibri" w:hAnsi="Times New Roman"/>
          <w:color w:val="1F497D" w:themeColor="text2"/>
          <w:sz w:val="24"/>
          <w:szCs w:val="24"/>
          <w:lang w:val="es-ES"/>
        </w:rPr>
      </w:r>
      <w:r w:rsidRPr="00F14F6A">
        <w:rPr>
          <w:rFonts w:ascii="Times New Roman" w:eastAsia="Calibri" w:hAnsi="Times New Roman"/>
          <w:color w:val="1F497D" w:themeColor="text2"/>
          <w:sz w:val="24"/>
          <w:szCs w:val="24"/>
          <w:lang w:val="es-ES"/>
        </w:rPr>
        <w:pict>
          <v:group id="_x0000_s1026" editas="canvas" style="width:369.8pt;height:151.5pt;mso-position-horizontal-relative:char;mso-position-vertical-relative:line" coordsize="7396,3030">
            <o:lock v:ext="edit" aspectratio="t"/>
            <v:shape id="_x0000_s1027" type="#_x0000_t75" style="position:absolute;width:7396;height:3030" o:preferrelative="f">
              <v:fill o:detectmouseclick="t"/>
              <v:path o:extrusionok="t" o:connecttype="none"/>
              <o:lock v:ext="edit" text="t"/>
            </v:shape>
            <v:rect id="_x0000_s1028" style="position:absolute;left:41;top:24;width:7129;height:341" fillcolor="#c6d9f1 [671]" stroked="f"/>
            <v:rect id="_x0000_s1029" style="position:absolute;left:978;top:24;width:1893;height:544;mso-wrap-style:none" filled="f" stroked="f">
              <v:textbox style="mso-next-textbox:#_x0000_s1029;mso-fit-shape-to-text:t" inset="0,0,0,0">
                <w:txbxContent>
                  <w:p w:rsidR="00495967" w:rsidRPr="00AA5019" w:rsidRDefault="00495967" w:rsidP="00CE68F5">
                    <w:pPr>
                      <w:rPr>
                        <w:color w:val="1F497D" w:themeColor="text2"/>
                      </w:rPr>
                    </w:pPr>
                    <w:r w:rsidRPr="00AA5019">
                      <w:rPr>
                        <w:rFonts w:ascii="Times New Roman" w:hAnsi="Times New Roman"/>
                        <w:b/>
                        <w:bCs/>
                        <w:color w:val="1F497D" w:themeColor="text2"/>
                        <w:sz w:val="26"/>
                        <w:szCs w:val="26"/>
                      </w:rPr>
                      <w:t xml:space="preserve">INTEGRANTES </w:t>
                    </w:r>
                  </w:p>
                </w:txbxContent>
              </v:textbox>
            </v:rect>
            <v:rect id="_x0000_s1030" style="position:absolute;left:4708;top:24;width:1532;height:544;mso-wrap-style:none" filled="f" stroked="f">
              <v:textbox style="mso-next-textbox:#_x0000_s1030;mso-fit-shape-to-text:t" inset="0,0,0,0">
                <w:txbxContent>
                  <w:p w:rsidR="00495967" w:rsidRPr="00AA5019" w:rsidRDefault="00495967" w:rsidP="00CE68F5">
                    <w:pPr>
                      <w:rPr>
                        <w:color w:val="1F497D" w:themeColor="text2"/>
                      </w:rPr>
                    </w:pPr>
                    <w:r w:rsidRPr="00AA5019">
                      <w:rPr>
                        <w:rFonts w:ascii="Times New Roman" w:hAnsi="Times New Roman"/>
                        <w:b/>
                        <w:bCs/>
                        <w:color w:val="1F497D" w:themeColor="text2"/>
                        <w:sz w:val="26"/>
                        <w:szCs w:val="26"/>
                      </w:rPr>
                      <w:t xml:space="preserve">FUNCIONES </w:t>
                    </w:r>
                  </w:p>
                </w:txbxContent>
              </v:textbox>
            </v:rect>
            <v:rect id="_x0000_s1031" style="position:absolute;left:50;top:368;width:2253;height:544;mso-wrap-style:none" filled="f" stroked="f">
              <v:textbox style="mso-next-textbox:#_x0000_s1031;mso-fit-shape-to-text:t" inset="0,0,0,0">
                <w:txbxContent>
                  <w:p w:rsidR="00495967" w:rsidRDefault="00495967" w:rsidP="00CE68F5">
                    <w:r>
                      <w:rPr>
                        <w:rFonts w:ascii="Times New Roman" w:hAnsi="Times New Roman"/>
                        <w:color w:val="000000"/>
                        <w:sz w:val="26"/>
                        <w:szCs w:val="26"/>
                      </w:rPr>
                      <w:t>Ministro de Hacienda</w:t>
                    </w:r>
                  </w:p>
                </w:txbxContent>
              </v:textbox>
            </v:rect>
            <v:rect id="_x0000_s1032" style="position:absolute;left:3766;top:368;width:1084;height:544;mso-wrap-style:none" filled="f" stroked="f">
              <v:textbox style="mso-next-textbox:#_x0000_s1032;mso-fit-shape-to-text:t" inset="0,0,0,0">
                <w:txbxContent>
                  <w:p w:rsidR="00495967" w:rsidRDefault="00495967" w:rsidP="00CE68F5">
                    <w:r>
                      <w:rPr>
                        <w:rFonts w:ascii="Times New Roman" w:hAnsi="Times New Roman"/>
                        <w:color w:val="000000"/>
                        <w:sz w:val="26"/>
                        <w:szCs w:val="26"/>
                      </w:rPr>
                      <w:t xml:space="preserve">Presidente </w:t>
                    </w:r>
                  </w:p>
                </w:txbxContent>
              </v:textbox>
            </v:rect>
            <v:rect id="_x0000_s1033" style="position:absolute;left:50;top:707;width:2470;height:544;mso-wrap-style:none" filled="f" stroked="f">
              <v:textbox style="mso-next-textbox:#_x0000_s1033;mso-fit-shape-to-text:t" inset="0,0,0,0">
                <w:txbxContent>
                  <w:p w:rsidR="00495967" w:rsidRDefault="00495967" w:rsidP="00CE68F5">
                    <w:r>
                      <w:rPr>
                        <w:rFonts w:ascii="Times New Roman" w:hAnsi="Times New Roman"/>
                        <w:color w:val="000000"/>
                        <w:sz w:val="26"/>
                        <w:szCs w:val="26"/>
                      </w:rPr>
                      <w:t xml:space="preserve">Ministro de Agricultura </w:t>
                    </w:r>
                  </w:p>
                </w:txbxContent>
              </v:textbox>
            </v:rect>
            <v:rect id="_x0000_s1034" style="position:absolute;left:3766;top:707;width:1791;height:544;mso-wrap-style:none" filled="f" stroked="f">
              <v:textbox style="mso-next-textbox:#_x0000_s1034;mso-fit-shape-to-text:t" inset="0,0,0,0">
                <w:txbxContent>
                  <w:p w:rsidR="00495967" w:rsidRDefault="00495967" w:rsidP="00CE68F5">
                    <w:r>
                      <w:rPr>
                        <w:rFonts w:ascii="Times New Roman" w:hAnsi="Times New Roman"/>
                        <w:color w:val="000000"/>
                        <w:sz w:val="26"/>
                        <w:szCs w:val="26"/>
                      </w:rPr>
                      <w:t xml:space="preserve">Vice - Presidente </w:t>
                    </w:r>
                  </w:p>
                </w:txbxContent>
              </v:textbox>
            </v:rect>
            <v:rect id="_x0000_s1035" style="position:absolute;left:50;top:1045;width:2896;height:544;mso-wrap-style:none" filled="f" stroked="f">
              <v:textbox style="mso-next-textbox:#_x0000_s1035;mso-fit-shape-to-text:t" inset="0,0,0,0">
                <w:txbxContent>
                  <w:p w:rsidR="00495967" w:rsidRDefault="00495967" w:rsidP="00CE68F5">
                    <w:r>
                      <w:rPr>
                        <w:rFonts w:ascii="Times New Roman" w:hAnsi="Times New Roman"/>
                        <w:color w:val="000000"/>
                        <w:sz w:val="26"/>
                        <w:szCs w:val="26"/>
                      </w:rPr>
                      <w:t>Director Ejecutivo del CEA</w:t>
                    </w:r>
                  </w:p>
                </w:txbxContent>
              </v:textbox>
            </v:rect>
            <v:rect id="_x0000_s1036" style="position:absolute;left:3766;top:1045;width:2354;height:544;mso-wrap-style:none" filled="f" stroked="f">
              <v:textbox style="mso-next-textbox:#_x0000_s1036;mso-fit-shape-to-text:t" inset="0,0,0,0">
                <w:txbxContent>
                  <w:p w:rsidR="00495967" w:rsidRDefault="00495967" w:rsidP="00CE68F5">
                    <w:r>
                      <w:rPr>
                        <w:rFonts w:ascii="Times New Roman" w:hAnsi="Times New Roman"/>
                        <w:color w:val="000000"/>
                        <w:sz w:val="26"/>
                        <w:szCs w:val="26"/>
                      </w:rPr>
                      <w:t>Secretario del Consejo</w:t>
                    </w:r>
                  </w:p>
                </w:txbxContent>
              </v:textbox>
            </v:rect>
            <v:rect id="_x0000_s1037" style="position:absolute;left:50;top:1384;width:3647;height:544;mso-wrap-style:none" filled="f" stroked="f">
              <v:textbox style="mso-next-textbox:#_x0000_s1037;mso-fit-shape-to-text:t" inset="0,0,0,0">
                <w:txbxContent>
                  <w:p w:rsidR="00495967" w:rsidRDefault="00495967" w:rsidP="00CE68F5">
                    <w:r>
                      <w:rPr>
                        <w:rFonts w:ascii="Times New Roman" w:hAnsi="Times New Roman"/>
                        <w:color w:val="000000"/>
                        <w:sz w:val="26"/>
                        <w:szCs w:val="26"/>
                      </w:rPr>
                      <w:t xml:space="preserve">Director Ejecutivo de INAZUCAR </w:t>
                    </w:r>
                  </w:p>
                </w:txbxContent>
              </v:textbox>
            </v:rect>
            <v:rect id="_x0000_s1038" style="position:absolute;left:3766;top:1384;width:968;height:544;mso-wrap-style:none" filled="f" stroked="f">
              <v:textbox style="mso-next-textbox:#_x0000_s1038;mso-fit-shape-to-text:t" inset="0,0,0,0">
                <w:txbxContent>
                  <w:p w:rsidR="00495967" w:rsidRDefault="00495967" w:rsidP="00CE68F5">
                    <w:r>
                      <w:rPr>
                        <w:rFonts w:ascii="Times New Roman" w:hAnsi="Times New Roman"/>
                        <w:color w:val="000000"/>
                        <w:sz w:val="26"/>
                        <w:szCs w:val="26"/>
                      </w:rPr>
                      <w:t xml:space="preserve">Miembro </w:t>
                    </w:r>
                  </w:p>
                </w:txbxContent>
              </v:textbox>
            </v:rect>
            <v:rect id="_x0000_s1039" style="position:absolute;left:50;top:1723;width:2817;height:544;mso-wrap-style:none" filled="f" stroked="f">
              <v:textbox style="mso-next-textbox:#_x0000_s1039;mso-fit-shape-to-text:t" inset="0,0,0,0">
                <w:txbxContent>
                  <w:p w:rsidR="00495967" w:rsidRDefault="00495967" w:rsidP="00CE68F5">
                    <w:r>
                      <w:rPr>
                        <w:rFonts w:ascii="Times New Roman" w:hAnsi="Times New Roman"/>
                        <w:color w:val="000000"/>
                        <w:sz w:val="26"/>
                        <w:szCs w:val="26"/>
                      </w:rPr>
                      <w:t xml:space="preserve">Representantes de Colonos </w:t>
                    </w:r>
                  </w:p>
                </w:txbxContent>
              </v:textbox>
            </v:rect>
            <v:rect id="_x0000_s1040" style="position:absolute;left:3766;top:1723;width:1163;height:544;mso-wrap-style:none" filled="f" stroked="f">
              <v:textbox style="mso-next-textbox:#_x0000_s1040;mso-fit-shape-to-text:t" inset="0,0,0,0">
                <w:txbxContent>
                  <w:p w:rsidR="00495967" w:rsidRDefault="00495967" w:rsidP="00CE68F5">
                    <w:r>
                      <w:rPr>
                        <w:rFonts w:ascii="Times New Roman" w:hAnsi="Times New Roman"/>
                        <w:color w:val="000000"/>
                        <w:sz w:val="26"/>
                        <w:szCs w:val="26"/>
                      </w:rPr>
                      <w:t xml:space="preserve">1 Miembro  </w:t>
                    </w:r>
                  </w:p>
                </w:txbxContent>
              </v:textbox>
            </v:rect>
            <v:rect id="_x0000_s1041" style="position:absolute;left:50;top:2061;width:3307;height:544;mso-wrap-style:none" filled="f" stroked="f">
              <v:textbox style="mso-next-textbox:#_x0000_s1041;mso-fit-shape-to-text:t" inset="0,0,0,0">
                <w:txbxContent>
                  <w:p w:rsidR="00495967" w:rsidRDefault="00495967" w:rsidP="00CE68F5">
                    <w:r>
                      <w:rPr>
                        <w:rFonts w:ascii="Times New Roman" w:hAnsi="Times New Roman"/>
                        <w:color w:val="000000"/>
                        <w:sz w:val="26"/>
                        <w:szCs w:val="26"/>
                      </w:rPr>
                      <w:t xml:space="preserve">Representantes de Trabajadores </w:t>
                    </w:r>
                  </w:p>
                </w:txbxContent>
              </v:textbox>
            </v:rect>
            <v:rect id="_x0000_s1042" style="position:absolute;left:3766;top:2061;width:3365;height:544;mso-wrap-style:none" filled="f" stroked="f">
              <v:textbox style="mso-next-textbox:#_x0000_s1042;mso-fit-shape-to-text:t" inset="0,0,0,0">
                <w:txbxContent>
                  <w:p w:rsidR="00495967" w:rsidRDefault="00495967" w:rsidP="00CE68F5">
                    <w:r>
                      <w:rPr>
                        <w:rFonts w:ascii="Times New Roman" w:hAnsi="Times New Roman"/>
                        <w:color w:val="000000"/>
                        <w:sz w:val="26"/>
                        <w:szCs w:val="26"/>
                      </w:rPr>
                      <w:t xml:space="preserve">2 Miembros (Factoria y Campo) </w:t>
                    </w:r>
                  </w:p>
                </w:txbxContent>
              </v:textbox>
            </v:rect>
            <v:rect id="_x0000_s1043" style="position:absolute;left:50;top:2400;width:2564;height:544;mso-wrap-style:none" filled="f" stroked="f">
              <v:textbox style="mso-next-textbox:#_x0000_s1043;mso-fit-shape-to-text:t" inset="0,0,0,0">
                <w:txbxContent>
                  <w:p w:rsidR="00495967" w:rsidRDefault="00495967" w:rsidP="00CE68F5">
                    <w:r>
                      <w:rPr>
                        <w:rFonts w:ascii="Times New Roman" w:hAnsi="Times New Roman"/>
                        <w:color w:val="000000"/>
                        <w:sz w:val="26"/>
                        <w:szCs w:val="26"/>
                      </w:rPr>
                      <w:t xml:space="preserve">Representantes Diversos </w:t>
                    </w:r>
                  </w:p>
                </w:txbxContent>
              </v:textbox>
            </v:rect>
            <v:rect id="_x0000_s1044" style="position:absolute;left:3766;top:2400;width:1264;height:544;mso-wrap-style:none" filled="f" stroked="f">
              <v:textbox style="mso-next-textbox:#_x0000_s1044;mso-fit-shape-to-text:t" inset="0,0,0,0">
                <w:txbxContent>
                  <w:p w:rsidR="00495967" w:rsidRDefault="00495967" w:rsidP="00CE68F5">
                    <w:r>
                      <w:rPr>
                        <w:rFonts w:ascii="Times New Roman" w:hAnsi="Times New Roman"/>
                        <w:color w:val="000000"/>
                        <w:sz w:val="26"/>
                        <w:szCs w:val="26"/>
                      </w:rPr>
                      <w:t xml:space="preserve">3 Miembros </w:t>
                    </w:r>
                  </w:p>
                </w:txbxContent>
              </v:textbox>
            </v:rect>
            <v:line id="_x0000_s1045" style="position:absolute" from="0,0" to="1,2731" strokeweight="0"/>
            <v:rect id="_x0000_s1046" style="position:absolute;width:19;height:2731" fillcolor="black" stroked="f"/>
            <v:line id="_x0000_s1047" style="position:absolute" from="3716,21" to="3717,2731" strokeweight="0"/>
            <v:rect id="_x0000_s1048" style="position:absolute;left:3716;top:21;width:19;height:2710" fillcolor="black" stroked="f"/>
            <v:line id="_x0000_s1049" style="position:absolute" from="7127,21" to="7128,2731" strokeweight="0"/>
            <v:rect id="_x0000_s1050" style="position:absolute;left:7127;top:21;width:19;height:2710" fillcolor="black" stroked="f"/>
            <v:line id="_x0000_s1051" style="position:absolute" from="19,0" to="7146,1" strokeweight="0"/>
            <v:rect id="_x0000_s1052" style="position:absolute;left:19;width:7127;height:21" fillcolor="black" stroked="f"/>
            <v:line id="_x0000_s1053" style="position:absolute" from="19,339" to="7146,340" strokeweight="0"/>
            <v:rect id="_x0000_s1054" style="position:absolute;left:19;top:339;width:7127;height:21" fillcolor="black" stroked="f"/>
            <v:line id="_x0000_s1055" style="position:absolute" from="19,677" to="7146,678" strokeweight="0"/>
            <v:rect id="_x0000_s1056" style="position:absolute;left:19;top:677;width:7127;height:22" fillcolor="black" stroked="f"/>
            <v:line id="_x0000_s1057" style="position:absolute" from="19,1016" to="7146,1017" strokeweight="0"/>
            <v:rect id="_x0000_s1058" style="position:absolute;left:19;top:1016;width:7127;height:21" fillcolor="black" stroked="f"/>
            <v:line id="_x0000_s1059" style="position:absolute" from="19,1355" to="7146,1356" strokeweight="0"/>
            <v:rect id="_x0000_s1060" style="position:absolute;left:19;top:1355;width:7127;height:21" fillcolor="black" stroked="f"/>
            <v:line id="_x0000_s1061" style="position:absolute" from="19,1693" to="7146,1694" strokeweight="0"/>
            <v:rect id="_x0000_s1062" style="position:absolute;left:19;top:1693;width:7127;height:22" fillcolor="black" stroked="f"/>
            <v:line id="_x0000_s1063" style="position:absolute" from="19,2032" to="7146,2033" strokeweight="0"/>
            <v:rect id="_x0000_s1064" style="position:absolute;left:19;top:2032;width:7127;height:21" fillcolor="black" stroked="f"/>
            <v:line id="_x0000_s1065" style="position:absolute" from="19,2371" to="7146,2372" strokeweight="0"/>
            <v:rect id="_x0000_s1066" style="position:absolute;left:19;top:2371;width:7127;height:21" fillcolor="black" stroked="f"/>
            <v:line id="_x0000_s1067" style="position:absolute" from="19,2710" to="7146,2711" strokeweight="0"/>
            <v:rect id="_x0000_s1068" style="position:absolute;left:19;top:2710;width:7127;height:21" fillcolor="black" stroked="f"/>
            <w10:wrap type="none"/>
            <w10:anchorlock/>
          </v:group>
        </w:pict>
      </w:r>
    </w:p>
    <w:p w:rsidR="00C040F3" w:rsidRDefault="00CE68F5" w:rsidP="00321D73">
      <w:pPr>
        <w:spacing w:after="0" w:line="480" w:lineRule="auto"/>
        <w:ind w:firstLine="708"/>
        <w:jc w:val="both"/>
        <w:rPr>
          <w:rFonts w:ascii="Times New Roman" w:eastAsia="Calibri" w:hAnsi="Times New Roman"/>
          <w:sz w:val="24"/>
          <w:szCs w:val="24"/>
          <w:lang w:val="es-ES"/>
        </w:rPr>
      </w:pPr>
      <w:r w:rsidRPr="00633B43">
        <w:rPr>
          <w:rFonts w:ascii="Times New Roman" w:eastAsia="Calibri" w:hAnsi="Times New Roman"/>
          <w:sz w:val="24"/>
          <w:szCs w:val="24"/>
          <w:lang w:val="es-ES"/>
        </w:rPr>
        <w:t>Estos últimos tres Miembros son designados libremente por el Poder Ejecutivo, escogiéndolos entre ciudadanos dominicanos de reconocida capacidad en las actividades económicas, industriales y bancarias y que gocen de sólida reputación moral, sin que le afecte inhabilitación legal alguna o incompetencia, por el desempeño de todo cargo o función pública o privada.</w:t>
      </w:r>
    </w:p>
    <w:p w:rsidR="004872E2" w:rsidRPr="00633B43" w:rsidRDefault="004872E2" w:rsidP="00321D73">
      <w:pPr>
        <w:spacing w:after="0" w:line="480" w:lineRule="auto"/>
        <w:ind w:firstLine="708"/>
        <w:jc w:val="both"/>
        <w:rPr>
          <w:rFonts w:ascii="Times New Roman" w:eastAsia="Calibri" w:hAnsi="Times New Roman"/>
          <w:sz w:val="24"/>
          <w:szCs w:val="24"/>
          <w:lang w:val="es-ES"/>
        </w:rPr>
      </w:pPr>
    </w:p>
    <w:p w:rsidR="00C040F3" w:rsidRPr="00633B43" w:rsidRDefault="00CE68F5" w:rsidP="00321D73">
      <w:pPr>
        <w:spacing w:after="0" w:line="480" w:lineRule="auto"/>
        <w:ind w:firstLine="708"/>
        <w:jc w:val="both"/>
        <w:rPr>
          <w:rFonts w:ascii="Times New Roman" w:eastAsia="Calibri" w:hAnsi="Times New Roman"/>
          <w:sz w:val="24"/>
          <w:szCs w:val="24"/>
          <w:lang w:val="es-ES"/>
        </w:rPr>
      </w:pPr>
      <w:r w:rsidRPr="00633B43">
        <w:rPr>
          <w:rFonts w:ascii="Times New Roman" w:eastAsia="Calibri" w:hAnsi="Times New Roman"/>
          <w:sz w:val="24"/>
          <w:szCs w:val="24"/>
          <w:lang w:val="es-ES"/>
        </w:rPr>
        <w:t>De conformidad  con el Artículo 7, el Director Ejecutivo será designado por el Poder Ejecutivo y es la máxima autoridad ejecutiva del Consejo Estatal del Azúcar.  Tendrá a su cargo la ejecución de los negocios y operaciones de la misma, con plenas facultades para contratar la adquisición de derechos u obligaciones y exigir unas y otras,  ante toda clase de funcionarios y personas naturales o jurídicas, previa aprobación del Consejo. Las demás funciones y competencias del Consejo y del Director Ejecutivo, están previstas en la ley.</w:t>
      </w:r>
    </w:p>
    <w:p w:rsidR="004372DC" w:rsidRDefault="00CE68F5" w:rsidP="00321D73">
      <w:pPr>
        <w:spacing w:after="0" w:line="480" w:lineRule="auto"/>
        <w:ind w:firstLine="708"/>
        <w:jc w:val="both"/>
        <w:rPr>
          <w:rFonts w:ascii="Times New Roman" w:eastAsia="Calibri" w:hAnsi="Times New Roman"/>
          <w:sz w:val="24"/>
          <w:szCs w:val="24"/>
          <w:lang w:val="es-ES"/>
        </w:rPr>
      </w:pPr>
      <w:r w:rsidRPr="00633B43">
        <w:rPr>
          <w:rFonts w:ascii="Times New Roman" w:eastAsia="Calibri" w:hAnsi="Times New Roman"/>
          <w:sz w:val="24"/>
          <w:szCs w:val="24"/>
          <w:lang w:val="es-ES"/>
        </w:rPr>
        <w:lastRenderedPageBreak/>
        <w:t>En virtud de la Ley No. 141-97 del 24 de junio del 1997 y del Decreto No. 180-99, dictado por el Po</w:t>
      </w:r>
      <w:r>
        <w:rPr>
          <w:rFonts w:ascii="Times New Roman" w:eastAsia="Calibri" w:hAnsi="Times New Roman"/>
          <w:sz w:val="24"/>
          <w:szCs w:val="24"/>
          <w:lang w:val="es-ES"/>
        </w:rPr>
        <w:t>der Ejecutivo</w:t>
      </w:r>
      <w:r w:rsidR="00E35F89">
        <w:rPr>
          <w:rFonts w:ascii="Times New Roman" w:eastAsia="Calibri" w:hAnsi="Times New Roman"/>
          <w:sz w:val="24"/>
          <w:szCs w:val="24"/>
          <w:lang w:val="es-ES"/>
        </w:rPr>
        <w:t>,</w:t>
      </w:r>
      <w:r>
        <w:rPr>
          <w:rFonts w:ascii="Times New Roman" w:eastAsia="Calibri" w:hAnsi="Times New Roman"/>
          <w:sz w:val="24"/>
          <w:szCs w:val="24"/>
          <w:lang w:val="es-ES"/>
        </w:rPr>
        <w:t xml:space="preserve"> en</w:t>
      </w:r>
      <w:r w:rsidRPr="00633B43">
        <w:rPr>
          <w:rFonts w:ascii="Times New Roman" w:eastAsia="Calibri" w:hAnsi="Times New Roman"/>
          <w:sz w:val="24"/>
          <w:szCs w:val="24"/>
          <w:lang w:val="es-ES"/>
        </w:rPr>
        <w:t xml:space="preserve"> fecha 30 de abril del año 1999, dentro del marco del proceso de reforma de la empresa pública</w:t>
      </w:r>
      <w:r>
        <w:rPr>
          <w:rFonts w:ascii="Times New Roman" w:eastAsia="Calibri" w:hAnsi="Times New Roman"/>
          <w:sz w:val="24"/>
          <w:szCs w:val="24"/>
          <w:lang w:val="es-ES"/>
        </w:rPr>
        <w:t>,</w:t>
      </w:r>
      <w:r w:rsidRPr="00633B43">
        <w:rPr>
          <w:rFonts w:ascii="Times New Roman" w:eastAsia="Calibri" w:hAnsi="Times New Roman"/>
          <w:sz w:val="24"/>
          <w:szCs w:val="24"/>
          <w:lang w:val="es-ES"/>
        </w:rPr>
        <w:t xml:space="preserve"> y con motivo del cual</w:t>
      </w:r>
      <w:r>
        <w:rPr>
          <w:rFonts w:ascii="Times New Roman" w:eastAsia="Calibri" w:hAnsi="Times New Roman"/>
          <w:sz w:val="24"/>
          <w:szCs w:val="24"/>
          <w:lang w:val="es-ES"/>
        </w:rPr>
        <w:t>,</w:t>
      </w:r>
      <w:r w:rsidRPr="00633B43">
        <w:rPr>
          <w:rFonts w:ascii="Times New Roman" w:eastAsia="Calibri" w:hAnsi="Times New Roman"/>
          <w:sz w:val="24"/>
          <w:szCs w:val="24"/>
          <w:lang w:val="es-ES"/>
        </w:rPr>
        <w:t xml:space="preserve"> la Comisión de Reforma de la Empresa Pública (CREP), fue encargada de organizar y dirigir el proceso de licitación pública</w:t>
      </w:r>
      <w:r>
        <w:rPr>
          <w:rFonts w:ascii="Times New Roman" w:eastAsia="Calibri" w:hAnsi="Times New Roman"/>
          <w:sz w:val="24"/>
          <w:szCs w:val="24"/>
          <w:lang w:val="es-ES"/>
        </w:rPr>
        <w:t>,</w:t>
      </w:r>
      <w:r w:rsidRPr="00633B43">
        <w:rPr>
          <w:rFonts w:ascii="Times New Roman" w:eastAsia="Calibri" w:hAnsi="Times New Roman"/>
          <w:sz w:val="24"/>
          <w:szCs w:val="24"/>
          <w:lang w:val="es-ES"/>
        </w:rPr>
        <w:t xml:space="preserve"> que concluyó, en cuanto a los ingenios se refiere, con los arrendamientos a favor de las entidades que participaron en dicho proceso.</w:t>
      </w:r>
    </w:p>
    <w:p w:rsidR="00B45C48" w:rsidRDefault="00B45C48" w:rsidP="00321D73">
      <w:pPr>
        <w:spacing w:after="0" w:line="480" w:lineRule="auto"/>
        <w:jc w:val="both"/>
        <w:rPr>
          <w:rFonts w:ascii="Times New Roman" w:eastAsia="Calibri" w:hAnsi="Times New Roman"/>
          <w:sz w:val="24"/>
          <w:szCs w:val="24"/>
          <w:lang w:val="es-ES"/>
        </w:rPr>
      </w:pPr>
    </w:p>
    <w:p w:rsidR="00B45C48" w:rsidRPr="006513D9" w:rsidRDefault="00B467DC" w:rsidP="00321D73">
      <w:pPr>
        <w:spacing w:after="0" w:line="480" w:lineRule="auto"/>
        <w:rPr>
          <w:rFonts w:ascii="Times New Roman" w:hAnsi="Times New Roman"/>
          <w:b/>
          <w:sz w:val="32"/>
          <w:szCs w:val="32"/>
          <w:lang w:val="es-ES"/>
        </w:rPr>
      </w:pPr>
      <w:r w:rsidRPr="006513D9">
        <w:rPr>
          <w:rFonts w:ascii="Times New Roman" w:hAnsi="Times New Roman"/>
          <w:b/>
          <w:sz w:val="32"/>
          <w:szCs w:val="32"/>
          <w:lang w:val="es-ES"/>
        </w:rPr>
        <w:t>DIRE</w:t>
      </w:r>
      <w:r w:rsidR="00B45C48" w:rsidRPr="006513D9">
        <w:rPr>
          <w:rFonts w:ascii="Times New Roman" w:hAnsi="Times New Roman"/>
          <w:b/>
          <w:sz w:val="32"/>
          <w:szCs w:val="32"/>
          <w:lang w:val="es-ES"/>
        </w:rPr>
        <w:t xml:space="preserve">CCIÓN EJECUTIVA </w:t>
      </w:r>
    </w:p>
    <w:p w:rsidR="00B45C48" w:rsidRPr="006513D9" w:rsidRDefault="004872E2" w:rsidP="00321D73">
      <w:pPr>
        <w:spacing w:after="0" w:line="480" w:lineRule="auto"/>
        <w:jc w:val="both"/>
        <w:rPr>
          <w:rFonts w:ascii="Times New Roman" w:hAnsi="Times New Roman"/>
          <w:sz w:val="24"/>
          <w:szCs w:val="24"/>
          <w:lang w:val="es-ES"/>
        </w:rPr>
      </w:pPr>
      <w:r>
        <w:rPr>
          <w:rFonts w:ascii="Times New Roman" w:hAnsi="Times New Roman"/>
          <w:sz w:val="24"/>
          <w:szCs w:val="24"/>
          <w:lang w:val="es-ES"/>
        </w:rPr>
        <w:t xml:space="preserve">          </w:t>
      </w:r>
      <w:r w:rsidR="00B45C48" w:rsidRPr="006513D9">
        <w:rPr>
          <w:rFonts w:ascii="Times New Roman" w:hAnsi="Times New Roman"/>
          <w:sz w:val="24"/>
          <w:szCs w:val="24"/>
          <w:lang w:val="es-ES"/>
        </w:rPr>
        <w:t>La Dirección Ejecutiva, está compu</w:t>
      </w:r>
      <w:r w:rsidR="00B467DC" w:rsidRPr="006513D9">
        <w:rPr>
          <w:rFonts w:ascii="Times New Roman" w:hAnsi="Times New Roman"/>
          <w:sz w:val="24"/>
          <w:szCs w:val="24"/>
          <w:lang w:val="es-ES"/>
        </w:rPr>
        <w:t>esta por nueve (9) Direcciones F</w:t>
      </w:r>
      <w:r w:rsidR="00B45C48" w:rsidRPr="006513D9">
        <w:rPr>
          <w:rFonts w:ascii="Times New Roman" w:hAnsi="Times New Roman"/>
          <w:sz w:val="24"/>
          <w:szCs w:val="24"/>
          <w:lang w:val="es-ES"/>
        </w:rPr>
        <w:t>un</w:t>
      </w:r>
      <w:r w:rsidR="00B467DC" w:rsidRPr="006513D9">
        <w:rPr>
          <w:rFonts w:ascii="Times New Roman" w:hAnsi="Times New Roman"/>
          <w:sz w:val="24"/>
          <w:szCs w:val="24"/>
          <w:lang w:val="es-ES"/>
        </w:rPr>
        <w:t xml:space="preserve">cionales, éstas son: </w:t>
      </w:r>
      <w:r w:rsidR="00B45C48" w:rsidRPr="006513D9">
        <w:rPr>
          <w:rFonts w:ascii="Times New Roman" w:hAnsi="Times New Roman"/>
          <w:sz w:val="24"/>
          <w:szCs w:val="24"/>
          <w:lang w:val="es-ES"/>
        </w:rPr>
        <w:t>Administrativa, Consultoría Jurídica, Financiera, Inmobiliaria, Preservación y Recuperación de Terrenos, Técnica, Activos Financieros, Ceagana y Desarrollo Social.</w:t>
      </w:r>
    </w:p>
    <w:p w:rsidR="00B45C48" w:rsidRPr="006513D9" w:rsidRDefault="00B45C48" w:rsidP="00321D73">
      <w:pPr>
        <w:spacing w:after="0" w:line="480" w:lineRule="auto"/>
        <w:jc w:val="both"/>
        <w:rPr>
          <w:rFonts w:ascii="Times New Roman" w:hAnsi="Times New Roman"/>
          <w:sz w:val="24"/>
          <w:szCs w:val="24"/>
          <w:lang w:val="es-ES"/>
        </w:rPr>
      </w:pPr>
    </w:p>
    <w:p w:rsidR="00B45C48" w:rsidRPr="006513D9" w:rsidRDefault="00B467DC" w:rsidP="00321D73">
      <w:pPr>
        <w:spacing w:after="0" w:line="480" w:lineRule="auto"/>
        <w:jc w:val="both"/>
        <w:rPr>
          <w:rFonts w:ascii="Times New Roman" w:hAnsi="Times New Roman"/>
          <w:sz w:val="24"/>
          <w:szCs w:val="24"/>
          <w:lang w:val="es-ES"/>
        </w:rPr>
      </w:pPr>
      <w:r w:rsidRPr="006513D9">
        <w:rPr>
          <w:rFonts w:ascii="Times New Roman" w:hAnsi="Times New Roman"/>
          <w:sz w:val="24"/>
          <w:szCs w:val="24"/>
          <w:lang w:val="es-ES"/>
        </w:rPr>
        <w:t xml:space="preserve">          </w:t>
      </w:r>
      <w:r w:rsidR="00B45C48" w:rsidRPr="006513D9">
        <w:rPr>
          <w:rFonts w:ascii="Times New Roman" w:hAnsi="Times New Roman"/>
          <w:sz w:val="24"/>
          <w:szCs w:val="24"/>
          <w:lang w:val="es-ES"/>
        </w:rPr>
        <w:t>Las principales fuentes de ingreso</w:t>
      </w:r>
      <w:r w:rsidR="003E586C" w:rsidRPr="006513D9">
        <w:rPr>
          <w:rFonts w:ascii="Times New Roman" w:hAnsi="Times New Roman"/>
          <w:sz w:val="24"/>
          <w:szCs w:val="24"/>
          <w:lang w:val="es-ES"/>
        </w:rPr>
        <w:t>s del CEA, las constituyen las Operaciones Inmobiliarias, la Venta de Recursos Mineros, Arrendamientos de Terrenos, Operaciones G</w:t>
      </w:r>
      <w:r w:rsidR="00B45C48" w:rsidRPr="006513D9">
        <w:rPr>
          <w:rFonts w:ascii="Times New Roman" w:hAnsi="Times New Roman"/>
          <w:sz w:val="24"/>
          <w:szCs w:val="24"/>
          <w:lang w:val="es-ES"/>
        </w:rPr>
        <w:t xml:space="preserve">anaderas, aportes del Gobierno Central y el cobro de la renta fija por el arrendamiento de los Ingenios. </w:t>
      </w:r>
    </w:p>
    <w:p w:rsidR="00E31439" w:rsidRDefault="00E31439" w:rsidP="00321D73">
      <w:pPr>
        <w:spacing w:after="0" w:line="480" w:lineRule="auto"/>
        <w:jc w:val="both"/>
        <w:rPr>
          <w:rFonts w:ascii="Times New Roman" w:eastAsia="Calibri" w:hAnsi="Times New Roman"/>
          <w:sz w:val="24"/>
          <w:szCs w:val="24"/>
          <w:lang w:val="es-ES"/>
        </w:rPr>
      </w:pPr>
    </w:p>
    <w:p w:rsidR="00964678" w:rsidRPr="00B07A35" w:rsidRDefault="003E586C" w:rsidP="00321D73">
      <w:pPr>
        <w:spacing w:after="0" w:line="480" w:lineRule="auto"/>
        <w:jc w:val="both"/>
        <w:rPr>
          <w:rFonts w:ascii="Times New Roman" w:eastAsia="Calibri" w:hAnsi="Times New Roman"/>
          <w:b/>
          <w:sz w:val="28"/>
          <w:szCs w:val="28"/>
          <w:lang w:val="es-ES"/>
        </w:rPr>
      </w:pPr>
      <w:r w:rsidRPr="00B07A35">
        <w:rPr>
          <w:rFonts w:ascii="Times New Roman" w:eastAsia="Calibri" w:hAnsi="Times New Roman"/>
          <w:b/>
          <w:sz w:val="28"/>
          <w:szCs w:val="28"/>
          <w:lang w:val="es-ES"/>
        </w:rPr>
        <w:t>OPERACIONES DE LA INSTITUCIÓN</w:t>
      </w:r>
    </w:p>
    <w:p w:rsidR="00964678" w:rsidRPr="00985482" w:rsidRDefault="00964678" w:rsidP="00321D73">
      <w:pPr>
        <w:spacing w:after="0" w:line="480" w:lineRule="auto"/>
        <w:jc w:val="both"/>
        <w:rPr>
          <w:rFonts w:ascii="Times New Roman" w:eastAsia="Calibri" w:hAnsi="Times New Roman"/>
          <w:b/>
          <w:sz w:val="24"/>
          <w:szCs w:val="24"/>
          <w:lang w:val="es-ES"/>
        </w:rPr>
      </w:pPr>
      <w:r w:rsidRPr="00985482">
        <w:rPr>
          <w:rFonts w:ascii="Times New Roman" w:eastAsia="Calibri" w:hAnsi="Times New Roman"/>
          <w:b/>
          <w:sz w:val="24"/>
          <w:szCs w:val="24"/>
          <w:lang w:val="es-ES"/>
        </w:rPr>
        <w:t>Producción de Caña, Azúcar y Mieles</w:t>
      </w:r>
    </w:p>
    <w:p w:rsidR="00607B3D" w:rsidRDefault="00964678" w:rsidP="00321D73">
      <w:pPr>
        <w:spacing w:after="0" w:line="480" w:lineRule="auto"/>
        <w:jc w:val="both"/>
        <w:rPr>
          <w:rFonts w:ascii="Times New Roman" w:hAnsi="Times New Roman"/>
          <w:sz w:val="24"/>
          <w:szCs w:val="24"/>
          <w:lang w:val="es-US"/>
        </w:rPr>
      </w:pPr>
      <w:r w:rsidRPr="00985482">
        <w:rPr>
          <w:rFonts w:ascii="Times New Roman" w:hAnsi="Times New Roman"/>
          <w:sz w:val="24"/>
          <w:szCs w:val="24"/>
          <w:lang w:val="es-US"/>
        </w:rPr>
        <w:t xml:space="preserve">          En la actualidad el Ingenio Porvenir, tiene una capacidad nominal instalada</w:t>
      </w:r>
      <w:r w:rsidR="003E586C">
        <w:rPr>
          <w:rFonts w:ascii="Times New Roman" w:hAnsi="Times New Roman"/>
          <w:sz w:val="24"/>
          <w:szCs w:val="24"/>
          <w:lang w:val="es-US"/>
        </w:rPr>
        <w:t>,</w:t>
      </w:r>
      <w:r w:rsidRPr="00985482">
        <w:rPr>
          <w:rFonts w:ascii="Times New Roman" w:hAnsi="Times New Roman"/>
          <w:sz w:val="24"/>
          <w:szCs w:val="24"/>
          <w:lang w:val="es-US"/>
        </w:rPr>
        <w:t xml:space="preserve"> de unas </w:t>
      </w:r>
      <w:r w:rsidRPr="003E586C">
        <w:rPr>
          <w:rFonts w:ascii="Times New Roman" w:hAnsi="Times New Roman"/>
          <w:b/>
          <w:sz w:val="24"/>
          <w:szCs w:val="24"/>
          <w:lang w:val="es-US"/>
        </w:rPr>
        <w:t>2,500</w:t>
      </w:r>
      <w:r w:rsidRPr="00985482">
        <w:rPr>
          <w:rFonts w:ascii="Times New Roman" w:hAnsi="Times New Roman"/>
          <w:sz w:val="24"/>
          <w:szCs w:val="24"/>
          <w:lang w:val="es-US"/>
        </w:rPr>
        <w:t xml:space="preserve"> toneladas de caña por día de molienda, y tiene una programación de molienda de </w:t>
      </w:r>
      <w:r w:rsidRPr="003E586C">
        <w:rPr>
          <w:rFonts w:ascii="Times New Roman" w:hAnsi="Times New Roman"/>
          <w:b/>
          <w:sz w:val="24"/>
          <w:szCs w:val="24"/>
          <w:lang w:val="es-US"/>
        </w:rPr>
        <w:t>360,000.00</w:t>
      </w:r>
      <w:r w:rsidRPr="00985482">
        <w:rPr>
          <w:rFonts w:ascii="Times New Roman" w:hAnsi="Times New Roman"/>
          <w:sz w:val="24"/>
          <w:szCs w:val="24"/>
          <w:lang w:val="es-US"/>
        </w:rPr>
        <w:t xml:space="preserve"> toneladas métricas para la zafra 2017-2018, con estimado de producción de </w:t>
      </w:r>
      <w:r w:rsidRPr="003E586C">
        <w:rPr>
          <w:rFonts w:ascii="Times New Roman" w:hAnsi="Times New Roman"/>
          <w:b/>
          <w:sz w:val="24"/>
          <w:szCs w:val="24"/>
          <w:lang w:val="es-US"/>
        </w:rPr>
        <w:t>28,175</w:t>
      </w:r>
      <w:r w:rsidRPr="00985482">
        <w:rPr>
          <w:rFonts w:ascii="Times New Roman" w:hAnsi="Times New Roman"/>
          <w:sz w:val="24"/>
          <w:szCs w:val="24"/>
          <w:lang w:val="es-US"/>
        </w:rPr>
        <w:t xml:space="preserve"> toneladas cortas de crudo. </w:t>
      </w:r>
      <w:r w:rsidRPr="00985482">
        <w:rPr>
          <w:rFonts w:ascii="Times New Roman" w:hAnsi="Times New Roman"/>
          <w:sz w:val="24"/>
          <w:szCs w:val="24"/>
          <w:lang w:val="es-US"/>
        </w:rPr>
        <w:tab/>
      </w:r>
      <w:r w:rsidRPr="00985482">
        <w:rPr>
          <w:rFonts w:ascii="Times New Roman" w:hAnsi="Times New Roman"/>
          <w:sz w:val="24"/>
          <w:szCs w:val="24"/>
          <w:lang w:val="es-US"/>
        </w:rPr>
        <w:tab/>
      </w:r>
      <w:r w:rsidRPr="00985482">
        <w:rPr>
          <w:rFonts w:ascii="Times New Roman" w:hAnsi="Times New Roman"/>
          <w:sz w:val="24"/>
          <w:szCs w:val="24"/>
          <w:lang w:val="es-US"/>
        </w:rPr>
        <w:tab/>
      </w:r>
      <w:r w:rsidRPr="00985482">
        <w:rPr>
          <w:rFonts w:ascii="Times New Roman" w:hAnsi="Times New Roman"/>
          <w:sz w:val="24"/>
          <w:szCs w:val="24"/>
          <w:lang w:val="es-US"/>
        </w:rPr>
        <w:tab/>
      </w:r>
    </w:p>
    <w:p w:rsidR="00964678" w:rsidRPr="004872E2" w:rsidRDefault="00964678" w:rsidP="00321D73">
      <w:pPr>
        <w:spacing w:after="0" w:line="480" w:lineRule="auto"/>
        <w:jc w:val="both"/>
        <w:rPr>
          <w:rFonts w:ascii="Times New Roman" w:hAnsi="Times New Roman"/>
          <w:sz w:val="24"/>
          <w:szCs w:val="24"/>
          <w:lang w:val="es-US"/>
        </w:rPr>
      </w:pPr>
      <w:r w:rsidRPr="00B07A35">
        <w:rPr>
          <w:rFonts w:ascii="Times New Roman" w:hAnsi="Times New Roman"/>
          <w:b/>
          <w:sz w:val="24"/>
          <w:szCs w:val="24"/>
          <w:lang w:val="es-US"/>
        </w:rPr>
        <w:lastRenderedPageBreak/>
        <w:t>Área de Campo</w:t>
      </w:r>
    </w:p>
    <w:p w:rsidR="00964678" w:rsidRDefault="00676D6A" w:rsidP="00321D73">
      <w:pPr>
        <w:spacing w:after="0" w:line="480" w:lineRule="auto"/>
        <w:jc w:val="both"/>
        <w:rPr>
          <w:rFonts w:ascii="Times New Roman" w:hAnsi="Times New Roman"/>
          <w:sz w:val="24"/>
          <w:szCs w:val="24"/>
          <w:lang w:val="es-US"/>
        </w:rPr>
      </w:pPr>
      <w:r>
        <w:rPr>
          <w:rFonts w:ascii="Times New Roman" w:hAnsi="Times New Roman"/>
          <w:sz w:val="24"/>
          <w:szCs w:val="24"/>
          <w:lang w:val="es-US"/>
        </w:rPr>
        <w:tab/>
      </w:r>
      <w:r w:rsidR="00964678" w:rsidRPr="00985482">
        <w:rPr>
          <w:rFonts w:ascii="Times New Roman" w:hAnsi="Times New Roman"/>
          <w:sz w:val="24"/>
          <w:szCs w:val="24"/>
          <w:lang w:val="es-US"/>
        </w:rPr>
        <w:t xml:space="preserve">Disponemos de unas </w:t>
      </w:r>
      <w:r w:rsidR="00964678" w:rsidRPr="003E586C">
        <w:rPr>
          <w:rFonts w:ascii="Times New Roman" w:hAnsi="Times New Roman"/>
          <w:b/>
          <w:sz w:val="24"/>
          <w:szCs w:val="24"/>
          <w:lang w:val="es-US"/>
        </w:rPr>
        <w:t>36,308</w:t>
      </w:r>
      <w:r w:rsidR="00964678" w:rsidRPr="00985482">
        <w:rPr>
          <w:rFonts w:ascii="Times New Roman" w:hAnsi="Times New Roman"/>
          <w:sz w:val="24"/>
          <w:szCs w:val="24"/>
          <w:lang w:val="es-US"/>
        </w:rPr>
        <w:t xml:space="preserve"> tareas nacionales, dedicadas al cultivo de la caña de azúcar, distribuidas en tres Divisiones: División Irene</w:t>
      </w:r>
      <w:r w:rsidR="00E35F89">
        <w:rPr>
          <w:rFonts w:ascii="Times New Roman" w:hAnsi="Times New Roman"/>
          <w:sz w:val="24"/>
          <w:szCs w:val="24"/>
          <w:lang w:val="es-US"/>
        </w:rPr>
        <w:t>,</w:t>
      </w:r>
      <w:r w:rsidR="00964678" w:rsidRPr="00985482">
        <w:rPr>
          <w:rFonts w:ascii="Times New Roman" w:hAnsi="Times New Roman"/>
          <w:sz w:val="24"/>
          <w:szCs w:val="24"/>
          <w:lang w:val="es-US"/>
        </w:rPr>
        <w:t xml:space="preserve"> con las Colonias Anacaona y A-B-4</w:t>
      </w:r>
      <w:r w:rsidR="003E586C">
        <w:rPr>
          <w:rFonts w:ascii="Times New Roman" w:hAnsi="Times New Roman"/>
          <w:sz w:val="24"/>
          <w:szCs w:val="24"/>
          <w:lang w:val="es-US"/>
        </w:rPr>
        <w:t>; División Platanitos, con las C</w:t>
      </w:r>
      <w:r w:rsidR="00964678" w:rsidRPr="00985482">
        <w:rPr>
          <w:rFonts w:ascii="Times New Roman" w:hAnsi="Times New Roman"/>
          <w:sz w:val="24"/>
          <w:szCs w:val="24"/>
          <w:lang w:val="es-US"/>
        </w:rPr>
        <w:t>olonias Alejandro Bass y Cachena y</w:t>
      </w:r>
      <w:r w:rsidR="003E586C">
        <w:rPr>
          <w:rFonts w:ascii="Times New Roman" w:hAnsi="Times New Roman"/>
          <w:sz w:val="24"/>
          <w:szCs w:val="24"/>
          <w:lang w:val="es-US"/>
        </w:rPr>
        <w:t xml:space="preserve"> la División Olivarih, con las C</w:t>
      </w:r>
      <w:r w:rsidR="00964678" w:rsidRPr="00985482">
        <w:rPr>
          <w:rFonts w:ascii="Times New Roman" w:hAnsi="Times New Roman"/>
          <w:sz w:val="24"/>
          <w:szCs w:val="24"/>
          <w:lang w:val="es-US"/>
        </w:rPr>
        <w:t xml:space="preserve">olonias Olivarih, Alemán e Inocencia. </w:t>
      </w:r>
    </w:p>
    <w:p w:rsidR="00E31439" w:rsidRDefault="00E31439" w:rsidP="00321D73">
      <w:pPr>
        <w:spacing w:after="0" w:line="480" w:lineRule="auto"/>
        <w:jc w:val="both"/>
        <w:rPr>
          <w:rFonts w:ascii="Times New Roman" w:hAnsi="Times New Roman"/>
          <w:sz w:val="24"/>
          <w:szCs w:val="24"/>
          <w:lang w:val="es-US"/>
        </w:rPr>
      </w:pPr>
    </w:p>
    <w:p w:rsidR="00B07A35" w:rsidRPr="006513D9" w:rsidRDefault="00964678" w:rsidP="00321D73">
      <w:pPr>
        <w:spacing w:after="0" w:line="480" w:lineRule="auto"/>
        <w:jc w:val="both"/>
        <w:rPr>
          <w:rFonts w:ascii="Times New Roman" w:hAnsi="Times New Roman"/>
          <w:b/>
          <w:sz w:val="24"/>
          <w:szCs w:val="24"/>
          <w:lang w:val="es-ES"/>
        </w:rPr>
      </w:pPr>
      <w:r w:rsidRPr="006513D9">
        <w:rPr>
          <w:rFonts w:ascii="Times New Roman" w:hAnsi="Times New Roman"/>
          <w:b/>
          <w:sz w:val="24"/>
          <w:szCs w:val="24"/>
          <w:lang w:val="es-ES"/>
        </w:rPr>
        <w:t>Distribución del Área por  programa de Actividad</w:t>
      </w:r>
    </w:p>
    <w:tbl>
      <w:tblPr>
        <w:tblStyle w:val="Tablaconcuadrcula"/>
        <w:tblW w:w="5382" w:type="dxa"/>
        <w:tblInd w:w="1814" w:type="dxa"/>
        <w:tblLayout w:type="fixed"/>
        <w:tblLook w:val="04A0"/>
      </w:tblPr>
      <w:tblGrid>
        <w:gridCol w:w="4106"/>
        <w:gridCol w:w="1276"/>
      </w:tblGrid>
      <w:tr w:rsidR="00964678" w:rsidRPr="00985482" w:rsidTr="00F671C6">
        <w:trPr>
          <w:trHeight w:val="263"/>
        </w:trPr>
        <w:tc>
          <w:tcPr>
            <w:tcW w:w="4106" w:type="dxa"/>
            <w:shd w:val="clear" w:color="auto" w:fill="8DB3E2" w:themeFill="text2" w:themeFillTint="66"/>
          </w:tcPr>
          <w:p w:rsidR="00964678" w:rsidRPr="00C31A81" w:rsidRDefault="00964678" w:rsidP="00321D73">
            <w:pPr>
              <w:spacing w:line="480" w:lineRule="auto"/>
              <w:jc w:val="both"/>
              <w:rPr>
                <w:rFonts w:ascii="Times New Roman" w:hAnsi="Times New Roman"/>
                <w:b/>
                <w:sz w:val="24"/>
                <w:szCs w:val="24"/>
              </w:rPr>
            </w:pPr>
            <w:r w:rsidRPr="00C31A81">
              <w:rPr>
                <w:rFonts w:ascii="Times New Roman" w:hAnsi="Times New Roman"/>
                <w:b/>
                <w:sz w:val="24"/>
                <w:szCs w:val="24"/>
              </w:rPr>
              <w:t>PROGRAMA O ACTIVIDAD</w:t>
            </w:r>
          </w:p>
        </w:tc>
        <w:tc>
          <w:tcPr>
            <w:tcW w:w="1276" w:type="dxa"/>
            <w:shd w:val="clear" w:color="auto" w:fill="8DB3E2" w:themeFill="text2" w:themeFillTint="66"/>
          </w:tcPr>
          <w:p w:rsidR="00964678" w:rsidRPr="00C31A81" w:rsidRDefault="00964678" w:rsidP="00321D73">
            <w:pPr>
              <w:spacing w:line="480" w:lineRule="auto"/>
              <w:jc w:val="both"/>
              <w:rPr>
                <w:rFonts w:ascii="Times New Roman" w:hAnsi="Times New Roman"/>
                <w:b/>
                <w:sz w:val="24"/>
                <w:szCs w:val="24"/>
              </w:rPr>
            </w:pPr>
            <w:r w:rsidRPr="00C31A81">
              <w:rPr>
                <w:rFonts w:ascii="Times New Roman" w:hAnsi="Times New Roman"/>
                <w:b/>
                <w:sz w:val="24"/>
                <w:szCs w:val="24"/>
              </w:rPr>
              <w:t xml:space="preserve">TAREAS </w:t>
            </w:r>
          </w:p>
        </w:tc>
      </w:tr>
      <w:tr w:rsidR="00964678" w:rsidRPr="00985482" w:rsidTr="001B3055">
        <w:trPr>
          <w:trHeight w:val="279"/>
        </w:trPr>
        <w:tc>
          <w:tcPr>
            <w:tcW w:w="4106" w:type="dxa"/>
          </w:tcPr>
          <w:p w:rsidR="00964678" w:rsidRPr="00985482" w:rsidRDefault="00964678" w:rsidP="00321D73">
            <w:pPr>
              <w:spacing w:line="480" w:lineRule="auto"/>
              <w:jc w:val="both"/>
              <w:rPr>
                <w:rFonts w:ascii="Times New Roman" w:hAnsi="Times New Roman"/>
                <w:sz w:val="24"/>
                <w:szCs w:val="24"/>
              </w:rPr>
            </w:pPr>
            <w:r w:rsidRPr="00985482">
              <w:rPr>
                <w:rFonts w:ascii="Times New Roman" w:hAnsi="Times New Roman"/>
                <w:sz w:val="24"/>
                <w:szCs w:val="24"/>
              </w:rPr>
              <w:t>Cultivo de Retoños</w:t>
            </w:r>
          </w:p>
        </w:tc>
        <w:tc>
          <w:tcPr>
            <w:tcW w:w="1276" w:type="dxa"/>
          </w:tcPr>
          <w:p w:rsidR="00964678" w:rsidRPr="00985482" w:rsidRDefault="00964678" w:rsidP="00321D73">
            <w:pPr>
              <w:spacing w:line="480" w:lineRule="auto"/>
              <w:jc w:val="both"/>
              <w:rPr>
                <w:rFonts w:ascii="Times New Roman" w:hAnsi="Times New Roman"/>
                <w:sz w:val="24"/>
                <w:szCs w:val="24"/>
              </w:rPr>
            </w:pPr>
            <w:r w:rsidRPr="00985482">
              <w:rPr>
                <w:rFonts w:ascii="Times New Roman" w:hAnsi="Times New Roman"/>
                <w:sz w:val="24"/>
                <w:szCs w:val="24"/>
              </w:rPr>
              <w:t>32,857</w:t>
            </w:r>
          </w:p>
        </w:tc>
      </w:tr>
      <w:tr w:rsidR="00964678" w:rsidRPr="00985482" w:rsidTr="001B3055">
        <w:trPr>
          <w:trHeight w:val="263"/>
        </w:trPr>
        <w:tc>
          <w:tcPr>
            <w:tcW w:w="4106" w:type="dxa"/>
          </w:tcPr>
          <w:p w:rsidR="00964678" w:rsidRPr="00985482" w:rsidRDefault="00964678" w:rsidP="00321D73">
            <w:pPr>
              <w:spacing w:line="480" w:lineRule="auto"/>
              <w:jc w:val="both"/>
              <w:rPr>
                <w:rFonts w:ascii="Times New Roman" w:hAnsi="Times New Roman"/>
                <w:sz w:val="24"/>
                <w:szCs w:val="24"/>
              </w:rPr>
            </w:pPr>
            <w:r w:rsidRPr="00985482">
              <w:rPr>
                <w:rFonts w:ascii="Times New Roman" w:hAnsi="Times New Roman"/>
                <w:sz w:val="24"/>
                <w:szCs w:val="24"/>
              </w:rPr>
              <w:t xml:space="preserve">Renovación de Cañaverales 2015-2017 </w:t>
            </w:r>
          </w:p>
        </w:tc>
        <w:tc>
          <w:tcPr>
            <w:tcW w:w="1276" w:type="dxa"/>
          </w:tcPr>
          <w:p w:rsidR="00964678" w:rsidRPr="00985482" w:rsidRDefault="00964678" w:rsidP="00321D73">
            <w:pPr>
              <w:spacing w:line="480" w:lineRule="auto"/>
              <w:jc w:val="both"/>
              <w:rPr>
                <w:rFonts w:ascii="Times New Roman" w:hAnsi="Times New Roman"/>
                <w:sz w:val="24"/>
                <w:szCs w:val="24"/>
              </w:rPr>
            </w:pPr>
            <w:r w:rsidRPr="00985482">
              <w:rPr>
                <w:rFonts w:ascii="Times New Roman" w:hAnsi="Times New Roman"/>
                <w:sz w:val="24"/>
                <w:szCs w:val="24"/>
              </w:rPr>
              <w:t>3,451</w:t>
            </w:r>
          </w:p>
        </w:tc>
      </w:tr>
      <w:tr w:rsidR="00964678" w:rsidRPr="00985482" w:rsidTr="001B3055">
        <w:trPr>
          <w:trHeight w:val="263"/>
        </w:trPr>
        <w:tc>
          <w:tcPr>
            <w:tcW w:w="4106" w:type="dxa"/>
          </w:tcPr>
          <w:p w:rsidR="00964678" w:rsidRPr="00985482" w:rsidRDefault="00964678" w:rsidP="00321D73">
            <w:pPr>
              <w:spacing w:line="480" w:lineRule="auto"/>
              <w:jc w:val="both"/>
              <w:rPr>
                <w:rFonts w:ascii="Times New Roman" w:hAnsi="Times New Roman"/>
                <w:sz w:val="24"/>
                <w:szCs w:val="24"/>
              </w:rPr>
            </w:pPr>
            <w:r w:rsidRPr="00985482">
              <w:rPr>
                <w:rFonts w:ascii="Times New Roman" w:hAnsi="Times New Roman"/>
                <w:sz w:val="24"/>
                <w:szCs w:val="24"/>
              </w:rPr>
              <w:t>Area Bajo Cultivo</w:t>
            </w:r>
          </w:p>
        </w:tc>
        <w:tc>
          <w:tcPr>
            <w:tcW w:w="1276" w:type="dxa"/>
          </w:tcPr>
          <w:p w:rsidR="00964678" w:rsidRPr="00985482" w:rsidRDefault="00964678" w:rsidP="00321D73">
            <w:pPr>
              <w:spacing w:line="480" w:lineRule="auto"/>
              <w:jc w:val="both"/>
              <w:rPr>
                <w:rFonts w:ascii="Times New Roman" w:hAnsi="Times New Roman"/>
                <w:sz w:val="24"/>
                <w:szCs w:val="24"/>
              </w:rPr>
            </w:pPr>
            <w:r w:rsidRPr="00985482">
              <w:rPr>
                <w:rFonts w:ascii="Times New Roman" w:hAnsi="Times New Roman"/>
                <w:sz w:val="24"/>
                <w:szCs w:val="24"/>
              </w:rPr>
              <w:t>36,308</w:t>
            </w:r>
          </w:p>
        </w:tc>
      </w:tr>
      <w:tr w:rsidR="00964678" w:rsidRPr="00985482" w:rsidTr="001B3055">
        <w:trPr>
          <w:trHeight w:val="279"/>
        </w:trPr>
        <w:tc>
          <w:tcPr>
            <w:tcW w:w="4106" w:type="dxa"/>
          </w:tcPr>
          <w:p w:rsidR="00964678" w:rsidRPr="006513D9" w:rsidRDefault="00964678" w:rsidP="00321D73">
            <w:pPr>
              <w:spacing w:line="480" w:lineRule="auto"/>
              <w:jc w:val="both"/>
              <w:rPr>
                <w:rFonts w:ascii="Times New Roman" w:hAnsi="Times New Roman"/>
                <w:sz w:val="24"/>
                <w:szCs w:val="24"/>
                <w:lang w:val="es-ES"/>
              </w:rPr>
            </w:pPr>
            <w:r w:rsidRPr="006513D9">
              <w:rPr>
                <w:rFonts w:ascii="Times New Roman" w:hAnsi="Times New Roman"/>
                <w:sz w:val="24"/>
                <w:szCs w:val="24"/>
                <w:lang w:val="es-ES"/>
              </w:rPr>
              <w:t>Área en Barbecho abandono y otros</w:t>
            </w:r>
          </w:p>
        </w:tc>
        <w:tc>
          <w:tcPr>
            <w:tcW w:w="1276" w:type="dxa"/>
          </w:tcPr>
          <w:p w:rsidR="00964678" w:rsidRPr="00985482" w:rsidRDefault="00964678" w:rsidP="00321D73">
            <w:pPr>
              <w:spacing w:line="480" w:lineRule="auto"/>
              <w:jc w:val="both"/>
              <w:rPr>
                <w:rFonts w:ascii="Times New Roman" w:hAnsi="Times New Roman"/>
                <w:sz w:val="24"/>
                <w:szCs w:val="24"/>
              </w:rPr>
            </w:pPr>
            <w:r w:rsidRPr="00985482">
              <w:rPr>
                <w:rFonts w:ascii="Times New Roman" w:hAnsi="Times New Roman"/>
                <w:sz w:val="24"/>
                <w:szCs w:val="24"/>
              </w:rPr>
              <w:t>6,280</w:t>
            </w:r>
          </w:p>
        </w:tc>
      </w:tr>
      <w:tr w:rsidR="00964678" w:rsidRPr="00985482" w:rsidTr="00F671C6">
        <w:trPr>
          <w:trHeight w:val="279"/>
        </w:trPr>
        <w:tc>
          <w:tcPr>
            <w:tcW w:w="4106" w:type="dxa"/>
            <w:shd w:val="clear" w:color="auto" w:fill="8DB3E2" w:themeFill="text2" w:themeFillTint="66"/>
          </w:tcPr>
          <w:p w:rsidR="00964678" w:rsidRPr="00C31A81" w:rsidRDefault="00964678" w:rsidP="00321D73">
            <w:pPr>
              <w:spacing w:line="480" w:lineRule="auto"/>
              <w:jc w:val="both"/>
              <w:rPr>
                <w:rFonts w:ascii="Times New Roman" w:hAnsi="Times New Roman"/>
                <w:b/>
                <w:sz w:val="24"/>
                <w:szCs w:val="24"/>
              </w:rPr>
            </w:pPr>
            <w:r w:rsidRPr="00C31A81">
              <w:rPr>
                <w:rFonts w:ascii="Times New Roman" w:hAnsi="Times New Roman"/>
                <w:b/>
                <w:sz w:val="24"/>
                <w:szCs w:val="24"/>
              </w:rPr>
              <w:t>Totales</w:t>
            </w:r>
          </w:p>
        </w:tc>
        <w:tc>
          <w:tcPr>
            <w:tcW w:w="1276" w:type="dxa"/>
            <w:shd w:val="clear" w:color="auto" w:fill="8DB3E2" w:themeFill="text2" w:themeFillTint="66"/>
          </w:tcPr>
          <w:p w:rsidR="00964678" w:rsidRPr="00C31A81" w:rsidRDefault="00964678" w:rsidP="00321D73">
            <w:pPr>
              <w:spacing w:line="480" w:lineRule="auto"/>
              <w:jc w:val="both"/>
              <w:rPr>
                <w:rFonts w:ascii="Times New Roman" w:hAnsi="Times New Roman"/>
                <w:b/>
                <w:sz w:val="24"/>
                <w:szCs w:val="24"/>
              </w:rPr>
            </w:pPr>
            <w:r w:rsidRPr="00C31A81">
              <w:rPr>
                <w:rFonts w:ascii="Times New Roman" w:hAnsi="Times New Roman"/>
                <w:b/>
                <w:sz w:val="24"/>
                <w:szCs w:val="24"/>
              </w:rPr>
              <w:t>42,588</w:t>
            </w:r>
          </w:p>
        </w:tc>
      </w:tr>
    </w:tbl>
    <w:p w:rsidR="00E31439" w:rsidRDefault="00E31439" w:rsidP="00321D73">
      <w:pPr>
        <w:spacing w:after="0" w:line="480" w:lineRule="auto"/>
        <w:jc w:val="both"/>
        <w:rPr>
          <w:rFonts w:ascii="Times New Roman" w:hAnsi="Times New Roman"/>
          <w:b/>
          <w:sz w:val="28"/>
          <w:szCs w:val="28"/>
        </w:rPr>
      </w:pPr>
    </w:p>
    <w:p w:rsidR="001B3055" w:rsidRPr="006513D9" w:rsidRDefault="001B3055" w:rsidP="00321D73">
      <w:pPr>
        <w:spacing w:after="0"/>
        <w:jc w:val="both"/>
        <w:rPr>
          <w:rFonts w:ascii="Times New Roman" w:hAnsi="Times New Roman"/>
          <w:b/>
          <w:sz w:val="24"/>
          <w:szCs w:val="24"/>
          <w:lang w:val="es-ES"/>
        </w:rPr>
      </w:pPr>
      <w:r w:rsidRPr="006513D9">
        <w:rPr>
          <w:rFonts w:ascii="Times New Roman" w:hAnsi="Times New Roman"/>
          <w:b/>
          <w:sz w:val="24"/>
          <w:szCs w:val="24"/>
          <w:lang w:val="es-ES"/>
        </w:rPr>
        <w:t>Distribución de</w:t>
      </w:r>
      <w:r w:rsidR="00607B3D">
        <w:rPr>
          <w:rFonts w:ascii="Times New Roman" w:hAnsi="Times New Roman"/>
          <w:b/>
          <w:sz w:val="24"/>
          <w:szCs w:val="24"/>
          <w:lang w:val="es-ES"/>
        </w:rPr>
        <w:t xml:space="preserve">l Área por Divisiones </w:t>
      </w:r>
    </w:p>
    <w:tbl>
      <w:tblPr>
        <w:tblStyle w:val="Tablaconcuadrcula"/>
        <w:tblW w:w="8472" w:type="dxa"/>
        <w:tblLayout w:type="fixed"/>
        <w:tblLook w:val="04A0"/>
      </w:tblPr>
      <w:tblGrid>
        <w:gridCol w:w="2518"/>
        <w:gridCol w:w="1418"/>
        <w:gridCol w:w="1701"/>
        <w:gridCol w:w="1417"/>
        <w:gridCol w:w="1418"/>
      </w:tblGrid>
      <w:tr w:rsidR="001B3055" w:rsidRPr="00985482" w:rsidTr="00B07A35">
        <w:tc>
          <w:tcPr>
            <w:tcW w:w="2518" w:type="dxa"/>
            <w:shd w:val="clear" w:color="auto" w:fill="8DB3E2" w:themeFill="text2" w:themeFillTint="66"/>
          </w:tcPr>
          <w:p w:rsidR="001B3055" w:rsidRPr="00C31A81" w:rsidRDefault="001B3055" w:rsidP="00321D73">
            <w:pPr>
              <w:jc w:val="both"/>
              <w:rPr>
                <w:rFonts w:ascii="Times New Roman" w:hAnsi="Times New Roman"/>
                <w:b/>
                <w:lang w:val="es-ES"/>
              </w:rPr>
            </w:pPr>
          </w:p>
          <w:p w:rsidR="001B3055" w:rsidRPr="00C31A81" w:rsidRDefault="001B3055" w:rsidP="00321D73">
            <w:pPr>
              <w:jc w:val="both"/>
              <w:rPr>
                <w:rFonts w:ascii="Times New Roman" w:hAnsi="Times New Roman"/>
                <w:b/>
              </w:rPr>
            </w:pPr>
            <w:r w:rsidRPr="00C31A81">
              <w:rPr>
                <w:rFonts w:ascii="Times New Roman" w:hAnsi="Times New Roman"/>
                <w:b/>
              </w:rPr>
              <w:t>DIVISION IRENE</w:t>
            </w:r>
          </w:p>
        </w:tc>
        <w:tc>
          <w:tcPr>
            <w:tcW w:w="1418" w:type="dxa"/>
            <w:shd w:val="clear" w:color="auto" w:fill="8DB3E2" w:themeFill="text2" w:themeFillTint="66"/>
          </w:tcPr>
          <w:p w:rsidR="001B3055" w:rsidRPr="00C31A81" w:rsidRDefault="001B3055" w:rsidP="00321D73">
            <w:pPr>
              <w:jc w:val="both"/>
              <w:rPr>
                <w:rFonts w:ascii="Times New Roman" w:hAnsi="Times New Roman"/>
                <w:b/>
              </w:rPr>
            </w:pPr>
            <w:r w:rsidRPr="00C31A81">
              <w:rPr>
                <w:rFonts w:ascii="Times New Roman" w:hAnsi="Times New Roman"/>
                <w:b/>
              </w:rPr>
              <w:t>AREA</w:t>
            </w:r>
          </w:p>
          <w:p w:rsidR="001B3055" w:rsidRPr="00C31A81" w:rsidRDefault="001B3055" w:rsidP="00321D73">
            <w:pPr>
              <w:jc w:val="both"/>
              <w:rPr>
                <w:rFonts w:ascii="Times New Roman" w:hAnsi="Times New Roman"/>
                <w:b/>
              </w:rPr>
            </w:pPr>
            <w:r w:rsidRPr="00C31A81">
              <w:rPr>
                <w:rFonts w:ascii="Times New Roman" w:hAnsi="Times New Roman"/>
                <w:b/>
              </w:rPr>
              <w:t>RETOÑOS</w:t>
            </w:r>
          </w:p>
        </w:tc>
        <w:tc>
          <w:tcPr>
            <w:tcW w:w="1701" w:type="dxa"/>
            <w:shd w:val="clear" w:color="auto" w:fill="8DB3E2" w:themeFill="text2" w:themeFillTint="66"/>
          </w:tcPr>
          <w:p w:rsidR="001B3055" w:rsidRPr="00C31A81" w:rsidRDefault="001B3055" w:rsidP="00321D73">
            <w:pPr>
              <w:jc w:val="both"/>
              <w:rPr>
                <w:rFonts w:ascii="Times New Roman" w:hAnsi="Times New Roman"/>
                <w:b/>
              </w:rPr>
            </w:pPr>
            <w:r w:rsidRPr="00C31A81">
              <w:rPr>
                <w:rFonts w:ascii="Times New Roman" w:hAnsi="Times New Roman"/>
                <w:b/>
              </w:rPr>
              <w:t>AREA EN RENOVACION</w:t>
            </w:r>
          </w:p>
        </w:tc>
        <w:tc>
          <w:tcPr>
            <w:tcW w:w="1417" w:type="dxa"/>
            <w:shd w:val="clear" w:color="auto" w:fill="8DB3E2" w:themeFill="text2" w:themeFillTint="66"/>
          </w:tcPr>
          <w:p w:rsidR="001B3055" w:rsidRPr="00C31A81" w:rsidRDefault="001B3055" w:rsidP="00321D73">
            <w:pPr>
              <w:jc w:val="both"/>
              <w:rPr>
                <w:rFonts w:ascii="Times New Roman" w:hAnsi="Times New Roman"/>
                <w:b/>
              </w:rPr>
            </w:pPr>
            <w:r w:rsidRPr="00C31A81">
              <w:rPr>
                <w:rFonts w:ascii="Times New Roman" w:hAnsi="Times New Roman"/>
                <w:b/>
              </w:rPr>
              <w:t>BARBECHO O ABANDONO</w:t>
            </w:r>
          </w:p>
        </w:tc>
        <w:tc>
          <w:tcPr>
            <w:tcW w:w="1418" w:type="dxa"/>
            <w:shd w:val="clear" w:color="auto" w:fill="8DB3E2" w:themeFill="text2" w:themeFillTint="66"/>
          </w:tcPr>
          <w:p w:rsidR="001B3055" w:rsidRPr="00C31A81" w:rsidRDefault="001B3055" w:rsidP="00321D73">
            <w:pPr>
              <w:jc w:val="both"/>
              <w:rPr>
                <w:rFonts w:ascii="Times New Roman" w:hAnsi="Times New Roman"/>
                <w:b/>
              </w:rPr>
            </w:pPr>
            <w:r w:rsidRPr="00C31A81">
              <w:rPr>
                <w:rFonts w:ascii="Times New Roman" w:hAnsi="Times New Roman"/>
                <w:b/>
              </w:rPr>
              <w:t>AREA</w:t>
            </w:r>
          </w:p>
          <w:p w:rsidR="001B3055" w:rsidRPr="00C31A81" w:rsidRDefault="001B3055" w:rsidP="00321D73">
            <w:pPr>
              <w:jc w:val="both"/>
              <w:rPr>
                <w:rFonts w:ascii="Times New Roman" w:hAnsi="Times New Roman"/>
                <w:b/>
              </w:rPr>
            </w:pPr>
            <w:r w:rsidRPr="00C31A81">
              <w:rPr>
                <w:rFonts w:ascii="Times New Roman" w:hAnsi="Times New Roman"/>
                <w:b/>
              </w:rPr>
              <w:t>TOTAL</w:t>
            </w:r>
          </w:p>
        </w:tc>
      </w:tr>
      <w:tr w:rsidR="001B3055" w:rsidRPr="00985482" w:rsidTr="001B3055">
        <w:tc>
          <w:tcPr>
            <w:tcW w:w="2518" w:type="dxa"/>
          </w:tcPr>
          <w:p w:rsidR="001B3055" w:rsidRPr="00B07A35" w:rsidRDefault="001B3055" w:rsidP="00321D73">
            <w:pPr>
              <w:jc w:val="both"/>
              <w:rPr>
                <w:rFonts w:ascii="Times New Roman" w:hAnsi="Times New Roman"/>
                <w:sz w:val="24"/>
                <w:szCs w:val="24"/>
              </w:rPr>
            </w:pPr>
            <w:r w:rsidRPr="00B07A35">
              <w:rPr>
                <w:rFonts w:ascii="Times New Roman" w:hAnsi="Times New Roman"/>
                <w:sz w:val="24"/>
                <w:szCs w:val="24"/>
              </w:rPr>
              <w:t>Colonia Anacaona</w:t>
            </w:r>
          </w:p>
        </w:tc>
        <w:tc>
          <w:tcPr>
            <w:tcW w:w="1418" w:type="dxa"/>
          </w:tcPr>
          <w:p w:rsidR="001B3055" w:rsidRPr="00B07A35" w:rsidRDefault="001B3055" w:rsidP="00321D73">
            <w:pPr>
              <w:jc w:val="both"/>
              <w:rPr>
                <w:rFonts w:ascii="Times New Roman" w:hAnsi="Times New Roman"/>
                <w:sz w:val="24"/>
                <w:szCs w:val="24"/>
              </w:rPr>
            </w:pPr>
            <w:r w:rsidRPr="00B07A35">
              <w:rPr>
                <w:rFonts w:ascii="Times New Roman" w:hAnsi="Times New Roman"/>
                <w:sz w:val="24"/>
                <w:szCs w:val="24"/>
              </w:rPr>
              <w:t>6,171</w:t>
            </w:r>
          </w:p>
        </w:tc>
        <w:tc>
          <w:tcPr>
            <w:tcW w:w="1701" w:type="dxa"/>
          </w:tcPr>
          <w:p w:rsidR="001B3055" w:rsidRPr="00B07A35" w:rsidRDefault="001B3055" w:rsidP="00321D73">
            <w:pPr>
              <w:jc w:val="both"/>
              <w:rPr>
                <w:rFonts w:ascii="Times New Roman" w:hAnsi="Times New Roman"/>
                <w:sz w:val="24"/>
                <w:szCs w:val="24"/>
              </w:rPr>
            </w:pPr>
            <w:r w:rsidRPr="00B07A35">
              <w:rPr>
                <w:rFonts w:ascii="Times New Roman" w:hAnsi="Times New Roman"/>
                <w:sz w:val="24"/>
                <w:szCs w:val="24"/>
              </w:rPr>
              <w:t>1,617</w:t>
            </w:r>
          </w:p>
        </w:tc>
        <w:tc>
          <w:tcPr>
            <w:tcW w:w="1417" w:type="dxa"/>
          </w:tcPr>
          <w:p w:rsidR="001B3055" w:rsidRPr="00B07A35" w:rsidRDefault="001B3055" w:rsidP="00321D73">
            <w:pPr>
              <w:jc w:val="both"/>
              <w:rPr>
                <w:rFonts w:ascii="Times New Roman" w:hAnsi="Times New Roman"/>
                <w:sz w:val="24"/>
                <w:szCs w:val="24"/>
              </w:rPr>
            </w:pPr>
            <w:r w:rsidRPr="00B07A35">
              <w:rPr>
                <w:rFonts w:ascii="Times New Roman" w:hAnsi="Times New Roman"/>
                <w:sz w:val="24"/>
                <w:szCs w:val="24"/>
              </w:rPr>
              <w:t>397</w:t>
            </w:r>
          </w:p>
        </w:tc>
        <w:tc>
          <w:tcPr>
            <w:tcW w:w="1418" w:type="dxa"/>
          </w:tcPr>
          <w:p w:rsidR="001B3055" w:rsidRPr="00B07A35" w:rsidRDefault="001B3055" w:rsidP="00321D73">
            <w:pPr>
              <w:jc w:val="both"/>
              <w:rPr>
                <w:rFonts w:ascii="Times New Roman" w:hAnsi="Times New Roman"/>
                <w:sz w:val="24"/>
                <w:szCs w:val="24"/>
              </w:rPr>
            </w:pPr>
            <w:r w:rsidRPr="00B07A35">
              <w:rPr>
                <w:rFonts w:ascii="Times New Roman" w:hAnsi="Times New Roman"/>
                <w:sz w:val="24"/>
                <w:szCs w:val="24"/>
              </w:rPr>
              <w:t>8,185</w:t>
            </w:r>
          </w:p>
        </w:tc>
      </w:tr>
      <w:tr w:rsidR="001B3055" w:rsidRPr="00985482" w:rsidTr="001B3055">
        <w:tc>
          <w:tcPr>
            <w:tcW w:w="2518" w:type="dxa"/>
          </w:tcPr>
          <w:p w:rsidR="001B3055" w:rsidRPr="00B07A35" w:rsidRDefault="001B3055" w:rsidP="00321D73">
            <w:pPr>
              <w:jc w:val="both"/>
              <w:rPr>
                <w:rFonts w:ascii="Times New Roman" w:hAnsi="Times New Roman"/>
                <w:sz w:val="24"/>
                <w:szCs w:val="24"/>
              </w:rPr>
            </w:pPr>
            <w:r w:rsidRPr="00B07A35">
              <w:rPr>
                <w:rFonts w:ascii="Times New Roman" w:hAnsi="Times New Roman"/>
                <w:sz w:val="24"/>
                <w:szCs w:val="24"/>
              </w:rPr>
              <w:t>Colonia A-B-4</w:t>
            </w:r>
          </w:p>
        </w:tc>
        <w:tc>
          <w:tcPr>
            <w:tcW w:w="1418" w:type="dxa"/>
          </w:tcPr>
          <w:p w:rsidR="001B3055" w:rsidRPr="00B07A35" w:rsidRDefault="001B3055" w:rsidP="00321D73">
            <w:pPr>
              <w:jc w:val="both"/>
              <w:rPr>
                <w:rFonts w:ascii="Times New Roman" w:hAnsi="Times New Roman"/>
                <w:sz w:val="24"/>
                <w:szCs w:val="24"/>
              </w:rPr>
            </w:pPr>
            <w:r w:rsidRPr="00B07A35">
              <w:rPr>
                <w:rFonts w:ascii="Times New Roman" w:hAnsi="Times New Roman"/>
                <w:sz w:val="24"/>
                <w:szCs w:val="24"/>
              </w:rPr>
              <w:t>6,323</w:t>
            </w:r>
          </w:p>
        </w:tc>
        <w:tc>
          <w:tcPr>
            <w:tcW w:w="1701" w:type="dxa"/>
          </w:tcPr>
          <w:p w:rsidR="001B3055" w:rsidRPr="00B07A35" w:rsidRDefault="001B3055" w:rsidP="00321D73">
            <w:pPr>
              <w:jc w:val="both"/>
              <w:rPr>
                <w:rFonts w:ascii="Times New Roman" w:hAnsi="Times New Roman"/>
                <w:sz w:val="24"/>
                <w:szCs w:val="24"/>
              </w:rPr>
            </w:pPr>
            <w:r w:rsidRPr="00B07A35">
              <w:rPr>
                <w:rFonts w:ascii="Times New Roman" w:hAnsi="Times New Roman"/>
                <w:sz w:val="24"/>
                <w:szCs w:val="24"/>
              </w:rPr>
              <w:t>1,200</w:t>
            </w:r>
          </w:p>
        </w:tc>
        <w:tc>
          <w:tcPr>
            <w:tcW w:w="1417" w:type="dxa"/>
          </w:tcPr>
          <w:p w:rsidR="001B3055" w:rsidRPr="00B07A35" w:rsidRDefault="001B3055" w:rsidP="00321D73">
            <w:pPr>
              <w:jc w:val="both"/>
              <w:rPr>
                <w:rFonts w:ascii="Times New Roman" w:hAnsi="Times New Roman"/>
                <w:sz w:val="24"/>
                <w:szCs w:val="24"/>
              </w:rPr>
            </w:pPr>
            <w:r w:rsidRPr="00B07A35">
              <w:rPr>
                <w:rFonts w:ascii="Times New Roman" w:hAnsi="Times New Roman"/>
                <w:sz w:val="24"/>
                <w:szCs w:val="24"/>
              </w:rPr>
              <w:t>500</w:t>
            </w:r>
          </w:p>
        </w:tc>
        <w:tc>
          <w:tcPr>
            <w:tcW w:w="1418" w:type="dxa"/>
          </w:tcPr>
          <w:p w:rsidR="001B3055" w:rsidRPr="00B07A35" w:rsidRDefault="001B3055" w:rsidP="00321D73">
            <w:pPr>
              <w:jc w:val="both"/>
              <w:rPr>
                <w:rFonts w:ascii="Times New Roman" w:hAnsi="Times New Roman"/>
                <w:sz w:val="24"/>
                <w:szCs w:val="24"/>
              </w:rPr>
            </w:pPr>
            <w:r w:rsidRPr="00B07A35">
              <w:rPr>
                <w:rFonts w:ascii="Times New Roman" w:hAnsi="Times New Roman"/>
                <w:sz w:val="24"/>
                <w:szCs w:val="24"/>
              </w:rPr>
              <w:t>7,723</w:t>
            </w:r>
          </w:p>
        </w:tc>
      </w:tr>
      <w:tr w:rsidR="001B3055" w:rsidRPr="00985482" w:rsidTr="001B3055">
        <w:tc>
          <w:tcPr>
            <w:tcW w:w="2518" w:type="dxa"/>
          </w:tcPr>
          <w:p w:rsidR="001B3055" w:rsidRPr="00B07A35" w:rsidRDefault="001B3055" w:rsidP="00321D73">
            <w:pPr>
              <w:jc w:val="both"/>
              <w:rPr>
                <w:rFonts w:ascii="Times New Roman" w:hAnsi="Times New Roman"/>
                <w:sz w:val="24"/>
                <w:szCs w:val="24"/>
              </w:rPr>
            </w:pPr>
            <w:r w:rsidRPr="00B07A35">
              <w:rPr>
                <w:rFonts w:ascii="Times New Roman" w:hAnsi="Times New Roman"/>
                <w:sz w:val="24"/>
                <w:szCs w:val="24"/>
              </w:rPr>
              <w:t>Totales Div. Irene</w:t>
            </w:r>
          </w:p>
        </w:tc>
        <w:tc>
          <w:tcPr>
            <w:tcW w:w="1418" w:type="dxa"/>
          </w:tcPr>
          <w:p w:rsidR="001B3055" w:rsidRPr="00B07A35" w:rsidRDefault="001B3055" w:rsidP="00321D73">
            <w:pPr>
              <w:jc w:val="both"/>
              <w:rPr>
                <w:rFonts w:ascii="Times New Roman" w:hAnsi="Times New Roman"/>
                <w:sz w:val="24"/>
                <w:szCs w:val="24"/>
              </w:rPr>
            </w:pPr>
            <w:r w:rsidRPr="00B07A35">
              <w:rPr>
                <w:rFonts w:ascii="Times New Roman" w:hAnsi="Times New Roman"/>
                <w:sz w:val="24"/>
                <w:szCs w:val="24"/>
              </w:rPr>
              <w:t>12,494</w:t>
            </w:r>
          </w:p>
        </w:tc>
        <w:tc>
          <w:tcPr>
            <w:tcW w:w="1701" w:type="dxa"/>
          </w:tcPr>
          <w:p w:rsidR="001B3055" w:rsidRPr="00B07A35" w:rsidRDefault="001B3055" w:rsidP="00321D73">
            <w:pPr>
              <w:jc w:val="both"/>
              <w:rPr>
                <w:rFonts w:ascii="Times New Roman" w:hAnsi="Times New Roman"/>
                <w:sz w:val="24"/>
                <w:szCs w:val="24"/>
              </w:rPr>
            </w:pPr>
            <w:r w:rsidRPr="00B07A35">
              <w:rPr>
                <w:rFonts w:ascii="Times New Roman" w:hAnsi="Times New Roman"/>
                <w:sz w:val="24"/>
                <w:szCs w:val="24"/>
              </w:rPr>
              <w:t>2,817</w:t>
            </w:r>
          </w:p>
        </w:tc>
        <w:tc>
          <w:tcPr>
            <w:tcW w:w="1417" w:type="dxa"/>
          </w:tcPr>
          <w:p w:rsidR="001B3055" w:rsidRPr="00B07A35" w:rsidRDefault="001B3055" w:rsidP="00321D73">
            <w:pPr>
              <w:jc w:val="both"/>
              <w:rPr>
                <w:rFonts w:ascii="Times New Roman" w:hAnsi="Times New Roman"/>
                <w:sz w:val="24"/>
                <w:szCs w:val="24"/>
              </w:rPr>
            </w:pPr>
            <w:r w:rsidRPr="00B07A35">
              <w:rPr>
                <w:rFonts w:ascii="Times New Roman" w:hAnsi="Times New Roman"/>
                <w:sz w:val="24"/>
                <w:szCs w:val="24"/>
              </w:rPr>
              <w:t>597</w:t>
            </w:r>
          </w:p>
        </w:tc>
        <w:tc>
          <w:tcPr>
            <w:tcW w:w="1418" w:type="dxa"/>
          </w:tcPr>
          <w:p w:rsidR="001B3055" w:rsidRPr="00B07A35" w:rsidRDefault="001B3055" w:rsidP="00321D73">
            <w:pPr>
              <w:jc w:val="both"/>
              <w:rPr>
                <w:rFonts w:ascii="Times New Roman" w:hAnsi="Times New Roman"/>
                <w:sz w:val="24"/>
                <w:szCs w:val="24"/>
              </w:rPr>
            </w:pPr>
            <w:r w:rsidRPr="00B07A35">
              <w:rPr>
                <w:rFonts w:ascii="Times New Roman" w:hAnsi="Times New Roman"/>
                <w:sz w:val="24"/>
                <w:szCs w:val="24"/>
              </w:rPr>
              <w:t>15,908</w:t>
            </w:r>
          </w:p>
        </w:tc>
      </w:tr>
      <w:tr w:rsidR="001B3055" w:rsidRPr="00985482" w:rsidTr="001B3055">
        <w:tc>
          <w:tcPr>
            <w:tcW w:w="2518" w:type="dxa"/>
          </w:tcPr>
          <w:p w:rsidR="001B3055" w:rsidRPr="00F671C6" w:rsidRDefault="001B3055" w:rsidP="00321D73">
            <w:pPr>
              <w:jc w:val="both"/>
              <w:rPr>
                <w:rFonts w:ascii="Times New Roman" w:hAnsi="Times New Roman"/>
                <w:u w:val="single"/>
              </w:rPr>
            </w:pPr>
            <w:r w:rsidRPr="00F671C6">
              <w:rPr>
                <w:rFonts w:ascii="Times New Roman" w:hAnsi="Times New Roman"/>
                <w:u w:val="single"/>
              </w:rPr>
              <w:t>DIVISION PLATANITOS</w:t>
            </w:r>
          </w:p>
        </w:tc>
        <w:tc>
          <w:tcPr>
            <w:tcW w:w="1418" w:type="dxa"/>
          </w:tcPr>
          <w:p w:rsidR="001B3055" w:rsidRPr="00B07A35" w:rsidRDefault="001B3055" w:rsidP="00321D73">
            <w:pPr>
              <w:jc w:val="both"/>
              <w:rPr>
                <w:rFonts w:ascii="Times New Roman" w:hAnsi="Times New Roman"/>
                <w:sz w:val="24"/>
                <w:szCs w:val="24"/>
              </w:rPr>
            </w:pPr>
          </w:p>
        </w:tc>
        <w:tc>
          <w:tcPr>
            <w:tcW w:w="1701" w:type="dxa"/>
          </w:tcPr>
          <w:p w:rsidR="001B3055" w:rsidRPr="00B07A35" w:rsidRDefault="001B3055" w:rsidP="00321D73">
            <w:pPr>
              <w:jc w:val="both"/>
              <w:rPr>
                <w:rFonts w:ascii="Times New Roman" w:hAnsi="Times New Roman"/>
                <w:sz w:val="24"/>
                <w:szCs w:val="24"/>
              </w:rPr>
            </w:pPr>
          </w:p>
        </w:tc>
        <w:tc>
          <w:tcPr>
            <w:tcW w:w="1417" w:type="dxa"/>
          </w:tcPr>
          <w:p w:rsidR="001B3055" w:rsidRPr="00B07A35" w:rsidRDefault="001B3055" w:rsidP="00321D73">
            <w:pPr>
              <w:jc w:val="both"/>
              <w:rPr>
                <w:rFonts w:ascii="Times New Roman" w:hAnsi="Times New Roman"/>
                <w:sz w:val="24"/>
                <w:szCs w:val="24"/>
              </w:rPr>
            </w:pPr>
          </w:p>
        </w:tc>
        <w:tc>
          <w:tcPr>
            <w:tcW w:w="1418" w:type="dxa"/>
          </w:tcPr>
          <w:p w:rsidR="001B3055" w:rsidRPr="00B07A35" w:rsidRDefault="001B3055" w:rsidP="00321D73">
            <w:pPr>
              <w:jc w:val="both"/>
              <w:rPr>
                <w:rFonts w:ascii="Times New Roman" w:hAnsi="Times New Roman"/>
                <w:sz w:val="24"/>
                <w:szCs w:val="24"/>
              </w:rPr>
            </w:pPr>
          </w:p>
        </w:tc>
      </w:tr>
      <w:tr w:rsidR="001B3055" w:rsidRPr="00985482" w:rsidTr="001B3055">
        <w:tc>
          <w:tcPr>
            <w:tcW w:w="2518" w:type="dxa"/>
          </w:tcPr>
          <w:p w:rsidR="001B3055" w:rsidRPr="00B07A35" w:rsidRDefault="001B3055" w:rsidP="00321D73">
            <w:pPr>
              <w:jc w:val="both"/>
              <w:rPr>
                <w:rFonts w:ascii="Times New Roman" w:hAnsi="Times New Roman"/>
                <w:sz w:val="24"/>
                <w:szCs w:val="24"/>
              </w:rPr>
            </w:pPr>
            <w:r w:rsidRPr="00B07A35">
              <w:rPr>
                <w:rFonts w:ascii="Times New Roman" w:hAnsi="Times New Roman"/>
                <w:sz w:val="24"/>
                <w:szCs w:val="24"/>
              </w:rPr>
              <w:t>Colonia Alejandro Bass</w:t>
            </w:r>
          </w:p>
        </w:tc>
        <w:tc>
          <w:tcPr>
            <w:tcW w:w="1418" w:type="dxa"/>
          </w:tcPr>
          <w:p w:rsidR="001B3055" w:rsidRPr="00B07A35" w:rsidRDefault="001B3055" w:rsidP="00321D73">
            <w:pPr>
              <w:jc w:val="both"/>
              <w:rPr>
                <w:rFonts w:ascii="Times New Roman" w:hAnsi="Times New Roman"/>
                <w:sz w:val="24"/>
                <w:szCs w:val="24"/>
              </w:rPr>
            </w:pPr>
            <w:r w:rsidRPr="00B07A35">
              <w:rPr>
                <w:rFonts w:ascii="Times New Roman" w:hAnsi="Times New Roman"/>
                <w:sz w:val="24"/>
                <w:szCs w:val="24"/>
              </w:rPr>
              <w:t>8,693</w:t>
            </w:r>
          </w:p>
        </w:tc>
        <w:tc>
          <w:tcPr>
            <w:tcW w:w="1701" w:type="dxa"/>
          </w:tcPr>
          <w:p w:rsidR="001B3055" w:rsidRPr="00B07A35" w:rsidRDefault="001B3055" w:rsidP="00321D73">
            <w:pPr>
              <w:jc w:val="both"/>
              <w:rPr>
                <w:rFonts w:ascii="Times New Roman" w:hAnsi="Times New Roman"/>
                <w:sz w:val="24"/>
                <w:szCs w:val="24"/>
              </w:rPr>
            </w:pPr>
            <w:r w:rsidRPr="00B07A35">
              <w:rPr>
                <w:rFonts w:ascii="Times New Roman" w:hAnsi="Times New Roman"/>
                <w:sz w:val="24"/>
                <w:szCs w:val="24"/>
              </w:rPr>
              <w:t>385</w:t>
            </w:r>
          </w:p>
        </w:tc>
        <w:tc>
          <w:tcPr>
            <w:tcW w:w="1417" w:type="dxa"/>
          </w:tcPr>
          <w:p w:rsidR="001B3055" w:rsidRPr="00B07A35" w:rsidRDefault="001B3055" w:rsidP="00321D73">
            <w:pPr>
              <w:jc w:val="both"/>
              <w:rPr>
                <w:rFonts w:ascii="Times New Roman" w:hAnsi="Times New Roman"/>
                <w:sz w:val="24"/>
                <w:szCs w:val="24"/>
              </w:rPr>
            </w:pPr>
            <w:r w:rsidRPr="00B07A35">
              <w:rPr>
                <w:rFonts w:ascii="Times New Roman" w:hAnsi="Times New Roman"/>
                <w:sz w:val="24"/>
                <w:szCs w:val="24"/>
              </w:rPr>
              <w:t>372</w:t>
            </w:r>
          </w:p>
        </w:tc>
        <w:tc>
          <w:tcPr>
            <w:tcW w:w="1418" w:type="dxa"/>
          </w:tcPr>
          <w:p w:rsidR="001B3055" w:rsidRPr="00B07A35" w:rsidRDefault="001B3055" w:rsidP="00321D73">
            <w:pPr>
              <w:jc w:val="both"/>
              <w:rPr>
                <w:rFonts w:ascii="Times New Roman" w:hAnsi="Times New Roman"/>
                <w:sz w:val="24"/>
                <w:szCs w:val="24"/>
              </w:rPr>
            </w:pPr>
            <w:r w:rsidRPr="00B07A35">
              <w:rPr>
                <w:rFonts w:ascii="Times New Roman" w:hAnsi="Times New Roman"/>
                <w:sz w:val="24"/>
                <w:szCs w:val="24"/>
              </w:rPr>
              <w:t>9,450</w:t>
            </w:r>
          </w:p>
        </w:tc>
      </w:tr>
      <w:tr w:rsidR="001B3055" w:rsidRPr="00985482" w:rsidTr="001B3055">
        <w:tc>
          <w:tcPr>
            <w:tcW w:w="2518" w:type="dxa"/>
          </w:tcPr>
          <w:p w:rsidR="001B3055" w:rsidRPr="00B07A35" w:rsidRDefault="001B3055" w:rsidP="00321D73">
            <w:pPr>
              <w:jc w:val="both"/>
              <w:rPr>
                <w:rFonts w:ascii="Times New Roman" w:hAnsi="Times New Roman"/>
                <w:sz w:val="24"/>
                <w:szCs w:val="24"/>
              </w:rPr>
            </w:pPr>
            <w:r w:rsidRPr="00B07A35">
              <w:rPr>
                <w:rFonts w:ascii="Times New Roman" w:hAnsi="Times New Roman"/>
                <w:sz w:val="24"/>
                <w:szCs w:val="24"/>
              </w:rPr>
              <w:t>Colonia Cachena</w:t>
            </w:r>
          </w:p>
        </w:tc>
        <w:tc>
          <w:tcPr>
            <w:tcW w:w="1418" w:type="dxa"/>
          </w:tcPr>
          <w:p w:rsidR="001B3055" w:rsidRPr="00B07A35" w:rsidRDefault="001B3055" w:rsidP="00321D73">
            <w:pPr>
              <w:jc w:val="both"/>
              <w:rPr>
                <w:rFonts w:ascii="Times New Roman" w:hAnsi="Times New Roman"/>
                <w:sz w:val="24"/>
                <w:szCs w:val="24"/>
              </w:rPr>
            </w:pPr>
            <w:r w:rsidRPr="00B07A35">
              <w:rPr>
                <w:rFonts w:ascii="Times New Roman" w:hAnsi="Times New Roman"/>
                <w:sz w:val="24"/>
                <w:szCs w:val="24"/>
              </w:rPr>
              <w:t>4,708</w:t>
            </w:r>
          </w:p>
        </w:tc>
        <w:tc>
          <w:tcPr>
            <w:tcW w:w="1701" w:type="dxa"/>
          </w:tcPr>
          <w:p w:rsidR="001B3055" w:rsidRPr="00B07A35" w:rsidRDefault="001B3055" w:rsidP="00321D73">
            <w:pPr>
              <w:jc w:val="both"/>
              <w:rPr>
                <w:rFonts w:ascii="Times New Roman" w:hAnsi="Times New Roman"/>
                <w:sz w:val="24"/>
                <w:szCs w:val="24"/>
              </w:rPr>
            </w:pPr>
            <w:r w:rsidRPr="00B07A35">
              <w:rPr>
                <w:rFonts w:ascii="Times New Roman" w:hAnsi="Times New Roman"/>
                <w:sz w:val="24"/>
                <w:szCs w:val="24"/>
              </w:rPr>
              <w:t>102</w:t>
            </w:r>
          </w:p>
        </w:tc>
        <w:tc>
          <w:tcPr>
            <w:tcW w:w="1417" w:type="dxa"/>
          </w:tcPr>
          <w:p w:rsidR="001B3055" w:rsidRPr="00B07A35" w:rsidRDefault="001B3055" w:rsidP="00321D73">
            <w:pPr>
              <w:jc w:val="both"/>
              <w:rPr>
                <w:rFonts w:ascii="Times New Roman" w:hAnsi="Times New Roman"/>
                <w:sz w:val="24"/>
                <w:szCs w:val="24"/>
              </w:rPr>
            </w:pPr>
            <w:r w:rsidRPr="00B07A35">
              <w:rPr>
                <w:rFonts w:ascii="Times New Roman" w:hAnsi="Times New Roman"/>
                <w:sz w:val="24"/>
                <w:szCs w:val="24"/>
              </w:rPr>
              <w:t>249</w:t>
            </w:r>
          </w:p>
        </w:tc>
        <w:tc>
          <w:tcPr>
            <w:tcW w:w="1418" w:type="dxa"/>
          </w:tcPr>
          <w:p w:rsidR="001B3055" w:rsidRPr="00B07A35" w:rsidRDefault="001B3055" w:rsidP="00321D73">
            <w:pPr>
              <w:jc w:val="both"/>
              <w:rPr>
                <w:rFonts w:ascii="Times New Roman" w:hAnsi="Times New Roman"/>
                <w:sz w:val="24"/>
                <w:szCs w:val="24"/>
              </w:rPr>
            </w:pPr>
            <w:r w:rsidRPr="00B07A35">
              <w:rPr>
                <w:rFonts w:ascii="Times New Roman" w:hAnsi="Times New Roman"/>
                <w:sz w:val="24"/>
                <w:szCs w:val="24"/>
              </w:rPr>
              <w:t>5,059</w:t>
            </w:r>
          </w:p>
        </w:tc>
      </w:tr>
      <w:tr w:rsidR="001B3055" w:rsidRPr="00985482" w:rsidTr="001B3055">
        <w:tc>
          <w:tcPr>
            <w:tcW w:w="2518" w:type="dxa"/>
          </w:tcPr>
          <w:p w:rsidR="001B3055" w:rsidRPr="00B07A35" w:rsidRDefault="001B3055" w:rsidP="00321D73">
            <w:pPr>
              <w:jc w:val="both"/>
              <w:rPr>
                <w:rFonts w:ascii="Times New Roman" w:hAnsi="Times New Roman"/>
                <w:sz w:val="24"/>
                <w:szCs w:val="24"/>
              </w:rPr>
            </w:pPr>
            <w:r w:rsidRPr="00B07A35">
              <w:rPr>
                <w:rFonts w:ascii="Times New Roman" w:hAnsi="Times New Roman"/>
                <w:sz w:val="24"/>
                <w:szCs w:val="24"/>
              </w:rPr>
              <w:t>Totales Div. Platanitos</w:t>
            </w:r>
          </w:p>
        </w:tc>
        <w:tc>
          <w:tcPr>
            <w:tcW w:w="1418" w:type="dxa"/>
          </w:tcPr>
          <w:p w:rsidR="001B3055" w:rsidRPr="00B07A35" w:rsidRDefault="001B3055" w:rsidP="00321D73">
            <w:pPr>
              <w:jc w:val="both"/>
              <w:rPr>
                <w:rFonts w:ascii="Times New Roman" w:hAnsi="Times New Roman"/>
                <w:sz w:val="24"/>
                <w:szCs w:val="24"/>
              </w:rPr>
            </w:pPr>
            <w:r w:rsidRPr="00B07A35">
              <w:rPr>
                <w:rFonts w:ascii="Times New Roman" w:hAnsi="Times New Roman"/>
                <w:sz w:val="24"/>
                <w:szCs w:val="24"/>
              </w:rPr>
              <w:t>13,401</w:t>
            </w:r>
          </w:p>
        </w:tc>
        <w:tc>
          <w:tcPr>
            <w:tcW w:w="1701" w:type="dxa"/>
          </w:tcPr>
          <w:p w:rsidR="001B3055" w:rsidRPr="00B07A35" w:rsidRDefault="001B3055" w:rsidP="00321D73">
            <w:pPr>
              <w:jc w:val="both"/>
              <w:rPr>
                <w:rFonts w:ascii="Times New Roman" w:hAnsi="Times New Roman"/>
                <w:sz w:val="24"/>
                <w:szCs w:val="24"/>
              </w:rPr>
            </w:pPr>
            <w:r w:rsidRPr="00B07A35">
              <w:rPr>
                <w:rFonts w:ascii="Times New Roman" w:hAnsi="Times New Roman"/>
                <w:sz w:val="24"/>
                <w:szCs w:val="24"/>
              </w:rPr>
              <w:t>487</w:t>
            </w:r>
          </w:p>
        </w:tc>
        <w:tc>
          <w:tcPr>
            <w:tcW w:w="1417" w:type="dxa"/>
          </w:tcPr>
          <w:p w:rsidR="001B3055" w:rsidRPr="00B07A35" w:rsidRDefault="001B3055" w:rsidP="00321D73">
            <w:pPr>
              <w:jc w:val="both"/>
              <w:rPr>
                <w:rFonts w:ascii="Times New Roman" w:hAnsi="Times New Roman"/>
                <w:sz w:val="24"/>
                <w:szCs w:val="24"/>
              </w:rPr>
            </w:pPr>
            <w:r w:rsidRPr="00B07A35">
              <w:rPr>
                <w:rFonts w:ascii="Times New Roman" w:hAnsi="Times New Roman"/>
                <w:sz w:val="24"/>
                <w:szCs w:val="24"/>
              </w:rPr>
              <w:t>621</w:t>
            </w:r>
          </w:p>
        </w:tc>
        <w:tc>
          <w:tcPr>
            <w:tcW w:w="1418" w:type="dxa"/>
          </w:tcPr>
          <w:p w:rsidR="001B3055" w:rsidRPr="00B07A35" w:rsidRDefault="001B3055" w:rsidP="00321D73">
            <w:pPr>
              <w:jc w:val="both"/>
              <w:rPr>
                <w:rFonts w:ascii="Times New Roman" w:hAnsi="Times New Roman"/>
                <w:sz w:val="24"/>
                <w:szCs w:val="24"/>
              </w:rPr>
            </w:pPr>
            <w:r w:rsidRPr="00B07A35">
              <w:rPr>
                <w:rFonts w:ascii="Times New Roman" w:hAnsi="Times New Roman"/>
                <w:sz w:val="24"/>
                <w:szCs w:val="24"/>
              </w:rPr>
              <w:t>14,509</w:t>
            </w:r>
          </w:p>
        </w:tc>
      </w:tr>
      <w:tr w:rsidR="001B3055" w:rsidRPr="00985482" w:rsidTr="001B3055">
        <w:tc>
          <w:tcPr>
            <w:tcW w:w="2518" w:type="dxa"/>
          </w:tcPr>
          <w:p w:rsidR="001B3055" w:rsidRPr="00F671C6" w:rsidRDefault="001B3055" w:rsidP="00321D73">
            <w:pPr>
              <w:jc w:val="both"/>
              <w:rPr>
                <w:rFonts w:ascii="Times New Roman" w:hAnsi="Times New Roman"/>
                <w:u w:val="single"/>
              </w:rPr>
            </w:pPr>
            <w:r w:rsidRPr="00F671C6">
              <w:rPr>
                <w:rFonts w:ascii="Times New Roman" w:hAnsi="Times New Roman"/>
                <w:u w:val="single"/>
              </w:rPr>
              <w:t>DIVISION OLIVARIH</w:t>
            </w:r>
          </w:p>
        </w:tc>
        <w:tc>
          <w:tcPr>
            <w:tcW w:w="1418" w:type="dxa"/>
          </w:tcPr>
          <w:p w:rsidR="001B3055" w:rsidRPr="00B07A35" w:rsidRDefault="001B3055" w:rsidP="00321D73">
            <w:pPr>
              <w:jc w:val="both"/>
              <w:rPr>
                <w:rFonts w:ascii="Times New Roman" w:hAnsi="Times New Roman"/>
                <w:sz w:val="24"/>
                <w:szCs w:val="24"/>
              </w:rPr>
            </w:pPr>
          </w:p>
        </w:tc>
        <w:tc>
          <w:tcPr>
            <w:tcW w:w="1701" w:type="dxa"/>
          </w:tcPr>
          <w:p w:rsidR="001B3055" w:rsidRPr="00B07A35" w:rsidRDefault="001B3055" w:rsidP="00321D73">
            <w:pPr>
              <w:jc w:val="both"/>
              <w:rPr>
                <w:rFonts w:ascii="Times New Roman" w:hAnsi="Times New Roman"/>
                <w:sz w:val="24"/>
                <w:szCs w:val="24"/>
              </w:rPr>
            </w:pPr>
          </w:p>
        </w:tc>
        <w:tc>
          <w:tcPr>
            <w:tcW w:w="1417" w:type="dxa"/>
          </w:tcPr>
          <w:p w:rsidR="001B3055" w:rsidRPr="00B07A35" w:rsidRDefault="001B3055" w:rsidP="00321D73">
            <w:pPr>
              <w:jc w:val="both"/>
              <w:rPr>
                <w:rFonts w:ascii="Times New Roman" w:hAnsi="Times New Roman"/>
                <w:sz w:val="24"/>
                <w:szCs w:val="24"/>
              </w:rPr>
            </w:pPr>
          </w:p>
        </w:tc>
        <w:tc>
          <w:tcPr>
            <w:tcW w:w="1418" w:type="dxa"/>
          </w:tcPr>
          <w:p w:rsidR="001B3055" w:rsidRPr="00B07A35" w:rsidRDefault="001B3055" w:rsidP="00321D73">
            <w:pPr>
              <w:jc w:val="both"/>
              <w:rPr>
                <w:rFonts w:ascii="Times New Roman" w:hAnsi="Times New Roman"/>
                <w:sz w:val="24"/>
                <w:szCs w:val="24"/>
              </w:rPr>
            </w:pPr>
          </w:p>
        </w:tc>
      </w:tr>
      <w:tr w:rsidR="001B3055" w:rsidRPr="00985482" w:rsidTr="001B3055">
        <w:tc>
          <w:tcPr>
            <w:tcW w:w="2518" w:type="dxa"/>
          </w:tcPr>
          <w:p w:rsidR="001B3055" w:rsidRPr="00B07A35" w:rsidRDefault="001B3055" w:rsidP="00321D73">
            <w:pPr>
              <w:jc w:val="both"/>
              <w:rPr>
                <w:rFonts w:ascii="Times New Roman" w:hAnsi="Times New Roman"/>
                <w:sz w:val="24"/>
                <w:szCs w:val="24"/>
              </w:rPr>
            </w:pPr>
            <w:r w:rsidRPr="00B07A35">
              <w:rPr>
                <w:rFonts w:ascii="Times New Roman" w:hAnsi="Times New Roman"/>
                <w:sz w:val="24"/>
                <w:szCs w:val="24"/>
              </w:rPr>
              <w:t>Colonia Olivarih</w:t>
            </w:r>
          </w:p>
        </w:tc>
        <w:tc>
          <w:tcPr>
            <w:tcW w:w="1418" w:type="dxa"/>
          </w:tcPr>
          <w:p w:rsidR="001B3055" w:rsidRPr="00B07A35" w:rsidRDefault="001B3055" w:rsidP="00321D73">
            <w:pPr>
              <w:jc w:val="both"/>
              <w:rPr>
                <w:rFonts w:ascii="Times New Roman" w:hAnsi="Times New Roman"/>
                <w:sz w:val="24"/>
                <w:szCs w:val="24"/>
              </w:rPr>
            </w:pPr>
            <w:r w:rsidRPr="00B07A35">
              <w:rPr>
                <w:rFonts w:ascii="Times New Roman" w:hAnsi="Times New Roman"/>
                <w:sz w:val="24"/>
                <w:szCs w:val="24"/>
              </w:rPr>
              <w:t>2,445</w:t>
            </w:r>
          </w:p>
        </w:tc>
        <w:tc>
          <w:tcPr>
            <w:tcW w:w="1701" w:type="dxa"/>
          </w:tcPr>
          <w:p w:rsidR="001B3055" w:rsidRPr="00B07A35" w:rsidRDefault="001B3055" w:rsidP="00321D73">
            <w:pPr>
              <w:jc w:val="both"/>
              <w:rPr>
                <w:rFonts w:ascii="Times New Roman" w:hAnsi="Times New Roman"/>
                <w:sz w:val="24"/>
                <w:szCs w:val="24"/>
              </w:rPr>
            </w:pPr>
            <w:r w:rsidRPr="00B07A35">
              <w:rPr>
                <w:rFonts w:ascii="Times New Roman" w:hAnsi="Times New Roman"/>
                <w:sz w:val="24"/>
                <w:szCs w:val="24"/>
              </w:rPr>
              <w:t>147</w:t>
            </w:r>
          </w:p>
        </w:tc>
        <w:tc>
          <w:tcPr>
            <w:tcW w:w="1417" w:type="dxa"/>
          </w:tcPr>
          <w:p w:rsidR="001B3055" w:rsidRPr="00B07A35" w:rsidRDefault="001B3055" w:rsidP="00321D73">
            <w:pPr>
              <w:jc w:val="both"/>
              <w:rPr>
                <w:rFonts w:ascii="Times New Roman" w:hAnsi="Times New Roman"/>
                <w:sz w:val="24"/>
                <w:szCs w:val="24"/>
              </w:rPr>
            </w:pPr>
            <w:r w:rsidRPr="00B07A35">
              <w:rPr>
                <w:rFonts w:ascii="Times New Roman" w:hAnsi="Times New Roman"/>
                <w:sz w:val="24"/>
                <w:szCs w:val="24"/>
              </w:rPr>
              <w:t>850</w:t>
            </w:r>
          </w:p>
        </w:tc>
        <w:tc>
          <w:tcPr>
            <w:tcW w:w="1418" w:type="dxa"/>
          </w:tcPr>
          <w:p w:rsidR="001B3055" w:rsidRPr="00B07A35" w:rsidRDefault="001B3055" w:rsidP="00321D73">
            <w:pPr>
              <w:jc w:val="both"/>
              <w:rPr>
                <w:rFonts w:ascii="Times New Roman" w:hAnsi="Times New Roman"/>
                <w:sz w:val="24"/>
                <w:szCs w:val="24"/>
              </w:rPr>
            </w:pPr>
            <w:r w:rsidRPr="00B07A35">
              <w:rPr>
                <w:rFonts w:ascii="Times New Roman" w:hAnsi="Times New Roman"/>
                <w:sz w:val="24"/>
                <w:szCs w:val="24"/>
              </w:rPr>
              <w:t>3,442</w:t>
            </w:r>
          </w:p>
        </w:tc>
      </w:tr>
      <w:tr w:rsidR="001B3055" w:rsidRPr="00985482" w:rsidTr="001B3055">
        <w:tc>
          <w:tcPr>
            <w:tcW w:w="2518" w:type="dxa"/>
          </w:tcPr>
          <w:p w:rsidR="001B3055" w:rsidRPr="00B07A35" w:rsidRDefault="001B3055" w:rsidP="00321D73">
            <w:pPr>
              <w:jc w:val="both"/>
              <w:rPr>
                <w:rFonts w:ascii="Times New Roman" w:hAnsi="Times New Roman"/>
                <w:sz w:val="24"/>
                <w:szCs w:val="24"/>
              </w:rPr>
            </w:pPr>
            <w:r w:rsidRPr="00B07A35">
              <w:rPr>
                <w:rFonts w:ascii="Times New Roman" w:hAnsi="Times New Roman"/>
                <w:sz w:val="24"/>
                <w:szCs w:val="24"/>
              </w:rPr>
              <w:t>Colonia Aleman</w:t>
            </w:r>
          </w:p>
        </w:tc>
        <w:tc>
          <w:tcPr>
            <w:tcW w:w="1418" w:type="dxa"/>
          </w:tcPr>
          <w:p w:rsidR="001B3055" w:rsidRPr="00B07A35" w:rsidRDefault="001B3055" w:rsidP="00321D73">
            <w:pPr>
              <w:jc w:val="both"/>
              <w:rPr>
                <w:rFonts w:ascii="Times New Roman" w:hAnsi="Times New Roman"/>
                <w:sz w:val="24"/>
                <w:szCs w:val="24"/>
              </w:rPr>
            </w:pPr>
            <w:r w:rsidRPr="00B07A35">
              <w:rPr>
                <w:rFonts w:ascii="Times New Roman" w:hAnsi="Times New Roman"/>
                <w:sz w:val="24"/>
                <w:szCs w:val="24"/>
              </w:rPr>
              <w:t>4,517</w:t>
            </w:r>
          </w:p>
        </w:tc>
        <w:tc>
          <w:tcPr>
            <w:tcW w:w="1701" w:type="dxa"/>
          </w:tcPr>
          <w:p w:rsidR="001B3055" w:rsidRPr="00B07A35" w:rsidRDefault="001B3055" w:rsidP="00321D73">
            <w:pPr>
              <w:jc w:val="both"/>
              <w:rPr>
                <w:rFonts w:ascii="Times New Roman" w:hAnsi="Times New Roman"/>
                <w:sz w:val="24"/>
                <w:szCs w:val="24"/>
              </w:rPr>
            </w:pPr>
            <w:r w:rsidRPr="00B07A35">
              <w:rPr>
                <w:rFonts w:ascii="Times New Roman" w:hAnsi="Times New Roman"/>
                <w:sz w:val="24"/>
                <w:szCs w:val="24"/>
              </w:rPr>
              <w:t>0</w:t>
            </w:r>
          </w:p>
        </w:tc>
        <w:tc>
          <w:tcPr>
            <w:tcW w:w="1417" w:type="dxa"/>
          </w:tcPr>
          <w:p w:rsidR="001B3055" w:rsidRPr="00B07A35" w:rsidRDefault="001B3055" w:rsidP="00321D73">
            <w:pPr>
              <w:jc w:val="both"/>
              <w:rPr>
                <w:rFonts w:ascii="Times New Roman" w:hAnsi="Times New Roman"/>
                <w:sz w:val="24"/>
                <w:szCs w:val="24"/>
              </w:rPr>
            </w:pPr>
            <w:r w:rsidRPr="00B07A35">
              <w:rPr>
                <w:rFonts w:ascii="Times New Roman" w:hAnsi="Times New Roman"/>
                <w:sz w:val="24"/>
                <w:szCs w:val="24"/>
              </w:rPr>
              <w:t>4,212</w:t>
            </w:r>
          </w:p>
        </w:tc>
        <w:tc>
          <w:tcPr>
            <w:tcW w:w="1418" w:type="dxa"/>
          </w:tcPr>
          <w:p w:rsidR="001B3055" w:rsidRPr="00B07A35" w:rsidRDefault="001B3055" w:rsidP="00321D73">
            <w:pPr>
              <w:jc w:val="both"/>
              <w:rPr>
                <w:rFonts w:ascii="Times New Roman" w:hAnsi="Times New Roman"/>
                <w:sz w:val="24"/>
                <w:szCs w:val="24"/>
              </w:rPr>
            </w:pPr>
            <w:r w:rsidRPr="00B07A35">
              <w:rPr>
                <w:rFonts w:ascii="Times New Roman" w:hAnsi="Times New Roman"/>
                <w:sz w:val="24"/>
                <w:szCs w:val="24"/>
              </w:rPr>
              <w:t>8.729</w:t>
            </w:r>
          </w:p>
        </w:tc>
      </w:tr>
      <w:tr w:rsidR="001B3055" w:rsidRPr="00985482" w:rsidTr="001B3055">
        <w:tc>
          <w:tcPr>
            <w:tcW w:w="2518" w:type="dxa"/>
          </w:tcPr>
          <w:p w:rsidR="001B3055" w:rsidRPr="00B07A35" w:rsidRDefault="001B3055" w:rsidP="00321D73">
            <w:pPr>
              <w:jc w:val="both"/>
              <w:rPr>
                <w:rFonts w:ascii="Times New Roman" w:hAnsi="Times New Roman"/>
                <w:sz w:val="24"/>
                <w:szCs w:val="24"/>
              </w:rPr>
            </w:pPr>
            <w:r w:rsidRPr="00B07A35">
              <w:rPr>
                <w:rFonts w:ascii="Times New Roman" w:hAnsi="Times New Roman"/>
                <w:sz w:val="24"/>
                <w:szCs w:val="24"/>
              </w:rPr>
              <w:t>Colonia Inocencia</w:t>
            </w:r>
          </w:p>
        </w:tc>
        <w:tc>
          <w:tcPr>
            <w:tcW w:w="1418" w:type="dxa"/>
          </w:tcPr>
          <w:p w:rsidR="001B3055" w:rsidRPr="00B07A35" w:rsidRDefault="001B3055" w:rsidP="00321D73">
            <w:pPr>
              <w:jc w:val="both"/>
              <w:rPr>
                <w:rFonts w:ascii="Times New Roman" w:hAnsi="Times New Roman"/>
                <w:sz w:val="24"/>
                <w:szCs w:val="24"/>
              </w:rPr>
            </w:pPr>
          </w:p>
        </w:tc>
        <w:tc>
          <w:tcPr>
            <w:tcW w:w="1701" w:type="dxa"/>
          </w:tcPr>
          <w:p w:rsidR="001B3055" w:rsidRPr="00B07A35" w:rsidRDefault="001B3055" w:rsidP="00321D73">
            <w:pPr>
              <w:jc w:val="both"/>
              <w:rPr>
                <w:rFonts w:ascii="Times New Roman" w:hAnsi="Times New Roman"/>
                <w:sz w:val="24"/>
                <w:szCs w:val="24"/>
              </w:rPr>
            </w:pPr>
          </w:p>
        </w:tc>
        <w:tc>
          <w:tcPr>
            <w:tcW w:w="1417" w:type="dxa"/>
          </w:tcPr>
          <w:p w:rsidR="001B3055" w:rsidRPr="00B07A35" w:rsidRDefault="001B3055" w:rsidP="00321D73">
            <w:pPr>
              <w:jc w:val="both"/>
              <w:rPr>
                <w:rFonts w:ascii="Times New Roman" w:hAnsi="Times New Roman"/>
                <w:sz w:val="24"/>
                <w:szCs w:val="24"/>
              </w:rPr>
            </w:pPr>
          </w:p>
        </w:tc>
        <w:tc>
          <w:tcPr>
            <w:tcW w:w="1418" w:type="dxa"/>
          </w:tcPr>
          <w:p w:rsidR="001B3055" w:rsidRPr="00B07A35" w:rsidRDefault="001B3055" w:rsidP="00321D73">
            <w:pPr>
              <w:jc w:val="both"/>
              <w:rPr>
                <w:rFonts w:ascii="Times New Roman" w:hAnsi="Times New Roman"/>
                <w:sz w:val="24"/>
                <w:szCs w:val="24"/>
              </w:rPr>
            </w:pPr>
          </w:p>
        </w:tc>
      </w:tr>
      <w:tr w:rsidR="001B3055" w:rsidRPr="00985482" w:rsidTr="001B3055">
        <w:tc>
          <w:tcPr>
            <w:tcW w:w="2518" w:type="dxa"/>
          </w:tcPr>
          <w:p w:rsidR="001B3055" w:rsidRPr="00B07A35" w:rsidRDefault="001B3055" w:rsidP="00321D73">
            <w:pPr>
              <w:jc w:val="both"/>
              <w:rPr>
                <w:rFonts w:ascii="Times New Roman" w:hAnsi="Times New Roman"/>
                <w:sz w:val="24"/>
                <w:szCs w:val="24"/>
              </w:rPr>
            </w:pPr>
            <w:r w:rsidRPr="00B07A35">
              <w:rPr>
                <w:rFonts w:ascii="Times New Roman" w:hAnsi="Times New Roman"/>
                <w:sz w:val="24"/>
                <w:szCs w:val="24"/>
              </w:rPr>
              <w:t>Totales Div. Olivarih</w:t>
            </w:r>
          </w:p>
        </w:tc>
        <w:tc>
          <w:tcPr>
            <w:tcW w:w="1418" w:type="dxa"/>
          </w:tcPr>
          <w:p w:rsidR="001B3055" w:rsidRPr="00B07A35" w:rsidRDefault="001B3055" w:rsidP="00321D73">
            <w:pPr>
              <w:jc w:val="both"/>
              <w:rPr>
                <w:rFonts w:ascii="Times New Roman" w:hAnsi="Times New Roman"/>
                <w:sz w:val="24"/>
                <w:szCs w:val="24"/>
              </w:rPr>
            </w:pPr>
            <w:r w:rsidRPr="00B07A35">
              <w:rPr>
                <w:rFonts w:ascii="Times New Roman" w:hAnsi="Times New Roman"/>
                <w:sz w:val="24"/>
                <w:szCs w:val="24"/>
              </w:rPr>
              <w:t>6,962</w:t>
            </w:r>
          </w:p>
        </w:tc>
        <w:tc>
          <w:tcPr>
            <w:tcW w:w="1701" w:type="dxa"/>
          </w:tcPr>
          <w:p w:rsidR="001B3055" w:rsidRPr="00B07A35" w:rsidRDefault="001B3055" w:rsidP="00321D73">
            <w:pPr>
              <w:jc w:val="both"/>
              <w:rPr>
                <w:rFonts w:ascii="Times New Roman" w:hAnsi="Times New Roman"/>
                <w:sz w:val="24"/>
                <w:szCs w:val="24"/>
              </w:rPr>
            </w:pPr>
            <w:r w:rsidRPr="00B07A35">
              <w:rPr>
                <w:rFonts w:ascii="Times New Roman" w:hAnsi="Times New Roman"/>
                <w:sz w:val="24"/>
                <w:szCs w:val="24"/>
              </w:rPr>
              <w:t>147</w:t>
            </w:r>
          </w:p>
        </w:tc>
        <w:tc>
          <w:tcPr>
            <w:tcW w:w="1417" w:type="dxa"/>
          </w:tcPr>
          <w:p w:rsidR="001B3055" w:rsidRPr="00B07A35" w:rsidRDefault="001B3055" w:rsidP="00321D73">
            <w:pPr>
              <w:jc w:val="both"/>
              <w:rPr>
                <w:rFonts w:ascii="Times New Roman" w:hAnsi="Times New Roman"/>
                <w:sz w:val="24"/>
                <w:szCs w:val="24"/>
              </w:rPr>
            </w:pPr>
            <w:r w:rsidRPr="00B07A35">
              <w:rPr>
                <w:rFonts w:ascii="Times New Roman" w:hAnsi="Times New Roman"/>
                <w:sz w:val="24"/>
                <w:szCs w:val="24"/>
              </w:rPr>
              <w:t>5,062</w:t>
            </w:r>
          </w:p>
        </w:tc>
        <w:tc>
          <w:tcPr>
            <w:tcW w:w="1418" w:type="dxa"/>
          </w:tcPr>
          <w:p w:rsidR="001B3055" w:rsidRPr="00B07A35" w:rsidRDefault="001B3055" w:rsidP="00321D73">
            <w:pPr>
              <w:jc w:val="both"/>
              <w:rPr>
                <w:rFonts w:ascii="Times New Roman" w:hAnsi="Times New Roman"/>
                <w:sz w:val="24"/>
                <w:szCs w:val="24"/>
              </w:rPr>
            </w:pPr>
            <w:r w:rsidRPr="00B07A35">
              <w:rPr>
                <w:rFonts w:ascii="Times New Roman" w:hAnsi="Times New Roman"/>
                <w:sz w:val="24"/>
                <w:szCs w:val="24"/>
              </w:rPr>
              <w:t>12,171</w:t>
            </w:r>
          </w:p>
        </w:tc>
      </w:tr>
      <w:tr w:rsidR="001B3055" w:rsidRPr="00985482" w:rsidTr="00B07A35">
        <w:tc>
          <w:tcPr>
            <w:tcW w:w="2518" w:type="dxa"/>
            <w:shd w:val="clear" w:color="auto" w:fill="8DB3E2" w:themeFill="text2" w:themeFillTint="66"/>
          </w:tcPr>
          <w:p w:rsidR="001B3055" w:rsidRPr="00B07A35" w:rsidRDefault="001B3055" w:rsidP="00321D73">
            <w:pPr>
              <w:jc w:val="both"/>
              <w:rPr>
                <w:rFonts w:ascii="Times New Roman" w:hAnsi="Times New Roman"/>
                <w:b/>
                <w:sz w:val="24"/>
                <w:szCs w:val="24"/>
              </w:rPr>
            </w:pPr>
            <w:r w:rsidRPr="00B07A35">
              <w:rPr>
                <w:rFonts w:ascii="Times New Roman" w:hAnsi="Times New Roman"/>
                <w:b/>
                <w:sz w:val="24"/>
                <w:szCs w:val="24"/>
              </w:rPr>
              <w:t>Total General</w:t>
            </w:r>
          </w:p>
        </w:tc>
        <w:tc>
          <w:tcPr>
            <w:tcW w:w="1418" w:type="dxa"/>
            <w:shd w:val="clear" w:color="auto" w:fill="8DB3E2" w:themeFill="text2" w:themeFillTint="66"/>
          </w:tcPr>
          <w:p w:rsidR="001B3055" w:rsidRPr="00B07A35" w:rsidRDefault="001B3055" w:rsidP="00321D73">
            <w:pPr>
              <w:jc w:val="both"/>
              <w:rPr>
                <w:rFonts w:ascii="Times New Roman" w:hAnsi="Times New Roman"/>
                <w:b/>
                <w:sz w:val="24"/>
                <w:szCs w:val="24"/>
              </w:rPr>
            </w:pPr>
            <w:r w:rsidRPr="00B07A35">
              <w:rPr>
                <w:rFonts w:ascii="Times New Roman" w:hAnsi="Times New Roman"/>
                <w:b/>
                <w:sz w:val="24"/>
                <w:szCs w:val="24"/>
              </w:rPr>
              <w:t>32,857</w:t>
            </w:r>
          </w:p>
        </w:tc>
        <w:tc>
          <w:tcPr>
            <w:tcW w:w="1701" w:type="dxa"/>
            <w:shd w:val="clear" w:color="auto" w:fill="8DB3E2" w:themeFill="text2" w:themeFillTint="66"/>
          </w:tcPr>
          <w:p w:rsidR="001B3055" w:rsidRPr="00B07A35" w:rsidRDefault="001B3055" w:rsidP="00321D73">
            <w:pPr>
              <w:jc w:val="both"/>
              <w:rPr>
                <w:rFonts w:ascii="Times New Roman" w:hAnsi="Times New Roman"/>
                <w:b/>
                <w:sz w:val="24"/>
                <w:szCs w:val="24"/>
              </w:rPr>
            </w:pPr>
            <w:r w:rsidRPr="00B07A35">
              <w:rPr>
                <w:rFonts w:ascii="Times New Roman" w:hAnsi="Times New Roman"/>
                <w:b/>
                <w:sz w:val="24"/>
                <w:szCs w:val="24"/>
              </w:rPr>
              <w:t>3,451</w:t>
            </w:r>
          </w:p>
        </w:tc>
        <w:tc>
          <w:tcPr>
            <w:tcW w:w="1417" w:type="dxa"/>
            <w:shd w:val="clear" w:color="auto" w:fill="8DB3E2" w:themeFill="text2" w:themeFillTint="66"/>
          </w:tcPr>
          <w:p w:rsidR="001B3055" w:rsidRPr="00B07A35" w:rsidRDefault="001B3055" w:rsidP="00321D73">
            <w:pPr>
              <w:jc w:val="both"/>
              <w:rPr>
                <w:rFonts w:ascii="Times New Roman" w:hAnsi="Times New Roman"/>
                <w:b/>
                <w:sz w:val="24"/>
                <w:szCs w:val="24"/>
              </w:rPr>
            </w:pPr>
            <w:r w:rsidRPr="00B07A35">
              <w:rPr>
                <w:rFonts w:ascii="Times New Roman" w:hAnsi="Times New Roman"/>
                <w:b/>
                <w:sz w:val="24"/>
                <w:szCs w:val="24"/>
              </w:rPr>
              <w:t>6.280</w:t>
            </w:r>
          </w:p>
        </w:tc>
        <w:tc>
          <w:tcPr>
            <w:tcW w:w="1418" w:type="dxa"/>
            <w:shd w:val="clear" w:color="auto" w:fill="8DB3E2" w:themeFill="text2" w:themeFillTint="66"/>
          </w:tcPr>
          <w:p w:rsidR="001B3055" w:rsidRPr="00B07A35" w:rsidRDefault="001B3055" w:rsidP="00321D73">
            <w:pPr>
              <w:jc w:val="both"/>
              <w:rPr>
                <w:rFonts w:ascii="Times New Roman" w:hAnsi="Times New Roman"/>
                <w:b/>
                <w:sz w:val="24"/>
                <w:szCs w:val="24"/>
              </w:rPr>
            </w:pPr>
            <w:r w:rsidRPr="00B07A35">
              <w:rPr>
                <w:rFonts w:ascii="Times New Roman" w:hAnsi="Times New Roman"/>
                <w:b/>
                <w:sz w:val="24"/>
                <w:szCs w:val="24"/>
              </w:rPr>
              <w:t>42,588</w:t>
            </w:r>
          </w:p>
        </w:tc>
      </w:tr>
    </w:tbl>
    <w:p w:rsidR="00C31A81" w:rsidRDefault="00C31A81" w:rsidP="00321D73">
      <w:pPr>
        <w:spacing w:after="0"/>
        <w:jc w:val="both"/>
        <w:rPr>
          <w:rFonts w:ascii="Times New Roman" w:hAnsi="Times New Roman"/>
          <w:b/>
          <w:sz w:val="24"/>
          <w:szCs w:val="24"/>
        </w:rPr>
      </w:pPr>
    </w:p>
    <w:p w:rsidR="00B07A35" w:rsidRPr="00607B3D" w:rsidRDefault="00607B3D" w:rsidP="00321D73">
      <w:pPr>
        <w:spacing w:after="0"/>
        <w:jc w:val="both"/>
        <w:rPr>
          <w:rFonts w:ascii="Times New Roman" w:hAnsi="Times New Roman"/>
          <w:b/>
          <w:sz w:val="24"/>
          <w:szCs w:val="24"/>
        </w:rPr>
      </w:pPr>
      <w:r w:rsidRPr="00607B3D">
        <w:rPr>
          <w:rFonts w:ascii="Times New Roman" w:hAnsi="Times New Roman"/>
          <w:b/>
          <w:sz w:val="24"/>
          <w:szCs w:val="24"/>
        </w:rPr>
        <w:lastRenderedPageBreak/>
        <w:t>Distribución del Área por Colonias</w:t>
      </w:r>
    </w:p>
    <w:tbl>
      <w:tblPr>
        <w:tblStyle w:val="Tablaconcuadrcula"/>
        <w:tblpPr w:leftFromText="141" w:rightFromText="141" w:vertAnchor="text" w:horzAnchor="margin" w:tblpXSpec="center" w:tblpY="92"/>
        <w:tblW w:w="4503" w:type="dxa"/>
        <w:tblLayout w:type="fixed"/>
        <w:tblLook w:val="04A0"/>
      </w:tblPr>
      <w:tblGrid>
        <w:gridCol w:w="2660"/>
        <w:gridCol w:w="1843"/>
      </w:tblGrid>
      <w:tr w:rsidR="001B3055" w:rsidRPr="00985482" w:rsidTr="00F671C6">
        <w:tc>
          <w:tcPr>
            <w:tcW w:w="2660" w:type="dxa"/>
            <w:shd w:val="clear" w:color="auto" w:fill="8DB3E2" w:themeFill="text2" w:themeFillTint="66"/>
          </w:tcPr>
          <w:p w:rsidR="001B3055" w:rsidRPr="00C31A81" w:rsidRDefault="001B3055" w:rsidP="00321D73">
            <w:pPr>
              <w:jc w:val="both"/>
              <w:rPr>
                <w:rFonts w:ascii="Times New Roman" w:hAnsi="Times New Roman"/>
                <w:b/>
              </w:rPr>
            </w:pPr>
          </w:p>
          <w:p w:rsidR="001B3055" w:rsidRPr="00C31A81" w:rsidRDefault="001B3055" w:rsidP="00321D73">
            <w:pPr>
              <w:jc w:val="both"/>
              <w:rPr>
                <w:rFonts w:ascii="Times New Roman" w:hAnsi="Times New Roman"/>
                <w:b/>
              </w:rPr>
            </w:pPr>
            <w:r w:rsidRPr="00C31A81">
              <w:rPr>
                <w:rFonts w:ascii="Times New Roman" w:hAnsi="Times New Roman"/>
                <w:b/>
              </w:rPr>
              <w:t>COLONIAS</w:t>
            </w:r>
          </w:p>
        </w:tc>
        <w:tc>
          <w:tcPr>
            <w:tcW w:w="1843" w:type="dxa"/>
            <w:shd w:val="clear" w:color="auto" w:fill="8DB3E2" w:themeFill="text2" w:themeFillTint="66"/>
          </w:tcPr>
          <w:p w:rsidR="001B3055" w:rsidRPr="00C31A81" w:rsidRDefault="001B3055" w:rsidP="00321D73">
            <w:pPr>
              <w:jc w:val="both"/>
              <w:rPr>
                <w:rFonts w:ascii="Times New Roman" w:hAnsi="Times New Roman"/>
                <w:b/>
              </w:rPr>
            </w:pPr>
            <w:r w:rsidRPr="00C31A81">
              <w:rPr>
                <w:rFonts w:ascii="Times New Roman" w:hAnsi="Times New Roman"/>
                <w:b/>
              </w:rPr>
              <w:t>TONELADAS COSECHADAS</w:t>
            </w:r>
          </w:p>
        </w:tc>
      </w:tr>
      <w:tr w:rsidR="001B3055" w:rsidRPr="00985482" w:rsidTr="001B3055">
        <w:tc>
          <w:tcPr>
            <w:tcW w:w="2660"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Anacaona</w:t>
            </w:r>
          </w:p>
        </w:tc>
        <w:tc>
          <w:tcPr>
            <w:tcW w:w="1843"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20,169.66</w:t>
            </w:r>
          </w:p>
        </w:tc>
      </w:tr>
      <w:tr w:rsidR="001B3055" w:rsidRPr="00985482" w:rsidTr="001B3055">
        <w:tc>
          <w:tcPr>
            <w:tcW w:w="2660"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A-B-4</w:t>
            </w:r>
          </w:p>
        </w:tc>
        <w:tc>
          <w:tcPr>
            <w:tcW w:w="1843"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21,809.13</w:t>
            </w:r>
          </w:p>
        </w:tc>
      </w:tr>
      <w:tr w:rsidR="001B3055" w:rsidRPr="00985482" w:rsidTr="001B3055">
        <w:tc>
          <w:tcPr>
            <w:tcW w:w="2660"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Alejandro Bass</w:t>
            </w:r>
          </w:p>
        </w:tc>
        <w:tc>
          <w:tcPr>
            <w:tcW w:w="1843"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35,063.22</w:t>
            </w:r>
          </w:p>
        </w:tc>
      </w:tr>
      <w:tr w:rsidR="001B3055" w:rsidRPr="00985482" w:rsidTr="001B3055">
        <w:tc>
          <w:tcPr>
            <w:tcW w:w="2660"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Cachena</w:t>
            </w:r>
          </w:p>
        </w:tc>
        <w:tc>
          <w:tcPr>
            <w:tcW w:w="1843"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20,519.12</w:t>
            </w:r>
          </w:p>
        </w:tc>
      </w:tr>
      <w:tr w:rsidR="001B3055" w:rsidRPr="00985482" w:rsidTr="001B3055">
        <w:tc>
          <w:tcPr>
            <w:tcW w:w="2660"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Olivarih</w:t>
            </w:r>
          </w:p>
        </w:tc>
        <w:tc>
          <w:tcPr>
            <w:tcW w:w="1843"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8,476.17</w:t>
            </w:r>
          </w:p>
        </w:tc>
      </w:tr>
      <w:tr w:rsidR="001B3055" w:rsidRPr="00985482" w:rsidTr="001B3055">
        <w:tc>
          <w:tcPr>
            <w:tcW w:w="2660"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Alemán</w:t>
            </w:r>
          </w:p>
        </w:tc>
        <w:tc>
          <w:tcPr>
            <w:tcW w:w="1843"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12,073.42</w:t>
            </w:r>
          </w:p>
        </w:tc>
      </w:tr>
      <w:tr w:rsidR="001B3055" w:rsidRPr="00985482" w:rsidTr="001B3055">
        <w:tc>
          <w:tcPr>
            <w:tcW w:w="2660"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Inocencia</w:t>
            </w:r>
          </w:p>
        </w:tc>
        <w:tc>
          <w:tcPr>
            <w:tcW w:w="1843" w:type="dxa"/>
          </w:tcPr>
          <w:p w:rsidR="001B3055" w:rsidRPr="00985482" w:rsidRDefault="001B3055" w:rsidP="00321D73">
            <w:pPr>
              <w:jc w:val="both"/>
              <w:rPr>
                <w:rFonts w:ascii="Times New Roman" w:hAnsi="Times New Roman"/>
                <w:sz w:val="24"/>
                <w:szCs w:val="24"/>
              </w:rPr>
            </w:pPr>
          </w:p>
        </w:tc>
      </w:tr>
      <w:tr w:rsidR="001B3055" w:rsidRPr="00985482" w:rsidTr="003E586C">
        <w:tc>
          <w:tcPr>
            <w:tcW w:w="2660" w:type="dxa"/>
            <w:shd w:val="clear" w:color="auto" w:fill="8DB3E2" w:themeFill="text2" w:themeFillTint="66"/>
          </w:tcPr>
          <w:p w:rsidR="001B3055" w:rsidRPr="00136AF2" w:rsidRDefault="00136AF2" w:rsidP="00321D73">
            <w:pPr>
              <w:jc w:val="both"/>
              <w:rPr>
                <w:rFonts w:ascii="Times New Roman" w:hAnsi="Times New Roman"/>
                <w:b/>
                <w:sz w:val="22"/>
                <w:szCs w:val="22"/>
              </w:rPr>
            </w:pPr>
            <w:r w:rsidRPr="00136AF2">
              <w:rPr>
                <w:rFonts w:ascii="Times New Roman" w:hAnsi="Times New Roman"/>
                <w:b/>
                <w:sz w:val="22"/>
                <w:szCs w:val="22"/>
              </w:rPr>
              <w:t>Total Caña M</w:t>
            </w:r>
            <w:r w:rsidR="001B3055" w:rsidRPr="00136AF2">
              <w:rPr>
                <w:rFonts w:ascii="Times New Roman" w:hAnsi="Times New Roman"/>
                <w:b/>
                <w:sz w:val="22"/>
                <w:szCs w:val="22"/>
              </w:rPr>
              <w:t>olida Adm.</w:t>
            </w:r>
          </w:p>
        </w:tc>
        <w:tc>
          <w:tcPr>
            <w:tcW w:w="1843" w:type="dxa"/>
            <w:shd w:val="clear" w:color="auto" w:fill="8DB3E2" w:themeFill="text2" w:themeFillTint="66"/>
          </w:tcPr>
          <w:p w:rsidR="001B3055" w:rsidRPr="00136AF2" w:rsidRDefault="001B3055" w:rsidP="00321D73">
            <w:pPr>
              <w:jc w:val="both"/>
              <w:rPr>
                <w:rFonts w:ascii="Times New Roman" w:hAnsi="Times New Roman"/>
                <w:b/>
                <w:sz w:val="22"/>
                <w:szCs w:val="22"/>
              </w:rPr>
            </w:pPr>
            <w:r w:rsidRPr="00136AF2">
              <w:rPr>
                <w:rFonts w:ascii="Times New Roman" w:hAnsi="Times New Roman"/>
                <w:b/>
                <w:sz w:val="22"/>
                <w:szCs w:val="22"/>
              </w:rPr>
              <w:t>118,110.72</w:t>
            </w:r>
          </w:p>
        </w:tc>
      </w:tr>
    </w:tbl>
    <w:p w:rsidR="001B3055" w:rsidRDefault="001B3055" w:rsidP="00321D73">
      <w:pPr>
        <w:spacing w:after="0"/>
        <w:jc w:val="both"/>
        <w:rPr>
          <w:rFonts w:ascii="Times New Roman" w:hAnsi="Times New Roman"/>
        </w:rPr>
      </w:pPr>
      <w:r w:rsidRPr="00985482">
        <w:rPr>
          <w:rFonts w:ascii="Times New Roman" w:hAnsi="Times New Roman"/>
        </w:rPr>
        <w:tab/>
      </w:r>
    </w:p>
    <w:p w:rsidR="00607B3D" w:rsidRDefault="00607B3D" w:rsidP="00321D73">
      <w:pPr>
        <w:spacing w:after="0"/>
        <w:jc w:val="both"/>
        <w:rPr>
          <w:rFonts w:ascii="Times New Roman" w:hAnsi="Times New Roman"/>
        </w:rPr>
      </w:pPr>
    </w:p>
    <w:p w:rsidR="00607B3D" w:rsidRDefault="00607B3D" w:rsidP="00321D73">
      <w:pPr>
        <w:spacing w:after="0"/>
        <w:jc w:val="both"/>
        <w:rPr>
          <w:rFonts w:ascii="Times New Roman" w:hAnsi="Times New Roman"/>
        </w:rPr>
      </w:pPr>
    </w:p>
    <w:p w:rsidR="00607B3D" w:rsidRDefault="00607B3D" w:rsidP="00321D73">
      <w:pPr>
        <w:spacing w:after="0"/>
        <w:jc w:val="both"/>
        <w:rPr>
          <w:rFonts w:ascii="Times New Roman" w:hAnsi="Times New Roman"/>
        </w:rPr>
      </w:pPr>
    </w:p>
    <w:p w:rsidR="00607B3D" w:rsidRDefault="00607B3D" w:rsidP="00321D73">
      <w:pPr>
        <w:spacing w:after="0"/>
        <w:jc w:val="both"/>
        <w:rPr>
          <w:rFonts w:ascii="Times New Roman" w:hAnsi="Times New Roman"/>
        </w:rPr>
      </w:pPr>
    </w:p>
    <w:p w:rsidR="00607B3D" w:rsidRDefault="00607B3D" w:rsidP="00321D73">
      <w:pPr>
        <w:spacing w:after="0"/>
        <w:jc w:val="both"/>
        <w:rPr>
          <w:rFonts w:ascii="Times New Roman" w:hAnsi="Times New Roman"/>
        </w:rPr>
      </w:pPr>
    </w:p>
    <w:p w:rsidR="00607B3D" w:rsidRDefault="00607B3D" w:rsidP="00321D73">
      <w:pPr>
        <w:spacing w:after="0"/>
        <w:jc w:val="both"/>
        <w:rPr>
          <w:rFonts w:ascii="Times New Roman" w:hAnsi="Times New Roman"/>
        </w:rPr>
      </w:pPr>
    </w:p>
    <w:p w:rsidR="00607B3D" w:rsidRDefault="00607B3D" w:rsidP="00321D73">
      <w:pPr>
        <w:spacing w:after="0"/>
        <w:jc w:val="both"/>
        <w:rPr>
          <w:rFonts w:ascii="Times New Roman" w:hAnsi="Times New Roman"/>
        </w:rPr>
      </w:pPr>
    </w:p>
    <w:p w:rsidR="00607B3D" w:rsidRDefault="00607B3D" w:rsidP="00321D73">
      <w:pPr>
        <w:spacing w:after="0"/>
        <w:jc w:val="both"/>
        <w:rPr>
          <w:rFonts w:ascii="Times New Roman" w:hAnsi="Times New Roman"/>
        </w:rPr>
      </w:pPr>
    </w:p>
    <w:p w:rsidR="00607B3D" w:rsidRPr="00985482" w:rsidRDefault="00607B3D" w:rsidP="00321D73">
      <w:pPr>
        <w:spacing w:after="0"/>
        <w:jc w:val="both"/>
        <w:rPr>
          <w:rFonts w:ascii="Times New Roman" w:hAnsi="Times New Roman"/>
          <w:b/>
          <w:i/>
          <w:u w:val="single"/>
        </w:rPr>
      </w:pPr>
    </w:p>
    <w:p w:rsidR="001B3055" w:rsidRPr="00985482" w:rsidRDefault="001B3055" w:rsidP="00321D73">
      <w:pPr>
        <w:spacing w:after="0"/>
        <w:jc w:val="both"/>
        <w:rPr>
          <w:rFonts w:ascii="Times New Roman" w:hAnsi="Times New Roman"/>
          <w:b/>
          <w:i/>
          <w:u w:val="single"/>
        </w:rPr>
      </w:pPr>
    </w:p>
    <w:p w:rsidR="001B3055" w:rsidRPr="00985482" w:rsidRDefault="001B3055" w:rsidP="00321D73">
      <w:pPr>
        <w:spacing w:after="0"/>
        <w:jc w:val="both"/>
        <w:rPr>
          <w:rFonts w:ascii="Times New Roman" w:hAnsi="Times New Roman"/>
          <w:b/>
          <w:i/>
          <w:u w:val="single"/>
        </w:rPr>
      </w:pPr>
    </w:p>
    <w:p w:rsidR="001B3055" w:rsidRPr="00985482" w:rsidRDefault="001B3055" w:rsidP="00321D73">
      <w:pPr>
        <w:spacing w:after="0"/>
        <w:jc w:val="both"/>
        <w:rPr>
          <w:rFonts w:ascii="Times New Roman" w:hAnsi="Times New Roman"/>
          <w:b/>
          <w:i/>
          <w:u w:val="single"/>
        </w:rPr>
      </w:pPr>
    </w:p>
    <w:p w:rsidR="00607B3D" w:rsidRDefault="00607B3D" w:rsidP="00321D73">
      <w:pPr>
        <w:spacing w:after="0" w:line="480" w:lineRule="auto"/>
        <w:jc w:val="both"/>
        <w:rPr>
          <w:rFonts w:ascii="Times New Roman" w:hAnsi="Times New Roman"/>
          <w:b/>
          <w:i/>
          <w:u w:val="single"/>
        </w:rPr>
      </w:pPr>
    </w:p>
    <w:p w:rsidR="00012688" w:rsidRPr="006513D9" w:rsidRDefault="001B3055" w:rsidP="00321D73">
      <w:pPr>
        <w:spacing w:after="0" w:line="480" w:lineRule="auto"/>
        <w:jc w:val="both"/>
        <w:rPr>
          <w:rFonts w:ascii="Times New Roman" w:hAnsi="Times New Roman"/>
          <w:b/>
          <w:sz w:val="24"/>
          <w:szCs w:val="24"/>
          <w:lang w:val="es-ES"/>
        </w:rPr>
      </w:pPr>
      <w:r w:rsidRPr="006513D9">
        <w:rPr>
          <w:rFonts w:ascii="Times New Roman" w:hAnsi="Times New Roman"/>
          <w:b/>
          <w:sz w:val="24"/>
          <w:szCs w:val="24"/>
          <w:lang w:val="es-ES"/>
        </w:rPr>
        <w:t>PROYECCIONES DEL SECTOR ADMINISTRACION PARA LA PROXIMA ZAFRA 2017-2018</w:t>
      </w:r>
    </w:p>
    <w:p w:rsidR="00247B4C" w:rsidRDefault="00012688" w:rsidP="00321D73">
      <w:pPr>
        <w:tabs>
          <w:tab w:val="left" w:pos="7725"/>
        </w:tabs>
        <w:spacing w:after="0" w:line="480" w:lineRule="auto"/>
        <w:jc w:val="both"/>
        <w:rPr>
          <w:rFonts w:ascii="Times New Roman" w:hAnsi="Times New Roman"/>
          <w:sz w:val="28"/>
          <w:szCs w:val="28"/>
          <w:lang w:val="es-ES"/>
        </w:rPr>
      </w:pPr>
      <w:r w:rsidRPr="006513D9">
        <w:rPr>
          <w:rFonts w:ascii="Times New Roman" w:hAnsi="Times New Roman"/>
          <w:sz w:val="24"/>
          <w:szCs w:val="24"/>
          <w:lang w:val="es-ES"/>
        </w:rPr>
        <w:t xml:space="preserve">          </w:t>
      </w:r>
      <w:r w:rsidR="001B3055" w:rsidRPr="006513D9">
        <w:rPr>
          <w:rFonts w:ascii="Times New Roman" w:hAnsi="Times New Roman"/>
          <w:sz w:val="24"/>
          <w:szCs w:val="24"/>
          <w:lang w:val="es-ES"/>
        </w:rPr>
        <w:t>Para la zafra 2017-2018</w:t>
      </w:r>
      <w:r w:rsidR="00136AF2" w:rsidRPr="006513D9">
        <w:rPr>
          <w:rFonts w:ascii="Times New Roman" w:hAnsi="Times New Roman"/>
          <w:sz w:val="24"/>
          <w:szCs w:val="24"/>
          <w:lang w:val="es-ES"/>
        </w:rPr>
        <w:t>,</w:t>
      </w:r>
      <w:r w:rsidR="001B3055" w:rsidRPr="006513D9">
        <w:rPr>
          <w:rFonts w:ascii="Times New Roman" w:hAnsi="Times New Roman"/>
          <w:sz w:val="24"/>
          <w:szCs w:val="24"/>
          <w:lang w:val="es-ES"/>
        </w:rPr>
        <w:t xml:space="preserve"> con un área  estimada a cosechar de </w:t>
      </w:r>
      <w:r w:rsidR="001B3055" w:rsidRPr="006513D9">
        <w:rPr>
          <w:rFonts w:ascii="Times New Roman" w:hAnsi="Times New Roman"/>
          <w:b/>
          <w:sz w:val="24"/>
          <w:szCs w:val="24"/>
          <w:lang w:val="es-ES"/>
        </w:rPr>
        <w:t>41,476</w:t>
      </w:r>
      <w:r w:rsidR="001B3055" w:rsidRPr="006513D9">
        <w:rPr>
          <w:rFonts w:ascii="Times New Roman" w:hAnsi="Times New Roman"/>
          <w:sz w:val="24"/>
          <w:szCs w:val="24"/>
          <w:lang w:val="es-ES"/>
        </w:rPr>
        <w:t xml:space="preserve"> tareas</w:t>
      </w:r>
      <w:r w:rsidR="00136AF2" w:rsidRPr="006513D9">
        <w:rPr>
          <w:rFonts w:ascii="Times New Roman" w:hAnsi="Times New Roman"/>
          <w:sz w:val="24"/>
          <w:szCs w:val="24"/>
          <w:lang w:val="es-ES"/>
        </w:rPr>
        <w:t>,</w:t>
      </w:r>
      <w:r w:rsidR="001B3055" w:rsidRPr="006513D9">
        <w:rPr>
          <w:rFonts w:ascii="Times New Roman" w:hAnsi="Times New Roman"/>
          <w:sz w:val="24"/>
          <w:szCs w:val="24"/>
          <w:lang w:val="es-ES"/>
        </w:rPr>
        <w:t xml:space="preserve"> se proyecta producir  </w:t>
      </w:r>
      <w:r w:rsidR="001B3055" w:rsidRPr="006513D9">
        <w:rPr>
          <w:rFonts w:ascii="Times New Roman" w:hAnsi="Times New Roman"/>
          <w:b/>
          <w:sz w:val="24"/>
          <w:szCs w:val="24"/>
          <w:lang w:val="es-ES"/>
        </w:rPr>
        <w:t>11</w:t>
      </w:r>
      <w:r w:rsidR="00136AF2" w:rsidRPr="006513D9">
        <w:rPr>
          <w:rFonts w:ascii="Times New Roman" w:hAnsi="Times New Roman"/>
          <w:b/>
          <w:sz w:val="24"/>
          <w:szCs w:val="24"/>
          <w:lang w:val="es-ES"/>
        </w:rPr>
        <w:t>3,581.00</w:t>
      </w:r>
      <w:r w:rsidR="00136AF2" w:rsidRPr="006513D9">
        <w:rPr>
          <w:rFonts w:ascii="Times New Roman" w:hAnsi="Times New Roman"/>
          <w:sz w:val="24"/>
          <w:szCs w:val="24"/>
          <w:lang w:val="es-ES"/>
        </w:rPr>
        <w:t xml:space="preserve"> toneladas métricas de Caña de A</w:t>
      </w:r>
      <w:r w:rsidR="001B3055" w:rsidRPr="006513D9">
        <w:rPr>
          <w:rFonts w:ascii="Times New Roman" w:hAnsi="Times New Roman"/>
          <w:sz w:val="24"/>
          <w:szCs w:val="24"/>
          <w:lang w:val="es-ES"/>
        </w:rPr>
        <w:t>dministración</w:t>
      </w:r>
      <w:r w:rsidR="00136AF2" w:rsidRPr="006513D9">
        <w:rPr>
          <w:rFonts w:ascii="Times New Roman" w:hAnsi="Times New Roman"/>
          <w:sz w:val="24"/>
          <w:szCs w:val="24"/>
          <w:lang w:val="es-ES"/>
        </w:rPr>
        <w:t>,</w:t>
      </w:r>
      <w:r w:rsidR="001B3055" w:rsidRPr="006513D9">
        <w:rPr>
          <w:rFonts w:ascii="Times New Roman" w:hAnsi="Times New Roman"/>
          <w:sz w:val="24"/>
          <w:szCs w:val="24"/>
          <w:lang w:val="es-ES"/>
        </w:rPr>
        <w:t xml:space="preserve"> gracias al clima favorable que hemos tenido y a las inversiones oportunas en fertilización, control de malezas y labores culturales, lo que ha perm</w:t>
      </w:r>
      <w:r w:rsidR="00136AF2" w:rsidRPr="006513D9">
        <w:rPr>
          <w:rFonts w:ascii="Times New Roman" w:hAnsi="Times New Roman"/>
          <w:sz w:val="24"/>
          <w:szCs w:val="24"/>
          <w:lang w:val="es-ES"/>
        </w:rPr>
        <w:t>itido un desarrollo vegetativo ó</w:t>
      </w:r>
      <w:r w:rsidR="001B3055" w:rsidRPr="006513D9">
        <w:rPr>
          <w:rFonts w:ascii="Times New Roman" w:hAnsi="Times New Roman"/>
          <w:sz w:val="24"/>
          <w:szCs w:val="24"/>
          <w:lang w:val="es-ES"/>
        </w:rPr>
        <w:t>ptimo en nuestros cañaverales</w:t>
      </w:r>
      <w:r w:rsidR="001B3055" w:rsidRPr="006513D9">
        <w:rPr>
          <w:rFonts w:ascii="Times New Roman" w:hAnsi="Times New Roman"/>
          <w:sz w:val="28"/>
          <w:szCs w:val="28"/>
          <w:lang w:val="es-ES"/>
        </w:rPr>
        <w:t xml:space="preserve">.  </w:t>
      </w:r>
    </w:p>
    <w:p w:rsidR="004872E2" w:rsidRPr="006513D9" w:rsidRDefault="004872E2" w:rsidP="00321D73">
      <w:pPr>
        <w:tabs>
          <w:tab w:val="left" w:pos="7725"/>
        </w:tabs>
        <w:spacing w:after="0" w:line="480" w:lineRule="auto"/>
        <w:jc w:val="both"/>
        <w:rPr>
          <w:rFonts w:ascii="Times New Roman" w:hAnsi="Times New Roman"/>
          <w:b/>
          <w:sz w:val="28"/>
          <w:szCs w:val="28"/>
          <w:lang w:val="es-ES"/>
        </w:rPr>
      </w:pPr>
    </w:p>
    <w:p w:rsidR="001B3055" w:rsidRPr="006513D9" w:rsidRDefault="001B3055" w:rsidP="00321D73">
      <w:pPr>
        <w:tabs>
          <w:tab w:val="left" w:pos="7725"/>
        </w:tabs>
        <w:spacing w:after="0" w:line="480" w:lineRule="auto"/>
        <w:jc w:val="both"/>
        <w:rPr>
          <w:rFonts w:ascii="Times New Roman" w:hAnsi="Times New Roman"/>
          <w:b/>
          <w:sz w:val="28"/>
          <w:szCs w:val="28"/>
          <w:lang w:val="es-ES"/>
        </w:rPr>
      </w:pPr>
      <w:r w:rsidRPr="006513D9">
        <w:rPr>
          <w:rFonts w:ascii="Times New Roman" w:hAnsi="Times New Roman"/>
          <w:b/>
          <w:sz w:val="24"/>
          <w:szCs w:val="24"/>
          <w:lang w:val="es-ES"/>
        </w:rPr>
        <w:t>ESTIMADO GENERAL DE CAÑA DISPONIBLE PARA</w:t>
      </w:r>
      <w:r w:rsidR="00136AF2" w:rsidRPr="006513D9">
        <w:rPr>
          <w:rFonts w:ascii="Times New Roman" w:hAnsi="Times New Roman"/>
          <w:b/>
          <w:sz w:val="24"/>
          <w:szCs w:val="24"/>
          <w:lang w:val="es-ES"/>
        </w:rPr>
        <w:t xml:space="preserve"> LA ZAFRA</w:t>
      </w:r>
      <w:r w:rsidRPr="006513D9">
        <w:rPr>
          <w:rFonts w:ascii="Times New Roman" w:hAnsi="Times New Roman"/>
          <w:b/>
          <w:sz w:val="24"/>
          <w:szCs w:val="24"/>
          <w:lang w:val="es-ES"/>
        </w:rPr>
        <w:t xml:space="preserve"> 2017-2018</w:t>
      </w:r>
    </w:p>
    <w:tbl>
      <w:tblPr>
        <w:tblStyle w:val="Tablaconcuadrcula"/>
        <w:tblW w:w="0" w:type="auto"/>
        <w:tblInd w:w="392" w:type="dxa"/>
        <w:tblLook w:val="04A0"/>
      </w:tblPr>
      <w:tblGrid>
        <w:gridCol w:w="2671"/>
        <w:gridCol w:w="2985"/>
        <w:gridCol w:w="2707"/>
      </w:tblGrid>
      <w:tr w:rsidR="001B3055" w:rsidRPr="00985482" w:rsidTr="00247B4C">
        <w:tc>
          <w:tcPr>
            <w:tcW w:w="2671" w:type="dxa"/>
            <w:shd w:val="clear" w:color="auto" w:fill="8DB3E2" w:themeFill="text2" w:themeFillTint="66"/>
          </w:tcPr>
          <w:p w:rsidR="001B3055" w:rsidRPr="00136AF2" w:rsidRDefault="00AF2170" w:rsidP="00321D73">
            <w:pPr>
              <w:jc w:val="both"/>
              <w:rPr>
                <w:rFonts w:ascii="Times New Roman" w:hAnsi="Times New Roman"/>
                <w:b/>
              </w:rPr>
            </w:pPr>
            <w:r>
              <w:rPr>
                <w:rFonts w:ascii="Times New Roman" w:hAnsi="Times New Roman"/>
                <w:b/>
              </w:rPr>
              <w:t>CLASIFICACIÓ</w:t>
            </w:r>
            <w:r w:rsidR="001B3055" w:rsidRPr="00136AF2">
              <w:rPr>
                <w:rFonts w:ascii="Times New Roman" w:hAnsi="Times New Roman"/>
                <w:b/>
              </w:rPr>
              <w:t>N</w:t>
            </w:r>
          </w:p>
        </w:tc>
        <w:tc>
          <w:tcPr>
            <w:tcW w:w="2985" w:type="dxa"/>
            <w:shd w:val="clear" w:color="auto" w:fill="8DB3E2" w:themeFill="text2" w:themeFillTint="66"/>
          </w:tcPr>
          <w:p w:rsidR="001B3055" w:rsidRPr="00136AF2" w:rsidRDefault="001B3055" w:rsidP="00321D73">
            <w:pPr>
              <w:jc w:val="both"/>
              <w:rPr>
                <w:rFonts w:ascii="Times New Roman" w:hAnsi="Times New Roman"/>
                <w:b/>
              </w:rPr>
            </w:pPr>
            <w:r w:rsidRPr="00136AF2">
              <w:rPr>
                <w:rFonts w:ascii="Times New Roman" w:hAnsi="Times New Roman"/>
                <w:b/>
              </w:rPr>
              <w:t>TAREAS A COSECHAR</w:t>
            </w:r>
          </w:p>
        </w:tc>
        <w:tc>
          <w:tcPr>
            <w:tcW w:w="2707" w:type="dxa"/>
            <w:shd w:val="clear" w:color="auto" w:fill="8DB3E2" w:themeFill="text2" w:themeFillTint="66"/>
          </w:tcPr>
          <w:p w:rsidR="001B3055" w:rsidRPr="00136AF2" w:rsidRDefault="001B3055" w:rsidP="00321D73">
            <w:pPr>
              <w:jc w:val="both"/>
              <w:rPr>
                <w:rFonts w:ascii="Times New Roman" w:hAnsi="Times New Roman"/>
                <w:b/>
              </w:rPr>
            </w:pPr>
            <w:r w:rsidRPr="00136AF2">
              <w:rPr>
                <w:rFonts w:ascii="Times New Roman" w:hAnsi="Times New Roman"/>
                <w:b/>
              </w:rPr>
              <w:t>TONELADAS ESTIMADAS</w:t>
            </w:r>
          </w:p>
        </w:tc>
      </w:tr>
      <w:tr w:rsidR="001B3055" w:rsidRPr="00985482" w:rsidTr="00247B4C">
        <w:tc>
          <w:tcPr>
            <w:tcW w:w="2671" w:type="dxa"/>
          </w:tcPr>
          <w:p w:rsidR="001B3055" w:rsidRPr="00136AF2" w:rsidRDefault="001B3055" w:rsidP="00321D73">
            <w:pPr>
              <w:jc w:val="both"/>
              <w:rPr>
                <w:rFonts w:ascii="Times New Roman" w:hAnsi="Times New Roman"/>
                <w:sz w:val="24"/>
                <w:szCs w:val="24"/>
              </w:rPr>
            </w:pPr>
            <w:r w:rsidRPr="00136AF2">
              <w:rPr>
                <w:rFonts w:ascii="Times New Roman" w:hAnsi="Times New Roman"/>
                <w:sz w:val="24"/>
                <w:szCs w:val="24"/>
              </w:rPr>
              <w:t>Administración</w:t>
            </w:r>
          </w:p>
        </w:tc>
        <w:tc>
          <w:tcPr>
            <w:tcW w:w="2985" w:type="dxa"/>
          </w:tcPr>
          <w:p w:rsidR="001B3055" w:rsidRPr="00985482" w:rsidRDefault="001B3055" w:rsidP="00321D73">
            <w:pPr>
              <w:jc w:val="both"/>
              <w:rPr>
                <w:rFonts w:ascii="Times New Roman" w:hAnsi="Times New Roman"/>
                <w:sz w:val="28"/>
                <w:szCs w:val="28"/>
              </w:rPr>
            </w:pPr>
            <w:r w:rsidRPr="00985482">
              <w:rPr>
                <w:rFonts w:ascii="Times New Roman" w:hAnsi="Times New Roman"/>
                <w:sz w:val="28"/>
                <w:szCs w:val="28"/>
              </w:rPr>
              <w:t>41,476</w:t>
            </w:r>
          </w:p>
        </w:tc>
        <w:tc>
          <w:tcPr>
            <w:tcW w:w="2707" w:type="dxa"/>
          </w:tcPr>
          <w:p w:rsidR="001B3055" w:rsidRPr="00985482" w:rsidRDefault="001B3055" w:rsidP="00321D73">
            <w:pPr>
              <w:jc w:val="both"/>
              <w:rPr>
                <w:rFonts w:ascii="Times New Roman" w:hAnsi="Times New Roman"/>
                <w:sz w:val="28"/>
                <w:szCs w:val="28"/>
              </w:rPr>
            </w:pPr>
            <w:r w:rsidRPr="00985482">
              <w:rPr>
                <w:rFonts w:ascii="Times New Roman" w:hAnsi="Times New Roman"/>
                <w:sz w:val="28"/>
                <w:szCs w:val="28"/>
              </w:rPr>
              <w:t>113,581.00</w:t>
            </w:r>
          </w:p>
        </w:tc>
      </w:tr>
      <w:tr w:rsidR="001B3055" w:rsidRPr="00985482" w:rsidTr="00247B4C">
        <w:tc>
          <w:tcPr>
            <w:tcW w:w="2671" w:type="dxa"/>
          </w:tcPr>
          <w:p w:rsidR="001B3055" w:rsidRPr="00136AF2" w:rsidRDefault="001B3055" w:rsidP="00321D73">
            <w:pPr>
              <w:jc w:val="both"/>
              <w:rPr>
                <w:rFonts w:ascii="Times New Roman" w:hAnsi="Times New Roman"/>
                <w:sz w:val="24"/>
                <w:szCs w:val="24"/>
              </w:rPr>
            </w:pPr>
            <w:r w:rsidRPr="00136AF2">
              <w:rPr>
                <w:rFonts w:ascii="Times New Roman" w:hAnsi="Times New Roman"/>
                <w:sz w:val="24"/>
                <w:szCs w:val="24"/>
              </w:rPr>
              <w:t>Colonos</w:t>
            </w:r>
          </w:p>
        </w:tc>
        <w:tc>
          <w:tcPr>
            <w:tcW w:w="2985" w:type="dxa"/>
          </w:tcPr>
          <w:p w:rsidR="001B3055" w:rsidRPr="00985482" w:rsidRDefault="001B3055" w:rsidP="00321D73">
            <w:pPr>
              <w:jc w:val="both"/>
              <w:rPr>
                <w:rFonts w:ascii="Times New Roman" w:hAnsi="Times New Roman"/>
                <w:sz w:val="28"/>
                <w:szCs w:val="28"/>
              </w:rPr>
            </w:pPr>
            <w:r w:rsidRPr="00985482">
              <w:rPr>
                <w:rFonts w:ascii="Times New Roman" w:hAnsi="Times New Roman"/>
                <w:sz w:val="28"/>
                <w:szCs w:val="28"/>
              </w:rPr>
              <w:t>117,906</w:t>
            </w:r>
          </w:p>
        </w:tc>
        <w:tc>
          <w:tcPr>
            <w:tcW w:w="2707" w:type="dxa"/>
          </w:tcPr>
          <w:p w:rsidR="001B3055" w:rsidRPr="00985482" w:rsidRDefault="001B3055" w:rsidP="00321D73">
            <w:pPr>
              <w:jc w:val="both"/>
              <w:rPr>
                <w:rFonts w:ascii="Times New Roman" w:hAnsi="Times New Roman"/>
                <w:sz w:val="28"/>
                <w:szCs w:val="28"/>
              </w:rPr>
            </w:pPr>
            <w:r w:rsidRPr="00985482">
              <w:rPr>
                <w:rFonts w:ascii="Times New Roman" w:hAnsi="Times New Roman"/>
                <w:sz w:val="28"/>
                <w:szCs w:val="28"/>
              </w:rPr>
              <w:t>381,245.00</w:t>
            </w:r>
          </w:p>
        </w:tc>
      </w:tr>
      <w:tr w:rsidR="001B3055" w:rsidRPr="00985482" w:rsidTr="00AF2170">
        <w:tc>
          <w:tcPr>
            <w:tcW w:w="2671" w:type="dxa"/>
            <w:shd w:val="clear" w:color="auto" w:fill="8DB3E2" w:themeFill="text2" w:themeFillTint="66"/>
          </w:tcPr>
          <w:p w:rsidR="001B3055" w:rsidRPr="00136AF2" w:rsidRDefault="001B3055" w:rsidP="00321D73">
            <w:pPr>
              <w:jc w:val="both"/>
              <w:rPr>
                <w:rFonts w:ascii="Times New Roman" w:hAnsi="Times New Roman"/>
                <w:b/>
                <w:sz w:val="24"/>
                <w:szCs w:val="24"/>
              </w:rPr>
            </w:pPr>
            <w:r w:rsidRPr="00136AF2">
              <w:rPr>
                <w:rFonts w:ascii="Times New Roman" w:hAnsi="Times New Roman"/>
                <w:b/>
                <w:sz w:val="24"/>
                <w:szCs w:val="24"/>
              </w:rPr>
              <w:t>TOTALES</w:t>
            </w:r>
          </w:p>
        </w:tc>
        <w:tc>
          <w:tcPr>
            <w:tcW w:w="2985" w:type="dxa"/>
            <w:shd w:val="clear" w:color="auto" w:fill="8DB3E2" w:themeFill="text2" w:themeFillTint="66"/>
          </w:tcPr>
          <w:p w:rsidR="001B3055" w:rsidRPr="00136AF2" w:rsidRDefault="001B3055" w:rsidP="00321D73">
            <w:pPr>
              <w:jc w:val="both"/>
              <w:rPr>
                <w:rFonts w:ascii="Times New Roman" w:hAnsi="Times New Roman"/>
                <w:b/>
                <w:sz w:val="28"/>
                <w:szCs w:val="28"/>
              </w:rPr>
            </w:pPr>
            <w:r w:rsidRPr="00136AF2">
              <w:rPr>
                <w:rFonts w:ascii="Times New Roman" w:hAnsi="Times New Roman"/>
                <w:b/>
                <w:sz w:val="28"/>
                <w:szCs w:val="28"/>
              </w:rPr>
              <w:t>159,382</w:t>
            </w:r>
          </w:p>
        </w:tc>
        <w:tc>
          <w:tcPr>
            <w:tcW w:w="2707" w:type="dxa"/>
            <w:shd w:val="clear" w:color="auto" w:fill="8DB3E2" w:themeFill="text2" w:themeFillTint="66"/>
          </w:tcPr>
          <w:p w:rsidR="001B3055" w:rsidRPr="00136AF2" w:rsidRDefault="001B3055" w:rsidP="00321D73">
            <w:pPr>
              <w:jc w:val="both"/>
              <w:rPr>
                <w:rFonts w:ascii="Times New Roman" w:hAnsi="Times New Roman"/>
                <w:b/>
                <w:sz w:val="28"/>
                <w:szCs w:val="28"/>
              </w:rPr>
            </w:pPr>
            <w:r w:rsidRPr="00136AF2">
              <w:rPr>
                <w:rFonts w:ascii="Times New Roman" w:hAnsi="Times New Roman"/>
                <w:b/>
                <w:sz w:val="28"/>
                <w:szCs w:val="28"/>
              </w:rPr>
              <w:t>494,826.00</w:t>
            </w:r>
          </w:p>
        </w:tc>
      </w:tr>
    </w:tbl>
    <w:p w:rsidR="001B3055" w:rsidRPr="00144F52" w:rsidRDefault="001B3055" w:rsidP="00321D73">
      <w:pPr>
        <w:spacing w:after="0"/>
        <w:jc w:val="both"/>
        <w:rPr>
          <w:rFonts w:ascii="Times New Roman" w:hAnsi="Times New Roman"/>
          <w:b/>
          <w:sz w:val="28"/>
          <w:szCs w:val="28"/>
          <w:u w:val="single"/>
        </w:rPr>
      </w:pPr>
    </w:p>
    <w:p w:rsidR="00012688" w:rsidRDefault="00012688" w:rsidP="00321D73">
      <w:pPr>
        <w:spacing w:after="0"/>
        <w:jc w:val="both"/>
        <w:rPr>
          <w:rFonts w:ascii="Times New Roman" w:hAnsi="Times New Roman"/>
          <w:b/>
          <w:sz w:val="24"/>
          <w:szCs w:val="24"/>
        </w:rPr>
      </w:pPr>
    </w:p>
    <w:p w:rsidR="004872E2" w:rsidRDefault="004872E2" w:rsidP="00321D73">
      <w:pPr>
        <w:spacing w:after="0"/>
        <w:jc w:val="both"/>
        <w:rPr>
          <w:rFonts w:ascii="Times New Roman" w:hAnsi="Times New Roman"/>
          <w:b/>
          <w:sz w:val="24"/>
          <w:szCs w:val="24"/>
        </w:rPr>
      </w:pPr>
    </w:p>
    <w:p w:rsidR="004872E2" w:rsidRDefault="004872E2" w:rsidP="00321D73">
      <w:pPr>
        <w:spacing w:after="0"/>
        <w:jc w:val="both"/>
        <w:rPr>
          <w:rFonts w:ascii="Times New Roman" w:hAnsi="Times New Roman"/>
          <w:b/>
          <w:sz w:val="24"/>
          <w:szCs w:val="24"/>
        </w:rPr>
      </w:pPr>
    </w:p>
    <w:p w:rsidR="004872E2" w:rsidRDefault="004872E2" w:rsidP="00321D73">
      <w:pPr>
        <w:spacing w:after="0"/>
        <w:jc w:val="both"/>
        <w:rPr>
          <w:rFonts w:ascii="Times New Roman" w:hAnsi="Times New Roman"/>
          <w:b/>
          <w:sz w:val="24"/>
          <w:szCs w:val="24"/>
        </w:rPr>
      </w:pPr>
    </w:p>
    <w:p w:rsidR="00DB47E9" w:rsidRDefault="00DB47E9" w:rsidP="00321D73">
      <w:pPr>
        <w:spacing w:after="0"/>
        <w:jc w:val="both"/>
        <w:rPr>
          <w:rFonts w:ascii="Times New Roman" w:hAnsi="Times New Roman"/>
          <w:b/>
          <w:sz w:val="24"/>
          <w:szCs w:val="24"/>
        </w:rPr>
      </w:pPr>
    </w:p>
    <w:p w:rsidR="001B3055" w:rsidRPr="00136AF2" w:rsidRDefault="001B3055" w:rsidP="00321D73">
      <w:pPr>
        <w:spacing w:after="0"/>
        <w:jc w:val="both"/>
        <w:rPr>
          <w:rFonts w:ascii="Times New Roman" w:hAnsi="Times New Roman"/>
          <w:b/>
          <w:sz w:val="24"/>
          <w:szCs w:val="24"/>
        </w:rPr>
      </w:pPr>
      <w:r w:rsidRPr="00136AF2">
        <w:rPr>
          <w:rFonts w:ascii="Times New Roman" w:hAnsi="Times New Roman"/>
          <w:b/>
          <w:sz w:val="24"/>
          <w:szCs w:val="24"/>
        </w:rPr>
        <w:lastRenderedPageBreak/>
        <w:t>SECTOR COLONOS</w:t>
      </w:r>
    </w:p>
    <w:p w:rsidR="00012688" w:rsidRPr="006513D9" w:rsidRDefault="001B3055" w:rsidP="00321D73">
      <w:pPr>
        <w:spacing w:after="0" w:line="480" w:lineRule="auto"/>
        <w:jc w:val="both"/>
        <w:rPr>
          <w:rFonts w:ascii="Times New Roman" w:hAnsi="Times New Roman"/>
          <w:sz w:val="24"/>
          <w:szCs w:val="24"/>
          <w:lang w:val="es-ES"/>
        </w:rPr>
      </w:pPr>
      <w:r w:rsidRPr="006513D9">
        <w:rPr>
          <w:rFonts w:ascii="Times New Roman" w:hAnsi="Times New Roman"/>
          <w:lang w:val="es-ES"/>
        </w:rPr>
        <w:tab/>
      </w:r>
      <w:r w:rsidRPr="006513D9">
        <w:rPr>
          <w:rFonts w:ascii="Times New Roman" w:hAnsi="Times New Roman"/>
          <w:sz w:val="24"/>
          <w:szCs w:val="24"/>
          <w:lang w:val="es-ES"/>
        </w:rPr>
        <w:t>Para la pasada zafra 2016-2017</w:t>
      </w:r>
      <w:r w:rsidR="00AF2170" w:rsidRPr="006513D9">
        <w:rPr>
          <w:rFonts w:ascii="Times New Roman" w:hAnsi="Times New Roman"/>
          <w:sz w:val="24"/>
          <w:szCs w:val="24"/>
          <w:lang w:val="es-ES"/>
        </w:rPr>
        <w:t>, este S</w:t>
      </w:r>
      <w:r w:rsidR="00136AF2" w:rsidRPr="006513D9">
        <w:rPr>
          <w:rFonts w:ascii="Times New Roman" w:hAnsi="Times New Roman"/>
          <w:sz w:val="24"/>
          <w:szCs w:val="24"/>
          <w:lang w:val="es-ES"/>
        </w:rPr>
        <w:t>ector</w:t>
      </w:r>
      <w:r w:rsidRPr="006513D9">
        <w:rPr>
          <w:rFonts w:ascii="Times New Roman" w:hAnsi="Times New Roman"/>
          <w:sz w:val="24"/>
          <w:szCs w:val="24"/>
          <w:lang w:val="es-ES"/>
        </w:rPr>
        <w:t xml:space="preserve"> del Ingenio Porvenir</w:t>
      </w:r>
      <w:r w:rsidR="00136AF2" w:rsidRPr="006513D9">
        <w:rPr>
          <w:rFonts w:ascii="Times New Roman" w:hAnsi="Times New Roman"/>
          <w:sz w:val="24"/>
          <w:szCs w:val="24"/>
          <w:lang w:val="es-ES"/>
        </w:rPr>
        <w:t xml:space="preserve">, estaba compuesto por </w:t>
      </w:r>
      <w:r w:rsidRPr="006513D9">
        <w:rPr>
          <w:rFonts w:ascii="Times New Roman" w:hAnsi="Times New Roman"/>
          <w:sz w:val="24"/>
          <w:szCs w:val="24"/>
          <w:lang w:val="es-ES"/>
        </w:rPr>
        <w:t>527 productores de caña</w:t>
      </w:r>
      <w:r w:rsidR="00136AF2" w:rsidRPr="006513D9">
        <w:rPr>
          <w:rFonts w:ascii="Times New Roman" w:hAnsi="Times New Roman"/>
          <w:sz w:val="24"/>
          <w:szCs w:val="24"/>
          <w:lang w:val="es-ES"/>
        </w:rPr>
        <w:t>,</w:t>
      </w:r>
      <w:r w:rsidRPr="006513D9">
        <w:rPr>
          <w:rFonts w:ascii="Times New Roman" w:hAnsi="Times New Roman"/>
          <w:sz w:val="24"/>
          <w:szCs w:val="24"/>
          <w:lang w:val="es-ES"/>
        </w:rPr>
        <w:t xml:space="preserve"> distribuidos en las siguientes zonas:</w:t>
      </w:r>
    </w:p>
    <w:p w:rsidR="00012688" w:rsidRPr="006513D9" w:rsidRDefault="00012688" w:rsidP="00321D73">
      <w:pPr>
        <w:spacing w:after="0"/>
        <w:jc w:val="both"/>
        <w:rPr>
          <w:rFonts w:ascii="Times New Roman" w:hAnsi="Times New Roman"/>
          <w:sz w:val="24"/>
          <w:szCs w:val="24"/>
          <w:lang w:val="es-ES"/>
        </w:rPr>
      </w:pPr>
    </w:p>
    <w:tbl>
      <w:tblPr>
        <w:tblStyle w:val="Tablaconcuadrcula"/>
        <w:tblpPr w:leftFromText="141" w:rightFromText="141" w:vertAnchor="text" w:horzAnchor="margin" w:tblpXSpec="center" w:tblpY="-45"/>
        <w:tblW w:w="0" w:type="auto"/>
        <w:tblLook w:val="04A0"/>
      </w:tblPr>
      <w:tblGrid>
        <w:gridCol w:w="2836"/>
        <w:gridCol w:w="1597"/>
        <w:gridCol w:w="1668"/>
        <w:gridCol w:w="1701"/>
      </w:tblGrid>
      <w:tr w:rsidR="001B3055" w:rsidRPr="00985482" w:rsidTr="00136AF2">
        <w:tc>
          <w:tcPr>
            <w:tcW w:w="2836" w:type="dxa"/>
            <w:shd w:val="clear" w:color="auto" w:fill="8DB3E2" w:themeFill="text2" w:themeFillTint="66"/>
          </w:tcPr>
          <w:p w:rsidR="001B3055" w:rsidRPr="00C31A81" w:rsidRDefault="001B3055" w:rsidP="00321D73">
            <w:pPr>
              <w:jc w:val="both"/>
              <w:rPr>
                <w:rFonts w:ascii="Times New Roman" w:hAnsi="Times New Roman"/>
                <w:b/>
                <w:sz w:val="18"/>
                <w:szCs w:val="18"/>
                <w:lang w:val="es-ES"/>
              </w:rPr>
            </w:pPr>
          </w:p>
          <w:p w:rsidR="001B3055" w:rsidRPr="00C31A81" w:rsidRDefault="001B3055" w:rsidP="00321D73">
            <w:pPr>
              <w:jc w:val="both"/>
              <w:rPr>
                <w:rFonts w:ascii="Times New Roman" w:hAnsi="Times New Roman"/>
                <w:b/>
                <w:sz w:val="18"/>
                <w:szCs w:val="18"/>
              </w:rPr>
            </w:pPr>
            <w:r w:rsidRPr="00C31A81">
              <w:rPr>
                <w:rFonts w:ascii="Times New Roman" w:hAnsi="Times New Roman"/>
                <w:b/>
                <w:sz w:val="18"/>
                <w:szCs w:val="18"/>
              </w:rPr>
              <w:t>ZONA</w:t>
            </w:r>
          </w:p>
        </w:tc>
        <w:tc>
          <w:tcPr>
            <w:tcW w:w="1451" w:type="dxa"/>
            <w:shd w:val="clear" w:color="auto" w:fill="8DB3E2" w:themeFill="text2" w:themeFillTint="66"/>
          </w:tcPr>
          <w:p w:rsidR="001B3055" w:rsidRPr="00C31A81" w:rsidRDefault="001B3055" w:rsidP="00321D73">
            <w:pPr>
              <w:jc w:val="both"/>
              <w:rPr>
                <w:rFonts w:ascii="Times New Roman" w:hAnsi="Times New Roman"/>
                <w:b/>
                <w:sz w:val="18"/>
                <w:szCs w:val="18"/>
              </w:rPr>
            </w:pPr>
            <w:r w:rsidRPr="00C31A81">
              <w:rPr>
                <w:rFonts w:ascii="Times New Roman" w:hAnsi="Times New Roman"/>
                <w:b/>
                <w:sz w:val="18"/>
                <w:szCs w:val="18"/>
              </w:rPr>
              <w:t>CANTIDAD DE PRODUCTORES</w:t>
            </w:r>
          </w:p>
        </w:tc>
        <w:tc>
          <w:tcPr>
            <w:tcW w:w="1668" w:type="dxa"/>
            <w:shd w:val="clear" w:color="auto" w:fill="8DB3E2" w:themeFill="text2" w:themeFillTint="66"/>
          </w:tcPr>
          <w:p w:rsidR="001B3055" w:rsidRPr="00C31A81" w:rsidRDefault="001B3055" w:rsidP="00321D73">
            <w:pPr>
              <w:jc w:val="both"/>
              <w:rPr>
                <w:rFonts w:ascii="Times New Roman" w:hAnsi="Times New Roman"/>
                <w:b/>
                <w:sz w:val="18"/>
                <w:szCs w:val="18"/>
              </w:rPr>
            </w:pPr>
            <w:r w:rsidRPr="00C31A81">
              <w:rPr>
                <w:rFonts w:ascii="Times New Roman" w:hAnsi="Times New Roman"/>
                <w:b/>
                <w:sz w:val="18"/>
                <w:szCs w:val="18"/>
              </w:rPr>
              <w:t>ESTIMADO</w:t>
            </w:r>
          </w:p>
          <w:p w:rsidR="001B3055" w:rsidRPr="00C31A81" w:rsidRDefault="001B3055" w:rsidP="00321D73">
            <w:pPr>
              <w:jc w:val="both"/>
              <w:rPr>
                <w:rFonts w:ascii="Times New Roman" w:hAnsi="Times New Roman"/>
                <w:b/>
                <w:sz w:val="18"/>
                <w:szCs w:val="18"/>
              </w:rPr>
            </w:pPr>
            <w:r w:rsidRPr="00C31A81">
              <w:rPr>
                <w:rFonts w:ascii="Times New Roman" w:hAnsi="Times New Roman"/>
                <w:b/>
                <w:sz w:val="18"/>
                <w:szCs w:val="18"/>
              </w:rPr>
              <w:t>ZAFRA 2016-2017</w:t>
            </w:r>
          </w:p>
        </w:tc>
        <w:tc>
          <w:tcPr>
            <w:tcW w:w="1701" w:type="dxa"/>
            <w:shd w:val="clear" w:color="auto" w:fill="8DB3E2" w:themeFill="text2" w:themeFillTint="66"/>
          </w:tcPr>
          <w:p w:rsidR="001B3055" w:rsidRPr="00C31A81" w:rsidRDefault="001B3055" w:rsidP="00321D73">
            <w:pPr>
              <w:jc w:val="both"/>
              <w:rPr>
                <w:rFonts w:ascii="Times New Roman" w:hAnsi="Times New Roman"/>
                <w:b/>
                <w:sz w:val="18"/>
                <w:szCs w:val="18"/>
              </w:rPr>
            </w:pPr>
            <w:r w:rsidRPr="00C31A81">
              <w:rPr>
                <w:rFonts w:ascii="Times New Roman" w:hAnsi="Times New Roman"/>
                <w:b/>
                <w:sz w:val="18"/>
                <w:szCs w:val="18"/>
              </w:rPr>
              <w:t>COSECHADA</w:t>
            </w:r>
          </w:p>
          <w:p w:rsidR="001B3055" w:rsidRPr="00C31A81" w:rsidRDefault="001B3055" w:rsidP="00321D73">
            <w:pPr>
              <w:jc w:val="both"/>
              <w:rPr>
                <w:rFonts w:ascii="Times New Roman" w:hAnsi="Times New Roman"/>
                <w:b/>
                <w:sz w:val="18"/>
                <w:szCs w:val="18"/>
              </w:rPr>
            </w:pPr>
            <w:r w:rsidRPr="00C31A81">
              <w:rPr>
                <w:rFonts w:ascii="Times New Roman" w:hAnsi="Times New Roman"/>
                <w:b/>
                <w:sz w:val="18"/>
                <w:szCs w:val="18"/>
              </w:rPr>
              <w:t>ZAFRA 2016-2017</w:t>
            </w:r>
          </w:p>
        </w:tc>
      </w:tr>
      <w:tr w:rsidR="001B3055" w:rsidRPr="00985482" w:rsidTr="001B3055">
        <w:tc>
          <w:tcPr>
            <w:tcW w:w="2836"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Guerra</w:t>
            </w:r>
          </w:p>
        </w:tc>
        <w:tc>
          <w:tcPr>
            <w:tcW w:w="1451"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104</w:t>
            </w:r>
          </w:p>
        </w:tc>
        <w:tc>
          <w:tcPr>
            <w:tcW w:w="1668"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67,982.00</w:t>
            </w:r>
          </w:p>
        </w:tc>
        <w:tc>
          <w:tcPr>
            <w:tcW w:w="1701"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86,385.15</w:t>
            </w:r>
          </w:p>
        </w:tc>
      </w:tr>
      <w:tr w:rsidR="001B3055" w:rsidRPr="00985482" w:rsidTr="001B3055">
        <w:tc>
          <w:tcPr>
            <w:tcW w:w="2836"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Boca Chica - Los Llanos</w:t>
            </w:r>
          </w:p>
        </w:tc>
        <w:tc>
          <w:tcPr>
            <w:tcW w:w="1451"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85</w:t>
            </w:r>
          </w:p>
        </w:tc>
        <w:tc>
          <w:tcPr>
            <w:tcW w:w="1668"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39,760.00</w:t>
            </w:r>
          </w:p>
        </w:tc>
        <w:tc>
          <w:tcPr>
            <w:tcW w:w="1701"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35,339.68</w:t>
            </w:r>
          </w:p>
        </w:tc>
      </w:tr>
      <w:tr w:rsidR="001B3055" w:rsidRPr="00985482" w:rsidTr="001B3055">
        <w:tc>
          <w:tcPr>
            <w:tcW w:w="2836"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Hato Mayor - Consuelo</w:t>
            </w:r>
          </w:p>
        </w:tc>
        <w:tc>
          <w:tcPr>
            <w:tcW w:w="1451"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75</w:t>
            </w:r>
          </w:p>
        </w:tc>
        <w:tc>
          <w:tcPr>
            <w:tcW w:w="1668"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21,232.00</w:t>
            </w:r>
          </w:p>
        </w:tc>
        <w:tc>
          <w:tcPr>
            <w:tcW w:w="1701"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20,205.11</w:t>
            </w:r>
          </w:p>
        </w:tc>
      </w:tr>
      <w:tr w:rsidR="001B3055" w:rsidRPr="00985482" w:rsidTr="001B3055">
        <w:tc>
          <w:tcPr>
            <w:tcW w:w="2836"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Haití Mejía – San Miguel</w:t>
            </w:r>
          </w:p>
        </w:tc>
        <w:tc>
          <w:tcPr>
            <w:tcW w:w="1451"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57</w:t>
            </w:r>
          </w:p>
        </w:tc>
        <w:tc>
          <w:tcPr>
            <w:tcW w:w="1668"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24,551.00</w:t>
            </w:r>
          </w:p>
        </w:tc>
        <w:tc>
          <w:tcPr>
            <w:tcW w:w="1701"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34,880.05</w:t>
            </w:r>
          </w:p>
        </w:tc>
      </w:tr>
      <w:tr w:rsidR="001B3055" w:rsidRPr="00985482" w:rsidTr="001B3055">
        <w:tc>
          <w:tcPr>
            <w:tcW w:w="2836" w:type="dxa"/>
          </w:tcPr>
          <w:p w:rsidR="001B3055" w:rsidRPr="00985482" w:rsidRDefault="00136AF2" w:rsidP="00321D73">
            <w:pPr>
              <w:jc w:val="both"/>
              <w:rPr>
                <w:rFonts w:ascii="Times New Roman" w:hAnsi="Times New Roman"/>
                <w:sz w:val="24"/>
                <w:szCs w:val="24"/>
              </w:rPr>
            </w:pPr>
            <w:r>
              <w:rPr>
                <w:rFonts w:ascii="Times New Roman" w:hAnsi="Times New Roman"/>
                <w:sz w:val="24"/>
                <w:szCs w:val="24"/>
              </w:rPr>
              <w:t>Proyecto San José</w:t>
            </w:r>
          </w:p>
        </w:tc>
        <w:tc>
          <w:tcPr>
            <w:tcW w:w="1451"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114</w:t>
            </w:r>
          </w:p>
        </w:tc>
        <w:tc>
          <w:tcPr>
            <w:tcW w:w="1668"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49,179.00</w:t>
            </w:r>
          </w:p>
        </w:tc>
        <w:tc>
          <w:tcPr>
            <w:tcW w:w="1701"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51,299.17</w:t>
            </w:r>
          </w:p>
        </w:tc>
      </w:tr>
      <w:tr w:rsidR="001B3055" w:rsidRPr="00985482" w:rsidTr="001B3055">
        <w:tc>
          <w:tcPr>
            <w:tcW w:w="2836"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Proyecto Esmeralda</w:t>
            </w:r>
          </w:p>
        </w:tc>
        <w:tc>
          <w:tcPr>
            <w:tcW w:w="1451"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92</w:t>
            </w:r>
          </w:p>
        </w:tc>
        <w:tc>
          <w:tcPr>
            <w:tcW w:w="1668"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10,536.00</w:t>
            </w:r>
          </w:p>
        </w:tc>
        <w:tc>
          <w:tcPr>
            <w:tcW w:w="1701"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11,306.00</w:t>
            </w:r>
          </w:p>
        </w:tc>
      </w:tr>
      <w:tr w:rsidR="001B3055" w:rsidRPr="00985482" w:rsidTr="00AF2170">
        <w:tc>
          <w:tcPr>
            <w:tcW w:w="2836" w:type="dxa"/>
            <w:shd w:val="clear" w:color="auto" w:fill="8DB3E2" w:themeFill="text2" w:themeFillTint="66"/>
          </w:tcPr>
          <w:p w:rsidR="001B3055" w:rsidRPr="00AF2170" w:rsidRDefault="00AF2170" w:rsidP="00321D73">
            <w:pPr>
              <w:jc w:val="both"/>
              <w:rPr>
                <w:rFonts w:ascii="Times New Roman" w:hAnsi="Times New Roman"/>
                <w:b/>
                <w:sz w:val="22"/>
                <w:szCs w:val="22"/>
              </w:rPr>
            </w:pPr>
            <w:r w:rsidRPr="00AF2170">
              <w:rPr>
                <w:rFonts w:ascii="Times New Roman" w:hAnsi="Times New Roman"/>
                <w:b/>
                <w:sz w:val="22"/>
                <w:szCs w:val="22"/>
              </w:rPr>
              <w:t>TOTAL PRODUCTORES</w:t>
            </w:r>
          </w:p>
        </w:tc>
        <w:tc>
          <w:tcPr>
            <w:tcW w:w="1451" w:type="dxa"/>
            <w:shd w:val="clear" w:color="auto" w:fill="8DB3E2" w:themeFill="text2" w:themeFillTint="66"/>
          </w:tcPr>
          <w:p w:rsidR="001B3055" w:rsidRPr="00136AF2" w:rsidRDefault="001B3055" w:rsidP="00321D73">
            <w:pPr>
              <w:jc w:val="both"/>
              <w:rPr>
                <w:rFonts w:ascii="Times New Roman" w:hAnsi="Times New Roman"/>
                <w:b/>
                <w:sz w:val="24"/>
                <w:szCs w:val="24"/>
              </w:rPr>
            </w:pPr>
            <w:r w:rsidRPr="00136AF2">
              <w:rPr>
                <w:rFonts w:ascii="Times New Roman" w:hAnsi="Times New Roman"/>
                <w:b/>
                <w:sz w:val="24"/>
                <w:szCs w:val="24"/>
              </w:rPr>
              <w:t>527</w:t>
            </w:r>
          </w:p>
        </w:tc>
        <w:tc>
          <w:tcPr>
            <w:tcW w:w="1668" w:type="dxa"/>
            <w:shd w:val="clear" w:color="auto" w:fill="8DB3E2" w:themeFill="text2" w:themeFillTint="66"/>
          </w:tcPr>
          <w:p w:rsidR="001B3055" w:rsidRPr="00136AF2" w:rsidRDefault="001B3055" w:rsidP="00321D73">
            <w:pPr>
              <w:jc w:val="both"/>
              <w:rPr>
                <w:rFonts w:ascii="Times New Roman" w:hAnsi="Times New Roman"/>
                <w:b/>
                <w:sz w:val="24"/>
                <w:szCs w:val="24"/>
              </w:rPr>
            </w:pPr>
            <w:r w:rsidRPr="00136AF2">
              <w:rPr>
                <w:rFonts w:ascii="Times New Roman" w:hAnsi="Times New Roman"/>
                <w:b/>
                <w:sz w:val="24"/>
                <w:szCs w:val="24"/>
              </w:rPr>
              <w:t>213,346.00</w:t>
            </w:r>
          </w:p>
        </w:tc>
        <w:tc>
          <w:tcPr>
            <w:tcW w:w="1701" w:type="dxa"/>
            <w:shd w:val="clear" w:color="auto" w:fill="8DB3E2" w:themeFill="text2" w:themeFillTint="66"/>
          </w:tcPr>
          <w:p w:rsidR="001B3055" w:rsidRPr="00136AF2" w:rsidRDefault="001B3055" w:rsidP="00321D73">
            <w:pPr>
              <w:jc w:val="both"/>
              <w:rPr>
                <w:rFonts w:ascii="Times New Roman" w:hAnsi="Times New Roman"/>
                <w:b/>
                <w:sz w:val="24"/>
                <w:szCs w:val="24"/>
              </w:rPr>
            </w:pPr>
            <w:r w:rsidRPr="00136AF2">
              <w:rPr>
                <w:rFonts w:ascii="Times New Roman" w:hAnsi="Times New Roman"/>
                <w:b/>
                <w:sz w:val="24"/>
                <w:szCs w:val="24"/>
              </w:rPr>
              <w:t>239,415.16</w:t>
            </w:r>
          </w:p>
        </w:tc>
      </w:tr>
    </w:tbl>
    <w:p w:rsidR="001B3055" w:rsidRDefault="001B3055" w:rsidP="00321D73">
      <w:pPr>
        <w:spacing w:after="0"/>
        <w:jc w:val="both"/>
        <w:rPr>
          <w:rFonts w:ascii="Times New Roman" w:hAnsi="Times New Roman"/>
          <w:sz w:val="28"/>
          <w:szCs w:val="28"/>
        </w:rPr>
      </w:pPr>
    </w:p>
    <w:p w:rsidR="00012688" w:rsidRPr="00985482" w:rsidRDefault="00012688" w:rsidP="00321D73">
      <w:pPr>
        <w:spacing w:after="0"/>
        <w:jc w:val="both"/>
        <w:rPr>
          <w:rFonts w:ascii="Times New Roman" w:hAnsi="Times New Roman"/>
          <w:sz w:val="28"/>
          <w:szCs w:val="28"/>
        </w:rPr>
      </w:pPr>
    </w:p>
    <w:p w:rsidR="001B3055" w:rsidRPr="00985482" w:rsidRDefault="001B3055" w:rsidP="00321D73">
      <w:pPr>
        <w:spacing w:after="0"/>
        <w:jc w:val="both"/>
        <w:rPr>
          <w:rFonts w:ascii="Times New Roman" w:hAnsi="Times New Roman"/>
        </w:rPr>
      </w:pPr>
    </w:p>
    <w:p w:rsidR="00012688" w:rsidRDefault="00012688" w:rsidP="00321D73">
      <w:pPr>
        <w:spacing w:after="0" w:line="480" w:lineRule="auto"/>
        <w:jc w:val="both"/>
        <w:rPr>
          <w:rFonts w:ascii="Times New Roman" w:hAnsi="Times New Roman"/>
        </w:rPr>
      </w:pPr>
    </w:p>
    <w:p w:rsidR="00012688" w:rsidRPr="00012688" w:rsidRDefault="00012688" w:rsidP="00321D73">
      <w:pPr>
        <w:spacing w:after="0" w:line="480" w:lineRule="auto"/>
        <w:jc w:val="both"/>
        <w:rPr>
          <w:rFonts w:ascii="Times New Roman" w:hAnsi="Times New Roman"/>
          <w:sz w:val="24"/>
          <w:szCs w:val="24"/>
        </w:rPr>
      </w:pPr>
    </w:p>
    <w:p w:rsidR="007C253C" w:rsidRDefault="00012688" w:rsidP="00321D73">
      <w:pPr>
        <w:spacing w:after="0" w:line="480" w:lineRule="auto"/>
        <w:jc w:val="both"/>
        <w:rPr>
          <w:rFonts w:ascii="Times New Roman" w:hAnsi="Times New Roman"/>
          <w:sz w:val="24"/>
          <w:szCs w:val="24"/>
          <w:lang w:val="es-ES"/>
        </w:rPr>
      </w:pPr>
      <w:r w:rsidRPr="006513D9">
        <w:rPr>
          <w:rFonts w:ascii="Times New Roman" w:hAnsi="Times New Roman"/>
          <w:sz w:val="24"/>
          <w:szCs w:val="24"/>
          <w:lang w:val="es-ES"/>
        </w:rPr>
        <w:t xml:space="preserve">           </w:t>
      </w:r>
    </w:p>
    <w:p w:rsidR="007C253C" w:rsidRDefault="007C253C" w:rsidP="00321D73">
      <w:pPr>
        <w:spacing w:after="0" w:line="480" w:lineRule="auto"/>
        <w:jc w:val="both"/>
        <w:rPr>
          <w:rFonts w:ascii="Times New Roman" w:hAnsi="Times New Roman"/>
          <w:sz w:val="24"/>
          <w:szCs w:val="24"/>
          <w:lang w:val="es-ES"/>
        </w:rPr>
      </w:pPr>
    </w:p>
    <w:p w:rsidR="001B3055" w:rsidRPr="006513D9" w:rsidRDefault="00F836DD" w:rsidP="00321D73">
      <w:pPr>
        <w:spacing w:after="0" w:line="480" w:lineRule="auto"/>
        <w:jc w:val="both"/>
        <w:rPr>
          <w:rFonts w:ascii="Times New Roman" w:hAnsi="Times New Roman"/>
          <w:sz w:val="24"/>
          <w:szCs w:val="24"/>
          <w:lang w:val="es-ES"/>
        </w:rPr>
      </w:pPr>
      <w:r>
        <w:rPr>
          <w:rFonts w:ascii="Times New Roman" w:hAnsi="Times New Roman"/>
          <w:sz w:val="24"/>
          <w:szCs w:val="24"/>
          <w:lang w:val="es-ES"/>
        </w:rPr>
        <w:t xml:space="preserve">           </w:t>
      </w:r>
      <w:r w:rsidR="00136AF2" w:rsidRPr="006513D9">
        <w:rPr>
          <w:rFonts w:ascii="Times New Roman" w:hAnsi="Times New Roman"/>
          <w:sz w:val="24"/>
          <w:szCs w:val="24"/>
          <w:lang w:val="es-ES"/>
        </w:rPr>
        <w:t xml:space="preserve">A </w:t>
      </w:r>
      <w:r w:rsidR="00AF2170" w:rsidRPr="006513D9">
        <w:rPr>
          <w:rFonts w:ascii="Times New Roman" w:hAnsi="Times New Roman"/>
          <w:sz w:val="24"/>
          <w:szCs w:val="24"/>
          <w:lang w:val="es-ES"/>
        </w:rPr>
        <w:t>estos Colonos se les pagó la suma de</w:t>
      </w:r>
      <w:r w:rsidR="001B3055" w:rsidRPr="006513D9">
        <w:rPr>
          <w:rFonts w:ascii="Times New Roman" w:hAnsi="Times New Roman"/>
          <w:sz w:val="24"/>
          <w:szCs w:val="24"/>
          <w:lang w:val="es-ES"/>
        </w:rPr>
        <w:t xml:space="preserve"> </w:t>
      </w:r>
      <w:r w:rsidR="001B3055" w:rsidRPr="006513D9">
        <w:rPr>
          <w:rFonts w:ascii="Times New Roman" w:hAnsi="Times New Roman"/>
          <w:b/>
          <w:sz w:val="24"/>
          <w:szCs w:val="24"/>
          <w:lang w:val="es-ES"/>
        </w:rPr>
        <w:t>RD$390</w:t>
      </w:r>
      <w:r w:rsidR="00E35F89" w:rsidRPr="006513D9">
        <w:rPr>
          <w:rFonts w:ascii="Times New Roman" w:hAnsi="Times New Roman"/>
          <w:b/>
          <w:sz w:val="24"/>
          <w:szCs w:val="24"/>
          <w:lang w:val="es-ES"/>
        </w:rPr>
        <w:t>, 740,093.70</w:t>
      </w:r>
      <w:r w:rsidR="001B3055" w:rsidRPr="006513D9">
        <w:rPr>
          <w:rFonts w:ascii="Times New Roman" w:hAnsi="Times New Roman"/>
          <w:sz w:val="24"/>
          <w:szCs w:val="24"/>
          <w:lang w:val="es-ES"/>
        </w:rPr>
        <w:t xml:space="preserve"> por la caña entregada</w:t>
      </w:r>
      <w:r w:rsidR="00136AF2" w:rsidRPr="006513D9">
        <w:rPr>
          <w:rFonts w:ascii="Times New Roman" w:hAnsi="Times New Roman"/>
          <w:sz w:val="24"/>
          <w:szCs w:val="24"/>
          <w:lang w:val="es-ES"/>
        </w:rPr>
        <w:t>,</w:t>
      </w:r>
      <w:r w:rsidR="001B3055" w:rsidRPr="006513D9">
        <w:rPr>
          <w:rFonts w:ascii="Times New Roman" w:hAnsi="Times New Roman"/>
          <w:sz w:val="24"/>
          <w:szCs w:val="24"/>
          <w:lang w:val="es-ES"/>
        </w:rPr>
        <w:t xml:space="preserve"> durante la pasada</w:t>
      </w:r>
      <w:r w:rsidR="00AF2170" w:rsidRPr="006513D9">
        <w:rPr>
          <w:rFonts w:ascii="Times New Roman" w:hAnsi="Times New Roman"/>
          <w:sz w:val="24"/>
          <w:szCs w:val="24"/>
          <w:lang w:val="es-ES"/>
        </w:rPr>
        <w:t xml:space="preserve"> zafra 2016-2017, </w:t>
      </w:r>
      <w:r w:rsidR="001B3055" w:rsidRPr="006513D9">
        <w:rPr>
          <w:rFonts w:ascii="Times New Roman" w:hAnsi="Times New Roman"/>
          <w:sz w:val="24"/>
          <w:szCs w:val="24"/>
          <w:lang w:val="es-ES"/>
        </w:rPr>
        <w:t>cubrie</w:t>
      </w:r>
      <w:r w:rsidR="00AF2170" w:rsidRPr="006513D9">
        <w:rPr>
          <w:rFonts w:ascii="Times New Roman" w:hAnsi="Times New Roman"/>
          <w:sz w:val="24"/>
          <w:szCs w:val="24"/>
          <w:lang w:val="es-ES"/>
        </w:rPr>
        <w:t>ndo así,</w:t>
      </w:r>
      <w:r w:rsidR="001B3055" w:rsidRPr="006513D9">
        <w:rPr>
          <w:rFonts w:ascii="Times New Roman" w:hAnsi="Times New Roman"/>
          <w:sz w:val="24"/>
          <w:szCs w:val="24"/>
          <w:lang w:val="es-ES"/>
        </w:rPr>
        <w:t xml:space="preserve"> insumos agrícolas, avances para cosecha y liquidación final.</w:t>
      </w:r>
    </w:p>
    <w:p w:rsidR="00136AF2" w:rsidRPr="006513D9" w:rsidRDefault="00136AF2" w:rsidP="00321D73">
      <w:pPr>
        <w:spacing w:after="0"/>
        <w:jc w:val="both"/>
        <w:rPr>
          <w:rFonts w:ascii="Times New Roman" w:hAnsi="Times New Roman"/>
          <w:sz w:val="28"/>
          <w:szCs w:val="28"/>
          <w:lang w:val="es-ES"/>
        </w:rPr>
      </w:pPr>
    </w:p>
    <w:p w:rsidR="001B3055" w:rsidRPr="006513D9" w:rsidRDefault="001B3055" w:rsidP="00321D73">
      <w:pPr>
        <w:spacing w:after="0" w:line="480" w:lineRule="auto"/>
        <w:ind w:firstLine="708"/>
        <w:jc w:val="both"/>
        <w:rPr>
          <w:rFonts w:ascii="Times New Roman" w:hAnsi="Times New Roman"/>
          <w:sz w:val="24"/>
          <w:szCs w:val="24"/>
          <w:lang w:val="es-ES"/>
        </w:rPr>
      </w:pPr>
      <w:r w:rsidRPr="006513D9">
        <w:rPr>
          <w:rFonts w:ascii="Times New Roman" w:hAnsi="Times New Roman"/>
          <w:sz w:val="24"/>
          <w:szCs w:val="24"/>
          <w:lang w:val="es-ES"/>
        </w:rPr>
        <w:t>La Liquidación final de la caña recibida</w:t>
      </w:r>
      <w:r w:rsidR="00136AF2" w:rsidRPr="006513D9">
        <w:rPr>
          <w:rFonts w:ascii="Times New Roman" w:hAnsi="Times New Roman"/>
          <w:sz w:val="24"/>
          <w:szCs w:val="24"/>
          <w:lang w:val="es-ES"/>
        </w:rPr>
        <w:t>,</w:t>
      </w:r>
      <w:r w:rsidRPr="006513D9">
        <w:rPr>
          <w:rFonts w:ascii="Times New Roman" w:hAnsi="Times New Roman"/>
          <w:sz w:val="24"/>
          <w:szCs w:val="24"/>
          <w:lang w:val="es-ES"/>
        </w:rPr>
        <w:t xml:space="preserve"> durante la zafra 2016-2017</w:t>
      </w:r>
      <w:r w:rsidR="00136AF2" w:rsidRPr="006513D9">
        <w:rPr>
          <w:rFonts w:ascii="Times New Roman" w:hAnsi="Times New Roman"/>
          <w:sz w:val="24"/>
          <w:szCs w:val="24"/>
          <w:lang w:val="es-ES"/>
        </w:rPr>
        <w:t>,</w:t>
      </w:r>
      <w:r w:rsidRPr="006513D9">
        <w:rPr>
          <w:rFonts w:ascii="Times New Roman" w:hAnsi="Times New Roman"/>
          <w:sz w:val="24"/>
          <w:szCs w:val="24"/>
          <w:lang w:val="es-ES"/>
        </w:rPr>
        <w:t xml:space="preserve"> ascendente a unos </w:t>
      </w:r>
      <w:r w:rsidRPr="006513D9">
        <w:rPr>
          <w:rFonts w:ascii="Times New Roman" w:hAnsi="Times New Roman"/>
          <w:b/>
          <w:sz w:val="24"/>
          <w:szCs w:val="24"/>
          <w:lang w:val="es-ES"/>
        </w:rPr>
        <w:t>RD$45</w:t>
      </w:r>
      <w:r w:rsidR="004872E2" w:rsidRPr="006513D9">
        <w:rPr>
          <w:rFonts w:ascii="Times New Roman" w:hAnsi="Times New Roman"/>
          <w:b/>
          <w:sz w:val="24"/>
          <w:szCs w:val="24"/>
          <w:lang w:val="es-ES"/>
        </w:rPr>
        <w:t>, 488,938.97</w:t>
      </w:r>
      <w:r w:rsidR="00136AF2" w:rsidRPr="006513D9">
        <w:rPr>
          <w:rFonts w:ascii="Times New Roman" w:hAnsi="Times New Roman"/>
          <w:sz w:val="24"/>
          <w:szCs w:val="24"/>
          <w:lang w:val="es-ES"/>
        </w:rPr>
        <w:t>,</w:t>
      </w:r>
      <w:r w:rsidRPr="006513D9">
        <w:rPr>
          <w:rFonts w:ascii="Times New Roman" w:hAnsi="Times New Roman"/>
          <w:sz w:val="24"/>
          <w:szCs w:val="24"/>
          <w:lang w:val="es-ES"/>
        </w:rPr>
        <w:t xml:space="preserve"> les fue saldada totalmente en fecha 27-10-2017.</w:t>
      </w:r>
    </w:p>
    <w:p w:rsidR="00136AF2" w:rsidRPr="006513D9" w:rsidRDefault="00136AF2" w:rsidP="00321D73">
      <w:pPr>
        <w:spacing w:after="0"/>
        <w:ind w:firstLine="708"/>
        <w:jc w:val="both"/>
        <w:rPr>
          <w:rFonts w:ascii="Times New Roman" w:hAnsi="Times New Roman"/>
          <w:sz w:val="28"/>
          <w:szCs w:val="28"/>
          <w:lang w:val="es-ES"/>
        </w:rPr>
      </w:pPr>
    </w:p>
    <w:p w:rsidR="001B3055" w:rsidRPr="006513D9" w:rsidRDefault="00144F52" w:rsidP="00321D73">
      <w:pPr>
        <w:spacing w:after="0"/>
        <w:jc w:val="both"/>
        <w:rPr>
          <w:rFonts w:ascii="Times New Roman" w:hAnsi="Times New Roman"/>
          <w:b/>
          <w:sz w:val="24"/>
          <w:szCs w:val="24"/>
          <w:lang w:val="es-ES"/>
        </w:rPr>
      </w:pPr>
      <w:r w:rsidRPr="006513D9">
        <w:rPr>
          <w:rFonts w:ascii="Times New Roman" w:hAnsi="Times New Roman"/>
          <w:b/>
          <w:sz w:val="24"/>
          <w:szCs w:val="24"/>
          <w:lang w:val="es-ES"/>
        </w:rPr>
        <w:t xml:space="preserve">PROYECCIONES </w:t>
      </w:r>
      <w:r w:rsidR="001B3055" w:rsidRPr="006513D9">
        <w:rPr>
          <w:rFonts w:ascii="Times New Roman" w:hAnsi="Times New Roman"/>
          <w:b/>
          <w:sz w:val="24"/>
          <w:szCs w:val="24"/>
          <w:lang w:val="es-ES"/>
        </w:rPr>
        <w:t>SECTOR CO</w:t>
      </w:r>
      <w:r w:rsidR="00136AF2" w:rsidRPr="006513D9">
        <w:rPr>
          <w:rFonts w:ascii="Times New Roman" w:hAnsi="Times New Roman"/>
          <w:b/>
          <w:sz w:val="24"/>
          <w:szCs w:val="24"/>
          <w:lang w:val="es-ES"/>
        </w:rPr>
        <w:t>LONOS PARA LA PROXIMA ZAFRA 2017-2018</w:t>
      </w:r>
    </w:p>
    <w:tbl>
      <w:tblPr>
        <w:tblStyle w:val="Tablaconcuadrcula"/>
        <w:tblpPr w:leftFromText="141" w:rightFromText="141" w:vertAnchor="text" w:horzAnchor="margin" w:tblpXSpec="center" w:tblpY="368"/>
        <w:tblW w:w="0" w:type="auto"/>
        <w:tblLayout w:type="fixed"/>
        <w:tblLook w:val="04A0"/>
      </w:tblPr>
      <w:tblGrid>
        <w:gridCol w:w="2518"/>
        <w:gridCol w:w="1843"/>
        <w:gridCol w:w="1134"/>
        <w:gridCol w:w="1984"/>
      </w:tblGrid>
      <w:tr w:rsidR="001B3055" w:rsidRPr="00985482" w:rsidTr="009E744F">
        <w:trPr>
          <w:trHeight w:val="1118"/>
        </w:trPr>
        <w:tc>
          <w:tcPr>
            <w:tcW w:w="2518" w:type="dxa"/>
            <w:shd w:val="clear" w:color="auto" w:fill="8DB3E2" w:themeFill="text2" w:themeFillTint="66"/>
          </w:tcPr>
          <w:p w:rsidR="001B3055" w:rsidRPr="009E744F" w:rsidRDefault="001B3055" w:rsidP="00321D73">
            <w:pPr>
              <w:jc w:val="both"/>
              <w:rPr>
                <w:rFonts w:ascii="Times New Roman" w:hAnsi="Times New Roman"/>
                <w:b/>
                <w:lang w:val="es-ES"/>
              </w:rPr>
            </w:pPr>
          </w:p>
          <w:p w:rsidR="001B3055" w:rsidRPr="009E744F" w:rsidRDefault="001B3055" w:rsidP="00321D73">
            <w:pPr>
              <w:jc w:val="both"/>
              <w:rPr>
                <w:rFonts w:ascii="Times New Roman" w:hAnsi="Times New Roman"/>
                <w:b/>
                <w:lang w:val="es-ES"/>
              </w:rPr>
            </w:pPr>
          </w:p>
          <w:p w:rsidR="001B3055" w:rsidRPr="009E744F" w:rsidRDefault="001B3055" w:rsidP="00321D73">
            <w:pPr>
              <w:jc w:val="both"/>
              <w:rPr>
                <w:rFonts w:ascii="Times New Roman" w:hAnsi="Times New Roman"/>
                <w:b/>
              </w:rPr>
            </w:pPr>
            <w:r w:rsidRPr="009E744F">
              <w:rPr>
                <w:rFonts w:ascii="Times New Roman" w:hAnsi="Times New Roman"/>
                <w:b/>
              </w:rPr>
              <w:t>SECTOR</w:t>
            </w:r>
            <w:r w:rsidR="00144F52" w:rsidRPr="009E744F">
              <w:rPr>
                <w:rFonts w:ascii="Times New Roman" w:hAnsi="Times New Roman"/>
                <w:b/>
              </w:rPr>
              <w:t xml:space="preserve"> COLONO</w:t>
            </w:r>
            <w:r w:rsidR="00AF2170" w:rsidRPr="009E744F">
              <w:rPr>
                <w:rFonts w:ascii="Times New Roman" w:hAnsi="Times New Roman"/>
                <w:b/>
              </w:rPr>
              <w:t>S</w:t>
            </w:r>
          </w:p>
        </w:tc>
        <w:tc>
          <w:tcPr>
            <w:tcW w:w="1843" w:type="dxa"/>
            <w:shd w:val="clear" w:color="auto" w:fill="8DB3E2" w:themeFill="text2" w:themeFillTint="66"/>
          </w:tcPr>
          <w:p w:rsidR="001B3055" w:rsidRPr="009E744F" w:rsidRDefault="001B3055" w:rsidP="00321D73">
            <w:pPr>
              <w:jc w:val="both"/>
              <w:rPr>
                <w:rFonts w:ascii="Times New Roman" w:hAnsi="Times New Roman"/>
                <w:b/>
              </w:rPr>
            </w:pPr>
          </w:p>
          <w:p w:rsidR="001B3055" w:rsidRPr="009E744F" w:rsidRDefault="00AF2170" w:rsidP="00321D73">
            <w:pPr>
              <w:jc w:val="both"/>
              <w:rPr>
                <w:rFonts w:ascii="Times New Roman" w:hAnsi="Times New Roman"/>
                <w:b/>
              </w:rPr>
            </w:pPr>
            <w:r w:rsidRPr="009E744F">
              <w:rPr>
                <w:rFonts w:ascii="Times New Roman" w:hAnsi="Times New Roman"/>
                <w:b/>
              </w:rPr>
              <w:t>CANTIDAD</w:t>
            </w:r>
            <w:r w:rsidR="001B3055" w:rsidRPr="009E744F">
              <w:rPr>
                <w:rFonts w:ascii="Times New Roman" w:hAnsi="Times New Roman"/>
                <w:b/>
              </w:rPr>
              <w:t xml:space="preserve"> PRODUCTORES</w:t>
            </w:r>
          </w:p>
        </w:tc>
        <w:tc>
          <w:tcPr>
            <w:tcW w:w="1134" w:type="dxa"/>
            <w:shd w:val="clear" w:color="auto" w:fill="8DB3E2" w:themeFill="text2" w:themeFillTint="66"/>
          </w:tcPr>
          <w:p w:rsidR="001B3055" w:rsidRPr="009E744F" w:rsidRDefault="001B3055" w:rsidP="00321D73">
            <w:pPr>
              <w:jc w:val="both"/>
              <w:rPr>
                <w:rFonts w:ascii="Times New Roman" w:hAnsi="Times New Roman"/>
                <w:b/>
              </w:rPr>
            </w:pPr>
          </w:p>
          <w:p w:rsidR="001B3055" w:rsidRPr="009E744F" w:rsidRDefault="00AF2170" w:rsidP="00321D73">
            <w:pPr>
              <w:jc w:val="both"/>
              <w:rPr>
                <w:rFonts w:ascii="Times New Roman" w:hAnsi="Times New Roman"/>
                <w:b/>
              </w:rPr>
            </w:pPr>
            <w:r w:rsidRPr="009E744F">
              <w:rPr>
                <w:rFonts w:ascii="Times New Roman" w:hAnsi="Times New Roman"/>
                <w:b/>
              </w:rPr>
              <w:t>Á</w:t>
            </w:r>
            <w:r w:rsidR="001B3055" w:rsidRPr="009E744F">
              <w:rPr>
                <w:rFonts w:ascii="Times New Roman" w:hAnsi="Times New Roman"/>
                <w:b/>
              </w:rPr>
              <w:t>REA EN CULTIVO</w:t>
            </w:r>
          </w:p>
        </w:tc>
        <w:tc>
          <w:tcPr>
            <w:tcW w:w="1984" w:type="dxa"/>
            <w:shd w:val="clear" w:color="auto" w:fill="8DB3E2" w:themeFill="text2" w:themeFillTint="66"/>
          </w:tcPr>
          <w:p w:rsidR="001B3055" w:rsidRPr="009E744F" w:rsidRDefault="001B3055" w:rsidP="00321D73">
            <w:pPr>
              <w:jc w:val="both"/>
              <w:rPr>
                <w:rFonts w:ascii="Times New Roman" w:hAnsi="Times New Roman"/>
                <w:b/>
              </w:rPr>
            </w:pPr>
          </w:p>
          <w:p w:rsidR="001B3055" w:rsidRPr="009E744F" w:rsidRDefault="001B3055" w:rsidP="00321D73">
            <w:pPr>
              <w:jc w:val="both"/>
              <w:rPr>
                <w:rFonts w:ascii="Times New Roman" w:hAnsi="Times New Roman"/>
                <w:b/>
              </w:rPr>
            </w:pPr>
            <w:r w:rsidRPr="009E744F">
              <w:rPr>
                <w:rFonts w:ascii="Times New Roman" w:hAnsi="Times New Roman"/>
                <w:b/>
              </w:rPr>
              <w:t>TONELADAS ESTIMADAS</w:t>
            </w:r>
          </w:p>
        </w:tc>
      </w:tr>
      <w:tr w:rsidR="001B3055" w:rsidRPr="00985482" w:rsidTr="009E744F">
        <w:tc>
          <w:tcPr>
            <w:tcW w:w="2518" w:type="dxa"/>
          </w:tcPr>
          <w:p w:rsidR="001B3055" w:rsidRPr="00F836DD" w:rsidRDefault="001B3055" w:rsidP="00321D73">
            <w:pPr>
              <w:jc w:val="both"/>
              <w:rPr>
                <w:rFonts w:ascii="Times New Roman" w:hAnsi="Times New Roman"/>
                <w:sz w:val="24"/>
                <w:szCs w:val="24"/>
              </w:rPr>
            </w:pPr>
            <w:r w:rsidRPr="00F836DD">
              <w:rPr>
                <w:rFonts w:ascii="Times New Roman" w:hAnsi="Times New Roman"/>
                <w:sz w:val="24"/>
                <w:szCs w:val="24"/>
              </w:rPr>
              <w:t>Tradicionales Porvenir</w:t>
            </w:r>
          </w:p>
        </w:tc>
        <w:tc>
          <w:tcPr>
            <w:tcW w:w="1843" w:type="dxa"/>
          </w:tcPr>
          <w:p w:rsidR="001B3055" w:rsidRPr="00F836DD" w:rsidRDefault="001B3055" w:rsidP="00321D73">
            <w:pPr>
              <w:jc w:val="both"/>
              <w:rPr>
                <w:rFonts w:ascii="Times New Roman" w:hAnsi="Times New Roman"/>
                <w:sz w:val="24"/>
                <w:szCs w:val="24"/>
              </w:rPr>
            </w:pPr>
            <w:r w:rsidRPr="00F836DD">
              <w:rPr>
                <w:rFonts w:ascii="Times New Roman" w:hAnsi="Times New Roman"/>
                <w:sz w:val="24"/>
                <w:szCs w:val="24"/>
              </w:rPr>
              <w:t>290</w:t>
            </w:r>
          </w:p>
        </w:tc>
        <w:tc>
          <w:tcPr>
            <w:tcW w:w="1134" w:type="dxa"/>
          </w:tcPr>
          <w:p w:rsidR="001B3055" w:rsidRPr="00F836DD" w:rsidRDefault="001B3055" w:rsidP="00321D73">
            <w:pPr>
              <w:jc w:val="both"/>
              <w:rPr>
                <w:rFonts w:ascii="Times New Roman" w:hAnsi="Times New Roman"/>
                <w:sz w:val="24"/>
                <w:szCs w:val="24"/>
              </w:rPr>
            </w:pPr>
            <w:r w:rsidRPr="00F836DD">
              <w:rPr>
                <w:rFonts w:ascii="Times New Roman" w:hAnsi="Times New Roman"/>
                <w:sz w:val="24"/>
                <w:szCs w:val="24"/>
              </w:rPr>
              <w:t>84,057</w:t>
            </w:r>
          </w:p>
        </w:tc>
        <w:tc>
          <w:tcPr>
            <w:tcW w:w="1984" w:type="dxa"/>
          </w:tcPr>
          <w:p w:rsidR="001B3055" w:rsidRPr="00F836DD" w:rsidRDefault="001B3055" w:rsidP="00321D73">
            <w:pPr>
              <w:jc w:val="both"/>
              <w:rPr>
                <w:rFonts w:ascii="Times New Roman" w:hAnsi="Times New Roman"/>
                <w:sz w:val="24"/>
                <w:szCs w:val="24"/>
              </w:rPr>
            </w:pPr>
            <w:r w:rsidRPr="00F836DD">
              <w:rPr>
                <w:rFonts w:ascii="Times New Roman" w:hAnsi="Times New Roman"/>
                <w:sz w:val="24"/>
                <w:szCs w:val="24"/>
              </w:rPr>
              <w:t>267,270.00</w:t>
            </w:r>
          </w:p>
        </w:tc>
      </w:tr>
      <w:tr w:rsidR="001B3055" w:rsidRPr="00985482" w:rsidTr="009E744F">
        <w:tc>
          <w:tcPr>
            <w:tcW w:w="2518" w:type="dxa"/>
          </w:tcPr>
          <w:p w:rsidR="001B3055" w:rsidRPr="00F836DD" w:rsidRDefault="008D2D9B" w:rsidP="00321D73">
            <w:pPr>
              <w:jc w:val="both"/>
              <w:rPr>
                <w:rFonts w:ascii="Times New Roman" w:hAnsi="Times New Roman"/>
                <w:sz w:val="24"/>
                <w:szCs w:val="24"/>
              </w:rPr>
            </w:pPr>
            <w:r w:rsidRPr="00F836DD">
              <w:rPr>
                <w:rFonts w:ascii="Times New Roman" w:hAnsi="Times New Roman"/>
                <w:sz w:val="24"/>
                <w:szCs w:val="24"/>
              </w:rPr>
              <w:t>Proc. Caña San José</w:t>
            </w:r>
          </w:p>
        </w:tc>
        <w:tc>
          <w:tcPr>
            <w:tcW w:w="1843" w:type="dxa"/>
          </w:tcPr>
          <w:p w:rsidR="001B3055" w:rsidRPr="00F836DD" w:rsidRDefault="001B3055" w:rsidP="00321D73">
            <w:pPr>
              <w:jc w:val="both"/>
              <w:rPr>
                <w:rFonts w:ascii="Times New Roman" w:hAnsi="Times New Roman"/>
                <w:sz w:val="24"/>
                <w:szCs w:val="24"/>
              </w:rPr>
            </w:pPr>
            <w:r w:rsidRPr="00F836DD">
              <w:rPr>
                <w:rFonts w:ascii="Times New Roman" w:hAnsi="Times New Roman"/>
                <w:sz w:val="24"/>
                <w:szCs w:val="24"/>
              </w:rPr>
              <w:t>126</w:t>
            </w:r>
          </w:p>
        </w:tc>
        <w:tc>
          <w:tcPr>
            <w:tcW w:w="1134" w:type="dxa"/>
          </w:tcPr>
          <w:p w:rsidR="001B3055" w:rsidRPr="00F836DD" w:rsidRDefault="001B3055" w:rsidP="00321D73">
            <w:pPr>
              <w:jc w:val="both"/>
              <w:rPr>
                <w:rFonts w:ascii="Times New Roman" w:hAnsi="Times New Roman"/>
                <w:sz w:val="24"/>
                <w:szCs w:val="24"/>
              </w:rPr>
            </w:pPr>
            <w:r w:rsidRPr="00F836DD">
              <w:rPr>
                <w:rFonts w:ascii="Times New Roman" w:hAnsi="Times New Roman"/>
                <w:sz w:val="24"/>
                <w:szCs w:val="24"/>
              </w:rPr>
              <w:t>13,992</w:t>
            </w:r>
          </w:p>
        </w:tc>
        <w:tc>
          <w:tcPr>
            <w:tcW w:w="1984" w:type="dxa"/>
          </w:tcPr>
          <w:p w:rsidR="001B3055" w:rsidRPr="00F836DD" w:rsidRDefault="001B3055" w:rsidP="00321D73">
            <w:pPr>
              <w:jc w:val="both"/>
              <w:rPr>
                <w:rFonts w:ascii="Times New Roman" w:hAnsi="Times New Roman"/>
                <w:sz w:val="24"/>
                <w:szCs w:val="24"/>
              </w:rPr>
            </w:pPr>
            <w:r w:rsidRPr="00F836DD">
              <w:rPr>
                <w:rFonts w:ascii="Times New Roman" w:hAnsi="Times New Roman"/>
                <w:sz w:val="24"/>
                <w:szCs w:val="24"/>
              </w:rPr>
              <w:t>47,884.00</w:t>
            </w:r>
          </w:p>
        </w:tc>
      </w:tr>
      <w:tr w:rsidR="001B3055" w:rsidRPr="00985482" w:rsidTr="009E744F">
        <w:tc>
          <w:tcPr>
            <w:tcW w:w="2518" w:type="dxa"/>
          </w:tcPr>
          <w:p w:rsidR="001B3055" w:rsidRPr="00F836DD" w:rsidRDefault="001B3055" w:rsidP="00321D73">
            <w:pPr>
              <w:jc w:val="both"/>
              <w:rPr>
                <w:rFonts w:ascii="Times New Roman" w:hAnsi="Times New Roman"/>
                <w:sz w:val="24"/>
                <w:szCs w:val="24"/>
              </w:rPr>
            </w:pPr>
            <w:r w:rsidRPr="00F836DD">
              <w:rPr>
                <w:rFonts w:ascii="Times New Roman" w:hAnsi="Times New Roman"/>
                <w:sz w:val="24"/>
                <w:szCs w:val="24"/>
              </w:rPr>
              <w:t>Proc. Caña Esmeralda</w:t>
            </w:r>
          </w:p>
        </w:tc>
        <w:tc>
          <w:tcPr>
            <w:tcW w:w="1843" w:type="dxa"/>
          </w:tcPr>
          <w:p w:rsidR="001B3055" w:rsidRPr="00F836DD" w:rsidRDefault="001B3055" w:rsidP="00321D73">
            <w:pPr>
              <w:jc w:val="both"/>
              <w:rPr>
                <w:rFonts w:ascii="Times New Roman" w:hAnsi="Times New Roman"/>
                <w:sz w:val="24"/>
                <w:szCs w:val="24"/>
              </w:rPr>
            </w:pPr>
            <w:r w:rsidRPr="00F836DD">
              <w:rPr>
                <w:rFonts w:ascii="Times New Roman" w:hAnsi="Times New Roman"/>
                <w:sz w:val="24"/>
                <w:szCs w:val="24"/>
              </w:rPr>
              <w:t>70</w:t>
            </w:r>
          </w:p>
        </w:tc>
        <w:tc>
          <w:tcPr>
            <w:tcW w:w="1134" w:type="dxa"/>
          </w:tcPr>
          <w:p w:rsidR="001B3055" w:rsidRPr="00F836DD" w:rsidRDefault="001B3055" w:rsidP="00321D73">
            <w:pPr>
              <w:jc w:val="both"/>
              <w:rPr>
                <w:rFonts w:ascii="Times New Roman" w:hAnsi="Times New Roman"/>
                <w:sz w:val="24"/>
                <w:szCs w:val="24"/>
              </w:rPr>
            </w:pPr>
            <w:r w:rsidRPr="00F836DD">
              <w:rPr>
                <w:rFonts w:ascii="Times New Roman" w:hAnsi="Times New Roman"/>
                <w:sz w:val="24"/>
                <w:szCs w:val="24"/>
              </w:rPr>
              <w:t>8,256</w:t>
            </w:r>
          </w:p>
        </w:tc>
        <w:tc>
          <w:tcPr>
            <w:tcW w:w="1984" w:type="dxa"/>
          </w:tcPr>
          <w:p w:rsidR="001B3055" w:rsidRPr="00F836DD" w:rsidRDefault="001B3055" w:rsidP="00321D73">
            <w:pPr>
              <w:jc w:val="both"/>
              <w:rPr>
                <w:rFonts w:ascii="Times New Roman" w:hAnsi="Times New Roman"/>
                <w:sz w:val="24"/>
                <w:szCs w:val="24"/>
              </w:rPr>
            </w:pPr>
            <w:r w:rsidRPr="00F836DD">
              <w:rPr>
                <w:rFonts w:ascii="Times New Roman" w:hAnsi="Times New Roman"/>
                <w:sz w:val="24"/>
                <w:szCs w:val="24"/>
              </w:rPr>
              <w:t>27,571</w:t>
            </w:r>
          </w:p>
        </w:tc>
      </w:tr>
      <w:tr w:rsidR="001B3055" w:rsidRPr="00985482" w:rsidTr="009E744F">
        <w:tc>
          <w:tcPr>
            <w:tcW w:w="2518" w:type="dxa"/>
          </w:tcPr>
          <w:p w:rsidR="001B3055" w:rsidRPr="00F836DD" w:rsidRDefault="001B3055" w:rsidP="00321D73">
            <w:pPr>
              <w:jc w:val="both"/>
              <w:rPr>
                <w:rFonts w:ascii="Times New Roman" w:hAnsi="Times New Roman"/>
                <w:sz w:val="24"/>
                <w:szCs w:val="24"/>
              </w:rPr>
            </w:pPr>
            <w:r w:rsidRPr="00F836DD">
              <w:rPr>
                <w:rFonts w:ascii="Times New Roman" w:hAnsi="Times New Roman"/>
                <w:sz w:val="24"/>
                <w:szCs w:val="24"/>
              </w:rPr>
              <w:t>Banco</w:t>
            </w:r>
            <w:r w:rsidR="008D2D9B" w:rsidRPr="00F836DD">
              <w:rPr>
                <w:rFonts w:ascii="Times New Roman" w:hAnsi="Times New Roman"/>
                <w:sz w:val="24"/>
                <w:szCs w:val="24"/>
              </w:rPr>
              <w:t xml:space="preserve"> Agrí</w:t>
            </w:r>
            <w:r w:rsidRPr="00F836DD">
              <w:rPr>
                <w:rFonts w:ascii="Times New Roman" w:hAnsi="Times New Roman"/>
                <w:sz w:val="24"/>
                <w:szCs w:val="24"/>
              </w:rPr>
              <w:t>cola</w:t>
            </w:r>
          </w:p>
        </w:tc>
        <w:tc>
          <w:tcPr>
            <w:tcW w:w="1843" w:type="dxa"/>
          </w:tcPr>
          <w:p w:rsidR="001B3055" w:rsidRPr="00F836DD" w:rsidRDefault="001B3055" w:rsidP="00321D73">
            <w:pPr>
              <w:jc w:val="both"/>
              <w:rPr>
                <w:rFonts w:ascii="Times New Roman" w:hAnsi="Times New Roman"/>
                <w:sz w:val="24"/>
                <w:szCs w:val="24"/>
              </w:rPr>
            </w:pPr>
            <w:r w:rsidRPr="00F836DD">
              <w:rPr>
                <w:rFonts w:ascii="Times New Roman" w:hAnsi="Times New Roman"/>
                <w:sz w:val="24"/>
                <w:szCs w:val="24"/>
              </w:rPr>
              <w:t>160</w:t>
            </w:r>
          </w:p>
        </w:tc>
        <w:tc>
          <w:tcPr>
            <w:tcW w:w="1134" w:type="dxa"/>
          </w:tcPr>
          <w:p w:rsidR="001B3055" w:rsidRPr="00F836DD" w:rsidRDefault="001B3055" w:rsidP="00321D73">
            <w:pPr>
              <w:jc w:val="both"/>
              <w:rPr>
                <w:rFonts w:ascii="Times New Roman" w:hAnsi="Times New Roman"/>
                <w:sz w:val="24"/>
                <w:szCs w:val="24"/>
              </w:rPr>
            </w:pPr>
            <w:r w:rsidRPr="00F836DD">
              <w:rPr>
                <w:rFonts w:ascii="Times New Roman" w:hAnsi="Times New Roman"/>
                <w:sz w:val="24"/>
                <w:szCs w:val="24"/>
              </w:rPr>
              <w:t>11,601</w:t>
            </w:r>
          </w:p>
        </w:tc>
        <w:tc>
          <w:tcPr>
            <w:tcW w:w="1984" w:type="dxa"/>
          </w:tcPr>
          <w:p w:rsidR="001B3055" w:rsidRPr="00F836DD" w:rsidRDefault="001B3055" w:rsidP="00321D73">
            <w:pPr>
              <w:jc w:val="both"/>
              <w:rPr>
                <w:rFonts w:ascii="Times New Roman" w:hAnsi="Times New Roman"/>
                <w:sz w:val="24"/>
                <w:szCs w:val="24"/>
              </w:rPr>
            </w:pPr>
            <w:r w:rsidRPr="00F836DD">
              <w:rPr>
                <w:rFonts w:ascii="Times New Roman" w:hAnsi="Times New Roman"/>
                <w:sz w:val="24"/>
                <w:szCs w:val="24"/>
              </w:rPr>
              <w:t>38,520</w:t>
            </w:r>
          </w:p>
        </w:tc>
      </w:tr>
      <w:tr w:rsidR="001B3055" w:rsidRPr="00985482" w:rsidTr="009E744F">
        <w:tc>
          <w:tcPr>
            <w:tcW w:w="2518" w:type="dxa"/>
            <w:shd w:val="clear" w:color="auto" w:fill="8DB3E2" w:themeFill="text2" w:themeFillTint="66"/>
          </w:tcPr>
          <w:p w:rsidR="001B3055" w:rsidRPr="008D2D9B" w:rsidRDefault="001B3055" w:rsidP="00321D73">
            <w:pPr>
              <w:jc w:val="both"/>
              <w:rPr>
                <w:rFonts w:ascii="Times New Roman" w:hAnsi="Times New Roman"/>
                <w:b/>
              </w:rPr>
            </w:pPr>
            <w:r w:rsidRPr="008D2D9B">
              <w:rPr>
                <w:rFonts w:ascii="Times New Roman" w:hAnsi="Times New Roman"/>
                <w:b/>
              </w:rPr>
              <w:t>TOTALES</w:t>
            </w:r>
          </w:p>
        </w:tc>
        <w:tc>
          <w:tcPr>
            <w:tcW w:w="1843" w:type="dxa"/>
            <w:shd w:val="clear" w:color="auto" w:fill="8DB3E2" w:themeFill="text2" w:themeFillTint="66"/>
          </w:tcPr>
          <w:p w:rsidR="001B3055" w:rsidRPr="008D2D9B" w:rsidRDefault="001B3055" w:rsidP="00321D73">
            <w:pPr>
              <w:jc w:val="both"/>
              <w:rPr>
                <w:rFonts w:ascii="Times New Roman" w:hAnsi="Times New Roman"/>
                <w:b/>
              </w:rPr>
            </w:pPr>
            <w:r w:rsidRPr="008D2D9B">
              <w:rPr>
                <w:rFonts w:ascii="Times New Roman" w:hAnsi="Times New Roman"/>
                <w:b/>
              </w:rPr>
              <w:t>652</w:t>
            </w:r>
          </w:p>
        </w:tc>
        <w:tc>
          <w:tcPr>
            <w:tcW w:w="1134" w:type="dxa"/>
            <w:shd w:val="clear" w:color="auto" w:fill="8DB3E2" w:themeFill="text2" w:themeFillTint="66"/>
          </w:tcPr>
          <w:p w:rsidR="001B3055" w:rsidRPr="008D2D9B" w:rsidRDefault="001B3055" w:rsidP="00321D73">
            <w:pPr>
              <w:jc w:val="both"/>
              <w:rPr>
                <w:rFonts w:ascii="Times New Roman" w:hAnsi="Times New Roman"/>
                <w:b/>
              </w:rPr>
            </w:pPr>
            <w:r w:rsidRPr="008D2D9B">
              <w:rPr>
                <w:rFonts w:ascii="Times New Roman" w:hAnsi="Times New Roman"/>
                <w:b/>
              </w:rPr>
              <w:t>117,906</w:t>
            </w:r>
          </w:p>
        </w:tc>
        <w:tc>
          <w:tcPr>
            <w:tcW w:w="1984" w:type="dxa"/>
            <w:shd w:val="clear" w:color="auto" w:fill="8DB3E2" w:themeFill="text2" w:themeFillTint="66"/>
          </w:tcPr>
          <w:p w:rsidR="001B3055" w:rsidRPr="008D2D9B" w:rsidRDefault="001B3055" w:rsidP="00321D73">
            <w:pPr>
              <w:jc w:val="both"/>
              <w:rPr>
                <w:rFonts w:ascii="Times New Roman" w:hAnsi="Times New Roman"/>
                <w:b/>
              </w:rPr>
            </w:pPr>
            <w:r w:rsidRPr="008D2D9B">
              <w:rPr>
                <w:rFonts w:ascii="Times New Roman" w:hAnsi="Times New Roman"/>
                <w:b/>
              </w:rPr>
              <w:t>381,245.00</w:t>
            </w:r>
          </w:p>
        </w:tc>
      </w:tr>
    </w:tbl>
    <w:p w:rsidR="001B3055" w:rsidRPr="00985482" w:rsidRDefault="001B3055" w:rsidP="00321D73">
      <w:pPr>
        <w:spacing w:after="0"/>
        <w:jc w:val="both"/>
        <w:rPr>
          <w:rFonts w:ascii="Times New Roman" w:hAnsi="Times New Roman"/>
          <w:sz w:val="24"/>
          <w:szCs w:val="24"/>
        </w:rPr>
      </w:pPr>
    </w:p>
    <w:p w:rsidR="001B3055" w:rsidRPr="00985482" w:rsidRDefault="001B3055" w:rsidP="00321D73">
      <w:pPr>
        <w:spacing w:after="0"/>
        <w:jc w:val="both"/>
        <w:rPr>
          <w:rFonts w:ascii="Times New Roman" w:hAnsi="Times New Roman"/>
          <w:sz w:val="24"/>
          <w:szCs w:val="24"/>
        </w:rPr>
      </w:pPr>
    </w:p>
    <w:p w:rsidR="001B3055" w:rsidRPr="00985482" w:rsidRDefault="001B3055" w:rsidP="00321D73">
      <w:pPr>
        <w:spacing w:after="0"/>
        <w:ind w:firstLine="708"/>
        <w:jc w:val="both"/>
        <w:rPr>
          <w:rFonts w:ascii="Times New Roman" w:hAnsi="Times New Roman"/>
          <w:sz w:val="28"/>
          <w:szCs w:val="28"/>
        </w:rPr>
      </w:pPr>
    </w:p>
    <w:p w:rsidR="001B3055" w:rsidRPr="00985482" w:rsidRDefault="001B3055" w:rsidP="00321D73">
      <w:pPr>
        <w:spacing w:after="0"/>
        <w:ind w:firstLine="708"/>
        <w:jc w:val="both"/>
        <w:rPr>
          <w:rFonts w:ascii="Times New Roman" w:hAnsi="Times New Roman"/>
          <w:sz w:val="28"/>
          <w:szCs w:val="28"/>
        </w:rPr>
      </w:pPr>
    </w:p>
    <w:p w:rsidR="001B3055" w:rsidRPr="00985482" w:rsidRDefault="001B3055" w:rsidP="00321D73">
      <w:pPr>
        <w:spacing w:after="0"/>
        <w:ind w:firstLine="708"/>
        <w:jc w:val="both"/>
        <w:rPr>
          <w:rFonts w:ascii="Times New Roman" w:hAnsi="Times New Roman"/>
          <w:sz w:val="28"/>
          <w:szCs w:val="28"/>
        </w:rPr>
      </w:pPr>
    </w:p>
    <w:p w:rsidR="00E31439" w:rsidRDefault="00F95FE0" w:rsidP="00321D73">
      <w:pPr>
        <w:spacing w:after="0" w:line="480" w:lineRule="auto"/>
        <w:jc w:val="both"/>
        <w:rPr>
          <w:rFonts w:ascii="Times New Roman" w:hAnsi="Times New Roman"/>
          <w:sz w:val="28"/>
          <w:szCs w:val="28"/>
        </w:rPr>
      </w:pPr>
      <w:r>
        <w:rPr>
          <w:rFonts w:ascii="Times New Roman" w:hAnsi="Times New Roman"/>
          <w:sz w:val="28"/>
          <w:szCs w:val="28"/>
        </w:rPr>
        <w:t xml:space="preserve">        </w:t>
      </w:r>
    </w:p>
    <w:p w:rsidR="007C253C" w:rsidRDefault="0093310A" w:rsidP="00321D73">
      <w:pPr>
        <w:spacing w:after="0" w:line="480" w:lineRule="auto"/>
        <w:jc w:val="both"/>
        <w:rPr>
          <w:rFonts w:ascii="Times New Roman" w:hAnsi="Times New Roman"/>
          <w:sz w:val="28"/>
          <w:szCs w:val="28"/>
          <w:lang w:val="es-ES"/>
        </w:rPr>
      </w:pPr>
      <w:r w:rsidRPr="006513D9">
        <w:rPr>
          <w:rFonts w:ascii="Times New Roman" w:hAnsi="Times New Roman"/>
          <w:sz w:val="28"/>
          <w:szCs w:val="28"/>
          <w:lang w:val="es-ES"/>
        </w:rPr>
        <w:t xml:space="preserve">          </w:t>
      </w:r>
      <w:r w:rsidR="004872E2">
        <w:rPr>
          <w:rFonts w:ascii="Times New Roman" w:hAnsi="Times New Roman"/>
          <w:sz w:val="28"/>
          <w:szCs w:val="28"/>
          <w:lang w:val="es-ES"/>
        </w:rPr>
        <w:t xml:space="preserve">  </w:t>
      </w:r>
      <w:r w:rsidR="007C253C">
        <w:rPr>
          <w:rFonts w:ascii="Times New Roman" w:hAnsi="Times New Roman"/>
          <w:sz w:val="28"/>
          <w:szCs w:val="28"/>
          <w:lang w:val="es-ES"/>
        </w:rPr>
        <w:t xml:space="preserve">                     </w:t>
      </w:r>
    </w:p>
    <w:p w:rsidR="007C253C" w:rsidRDefault="007C253C" w:rsidP="00321D73">
      <w:pPr>
        <w:spacing w:after="0" w:line="480" w:lineRule="auto"/>
        <w:jc w:val="both"/>
        <w:rPr>
          <w:rFonts w:ascii="Times New Roman" w:hAnsi="Times New Roman"/>
          <w:sz w:val="28"/>
          <w:szCs w:val="28"/>
          <w:lang w:val="es-ES"/>
        </w:rPr>
      </w:pPr>
    </w:p>
    <w:p w:rsidR="007C253C" w:rsidRDefault="007C253C" w:rsidP="00F836DD">
      <w:pPr>
        <w:spacing w:after="0" w:line="480" w:lineRule="auto"/>
        <w:jc w:val="both"/>
        <w:rPr>
          <w:rFonts w:ascii="Times New Roman" w:hAnsi="Times New Roman"/>
          <w:sz w:val="24"/>
          <w:szCs w:val="24"/>
          <w:lang w:val="es-ES"/>
        </w:rPr>
      </w:pPr>
      <w:r>
        <w:rPr>
          <w:rFonts w:ascii="Times New Roman" w:hAnsi="Times New Roman"/>
          <w:sz w:val="28"/>
          <w:szCs w:val="28"/>
          <w:lang w:val="es-ES"/>
        </w:rPr>
        <w:lastRenderedPageBreak/>
        <w:t xml:space="preserve">         </w:t>
      </w:r>
      <w:r w:rsidR="001B3055" w:rsidRPr="006513D9">
        <w:rPr>
          <w:rFonts w:ascii="Times New Roman" w:hAnsi="Times New Roman"/>
          <w:sz w:val="24"/>
          <w:szCs w:val="24"/>
          <w:lang w:val="es-ES"/>
        </w:rPr>
        <w:t xml:space="preserve">Conforme al programa de </w:t>
      </w:r>
      <w:r w:rsidR="0093310A" w:rsidRPr="006513D9">
        <w:rPr>
          <w:rFonts w:ascii="Times New Roman" w:hAnsi="Times New Roman"/>
          <w:sz w:val="24"/>
          <w:szCs w:val="24"/>
          <w:lang w:val="es-ES"/>
        </w:rPr>
        <w:t>expansió</w:t>
      </w:r>
      <w:r w:rsidR="008D2D9B" w:rsidRPr="006513D9">
        <w:rPr>
          <w:rFonts w:ascii="Times New Roman" w:hAnsi="Times New Roman"/>
          <w:sz w:val="24"/>
          <w:szCs w:val="24"/>
          <w:lang w:val="es-ES"/>
        </w:rPr>
        <w:t>n,</w:t>
      </w:r>
      <w:r w:rsidR="001B3055" w:rsidRPr="006513D9">
        <w:rPr>
          <w:rFonts w:ascii="Times New Roman" w:hAnsi="Times New Roman"/>
          <w:sz w:val="24"/>
          <w:szCs w:val="24"/>
          <w:lang w:val="es-ES"/>
        </w:rPr>
        <w:t xml:space="preserve"> de la pr</w:t>
      </w:r>
      <w:r w:rsidR="00144F52" w:rsidRPr="006513D9">
        <w:rPr>
          <w:rFonts w:ascii="Times New Roman" w:hAnsi="Times New Roman"/>
          <w:sz w:val="24"/>
          <w:szCs w:val="24"/>
          <w:lang w:val="es-ES"/>
        </w:rPr>
        <w:t>oducción cañera llevada</w:t>
      </w:r>
      <w:r w:rsidR="0093310A" w:rsidRPr="006513D9">
        <w:rPr>
          <w:rFonts w:ascii="Times New Roman" w:hAnsi="Times New Roman"/>
          <w:sz w:val="24"/>
          <w:szCs w:val="24"/>
          <w:lang w:val="es-ES"/>
        </w:rPr>
        <w:t>,</w:t>
      </w:r>
      <w:r w:rsidR="001B3055" w:rsidRPr="006513D9">
        <w:rPr>
          <w:rFonts w:ascii="Times New Roman" w:hAnsi="Times New Roman"/>
          <w:sz w:val="24"/>
          <w:szCs w:val="24"/>
          <w:lang w:val="es-ES"/>
        </w:rPr>
        <w:t xml:space="preserve"> se han incorporado 356 nuevos productores de caña</w:t>
      </w:r>
      <w:r w:rsidR="008D2D9B" w:rsidRPr="006513D9">
        <w:rPr>
          <w:rFonts w:ascii="Times New Roman" w:hAnsi="Times New Roman"/>
          <w:sz w:val="24"/>
          <w:szCs w:val="24"/>
          <w:lang w:val="es-ES"/>
        </w:rPr>
        <w:t>,</w:t>
      </w:r>
      <w:r w:rsidR="001B3055" w:rsidRPr="006513D9">
        <w:rPr>
          <w:rFonts w:ascii="Times New Roman" w:hAnsi="Times New Roman"/>
          <w:sz w:val="24"/>
          <w:szCs w:val="24"/>
          <w:lang w:val="es-ES"/>
        </w:rPr>
        <w:t xml:space="preserve"> en los</w:t>
      </w:r>
      <w:r w:rsidR="008D2D9B" w:rsidRPr="006513D9">
        <w:rPr>
          <w:rFonts w:ascii="Times New Roman" w:hAnsi="Times New Roman"/>
          <w:sz w:val="24"/>
          <w:szCs w:val="24"/>
          <w:lang w:val="es-ES"/>
        </w:rPr>
        <w:t xml:space="preserve"> Proyectos San José y Esmeralda y Banco A</w:t>
      </w:r>
      <w:r w:rsidR="001B3055" w:rsidRPr="006513D9">
        <w:rPr>
          <w:rFonts w:ascii="Times New Roman" w:hAnsi="Times New Roman"/>
          <w:sz w:val="24"/>
          <w:szCs w:val="24"/>
          <w:lang w:val="es-ES"/>
        </w:rPr>
        <w:t>grícola,</w:t>
      </w:r>
      <w:r w:rsidR="008D2D9B" w:rsidRPr="006513D9">
        <w:rPr>
          <w:rFonts w:ascii="Times New Roman" w:hAnsi="Times New Roman"/>
          <w:sz w:val="24"/>
          <w:szCs w:val="24"/>
          <w:lang w:val="es-ES"/>
        </w:rPr>
        <w:t xml:space="preserve"> </w:t>
      </w:r>
      <w:r w:rsidR="001B3055" w:rsidRPr="006513D9">
        <w:rPr>
          <w:rFonts w:ascii="Times New Roman" w:hAnsi="Times New Roman"/>
          <w:sz w:val="24"/>
          <w:szCs w:val="24"/>
          <w:lang w:val="es-ES"/>
        </w:rPr>
        <w:t xml:space="preserve">con un área bajo cultivo de </w:t>
      </w:r>
      <w:r w:rsidR="001B3055" w:rsidRPr="006513D9">
        <w:rPr>
          <w:rFonts w:ascii="Times New Roman" w:hAnsi="Times New Roman"/>
          <w:b/>
          <w:sz w:val="24"/>
          <w:szCs w:val="24"/>
          <w:lang w:val="es-ES"/>
        </w:rPr>
        <w:t xml:space="preserve">33,849 </w:t>
      </w:r>
      <w:r w:rsidR="001B3055" w:rsidRPr="006513D9">
        <w:rPr>
          <w:rFonts w:ascii="Times New Roman" w:hAnsi="Times New Roman"/>
          <w:sz w:val="24"/>
          <w:szCs w:val="24"/>
          <w:lang w:val="es-ES"/>
        </w:rPr>
        <w:t>tareas y una producción estimada para la próxima zafra 2</w:t>
      </w:r>
      <w:r w:rsidR="0093310A" w:rsidRPr="006513D9">
        <w:rPr>
          <w:rFonts w:ascii="Times New Roman" w:hAnsi="Times New Roman"/>
          <w:sz w:val="24"/>
          <w:szCs w:val="24"/>
          <w:lang w:val="es-ES"/>
        </w:rPr>
        <w:t xml:space="preserve">017-18 de </w:t>
      </w:r>
      <w:r w:rsidR="0093310A" w:rsidRPr="006513D9">
        <w:rPr>
          <w:rFonts w:ascii="Times New Roman" w:hAnsi="Times New Roman"/>
          <w:b/>
          <w:sz w:val="24"/>
          <w:szCs w:val="24"/>
          <w:lang w:val="es-ES"/>
        </w:rPr>
        <w:t>113,975</w:t>
      </w:r>
      <w:r w:rsidR="008D2D9B" w:rsidRPr="006513D9">
        <w:rPr>
          <w:rFonts w:ascii="Times New Roman" w:hAnsi="Times New Roman"/>
          <w:sz w:val="24"/>
          <w:szCs w:val="24"/>
          <w:lang w:val="es-ES"/>
        </w:rPr>
        <w:t xml:space="preserve"> toneladas m</w:t>
      </w:r>
      <w:r w:rsidR="001B3055" w:rsidRPr="006513D9">
        <w:rPr>
          <w:rFonts w:ascii="Times New Roman" w:hAnsi="Times New Roman"/>
          <w:sz w:val="24"/>
          <w:szCs w:val="24"/>
          <w:lang w:val="es-ES"/>
        </w:rPr>
        <w:t>étricas de caña. En el financiamiento de estos proyectos</w:t>
      </w:r>
      <w:r w:rsidR="008D2D9B" w:rsidRPr="006513D9">
        <w:rPr>
          <w:rFonts w:ascii="Times New Roman" w:hAnsi="Times New Roman"/>
          <w:sz w:val="24"/>
          <w:szCs w:val="24"/>
          <w:lang w:val="es-ES"/>
        </w:rPr>
        <w:t>,</w:t>
      </w:r>
      <w:r w:rsidR="001B3055" w:rsidRPr="006513D9">
        <w:rPr>
          <w:rFonts w:ascii="Times New Roman" w:hAnsi="Times New Roman"/>
          <w:sz w:val="24"/>
          <w:szCs w:val="24"/>
          <w:lang w:val="es-ES"/>
        </w:rPr>
        <w:t xml:space="preserve"> el Consejo Estatal del Azúcar ha invertido </w:t>
      </w:r>
      <w:r w:rsidR="001B3055" w:rsidRPr="006513D9">
        <w:rPr>
          <w:rFonts w:ascii="Times New Roman" w:hAnsi="Times New Roman"/>
          <w:b/>
          <w:sz w:val="24"/>
          <w:szCs w:val="24"/>
          <w:lang w:val="es-ES"/>
        </w:rPr>
        <w:t>RD$31</w:t>
      </w:r>
      <w:r w:rsidR="004872E2" w:rsidRPr="006513D9">
        <w:rPr>
          <w:rFonts w:ascii="Times New Roman" w:hAnsi="Times New Roman"/>
          <w:b/>
          <w:sz w:val="24"/>
          <w:szCs w:val="24"/>
          <w:lang w:val="es-ES"/>
        </w:rPr>
        <w:t>, 456,714.00</w:t>
      </w:r>
      <w:r w:rsidR="008D2D9B" w:rsidRPr="006513D9">
        <w:rPr>
          <w:rFonts w:ascii="Times New Roman" w:hAnsi="Times New Roman"/>
          <w:sz w:val="24"/>
          <w:szCs w:val="24"/>
          <w:lang w:val="es-ES"/>
        </w:rPr>
        <w:t xml:space="preserve"> </w:t>
      </w:r>
      <w:r w:rsidR="001B3055" w:rsidRPr="006513D9">
        <w:rPr>
          <w:rFonts w:ascii="Times New Roman" w:hAnsi="Times New Roman"/>
          <w:sz w:val="24"/>
          <w:szCs w:val="24"/>
          <w:lang w:val="es-ES"/>
        </w:rPr>
        <w:t>y el Banco Agrícola de la República Dominicana</w:t>
      </w:r>
      <w:r w:rsidR="008D2D9B" w:rsidRPr="006513D9">
        <w:rPr>
          <w:rFonts w:ascii="Times New Roman" w:hAnsi="Times New Roman"/>
          <w:sz w:val="24"/>
          <w:szCs w:val="24"/>
          <w:lang w:val="es-ES"/>
        </w:rPr>
        <w:t xml:space="preserve"> </w:t>
      </w:r>
      <w:r w:rsidR="001B3055" w:rsidRPr="006513D9">
        <w:rPr>
          <w:rFonts w:ascii="Times New Roman" w:hAnsi="Times New Roman"/>
          <w:b/>
          <w:sz w:val="24"/>
          <w:szCs w:val="24"/>
          <w:lang w:val="es-ES"/>
        </w:rPr>
        <w:t>RD$26</w:t>
      </w:r>
      <w:r w:rsidR="00F836DD" w:rsidRPr="006513D9">
        <w:rPr>
          <w:rFonts w:ascii="Times New Roman" w:hAnsi="Times New Roman"/>
          <w:b/>
          <w:sz w:val="24"/>
          <w:szCs w:val="24"/>
          <w:lang w:val="es-ES"/>
        </w:rPr>
        <w:t>, 692,952.8</w:t>
      </w:r>
      <w:r w:rsidR="008D2D9B" w:rsidRPr="006513D9">
        <w:rPr>
          <w:rFonts w:ascii="Times New Roman" w:hAnsi="Times New Roman"/>
          <w:b/>
          <w:sz w:val="24"/>
          <w:szCs w:val="24"/>
          <w:lang w:val="es-ES"/>
        </w:rPr>
        <w:t>,</w:t>
      </w:r>
      <w:r w:rsidR="008D2D9B" w:rsidRPr="006513D9">
        <w:rPr>
          <w:rFonts w:ascii="Times New Roman" w:hAnsi="Times New Roman"/>
          <w:sz w:val="24"/>
          <w:szCs w:val="24"/>
          <w:lang w:val="es-ES"/>
        </w:rPr>
        <w:t xml:space="preserve"> que incluye:</w:t>
      </w:r>
      <w:r w:rsidR="001B3055" w:rsidRPr="006513D9">
        <w:rPr>
          <w:rFonts w:ascii="Times New Roman" w:hAnsi="Times New Roman"/>
          <w:sz w:val="24"/>
          <w:szCs w:val="24"/>
          <w:lang w:val="es-ES"/>
        </w:rPr>
        <w:t xml:space="preserve"> preparación de suelos, suministro de semilla, siembra, fe</w:t>
      </w:r>
      <w:r>
        <w:rPr>
          <w:rFonts w:ascii="Times New Roman" w:hAnsi="Times New Roman"/>
          <w:sz w:val="24"/>
          <w:szCs w:val="24"/>
          <w:lang w:val="es-ES"/>
        </w:rPr>
        <w:t>rtilización, control de malezas y labores culturales.</w:t>
      </w:r>
    </w:p>
    <w:p w:rsidR="007C253C" w:rsidRDefault="007C253C" w:rsidP="007C253C">
      <w:pPr>
        <w:spacing w:after="0" w:line="360" w:lineRule="auto"/>
        <w:jc w:val="both"/>
        <w:rPr>
          <w:rFonts w:ascii="Times New Roman" w:hAnsi="Times New Roman"/>
          <w:sz w:val="24"/>
          <w:szCs w:val="24"/>
          <w:lang w:val="es-ES"/>
        </w:rPr>
      </w:pPr>
    </w:p>
    <w:p w:rsidR="00DB47E9" w:rsidRPr="006513D9" w:rsidRDefault="00DB47E9" w:rsidP="007C253C">
      <w:pPr>
        <w:spacing w:after="0" w:line="360" w:lineRule="auto"/>
        <w:jc w:val="both"/>
        <w:rPr>
          <w:rFonts w:ascii="Times New Roman" w:hAnsi="Times New Roman"/>
          <w:sz w:val="24"/>
          <w:szCs w:val="24"/>
          <w:lang w:val="es-ES"/>
        </w:rPr>
      </w:pPr>
    </w:p>
    <w:p w:rsidR="0093310A" w:rsidRPr="006513D9" w:rsidRDefault="0093310A" w:rsidP="007C253C">
      <w:pPr>
        <w:spacing w:after="0" w:line="240" w:lineRule="auto"/>
        <w:jc w:val="both"/>
        <w:rPr>
          <w:rFonts w:ascii="Times New Roman" w:hAnsi="Times New Roman"/>
          <w:b/>
          <w:sz w:val="28"/>
          <w:szCs w:val="28"/>
          <w:lang w:val="es-ES"/>
        </w:rPr>
      </w:pPr>
      <w:r w:rsidRPr="006513D9">
        <w:rPr>
          <w:rFonts w:ascii="Times New Roman" w:hAnsi="Times New Roman"/>
          <w:b/>
          <w:sz w:val="28"/>
          <w:szCs w:val="28"/>
          <w:lang w:val="es-ES"/>
        </w:rPr>
        <w:t>Estadísticas de Generación y Compra de Energía Eléctrica</w:t>
      </w:r>
    </w:p>
    <w:tbl>
      <w:tblPr>
        <w:tblStyle w:val="Tablaconcuadrcula"/>
        <w:tblpPr w:leftFromText="141" w:rightFromText="141" w:vertAnchor="text" w:horzAnchor="margin" w:tblpY="341"/>
        <w:tblW w:w="0" w:type="auto"/>
        <w:tblLook w:val="04A0"/>
      </w:tblPr>
      <w:tblGrid>
        <w:gridCol w:w="2223"/>
        <w:gridCol w:w="2224"/>
        <w:gridCol w:w="2225"/>
        <w:gridCol w:w="2225"/>
      </w:tblGrid>
      <w:tr w:rsidR="0093310A" w:rsidRPr="00985482" w:rsidTr="00DB47E9">
        <w:tc>
          <w:tcPr>
            <w:tcW w:w="2223" w:type="dxa"/>
            <w:shd w:val="clear" w:color="auto" w:fill="8DB3E2" w:themeFill="text2" w:themeFillTint="66"/>
          </w:tcPr>
          <w:p w:rsidR="0093310A" w:rsidRPr="006513D9" w:rsidRDefault="0093310A" w:rsidP="00321D73">
            <w:pPr>
              <w:jc w:val="both"/>
              <w:rPr>
                <w:rFonts w:ascii="Times New Roman" w:hAnsi="Times New Roman"/>
                <w:b/>
                <w:lang w:val="es-ES"/>
              </w:rPr>
            </w:pPr>
          </w:p>
          <w:p w:rsidR="0093310A" w:rsidRPr="008D2D9B" w:rsidRDefault="0093310A" w:rsidP="00321D73">
            <w:pPr>
              <w:jc w:val="both"/>
              <w:rPr>
                <w:rFonts w:ascii="Times New Roman" w:hAnsi="Times New Roman"/>
                <w:b/>
              </w:rPr>
            </w:pPr>
            <w:r w:rsidRPr="008D2D9B">
              <w:rPr>
                <w:rFonts w:ascii="Times New Roman" w:hAnsi="Times New Roman"/>
                <w:b/>
              </w:rPr>
              <w:t>PERÍODO</w:t>
            </w:r>
          </w:p>
        </w:tc>
        <w:tc>
          <w:tcPr>
            <w:tcW w:w="2224" w:type="dxa"/>
            <w:shd w:val="clear" w:color="auto" w:fill="8DB3E2" w:themeFill="text2" w:themeFillTint="66"/>
          </w:tcPr>
          <w:p w:rsidR="0093310A" w:rsidRPr="008D2D9B" w:rsidRDefault="0093310A" w:rsidP="00321D73">
            <w:pPr>
              <w:jc w:val="both"/>
              <w:rPr>
                <w:rFonts w:ascii="Times New Roman" w:hAnsi="Times New Roman"/>
                <w:b/>
              </w:rPr>
            </w:pPr>
          </w:p>
          <w:p w:rsidR="0093310A" w:rsidRPr="008D2D9B" w:rsidRDefault="0093310A" w:rsidP="00321D73">
            <w:pPr>
              <w:jc w:val="both"/>
              <w:rPr>
                <w:rFonts w:ascii="Times New Roman" w:hAnsi="Times New Roman"/>
                <w:b/>
              </w:rPr>
            </w:pPr>
            <w:r w:rsidRPr="008D2D9B">
              <w:rPr>
                <w:rFonts w:ascii="Times New Roman" w:hAnsi="Times New Roman"/>
                <w:b/>
              </w:rPr>
              <w:t>KW GENERADOS ZA3,212,100FRA</w:t>
            </w:r>
          </w:p>
        </w:tc>
        <w:tc>
          <w:tcPr>
            <w:tcW w:w="2225" w:type="dxa"/>
            <w:shd w:val="clear" w:color="auto" w:fill="8DB3E2" w:themeFill="text2" w:themeFillTint="66"/>
          </w:tcPr>
          <w:p w:rsidR="0093310A" w:rsidRPr="008D2D9B" w:rsidRDefault="0093310A" w:rsidP="00321D73">
            <w:pPr>
              <w:jc w:val="both"/>
              <w:rPr>
                <w:rFonts w:ascii="Times New Roman" w:hAnsi="Times New Roman"/>
                <w:b/>
              </w:rPr>
            </w:pPr>
          </w:p>
          <w:p w:rsidR="0093310A" w:rsidRPr="008D2D9B" w:rsidRDefault="0093310A" w:rsidP="00321D73">
            <w:pPr>
              <w:jc w:val="both"/>
              <w:rPr>
                <w:rFonts w:ascii="Times New Roman" w:hAnsi="Times New Roman"/>
                <w:b/>
              </w:rPr>
            </w:pPr>
            <w:r w:rsidRPr="008D2D9B">
              <w:rPr>
                <w:rFonts w:ascii="Times New Roman" w:hAnsi="Times New Roman"/>
                <w:b/>
              </w:rPr>
              <w:t>KW COMPRADOS ZAFRA</w:t>
            </w:r>
          </w:p>
        </w:tc>
        <w:tc>
          <w:tcPr>
            <w:tcW w:w="2225" w:type="dxa"/>
            <w:shd w:val="clear" w:color="auto" w:fill="8DB3E2" w:themeFill="text2" w:themeFillTint="66"/>
          </w:tcPr>
          <w:p w:rsidR="0093310A" w:rsidRPr="008D2D9B" w:rsidRDefault="0093310A" w:rsidP="00321D73">
            <w:pPr>
              <w:jc w:val="both"/>
              <w:rPr>
                <w:rFonts w:ascii="Times New Roman" w:hAnsi="Times New Roman"/>
                <w:b/>
              </w:rPr>
            </w:pPr>
          </w:p>
          <w:p w:rsidR="0093310A" w:rsidRPr="008D2D9B" w:rsidRDefault="0093310A" w:rsidP="00321D73">
            <w:pPr>
              <w:jc w:val="both"/>
              <w:rPr>
                <w:rFonts w:ascii="Times New Roman" w:hAnsi="Times New Roman"/>
                <w:b/>
              </w:rPr>
            </w:pPr>
            <w:r w:rsidRPr="008D2D9B">
              <w:rPr>
                <w:rFonts w:ascii="Times New Roman" w:hAnsi="Times New Roman"/>
                <w:b/>
              </w:rPr>
              <w:t>VALOR</w:t>
            </w:r>
          </w:p>
        </w:tc>
      </w:tr>
      <w:tr w:rsidR="0093310A" w:rsidRPr="00985482" w:rsidTr="00F04F2F">
        <w:tc>
          <w:tcPr>
            <w:tcW w:w="2223" w:type="dxa"/>
          </w:tcPr>
          <w:p w:rsidR="0093310A" w:rsidRPr="00985482" w:rsidRDefault="0093310A" w:rsidP="00321D73">
            <w:pPr>
              <w:jc w:val="both"/>
              <w:rPr>
                <w:rFonts w:ascii="Times New Roman" w:hAnsi="Times New Roman"/>
              </w:rPr>
            </w:pPr>
            <w:r w:rsidRPr="00985482">
              <w:rPr>
                <w:rFonts w:ascii="Times New Roman" w:hAnsi="Times New Roman"/>
              </w:rPr>
              <w:t>AÑO 2016</w:t>
            </w:r>
          </w:p>
        </w:tc>
        <w:tc>
          <w:tcPr>
            <w:tcW w:w="2224" w:type="dxa"/>
          </w:tcPr>
          <w:p w:rsidR="0093310A" w:rsidRPr="00985482" w:rsidRDefault="0093310A" w:rsidP="00321D73">
            <w:pPr>
              <w:jc w:val="both"/>
              <w:rPr>
                <w:rFonts w:ascii="Times New Roman" w:hAnsi="Times New Roman"/>
              </w:rPr>
            </w:pPr>
            <w:r w:rsidRPr="00985482">
              <w:rPr>
                <w:rFonts w:ascii="Times New Roman" w:hAnsi="Times New Roman"/>
              </w:rPr>
              <w:t>3,181,600</w:t>
            </w:r>
          </w:p>
        </w:tc>
        <w:tc>
          <w:tcPr>
            <w:tcW w:w="2225" w:type="dxa"/>
          </w:tcPr>
          <w:p w:rsidR="0093310A" w:rsidRPr="00985482" w:rsidRDefault="0093310A" w:rsidP="00321D73">
            <w:pPr>
              <w:jc w:val="both"/>
              <w:rPr>
                <w:rFonts w:ascii="Times New Roman" w:hAnsi="Times New Roman"/>
              </w:rPr>
            </w:pPr>
            <w:r w:rsidRPr="00985482">
              <w:rPr>
                <w:rFonts w:ascii="Times New Roman" w:hAnsi="Times New Roman"/>
              </w:rPr>
              <w:t>1,212,800</w:t>
            </w:r>
          </w:p>
        </w:tc>
        <w:tc>
          <w:tcPr>
            <w:tcW w:w="2225" w:type="dxa"/>
          </w:tcPr>
          <w:p w:rsidR="0093310A" w:rsidRPr="00985482" w:rsidRDefault="0093310A" w:rsidP="00321D73">
            <w:pPr>
              <w:jc w:val="both"/>
              <w:rPr>
                <w:rFonts w:ascii="Times New Roman" w:hAnsi="Times New Roman"/>
              </w:rPr>
            </w:pPr>
            <w:r w:rsidRPr="00985482">
              <w:rPr>
                <w:rFonts w:ascii="Times New Roman" w:hAnsi="Times New Roman"/>
              </w:rPr>
              <w:t>10,404,022</w:t>
            </w:r>
          </w:p>
        </w:tc>
      </w:tr>
      <w:tr w:rsidR="0093310A" w:rsidRPr="00985482" w:rsidTr="00F04F2F">
        <w:tc>
          <w:tcPr>
            <w:tcW w:w="2223" w:type="dxa"/>
          </w:tcPr>
          <w:p w:rsidR="0093310A" w:rsidRPr="00985482" w:rsidRDefault="0093310A" w:rsidP="00321D73">
            <w:pPr>
              <w:jc w:val="both"/>
              <w:rPr>
                <w:rFonts w:ascii="Times New Roman" w:hAnsi="Times New Roman"/>
              </w:rPr>
            </w:pPr>
            <w:r w:rsidRPr="00985482">
              <w:rPr>
                <w:rFonts w:ascii="Times New Roman" w:hAnsi="Times New Roman"/>
              </w:rPr>
              <w:t>AÑO 2017</w:t>
            </w:r>
          </w:p>
        </w:tc>
        <w:tc>
          <w:tcPr>
            <w:tcW w:w="2224" w:type="dxa"/>
          </w:tcPr>
          <w:p w:rsidR="0093310A" w:rsidRPr="00985482" w:rsidRDefault="0093310A" w:rsidP="00321D73">
            <w:pPr>
              <w:jc w:val="both"/>
              <w:rPr>
                <w:rFonts w:ascii="Times New Roman" w:hAnsi="Times New Roman"/>
              </w:rPr>
            </w:pPr>
            <w:r w:rsidRPr="00985482">
              <w:rPr>
                <w:rFonts w:ascii="Times New Roman" w:hAnsi="Times New Roman"/>
              </w:rPr>
              <w:t>6,524,200</w:t>
            </w:r>
          </w:p>
        </w:tc>
        <w:tc>
          <w:tcPr>
            <w:tcW w:w="2225" w:type="dxa"/>
          </w:tcPr>
          <w:p w:rsidR="0093310A" w:rsidRPr="00985482" w:rsidRDefault="0093310A" w:rsidP="00321D73">
            <w:pPr>
              <w:jc w:val="both"/>
              <w:rPr>
                <w:rFonts w:ascii="Times New Roman" w:hAnsi="Times New Roman"/>
              </w:rPr>
            </w:pPr>
            <w:r w:rsidRPr="00985482">
              <w:rPr>
                <w:rFonts w:ascii="Times New Roman" w:hAnsi="Times New Roman"/>
              </w:rPr>
              <w:t>2,285,600</w:t>
            </w:r>
          </w:p>
        </w:tc>
        <w:tc>
          <w:tcPr>
            <w:tcW w:w="2225" w:type="dxa"/>
          </w:tcPr>
          <w:p w:rsidR="0093310A" w:rsidRPr="00985482" w:rsidRDefault="0093310A" w:rsidP="00321D73">
            <w:pPr>
              <w:jc w:val="both"/>
              <w:rPr>
                <w:rFonts w:ascii="Times New Roman" w:hAnsi="Times New Roman"/>
              </w:rPr>
            </w:pPr>
            <w:r w:rsidRPr="00985482">
              <w:rPr>
                <w:rFonts w:ascii="Times New Roman" w:hAnsi="Times New Roman"/>
              </w:rPr>
              <w:t>23,599,421</w:t>
            </w:r>
          </w:p>
        </w:tc>
      </w:tr>
      <w:tr w:rsidR="0093310A" w:rsidRPr="00985482" w:rsidTr="009E744F">
        <w:tc>
          <w:tcPr>
            <w:tcW w:w="2223" w:type="dxa"/>
            <w:shd w:val="clear" w:color="auto" w:fill="8DB3E2" w:themeFill="text2" w:themeFillTint="66"/>
          </w:tcPr>
          <w:p w:rsidR="0093310A" w:rsidRPr="009E744F" w:rsidRDefault="0093310A" w:rsidP="00321D73">
            <w:pPr>
              <w:jc w:val="both"/>
              <w:rPr>
                <w:rFonts w:ascii="Times New Roman" w:hAnsi="Times New Roman"/>
                <w:b/>
              </w:rPr>
            </w:pPr>
            <w:r w:rsidRPr="009E744F">
              <w:rPr>
                <w:rFonts w:ascii="Times New Roman" w:hAnsi="Times New Roman"/>
                <w:b/>
              </w:rPr>
              <w:t>DIFERENCIA</w:t>
            </w:r>
          </w:p>
        </w:tc>
        <w:tc>
          <w:tcPr>
            <w:tcW w:w="2224" w:type="dxa"/>
            <w:shd w:val="clear" w:color="auto" w:fill="8DB3E2" w:themeFill="text2" w:themeFillTint="66"/>
          </w:tcPr>
          <w:p w:rsidR="0093310A" w:rsidRPr="009E744F" w:rsidRDefault="0093310A" w:rsidP="00321D73">
            <w:pPr>
              <w:jc w:val="both"/>
              <w:rPr>
                <w:rFonts w:ascii="Times New Roman" w:hAnsi="Times New Roman"/>
                <w:b/>
              </w:rPr>
            </w:pPr>
            <w:r w:rsidRPr="009E744F">
              <w:rPr>
                <w:rFonts w:ascii="Times New Roman" w:hAnsi="Times New Roman"/>
                <w:b/>
              </w:rPr>
              <w:t>3,342,600</w:t>
            </w:r>
          </w:p>
        </w:tc>
        <w:tc>
          <w:tcPr>
            <w:tcW w:w="2225" w:type="dxa"/>
            <w:shd w:val="clear" w:color="auto" w:fill="8DB3E2" w:themeFill="text2" w:themeFillTint="66"/>
          </w:tcPr>
          <w:p w:rsidR="0093310A" w:rsidRPr="009E744F" w:rsidRDefault="0093310A" w:rsidP="00321D73">
            <w:pPr>
              <w:jc w:val="both"/>
              <w:rPr>
                <w:rFonts w:ascii="Times New Roman" w:hAnsi="Times New Roman"/>
                <w:b/>
              </w:rPr>
            </w:pPr>
            <w:r w:rsidRPr="009E744F">
              <w:rPr>
                <w:rFonts w:ascii="Times New Roman" w:hAnsi="Times New Roman"/>
                <w:b/>
              </w:rPr>
              <w:t>1,072.800</w:t>
            </w:r>
          </w:p>
        </w:tc>
        <w:tc>
          <w:tcPr>
            <w:tcW w:w="2225" w:type="dxa"/>
            <w:shd w:val="clear" w:color="auto" w:fill="8DB3E2" w:themeFill="text2" w:themeFillTint="66"/>
          </w:tcPr>
          <w:p w:rsidR="0093310A" w:rsidRPr="009E744F" w:rsidRDefault="0093310A" w:rsidP="00321D73">
            <w:pPr>
              <w:jc w:val="both"/>
              <w:rPr>
                <w:rFonts w:ascii="Times New Roman" w:hAnsi="Times New Roman"/>
                <w:b/>
              </w:rPr>
            </w:pPr>
            <w:r w:rsidRPr="009E744F">
              <w:rPr>
                <w:rFonts w:ascii="Times New Roman" w:hAnsi="Times New Roman"/>
                <w:b/>
              </w:rPr>
              <w:t>13,195,399.18</w:t>
            </w:r>
          </w:p>
        </w:tc>
      </w:tr>
    </w:tbl>
    <w:p w:rsidR="007C253C" w:rsidRDefault="007C253C" w:rsidP="007C253C">
      <w:pPr>
        <w:spacing w:after="0" w:line="240" w:lineRule="auto"/>
        <w:jc w:val="both"/>
        <w:rPr>
          <w:rFonts w:ascii="Times New Roman" w:hAnsi="Times New Roman"/>
          <w:b/>
          <w:sz w:val="28"/>
          <w:szCs w:val="28"/>
        </w:rPr>
      </w:pPr>
    </w:p>
    <w:p w:rsidR="007C253C" w:rsidRDefault="007C253C" w:rsidP="007C253C">
      <w:pPr>
        <w:spacing w:after="0" w:line="240" w:lineRule="auto"/>
        <w:jc w:val="both"/>
        <w:rPr>
          <w:rFonts w:ascii="Times New Roman" w:hAnsi="Times New Roman"/>
          <w:b/>
          <w:sz w:val="28"/>
          <w:szCs w:val="28"/>
        </w:rPr>
      </w:pPr>
    </w:p>
    <w:p w:rsidR="00DB47E9" w:rsidRDefault="00DB47E9" w:rsidP="007C253C">
      <w:pPr>
        <w:spacing w:after="0" w:line="240" w:lineRule="auto"/>
        <w:jc w:val="both"/>
        <w:rPr>
          <w:rFonts w:ascii="Times New Roman" w:hAnsi="Times New Roman"/>
          <w:b/>
          <w:sz w:val="28"/>
          <w:szCs w:val="28"/>
        </w:rPr>
      </w:pPr>
    </w:p>
    <w:p w:rsidR="00DB47E9" w:rsidRDefault="00DB47E9" w:rsidP="007C253C">
      <w:pPr>
        <w:spacing w:after="0" w:line="240" w:lineRule="auto"/>
        <w:jc w:val="both"/>
        <w:rPr>
          <w:rFonts w:ascii="Times New Roman" w:hAnsi="Times New Roman"/>
          <w:b/>
          <w:sz w:val="28"/>
          <w:szCs w:val="28"/>
        </w:rPr>
      </w:pPr>
    </w:p>
    <w:p w:rsidR="00DB47E9" w:rsidRDefault="00DB47E9" w:rsidP="007C253C">
      <w:pPr>
        <w:spacing w:after="0" w:line="240" w:lineRule="auto"/>
        <w:jc w:val="both"/>
        <w:rPr>
          <w:rFonts w:ascii="Times New Roman" w:hAnsi="Times New Roman"/>
          <w:b/>
          <w:sz w:val="28"/>
          <w:szCs w:val="28"/>
        </w:rPr>
      </w:pPr>
    </w:p>
    <w:p w:rsidR="00DB47E9" w:rsidRPr="006513D9" w:rsidRDefault="00DB47E9" w:rsidP="00DB47E9">
      <w:pPr>
        <w:spacing w:after="0" w:line="240" w:lineRule="auto"/>
        <w:jc w:val="both"/>
        <w:rPr>
          <w:rFonts w:ascii="Times New Roman" w:hAnsi="Times New Roman"/>
          <w:b/>
          <w:sz w:val="28"/>
          <w:szCs w:val="28"/>
          <w:lang w:val="es-ES"/>
        </w:rPr>
      </w:pPr>
      <w:r w:rsidRPr="006513D9">
        <w:rPr>
          <w:rFonts w:ascii="Times New Roman" w:hAnsi="Times New Roman"/>
          <w:b/>
          <w:sz w:val="28"/>
          <w:szCs w:val="28"/>
          <w:lang w:val="es-ES"/>
        </w:rPr>
        <w:t>Caña  de Administración Arrimada a Cargaderos por equipo (peso campo tons. métricas)</w:t>
      </w:r>
    </w:p>
    <w:tbl>
      <w:tblPr>
        <w:tblStyle w:val="Tablaconcuadrcula"/>
        <w:tblpPr w:leftFromText="141" w:rightFromText="141" w:vertAnchor="text" w:horzAnchor="margin" w:tblpXSpec="center" w:tblpY="126"/>
        <w:tblW w:w="0" w:type="auto"/>
        <w:tblLook w:val="04A0"/>
      </w:tblPr>
      <w:tblGrid>
        <w:gridCol w:w="2239"/>
        <w:gridCol w:w="2028"/>
        <w:gridCol w:w="1687"/>
        <w:gridCol w:w="1242"/>
      </w:tblGrid>
      <w:tr w:rsidR="00DB47E9" w:rsidRPr="009E744F" w:rsidTr="00C31A81">
        <w:tc>
          <w:tcPr>
            <w:tcW w:w="2239" w:type="dxa"/>
            <w:shd w:val="clear" w:color="auto" w:fill="8DB3E2" w:themeFill="text2" w:themeFillTint="66"/>
          </w:tcPr>
          <w:p w:rsidR="00DB47E9" w:rsidRPr="009E744F" w:rsidRDefault="00DB47E9" w:rsidP="00C31A81">
            <w:pPr>
              <w:tabs>
                <w:tab w:val="left" w:pos="2505"/>
              </w:tabs>
              <w:jc w:val="both"/>
              <w:rPr>
                <w:rFonts w:ascii="Times New Roman" w:hAnsi="Times New Roman"/>
                <w:b/>
                <w:sz w:val="16"/>
                <w:szCs w:val="16"/>
              </w:rPr>
            </w:pPr>
            <w:r w:rsidRPr="009E744F">
              <w:rPr>
                <w:rFonts w:ascii="Times New Roman" w:hAnsi="Times New Roman"/>
                <w:b/>
                <w:sz w:val="16"/>
                <w:szCs w:val="16"/>
              </w:rPr>
              <w:t>CLASIFICACION DE</w:t>
            </w:r>
          </w:p>
          <w:p w:rsidR="00DB47E9" w:rsidRPr="009E744F" w:rsidRDefault="00DB47E9" w:rsidP="00C31A81">
            <w:pPr>
              <w:tabs>
                <w:tab w:val="left" w:pos="2505"/>
              </w:tabs>
              <w:jc w:val="both"/>
              <w:rPr>
                <w:rFonts w:ascii="Times New Roman" w:hAnsi="Times New Roman"/>
                <w:b/>
                <w:sz w:val="16"/>
                <w:szCs w:val="16"/>
              </w:rPr>
            </w:pPr>
            <w:r w:rsidRPr="009E744F">
              <w:rPr>
                <w:rFonts w:ascii="Times New Roman" w:hAnsi="Times New Roman"/>
                <w:b/>
                <w:sz w:val="16"/>
                <w:szCs w:val="16"/>
              </w:rPr>
              <w:t>EQUIPO</w:t>
            </w:r>
          </w:p>
        </w:tc>
        <w:tc>
          <w:tcPr>
            <w:tcW w:w="2028" w:type="dxa"/>
            <w:shd w:val="clear" w:color="auto" w:fill="8DB3E2" w:themeFill="text2" w:themeFillTint="66"/>
          </w:tcPr>
          <w:p w:rsidR="00DB47E9" w:rsidRPr="009E744F" w:rsidRDefault="00DB47E9" w:rsidP="00C31A81">
            <w:pPr>
              <w:tabs>
                <w:tab w:val="left" w:pos="2505"/>
              </w:tabs>
              <w:jc w:val="both"/>
              <w:rPr>
                <w:rFonts w:ascii="Times New Roman" w:hAnsi="Times New Roman"/>
                <w:b/>
                <w:sz w:val="16"/>
                <w:szCs w:val="16"/>
              </w:rPr>
            </w:pPr>
            <w:r w:rsidRPr="009E744F">
              <w:rPr>
                <w:rFonts w:ascii="Times New Roman" w:hAnsi="Times New Roman"/>
                <w:b/>
                <w:sz w:val="16"/>
                <w:szCs w:val="16"/>
              </w:rPr>
              <w:t>TRACTORES</w:t>
            </w:r>
          </w:p>
          <w:p w:rsidR="00DB47E9" w:rsidRPr="009E744F" w:rsidRDefault="00DB47E9" w:rsidP="00C31A81">
            <w:pPr>
              <w:tabs>
                <w:tab w:val="left" w:pos="2505"/>
              </w:tabs>
              <w:jc w:val="both"/>
              <w:rPr>
                <w:rFonts w:ascii="Times New Roman" w:hAnsi="Times New Roman"/>
                <w:b/>
                <w:sz w:val="16"/>
                <w:szCs w:val="16"/>
              </w:rPr>
            </w:pPr>
            <w:r w:rsidRPr="009E744F">
              <w:rPr>
                <w:rFonts w:ascii="Times New Roman" w:hAnsi="Times New Roman"/>
                <w:b/>
                <w:sz w:val="16"/>
                <w:szCs w:val="16"/>
              </w:rPr>
              <w:t>PARTICULARES</w:t>
            </w:r>
          </w:p>
        </w:tc>
        <w:tc>
          <w:tcPr>
            <w:tcW w:w="1687" w:type="dxa"/>
            <w:shd w:val="clear" w:color="auto" w:fill="8DB3E2" w:themeFill="text2" w:themeFillTint="66"/>
          </w:tcPr>
          <w:p w:rsidR="00DB47E9" w:rsidRPr="009E744F" w:rsidRDefault="00DB47E9" w:rsidP="00C31A81">
            <w:pPr>
              <w:tabs>
                <w:tab w:val="left" w:pos="2505"/>
              </w:tabs>
              <w:jc w:val="both"/>
              <w:rPr>
                <w:rFonts w:ascii="Times New Roman" w:hAnsi="Times New Roman"/>
                <w:b/>
                <w:sz w:val="16"/>
                <w:szCs w:val="16"/>
              </w:rPr>
            </w:pPr>
            <w:r w:rsidRPr="009E744F">
              <w:rPr>
                <w:rFonts w:ascii="Times New Roman" w:hAnsi="Times New Roman"/>
                <w:b/>
                <w:sz w:val="16"/>
                <w:szCs w:val="16"/>
              </w:rPr>
              <w:t xml:space="preserve">TRACTORES </w:t>
            </w:r>
          </w:p>
          <w:p w:rsidR="00DB47E9" w:rsidRPr="009E744F" w:rsidRDefault="00DB47E9" w:rsidP="00C31A81">
            <w:pPr>
              <w:tabs>
                <w:tab w:val="left" w:pos="2505"/>
              </w:tabs>
              <w:jc w:val="both"/>
              <w:rPr>
                <w:rFonts w:ascii="Times New Roman" w:hAnsi="Times New Roman"/>
                <w:b/>
                <w:sz w:val="16"/>
                <w:szCs w:val="16"/>
              </w:rPr>
            </w:pPr>
            <w:r w:rsidRPr="009E744F">
              <w:rPr>
                <w:rFonts w:ascii="Times New Roman" w:hAnsi="Times New Roman"/>
                <w:b/>
                <w:sz w:val="16"/>
                <w:szCs w:val="16"/>
              </w:rPr>
              <w:t>PROPIOS</w:t>
            </w:r>
          </w:p>
        </w:tc>
        <w:tc>
          <w:tcPr>
            <w:tcW w:w="1242" w:type="dxa"/>
            <w:shd w:val="clear" w:color="auto" w:fill="8DB3E2" w:themeFill="text2" w:themeFillTint="66"/>
          </w:tcPr>
          <w:p w:rsidR="00DB47E9" w:rsidRPr="009E744F" w:rsidRDefault="00DB47E9" w:rsidP="00C31A81">
            <w:pPr>
              <w:tabs>
                <w:tab w:val="left" w:pos="2505"/>
              </w:tabs>
              <w:jc w:val="both"/>
              <w:rPr>
                <w:rFonts w:ascii="Times New Roman" w:hAnsi="Times New Roman"/>
                <w:b/>
                <w:sz w:val="16"/>
                <w:szCs w:val="16"/>
              </w:rPr>
            </w:pPr>
            <w:r w:rsidRPr="009E744F">
              <w:rPr>
                <w:rFonts w:ascii="Times New Roman" w:hAnsi="Times New Roman"/>
                <w:b/>
                <w:sz w:val="16"/>
                <w:szCs w:val="16"/>
              </w:rPr>
              <w:t>TOTAL CAÑA</w:t>
            </w:r>
          </w:p>
          <w:p w:rsidR="00DB47E9" w:rsidRPr="009E744F" w:rsidRDefault="00DB47E9" w:rsidP="00C31A81">
            <w:pPr>
              <w:tabs>
                <w:tab w:val="left" w:pos="2505"/>
              </w:tabs>
              <w:jc w:val="both"/>
              <w:rPr>
                <w:rFonts w:ascii="Times New Roman" w:hAnsi="Times New Roman"/>
                <w:b/>
                <w:sz w:val="16"/>
                <w:szCs w:val="16"/>
              </w:rPr>
            </w:pPr>
            <w:r w:rsidRPr="009E744F">
              <w:rPr>
                <w:rFonts w:ascii="Times New Roman" w:hAnsi="Times New Roman"/>
                <w:b/>
                <w:sz w:val="16"/>
                <w:szCs w:val="16"/>
              </w:rPr>
              <w:t>ARRIMADA</w:t>
            </w:r>
          </w:p>
        </w:tc>
      </w:tr>
      <w:tr w:rsidR="00DB47E9" w:rsidRPr="00985482" w:rsidTr="00C31A81">
        <w:tc>
          <w:tcPr>
            <w:tcW w:w="2239" w:type="dxa"/>
          </w:tcPr>
          <w:p w:rsidR="00DB47E9" w:rsidRPr="00985482" w:rsidRDefault="00DB47E9" w:rsidP="00C31A81">
            <w:pPr>
              <w:tabs>
                <w:tab w:val="left" w:pos="2505"/>
              </w:tabs>
              <w:jc w:val="both"/>
              <w:rPr>
                <w:rFonts w:ascii="Times New Roman" w:hAnsi="Times New Roman"/>
              </w:rPr>
            </w:pPr>
            <w:r w:rsidRPr="00985482">
              <w:rPr>
                <w:rFonts w:ascii="Times New Roman" w:hAnsi="Times New Roman"/>
              </w:rPr>
              <w:t>Tractores y Carretas</w:t>
            </w:r>
          </w:p>
        </w:tc>
        <w:tc>
          <w:tcPr>
            <w:tcW w:w="2028" w:type="dxa"/>
          </w:tcPr>
          <w:p w:rsidR="00DB47E9" w:rsidRPr="00985482" w:rsidRDefault="00DB47E9" w:rsidP="00C31A81">
            <w:pPr>
              <w:tabs>
                <w:tab w:val="left" w:pos="2505"/>
              </w:tabs>
              <w:jc w:val="both"/>
              <w:rPr>
                <w:rFonts w:ascii="Times New Roman" w:hAnsi="Times New Roman"/>
                <w:b/>
              </w:rPr>
            </w:pPr>
            <w:r w:rsidRPr="00985482">
              <w:rPr>
                <w:rFonts w:ascii="Times New Roman" w:hAnsi="Times New Roman"/>
                <w:b/>
              </w:rPr>
              <w:t>30,946.05</w:t>
            </w:r>
          </w:p>
        </w:tc>
        <w:tc>
          <w:tcPr>
            <w:tcW w:w="1687" w:type="dxa"/>
          </w:tcPr>
          <w:p w:rsidR="00DB47E9" w:rsidRPr="00985482" w:rsidRDefault="00DB47E9" w:rsidP="00C31A81">
            <w:pPr>
              <w:tabs>
                <w:tab w:val="left" w:pos="2505"/>
              </w:tabs>
              <w:jc w:val="both"/>
              <w:rPr>
                <w:rFonts w:ascii="Times New Roman" w:hAnsi="Times New Roman"/>
                <w:b/>
              </w:rPr>
            </w:pPr>
            <w:r w:rsidRPr="00985482">
              <w:rPr>
                <w:rFonts w:ascii="Times New Roman" w:hAnsi="Times New Roman"/>
                <w:b/>
              </w:rPr>
              <w:t>83,669.05</w:t>
            </w:r>
          </w:p>
        </w:tc>
        <w:tc>
          <w:tcPr>
            <w:tcW w:w="1242" w:type="dxa"/>
          </w:tcPr>
          <w:p w:rsidR="00DB47E9" w:rsidRPr="00985482" w:rsidRDefault="00DB47E9" w:rsidP="00C31A81">
            <w:pPr>
              <w:tabs>
                <w:tab w:val="left" w:pos="2505"/>
              </w:tabs>
              <w:jc w:val="both"/>
              <w:rPr>
                <w:rFonts w:ascii="Times New Roman" w:hAnsi="Times New Roman"/>
                <w:b/>
              </w:rPr>
            </w:pPr>
            <w:r w:rsidRPr="00985482">
              <w:rPr>
                <w:rFonts w:ascii="Times New Roman" w:hAnsi="Times New Roman"/>
                <w:b/>
              </w:rPr>
              <w:t>114,615.10</w:t>
            </w:r>
          </w:p>
        </w:tc>
      </w:tr>
    </w:tbl>
    <w:p w:rsidR="00DB47E9" w:rsidRPr="00985482" w:rsidRDefault="00DB47E9" w:rsidP="00DB47E9">
      <w:pPr>
        <w:spacing w:after="0" w:line="240" w:lineRule="auto"/>
        <w:ind w:left="708"/>
        <w:jc w:val="both"/>
        <w:rPr>
          <w:rFonts w:ascii="Times New Roman" w:hAnsi="Times New Roman"/>
          <w:b/>
          <w:i/>
          <w:sz w:val="28"/>
          <w:szCs w:val="28"/>
          <w:u w:val="single"/>
        </w:rPr>
      </w:pPr>
    </w:p>
    <w:p w:rsidR="00DB47E9" w:rsidRPr="00985482" w:rsidRDefault="00DB47E9" w:rsidP="00DB47E9">
      <w:pPr>
        <w:tabs>
          <w:tab w:val="left" w:pos="2505"/>
        </w:tabs>
        <w:spacing w:after="0" w:line="240" w:lineRule="auto"/>
        <w:jc w:val="both"/>
        <w:rPr>
          <w:rFonts w:ascii="Times New Roman" w:hAnsi="Times New Roman"/>
          <w:sz w:val="28"/>
          <w:szCs w:val="28"/>
        </w:rPr>
      </w:pPr>
      <w:r w:rsidRPr="00985482">
        <w:rPr>
          <w:rFonts w:ascii="Times New Roman" w:hAnsi="Times New Roman"/>
          <w:sz w:val="28"/>
          <w:szCs w:val="28"/>
        </w:rPr>
        <w:tab/>
      </w:r>
    </w:p>
    <w:p w:rsidR="00DB47E9" w:rsidRDefault="00DB47E9" w:rsidP="007C253C">
      <w:pPr>
        <w:spacing w:after="0" w:line="240" w:lineRule="auto"/>
        <w:jc w:val="both"/>
        <w:rPr>
          <w:rFonts w:ascii="Times New Roman" w:hAnsi="Times New Roman"/>
          <w:b/>
          <w:sz w:val="28"/>
          <w:szCs w:val="28"/>
        </w:rPr>
      </w:pPr>
    </w:p>
    <w:p w:rsidR="00DB47E9" w:rsidRDefault="00DB47E9" w:rsidP="007C253C">
      <w:pPr>
        <w:spacing w:after="0" w:line="240" w:lineRule="auto"/>
        <w:jc w:val="both"/>
        <w:rPr>
          <w:rFonts w:ascii="Times New Roman" w:hAnsi="Times New Roman"/>
          <w:b/>
          <w:sz w:val="28"/>
          <w:szCs w:val="28"/>
        </w:rPr>
      </w:pPr>
    </w:p>
    <w:p w:rsidR="00DB47E9" w:rsidRDefault="00DB47E9" w:rsidP="007C253C">
      <w:pPr>
        <w:spacing w:after="0" w:line="240" w:lineRule="auto"/>
        <w:jc w:val="both"/>
        <w:rPr>
          <w:rFonts w:ascii="Times New Roman" w:hAnsi="Times New Roman"/>
          <w:b/>
          <w:sz w:val="28"/>
          <w:szCs w:val="28"/>
        </w:rPr>
      </w:pPr>
    </w:p>
    <w:p w:rsidR="00DB47E9" w:rsidRDefault="00DB47E9" w:rsidP="007C253C">
      <w:pPr>
        <w:spacing w:after="0" w:line="240" w:lineRule="auto"/>
        <w:jc w:val="both"/>
        <w:rPr>
          <w:rFonts w:ascii="Times New Roman" w:hAnsi="Times New Roman"/>
          <w:b/>
          <w:sz w:val="28"/>
          <w:szCs w:val="28"/>
        </w:rPr>
      </w:pPr>
    </w:p>
    <w:p w:rsidR="00DB47E9" w:rsidRDefault="00DB47E9" w:rsidP="007C253C">
      <w:pPr>
        <w:spacing w:after="0" w:line="240" w:lineRule="auto"/>
        <w:jc w:val="both"/>
        <w:rPr>
          <w:rFonts w:ascii="Times New Roman" w:hAnsi="Times New Roman"/>
          <w:b/>
          <w:sz w:val="28"/>
          <w:szCs w:val="28"/>
        </w:rPr>
      </w:pPr>
    </w:p>
    <w:p w:rsidR="00DB47E9" w:rsidRDefault="00DB47E9" w:rsidP="007C253C">
      <w:pPr>
        <w:spacing w:after="0" w:line="240" w:lineRule="auto"/>
        <w:jc w:val="both"/>
        <w:rPr>
          <w:rFonts w:ascii="Times New Roman" w:hAnsi="Times New Roman"/>
          <w:b/>
          <w:sz w:val="28"/>
          <w:szCs w:val="28"/>
        </w:rPr>
      </w:pPr>
    </w:p>
    <w:p w:rsidR="00DB47E9" w:rsidRDefault="00DB47E9" w:rsidP="007C253C">
      <w:pPr>
        <w:spacing w:after="0" w:line="240" w:lineRule="auto"/>
        <w:jc w:val="both"/>
        <w:rPr>
          <w:rFonts w:ascii="Times New Roman" w:hAnsi="Times New Roman"/>
          <w:b/>
          <w:sz w:val="28"/>
          <w:szCs w:val="28"/>
        </w:rPr>
      </w:pPr>
    </w:p>
    <w:p w:rsidR="00DB47E9" w:rsidRDefault="00DB47E9" w:rsidP="007C253C">
      <w:pPr>
        <w:spacing w:after="0" w:line="240" w:lineRule="auto"/>
        <w:jc w:val="both"/>
        <w:rPr>
          <w:rFonts w:ascii="Times New Roman" w:hAnsi="Times New Roman"/>
          <w:b/>
          <w:sz w:val="28"/>
          <w:szCs w:val="28"/>
        </w:rPr>
      </w:pPr>
    </w:p>
    <w:p w:rsidR="00DB47E9" w:rsidRDefault="00DB47E9" w:rsidP="007C253C">
      <w:pPr>
        <w:spacing w:after="0" w:line="240" w:lineRule="auto"/>
        <w:jc w:val="both"/>
        <w:rPr>
          <w:rFonts w:ascii="Times New Roman" w:hAnsi="Times New Roman"/>
          <w:b/>
          <w:sz w:val="28"/>
          <w:szCs w:val="28"/>
        </w:rPr>
      </w:pPr>
    </w:p>
    <w:p w:rsidR="00DB47E9" w:rsidRDefault="00DB47E9" w:rsidP="007C253C">
      <w:pPr>
        <w:spacing w:after="0" w:line="240" w:lineRule="auto"/>
        <w:jc w:val="both"/>
        <w:rPr>
          <w:rFonts w:ascii="Times New Roman" w:hAnsi="Times New Roman"/>
          <w:b/>
          <w:sz w:val="28"/>
          <w:szCs w:val="28"/>
        </w:rPr>
      </w:pPr>
    </w:p>
    <w:p w:rsidR="00DB47E9" w:rsidRDefault="00DB47E9" w:rsidP="007C253C">
      <w:pPr>
        <w:spacing w:after="0" w:line="240" w:lineRule="auto"/>
        <w:jc w:val="both"/>
        <w:rPr>
          <w:rFonts w:ascii="Times New Roman" w:hAnsi="Times New Roman"/>
          <w:b/>
          <w:sz w:val="28"/>
          <w:szCs w:val="28"/>
        </w:rPr>
      </w:pPr>
    </w:p>
    <w:p w:rsidR="001B3055" w:rsidRPr="0093310A" w:rsidRDefault="001B3055" w:rsidP="007C253C">
      <w:pPr>
        <w:spacing w:after="0" w:line="240" w:lineRule="auto"/>
        <w:jc w:val="both"/>
        <w:rPr>
          <w:rFonts w:ascii="Times New Roman" w:hAnsi="Times New Roman"/>
          <w:sz w:val="24"/>
          <w:szCs w:val="24"/>
        </w:rPr>
      </w:pPr>
      <w:r w:rsidRPr="00F22FC3">
        <w:rPr>
          <w:rFonts w:ascii="Times New Roman" w:hAnsi="Times New Roman"/>
          <w:b/>
          <w:sz w:val="28"/>
          <w:szCs w:val="28"/>
        </w:rPr>
        <w:lastRenderedPageBreak/>
        <w:t>Datos de Molienda y Producción</w:t>
      </w:r>
    </w:p>
    <w:tbl>
      <w:tblPr>
        <w:tblStyle w:val="Tablaconcuadrcula"/>
        <w:tblpPr w:leftFromText="141" w:rightFromText="141" w:vertAnchor="text" w:horzAnchor="margin" w:tblpXSpec="center" w:tblpY="338"/>
        <w:tblW w:w="8897" w:type="dxa"/>
        <w:tblLayout w:type="fixed"/>
        <w:tblLook w:val="04A0"/>
      </w:tblPr>
      <w:tblGrid>
        <w:gridCol w:w="4361"/>
        <w:gridCol w:w="1417"/>
        <w:gridCol w:w="1418"/>
        <w:gridCol w:w="1701"/>
      </w:tblGrid>
      <w:tr w:rsidR="001B3055" w:rsidRPr="00F836DD" w:rsidTr="009E744F">
        <w:tc>
          <w:tcPr>
            <w:tcW w:w="4361" w:type="dxa"/>
            <w:shd w:val="clear" w:color="auto" w:fill="8DB3E2" w:themeFill="text2" w:themeFillTint="66"/>
          </w:tcPr>
          <w:p w:rsidR="001B3055" w:rsidRPr="00F836DD" w:rsidRDefault="001B3055" w:rsidP="00321D73">
            <w:pPr>
              <w:jc w:val="both"/>
              <w:rPr>
                <w:rFonts w:ascii="Times New Roman" w:hAnsi="Times New Roman"/>
                <w:b/>
                <w:sz w:val="22"/>
                <w:szCs w:val="22"/>
                <w:lang w:val="es-ES"/>
              </w:rPr>
            </w:pPr>
          </w:p>
          <w:p w:rsidR="001B3055" w:rsidRPr="00F836DD" w:rsidRDefault="009E744F" w:rsidP="00321D73">
            <w:pPr>
              <w:jc w:val="both"/>
              <w:rPr>
                <w:rFonts w:ascii="Times New Roman" w:hAnsi="Times New Roman"/>
                <w:b/>
                <w:sz w:val="22"/>
                <w:szCs w:val="22"/>
                <w:lang w:val="es-ES"/>
              </w:rPr>
            </w:pPr>
            <w:r>
              <w:rPr>
                <w:rFonts w:ascii="Times New Roman" w:hAnsi="Times New Roman"/>
                <w:b/>
                <w:sz w:val="22"/>
                <w:szCs w:val="22"/>
                <w:lang w:val="es-ES"/>
              </w:rPr>
              <w:t>ÍNDICE DE MOLIENDA Y PRODUCCIÓ</w:t>
            </w:r>
            <w:r w:rsidR="001B3055" w:rsidRPr="00F836DD">
              <w:rPr>
                <w:rFonts w:ascii="Times New Roman" w:hAnsi="Times New Roman"/>
                <w:b/>
                <w:sz w:val="22"/>
                <w:szCs w:val="22"/>
                <w:lang w:val="es-ES"/>
              </w:rPr>
              <w:t>N)</w:t>
            </w:r>
          </w:p>
        </w:tc>
        <w:tc>
          <w:tcPr>
            <w:tcW w:w="1417" w:type="dxa"/>
            <w:shd w:val="clear" w:color="auto" w:fill="8DB3E2" w:themeFill="text2" w:themeFillTint="66"/>
          </w:tcPr>
          <w:p w:rsidR="001B3055" w:rsidRPr="00F836DD" w:rsidRDefault="001B3055" w:rsidP="00321D73">
            <w:pPr>
              <w:jc w:val="both"/>
              <w:rPr>
                <w:rFonts w:ascii="Times New Roman" w:hAnsi="Times New Roman"/>
                <w:b/>
                <w:sz w:val="22"/>
                <w:szCs w:val="22"/>
              </w:rPr>
            </w:pPr>
            <w:r w:rsidRPr="00F836DD">
              <w:rPr>
                <w:rFonts w:ascii="Times New Roman" w:hAnsi="Times New Roman"/>
                <w:b/>
                <w:sz w:val="22"/>
                <w:szCs w:val="22"/>
              </w:rPr>
              <w:t>ZAFRA   2015-2016</w:t>
            </w:r>
          </w:p>
        </w:tc>
        <w:tc>
          <w:tcPr>
            <w:tcW w:w="1418" w:type="dxa"/>
            <w:shd w:val="clear" w:color="auto" w:fill="8DB3E2" w:themeFill="text2" w:themeFillTint="66"/>
          </w:tcPr>
          <w:p w:rsidR="001B3055" w:rsidRPr="00F836DD" w:rsidRDefault="001B3055" w:rsidP="00321D73">
            <w:pPr>
              <w:jc w:val="both"/>
              <w:rPr>
                <w:rFonts w:ascii="Times New Roman" w:hAnsi="Times New Roman"/>
                <w:b/>
                <w:sz w:val="22"/>
                <w:szCs w:val="22"/>
              </w:rPr>
            </w:pPr>
            <w:r w:rsidRPr="00F836DD">
              <w:rPr>
                <w:rFonts w:ascii="Times New Roman" w:hAnsi="Times New Roman"/>
                <w:b/>
                <w:sz w:val="22"/>
                <w:szCs w:val="22"/>
              </w:rPr>
              <w:t>ZAFRA   2016-2017</w:t>
            </w:r>
          </w:p>
        </w:tc>
        <w:tc>
          <w:tcPr>
            <w:tcW w:w="1701" w:type="dxa"/>
            <w:shd w:val="clear" w:color="auto" w:fill="8DB3E2" w:themeFill="text2" w:themeFillTint="66"/>
          </w:tcPr>
          <w:p w:rsidR="001B3055" w:rsidRPr="00F836DD" w:rsidRDefault="001B3055" w:rsidP="00321D73">
            <w:pPr>
              <w:jc w:val="both"/>
              <w:rPr>
                <w:rFonts w:ascii="Times New Roman" w:hAnsi="Times New Roman"/>
                <w:b/>
                <w:sz w:val="22"/>
                <w:szCs w:val="22"/>
              </w:rPr>
            </w:pPr>
          </w:p>
          <w:p w:rsidR="001B3055" w:rsidRPr="00F836DD" w:rsidRDefault="001B3055" w:rsidP="00321D73">
            <w:pPr>
              <w:jc w:val="both"/>
              <w:rPr>
                <w:rFonts w:ascii="Times New Roman" w:hAnsi="Times New Roman"/>
                <w:b/>
                <w:sz w:val="22"/>
                <w:szCs w:val="22"/>
              </w:rPr>
            </w:pPr>
            <w:r w:rsidRPr="00F836DD">
              <w:rPr>
                <w:rFonts w:ascii="Times New Roman" w:hAnsi="Times New Roman"/>
                <w:b/>
                <w:sz w:val="22"/>
                <w:szCs w:val="22"/>
              </w:rPr>
              <w:t>DIFERENCIA</w:t>
            </w:r>
          </w:p>
        </w:tc>
      </w:tr>
      <w:tr w:rsidR="001B3055" w:rsidRPr="00F836DD" w:rsidTr="009E744F">
        <w:tc>
          <w:tcPr>
            <w:tcW w:w="4361" w:type="dxa"/>
          </w:tcPr>
          <w:p w:rsidR="001B3055" w:rsidRPr="00F836DD" w:rsidRDefault="001B3055" w:rsidP="00321D73">
            <w:pPr>
              <w:jc w:val="both"/>
              <w:rPr>
                <w:rFonts w:ascii="Times New Roman" w:hAnsi="Times New Roman"/>
                <w:sz w:val="22"/>
                <w:szCs w:val="22"/>
              </w:rPr>
            </w:pPr>
            <w:r w:rsidRPr="00F836DD">
              <w:rPr>
                <w:rFonts w:ascii="Times New Roman" w:hAnsi="Times New Roman"/>
                <w:b/>
                <w:sz w:val="22"/>
                <w:szCs w:val="22"/>
              </w:rPr>
              <w:t>Caña Molida (Tons. Cortas</w:t>
            </w:r>
            <w:r w:rsidRPr="00F836DD">
              <w:rPr>
                <w:rFonts w:ascii="Times New Roman" w:hAnsi="Times New Roman"/>
                <w:sz w:val="22"/>
                <w:szCs w:val="22"/>
              </w:rPr>
              <w:t>)</w:t>
            </w:r>
          </w:p>
        </w:tc>
        <w:tc>
          <w:tcPr>
            <w:tcW w:w="1417" w:type="dxa"/>
          </w:tcPr>
          <w:p w:rsidR="001B3055" w:rsidRPr="00F836DD" w:rsidRDefault="001B3055" w:rsidP="00321D73">
            <w:pPr>
              <w:jc w:val="both"/>
              <w:rPr>
                <w:rFonts w:ascii="Times New Roman" w:hAnsi="Times New Roman"/>
                <w:sz w:val="22"/>
                <w:szCs w:val="22"/>
              </w:rPr>
            </w:pPr>
          </w:p>
        </w:tc>
        <w:tc>
          <w:tcPr>
            <w:tcW w:w="1418" w:type="dxa"/>
          </w:tcPr>
          <w:p w:rsidR="001B3055" w:rsidRPr="00F836DD" w:rsidRDefault="001B3055" w:rsidP="00321D73">
            <w:pPr>
              <w:jc w:val="both"/>
              <w:rPr>
                <w:rFonts w:ascii="Times New Roman" w:hAnsi="Times New Roman"/>
                <w:sz w:val="22"/>
                <w:szCs w:val="22"/>
              </w:rPr>
            </w:pPr>
          </w:p>
        </w:tc>
        <w:tc>
          <w:tcPr>
            <w:tcW w:w="1701" w:type="dxa"/>
          </w:tcPr>
          <w:p w:rsidR="001B3055" w:rsidRPr="00F836DD" w:rsidRDefault="001B3055" w:rsidP="00321D73">
            <w:pPr>
              <w:jc w:val="both"/>
              <w:rPr>
                <w:rFonts w:ascii="Times New Roman" w:hAnsi="Times New Roman"/>
                <w:sz w:val="22"/>
                <w:szCs w:val="22"/>
              </w:rPr>
            </w:pPr>
          </w:p>
        </w:tc>
      </w:tr>
      <w:tr w:rsidR="001B3055" w:rsidRPr="00F836DD" w:rsidTr="009E744F">
        <w:tc>
          <w:tcPr>
            <w:tcW w:w="4361" w:type="dxa"/>
          </w:tcPr>
          <w:p w:rsidR="001B3055" w:rsidRPr="00F836DD" w:rsidRDefault="001B3055" w:rsidP="00321D73">
            <w:pPr>
              <w:jc w:val="both"/>
              <w:rPr>
                <w:rFonts w:ascii="Times New Roman" w:hAnsi="Times New Roman"/>
                <w:sz w:val="22"/>
                <w:szCs w:val="22"/>
              </w:rPr>
            </w:pPr>
            <w:r w:rsidRPr="00F836DD">
              <w:rPr>
                <w:rFonts w:ascii="Times New Roman" w:hAnsi="Times New Roman"/>
                <w:sz w:val="22"/>
                <w:szCs w:val="22"/>
              </w:rPr>
              <w:t>Caña de Administración</w:t>
            </w:r>
          </w:p>
        </w:tc>
        <w:tc>
          <w:tcPr>
            <w:tcW w:w="1417" w:type="dxa"/>
          </w:tcPr>
          <w:p w:rsidR="001B3055" w:rsidRPr="00F836DD" w:rsidRDefault="001B3055" w:rsidP="00321D73">
            <w:pPr>
              <w:jc w:val="both"/>
              <w:rPr>
                <w:rFonts w:ascii="Times New Roman" w:hAnsi="Times New Roman"/>
                <w:sz w:val="22"/>
                <w:szCs w:val="22"/>
              </w:rPr>
            </w:pPr>
            <w:r w:rsidRPr="00F836DD">
              <w:rPr>
                <w:rFonts w:ascii="Times New Roman" w:hAnsi="Times New Roman"/>
                <w:sz w:val="22"/>
                <w:szCs w:val="22"/>
              </w:rPr>
              <w:t>76,587.35</w:t>
            </w:r>
          </w:p>
        </w:tc>
        <w:tc>
          <w:tcPr>
            <w:tcW w:w="1418" w:type="dxa"/>
          </w:tcPr>
          <w:p w:rsidR="001B3055" w:rsidRPr="00F836DD" w:rsidRDefault="001B3055" w:rsidP="00321D73">
            <w:pPr>
              <w:jc w:val="both"/>
              <w:rPr>
                <w:rFonts w:ascii="Times New Roman" w:hAnsi="Times New Roman"/>
                <w:sz w:val="22"/>
                <w:szCs w:val="22"/>
              </w:rPr>
            </w:pPr>
            <w:r w:rsidRPr="00F836DD">
              <w:rPr>
                <w:rFonts w:ascii="Times New Roman" w:hAnsi="Times New Roman"/>
                <w:sz w:val="22"/>
                <w:szCs w:val="22"/>
              </w:rPr>
              <w:t>130,194.63</w:t>
            </w:r>
          </w:p>
        </w:tc>
        <w:tc>
          <w:tcPr>
            <w:tcW w:w="1701" w:type="dxa"/>
          </w:tcPr>
          <w:p w:rsidR="001B3055" w:rsidRPr="00F836DD" w:rsidRDefault="001B3055" w:rsidP="00321D73">
            <w:pPr>
              <w:jc w:val="both"/>
              <w:rPr>
                <w:rFonts w:ascii="Times New Roman" w:hAnsi="Times New Roman"/>
                <w:sz w:val="22"/>
                <w:szCs w:val="22"/>
              </w:rPr>
            </w:pPr>
            <w:r w:rsidRPr="00F836DD">
              <w:rPr>
                <w:rFonts w:ascii="Times New Roman" w:hAnsi="Times New Roman"/>
                <w:sz w:val="22"/>
                <w:szCs w:val="22"/>
              </w:rPr>
              <w:t>53,607.28</w:t>
            </w:r>
          </w:p>
        </w:tc>
      </w:tr>
      <w:tr w:rsidR="001B3055" w:rsidRPr="00F836DD" w:rsidTr="009E744F">
        <w:tc>
          <w:tcPr>
            <w:tcW w:w="4361" w:type="dxa"/>
          </w:tcPr>
          <w:p w:rsidR="001B3055" w:rsidRPr="00F836DD" w:rsidRDefault="001B3055" w:rsidP="00321D73">
            <w:pPr>
              <w:jc w:val="both"/>
              <w:rPr>
                <w:rFonts w:ascii="Times New Roman" w:hAnsi="Times New Roman"/>
                <w:sz w:val="22"/>
                <w:szCs w:val="22"/>
              </w:rPr>
            </w:pPr>
            <w:r w:rsidRPr="00F836DD">
              <w:rPr>
                <w:rFonts w:ascii="Times New Roman" w:hAnsi="Times New Roman"/>
                <w:sz w:val="22"/>
                <w:szCs w:val="22"/>
              </w:rPr>
              <w:t>Caña de Colonos</w:t>
            </w:r>
          </w:p>
        </w:tc>
        <w:tc>
          <w:tcPr>
            <w:tcW w:w="1417" w:type="dxa"/>
          </w:tcPr>
          <w:p w:rsidR="001B3055" w:rsidRPr="00F836DD" w:rsidRDefault="001B3055" w:rsidP="00321D73">
            <w:pPr>
              <w:jc w:val="both"/>
              <w:rPr>
                <w:rFonts w:ascii="Times New Roman" w:hAnsi="Times New Roman"/>
                <w:sz w:val="22"/>
                <w:szCs w:val="22"/>
              </w:rPr>
            </w:pPr>
            <w:r w:rsidRPr="00F836DD">
              <w:rPr>
                <w:rFonts w:ascii="Times New Roman" w:hAnsi="Times New Roman"/>
                <w:sz w:val="22"/>
                <w:szCs w:val="22"/>
              </w:rPr>
              <w:t>124,489.04</w:t>
            </w:r>
          </w:p>
        </w:tc>
        <w:tc>
          <w:tcPr>
            <w:tcW w:w="1418" w:type="dxa"/>
          </w:tcPr>
          <w:p w:rsidR="001B3055" w:rsidRPr="00F836DD" w:rsidRDefault="001B3055" w:rsidP="00321D73">
            <w:pPr>
              <w:jc w:val="both"/>
              <w:rPr>
                <w:rFonts w:ascii="Times New Roman" w:hAnsi="Times New Roman"/>
                <w:sz w:val="22"/>
                <w:szCs w:val="22"/>
              </w:rPr>
            </w:pPr>
            <w:r w:rsidRPr="00F836DD">
              <w:rPr>
                <w:rFonts w:ascii="Times New Roman" w:hAnsi="Times New Roman"/>
                <w:sz w:val="22"/>
                <w:szCs w:val="22"/>
              </w:rPr>
              <w:t>263,910.22</w:t>
            </w:r>
          </w:p>
        </w:tc>
        <w:tc>
          <w:tcPr>
            <w:tcW w:w="1701" w:type="dxa"/>
          </w:tcPr>
          <w:p w:rsidR="001B3055" w:rsidRPr="00F836DD" w:rsidRDefault="001B3055" w:rsidP="00321D73">
            <w:pPr>
              <w:jc w:val="both"/>
              <w:rPr>
                <w:rFonts w:ascii="Times New Roman" w:hAnsi="Times New Roman"/>
                <w:sz w:val="22"/>
                <w:szCs w:val="22"/>
              </w:rPr>
            </w:pPr>
            <w:r w:rsidRPr="00F836DD">
              <w:rPr>
                <w:rFonts w:ascii="Times New Roman" w:hAnsi="Times New Roman"/>
                <w:sz w:val="22"/>
                <w:szCs w:val="22"/>
              </w:rPr>
              <w:t>139,421.18</w:t>
            </w:r>
          </w:p>
        </w:tc>
      </w:tr>
      <w:tr w:rsidR="001B3055" w:rsidRPr="00F836DD" w:rsidTr="009E744F">
        <w:tc>
          <w:tcPr>
            <w:tcW w:w="4361" w:type="dxa"/>
          </w:tcPr>
          <w:p w:rsidR="001B3055" w:rsidRPr="00F836DD" w:rsidRDefault="001B3055" w:rsidP="00321D73">
            <w:pPr>
              <w:jc w:val="both"/>
              <w:rPr>
                <w:rFonts w:ascii="Times New Roman" w:hAnsi="Times New Roman"/>
                <w:sz w:val="22"/>
                <w:szCs w:val="22"/>
              </w:rPr>
            </w:pPr>
            <w:r w:rsidRPr="00F836DD">
              <w:rPr>
                <w:rFonts w:ascii="Times New Roman" w:hAnsi="Times New Roman"/>
                <w:sz w:val="22"/>
                <w:szCs w:val="22"/>
              </w:rPr>
              <w:t>Total Caña Molida</w:t>
            </w:r>
          </w:p>
        </w:tc>
        <w:tc>
          <w:tcPr>
            <w:tcW w:w="1417" w:type="dxa"/>
          </w:tcPr>
          <w:p w:rsidR="001B3055" w:rsidRPr="00F836DD" w:rsidRDefault="001B3055" w:rsidP="00321D73">
            <w:pPr>
              <w:jc w:val="both"/>
              <w:rPr>
                <w:rFonts w:ascii="Times New Roman" w:hAnsi="Times New Roman"/>
                <w:b/>
                <w:sz w:val="22"/>
                <w:szCs w:val="22"/>
                <w:u w:val="single"/>
              </w:rPr>
            </w:pPr>
            <w:r w:rsidRPr="00F836DD">
              <w:rPr>
                <w:rFonts w:ascii="Times New Roman" w:hAnsi="Times New Roman"/>
                <w:b/>
                <w:sz w:val="22"/>
                <w:szCs w:val="22"/>
                <w:u w:val="single"/>
              </w:rPr>
              <w:t>201,076.39</w:t>
            </w:r>
          </w:p>
        </w:tc>
        <w:tc>
          <w:tcPr>
            <w:tcW w:w="1418" w:type="dxa"/>
          </w:tcPr>
          <w:p w:rsidR="001B3055" w:rsidRPr="00F836DD" w:rsidRDefault="001B3055" w:rsidP="00321D73">
            <w:pPr>
              <w:jc w:val="both"/>
              <w:rPr>
                <w:rFonts w:ascii="Times New Roman" w:hAnsi="Times New Roman"/>
                <w:b/>
                <w:sz w:val="22"/>
                <w:szCs w:val="22"/>
                <w:u w:val="single"/>
              </w:rPr>
            </w:pPr>
            <w:r w:rsidRPr="00F836DD">
              <w:rPr>
                <w:rFonts w:ascii="Times New Roman" w:hAnsi="Times New Roman"/>
                <w:b/>
                <w:sz w:val="22"/>
                <w:szCs w:val="22"/>
                <w:u w:val="single"/>
              </w:rPr>
              <w:t>394,104.85</w:t>
            </w:r>
          </w:p>
        </w:tc>
        <w:tc>
          <w:tcPr>
            <w:tcW w:w="1701" w:type="dxa"/>
          </w:tcPr>
          <w:p w:rsidR="001B3055" w:rsidRPr="00F836DD" w:rsidRDefault="001B3055" w:rsidP="00321D73">
            <w:pPr>
              <w:jc w:val="both"/>
              <w:rPr>
                <w:rFonts w:ascii="Times New Roman" w:hAnsi="Times New Roman"/>
                <w:b/>
                <w:sz w:val="22"/>
                <w:szCs w:val="22"/>
                <w:u w:val="single"/>
              </w:rPr>
            </w:pPr>
            <w:r w:rsidRPr="00F836DD">
              <w:rPr>
                <w:rFonts w:ascii="Times New Roman" w:hAnsi="Times New Roman"/>
                <w:b/>
                <w:sz w:val="22"/>
                <w:szCs w:val="22"/>
                <w:u w:val="single"/>
              </w:rPr>
              <w:t>193,028.46</w:t>
            </w:r>
          </w:p>
        </w:tc>
      </w:tr>
      <w:tr w:rsidR="001B3055" w:rsidRPr="00F836DD" w:rsidTr="009E744F">
        <w:tc>
          <w:tcPr>
            <w:tcW w:w="4361" w:type="dxa"/>
          </w:tcPr>
          <w:p w:rsidR="001B3055" w:rsidRPr="00F836DD" w:rsidRDefault="001B3055" w:rsidP="00321D73">
            <w:pPr>
              <w:jc w:val="both"/>
              <w:rPr>
                <w:rFonts w:ascii="Times New Roman" w:hAnsi="Times New Roman"/>
                <w:sz w:val="22"/>
                <w:szCs w:val="22"/>
                <w:lang w:val="es-ES"/>
              </w:rPr>
            </w:pPr>
            <w:r w:rsidRPr="00F836DD">
              <w:rPr>
                <w:rFonts w:ascii="Times New Roman" w:hAnsi="Times New Roman"/>
                <w:sz w:val="22"/>
                <w:szCs w:val="22"/>
                <w:lang w:val="es-ES"/>
              </w:rPr>
              <w:t>Fecha de Inicio de Zafra</w:t>
            </w:r>
          </w:p>
        </w:tc>
        <w:tc>
          <w:tcPr>
            <w:tcW w:w="1417" w:type="dxa"/>
          </w:tcPr>
          <w:p w:rsidR="001B3055" w:rsidRPr="00F836DD" w:rsidRDefault="001B3055" w:rsidP="00321D73">
            <w:pPr>
              <w:jc w:val="both"/>
              <w:rPr>
                <w:rFonts w:ascii="Times New Roman" w:hAnsi="Times New Roman"/>
                <w:sz w:val="22"/>
                <w:szCs w:val="22"/>
              </w:rPr>
            </w:pPr>
            <w:r w:rsidRPr="00F836DD">
              <w:rPr>
                <w:rFonts w:ascii="Times New Roman" w:hAnsi="Times New Roman"/>
                <w:sz w:val="22"/>
                <w:szCs w:val="22"/>
              </w:rPr>
              <w:t>23-01-2016</w:t>
            </w:r>
          </w:p>
        </w:tc>
        <w:tc>
          <w:tcPr>
            <w:tcW w:w="1418" w:type="dxa"/>
          </w:tcPr>
          <w:p w:rsidR="001B3055" w:rsidRPr="00F836DD" w:rsidRDefault="001B3055" w:rsidP="00321D73">
            <w:pPr>
              <w:jc w:val="both"/>
              <w:rPr>
                <w:rFonts w:ascii="Times New Roman" w:hAnsi="Times New Roman"/>
                <w:sz w:val="22"/>
                <w:szCs w:val="22"/>
              </w:rPr>
            </w:pPr>
            <w:r w:rsidRPr="00F836DD">
              <w:rPr>
                <w:rFonts w:ascii="Times New Roman" w:hAnsi="Times New Roman"/>
                <w:sz w:val="22"/>
                <w:szCs w:val="22"/>
              </w:rPr>
              <w:t>07-01-2017</w:t>
            </w:r>
          </w:p>
        </w:tc>
        <w:tc>
          <w:tcPr>
            <w:tcW w:w="1701" w:type="dxa"/>
          </w:tcPr>
          <w:p w:rsidR="001B3055" w:rsidRPr="00F836DD" w:rsidRDefault="001B3055" w:rsidP="00321D73">
            <w:pPr>
              <w:jc w:val="both"/>
              <w:rPr>
                <w:rFonts w:ascii="Times New Roman" w:hAnsi="Times New Roman"/>
                <w:sz w:val="22"/>
                <w:szCs w:val="22"/>
              </w:rPr>
            </w:pPr>
            <w:r w:rsidRPr="00F836DD">
              <w:rPr>
                <w:rFonts w:ascii="Times New Roman" w:hAnsi="Times New Roman"/>
                <w:sz w:val="22"/>
                <w:szCs w:val="22"/>
              </w:rPr>
              <w:t>-</w:t>
            </w:r>
          </w:p>
        </w:tc>
      </w:tr>
      <w:tr w:rsidR="001B3055" w:rsidRPr="00F836DD" w:rsidTr="009E744F">
        <w:tc>
          <w:tcPr>
            <w:tcW w:w="4361" w:type="dxa"/>
          </w:tcPr>
          <w:p w:rsidR="001B3055" w:rsidRPr="00F836DD" w:rsidRDefault="001B3055" w:rsidP="00321D73">
            <w:pPr>
              <w:jc w:val="both"/>
              <w:rPr>
                <w:rFonts w:ascii="Times New Roman" w:hAnsi="Times New Roman"/>
                <w:sz w:val="22"/>
                <w:szCs w:val="22"/>
              </w:rPr>
            </w:pPr>
            <w:r w:rsidRPr="00F836DD">
              <w:rPr>
                <w:rFonts w:ascii="Times New Roman" w:hAnsi="Times New Roman"/>
                <w:sz w:val="22"/>
                <w:szCs w:val="22"/>
              </w:rPr>
              <w:t>Fecha Terminación de Zafra</w:t>
            </w:r>
          </w:p>
        </w:tc>
        <w:tc>
          <w:tcPr>
            <w:tcW w:w="1417" w:type="dxa"/>
          </w:tcPr>
          <w:p w:rsidR="001B3055" w:rsidRPr="00F836DD" w:rsidRDefault="001B3055" w:rsidP="00321D73">
            <w:pPr>
              <w:jc w:val="both"/>
              <w:rPr>
                <w:rFonts w:ascii="Times New Roman" w:hAnsi="Times New Roman"/>
                <w:sz w:val="22"/>
                <w:szCs w:val="22"/>
              </w:rPr>
            </w:pPr>
            <w:r w:rsidRPr="00F836DD">
              <w:rPr>
                <w:rFonts w:ascii="Times New Roman" w:hAnsi="Times New Roman"/>
                <w:sz w:val="22"/>
                <w:szCs w:val="22"/>
              </w:rPr>
              <w:t>31-05-2016</w:t>
            </w:r>
          </w:p>
        </w:tc>
        <w:tc>
          <w:tcPr>
            <w:tcW w:w="1418" w:type="dxa"/>
          </w:tcPr>
          <w:p w:rsidR="001B3055" w:rsidRPr="00F836DD" w:rsidRDefault="001B3055" w:rsidP="00321D73">
            <w:pPr>
              <w:jc w:val="both"/>
              <w:rPr>
                <w:rFonts w:ascii="Times New Roman" w:hAnsi="Times New Roman"/>
                <w:sz w:val="22"/>
                <w:szCs w:val="22"/>
              </w:rPr>
            </w:pPr>
            <w:r w:rsidRPr="00F836DD">
              <w:rPr>
                <w:rFonts w:ascii="Times New Roman" w:hAnsi="Times New Roman"/>
                <w:sz w:val="22"/>
                <w:szCs w:val="22"/>
              </w:rPr>
              <w:t>10-08-2017</w:t>
            </w:r>
          </w:p>
        </w:tc>
        <w:tc>
          <w:tcPr>
            <w:tcW w:w="1701" w:type="dxa"/>
          </w:tcPr>
          <w:p w:rsidR="001B3055" w:rsidRPr="00F836DD" w:rsidRDefault="001B3055" w:rsidP="00321D73">
            <w:pPr>
              <w:jc w:val="both"/>
              <w:rPr>
                <w:rFonts w:ascii="Times New Roman" w:hAnsi="Times New Roman"/>
                <w:sz w:val="22"/>
                <w:szCs w:val="22"/>
              </w:rPr>
            </w:pPr>
            <w:r w:rsidRPr="00F836DD">
              <w:rPr>
                <w:rFonts w:ascii="Times New Roman" w:hAnsi="Times New Roman"/>
                <w:sz w:val="22"/>
                <w:szCs w:val="22"/>
              </w:rPr>
              <w:t>-</w:t>
            </w:r>
          </w:p>
        </w:tc>
      </w:tr>
      <w:tr w:rsidR="001B3055" w:rsidRPr="00F836DD" w:rsidTr="009E744F">
        <w:tc>
          <w:tcPr>
            <w:tcW w:w="4361" w:type="dxa"/>
          </w:tcPr>
          <w:p w:rsidR="001B3055" w:rsidRPr="00F836DD" w:rsidRDefault="001B3055" w:rsidP="00321D73">
            <w:pPr>
              <w:jc w:val="both"/>
              <w:rPr>
                <w:rFonts w:ascii="Times New Roman" w:hAnsi="Times New Roman"/>
                <w:sz w:val="22"/>
                <w:szCs w:val="22"/>
              </w:rPr>
            </w:pPr>
            <w:r w:rsidRPr="00F836DD">
              <w:rPr>
                <w:rFonts w:ascii="Times New Roman" w:hAnsi="Times New Roman"/>
                <w:sz w:val="22"/>
                <w:szCs w:val="22"/>
              </w:rPr>
              <w:t>Días de Zafra</w:t>
            </w:r>
          </w:p>
        </w:tc>
        <w:tc>
          <w:tcPr>
            <w:tcW w:w="1417" w:type="dxa"/>
          </w:tcPr>
          <w:p w:rsidR="001B3055" w:rsidRPr="00F836DD" w:rsidRDefault="001B3055" w:rsidP="00321D73">
            <w:pPr>
              <w:jc w:val="both"/>
              <w:rPr>
                <w:rFonts w:ascii="Times New Roman" w:hAnsi="Times New Roman"/>
                <w:sz w:val="22"/>
                <w:szCs w:val="22"/>
              </w:rPr>
            </w:pPr>
            <w:r w:rsidRPr="00F836DD">
              <w:rPr>
                <w:rFonts w:ascii="Times New Roman" w:hAnsi="Times New Roman"/>
                <w:sz w:val="22"/>
                <w:szCs w:val="22"/>
              </w:rPr>
              <w:t>130</w:t>
            </w:r>
          </w:p>
        </w:tc>
        <w:tc>
          <w:tcPr>
            <w:tcW w:w="1418" w:type="dxa"/>
          </w:tcPr>
          <w:p w:rsidR="001B3055" w:rsidRPr="00F836DD" w:rsidRDefault="001B3055" w:rsidP="00321D73">
            <w:pPr>
              <w:jc w:val="both"/>
              <w:rPr>
                <w:rFonts w:ascii="Times New Roman" w:hAnsi="Times New Roman"/>
                <w:sz w:val="22"/>
                <w:szCs w:val="22"/>
              </w:rPr>
            </w:pPr>
            <w:r w:rsidRPr="00F836DD">
              <w:rPr>
                <w:rFonts w:ascii="Times New Roman" w:hAnsi="Times New Roman"/>
                <w:sz w:val="22"/>
                <w:szCs w:val="22"/>
              </w:rPr>
              <w:t>217</w:t>
            </w:r>
          </w:p>
        </w:tc>
        <w:tc>
          <w:tcPr>
            <w:tcW w:w="1701" w:type="dxa"/>
          </w:tcPr>
          <w:p w:rsidR="001B3055" w:rsidRPr="00F836DD" w:rsidRDefault="001B3055" w:rsidP="00321D73">
            <w:pPr>
              <w:jc w:val="both"/>
              <w:rPr>
                <w:rFonts w:ascii="Times New Roman" w:hAnsi="Times New Roman"/>
                <w:sz w:val="22"/>
                <w:szCs w:val="22"/>
              </w:rPr>
            </w:pPr>
            <w:r w:rsidRPr="00F836DD">
              <w:rPr>
                <w:rFonts w:ascii="Times New Roman" w:hAnsi="Times New Roman"/>
                <w:sz w:val="22"/>
                <w:szCs w:val="22"/>
              </w:rPr>
              <w:t>87</w:t>
            </w:r>
          </w:p>
        </w:tc>
      </w:tr>
      <w:tr w:rsidR="001B3055" w:rsidRPr="00F836DD" w:rsidTr="009E744F">
        <w:tc>
          <w:tcPr>
            <w:tcW w:w="4361" w:type="dxa"/>
          </w:tcPr>
          <w:p w:rsidR="001B3055" w:rsidRPr="00F836DD" w:rsidRDefault="001B3055" w:rsidP="00321D73">
            <w:pPr>
              <w:jc w:val="both"/>
              <w:rPr>
                <w:rFonts w:ascii="Times New Roman" w:hAnsi="Times New Roman"/>
                <w:sz w:val="22"/>
                <w:szCs w:val="22"/>
              </w:rPr>
            </w:pPr>
            <w:r w:rsidRPr="00F836DD">
              <w:rPr>
                <w:rFonts w:ascii="Times New Roman" w:hAnsi="Times New Roman"/>
                <w:sz w:val="22"/>
                <w:szCs w:val="22"/>
              </w:rPr>
              <w:t>Días Efectivos de Zafra</w:t>
            </w:r>
          </w:p>
        </w:tc>
        <w:tc>
          <w:tcPr>
            <w:tcW w:w="1417" w:type="dxa"/>
          </w:tcPr>
          <w:p w:rsidR="001B3055" w:rsidRPr="00F836DD" w:rsidRDefault="001B3055" w:rsidP="00321D73">
            <w:pPr>
              <w:jc w:val="both"/>
              <w:rPr>
                <w:rFonts w:ascii="Times New Roman" w:hAnsi="Times New Roman"/>
                <w:sz w:val="22"/>
                <w:szCs w:val="22"/>
              </w:rPr>
            </w:pPr>
            <w:r w:rsidRPr="00F836DD">
              <w:rPr>
                <w:rFonts w:ascii="Times New Roman" w:hAnsi="Times New Roman"/>
                <w:sz w:val="22"/>
                <w:szCs w:val="22"/>
              </w:rPr>
              <w:t>75.45</w:t>
            </w:r>
          </w:p>
        </w:tc>
        <w:tc>
          <w:tcPr>
            <w:tcW w:w="1418" w:type="dxa"/>
          </w:tcPr>
          <w:p w:rsidR="001B3055" w:rsidRPr="00F836DD" w:rsidRDefault="001B3055" w:rsidP="00321D73">
            <w:pPr>
              <w:jc w:val="both"/>
              <w:rPr>
                <w:rFonts w:ascii="Times New Roman" w:hAnsi="Times New Roman"/>
                <w:sz w:val="22"/>
                <w:szCs w:val="22"/>
              </w:rPr>
            </w:pPr>
            <w:r w:rsidRPr="00F836DD">
              <w:rPr>
                <w:rFonts w:ascii="Times New Roman" w:hAnsi="Times New Roman"/>
                <w:sz w:val="22"/>
                <w:szCs w:val="22"/>
              </w:rPr>
              <w:t>157.69</w:t>
            </w:r>
          </w:p>
        </w:tc>
        <w:tc>
          <w:tcPr>
            <w:tcW w:w="1701" w:type="dxa"/>
          </w:tcPr>
          <w:p w:rsidR="001B3055" w:rsidRPr="00F836DD" w:rsidRDefault="001B3055" w:rsidP="00321D73">
            <w:pPr>
              <w:jc w:val="both"/>
              <w:rPr>
                <w:rFonts w:ascii="Times New Roman" w:hAnsi="Times New Roman"/>
                <w:sz w:val="22"/>
                <w:szCs w:val="22"/>
              </w:rPr>
            </w:pPr>
            <w:r w:rsidRPr="00F836DD">
              <w:rPr>
                <w:rFonts w:ascii="Times New Roman" w:hAnsi="Times New Roman"/>
                <w:sz w:val="22"/>
                <w:szCs w:val="22"/>
              </w:rPr>
              <w:t>82.24</w:t>
            </w:r>
          </w:p>
        </w:tc>
      </w:tr>
      <w:tr w:rsidR="001B3055" w:rsidRPr="00F836DD" w:rsidTr="009E744F">
        <w:tc>
          <w:tcPr>
            <w:tcW w:w="4361" w:type="dxa"/>
          </w:tcPr>
          <w:p w:rsidR="001B3055" w:rsidRPr="00F836DD" w:rsidRDefault="001B3055" w:rsidP="00321D73">
            <w:pPr>
              <w:jc w:val="both"/>
              <w:rPr>
                <w:rFonts w:ascii="Times New Roman" w:hAnsi="Times New Roman"/>
                <w:sz w:val="22"/>
                <w:szCs w:val="22"/>
              </w:rPr>
            </w:pPr>
            <w:r w:rsidRPr="00F836DD">
              <w:rPr>
                <w:rFonts w:ascii="Times New Roman" w:hAnsi="Times New Roman"/>
                <w:sz w:val="22"/>
                <w:szCs w:val="22"/>
              </w:rPr>
              <w:t>% Tiempo Perdido</w:t>
            </w:r>
          </w:p>
        </w:tc>
        <w:tc>
          <w:tcPr>
            <w:tcW w:w="1417" w:type="dxa"/>
          </w:tcPr>
          <w:p w:rsidR="001B3055" w:rsidRPr="00F836DD" w:rsidRDefault="001B3055" w:rsidP="00321D73">
            <w:pPr>
              <w:jc w:val="both"/>
              <w:rPr>
                <w:rFonts w:ascii="Times New Roman" w:hAnsi="Times New Roman"/>
                <w:sz w:val="22"/>
                <w:szCs w:val="22"/>
              </w:rPr>
            </w:pPr>
            <w:r w:rsidRPr="00F836DD">
              <w:rPr>
                <w:rFonts w:ascii="Times New Roman" w:hAnsi="Times New Roman"/>
                <w:sz w:val="22"/>
                <w:szCs w:val="22"/>
              </w:rPr>
              <w:t>54.55</w:t>
            </w:r>
          </w:p>
        </w:tc>
        <w:tc>
          <w:tcPr>
            <w:tcW w:w="1418" w:type="dxa"/>
          </w:tcPr>
          <w:p w:rsidR="001B3055" w:rsidRPr="00F836DD" w:rsidRDefault="001B3055" w:rsidP="00321D73">
            <w:pPr>
              <w:jc w:val="both"/>
              <w:rPr>
                <w:rFonts w:ascii="Times New Roman" w:hAnsi="Times New Roman"/>
                <w:sz w:val="22"/>
                <w:szCs w:val="22"/>
              </w:rPr>
            </w:pPr>
            <w:r w:rsidRPr="00F836DD">
              <w:rPr>
                <w:rFonts w:ascii="Times New Roman" w:hAnsi="Times New Roman"/>
                <w:sz w:val="22"/>
                <w:szCs w:val="22"/>
              </w:rPr>
              <w:t>27.33</w:t>
            </w:r>
          </w:p>
        </w:tc>
        <w:tc>
          <w:tcPr>
            <w:tcW w:w="1701" w:type="dxa"/>
          </w:tcPr>
          <w:p w:rsidR="001B3055" w:rsidRPr="00F836DD" w:rsidRDefault="001B3055" w:rsidP="00321D73">
            <w:pPr>
              <w:jc w:val="both"/>
              <w:rPr>
                <w:rFonts w:ascii="Times New Roman" w:hAnsi="Times New Roman"/>
                <w:sz w:val="22"/>
                <w:szCs w:val="22"/>
              </w:rPr>
            </w:pPr>
            <w:r w:rsidRPr="00F836DD">
              <w:rPr>
                <w:rFonts w:ascii="Times New Roman" w:hAnsi="Times New Roman"/>
                <w:sz w:val="22"/>
                <w:szCs w:val="22"/>
              </w:rPr>
              <w:t>-27.22</w:t>
            </w:r>
          </w:p>
        </w:tc>
      </w:tr>
      <w:tr w:rsidR="001B3055" w:rsidRPr="00F836DD" w:rsidTr="009E744F">
        <w:tc>
          <w:tcPr>
            <w:tcW w:w="4361" w:type="dxa"/>
          </w:tcPr>
          <w:p w:rsidR="001B3055" w:rsidRPr="00F836DD" w:rsidRDefault="009E744F" w:rsidP="00321D73">
            <w:pPr>
              <w:jc w:val="both"/>
              <w:rPr>
                <w:rFonts w:ascii="Times New Roman" w:hAnsi="Times New Roman"/>
                <w:sz w:val="22"/>
                <w:szCs w:val="22"/>
                <w:lang w:val="es-ES"/>
              </w:rPr>
            </w:pPr>
            <w:r>
              <w:rPr>
                <w:rFonts w:ascii="Times New Roman" w:hAnsi="Times New Roman"/>
                <w:sz w:val="22"/>
                <w:szCs w:val="22"/>
                <w:lang w:val="es-ES"/>
              </w:rPr>
              <w:t>T/Caña Molida</w:t>
            </w:r>
            <w:r w:rsidR="001B3055" w:rsidRPr="00F836DD">
              <w:rPr>
                <w:rFonts w:ascii="Times New Roman" w:hAnsi="Times New Roman"/>
                <w:sz w:val="22"/>
                <w:szCs w:val="22"/>
                <w:lang w:val="es-ES"/>
              </w:rPr>
              <w:t xml:space="preserve"> por día de Zafra</w:t>
            </w:r>
          </w:p>
        </w:tc>
        <w:tc>
          <w:tcPr>
            <w:tcW w:w="1417" w:type="dxa"/>
          </w:tcPr>
          <w:p w:rsidR="001B3055" w:rsidRPr="00F836DD" w:rsidRDefault="001B3055" w:rsidP="00321D73">
            <w:pPr>
              <w:jc w:val="both"/>
              <w:rPr>
                <w:rFonts w:ascii="Times New Roman" w:hAnsi="Times New Roman"/>
                <w:sz w:val="22"/>
                <w:szCs w:val="22"/>
              </w:rPr>
            </w:pPr>
            <w:r w:rsidRPr="00F836DD">
              <w:rPr>
                <w:rFonts w:ascii="Times New Roman" w:hAnsi="Times New Roman"/>
                <w:sz w:val="22"/>
                <w:szCs w:val="22"/>
              </w:rPr>
              <w:t>1,405.89</w:t>
            </w:r>
          </w:p>
        </w:tc>
        <w:tc>
          <w:tcPr>
            <w:tcW w:w="1418" w:type="dxa"/>
          </w:tcPr>
          <w:p w:rsidR="001B3055" w:rsidRPr="00F836DD" w:rsidRDefault="001B3055" w:rsidP="00321D73">
            <w:pPr>
              <w:jc w:val="both"/>
              <w:rPr>
                <w:rFonts w:ascii="Times New Roman" w:hAnsi="Times New Roman"/>
                <w:sz w:val="22"/>
                <w:szCs w:val="22"/>
              </w:rPr>
            </w:pPr>
            <w:r w:rsidRPr="00F836DD">
              <w:rPr>
                <w:rFonts w:ascii="Times New Roman" w:hAnsi="Times New Roman"/>
                <w:sz w:val="22"/>
                <w:szCs w:val="22"/>
              </w:rPr>
              <w:t>1,652.88</w:t>
            </w:r>
          </w:p>
        </w:tc>
        <w:tc>
          <w:tcPr>
            <w:tcW w:w="1701" w:type="dxa"/>
          </w:tcPr>
          <w:p w:rsidR="001B3055" w:rsidRPr="00F836DD" w:rsidRDefault="001B3055" w:rsidP="00321D73">
            <w:pPr>
              <w:jc w:val="both"/>
              <w:rPr>
                <w:rFonts w:ascii="Times New Roman" w:hAnsi="Times New Roman"/>
                <w:sz w:val="22"/>
                <w:szCs w:val="22"/>
              </w:rPr>
            </w:pPr>
            <w:r w:rsidRPr="00F836DD">
              <w:rPr>
                <w:rFonts w:ascii="Times New Roman" w:hAnsi="Times New Roman"/>
                <w:sz w:val="22"/>
                <w:szCs w:val="22"/>
              </w:rPr>
              <w:t>246.99</w:t>
            </w:r>
          </w:p>
        </w:tc>
      </w:tr>
      <w:tr w:rsidR="001B3055" w:rsidRPr="00F836DD" w:rsidTr="009E744F">
        <w:tc>
          <w:tcPr>
            <w:tcW w:w="4361" w:type="dxa"/>
          </w:tcPr>
          <w:p w:rsidR="001B3055" w:rsidRPr="00F836DD" w:rsidRDefault="009E744F" w:rsidP="00321D73">
            <w:pPr>
              <w:jc w:val="both"/>
              <w:rPr>
                <w:rFonts w:ascii="Times New Roman" w:hAnsi="Times New Roman"/>
                <w:sz w:val="22"/>
                <w:szCs w:val="22"/>
                <w:lang w:val="es-ES"/>
              </w:rPr>
            </w:pPr>
            <w:r>
              <w:rPr>
                <w:rFonts w:ascii="Times New Roman" w:hAnsi="Times New Roman"/>
                <w:sz w:val="22"/>
                <w:szCs w:val="22"/>
                <w:lang w:val="es-ES"/>
              </w:rPr>
              <w:t>T/Caña Molida</w:t>
            </w:r>
            <w:r w:rsidR="001B3055" w:rsidRPr="00F836DD">
              <w:rPr>
                <w:rFonts w:ascii="Times New Roman" w:hAnsi="Times New Roman"/>
                <w:sz w:val="22"/>
                <w:szCs w:val="22"/>
                <w:lang w:val="es-ES"/>
              </w:rPr>
              <w:t xml:space="preserve"> por día efectivo de Zafra</w:t>
            </w:r>
          </w:p>
        </w:tc>
        <w:tc>
          <w:tcPr>
            <w:tcW w:w="1417" w:type="dxa"/>
          </w:tcPr>
          <w:p w:rsidR="001B3055" w:rsidRPr="00F836DD" w:rsidRDefault="001B3055" w:rsidP="00321D73">
            <w:pPr>
              <w:jc w:val="both"/>
              <w:rPr>
                <w:rFonts w:ascii="Times New Roman" w:hAnsi="Times New Roman"/>
                <w:sz w:val="22"/>
                <w:szCs w:val="22"/>
              </w:rPr>
            </w:pPr>
            <w:r w:rsidRPr="00F836DD">
              <w:rPr>
                <w:rFonts w:ascii="Times New Roman" w:hAnsi="Times New Roman"/>
                <w:sz w:val="22"/>
                <w:szCs w:val="22"/>
              </w:rPr>
              <w:t>2,422.20</w:t>
            </w:r>
          </w:p>
        </w:tc>
        <w:tc>
          <w:tcPr>
            <w:tcW w:w="1418" w:type="dxa"/>
          </w:tcPr>
          <w:p w:rsidR="001B3055" w:rsidRPr="00F836DD" w:rsidRDefault="001B3055" w:rsidP="00321D73">
            <w:pPr>
              <w:jc w:val="both"/>
              <w:rPr>
                <w:rFonts w:ascii="Times New Roman" w:hAnsi="Times New Roman"/>
                <w:sz w:val="22"/>
                <w:szCs w:val="22"/>
              </w:rPr>
            </w:pPr>
            <w:r w:rsidRPr="00F836DD">
              <w:rPr>
                <w:rFonts w:ascii="Times New Roman" w:hAnsi="Times New Roman"/>
                <w:sz w:val="22"/>
                <w:szCs w:val="22"/>
              </w:rPr>
              <w:t>2,274.72</w:t>
            </w:r>
          </w:p>
        </w:tc>
        <w:tc>
          <w:tcPr>
            <w:tcW w:w="1701" w:type="dxa"/>
          </w:tcPr>
          <w:p w:rsidR="001B3055" w:rsidRPr="00F836DD" w:rsidRDefault="001B3055" w:rsidP="00321D73">
            <w:pPr>
              <w:jc w:val="both"/>
              <w:rPr>
                <w:rFonts w:ascii="Times New Roman" w:hAnsi="Times New Roman"/>
                <w:sz w:val="22"/>
                <w:szCs w:val="22"/>
              </w:rPr>
            </w:pPr>
            <w:r w:rsidRPr="00F836DD">
              <w:rPr>
                <w:rFonts w:ascii="Times New Roman" w:hAnsi="Times New Roman"/>
                <w:sz w:val="22"/>
                <w:szCs w:val="22"/>
              </w:rPr>
              <w:t>-147.48</w:t>
            </w:r>
          </w:p>
        </w:tc>
      </w:tr>
      <w:tr w:rsidR="001B3055" w:rsidRPr="00F836DD" w:rsidTr="009E744F">
        <w:tc>
          <w:tcPr>
            <w:tcW w:w="4361" w:type="dxa"/>
          </w:tcPr>
          <w:p w:rsidR="001B3055" w:rsidRPr="00F836DD" w:rsidRDefault="001B3055" w:rsidP="00321D73">
            <w:pPr>
              <w:jc w:val="both"/>
              <w:rPr>
                <w:rFonts w:ascii="Times New Roman" w:hAnsi="Times New Roman"/>
                <w:sz w:val="22"/>
                <w:szCs w:val="22"/>
                <w:lang w:val="es-ES"/>
              </w:rPr>
            </w:pPr>
            <w:r w:rsidRPr="00F836DD">
              <w:rPr>
                <w:rFonts w:ascii="Times New Roman" w:hAnsi="Times New Roman"/>
                <w:sz w:val="22"/>
                <w:szCs w:val="22"/>
                <w:lang w:val="es-ES"/>
              </w:rPr>
              <w:t>Crudo Comercial Producido (Tons. Cortas)</w:t>
            </w:r>
          </w:p>
        </w:tc>
        <w:tc>
          <w:tcPr>
            <w:tcW w:w="1417" w:type="dxa"/>
          </w:tcPr>
          <w:p w:rsidR="001B3055" w:rsidRPr="00F836DD" w:rsidRDefault="001B3055" w:rsidP="00321D73">
            <w:pPr>
              <w:jc w:val="both"/>
              <w:rPr>
                <w:rFonts w:ascii="Times New Roman" w:hAnsi="Times New Roman"/>
                <w:sz w:val="22"/>
                <w:szCs w:val="22"/>
              </w:rPr>
            </w:pPr>
            <w:r w:rsidRPr="00F836DD">
              <w:rPr>
                <w:rFonts w:ascii="Times New Roman" w:hAnsi="Times New Roman"/>
                <w:sz w:val="22"/>
                <w:szCs w:val="22"/>
              </w:rPr>
              <w:t>15,575.82</w:t>
            </w:r>
          </w:p>
        </w:tc>
        <w:tc>
          <w:tcPr>
            <w:tcW w:w="1418" w:type="dxa"/>
          </w:tcPr>
          <w:p w:rsidR="001B3055" w:rsidRPr="00F836DD" w:rsidRDefault="001B3055" w:rsidP="00321D73">
            <w:pPr>
              <w:jc w:val="both"/>
              <w:rPr>
                <w:rFonts w:ascii="Times New Roman" w:hAnsi="Times New Roman"/>
                <w:sz w:val="22"/>
                <w:szCs w:val="22"/>
              </w:rPr>
            </w:pPr>
            <w:r w:rsidRPr="00F836DD">
              <w:rPr>
                <w:rFonts w:ascii="Times New Roman" w:hAnsi="Times New Roman"/>
                <w:sz w:val="22"/>
                <w:szCs w:val="22"/>
              </w:rPr>
              <w:t>26,216.25</w:t>
            </w:r>
          </w:p>
        </w:tc>
        <w:tc>
          <w:tcPr>
            <w:tcW w:w="1701" w:type="dxa"/>
          </w:tcPr>
          <w:p w:rsidR="001B3055" w:rsidRPr="00F836DD" w:rsidRDefault="001B3055" w:rsidP="00321D73">
            <w:pPr>
              <w:jc w:val="both"/>
              <w:rPr>
                <w:rFonts w:ascii="Times New Roman" w:hAnsi="Times New Roman"/>
                <w:sz w:val="22"/>
                <w:szCs w:val="22"/>
              </w:rPr>
            </w:pPr>
            <w:r w:rsidRPr="00F836DD">
              <w:rPr>
                <w:rFonts w:ascii="Times New Roman" w:hAnsi="Times New Roman"/>
                <w:sz w:val="22"/>
                <w:szCs w:val="22"/>
              </w:rPr>
              <w:t>10,640.73</w:t>
            </w:r>
          </w:p>
        </w:tc>
      </w:tr>
      <w:tr w:rsidR="001B3055" w:rsidRPr="00F836DD" w:rsidTr="009E744F">
        <w:tc>
          <w:tcPr>
            <w:tcW w:w="4361" w:type="dxa"/>
          </w:tcPr>
          <w:p w:rsidR="001B3055" w:rsidRPr="00F836DD" w:rsidRDefault="001B3055" w:rsidP="00321D73">
            <w:pPr>
              <w:jc w:val="both"/>
              <w:rPr>
                <w:rFonts w:ascii="Times New Roman" w:hAnsi="Times New Roman"/>
                <w:sz w:val="22"/>
                <w:szCs w:val="22"/>
              </w:rPr>
            </w:pPr>
            <w:r w:rsidRPr="00F836DD">
              <w:rPr>
                <w:rFonts w:ascii="Times New Roman" w:hAnsi="Times New Roman"/>
                <w:sz w:val="22"/>
                <w:szCs w:val="22"/>
              </w:rPr>
              <w:t>Polarización del Azúcar Envasado</w:t>
            </w:r>
          </w:p>
        </w:tc>
        <w:tc>
          <w:tcPr>
            <w:tcW w:w="1417" w:type="dxa"/>
          </w:tcPr>
          <w:p w:rsidR="001B3055" w:rsidRPr="00F836DD" w:rsidRDefault="001B3055" w:rsidP="00321D73">
            <w:pPr>
              <w:jc w:val="both"/>
              <w:rPr>
                <w:rFonts w:ascii="Times New Roman" w:hAnsi="Times New Roman"/>
                <w:sz w:val="22"/>
                <w:szCs w:val="22"/>
              </w:rPr>
            </w:pPr>
            <w:r w:rsidRPr="00F836DD">
              <w:rPr>
                <w:rFonts w:ascii="Times New Roman" w:hAnsi="Times New Roman"/>
                <w:sz w:val="22"/>
                <w:szCs w:val="22"/>
              </w:rPr>
              <w:t>98.40</w:t>
            </w:r>
          </w:p>
        </w:tc>
        <w:tc>
          <w:tcPr>
            <w:tcW w:w="1418" w:type="dxa"/>
          </w:tcPr>
          <w:p w:rsidR="001B3055" w:rsidRPr="00F836DD" w:rsidRDefault="001B3055" w:rsidP="00321D73">
            <w:pPr>
              <w:jc w:val="both"/>
              <w:rPr>
                <w:rFonts w:ascii="Times New Roman" w:hAnsi="Times New Roman"/>
                <w:sz w:val="22"/>
                <w:szCs w:val="22"/>
              </w:rPr>
            </w:pPr>
            <w:r w:rsidRPr="00F836DD">
              <w:rPr>
                <w:rFonts w:ascii="Times New Roman" w:hAnsi="Times New Roman"/>
                <w:sz w:val="22"/>
                <w:szCs w:val="22"/>
              </w:rPr>
              <w:t>98.43</w:t>
            </w:r>
          </w:p>
        </w:tc>
        <w:tc>
          <w:tcPr>
            <w:tcW w:w="1701" w:type="dxa"/>
          </w:tcPr>
          <w:p w:rsidR="001B3055" w:rsidRPr="00F836DD" w:rsidRDefault="001B3055" w:rsidP="00321D73">
            <w:pPr>
              <w:jc w:val="both"/>
              <w:rPr>
                <w:rFonts w:ascii="Times New Roman" w:hAnsi="Times New Roman"/>
                <w:sz w:val="22"/>
                <w:szCs w:val="22"/>
              </w:rPr>
            </w:pPr>
            <w:r w:rsidRPr="00F836DD">
              <w:rPr>
                <w:rFonts w:ascii="Times New Roman" w:hAnsi="Times New Roman"/>
                <w:sz w:val="22"/>
                <w:szCs w:val="22"/>
              </w:rPr>
              <w:t>0.03</w:t>
            </w:r>
          </w:p>
        </w:tc>
      </w:tr>
      <w:tr w:rsidR="001B3055" w:rsidRPr="00F836DD" w:rsidTr="009E744F">
        <w:tc>
          <w:tcPr>
            <w:tcW w:w="4361" w:type="dxa"/>
          </w:tcPr>
          <w:p w:rsidR="001B3055" w:rsidRPr="00F836DD" w:rsidRDefault="001B3055" w:rsidP="00321D73">
            <w:pPr>
              <w:jc w:val="both"/>
              <w:rPr>
                <w:rFonts w:ascii="Times New Roman" w:hAnsi="Times New Roman"/>
                <w:sz w:val="22"/>
                <w:szCs w:val="22"/>
              </w:rPr>
            </w:pPr>
            <w:r w:rsidRPr="00F836DD">
              <w:rPr>
                <w:rFonts w:ascii="Times New Roman" w:hAnsi="Times New Roman"/>
                <w:sz w:val="22"/>
                <w:szCs w:val="22"/>
              </w:rPr>
              <w:t>Crudos Producidos en Quintales</w:t>
            </w:r>
          </w:p>
        </w:tc>
        <w:tc>
          <w:tcPr>
            <w:tcW w:w="1417" w:type="dxa"/>
          </w:tcPr>
          <w:p w:rsidR="001B3055" w:rsidRPr="00F836DD" w:rsidRDefault="001B3055" w:rsidP="00321D73">
            <w:pPr>
              <w:jc w:val="both"/>
              <w:rPr>
                <w:rFonts w:ascii="Times New Roman" w:hAnsi="Times New Roman"/>
                <w:sz w:val="22"/>
                <w:szCs w:val="22"/>
              </w:rPr>
            </w:pPr>
            <w:r w:rsidRPr="00F836DD">
              <w:rPr>
                <w:rFonts w:ascii="Times New Roman" w:hAnsi="Times New Roman"/>
                <w:sz w:val="22"/>
                <w:szCs w:val="22"/>
              </w:rPr>
              <w:t>311,516</w:t>
            </w:r>
          </w:p>
        </w:tc>
        <w:tc>
          <w:tcPr>
            <w:tcW w:w="1418" w:type="dxa"/>
          </w:tcPr>
          <w:p w:rsidR="001B3055" w:rsidRPr="00F836DD" w:rsidRDefault="001B3055" w:rsidP="00321D73">
            <w:pPr>
              <w:jc w:val="both"/>
              <w:rPr>
                <w:rFonts w:ascii="Times New Roman" w:hAnsi="Times New Roman"/>
                <w:sz w:val="22"/>
                <w:szCs w:val="22"/>
              </w:rPr>
            </w:pPr>
            <w:r w:rsidRPr="00F836DD">
              <w:rPr>
                <w:rFonts w:ascii="Times New Roman" w:hAnsi="Times New Roman"/>
                <w:sz w:val="22"/>
                <w:szCs w:val="22"/>
              </w:rPr>
              <w:t>524,325</w:t>
            </w:r>
          </w:p>
        </w:tc>
        <w:tc>
          <w:tcPr>
            <w:tcW w:w="1701" w:type="dxa"/>
          </w:tcPr>
          <w:p w:rsidR="001B3055" w:rsidRPr="00F836DD" w:rsidRDefault="001B3055" w:rsidP="00321D73">
            <w:pPr>
              <w:jc w:val="both"/>
              <w:rPr>
                <w:rFonts w:ascii="Times New Roman" w:hAnsi="Times New Roman"/>
                <w:sz w:val="22"/>
                <w:szCs w:val="22"/>
              </w:rPr>
            </w:pPr>
            <w:r w:rsidRPr="00F836DD">
              <w:rPr>
                <w:rFonts w:ascii="Times New Roman" w:hAnsi="Times New Roman"/>
                <w:sz w:val="22"/>
                <w:szCs w:val="22"/>
              </w:rPr>
              <w:t>212,809</w:t>
            </w:r>
          </w:p>
        </w:tc>
      </w:tr>
      <w:tr w:rsidR="001B3055" w:rsidRPr="00F836DD" w:rsidTr="009E744F">
        <w:tc>
          <w:tcPr>
            <w:tcW w:w="4361" w:type="dxa"/>
          </w:tcPr>
          <w:p w:rsidR="001B3055" w:rsidRPr="00F836DD" w:rsidRDefault="001B3055" w:rsidP="00321D73">
            <w:pPr>
              <w:jc w:val="both"/>
              <w:rPr>
                <w:rFonts w:ascii="Times New Roman" w:hAnsi="Times New Roman"/>
                <w:sz w:val="22"/>
                <w:szCs w:val="22"/>
                <w:lang w:val="es-ES"/>
              </w:rPr>
            </w:pPr>
            <w:r w:rsidRPr="00F836DD">
              <w:rPr>
                <w:rFonts w:ascii="Times New Roman" w:hAnsi="Times New Roman"/>
                <w:sz w:val="22"/>
                <w:szCs w:val="22"/>
                <w:lang w:val="es-ES"/>
              </w:rPr>
              <w:t>Rendim. Comercial de Crudos Producidos</w:t>
            </w:r>
          </w:p>
        </w:tc>
        <w:tc>
          <w:tcPr>
            <w:tcW w:w="1417" w:type="dxa"/>
          </w:tcPr>
          <w:p w:rsidR="001B3055" w:rsidRPr="00F836DD" w:rsidRDefault="001B3055" w:rsidP="00321D73">
            <w:pPr>
              <w:jc w:val="both"/>
              <w:rPr>
                <w:rFonts w:ascii="Times New Roman" w:hAnsi="Times New Roman"/>
                <w:sz w:val="22"/>
                <w:szCs w:val="22"/>
              </w:rPr>
            </w:pPr>
            <w:r w:rsidRPr="00F836DD">
              <w:rPr>
                <w:rFonts w:ascii="Times New Roman" w:hAnsi="Times New Roman"/>
                <w:sz w:val="22"/>
                <w:szCs w:val="22"/>
              </w:rPr>
              <w:t>7.75</w:t>
            </w:r>
          </w:p>
        </w:tc>
        <w:tc>
          <w:tcPr>
            <w:tcW w:w="1418" w:type="dxa"/>
          </w:tcPr>
          <w:p w:rsidR="001B3055" w:rsidRPr="00F836DD" w:rsidRDefault="001B3055" w:rsidP="00321D73">
            <w:pPr>
              <w:jc w:val="both"/>
              <w:rPr>
                <w:rFonts w:ascii="Times New Roman" w:hAnsi="Times New Roman"/>
                <w:sz w:val="22"/>
                <w:szCs w:val="22"/>
              </w:rPr>
            </w:pPr>
            <w:r w:rsidRPr="00F836DD">
              <w:rPr>
                <w:rFonts w:ascii="Times New Roman" w:hAnsi="Times New Roman"/>
                <w:sz w:val="22"/>
                <w:szCs w:val="22"/>
              </w:rPr>
              <w:t>6.65</w:t>
            </w:r>
          </w:p>
        </w:tc>
        <w:tc>
          <w:tcPr>
            <w:tcW w:w="1701" w:type="dxa"/>
          </w:tcPr>
          <w:p w:rsidR="001B3055" w:rsidRPr="00F836DD" w:rsidRDefault="001B3055" w:rsidP="00321D73">
            <w:pPr>
              <w:jc w:val="both"/>
              <w:rPr>
                <w:rFonts w:ascii="Times New Roman" w:hAnsi="Times New Roman"/>
                <w:sz w:val="22"/>
                <w:szCs w:val="22"/>
              </w:rPr>
            </w:pPr>
            <w:r w:rsidRPr="00F836DD">
              <w:rPr>
                <w:rFonts w:ascii="Times New Roman" w:hAnsi="Times New Roman"/>
                <w:sz w:val="22"/>
                <w:szCs w:val="22"/>
              </w:rPr>
              <w:t>-1.10</w:t>
            </w:r>
          </w:p>
        </w:tc>
      </w:tr>
      <w:tr w:rsidR="001B3055" w:rsidRPr="00F836DD" w:rsidTr="009E744F">
        <w:tc>
          <w:tcPr>
            <w:tcW w:w="4361" w:type="dxa"/>
          </w:tcPr>
          <w:p w:rsidR="001B3055" w:rsidRPr="00F836DD" w:rsidRDefault="001B3055" w:rsidP="00321D73">
            <w:pPr>
              <w:jc w:val="both"/>
              <w:rPr>
                <w:rFonts w:ascii="Times New Roman" w:hAnsi="Times New Roman"/>
                <w:sz w:val="22"/>
                <w:szCs w:val="22"/>
                <w:lang w:val="es-ES"/>
              </w:rPr>
            </w:pPr>
            <w:r w:rsidRPr="00F836DD">
              <w:rPr>
                <w:rFonts w:ascii="Times New Roman" w:hAnsi="Times New Roman"/>
                <w:sz w:val="22"/>
                <w:szCs w:val="22"/>
                <w:lang w:val="es-ES"/>
              </w:rPr>
              <w:t>T/Caña por T/Crudos Comercial Produc</w:t>
            </w:r>
            <w:r w:rsidR="009E744F">
              <w:rPr>
                <w:rFonts w:ascii="Times New Roman" w:hAnsi="Times New Roman"/>
                <w:sz w:val="22"/>
                <w:szCs w:val="22"/>
                <w:lang w:val="es-ES"/>
              </w:rPr>
              <w:t>.</w:t>
            </w:r>
          </w:p>
        </w:tc>
        <w:tc>
          <w:tcPr>
            <w:tcW w:w="1417" w:type="dxa"/>
          </w:tcPr>
          <w:p w:rsidR="001B3055" w:rsidRPr="00F836DD" w:rsidRDefault="001B3055" w:rsidP="00321D73">
            <w:pPr>
              <w:jc w:val="both"/>
              <w:rPr>
                <w:rFonts w:ascii="Times New Roman" w:hAnsi="Times New Roman"/>
                <w:sz w:val="22"/>
                <w:szCs w:val="22"/>
              </w:rPr>
            </w:pPr>
            <w:r w:rsidRPr="00F836DD">
              <w:rPr>
                <w:rFonts w:ascii="Times New Roman" w:hAnsi="Times New Roman"/>
                <w:sz w:val="22"/>
                <w:szCs w:val="22"/>
              </w:rPr>
              <w:t>12.91</w:t>
            </w:r>
          </w:p>
        </w:tc>
        <w:tc>
          <w:tcPr>
            <w:tcW w:w="1418" w:type="dxa"/>
          </w:tcPr>
          <w:p w:rsidR="001B3055" w:rsidRPr="00F836DD" w:rsidRDefault="001B3055" w:rsidP="00321D73">
            <w:pPr>
              <w:jc w:val="both"/>
              <w:rPr>
                <w:rFonts w:ascii="Times New Roman" w:hAnsi="Times New Roman"/>
                <w:sz w:val="22"/>
                <w:szCs w:val="22"/>
              </w:rPr>
            </w:pPr>
            <w:r w:rsidRPr="00F836DD">
              <w:rPr>
                <w:rFonts w:ascii="Times New Roman" w:hAnsi="Times New Roman"/>
                <w:sz w:val="22"/>
                <w:szCs w:val="22"/>
              </w:rPr>
              <w:t>15.03</w:t>
            </w:r>
          </w:p>
        </w:tc>
        <w:tc>
          <w:tcPr>
            <w:tcW w:w="1701" w:type="dxa"/>
          </w:tcPr>
          <w:p w:rsidR="001B3055" w:rsidRPr="00F836DD" w:rsidRDefault="001B3055" w:rsidP="00321D73">
            <w:pPr>
              <w:jc w:val="both"/>
              <w:rPr>
                <w:rFonts w:ascii="Times New Roman" w:hAnsi="Times New Roman"/>
                <w:sz w:val="22"/>
                <w:szCs w:val="22"/>
              </w:rPr>
            </w:pPr>
            <w:r w:rsidRPr="00F836DD">
              <w:rPr>
                <w:rFonts w:ascii="Times New Roman" w:hAnsi="Times New Roman"/>
                <w:sz w:val="22"/>
                <w:szCs w:val="22"/>
              </w:rPr>
              <w:t>2.12</w:t>
            </w:r>
          </w:p>
        </w:tc>
      </w:tr>
      <w:tr w:rsidR="001B3055" w:rsidRPr="00F836DD" w:rsidTr="009E744F">
        <w:tc>
          <w:tcPr>
            <w:tcW w:w="4361" w:type="dxa"/>
          </w:tcPr>
          <w:p w:rsidR="001B3055" w:rsidRPr="00F836DD" w:rsidRDefault="001B3055" w:rsidP="00321D73">
            <w:pPr>
              <w:jc w:val="both"/>
              <w:rPr>
                <w:rFonts w:ascii="Times New Roman" w:hAnsi="Times New Roman"/>
                <w:sz w:val="22"/>
                <w:szCs w:val="22"/>
                <w:lang w:val="es-ES"/>
              </w:rPr>
            </w:pPr>
            <w:r w:rsidRPr="00F836DD">
              <w:rPr>
                <w:rFonts w:ascii="Times New Roman" w:hAnsi="Times New Roman"/>
                <w:sz w:val="22"/>
                <w:szCs w:val="22"/>
                <w:lang w:val="es-ES"/>
              </w:rPr>
              <w:t>Miel Final Producida (Glnes. Americanos)</w:t>
            </w:r>
          </w:p>
        </w:tc>
        <w:tc>
          <w:tcPr>
            <w:tcW w:w="1417" w:type="dxa"/>
          </w:tcPr>
          <w:p w:rsidR="001B3055" w:rsidRPr="00F836DD" w:rsidRDefault="001B3055" w:rsidP="00321D73">
            <w:pPr>
              <w:jc w:val="both"/>
              <w:rPr>
                <w:rFonts w:ascii="Times New Roman" w:hAnsi="Times New Roman"/>
                <w:sz w:val="22"/>
                <w:szCs w:val="22"/>
              </w:rPr>
            </w:pPr>
            <w:r w:rsidRPr="00F836DD">
              <w:rPr>
                <w:rFonts w:ascii="Times New Roman" w:hAnsi="Times New Roman"/>
                <w:sz w:val="22"/>
                <w:szCs w:val="22"/>
              </w:rPr>
              <w:t>1,807,833</w:t>
            </w:r>
          </w:p>
        </w:tc>
        <w:tc>
          <w:tcPr>
            <w:tcW w:w="1418" w:type="dxa"/>
          </w:tcPr>
          <w:p w:rsidR="001B3055" w:rsidRPr="00F836DD" w:rsidRDefault="001B3055" w:rsidP="00321D73">
            <w:pPr>
              <w:jc w:val="both"/>
              <w:rPr>
                <w:rFonts w:ascii="Times New Roman" w:hAnsi="Times New Roman"/>
                <w:sz w:val="22"/>
                <w:szCs w:val="22"/>
              </w:rPr>
            </w:pPr>
            <w:r w:rsidRPr="00F836DD">
              <w:rPr>
                <w:rFonts w:ascii="Times New Roman" w:hAnsi="Times New Roman"/>
                <w:sz w:val="22"/>
                <w:szCs w:val="22"/>
              </w:rPr>
              <w:t>3,256,824</w:t>
            </w:r>
          </w:p>
        </w:tc>
        <w:tc>
          <w:tcPr>
            <w:tcW w:w="1701" w:type="dxa"/>
          </w:tcPr>
          <w:p w:rsidR="001B3055" w:rsidRPr="00F836DD" w:rsidRDefault="001B3055" w:rsidP="00321D73">
            <w:pPr>
              <w:jc w:val="both"/>
              <w:rPr>
                <w:rFonts w:ascii="Times New Roman" w:hAnsi="Times New Roman"/>
                <w:sz w:val="22"/>
                <w:szCs w:val="22"/>
              </w:rPr>
            </w:pPr>
            <w:r w:rsidRPr="00F836DD">
              <w:rPr>
                <w:rFonts w:ascii="Times New Roman" w:hAnsi="Times New Roman"/>
                <w:sz w:val="22"/>
                <w:szCs w:val="22"/>
              </w:rPr>
              <w:t>1,448.991</w:t>
            </w:r>
          </w:p>
        </w:tc>
      </w:tr>
      <w:tr w:rsidR="001B3055" w:rsidRPr="00F836DD" w:rsidTr="009E744F">
        <w:tc>
          <w:tcPr>
            <w:tcW w:w="4361" w:type="dxa"/>
          </w:tcPr>
          <w:p w:rsidR="001B3055" w:rsidRPr="00F836DD" w:rsidRDefault="001B3055" w:rsidP="00321D73">
            <w:pPr>
              <w:jc w:val="both"/>
              <w:rPr>
                <w:rFonts w:ascii="Times New Roman" w:hAnsi="Times New Roman"/>
                <w:sz w:val="22"/>
                <w:szCs w:val="22"/>
                <w:lang w:val="es-ES"/>
              </w:rPr>
            </w:pPr>
            <w:r w:rsidRPr="00F836DD">
              <w:rPr>
                <w:rFonts w:ascii="Times New Roman" w:hAnsi="Times New Roman"/>
                <w:sz w:val="22"/>
                <w:szCs w:val="22"/>
                <w:lang w:val="es-ES"/>
              </w:rPr>
              <w:t>Galón Miel Producido/Ton. Caña Molida</w:t>
            </w:r>
          </w:p>
        </w:tc>
        <w:tc>
          <w:tcPr>
            <w:tcW w:w="1417" w:type="dxa"/>
          </w:tcPr>
          <w:p w:rsidR="001B3055" w:rsidRPr="00F836DD" w:rsidRDefault="001B3055" w:rsidP="00321D73">
            <w:pPr>
              <w:jc w:val="both"/>
              <w:rPr>
                <w:rFonts w:ascii="Times New Roman" w:hAnsi="Times New Roman"/>
                <w:sz w:val="22"/>
                <w:szCs w:val="22"/>
              </w:rPr>
            </w:pPr>
            <w:r w:rsidRPr="00F836DD">
              <w:rPr>
                <w:rFonts w:ascii="Times New Roman" w:hAnsi="Times New Roman"/>
                <w:sz w:val="22"/>
                <w:szCs w:val="22"/>
              </w:rPr>
              <w:t>9.91</w:t>
            </w:r>
          </w:p>
        </w:tc>
        <w:tc>
          <w:tcPr>
            <w:tcW w:w="1418" w:type="dxa"/>
          </w:tcPr>
          <w:p w:rsidR="001B3055" w:rsidRPr="00F836DD" w:rsidRDefault="001B3055" w:rsidP="00321D73">
            <w:pPr>
              <w:jc w:val="both"/>
              <w:rPr>
                <w:rFonts w:ascii="Times New Roman" w:hAnsi="Times New Roman"/>
                <w:sz w:val="22"/>
                <w:szCs w:val="22"/>
              </w:rPr>
            </w:pPr>
            <w:r w:rsidRPr="00F836DD">
              <w:rPr>
                <w:rFonts w:ascii="Times New Roman" w:hAnsi="Times New Roman"/>
                <w:sz w:val="22"/>
                <w:szCs w:val="22"/>
              </w:rPr>
              <w:t>12.10</w:t>
            </w:r>
          </w:p>
        </w:tc>
        <w:tc>
          <w:tcPr>
            <w:tcW w:w="1701" w:type="dxa"/>
          </w:tcPr>
          <w:p w:rsidR="001B3055" w:rsidRPr="00F836DD" w:rsidRDefault="001B3055" w:rsidP="00321D73">
            <w:pPr>
              <w:jc w:val="both"/>
              <w:rPr>
                <w:rFonts w:ascii="Times New Roman" w:hAnsi="Times New Roman"/>
                <w:sz w:val="22"/>
                <w:szCs w:val="22"/>
              </w:rPr>
            </w:pPr>
            <w:r w:rsidRPr="00F836DD">
              <w:rPr>
                <w:rFonts w:ascii="Times New Roman" w:hAnsi="Times New Roman"/>
                <w:sz w:val="22"/>
                <w:szCs w:val="22"/>
              </w:rPr>
              <w:t>2.19</w:t>
            </w:r>
          </w:p>
        </w:tc>
      </w:tr>
    </w:tbl>
    <w:p w:rsidR="001B3055" w:rsidRDefault="001B3055" w:rsidP="00321D73">
      <w:pPr>
        <w:spacing w:after="0" w:line="240" w:lineRule="auto"/>
        <w:jc w:val="both"/>
        <w:rPr>
          <w:rFonts w:ascii="Times New Roman" w:hAnsi="Times New Roman"/>
          <w:b/>
          <w:sz w:val="28"/>
          <w:szCs w:val="28"/>
          <w:lang w:val="es-ES"/>
        </w:rPr>
      </w:pPr>
    </w:p>
    <w:p w:rsidR="00DB47E9" w:rsidRDefault="00DB47E9" w:rsidP="00321D73">
      <w:pPr>
        <w:spacing w:after="0" w:line="240" w:lineRule="auto"/>
        <w:jc w:val="both"/>
        <w:rPr>
          <w:rFonts w:ascii="Times New Roman" w:hAnsi="Times New Roman"/>
          <w:b/>
          <w:sz w:val="28"/>
          <w:szCs w:val="28"/>
          <w:lang w:val="es-ES"/>
        </w:rPr>
      </w:pPr>
    </w:p>
    <w:p w:rsidR="00DB47E9" w:rsidRDefault="00DB47E9" w:rsidP="00321D73">
      <w:pPr>
        <w:spacing w:after="0" w:line="240" w:lineRule="auto"/>
        <w:jc w:val="both"/>
        <w:rPr>
          <w:rFonts w:ascii="Times New Roman" w:hAnsi="Times New Roman"/>
          <w:b/>
          <w:sz w:val="28"/>
          <w:szCs w:val="28"/>
          <w:lang w:val="es-ES"/>
        </w:rPr>
      </w:pPr>
    </w:p>
    <w:p w:rsidR="00DB47E9" w:rsidRDefault="00DB47E9" w:rsidP="00321D73">
      <w:pPr>
        <w:spacing w:after="0" w:line="240" w:lineRule="auto"/>
        <w:jc w:val="both"/>
        <w:rPr>
          <w:rFonts w:ascii="Times New Roman" w:hAnsi="Times New Roman"/>
          <w:b/>
          <w:sz w:val="28"/>
          <w:szCs w:val="28"/>
          <w:lang w:val="es-ES"/>
        </w:rPr>
      </w:pPr>
    </w:p>
    <w:p w:rsidR="00DB47E9" w:rsidRPr="00DF06B7" w:rsidRDefault="00CF3261" w:rsidP="00321D73">
      <w:pPr>
        <w:spacing w:after="0" w:line="240" w:lineRule="auto"/>
        <w:jc w:val="both"/>
        <w:rPr>
          <w:rFonts w:ascii="Times New Roman" w:hAnsi="Times New Roman"/>
          <w:b/>
          <w:sz w:val="24"/>
          <w:szCs w:val="24"/>
          <w:lang w:val="es-ES"/>
        </w:rPr>
      </w:pPr>
      <w:r w:rsidRPr="00DF06B7">
        <w:rPr>
          <w:rFonts w:ascii="Times New Roman" w:hAnsi="Times New Roman"/>
          <w:b/>
          <w:sz w:val="24"/>
          <w:szCs w:val="24"/>
          <w:lang w:val="es-ES"/>
        </w:rPr>
        <w:t>Caña de Administración transportada a Factoría por Camiones (tons. métricas)</w:t>
      </w:r>
    </w:p>
    <w:tbl>
      <w:tblPr>
        <w:tblStyle w:val="Tablaconcuadrcula"/>
        <w:tblpPr w:leftFromText="141" w:rightFromText="141" w:vertAnchor="text" w:horzAnchor="margin" w:tblpXSpec="center" w:tblpY="222"/>
        <w:tblW w:w="0" w:type="auto"/>
        <w:tblLayout w:type="fixed"/>
        <w:tblLook w:val="04A0"/>
      </w:tblPr>
      <w:tblGrid>
        <w:gridCol w:w="1668"/>
        <w:gridCol w:w="1768"/>
        <w:gridCol w:w="1560"/>
        <w:gridCol w:w="2126"/>
      </w:tblGrid>
      <w:tr w:rsidR="001B3055" w:rsidRPr="00985482" w:rsidTr="008D2D9B">
        <w:trPr>
          <w:trHeight w:val="706"/>
        </w:trPr>
        <w:tc>
          <w:tcPr>
            <w:tcW w:w="1668" w:type="dxa"/>
            <w:shd w:val="clear" w:color="auto" w:fill="8DB3E2" w:themeFill="text2" w:themeFillTint="66"/>
          </w:tcPr>
          <w:p w:rsidR="001B3055" w:rsidRPr="008D2D9B" w:rsidRDefault="001B3055" w:rsidP="00321D73">
            <w:pPr>
              <w:jc w:val="both"/>
              <w:rPr>
                <w:rFonts w:ascii="Times New Roman" w:hAnsi="Times New Roman"/>
                <w:b/>
                <w:sz w:val="18"/>
                <w:szCs w:val="18"/>
              </w:rPr>
            </w:pPr>
            <w:r w:rsidRPr="008D2D9B">
              <w:rPr>
                <w:rFonts w:ascii="Times New Roman" w:hAnsi="Times New Roman"/>
                <w:b/>
                <w:sz w:val="18"/>
                <w:szCs w:val="18"/>
              </w:rPr>
              <w:t>COLONIA DE</w:t>
            </w:r>
          </w:p>
          <w:p w:rsidR="001B3055" w:rsidRPr="008D2D9B" w:rsidRDefault="001B3055" w:rsidP="00321D73">
            <w:pPr>
              <w:jc w:val="both"/>
              <w:rPr>
                <w:rFonts w:ascii="Times New Roman" w:hAnsi="Times New Roman"/>
                <w:b/>
                <w:sz w:val="18"/>
                <w:szCs w:val="18"/>
              </w:rPr>
            </w:pPr>
            <w:r w:rsidRPr="008D2D9B">
              <w:rPr>
                <w:rFonts w:ascii="Times New Roman" w:hAnsi="Times New Roman"/>
                <w:b/>
                <w:sz w:val="18"/>
                <w:szCs w:val="18"/>
              </w:rPr>
              <w:t>ORIGEN</w:t>
            </w:r>
          </w:p>
        </w:tc>
        <w:tc>
          <w:tcPr>
            <w:tcW w:w="1768" w:type="dxa"/>
            <w:shd w:val="clear" w:color="auto" w:fill="8DB3E2" w:themeFill="text2" w:themeFillTint="66"/>
          </w:tcPr>
          <w:p w:rsidR="001B3055" w:rsidRPr="008D2D9B" w:rsidRDefault="001B3055" w:rsidP="00321D73">
            <w:pPr>
              <w:jc w:val="both"/>
              <w:rPr>
                <w:rFonts w:ascii="Times New Roman" w:hAnsi="Times New Roman"/>
                <w:b/>
                <w:sz w:val="18"/>
                <w:szCs w:val="18"/>
              </w:rPr>
            </w:pPr>
            <w:r w:rsidRPr="008D2D9B">
              <w:rPr>
                <w:rFonts w:ascii="Times New Roman" w:hAnsi="Times New Roman"/>
                <w:b/>
                <w:sz w:val="18"/>
                <w:szCs w:val="18"/>
              </w:rPr>
              <w:t xml:space="preserve">CAMIONES </w:t>
            </w:r>
          </w:p>
          <w:p w:rsidR="001B3055" w:rsidRPr="008D2D9B" w:rsidRDefault="008D2D9B" w:rsidP="00321D73">
            <w:pPr>
              <w:jc w:val="both"/>
              <w:rPr>
                <w:rFonts w:ascii="Times New Roman" w:hAnsi="Times New Roman"/>
                <w:b/>
                <w:sz w:val="18"/>
                <w:szCs w:val="18"/>
              </w:rPr>
            </w:pPr>
            <w:r>
              <w:rPr>
                <w:rFonts w:ascii="Times New Roman" w:hAnsi="Times New Roman"/>
                <w:b/>
                <w:sz w:val="18"/>
                <w:szCs w:val="18"/>
              </w:rPr>
              <w:t>PART</w:t>
            </w:r>
            <w:r w:rsidR="001B3055" w:rsidRPr="008D2D9B">
              <w:rPr>
                <w:rFonts w:ascii="Times New Roman" w:hAnsi="Times New Roman"/>
                <w:b/>
                <w:sz w:val="18"/>
                <w:szCs w:val="18"/>
              </w:rPr>
              <w:t>ICULARES</w:t>
            </w:r>
          </w:p>
        </w:tc>
        <w:tc>
          <w:tcPr>
            <w:tcW w:w="1560" w:type="dxa"/>
            <w:shd w:val="clear" w:color="auto" w:fill="8DB3E2" w:themeFill="text2" w:themeFillTint="66"/>
          </w:tcPr>
          <w:p w:rsidR="001B3055" w:rsidRPr="008D2D9B" w:rsidRDefault="001B3055" w:rsidP="00321D73">
            <w:pPr>
              <w:jc w:val="both"/>
              <w:rPr>
                <w:rFonts w:ascii="Times New Roman" w:hAnsi="Times New Roman"/>
                <w:b/>
                <w:sz w:val="18"/>
                <w:szCs w:val="18"/>
              </w:rPr>
            </w:pPr>
            <w:r w:rsidRPr="008D2D9B">
              <w:rPr>
                <w:rFonts w:ascii="Times New Roman" w:hAnsi="Times New Roman"/>
                <w:b/>
                <w:sz w:val="18"/>
                <w:szCs w:val="18"/>
              </w:rPr>
              <w:t xml:space="preserve">CAMIONES </w:t>
            </w:r>
          </w:p>
          <w:p w:rsidR="001B3055" w:rsidRPr="008D2D9B" w:rsidRDefault="001B3055" w:rsidP="00321D73">
            <w:pPr>
              <w:jc w:val="both"/>
              <w:rPr>
                <w:rFonts w:ascii="Times New Roman" w:hAnsi="Times New Roman"/>
                <w:b/>
                <w:sz w:val="18"/>
                <w:szCs w:val="18"/>
              </w:rPr>
            </w:pPr>
            <w:r w:rsidRPr="008D2D9B">
              <w:rPr>
                <w:rFonts w:ascii="Times New Roman" w:hAnsi="Times New Roman"/>
                <w:b/>
                <w:sz w:val="18"/>
                <w:szCs w:val="18"/>
              </w:rPr>
              <w:t>PROPIOS</w:t>
            </w:r>
          </w:p>
        </w:tc>
        <w:tc>
          <w:tcPr>
            <w:tcW w:w="2126" w:type="dxa"/>
            <w:shd w:val="clear" w:color="auto" w:fill="8DB3E2" w:themeFill="text2" w:themeFillTint="66"/>
          </w:tcPr>
          <w:p w:rsidR="001B3055" w:rsidRPr="008D2D9B" w:rsidRDefault="00F22FC3" w:rsidP="00321D73">
            <w:pPr>
              <w:jc w:val="both"/>
              <w:rPr>
                <w:rFonts w:ascii="Times New Roman" w:hAnsi="Times New Roman"/>
                <w:b/>
                <w:sz w:val="18"/>
                <w:szCs w:val="18"/>
              </w:rPr>
            </w:pPr>
            <w:r w:rsidRPr="008D2D9B">
              <w:rPr>
                <w:rFonts w:ascii="Times New Roman" w:hAnsi="Times New Roman"/>
                <w:b/>
                <w:sz w:val="18"/>
                <w:szCs w:val="18"/>
              </w:rPr>
              <w:t>TOTAL CAÑ</w:t>
            </w:r>
            <w:r w:rsidR="001B3055" w:rsidRPr="008D2D9B">
              <w:rPr>
                <w:rFonts w:ascii="Times New Roman" w:hAnsi="Times New Roman"/>
                <w:b/>
                <w:sz w:val="18"/>
                <w:szCs w:val="18"/>
              </w:rPr>
              <w:t xml:space="preserve">A </w:t>
            </w:r>
          </w:p>
          <w:p w:rsidR="001B3055" w:rsidRPr="008D2D9B" w:rsidRDefault="001B3055" w:rsidP="00321D73">
            <w:pPr>
              <w:jc w:val="both"/>
              <w:rPr>
                <w:rFonts w:ascii="Times New Roman" w:hAnsi="Times New Roman"/>
                <w:b/>
                <w:sz w:val="18"/>
                <w:szCs w:val="18"/>
              </w:rPr>
            </w:pPr>
            <w:r w:rsidRPr="008D2D9B">
              <w:rPr>
                <w:rFonts w:ascii="Times New Roman" w:hAnsi="Times New Roman"/>
                <w:b/>
                <w:sz w:val="18"/>
                <w:szCs w:val="18"/>
              </w:rPr>
              <w:t>TRANSPORTADA</w:t>
            </w:r>
          </w:p>
        </w:tc>
      </w:tr>
      <w:tr w:rsidR="001B3055" w:rsidRPr="00985482" w:rsidTr="001B3055">
        <w:tc>
          <w:tcPr>
            <w:tcW w:w="1668"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A-B-4</w:t>
            </w:r>
          </w:p>
        </w:tc>
        <w:tc>
          <w:tcPr>
            <w:tcW w:w="1768"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18,224.75</w:t>
            </w:r>
          </w:p>
        </w:tc>
        <w:tc>
          <w:tcPr>
            <w:tcW w:w="1560"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3,551.70</w:t>
            </w:r>
          </w:p>
        </w:tc>
        <w:tc>
          <w:tcPr>
            <w:tcW w:w="2126"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21,776.45</w:t>
            </w:r>
          </w:p>
        </w:tc>
      </w:tr>
      <w:tr w:rsidR="001B3055" w:rsidRPr="00985482" w:rsidTr="001B3055">
        <w:tc>
          <w:tcPr>
            <w:tcW w:w="1668"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Alejandro Bass</w:t>
            </w:r>
          </w:p>
        </w:tc>
        <w:tc>
          <w:tcPr>
            <w:tcW w:w="1768"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19,196.32</w:t>
            </w:r>
          </w:p>
        </w:tc>
        <w:tc>
          <w:tcPr>
            <w:tcW w:w="1560"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15,866.90</w:t>
            </w:r>
          </w:p>
        </w:tc>
        <w:tc>
          <w:tcPr>
            <w:tcW w:w="2126"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35,063.22</w:t>
            </w:r>
          </w:p>
        </w:tc>
      </w:tr>
      <w:tr w:rsidR="001B3055" w:rsidRPr="00985482" w:rsidTr="001B3055">
        <w:tc>
          <w:tcPr>
            <w:tcW w:w="1668"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Alemán</w:t>
            </w:r>
          </w:p>
        </w:tc>
        <w:tc>
          <w:tcPr>
            <w:tcW w:w="1768"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3,676.28</w:t>
            </w:r>
          </w:p>
        </w:tc>
        <w:tc>
          <w:tcPr>
            <w:tcW w:w="1560"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8,372.59</w:t>
            </w:r>
          </w:p>
        </w:tc>
        <w:tc>
          <w:tcPr>
            <w:tcW w:w="2126"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12,048.87</w:t>
            </w:r>
          </w:p>
        </w:tc>
      </w:tr>
      <w:tr w:rsidR="001B3055" w:rsidRPr="00985482" w:rsidTr="001B3055">
        <w:tc>
          <w:tcPr>
            <w:tcW w:w="1668"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Anacaona</w:t>
            </w:r>
          </w:p>
        </w:tc>
        <w:tc>
          <w:tcPr>
            <w:tcW w:w="1768"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16,081.16</w:t>
            </w:r>
          </w:p>
        </w:tc>
        <w:tc>
          <w:tcPr>
            <w:tcW w:w="1560"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4,145.73</w:t>
            </w:r>
          </w:p>
        </w:tc>
        <w:tc>
          <w:tcPr>
            <w:tcW w:w="2126"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20,226.89</w:t>
            </w:r>
          </w:p>
        </w:tc>
      </w:tr>
      <w:tr w:rsidR="001B3055" w:rsidRPr="00985482" w:rsidTr="001B3055">
        <w:tc>
          <w:tcPr>
            <w:tcW w:w="1668"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Cachena</w:t>
            </w:r>
          </w:p>
        </w:tc>
        <w:tc>
          <w:tcPr>
            <w:tcW w:w="1768"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9,956.17</w:t>
            </w:r>
          </w:p>
        </w:tc>
        <w:tc>
          <w:tcPr>
            <w:tcW w:w="1560"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10,562.95</w:t>
            </w:r>
          </w:p>
        </w:tc>
        <w:tc>
          <w:tcPr>
            <w:tcW w:w="2126"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20,519.12</w:t>
            </w:r>
          </w:p>
        </w:tc>
      </w:tr>
      <w:tr w:rsidR="001B3055" w:rsidRPr="00985482" w:rsidTr="001B3055">
        <w:tc>
          <w:tcPr>
            <w:tcW w:w="1668"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Inocencia</w:t>
            </w:r>
          </w:p>
        </w:tc>
        <w:tc>
          <w:tcPr>
            <w:tcW w:w="1768"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w:t>
            </w:r>
          </w:p>
        </w:tc>
        <w:tc>
          <w:tcPr>
            <w:tcW w:w="1560"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w:t>
            </w:r>
          </w:p>
        </w:tc>
        <w:tc>
          <w:tcPr>
            <w:tcW w:w="2126"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w:t>
            </w:r>
          </w:p>
        </w:tc>
      </w:tr>
      <w:tr w:rsidR="001B3055" w:rsidRPr="00985482" w:rsidTr="001B3055">
        <w:tc>
          <w:tcPr>
            <w:tcW w:w="1668"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Olivarih</w:t>
            </w:r>
          </w:p>
        </w:tc>
        <w:tc>
          <w:tcPr>
            <w:tcW w:w="1768"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2,597.60</w:t>
            </w:r>
          </w:p>
        </w:tc>
        <w:tc>
          <w:tcPr>
            <w:tcW w:w="1560"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5,878.57</w:t>
            </w:r>
          </w:p>
        </w:tc>
        <w:tc>
          <w:tcPr>
            <w:tcW w:w="2126"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8,476.17</w:t>
            </w:r>
          </w:p>
        </w:tc>
      </w:tr>
      <w:tr w:rsidR="001B3055" w:rsidRPr="00985482" w:rsidTr="0093310A">
        <w:tc>
          <w:tcPr>
            <w:tcW w:w="1668" w:type="dxa"/>
            <w:shd w:val="clear" w:color="auto" w:fill="8DB3E2" w:themeFill="text2" w:themeFillTint="66"/>
          </w:tcPr>
          <w:p w:rsidR="001B3055" w:rsidRPr="008D2D9B" w:rsidRDefault="001B3055" w:rsidP="00321D73">
            <w:pPr>
              <w:jc w:val="both"/>
              <w:rPr>
                <w:rFonts w:ascii="Times New Roman" w:hAnsi="Times New Roman"/>
                <w:b/>
                <w:sz w:val="24"/>
                <w:szCs w:val="24"/>
              </w:rPr>
            </w:pPr>
            <w:r w:rsidRPr="008D2D9B">
              <w:rPr>
                <w:rFonts w:ascii="Times New Roman" w:hAnsi="Times New Roman"/>
                <w:b/>
                <w:sz w:val="24"/>
                <w:szCs w:val="24"/>
              </w:rPr>
              <w:t>TOTALES</w:t>
            </w:r>
          </w:p>
        </w:tc>
        <w:tc>
          <w:tcPr>
            <w:tcW w:w="1768" w:type="dxa"/>
            <w:shd w:val="clear" w:color="auto" w:fill="8DB3E2" w:themeFill="text2" w:themeFillTint="66"/>
          </w:tcPr>
          <w:p w:rsidR="001B3055" w:rsidRPr="008D2D9B" w:rsidRDefault="001B3055" w:rsidP="00321D73">
            <w:pPr>
              <w:jc w:val="both"/>
              <w:rPr>
                <w:rFonts w:ascii="Times New Roman" w:hAnsi="Times New Roman"/>
                <w:b/>
                <w:sz w:val="24"/>
                <w:szCs w:val="24"/>
              </w:rPr>
            </w:pPr>
            <w:r w:rsidRPr="008D2D9B">
              <w:rPr>
                <w:rFonts w:ascii="Times New Roman" w:hAnsi="Times New Roman"/>
                <w:b/>
                <w:sz w:val="24"/>
                <w:szCs w:val="24"/>
              </w:rPr>
              <w:t>69,732.28</w:t>
            </w:r>
          </w:p>
        </w:tc>
        <w:tc>
          <w:tcPr>
            <w:tcW w:w="1560" w:type="dxa"/>
            <w:shd w:val="clear" w:color="auto" w:fill="8DB3E2" w:themeFill="text2" w:themeFillTint="66"/>
          </w:tcPr>
          <w:p w:rsidR="001B3055" w:rsidRPr="008D2D9B" w:rsidRDefault="001B3055" w:rsidP="00321D73">
            <w:pPr>
              <w:jc w:val="both"/>
              <w:rPr>
                <w:rFonts w:ascii="Times New Roman" w:hAnsi="Times New Roman"/>
                <w:b/>
                <w:sz w:val="24"/>
                <w:szCs w:val="24"/>
              </w:rPr>
            </w:pPr>
            <w:r w:rsidRPr="008D2D9B">
              <w:rPr>
                <w:rFonts w:ascii="Times New Roman" w:hAnsi="Times New Roman"/>
                <w:b/>
                <w:sz w:val="24"/>
                <w:szCs w:val="24"/>
              </w:rPr>
              <w:t>48,378.44</w:t>
            </w:r>
          </w:p>
        </w:tc>
        <w:tc>
          <w:tcPr>
            <w:tcW w:w="2126" w:type="dxa"/>
            <w:shd w:val="clear" w:color="auto" w:fill="8DB3E2" w:themeFill="text2" w:themeFillTint="66"/>
          </w:tcPr>
          <w:p w:rsidR="001B3055" w:rsidRPr="008D2D9B" w:rsidRDefault="001B3055" w:rsidP="00321D73">
            <w:pPr>
              <w:jc w:val="both"/>
              <w:rPr>
                <w:rFonts w:ascii="Times New Roman" w:hAnsi="Times New Roman"/>
                <w:b/>
                <w:sz w:val="24"/>
                <w:szCs w:val="24"/>
              </w:rPr>
            </w:pPr>
            <w:r w:rsidRPr="008D2D9B">
              <w:rPr>
                <w:rFonts w:ascii="Times New Roman" w:hAnsi="Times New Roman"/>
                <w:b/>
                <w:sz w:val="24"/>
                <w:szCs w:val="24"/>
              </w:rPr>
              <w:t>114,615.10</w:t>
            </w:r>
          </w:p>
        </w:tc>
      </w:tr>
    </w:tbl>
    <w:p w:rsidR="001B3055" w:rsidRPr="00985482" w:rsidRDefault="001B3055" w:rsidP="00321D73">
      <w:pPr>
        <w:spacing w:after="0" w:line="240" w:lineRule="auto"/>
        <w:jc w:val="both"/>
        <w:rPr>
          <w:rFonts w:ascii="Times New Roman" w:hAnsi="Times New Roman"/>
          <w:sz w:val="28"/>
          <w:szCs w:val="28"/>
        </w:rPr>
      </w:pPr>
    </w:p>
    <w:p w:rsidR="001B3055" w:rsidRPr="00985482" w:rsidRDefault="001B3055" w:rsidP="00321D73">
      <w:pPr>
        <w:spacing w:after="0" w:line="240" w:lineRule="auto"/>
        <w:jc w:val="both"/>
        <w:rPr>
          <w:rFonts w:ascii="Times New Roman" w:hAnsi="Times New Roman"/>
          <w:sz w:val="28"/>
          <w:szCs w:val="28"/>
        </w:rPr>
      </w:pPr>
    </w:p>
    <w:p w:rsidR="001B3055" w:rsidRPr="00985482" w:rsidRDefault="001B3055" w:rsidP="00321D73">
      <w:pPr>
        <w:spacing w:after="0" w:line="240" w:lineRule="auto"/>
        <w:jc w:val="both"/>
        <w:rPr>
          <w:rFonts w:ascii="Times New Roman" w:hAnsi="Times New Roman"/>
          <w:sz w:val="28"/>
          <w:szCs w:val="28"/>
        </w:rPr>
      </w:pPr>
    </w:p>
    <w:p w:rsidR="001B3055" w:rsidRPr="00985482" w:rsidRDefault="001B3055" w:rsidP="00321D73">
      <w:pPr>
        <w:spacing w:after="0" w:line="240" w:lineRule="auto"/>
        <w:jc w:val="both"/>
        <w:rPr>
          <w:rFonts w:ascii="Times New Roman" w:hAnsi="Times New Roman"/>
          <w:sz w:val="28"/>
          <w:szCs w:val="28"/>
        </w:rPr>
      </w:pPr>
    </w:p>
    <w:p w:rsidR="001B3055" w:rsidRPr="00985482" w:rsidRDefault="001B3055" w:rsidP="00321D73">
      <w:pPr>
        <w:spacing w:after="0" w:line="240" w:lineRule="auto"/>
        <w:jc w:val="both"/>
        <w:rPr>
          <w:rFonts w:ascii="Times New Roman" w:hAnsi="Times New Roman"/>
          <w:sz w:val="28"/>
          <w:szCs w:val="28"/>
        </w:rPr>
      </w:pPr>
    </w:p>
    <w:p w:rsidR="001B3055" w:rsidRPr="00985482" w:rsidRDefault="001B3055" w:rsidP="00321D73">
      <w:pPr>
        <w:spacing w:after="0" w:line="240" w:lineRule="auto"/>
        <w:jc w:val="both"/>
        <w:rPr>
          <w:rFonts w:ascii="Times New Roman" w:hAnsi="Times New Roman"/>
          <w:sz w:val="28"/>
          <w:szCs w:val="28"/>
        </w:rPr>
      </w:pPr>
    </w:p>
    <w:p w:rsidR="001B3055" w:rsidRPr="00985482" w:rsidRDefault="001B3055" w:rsidP="00321D73">
      <w:pPr>
        <w:spacing w:after="0" w:line="240" w:lineRule="auto"/>
        <w:jc w:val="both"/>
        <w:rPr>
          <w:rFonts w:ascii="Times New Roman" w:hAnsi="Times New Roman"/>
          <w:sz w:val="28"/>
          <w:szCs w:val="28"/>
        </w:rPr>
      </w:pPr>
    </w:p>
    <w:p w:rsidR="001B3055" w:rsidRPr="00985482" w:rsidRDefault="001B3055" w:rsidP="00321D73">
      <w:pPr>
        <w:spacing w:after="0" w:line="240" w:lineRule="auto"/>
        <w:jc w:val="both"/>
        <w:rPr>
          <w:rFonts w:ascii="Times New Roman" w:hAnsi="Times New Roman"/>
          <w:sz w:val="28"/>
          <w:szCs w:val="28"/>
        </w:rPr>
      </w:pPr>
    </w:p>
    <w:p w:rsidR="00F95FE0" w:rsidRDefault="00F95FE0" w:rsidP="00321D73">
      <w:pPr>
        <w:spacing w:after="0" w:line="240" w:lineRule="auto"/>
        <w:jc w:val="both"/>
        <w:rPr>
          <w:rFonts w:ascii="Times New Roman" w:hAnsi="Times New Roman"/>
          <w:sz w:val="28"/>
          <w:szCs w:val="28"/>
        </w:rPr>
      </w:pPr>
    </w:p>
    <w:p w:rsidR="004872E2" w:rsidRDefault="004872E2" w:rsidP="00321D73">
      <w:pPr>
        <w:spacing w:after="0" w:line="240" w:lineRule="auto"/>
        <w:jc w:val="both"/>
        <w:rPr>
          <w:rFonts w:ascii="Times New Roman" w:hAnsi="Times New Roman"/>
          <w:b/>
          <w:sz w:val="28"/>
          <w:szCs w:val="28"/>
        </w:rPr>
      </w:pPr>
    </w:p>
    <w:p w:rsidR="004872E2" w:rsidRDefault="004872E2" w:rsidP="00321D73">
      <w:pPr>
        <w:spacing w:after="0" w:line="240" w:lineRule="auto"/>
        <w:jc w:val="both"/>
        <w:rPr>
          <w:rFonts w:ascii="Times New Roman" w:hAnsi="Times New Roman"/>
          <w:b/>
          <w:sz w:val="28"/>
          <w:szCs w:val="28"/>
        </w:rPr>
      </w:pPr>
    </w:p>
    <w:p w:rsidR="004872E2" w:rsidRDefault="004872E2" w:rsidP="00321D73">
      <w:pPr>
        <w:spacing w:after="0" w:line="240" w:lineRule="auto"/>
        <w:jc w:val="both"/>
        <w:rPr>
          <w:rFonts w:ascii="Times New Roman" w:hAnsi="Times New Roman"/>
          <w:b/>
          <w:sz w:val="28"/>
          <w:szCs w:val="28"/>
        </w:rPr>
      </w:pPr>
    </w:p>
    <w:p w:rsidR="00DB47E9" w:rsidRDefault="00DB47E9" w:rsidP="00321D73">
      <w:pPr>
        <w:spacing w:after="0" w:line="240" w:lineRule="auto"/>
        <w:jc w:val="both"/>
        <w:rPr>
          <w:rFonts w:ascii="Times New Roman" w:hAnsi="Times New Roman"/>
          <w:b/>
          <w:sz w:val="28"/>
          <w:szCs w:val="28"/>
          <w:lang w:val="es-ES"/>
        </w:rPr>
      </w:pPr>
    </w:p>
    <w:p w:rsidR="001B3055" w:rsidRPr="00985482" w:rsidRDefault="001B3055" w:rsidP="00321D73">
      <w:pPr>
        <w:tabs>
          <w:tab w:val="left" w:pos="2505"/>
        </w:tabs>
        <w:spacing w:after="0" w:line="240" w:lineRule="auto"/>
        <w:jc w:val="both"/>
        <w:rPr>
          <w:rFonts w:ascii="Times New Roman" w:hAnsi="Times New Roman"/>
          <w:sz w:val="28"/>
          <w:szCs w:val="28"/>
        </w:rPr>
      </w:pPr>
      <w:r w:rsidRPr="00985482">
        <w:rPr>
          <w:rFonts w:ascii="Times New Roman" w:hAnsi="Times New Roman"/>
          <w:sz w:val="28"/>
          <w:szCs w:val="28"/>
        </w:rPr>
        <w:tab/>
      </w:r>
    </w:p>
    <w:tbl>
      <w:tblPr>
        <w:tblpPr w:leftFromText="141" w:rightFromText="141" w:vertAnchor="text" w:horzAnchor="margin" w:tblpXSpec="center" w:tblpY="318"/>
        <w:tblW w:w="7910" w:type="dxa"/>
        <w:tblCellMar>
          <w:left w:w="70" w:type="dxa"/>
          <w:right w:w="70" w:type="dxa"/>
        </w:tblCellMar>
        <w:tblLook w:val="04A0"/>
      </w:tblPr>
      <w:tblGrid>
        <w:gridCol w:w="4521"/>
        <w:gridCol w:w="1193"/>
        <w:gridCol w:w="2029"/>
        <w:gridCol w:w="167"/>
      </w:tblGrid>
      <w:tr w:rsidR="001B3055" w:rsidRPr="00985482" w:rsidTr="001B3055">
        <w:trPr>
          <w:trHeight w:val="330"/>
        </w:trPr>
        <w:tc>
          <w:tcPr>
            <w:tcW w:w="4521" w:type="dxa"/>
            <w:tcBorders>
              <w:top w:val="nil"/>
              <w:left w:val="nil"/>
              <w:bottom w:val="nil"/>
              <w:right w:val="nil"/>
            </w:tcBorders>
            <w:shd w:val="clear" w:color="auto" w:fill="auto"/>
            <w:noWrap/>
            <w:vAlign w:val="bottom"/>
            <w:hideMark/>
          </w:tcPr>
          <w:p w:rsidR="00DC5A0D" w:rsidRDefault="00DC5A0D" w:rsidP="00321D73">
            <w:pPr>
              <w:spacing w:after="0" w:line="240" w:lineRule="auto"/>
              <w:jc w:val="both"/>
              <w:rPr>
                <w:rFonts w:ascii="Times New Roman" w:hAnsi="Times New Roman"/>
                <w:b/>
                <w:i/>
                <w:color w:val="000000"/>
                <w:sz w:val="24"/>
                <w:szCs w:val="24"/>
                <w:u w:val="single"/>
                <w:lang w:eastAsia="es-ES"/>
              </w:rPr>
            </w:pPr>
          </w:p>
          <w:p w:rsidR="00DB47E9" w:rsidRDefault="00DB47E9" w:rsidP="00321D73">
            <w:pPr>
              <w:spacing w:after="0" w:line="240" w:lineRule="auto"/>
              <w:jc w:val="both"/>
              <w:rPr>
                <w:rFonts w:ascii="Times New Roman" w:hAnsi="Times New Roman"/>
                <w:b/>
                <w:i/>
                <w:color w:val="000000"/>
                <w:sz w:val="24"/>
                <w:szCs w:val="24"/>
                <w:u w:val="single"/>
                <w:lang w:eastAsia="es-ES"/>
              </w:rPr>
            </w:pPr>
          </w:p>
          <w:p w:rsidR="009E744F" w:rsidRPr="00985482" w:rsidRDefault="009E744F" w:rsidP="00321D73">
            <w:pPr>
              <w:spacing w:after="0" w:line="240" w:lineRule="auto"/>
              <w:jc w:val="both"/>
              <w:rPr>
                <w:rFonts w:ascii="Times New Roman" w:hAnsi="Times New Roman"/>
                <w:b/>
                <w:i/>
                <w:color w:val="000000"/>
                <w:sz w:val="24"/>
                <w:szCs w:val="24"/>
                <w:u w:val="single"/>
                <w:lang w:eastAsia="es-ES"/>
              </w:rPr>
            </w:pPr>
          </w:p>
        </w:tc>
        <w:tc>
          <w:tcPr>
            <w:tcW w:w="1193" w:type="dxa"/>
            <w:tcBorders>
              <w:top w:val="nil"/>
              <w:left w:val="nil"/>
              <w:bottom w:val="nil"/>
              <w:right w:val="nil"/>
            </w:tcBorders>
            <w:shd w:val="clear" w:color="auto" w:fill="auto"/>
            <w:noWrap/>
            <w:vAlign w:val="bottom"/>
            <w:hideMark/>
          </w:tcPr>
          <w:p w:rsidR="001B3055" w:rsidRPr="00985482" w:rsidRDefault="001B3055" w:rsidP="00321D73">
            <w:pPr>
              <w:spacing w:after="0" w:line="240" w:lineRule="auto"/>
              <w:jc w:val="both"/>
              <w:rPr>
                <w:rFonts w:ascii="Times New Roman" w:hAnsi="Times New Roman"/>
                <w:color w:val="000000"/>
                <w:sz w:val="24"/>
                <w:szCs w:val="24"/>
                <w:lang w:eastAsia="es-ES"/>
              </w:rPr>
            </w:pPr>
          </w:p>
        </w:tc>
        <w:tc>
          <w:tcPr>
            <w:tcW w:w="2029" w:type="dxa"/>
            <w:tcBorders>
              <w:top w:val="nil"/>
              <w:left w:val="nil"/>
              <w:bottom w:val="nil"/>
              <w:right w:val="nil"/>
            </w:tcBorders>
            <w:shd w:val="clear" w:color="auto" w:fill="auto"/>
            <w:noWrap/>
            <w:vAlign w:val="bottom"/>
            <w:hideMark/>
          </w:tcPr>
          <w:p w:rsidR="001B3055" w:rsidRPr="00985482" w:rsidRDefault="001B3055" w:rsidP="00321D73">
            <w:pPr>
              <w:spacing w:after="0" w:line="240" w:lineRule="auto"/>
              <w:jc w:val="both"/>
              <w:rPr>
                <w:rFonts w:ascii="Times New Roman" w:hAnsi="Times New Roman"/>
                <w:color w:val="000000"/>
                <w:lang w:eastAsia="es-ES"/>
              </w:rPr>
            </w:pPr>
          </w:p>
        </w:tc>
        <w:tc>
          <w:tcPr>
            <w:tcW w:w="167" w:type="dxa"/>
            <w:tcBorders>
              <w:top w:val="nil"/>
              <w:left w:val="nil"/>
              <w:bottom w:val="nil"/>
              <w:right w:val="nil"/>
            </w:tcBorders>
            <w:shd w:val="clear" w:color="auto" w:fill="auto"/>
            <w:noWrap/>
            <w:vAlign w:val="bottom"/>
            <w:hideMark/>
          </w:tcPr>
          <w:p w:rsidR="001B3055" w:rsidRPr="00985482" w:rsidRDefault="001B3055" w:rsidP="00321D73">
            <w:pPr>
              <w:spacing w:after="0" w:line="240" w:lineRule="auto"/>
              <w:jc w:val="both"/>
              <w:rPr>
                <w:rFonts w:ascii="Times New Roman" w:hAnsi="Times New Roman"/>
                <w:color w:val="000000"/>
                <w:lang w:eastAsia="es-ES"/>
              </w:rPr>
            </w:pPr>
          </w:p>
        </w:tc>
      </w:tr>
    </w:tbl>
    <w:p w:rsidR="001B3055" w:rsidRPr="00EE6E3D" w:rsidRDefault="008D2D9B" w:rsidP="00321D73">
      <w:pPr>
        <w:spacing w:after="0" w:line="240" w:lineRule="auto"/>
        <w:jc w:val="both"/>
        <w:rPr>
          <w:rFonts w:ascii="Times New Roman" w:hAnsi="Times New Roman"/>
          <w:b/>
          <w:sz w:val="24"/>
          <w:szCs w:val="24"/>
        </w:rPr>
      </w:pPr>
      <w:r w:rsidRPr="00EE6E3D">
        <w:rPr>
          <w:rFonts w:ascii="Times New Roman" w:hAnsi="Times New Roman"/>
          <w:b/>
          <w:sz w:val="24"/>
          <w:szCs w:val="24"/>
        </w:rPr>
        <w:lastRenderedPageBreak/>
        <w:t>Á</w:t>
      </w:r>
      <w:r w:rsidR="001B3055" w:rsidRPr="00EE6E3D">
        <w:rPr>
          <w:rFonts w:ascii="Times New Roman" w:hAnsi="Times New Roman"/>
          <w:b/>
          <w:sz w:val="24"/>
          <w:szCs w:val="24"/>
        </w:rPr>
        <w:t>REA FINANCIERA</w:t>
      </w:r>
    </w:p>
    <w:p w:rsidR="001B3055" w:rsidRDefault="001B3055" w:rsidP="00321D73">
      <w:pPr>
        <w:spacing w:after="0" w:line="240" w:lineRule="auto"/>
        <w:jc w:val="both"/>
        <w:rPr>
          <w:rFonts w:ascii="Times New Roman" w:hAnsi="Times New Roman"/>
          <w:b/>
          <w:sz w:val="24"/>
          <w:szCs w:val="24"/>
        </w:rPr>
      </w:pPr>
      <w:r w:rsidRPr="00EE6E3D">
        <w:rPr>
          <w:rFonts w:ascii="Times New Roman" w:hAnsi="Times New Roman"/>
          <w:b/>
          <w:sz w:val="24"/>
          <w:szCs w:val="24"/>
        </w:rPr>
        <w:t>Desembolsos de Nóminas</w:t>
      </w:r>
    </w:p>
    <w:p w:rsidR="00F95FE0" w:rsidRPr="00EE6E3D" w:rsidRDefault="00F95FE0" w:rsidP="00321D73">
      <w:pPr>
        <w:spacing w:after="0" w:line="240" w:lineRule="auto"/>
        <w:jc w:val="both"/>
        <w:rPr>
          <w:rFonts w:ascii="Times New Roman" w:hAnsi="Times New Roman"/>
          <w:b/>
          <w:sz w:val="24"/>
          <w:szCs w:val="24"/>
        </w:rPr>
      </w:pPr>
    </w:p>
    <w:p w:rsidR="00F67FC3" w:rsidRPr="006513D9" w:rsidRDefault="001B3055" w:rsidP="00321D73">
      <w:pPr>
        <w:spacing w:after="0" w:line="480" w:lineRule="auto"/>
        <w:jc w:val="both"/>
        <w:rPr>
          <w:rFonts w:ascii="Times New Roman" w:hAnsi="Times New Roman"/>
          <w:sz w:val="24"/>
          <w:szCs w:val="24"/>
          <w:lang w:val="es-ES"/>
        </w:rPr>
      </w:pPr>
      <w:r w:rsidRPr="006513D9">
        <w:rPr>
          <w:rFonts w:ascii="Times New Roman" w:hAnsi="Times New Roman"/>
          <w:lang w:val="es-ES"/>
        </w:rPr>
        <w:tab/>
      </w:r>
      <w:r w:rsidRPr="006513D9">
        <w:rPr>
          <w:rFonts w:ascii="Times New Roman" w:hAnsi="Times New Roman"/>
          <w:sz w:val="24"/>
          <w:szCs w:val="24"/>
          <w:lang w:val="es-ES"/>
        </w:rPr>
        <w:t>Durante el presente año 2017</w:t>
      </w:r>
      <w:r w:rsidR="00DC5A0D" w:rsidRPr="006513D9">
        <w:rPr>
          <w:rFonts w:ascii="Times New Roman" w:hAnsi="Times New Roman"/>
          <w:sz w:val="24"/>
          <w:szCs w:val="24"/>
          <w:lang w:val="es-ES"/>
        </w:rPr>
        <w:t xml:space="preserve"> </w:t>
      </w:r>
      <w:r w:rsidRPr="006513D9">
        <w:rPr>
          <w:rFonts w:ascii="Times New Roman" w:hAnsi="Times New Roman"/>
          <w:sz w:val="24"/>
          <w:szCs w:val="24"/>
          <w:lang w:val="es-ES"/>
        </w:rPr>
        <w:t>se han pagado salarios,</w:t>
      </w:r>
      <w:r w:rsidR="00DC5A0D" w:rsidRPr="006513D9">
        <w:rPr>
          <w:rFonts w:ascii="Times New Roman" w:hAnsi="Times New Roman"/>
          <w:sz w:val="24"/>
          <w:szCs w:val="24"/>
          <w:lang w:val="es-ES"/>
        </w:rPr>
        <w:t xml:space="preserve"> </w:t>
      </w:r>
      <w:r w:rsidRPr="006513D9">
        <w:rPr>
          <w:rFonts w:ascii="Times New Roman" w:hAnsi="Times New Roman"/>
          <w:sz w:val="24"/>
          <w:szCs w:val="24"/>
          <w:lang w:val="es-ES"/>
        </w:rPr>
        <w:t>prestaciones e incentivos a nuestros obreros agrícolas, empleados y obreros</w:t>
      </w:r>
      <w:r w:rsidR="00EE6E3D" w:rsidRPr="006513D9">
        <w:rPr>
          <w:rFonts w:ascii="Times New Roman" w:hAnsi="Times New Roman"/>
          <w:sz w:val="24"/>
          <w:szCs w:val="24"/>
          <w:lang w:val="es-ES"/>
        </w:rPr>
        <w:t>,</w:t>
      </w:r>
      <w:r w:rsidRPr="006513D9">
        <w:rPr>
          <w:rFonts w:ascii="Times New Roman" w:hAnsi="Times New Roman"/>
          <w:sz w:val="24"/>
          <w:szCs w:val="24"/>
          <w:lang w:val="es-ES"/>
        </w:rPr>
        <w:t xml:space="preserve"> ascendentes a </w:t>
      </w:r>
      <w:r w:rsidRPr="006513D9">
        <w:rPr>
          <w:rFonts w:ascii="Times New Roman" w:hAnsi="Times New Roman"/>
          <w:b/>
          <w:sz w:val="24"/>
          <w:szCs w:val="24"/>
          <w:lang w:val="es-ES"/>
        </w:rPr>
        <w:t>RD$153</w:t>
      </w:r>
      <w:r w:rsidR="007667DF" w:rsidRPr="006513D9">
        <w:rPr>
          <w:rFonts w:ascii="Times New Roman" w:hAnsi="Times New Roman"/>
          <w:b/>
          <w:sz w:val="24"/>
          <w:szCs w:val="24"/>
          <w:lang w:val="es-ES"/>
        </w:rPr>
        <w:t>, 635,827.88</w:t>
      </w:r>
      <w:r w:rsidRPr="006513D9">
        <w:rPr>
          <w:rFonts w:ascii="Times New Roman" w:hAnsi="Times New Roman"/>
          <w:sz w:val="24"/>
          <w:szCs w:val="24"/>
          <w:lang w:val="es-ES"/>
        </w:rPr>
        <w:t>, distribuidos en la siguiente forma:</w:t>
      </w:r>
    </w:p>
    <w:tbl>
      <w:tblPr>
        <w:tblStyle w:val="Tablaconcuadrcula"/>
        <w:tblpPr w:leftFromText="141" w:rightFromText="141" w:vertAnchor="text" w:horzAnchor="margin" w:tblpXSpec="center" w:tblpY="213"/>
        <w:tblW w:w="0" w:type="auto"/>
        <w:tblLook w:val="04A0"/>
      </w:tblPr>
      <w:tblGrid>
        <w:gridCol w:w="4367"/>
        <w:gridCol w:w="1985"/>
      </w:tblGrid>
      <w:tr w:rsidR="001B3055" w:rsidRPr="00985482" w:rsidTr="00EE6E3D">
        <w:tc>
          <w:tcPr>
            <w:tcW w:w="4367" w:type="dxa"/>
            <w:shd w:val="clear" w:color="auto" w:fill="8DB3E2" w:themeFill="text2" w:themeFillTint="66"/>
          </w:tcPr>
          <w:p w:rsidR="001B3055" w:rsidRPr="009E744F" w:rsidRDefault="001B3055" w:rsidP="00321D73">
            <w:pPr>
              <w:jc w:val="both"/>
              <w:rPr>
                <w:rFonts w:ascii="Times New Roman" w:hAnsi="Times New Roman"/>
                <w:b/>
              </w:rPr>
            </w:pPr>
            <w:r w:rsidRPr="009E744F">
              <w:rPr>
                <w:rFonts w:ascii="Times New Roman" w:hAnsi="Times New Roman"/>
                <w:b/>
              </w:rPr>
              <w:t>TIPO DE LABOR</w:t>
            </w:r>
          </w:p>
        </w:tc>
        <w:tc>
          <w:tcPr>
            <w:tcW w:w="1985" w:type="dxa"/>
            <w:shd w:val="clear" w:color="auto" w:fill="8DB3E2" w:themeFill="text2" w:themeFillTint="66"/>
          </w:tcPr>
          <w:p w:rsidR="001B3055" w:rsidRPr="009E744F" w:rsidRDefault="001B3055" w:rsidP="00321D73">
            <w:pPr>
              <w:jc w:val="both"/>
              <w:rPr>
                <w:rFonts w:ascii="Times New Roman" w:hAnsi="Times New Roman"/>
                <w:b/>
              </w:rPr>
            </w:pPr>
            <w:r w:rsidRPr="009E744F">
              <w:rPr>
                <w:rFonts w:ascii="Times New Roman" w:hAnsi="Times New Roman"/>
                <w:b/>
              </w:rPr>
              <w:t>VALORE</w:t>
            </w:r>
            <w:r w:rsidR="00DC5A0D" w:rsidRPr="009E744F">
              <w:rPr>
                <w:rFonts w:ascii="Times New Roman" w:hAnsi="Times New Roman"/>
                <w:b/>
              </w:rPr>
              <w:t>S</w:t>
            </w:r>
            <w:r w:rsidRPr="009E744F">
              <w:rPr>
                <w:rFonts w:ascii="Times New Roman" w:hAnsi="Times New Roman"/>
                <w:b/>
              </w:rPr>
              <w:t xml:space="preserve"> PAGADOS</w:t>
            </w:r>
          </w:p>
        </w:tc>
      </w:tr>
      <w:tr w:rsidR="001B3055" w:rsidRPr="00985482" w:rsidTr="001B3055">
        <w:tc>
          <w:tcPr>
            <w:tcW w:w="4367" w:type="dxa"/>
          </w:tcPr>
          <w:p w:rsidR="001B3055" w:rsidRPr="007667DF" w:rsidRDefault="001B3055" w:rsidP="00321D73">
            <w:pPr>
              <w:jc w:val="both"/>
              <w:rPr>
                <w:rFonts w:ascii="Times New Roman" w:hAnsi="Times New Roman"/>
                <w:sz w:val="24"/>
                <w:szCs w:val="24"/>
                <w:lang w:val="es-ES"/>
              </w:rPr>
            </w:pPr>
            <w:r w:rsidRPr="007667DF">
              <w:rPr>
                <w:rFonts w:ascii="Times New Roman" w:hAnsi="Times New Roman"/>
                <w:sz w:val="24"/>
                <w:szCs w:val="24"/>
                <w:lang w:val="es-ES"/>
              </w:rPr>
              <w:t>Corte y Tiro de Caña</w:t>
            </w:r>
          </w:p>
        </w:tc>
        <w:tc>
          <w:tcPr>
            <w:tcW w:w="1985" w:type="dxa"/>
          </w:tcPr>
          <w:p w:rsidR="001B3055" w:rsidRPr="00985482" w:rsidRDefault="00875D7E" w:rsidP="00321D73">
            <w:pPr>
              <w:jc w:val="both"/>
              <w:rPr>
                <w:rFonts w:ascii="Times New Roman" w:hAnsi="Times New Roman"/>
              </w:rPr>
            </w:pPr>
            <w:r w:rsidRPr="006513D9">
              <w:rPr>
                <w:rFonts w:ascii="Times New Roman" w:hAnsi="Times New Roman"/>
                <w:lang w:val="es-ES"/>
              </w:rPr>
              <w:t xml:space="preserve">    </w:t>
            </w:r>
            <w:r w:rsidR="001B3055" w:rsidRPr="00985482">
              <w:rPr>
                <w:rFonts w:ascii="Times New Roman" w:hAnsi="Times New Roman"/>
              </w:rPr>
              <w:t>19,436,457.75</w:t>
            </w:r>
          </w:p>
        </w:tc>
      </w:tr>
      <w:tr w:rsidR="001B3055" w:rsidRPr="00985482" w:rsidTr="001B3055">
        <w:tc>
          <w:tcPr>
            <w:tcW w:w="4367" w:type="dxa"/>
          </w:tcPr>
          <w:p w:rsidR="001B3055" w:rsidRPr="007667DF" w:rsidRDefault="001B3055" w:rsidP="00321D73">
            <w:pPr>
              <w:jc w:val="both"/>
              <w:rPr>
                <w:rFonts w:ascii="Times New Roman" w:hAnsi="Times New Roman"/>
                <w:sz w:val="24"/>
                <w:szCs w:val="24"/>
                <w:lang w:val="es-ES"/>
              </w:rPr>
            </w:pPr>
            <w:r w:rsidRPr="007667DF">
              <w:rPr>
                <w:rFonts w:ascii="Times New Roman" w:hAnsi="Times New Roman"/>
                <w:sz w:val="24"/>
                <w:szCs w:val="24"/>
                <w:lang w:val="es-ES"/>
              </w:rPr>
              <w:t>Gratificación a Cortadores de Caña</w:t>
            </w:r>
          </w:p>
        </w:tc>
        <w:tc>
          <w:tcPr>
            <w:tcW w:w="1985" w:type="dxa"/>
          </w:tcPr>
          <w:p w:rsidR="001B3055" w:rsidRPr="00985482" w:rsidRDefault="00875D7E" w:rsidP="00321D73">
            <w:pPr>
              <w:jc w:val="both"/>
              <w:rPr>
                <w:rFonts w:ascii="Times New Roman" w:hAnsi="Times New Roman"/>
              </w:rPr>
            </w:pPr>
            <w:r w:rsidRPr="006513D9">
              <w:rPr>
                <w:rFonts w:ascii="Times New Roman" w:hAnsi="Times New Roman"/>
                <w:lang w:val="es-ES"/>
              </w:rPr>
              <w:t xml:space="preserve">      </w:t>
            </w:r>
            <w:r w:rsidR="001B3055" w:rsidRPr="00985482">
              <w:rPr>
                <w:rFonts w:ascii="Times New Roman" w:hAnsi="Times New Roman"/>
              </w:rPr>
              <w:t>3,867,871.77</w:t>
            </w:r>
          </w:p>
        </w:tc>
      </w:tr>
      <w:tr w:rsidR="001B3055" w:rsidRPr="00985482" w:rsidTr="001B3055">
        <w:tc>
          <w:tcPr>
            <w:tcW w:w="4367" w:type="dxa"/>
          </w:tcPr>
          <w:p w:rsidR="001B3055" w:rsidRPr="007667DF" w:rsidRDefault="001B3055" w:rsidP="00321D73">
            <w:pPr>
              <w:jc w:val="both"/>
              <w:rPr>
                <w:rFonts w:ascii="Times New Roman" w:hAnsi="Times New Roman"/>
                <w:sz w:val="24"/>
                <w:szCs w:val="24"/>
                <w:lang w:val="es-ES"/>
              </w:rPr>
            </w:pPr>
            <w:r w:rsidRPr="007667DF">
              <w:rPr>
                <w:rFonts w:ascii="Times New Roman" w:hAnsi="Times New Roman"/>
                <w:sz w:val="24"/>
                <w:szCs w:val="24"/>
                <w:lang w:val="es-ES"/>
              </w:rPr>
              <w:t>Regalía Pascual a Cortadores de Caña</w:t>
            </w:r>
          </w:p>
        </w:tc>
        <w:tc>
          <w:tcPr>
            <w:tcW w:w="1985" w:type="dxa"/>
          </w:tcPr>
          <w:p w:rsidR="001B3055" w:rsidRPr="00985482" w:rsidRDefault="00875D7E" w:rsidP="00321D73">
            <w:pPr>
              <w:jc w:val="both"/>
              <w:rPr>
                <w:rFonts w:ascii="Times New Roman" w:hAnsi="Times New Roman"/>
              </w:rPr>
            </w:pPr>
            <w:r w:rsidRPr="006513D9">
              <w:rPr>
                <w:rFonts w:ascii="Times New Roman" w:hAnsi="Times New Roman"/>
                <w:lang w:val="es-ES"/>
              </w:rPr>
              <w:t xml:space="preserve">     </w:t>
            </w:r>
            <w:r w:rsidR="001B3055" w:rsidRPr="00985482">
              <w:rPr>
                <w:rFonts w:ascii="Times New Roman" w:hAnsi="Times New Roman"/>
              </w:rPr>
              <w:t>1,314,778.60</w:t>
            </w:r>
          </w:p>
        </w:tc>
      </w:tr>
      <w:tr w:rsidR="001B3055" w:rsidRPr="00985482" w:rsidTr="001B3055">
        <w:tc>
          <w:tcPr>
            <w:tcW w:w="4367" w:type="dxa"/>
          </w:tcPr>
          <w:p w:rsidR="001B3055" w:rsidRPr="007667DF" w:rsidRDefault="001B3055" w:rsidP="00321D73">
            <w:pPr>
              <w:jc w:val="both"/>
              <w:rPr>
                <w:rFonts w:ascii="Times New Roman" w:hAnsi="Times New Roman"/>
                <w:sz w:val="24"/>
                <w:szCs w:val="24"/>
                <w:lang w:val="es-ES"/>
              </w:rPr>
            </w:pPr>
            <w:r w:rsidRPr="007667DF">
              <w:rPr>
                <w:rFonts w:ascii="Times New Roman" w:hAnsi="Times New Roman"/>
                <w:sz w:val="24"/>
                <w:szCs w:val="24"/>
                <w:lang w:val="es-ES"/>
              </w:rPr>
              <w:t>Incentivo a Tractoristas, Choferes, etc..</w:t>
            </w:r>
          </w:p>
        </w:tc>
        <w:tc>
          <w:tcPr>
            <w:tcW w:w="1985" w:type="dxa"/>
          </w:tcPr>
          <w:p w:rsidR="001B3055" w:rsidRPr="00985482" w:rsidRDefault="00875D7E" w:rsidP="00321D73">
            <w:pPr>
              <w:jc w:val="both"/>
              <w:rPr>
                <w:rFonts w:ascii="Times New Roman" w:hAnsi="Times New Roman"/>
              </w:rPr>
            </w:pPr>
            <w:r w:rsidRPr="006513D9">
              <w:rPr>
                <w:rFonts w:ascii="Times New Roman" w:hAnsi="Times New Roman"/>
                <w:lang w:val="es-ES"/>
              </w:rPr>
              <w:t xml:space="preserve">     </w:t>
            </w:r>
            <w:r w:rsidR="001B3055" w:rsidRPr="00985482">
              <w:rPr>
                <w:rFonts w:ascii="Times New Roman" w:hAnsi="Times New Roman"/>
              </w:rPr>
              <w:t>1,393,617.58</w:t>
            </w:r>
          </w:p>
        </w:tc>
      </w:tr>
      <w:tr w:rsidR="001B3055" w:rsidRPr="00985482" w:rsidTr="001B3055">
        <w:tc>
          <w:tcPr>
            <w:tcW w:w="4367" w:type="dxa"/>
          </w:tcPr>
          <w:p w:rsidR="001B3055" w:rsidRPr="007667DF" w:rsidRDefault="001B3055" w:rsidP="00321D73">
            <w:pPr>
              <w:jc w:val="both"/>
              <w:rPr>
                <w:rFonts w:ascii="Times New Roman" w:hAnsi="Times New Roman"/>
                <w:sz w:val="24"/>
                <w:szCs w:val="24"/>
                <w:lang w:val="es-ES"/>
              </w:rPr>
            </w:pPr>
            <w:r w:rsidRPr="007667DF">
              <w:rPr>
                <w:rFonts w:ascii="Times New Roman" w:hAnsi="Times New Roman"/>
                <w:sz w:val="24"/>
                <w:szCs w:val="24"/>
                <w:lang w:val="es-ES"/>
              </w:rPr>
              <w:t>Labores Agrícolas (Renov. Retoños, Otros)</w:t>
            </w:r>
          </w:p>
        </w:tc>
        <w:tc>
          <w:tcPr>
            <w:tcW w:w="1985" w:type="dxa"/>
          </w:tcPr>
          <w:p w:rsidR="001B3055" w:rsidRPr="00985482" w:rsidRDefault="00875D7E" w:rsidP="00321D73">
            <w:pPr>
              <w:jc w:val="both"/>
              <w:rPr>
                <w:rFonts w:ascii="Times New Roman" w:hAnsi="Times New Roman"/>
              </w:rPr>
            </w:pPr>
            <w:r w:rsidRPr="006513D9">
              <w:rPr>
                <w:rFonts w:ascii="Times New Roman" w:hAnsi="Times New Roman"/>
                <w:lang w:val="es-ES"/>
              </w:rPr>
              <w:t xml:space="preserve">   </w:t>
            </w:r>
            <w:r w:rsidR="001B3055" w:rsidRPr="00985482">
              <w:rPr>
                <w:rFonts w:ascii="Times New Roman" w:hAnsi="Times New Roman"/>
              </w:rPr>
              <w:t>18,375,459.24</w:t>
            </w:r>
          </w:p>
        </w:tc>
      </w:tr>
      <w:tr w:rsidR="001B3055" w:rsidRPr="00985482" w:rsidTr="001B3055">
        <w:tc>
          <w:tcPr>
            <w:tcW w:w="4367" w:type="dxa"/>
          </w:tcPr>
          <w:p w:rsidR="001B3055" w:rsidRPr="007667DF" w:rsidRDefault="001B3055" w:rsidP="00321D73">
            <w:pPr>
              <w:jc w:val="both"/>
              <w:rPr>
                <w:rFonts w:ascii="Times New Roman" w:hAnsi="Times New Roman"/>
                <w:sz w:val="24"/>
                <w:szCs w:val="24"/>
              </w:rPr>
            </w:pPr>
            <w:r w:rsidRPr="007667DF">
              <w:rPr>
                <w:rFonts w:ascii="Times New Roman" w:hAnsi="Times New Roman"/>
                <w:sz w:val="24"/>
                <w:szCs w:val="24"/>
              </w:rPr>
              <w:t>Sub-Total  Campo</w:t>
            </w:r>
          </w:p>
        </w:tc>
        <w:tc>
          <w:tcPr>
            <w:tcW w:w="1985" w:type="dxa"/>
          </w:tcPr>
          <w:p w:rsidR="001B3055" w:rsidRPr="00985482" w:rsidRDefault="00875D7E" w:rsidP="00321D73">
            <w:pPr>
              <w:jc w:val="both"/>
              <w:rPr>
                <w:rFonts w:ascii="Times New Roman" w:hAnsi="Times New Roman"/>
              </w:rPr>
            </w:pPr>
            <w:r>
              <w:rPr>
                <w:rFonts w:ascii="Times New Roman" w:hAnsi="Times New Roman"/>
              </w:rPr>
              <w:t xml:space="preserve">   </w:t>
            </w:r>
            <w:r w:rsidR="001B3055" w:rsidRPr="00985482">
              <w:rPr>
                <w:rFonts w:ascii="Times New Roman" w:hAnsi="Times New Roman"/>
              </w:rPr>
              <w:t>44,288,184.94</w:t>
            </w:r>
          </w:p>
        </w:tc>
      </w:tr>
      <w:tr w:rsidR="001B3055" w:rsidRPr="00985482" w:rsidTr="001B3055">
        <w:tc>
          <w:tcPr>
            <w:tcW w:w="4367" w:type="dxa"/>
          </w:tcPr>
          <w:p w:rsidR="001B3055" w:rsidRPr="007667DF" w:rsidRDefault="00875D7E" w:rsidP="00321D73">
            <w:pPr>
              <w:jc w:val="both"/>
              <w:rPr>
                <w:rFonts w:ascii="Times New Roman" w:hAnsi="Times New Roman"/>
                <w:sz w:val="24"/>
                <w:szCs w:val="24"/>
                <w:lang w:val="es-ES"/>
              </w:rPr>
            </w:pPr>
            <w:r w:rsidRPr="007667DF">
              <w:rPr>
                <w:rFonts w:ascii="Times New Roman" w:hAnsi="Times New Roman"/>
                <w:sz w:val="24"/>
                <w:szCs w:val="24"/>
                <w:lang w:val="es-ES"/>
              </w:rPr>
              <w:t>Sueldos, Jorna</w:t>
            </w:r>
            <w:r w:rsidR="001B3055" w:rsidRPr="007667DF">
              <w:rPr>
                <w:rFonts w:ascii="Times New Roman" w:hAnsi="Times New Roman"/>
                <w:sz w:val="24"/>
                <w:szCs w:val="24"/>
                <w:lang w:val="es-ES"/>
              </w:rPr>
              <w:t>les y Horas Extras</w:t>
            </w:r>
          </w:p>
        </w:tc>
        <w:tc>
          <w:tcPr>
            <w:tcW w:w="1985" w:type="dxa"/>
          </w:tcPr>
          <w:p w:rsidR="001B3055" w:rsidRPr="00985482" w:rsidRDefault="00875D7E" w:rsidP="00321D73">
            <w:pPr>
              <w:jc w:val="both"/>
              <w:rPr>
                <w:rFonts w:ascii="Times New Roman" w:hAnsi="Times New Roman"/>
              </w:rPr>
            </w:pPr>
            <w:r w:rsidRPr="006513D9">
              <w:rPr>
                <w:rFonts w:ascii="Times New Roman" w:hAnsi="Times New Roman"/>
                <w:lang w:val="es-ES"/>
              </w:rPr>
              <w:t xml:space="preserve"> </w:t>
            </w:r>
            <w:r w:rsidR="001B3055" w:rsidRPr="00985482">
              <w:rPr>
                <w:rFonts w:ascii="Times New Roman" w:hAnsi="Times New Roman"/>
              </w:rPr>
              <w:t>103,262,381.27</w:t>
            </w:r>
          </w:p>
        </w:tc>
      </w:tr>
      <w:tr w:rsidR="001B3055" w:rsidRPr="00985482" w:rsidTr="001B3055">
        <w:tc>
          <w:tcPr>
            <w:tcW w:w="4367" w:type="dxa"/>
          </w:tcPr>
          <w:p w:rsidR="001B3055" w:rsidRPr="007667DF" w:rsidRDefault="001B3055" w:rsidP="00321D73">
            <w:pPr>
              <w:jc w:val="both"/>
              <w:rPr>
                <w:rFonts w:ascii="Times New Roman" w:hAnsi="Times New Roman"/>
                <w:sz w:val="24"/>
                <w:szCs w:val="24"/>
                <w:lang w:val="es-ES"/>
              </w:rPr>
            </w:pPr>
            <w:r w:rsidRPr="007667DF">
              <w:rPr>
                <w:rFonts w:ascii="Times New Roman" w:hAnsi="Times New Roman"/>
                <w:sz w:val="24"/>
                <w:szCs w:val="24"/>
                <w:lang w:val="es-ES"/>
              </w:rPr>
              <w:t>Regalía Pascual Empleados y Obreros</w:t>
            </w:r>
          </w:p>
        </w:tc>
        <w:tc>
          <w:tcPr>
            <w:tcW w:w="1985" w:type="dxa"/>
          </w:tcPr>
          <w:p w:rsidR="001B3055" w:rsidRPr="00985482" w:rsidRDefault="00875D7E" w:rsidP="00321D73">
            <w:pPr>
              <w:jc w:val="both"/>
              <w:rPr>
                <w:rFonts w:ascii="Times New Roman" w:hAnsi="Times New Roman"/>
              </w:rPr>
            </w:pPr>
            <w:r w:rsidRPr="006513D9">
              <w:rPr>
                <w:rFonts w:ascii="Times New Roman" w:hAnsi="Times New Roman"/>
                <w:lang w:val="es-ES"/>
              </w:rPr>
              <w:t xml:space="preserve">     </w:t>
            </w:r>
            <w:r w:rsidR="001B3055" w:rsidRPr="00985482">
              <w:rPr>
                <w:rFonts w:ascii="Times New Roman" w:hAnsi="Times New Roman"/>
              </w:rPr>
              <w:t>6,085,261.67</w:t>
            </w:r>
          </w:p>
        </w:tc>
      </w:tr>
      <w:tr w:rsidR="001B3055" w:rsidRPr="00985482" w:rsidTr="00875D7E">
        <w:tc>
          <w:tcPr>
            <w:tcW w:w="4367" w:type="dxa"/>
            <w:shd w:val="clear" w:color="auto" w:fill="8DB3E2" w:themeFill="text2" w:themeFillTint="66"/>
          </w:tcPr>
          <w:p w:rsidR="001B3055" w:rsidRPr="00DC5A0D" w:rsidRDefault="001B3055" w:rsidP="00321D73">
            <w:pPr>
              <w:jc w:val="both"/>
              <w:rPr>
                <w:rFonts w:ascii="Times New Roman" w:hAnsi="Times New Roman"/>
                <w:b/>
              </w:rPr>
            </w:pPr>
            <w:r w:rsidRPr="00DC5A0D">
              <w:rPr>
                <w:rFonts w:ascii="Times New Roman" w:hAnsi="Times New Roman"/>
                <w:b/>
              </w:rPr>
              <w:t>TOTALES</w:t>
            </w:r>
          </w:p>
        </w:tc>
        <w:tc>
          <w:tcPr>
            <w:tcW w:w="1985" w:type="dxa"/>
            <w:shd w:val="clear" w:color="auto" w:fill="8DB3E2" w:themeFill="text2" w:themeFillTint="66"/>
          </w:tcPr>
          <w:p w:rsidR="001B3055" w:rsidRPr="00DC5A0D" w:rsidRDefault="001B3055" w:rsidP="00321D73">
            <w:pPr>
              <w:jc w:val="both"/>
              <w:rPr>
                <w:rFonts w:ascii="Times New Roman" w:hAnsi="Times New Roman"/>
                <w:b/>
              </w:rPr>
            </w:pPr>
            <w:r w:rsidRPr="00DC5A0D">
              <w:rPr>
                <w:rFonts w:ascii="Times New Roman" w:hAnsi="Times New Roman"/>
                <w:b/>
              </w:rPr>
              <w:t>153,635,827.88</w:t>
            </w:r>
          </w:p>
        </w:tc>
      </w:tr>
    </w:tbl>
    <w:p w:rsidR="001B3055" w:rsidRPr="00985482" w:rsidRDefault="001B3055" w:rsidP="00321D73">
      <w:pPr>
        <w:spacing w:after="0" w:line="240" w:lineRule="auto"/>
        <w:jc w:val="both"/>
        <w:rPr>
          <w:rFonts w:ascii="Times New Roman" w:hAnsi="Times New Roman"/>
          <w:sz w:val="28"/>
          <w:szCs w:val="28"/>
        </w:rPr>
      </w:pPr>
    </w:p>
    <w:p w:rsidR="001B3055" w:rsidRPr="00985482" w:rsidRDefault="001B3055" w:rsidP="00321D73">
      <w:pPr>
        <w:spacing w:after="0" w:line="240" w:lineRule="auto"/>
        <w:jc w:val="both"/>
        <w:rPr>
          <w:rFonts w:ascii="Times New Roman" w:hAnsi="Times New Roman"/>
        </w:rPr>
      </w:pPr>
    </w:p>
    <w:p w:rsidR="001B3055" w:rsidRPr="00985482" w:rsidRDefault="001B3055" w:rsidP="00321D73">
      <w:pPr>
        <w:spacing w:after="0" w:line="240" w:lineRule="auto"/>
        <w:jc w:val="both"/>
        <w:rPr>
          <w:rFonts w:ascii="Times New Roman" w:hAnsi="Times New Roman"/>
        </w:rPr>
      </w:pPr>
    </w:p>
    <w:p w:rsidR="001B3055" w:rsidRPr="00985482" w:rsidRDefault="001B3055" w:rsidP="00321D73">
      <w:pPr>
        <w:spacing w:after="0"/>
        <w:jc w:val="both"/>
        <w:rPr>
          <w:rFonts w:ascii="Times New Roman" w:hAnsi="Times New Roman"/>
        </w:rPr>
      </w:pPr>
      <w:r w:rsidRPr="00985482">
        <w:rPr>
          <w:rFonts w:ascii="Times New Roman" w:hAnsi="Times New Roman"/>
        </w:rPr>
        <w:tab/>
      </w:r>
    </w:p>
    <w:p w:rsidR="001B3055" w:rsidRPr="00985482" w:rsidRDefault="001B3055" w:rsidP="00321D73">
      <w:pPr>
        <w:spacing w:after="0"/>
        <w:jc w:val="both"/>
        <w:rPr>
          <w:rFonts w:ascii="Times New Roman" w:hAnsi="Times New Roman"/>
        </w:rPr>
      </w:pPr>
    </w:p>
    <w:p w:rsidR="001B3055" w:rsidRPr="00985482" w:rsidRDefault="001B3055" w:rsidP="00321D73">
      <w:pPr>
        <w:spacing w:after="0"/>
        <w:jc w:val="both"/>
        <w:rPr>
          <w:rFonts w:ascii="Times New Roman" w:hAnsi="Times New Roman"/>
        </w:rPr>
      </w:pPr>
    </w:p>
    <w:p w:rsidR="001B3055" w:rsidRPr="00985482" w:rsidRDefault="001B3055" w:rsidP="00321D73">
      <w:pPr>
        <w:tabs>
          <w:tab w:val="left" w:pos="7725"/>
        </w:tabs>
        <w:spacing w:after="0"/>
        <w:jc w:val="both"/>
        <w:rPr>
          <w:rFonts w:ascii="Times New Roman" w:hAnsi="Times New Roman"/>
        </w:rPr>
      </w:pPr>
    </w:p>
    <w:p w:rsidR="001B3055" w:rsidRPr="00985482" w:rsidRDefault="001B3055" w:rsidP="00321D73">
      <w:pPr>
        <w:tabs>
          <w:tab w:val="left" w:pos="7725"/>
        </w:tabs>
        <w:spacing w:after="0" w:line="240" w:lineRule="auto"/>
        <w:jc w:val="both"/>
        <w:rPr>
          <w:rFonts w:ascii="Times New Roman" w:hAnsi="Times New Roman"/>
          <w:b/>
          <w:i/>
          <w:sz w:val="28"/>
          <w:szCs w:val="28"/>
          <w:u w:val="single"/>
        </w:rPr>
      </w:pPr>
    </w:p>
    <w:p w:rsidR="001B3055" w:rsidRPr="00985482" w:rsidRDefault="001B3055" w:rsidP="00321D73">
      <w:pPr>
        <w:tabs>
          <w:tab w:val="left" w:pos="7725"/>
        </w:tabs>
        <w:spacing w:after="0" w:line="240" w:lineRule="auto"/>
        <w:jc w:val="both"/>
        <w:rPr>
          <w:rFonts w:ascii="Times New Roman" w:hAnsi="Times New Roman"/>
          <w:b/>
          <w:i/>
          <w:sz w:val="28"/>
          <w:szCs w:val="28"/>
          <w:u w:val="single"/>
        </w:rPr>
      </w:pPr>
    </w:p>
    <w:p w:rsidR="001B3055" w:rsidRPr="00985482" w:rsidRDefault="001B3055" w:rsidP="00321D73">
      <w:pPr>
        <w:tabs>
          <w:tab w:val="left" w:pos="7725"/>
        </w:tabs>
        <w:spacing w:after="0" w:line="240" w:lineRule="auto"/>
        <w:jc w:val="both"/>
        <w:rPr>
          <w:rFonts w:ascii="Times New Roman" w:hAnsi="Times New Roman"/>
          <w:b/>
          <w:i/>
          <w:sz w:val="28"/>
          <w:szCs w:val="28"/>
          <w:u w:val="single"/>
        </w:rPr>
      </w:pPr>
    </w:p>
    <w:p w:rsidR="00F836DD" w:rsidRDefault="00F836DD" w:rsidP="00321D73">
      <w:pPr>
        <w:tabs>
          <w:tab w:val="left" w:pos="7725"/>
        </w:tabs>
        <w:spacing w:after="0" w:line="240" w:lineRule="auto"/>
        <w:jc w:val="both"/>
        <w:rPr>
          <w:rFonts w:ascii="Times New Roman" w:hAnsi="Times New Roman"/>
          <w:sz w:val="28"/>
          <w:szCs w:val="28"/>
        </w:rPr>
      </w:pPr>
    </w:p>
    <w:p w:rsidR="00DB47E9" w:rsidRDefault="00DB47E9" w:rsidP="00321D73">
      <w:pPr>
        <w:tabs>
          <w:tab w:val="left" w:pos="7725"/>
        </w:tabs>
        <w:spacing w:after="0" w:line="240" w:lineRule="auto"/>
        <w:jc w:val="both"/>
        <w:rPr>
          <w:rFonts w:ascii="Times New Roman" w:hAnsi="Times New Roman"/>
          <w:b/>
          <w:sz w:val="28"/>
          <w:szCs w:val="28"/>
          <w:lang w:val="es-ES"/>
        </w:rPr>
      </w:pPr>
    </w:p>
    <w:p w:rsidR="00DB47E9" w:rsidRDefault="00DB47E9" w:rsidP="00321D73">
      <w:pPr>
        <w:tabs>
          <w:tab w:val="left" w:pos="7725"/>
        </w:tabs>
        <w:spacing w:after="0" w:line="240" w:lineRule="auto"/>
        <w:jc w:val="both"/>
        <w:rPr>
          <w:rFonts w:ascii="Times New Roman" w:hAnsi="Times New Roman"/>
          <w:b/>
          <w:sz w:val="28"/>
          <w:szCs w:val="28"/>
          <w:lang w:val="es-ES"/>
        </w:rPr>
      </w:pPr>
    </w:p>
    <w:p w:rsidR="00DF06B7" w:rsidRDefault="00DF06B7" w:rsidP="00321D73">
      <w:pPr>
        <w:tabs>
          <w:tab w:val="left" w:pos="7725"/>
        </w:tabs>
        <w:spacing w:after="0" w:line="240" w:lineRule="auto"/>
        <w:jc w:val="both"/>
        <w:rPr>
          <w:rFonts w:ascii="Times New Roman" w:hAnsi="Times New Roman"/>
          <w:b/>
          <w:sz w:val="28"/>
          <w:szCs w:val="28"/>
          <w:lang w:val="es-ES"/>
        </w:rPr>
      </w:pPr>
    </w:p>
    <w:p w:rsidR="001B3055" w:rsidRDefault="001B3055" w:rsidP="00321D73">
      <w:pPr>
        <w:tabs>
          <w:tab w:val="left" w:pos="7725"/>
        </w:tabs>
        <w:spacing w:after="0" w:line="240" w:lineRule="auto"/>
        <w:jc w:val="both"/>
        <w:rPr>
          <w:rFonts w:ascii="Times New Roman" w:hAnsi="Times New Roman"/>
          <w:b/>
          <w:sz w:val="28"/>
          <w:szCs w:val="28"/>
          <w:lang w:val="es-ES"/>
        </w:rPr>
      </w:pPr>
      <w:r w:rsidRPr="006513D9">
        <w:rPr>
          <w:rFonts w:ascii="Times New Roman" w:hAnsi="Times New Roman"/>
          <w:b/>
          <w:sz w:val="28"/>
          <w:szCs w:val="28"/>
          <w:lang w:val="es-ES"/>
        </w:rPr>
        <w:t>Otros desembolsos significativos del</w:t>
      </w:r>
      <w:r w:rsidR="00DC5A0D" w:rsidRPr="006513D9">
        <w:rPr>
          <w:rFonts w:ascii="Times New Roman" w:hAnsi="Times New Roman"/>
          <w:b/>
          <w:sz w:val="28"/>
          <w:szCs w:val="28"/>
          <w:lang w:val="es-ES"/>
        </w:rPr>
        <w:t xml:space="preserve"> </w:t>
      </w:r>
      <w:r w:rsidRPr="006513D9">
        <w:rPr>
          <w:rFonts w:ascii="Times New Roman" w:hAnsi="Times New Roman"/>
          <w:b/>
          <w:sz w:val="28"/>
          <w:szCs w:val="28"/>
          <w:lang w:val="es-ES"/>
        </w:rPr>
        <w:t>año 2017</w:t>
      </w:r>
    </w:p>
    <w:p w:rsidR="00F836DD" w:rsidRDefault="00F836DD" w:rsidP="00321D73">
      <w:pPr>
        <w:tabs>
          <w:tab w:val="left" w:pos="7725"/>
        </w:tabs>
        <w:spacing w:after="0" w:line="240" w:lineRule="auto"/>
        <w:jc w:val="both"/>
        <w:rPr>
          <w:rFonts w:ascii="Times New Roman" w:hAnsi="Times New Roman"/>
          <w:b/>
          <w:sz w:val="28"/>
          <w:szCs w:val="28"/>
          <w:lang w:val="es-ES"/>
        </w:rPr>
      </w:pPr>
    </w:p>
    <w:tbl>
      <w:tblPr>
        <w:tblStyle w:val="Tablaconcuadrcula"/>
        <w:tblpPr w:leftFromText="141" w:rightFromText="141" w:vertAnchor="text" w:horzAnchor="margin" w:tblpXSpec="center" w:tblpY="375"/>
        <w:tblW w:w="0" w:type="auto"/>
        <w:tblLook w:val="04A0"/>
      </w:tblPr>
      <w:tblGrid>
        <w:gridCol w:w="4072"/>
        <w:gridCol w:w="2244"/>
      </w:tblGrid>
      <w:tr w:rsidR="00F836DD" w:rsidRPr="00F836DD" w:rsidTr="00607B3D">
        <w:tc>
          <w:tcPr>
            <w:tcW w:w="4072" w:type="dxa"/>
            <w:shd w:val="clear" w:color="auto" w:fill="8DB3E2" w:themeFill="text2" w:themeFillTint="66"/>
          </w:tcPr>
          <w:p w:rsidR="00F836DD" w:rsidRPr="009E744F" w:rsidRDefault="00F836DD" w:rsidP="00607B3D">
            <w:pPr>
              <w:tabs>
                <w:tab w:val="left" w:pos="7725"/>
              </w:tabs>
              <w:jc w:val="both"/>
              <w:rPr>
                <w:rFonts w:ascii="Times New Roman" w:hAnsi="Times New Roman"/>
                <w:b/>
                <w:sz w:val="24"/>
                <w:szCs w:val="24"/>
                <w:lang w:val="es-ES"/>
              </w:rPr>
            </w:pPr>
          </w:p>
          <w:p w:rsidR="00F836DD" w:rsidRPr="009E744F" w:rsidRDefault="00F836DD" w:rsidP="00607B3D">
            <w:pPr>
              <w:tabs>
                <w:tab w:val="left" w:pos="7725"/>
              </w:tabs>
              <w:jc w:val="both"/>
              <w:rPr>
                <w:rFonts w:ascii="Times New Roman" w:hAnsi="Times New Roman"/>
                <w:b/>
                <w:sz w:val="24"/>
                <w:szCs w:val="24"/>
              </w:rPr>
            </w:pPr>
            <w:r w:rsidRPr="009E744F">
              <w:rPr>
                <w:rFonts w:ascii="Times New Roman" w:hAnsi="Times New Roman"/>
                <w:b/>
                <w:sz w:val="24"/>
                <w:szCs w:val="24"/>
              </w:rPr>
              <w:t>TIPO DE DESEMBOLSO</w:t>
            </w:r>
          </w:p>
        </w:tc>
        <w:tc>
          <w:tcPr>
            <w:tcW w:w="1740" w:type="dxa"/>
            <w:shd w:val="clear" w:color="auto" w:fill="8DB3E2" w:themeFill="text2" w:themeFillTint="66"/>
          </w:tcPr>
          <w:p w:rsidR="00F836DD" w:rsidRPr="009E744F" w:rsidRDefault="00F836DD" w:rsidP="00607B3D">
            <w:pPr>
              <w:tabs>
                <w:tab w:val="left" w:pos="7725"/>
              </w:tabs>
              <w:jc w:val="both"/>
              <w:rPr>
                <w:rFonts w:ascii="Times New Roman" w:hAnsi="Times New Roman"/>
                <w:b/>
                <w:sz w:val="24"/>
                <w:szCs w:val="24"/>
              </w:rPr>
            </w:pPr>
            <w:r w:rsidRPr="009E744F">
              <w:rPr>
                <w:rFonts w:ascii="Times New Roman" w:hAnsi="Times New Roman"/>
                <w:b/>
                <w:sz w:val="24"/>
                <w:szCs w:val="24"/>
              </w:rPr>
              <w:t>VALOR DESEMBOLSADO</w:t>
            </w:r>
          </w:p>
        </w:tc>
      </w:tr>
      <w:tr w:rsidR="00F836DD" w:rsidRPr="00F836DD" w:rsidTr="00607B3D">
        <w:tc>
          <w:tcPr>
            <w:tcW w:w="4072" w:type="dxa"/>
          </w:tcPr>
          <w:p w:rsidR="00F836DD" w:rsidRPr="00F836DD" w:rsidRDefault="00F836DD" w:rsidP="00607B3D">
            <w:pPr>
              <w:tabs>
                <w:tab w:val="left" w:pos="7725"/>
              </w:tabs>
              <w:jc w:val="both"/>
              <w:rPr>
                <w:rFonts w:ascii="Times New Roman" w:hAnsi="Times New Roman"/>
                <w:sz w:val="24"/>
                <w:szCs w:val="24"/>
                <w:lang w:val="es-ES"/>
              </w:rPr>
            </w:pPr>
            <w:r w:rsidRPr="00F836DD">
              <w:rPr>
                <w:rFonts w:ascii="Times New Roman" w:hAnsi="Times New Roman"/>
                <w:sz w:val="24"/>
                <w:szCs w:val="24"/>
                <w:lang w:val="es-ES"/>
              </w:rPr>
              <w:t>Compra de Caña a Colonos</w:t>
            </w:r>
          </w:p>
        </w:tc>
        <w:tc>
          <w:tcPr>
            <w:tcW w:w="1740" w:type="dxa"/>
          </w:tcPr>
          <w:p w:rsidR="00F836DD" w:rsidRPr="00F836DD" w:rsidRDefault="00F836DD" w:rsidP="00607B3D">
            <w:pPr>
              <w:tabs>
                <w:tab w:val="left" w:pos="7725"/>
              </w:tabs>
              <w:jc w:val="both"/>
              <w:rPr>
                <w:rFonts w:ascii="Times New Roman" w:hAnsi="Times New Roman"/>
                <w:sz w:val="24"/>
                <w:szCs w:val="24"/>
              </w:rPr>
            </w:pPr>
            <w:r w:rsidRPr="00F836DD">
              <w:rPr>
                <w:rFonts w:ascii="Times New Roman" w:hAnsi="Times New Roman"/>
                <w:sz w:val="24"/>
                <w:szCs w:val="24"/>
              </w:rPr>
              <w:t>390,740,093.70</w:t>
            </w:r>
          </w:p>
        </w:tc>
      </w:tr>
      <w:tr w:rsidR="00F836DD" w:rsidRPr="00F836DD" w:rsidTr="00607B3D">
        <w:tc>
          <w:tcPr>
            <w:tcW w:w="4072" w:type="dxa"/>
          </w:tcPr>
          <w:p w:rsidR="00F836DD" w:rsidRPr="00F836DD" w:rsidRDefault="00F836DD" w:rsidP="00607B3D">
            <w:pPr>
              <w:tabs>
                <w:tab w:val="left" w:pos="7725"/>
              </w:tabs>
              <w:jc w:val="both"/>
              <w:rPr>
                <w:rFonts w:ascii="Times New Roman" w:hAnsi="Times New Roman"/>
                <w:sz w:val="24"/>
                <w:szCs w:val="24"/>
                <w:lang w:val="es-ES"/>
              </w:rPr>
            </w:pPr>
            <w:r w:rsidRPr="00F836DD">
              <w:rPr>
                <w:rFonts w:ascii="Times New Roman" w:hAnsi="Times New Roman"/>
                <w:sz w:val="24"/>
                <w:szCs w:val="24"/>
                <w:lang w:val="es-ES"/>
              </w:rPr>
              <w:t>Arrimo de Caña con Tractores Particulares</w:t>
            </w:r>
          </w:p>
        </w:tc>
        <w:tc>
          <w:tcPr>
            <w:tcW w:w="1740" w:type="dxa"/>
          </w:tcPr>
          <w:p w:rsidR="00F836DD" w:rsidRPr="00F836DD" w:rsidRDefault="00F836DD" w:rsidP="00607B3D">
            <w:pPr>
              <w:tabs>
                <w:tab w:val="left" w:pos="7725"/>
              </w:tabs>
              <w:jc w:val="both"/>
              <w:rPr>
                <w:rFonts w:ascii="Times New Roman" w:hAnsi="Times New Roman"/>
                <w:sz w:val="24"/>
                <w:szCs w:val="24"/>
              </w:rPr>
            </w:pPr>
            <w:r w:rsidRPr="00F836DD">
              <w:rPr>
                <w:rFonts w:ascii="Times New Roman" w:hAnsi="Times New Roman"/>
                <w:sz w:val="24"/>
                <w:szCs w:val="24"/>
                <w:lang w:val="es-ES"/>
              </w:rPr>
              <w:t xml:space="preserve">  </w:t>
            </w:r>
            <w:r w:rsidRPr="00F836DD">
              <w:rPr>
                <w:rFonts w:ascii="Times New Roman" w:hAnsi="Times New Roman"/>
                <w:sz w:val="24"/>
                <w:szCs w:val="24"/>
              </w:rPr>
              <w:t>12,070,864.60</w:t>
            </w:r>
          </w:p>
        </w:tc>
      </w:tr>
      <w:tr w:rsidR="00F836DD" w:rsidRPr="00F836DD" w:rsidTr="00607B3D">
        <w:tc>
          <w:tcPr>
            <w:tcW w:w="4072" w:type="dxa"/>
          </w:tcPr>
          <w:p w:rsidR="00F836DD" w:rsidRPr="00F836DD" w:rsidRDefault="00F836DD" w:rsidP="00607B3D">
            <w:pPr>
              <w:tabs>
                <w:tab w:val="left" w:pos="7725"/>
              </w:tabs>
              <w:jc w:val="both"/>
              <w:rPr>
                <w:rFonts w:ascii="Times New Roman" w:hAnsi="Times New Roman"/>
                <w:sz w:val="24"/>
                <w:szCs w:val="24"/>
                <w:lang w:val="es-ES"/>
              </w:rPr>
            </w:pPr>
            <w:r w:rsidRPr="00F836DD">
              <w:rPr>
                <w:rFonts w:ascii="Times New Roman" w:hAnsi="Times New Roman"/>
                <w:sz w:val="24"/>
                <w:szCs w:val="24"/>
                <w:lang w:val="es-ES"/>
              </w:rPr>
              <w:t>Fletes de Caña con Camiones Particulares</w:t>
            </w:r>
          </w:p>
        </w:tc>
        <w:tc>
          <w:tcPr>
            <w:tcW w:w="1740" w:type="dxa"/>
          </w:tcPr>
          <w:p w:rsidR="00F836DD" w:rsidRPr="00F836DD" w:rsidRDefault="00F836DD" w:rsidP="00607B3D">
            <w:pPr>
              <w:tabs>
                <w:tab w:val="left" w:pos="7725"/>
              </w:tabs>
              <w:jc w:val="both"/>
              <w:rPr>
                <w:rFonts w:ascii="Times New Roman" w:hAnsi="Times New Roman"/>
                <w:sz w:val="24"/>
                <w:szCs w:val="24"/>
              </w:rPr>
            </w:pPr>
            <w:r w:rsidRPr="00F836DD">
              <w:rPr>
                <w:rFonts w:ascii="Times New Roman" w:hAnsi="Times New Roman"/>
                <w:sz w:val="24"/>
                <w:szCs w:val="24"/>
                <w:lang w:val="es-ES"/>
              </w:rPr>
              <w:t xml:space="preserve">  </w:t>
            </w:r>
            <w:r w:rsidRPr="00F836DD">
              <w:rPr>
                <w:rFonts w:ascii="Times New Roman" w:hAnsi="Times New Roman"/>
                <w:sz w:val="24"/>
                <w:szCs w:val="24"/>
              </w:rPr>
              <w:t>15,192,037.97</w:t>
            </w:r>
          </w:p>
        </w:tc>
      </w:tr>
      <w:tr w:rsidR="00F836DD" w:rsidRPr="00F836DD" w:rsidTr="00607B3D">
        <w:tc>
          <w:tcPr>
            <w:tcW w:w="4072" w:type="dxa"/>
            <w:shd w:val="clear" w:color="auto" w:fill="8DB3E2" w:themeFill="text2" w:themeFillTint="66"/>
          </w:tcPr>
          <w:p w:rsidR="00F836DD" w:rsidRPr="00F836DD" w:rsidRDefault="00F836DD" w:rsidP="00607B3D">
            <w:pPr>
              <w:tabs>
                <w:tab w:val="left" w:pos="7725"/>
              </w:tabs>
              <w:jc w:val="both"/>
              <w:rPr>
                <w:rFonts w:ascii="Times New Roman" w:hAnsi="Times New Roman"/>
                <w:b/>
                <w:sz w:val="24"/>
                <w:szCs w:val="24"/>
              </w:rPr>
            </w:pPr>
            <w:r w:rsidRPr="00F836DD">
              <w:rPr>
                <w:rFonts w:ascii="Times New Roman" w:hAnsi="Times New Roman"/>
                <w:b/>
                <w:sz w:val="24"/>
                <w:szCs w:val="24"/>
              </w:rPr>
              <w:t>TOTALES</w:t>
            </w:r>
          </w:p>
        </w:tc>
        <w:tc>
          <w:tcPr>
            <w:tcW w:w="1740" w:type="dxa"/>
            <w:shd w:val="clear" w:color="auto" w:fill="8DB3E2" w:themeFill="text2" w:themeFillTint="66"/>
          </w:tcPr>
          <w:p w:rsidR="00F836DD" w:rsidRPr="00F836DD" w:rsidRDefault="00F836DD" w:rsidP="00607B3D">
            <w:pPr>
              <w:tabs>
                <w:tab w:val="left" w:pos="7725"/>
              </w:tabs>
              <w:jc w:val="both"/>
              <w:rPr>
                <w:rFonts w:ascii="Times New Roman" w:hAnsi="Times New Roman"/>
                <w:b/>
                <w:sz w:val="24"/>
                <w:szCs w:val="24"/>
              </w:rPr>
            </w:pPr>
            <w:r w:rsidRPr="00F836DD">
              <w:rPr>
                <w:rFonts w:ascii="Times New Roman" w:hAnsi="Times New Roman"/>
                <w:b/>
                <w:sz w:val="24"/>
                <w:szCs w:val="24"/>
              </w:rPr>
              <w:t>418,002,996.27</w:t>
            </w:r>
          </w:p>
        </w:tc>
      </w:tr>
    </w:tbl>
    <w:p w:rsidR="00F836DD" w:rsidRDefault="00F836DD" w:rsidP="00321D73">
      <w:pPr>
        <w:tabs>
          <w:tab w:val="left" w:pos="7725"/>
        </w:tabs>
        <w:spacing w:after="0" w:line="240" w:lineRule="auto"/>
        <w:jc w:val="both"/>
        <w:rPr>
          <w:rFonts w:ascii="Times New Roman" w:hAnsi="Times New Roman"/>
          <w:b/>
          <w:sz w:val="28"/>
          <w:szCs w:val="28"/>
          <w:lang w:val="es-ES"/>
        </w:rPr>
      </w:pPr>
    </w:p>
    <w:p w:rsidR="00F836DD" w:rsidRDefault="00F836DD" w:rsidP="00321D73">
      <w:pPr>
        <w:tabs>
          <w:tab w:val="left" w:pos="7725"/>
        </w:tabs>
        <w:spacing w:after="0" w:line="240" w:lineRule="auto"/>
        <w:jc w:val="both"/>
        <w:rPr>
          <w:rFonts w:ascii="Times New Roman" w:hAnsi="Times New Roman"/>
          <w:b/>
          <w:sz w:val="28"/>
          <w:szCs w:val="28"/>
          <w:lang w:val="es-ES"/>
        </w:rPr>
      </w:pPr>
    </w:p>
    <w:p w:rsidR="00F836DD" w:rsidRDefault="00F836DD" w:rsidP="00321D73">
      <w:pPr>
        <w:tabs>
          <w:tab w:val="left" w:pos="7725"/>
        </w:tabs>
        <w:spacing w:after="0" w:line="240" w:lineRule="auto"/>
        <w:jc w:val="both"/>
        <w:rPr>
          <w:rFonts w:ascii="Times New Roman" w:hAnsi="Times New Roman"/>
          <w:b/>
          <w:sz w:val="28"/>
          <w:szCs w:val="28"/>
          <w:lang w:val="es-ES"/>
        </w:rPr>
      </w:pPr>
    </w:p>
    <w:p w:rsidR="00F836DD" w:rsidRDefault="00F836DD" w:rsidP="00321D73">
      <w:pPr>
        <w:tabs>
          <w:tab w:val="left" w:pos="7725"/>
        </w:tabs>
        <w:spacing w:after="0" w:line="240" w:lineRule="auto"/>
        <w:jc w:val="both"/>
        <w:rPr>
          <w:rFonts w:ascii="Times New Roman" w:hAnsi="Times New Roman"/>
          <w:b/>
          <w:sz w:val="28"/>
          <w:szCs w:val="28"/>
          <w:lang w:val="es-ES"/>
        </w:rPr>
      </w:pPr>
    </w:p>
    <w:p w:rsidR="00F836DD" w:rsidRDefault="00F836DD" w:rsidP="00321D73">
      <w:pPr>
        <w:tabs>
          <w:tab w:val="left" w:pos="7725"/>
        </w:tabs>
        <w:spacing w:after="0" w:line="240" w:lineRule="auto"/>
        <w:jc w:val="both"/>
        <w:rPr>
          <w:rFonts w:ascii="Times New Roman" w:hAnsi="Times New Roman"/>
          <w:b/>
          <w:sz w:val="28"/>
          <w:szCs w:val="28"/>
          <w:lang w:val="es-ES"/>
        </w:rPr>
      </w:pPr>
    </w:p>
    <w:p w:rsidR="00F836DD" w:rsidRPr="006513D9" w:rsidRDefault="00F836DD" w:rsidP="00321D73">
      <w:pPr>
        <w:tabs>
          <w:tab w:val="left" w:pos="7725"/>
        </w:tabs>
        <w:spacing w:after="0" w:line="240" w:lineRule="auto"/>
        <w:jc w:val="both"/>
        <w:rPr>
          <w:rFonts w:ascii="Times New Roman" w:hAnsi="Times New Roman"/>
          <w:b/>
          <w:sz w:val="28"/>
          <w:szCs w:val="28"/>
          <w:lang w:val="es-ES"/>
        </w:rPr>
      </w:pPr>
    </w:p>
    <w:p w:rsidR="001B3055" w:rsidRPr="00985482" w:rsidRDefault="001B3055" w:rsidP="00321D73">
      <w:pPr>
        <w:tabs>
          <w:tab w:val="left" w:pos="7725"/>
        </w:tabs>
        <w:spacing w:after="0"/>
        <w:jc w:val="both"/>
        <w:rPr>
          <w:rFonts w:ascii="Times New Roman" w:hAnsi="Times New Roman"/>
        </w:rPr>
      </w:pPr>
    </w:p>
    <w:p w:rsidR="001B3055" w:rsidRDefault="001B3055" w:rsidP="00321D73">
      <w:pPr>
        <w:tabs>
          <w:tab w:val="left" w:pos="7725"/>
        </w:tabs>
        <w:spacing w:after="0"/>
        <w:jc w:val="both"/>
        <w:rPr>
          <w:rFonts w:ascii="Times New Roman" w:hAnsi="Times New Roman"/>
        </w:rPr>
      </w:pPr>
    </w:p>
    <w:p w:rsidR="007667DF" w:rsidRDefault="007667DF" w:rsidP="00321D73">
      <w:pPr>
        <w:tabs>
          <w:tab w:val="left" w:pos="7725"/>
        </w:tabs>
        <w:spacing w:after="0"/>
        <w:jc w:val="both"/>
        <w:rPr>
          <w:rFonts w:ascii="Times New Roman" w:hAnsi="Times New Roman"/>
        </w:rPr>
      </w:pPr>
    </w:p>
    <w:p w:rsidR="007667DF" w:rsidRDefault="007667DF" w:rsidP="00321D73">
      <w:pPr>
        <w:tabs>
          <w:tab w:val="left" w:pos="7725"/>
        </w:tabs>
        <w:spacing w:after="0"/>
        <w:jc w:val="both"/>
        <w:rPr>
          <w:rFonts w:ascii="Times New Roman" w:hAnsi="Times New Roman"/>
        </w:rPr>
      </w:pPr>
    </w:p>
    <w:p w:rsidR="00F836DD" w:rsidRDefault="00F836DD" w:rsidP="00321D73">
      <w:pPr>
        <w:tabs>
          <w:tab w:val="left" w:pos="7725"/>
        </w:tabs>
        <w:spacing w:after="0"/>
        <w:jc w:val="both"/>
        <w:rPr>
          <w:rFonts w:ascii="Times New Roman" w:hAnsi="Times New Roman"/>
        </w:rPr>
      </w:pPr>
    </w:p>
    <w:p w:rsidR="00F836DD" w:rsidRDefault="00F836DD" w:rsidP="00321D73">
      <w:pPr>
        <w:tabs>
          <w:tab w:val="left" w:pos="7725"/>
        </w:tabs>
        <w:spacing w:after="0"/>
        <w:jc w:val="both"/>
        <w:rPr>
          <w:rFonts w:ascii="Times New Roman" w:hAnsi="Times New Roman"/>
        </w:rPr>
      </w:pPr>
    </w:p>
    <w:p w:rsidR="00F836DD" w:rsidRPr="00985482" w:rsidRDefault="00F836DD" w:rsidP="00321D73">
      <w:pPr>
        <w:tabs>
          <w:tab w:val="left" w:pos="7725"/>
        </w:tabs>
        <w:spacing w:after="0"/>
        <w:jc w:val="both"/>
        <w:rPr>
          <w:rFonts w:ascii="Times New Roman" w:hAnsi="Times New Roman"/>
        </w:rPr>
      </w:pPr>
    </w:p>
    <w:p w:rsidR="001B3055" w:rsidRDefault="001B3055" w:rsidP="00321D73">
      <w:pPr>
        <w:tabs>
          <w:tab w:val="left" w:pos="7725"/>
        </w:tabs>
        <w:spacing w:after="0"/>
        <w:jc w:val="both"/>
        <w:rPr>
          <w:rFonts w:ascii="Times New Roman" w:hAnsi="Times New Roman"/>
        </w:rPr>
      </w:pPr>
    </w:p>
    <w:p w:rsidR="00DB47E9" w:rsidRDefault="00DB47E9" w:rsidP="00321D73">
      <w:pPr>
        <w:tabs>
          <w:tab w:val="left" w:pos="7725"/>
        </w:tabs>
        <w:spacing w:after="0"/>
        <w:jc w:val="both"/>
        <w:rPr>
          <w:rFonts w:ascii="Times New Roman" w:hAnsi="Times New Roman"/>
        </w:rPr>
      </w:pPr>
    </w:p>
    <w:p w:rsidR="00DB47E9" w:rsidRPr="00985482" w:rsidRDefault="00DB47E9" w:rsidP="00321D73">
      <w:pPr>
        <w:tabs>
          <w:tab w:val="left" w:pos="7725"/>
        </w:tabs>
        <w:spacing w:after="0"/>
        <w:jc w:val="both"/>
        <w:rPr>
          <w:rFonts w:ascii="Times New Roman" w:hAnsi="Times New Roman"/>
        </w:rPr>
      </w:pPr>
    </w:p>
    <w:tbl>
      <w:tblPr>
        <w:tblStyle w:val="Tablaconcuadrcula"/>
        <w:tblpPr w:leftFromText="141" w:rightFromText="141" w:vertAnchor="text" w:horzAnchor="margin" w:tblpXSpec="center" w:tblpY="605"/>
        <w:tblW w:w="0" w:type="auto"/>
        <w:tblLook w:val="04A0"/>
      </w:tblPr>
      <w:tblGrid>
        <w:gridCol w:w="2814"/>
        <w:gridCol w:w="1896"/>
      </w:tblGrid>
      <w:tr w:rsidR="001B3055" w:rsidRPr="00985482" w:rsidTr="00F836DD">
        <w:trPr>
          <w:trHeight w:val="709"/>
        </w:trPr>
        <w:tc>
          <w:tcPr>
            <w:tcW w:w="2814" w:type="dxa"/>
            <w:shd w:val="clear" w:color="auto" w:fill="8DB3E2" w:themeFill="text2" w:themeFillTint="66"/>
          </w:tcPr>
          <w:p w:rsidR="001B3055" w:rsidRPr="009E744F" w:rsidRDefault="001B3055" w:rsidP="00321D73">
            <w:pPr>
              <w:jc w:val="both"/>
              <w:rPr>
                <w:rFonts w:ascii="Times New Roman" w:hAnsi="Times New Roman"/>
                <w:b/>
              </w:rPr>
            </w:pPr>
            <w:r w:rsidRPr="009E744F">
              <w:rPr>
                <w:rFonts w:ascii="Times New Roman" w:hAnsi="Times New Roman"/>
                <w:b/>
              </w:rPr>
              <w:lastRenderedPageBreak/>
              <w:t>TIPO DE RECURSOS HUMANOS</w:t>
            </w:r>
          </w:p>
        </w:tc>
        <w:tc>
          <w:tcPr>
            <w:tcW w:w="1896" w:type="dxa"/>
            <w:shd w:val="clear" w:color="auto" w:fill="8DB3E2" w:themeFill="text2" w:themeFillTint="66"/>
          </w:tcPr>
          <w:p w:rsidR="001B3055" w:rsidRPr="009E744F" w:rsidRDefault="00EE6E3D" w:rsidP="00321D73">
            <w:pPr>
              <w:jc w:val="both"/>
              <w:rPr>
                <w:rFonts w:ascii="Times New Roman" w:hAnsi="Times New Roman"/>
                <w:b/>
              </w:rPr>
            </w:pPr>
            <w:r w:rsidRPr="009E744F">
              <w:rPr>
                <w:rFonts w:ascii="Times New Roman" w:hAnsi="Times New Roman"/>
                <w:b/>
              </w:rPr>
              <w:t>NÚ</w:t>
            </w:r>
            <w:r w:rsidR="001B3055" w:rsidRPr="009E744F">
              <w:rPr>
                <w:rFonts w:ascii="Times New Roman" w:hAnsi="Times New Roman"/>
                <w:b/>
              </w:rPr>
              <w:t>MERO DE HOMBRES</w:t>
            </w:r>
          </w:p>
        </w:tc>
      </w:tr>
      <w:tr w:rsidR="001B3055" w:rsidRPr="00985482" w:rsidTr="00F836DD">
        <w:trPr>
          <w:trHeight w:val="709"/>
        </w:trPr>
        <w:tc>
          <w:tcPr>
            <w:tcW w:w="2814"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Empleados Mensuales</w:t>
            </w:r>
          </w:p>
        </w:tc>
        <w:tc>
          <w:tcPr>
            <w:tcW w:w="1896"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112</w:t>
            </w:r>
          </w:p>
        </w:tc>
      </w:tr>
      <w:tr w:rsidR="001B3055" w:rsidRPr="00985482" w:rsidTr="00F836DD">
        <w:trPr>
          <w:trHeight w:val="709"/>
        </w:trPr>
        <w:tc>
          <w:tcPr>
            <w:tcW w:w="2814"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Diarios Fijos Continuos</w:t>
            </w:r>
          </w:p>
        </w:tc>
        <w:tc>
          <w:tcPr>
            <w:tcW w:w="1896"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127</w:t>
            </w:r>
          </w:p>
        </w:tc>
      </w:tr>
      <w:tr w:rsidR="001B3055" w:rsidRPr="00985482" w:rsidTr="00F836DD">
        <w:trPr>
          <w:trHeight w:val="709"/>
        </w:trPr>
        <w:tc>
          <w:tcPr>
            <w:tcW w:w="2814"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Diarios Temporeros</w:t>
            </w:r>
          </w:p>
        </w:tc>
        <w:tc>
          <w:tcPr>
            <w:tcW w:w="1896"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412</w:t>
            </w:r>
          </w:p>
        </w:tc>
      </w:tr>
      <w:tr w:rsidR="001B3055" w:rsidRPr="00985482" w:rsidTr="00F836DD">
        <w:trPr>
          <w:trHeight w:val="709"/>
        </w:trPr>
        <w:tc>
          <w:tcPr>
            <w:tcW w:w="2814"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Cortadores de Caña</w:t>
            </w:r>
          </w:p>
        </w:tc>
        <w:tc>
          <w:tcPr>
            <w:tcW w:w="1896"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760</w:t>
            </w:r>
          </w:p>
        </w:tc>
      </w:tr>
      <w:tr w:rsidR="001B3055" w:rsidRPr="00985482" w:rsidTr="00F836DD">
        <w:trPr>
          <w:trHeight w:val="709"/>
        </w:trPr>
        <w:tc>
          <w:tcPr>
            <w:tcW w:w="2814"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Trabajadores a Destajo</w:t>
            </w:r>
          </w:p>
        </w:tc>
        <w:tc>
          <w:tcPr>
            <w:tcW w:w="1896"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267</w:t>
            </w:r>
          </w:p>
        </w:tc>
      </w:tr>
      <w:tr w:rsidR="001B3055" w:rsidRPr="00985482" w:rsidTr="00F836DD">
        <w:trPr>
          <w:trHeight w:val="709"/>
        </w:trPr>
        <w:tc>
          <w:tcPr>
            <w:tcW w:w="2814"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Productores de Caña</w:t>
            </w:r>
          </w:p>
        </w:tc>
        <w:tc>
          <w:tcPr>
            <w:tcW w:w="1896" w:type="dxa"/>
          </w:tcPr>
          <w:p w:rsidR="001B3055" w:rsidRPr="00985482" w:rsidRDefault="001B3055" w:rsidP="00321D73">
            <w:pPr>
              <w:jc w:val="both"/>
              <w:rPr>
                <w:rFonts w:ascii="Times New Roman" w:hAnsi="Times New Roman"/>
                <w:sz w:val="24"/>
                <w:szCs w:val="24"/>
              </w:rPr>
            </w:pPr>
            <w:r w:rsidRPr="00985482">
              <w:rPr>
                <w:rFonts w:ascii="Times New Roman" w:hAnsi="Times New Roman"/>
                <w:sz w:val="24"/>
                <w:szCs w:val="24"/>
              </w:rPr>
              <w:t>542</w:t>
            </w:r>
          </w:p>
        </w:tc>
      </w:tr>
      <w:tr w:rsidR="001B3055" w:rsidRPr="00985482" w:rsidTr="00F836DD">
        <w:trPr>
          <w:trHeight w:val="709"/>
        </w:trPr>
        <w:tc>
          <w:tcPr>
            <w:tcW w:w="2814" w:type="dxa"/>
            <w:shd w:val="clear" w:color="auto" w:fill="8DB3E2" w:themeFill="text2" w:themeFillTint="66"/>
          </w:tcPr>
          <w:p w:rsidR="001B3055" w:rsidRPr="00EE6E3D" w:rsidRDefault="001B3055" w:rsidP="00321D73">
            <w:pPr>
              <w:jc w:val="both"/>
              <w:rPr>
                <w:rFonts w:ascii="Times New Roman" w:hAnsi="Times New Roman"/>
                <w:b/>
                <w:sz w:val="24"/>
                <w:szCs w:val="24"/>
              </w:rPr>
            </w:pPr>
            <w:r w:rsidRPr="00EE6E3D">
              <w:rPr>
                <w:rFonts w:ascii="Times New Roman" w:hAnsi="Times New Roman"/>
                <w:b/>
                <w:sz w:val="24"/>
                <w:szCs w:val="24"/>
              </w:rPr>
              <w:t>TOTALES</w:t>
            </w:r>
          </w:p>
        </w:tc>
        <w:tc>
          <w:tcPr>
            <w:tcW w:w="1896" w:type="dxa"/>
            <w:shd w:val="clear" w:color="auto" w:fill="8DB3E2" w:themeFill="text2" w:themeFillTint="66"/>
          </w:tcPr>
          <w:p w:rsidR="001B3055" w:rsidRPr="00985482" w:rsidRDefault="001B3055" w:rsidP="00321D73">
            <w:pPr>
              <w:jc w:val="both"/>
              <w:rPr>
                <w:rFonts w:ascii="Times New Roman" w:hAnsi="Times New Roman"/>
                <w:b/>
                <w:sz w:val="24"/>
                <w:szCs w:val="24"/>
              </w:rPr>
            </w:pPr>
            <w:r w:rsidRPr="00985482">
              <w:rPr>
                <w:rFonts w:ascii="Times New Roman" w:hAnsi="Times New Roman"/>
                <w:b/>
                <w:sz w:val="24"/>
                <w:szCs w:val="24"/>
              </w:rPr>
              <w:t>2,220</w:t>
            </w:r>
          </w:p>
        </w:tc>
      </w:tr>
    </w:tbl>
    <w:p w:rsidR="007667DF" w:rsidRPr="00B87AFC" w:rsidRDefault="007667DF" w:rsidP="007667DF">
      <w:pPr>
        <w:tabs>
          <w:tab w:val="left" w:pos="7725"/>
        </w:tabs>
        <w:spacing w:after="0" w:line="240" w:lineRule="auto"/>
        <w:jc w:val="both"/>
        <w:rPr>
          <w:rFonts w:ascii="Times New Roman" w:hAnsi="Times New Roman"/>
          <w:b/>
          <w:sz w:val="28"/>
          <w:szCs w:val="28"/>
        </w:rPr>
      </w:pPr>
      <w:r w:rsidRPr="00B87AFC">
        <w:rPr>
          <w:rFonts w:ascii="Times New Roman" w:hAnsi="Times New Roman"/>
          <w:b/>
          <w:sz w:val="28"/>
          <w:szCs w:val="28"/>
        </w:rPr>
        <w:t>Recursos Humanos</w:t>
      </w:r>
    </w:p>
    <w:p w:rsidR="00F836DD" w:rsidRDefault="00F836DD" w:rsidP="007667DF">
      <w:pPr>
        <w:tabs>
          <w:tab w:val="left" w:pos="5100"/>
        </w:tabs>
        <w:spacing w:after="0" w:line="240" w:lineRule="auto"/>
        <w:jc w:val="both"/>
        <w:rPr>
          <w:rFonts w:ascii="Times New Roman" w:hAnsi="Times New Roman"/>
          <w:b/>
          <w:sz w:val="28"/>
          <w:szCs w:val="28"/>
        </w:rPr>
      </w:pPr>
    </w:p>
    <w:p w:rsidR="007667DF" w:rsidRDefault="007667DF" w:rsidP="007667DF">
      <w:pPr>
        <w:tabs>
          <w:tab w:val="left" w:pos="5100"/>
        </w:tabs>
        <w:spacing w:after="0" w:line="240" w:lineRule="auto"/>
        <w:jc w:val="both"/>
        <w:rPr>
          <w:rFonts w:ascii="Times New Roman" w:hAnsi="Times New Roman"/>
          <w:b/>
          <w:sz w:val="28"/>
          <w:szCs w:val="28"/>
        </w:rPr>
      </w:pPr>
    </w:p>
    <w:p w:rsidR="007667DF" w:rsidRDefault="007667DF" w:rsidP="007667DF">
      <w:pPr>
        <w:tabs>
          <w:tab w:val="left" w:pos="5100"/>
        </w:tabs>
        <w:spacing w:after="0" w:line="240" w:lineRule="auto"/>
        <w:jc w:val="both"/>
        <w:rPr>
          <w:rFonts w:ascii="Times New Roman" w:hAnsi="Times New Roman"/>
          <w:b/>
          <w:sz w:val="28"/>
          <w:szCs w:val="28"/>
        </w:rPr>
      </w:pPr>
    </w:p>
    <w:p w:rsidR="007667DF" w:rsidRDefault="007667DF" w:rsidP="007667DF">
      <w:pPr>
        <w:tabs>
          <w:tab w:val="left" w:pos="5100"/>
        </w:tabs>
        <w:spacing w:after="0" w:line="240" w:lineRule="auto"/>
        <w:jc w:val="both"/>
        <w:rPr>
          <w:rFonts w:ascii="Times New Roman" w:hAnsi="Times New Roman"/>
          <w:b/>
          <w:sz w:val="28"/>
          <w:szCs w:val="28"/>
        </w:rPr>
      </w:pPr>
    </w:p>
    <w:p w:rsidR="007667DF" w:rsidRDefault="007667DF" w:rsidP="007667DF">
      <w:pPr>
        <w:tabs>
          <w:tab w:val="left" w:pos="5100"/>
        </w:tabs>
        <w:spacing w:after="0" w:line="240" w:lineRule="auto"/>
        <w:jc w:val="both"/>
        <w:rPr>
          <w:rFonts w:ascii="Times New Roman" w:hAnsi="Times New Roman"/>
          <w:b/>
          <w:sz w:val="28"/>
          <w:szCs w:val="28"/>
        </w:rPr>
      </w:pPr>
    </w:p>
    <w:p w:rsidR="007667DF" w:rsidRDefault="007667DF" w:rsidP="007667DF">
      <w:pPr>
        <w:tabs>
          <w:tab w:val="left" w:pos="5100"/>
        </w:tabs>
        <w:spacing w:after="0" w:line="240" w:lineRule="auto"/>
        <w:jc w:val="both"/>
        <w:rPr>
          <w:rFonts w:ascii="Times New Roman" w:hAnsi="Times New Roman"/>
          <w:b/>
          <w:sz w:val="28"/>
          <w:szCs w:val="28"/>
        </w:rPr>
      </w:pPr>
    </w:p>
    <w:p w:rsidR="007667DF" w:rsidRDefault="007667DF" w:rsidP="007667DF">
      <w:pPr>
        <w:tabs>
          <w:tab w:val="left" w:pos="5100"/>
        </w:tabs>
        <w:spacing w:after="0" w:line="240" w:lineRule="auto"/>
        <w:jc w:val="both"/>
        <w:rPr>
          <w:rFonts w:ascii="Times New Roman" w:hAnsi="Times New Roman"/>
          <w:b/>
          <w:sz w:val="28"/>
          <w:szCs w:val="28"/>
        </w:rPr>
      </w:pPr>
    </w:p>
    <w:p w:rsidR="007667DF" w:rsidRDefault="007667DF" w:rsidP="007667DF">
      <w:pPr>
        <w:tabs>
          <w:tab w:val="left" w:pos="5100"/>
        </w:tabs>
        <w:spacing w:after="0" w:line="240" w:lineRule="auto"/>
        <w:jc w:val="both"/>
        <w:rPr>
          <w:rFonts w:ascii="Times New Roman" w:hAnsi="Times New Roman"/>
          <w:b/>
          <w:sz w:val="28"/>
          <w:szCs w:val="28"/>
        </w:rPr>
      </w:pPr>
    </w:p>
    <w:p w:rsidR="007667DF" w:rsidRDefault="007667DF" w:rsidP="00321D73">
      <w:pPr>
        <w:tabs>
          <w:tab w:val="left" w:pos="7725"/>
        </w:tabs>
        <w:spacing w:after="0" w:line="240" w:lineRule="auto"/>
        <w:jc w:val="both"/>
        <w:rPr>
          <w:rFonts w:ascii="Times New Roman" w:hAnsi="Times New Roman"/>
          <w:b/>
          <w:sz w:val="28"/>
          <w:szCs w:val="28"/>
        </w:rPr>
      </w:pPr>
    </w:p>
    <w:p w:rsidR="007667DF" w:rsidRDefault="007667DF" w:rsidP="00321D73">
      <w:pPr>
        <w:tabs>
          <w:tab w:val="left" w:pos="7725"/>
        </w:tabs>
        <w:spacing w:after="0" w:line="240" w:lineRule="auto"/>
        <w:jc w:val="both"/>
        <w:rPr>
          <w:rFonts w:ascii="Times New Roman" w:hAnsi="Times New Roman"/>
          <w:b/>
          <w:sz w:val="28"/>
          <w:szCs w:val="28"/>
        </w:rPr>
      </w:pPr>
    </w:p>
    <w:p w:rsidR="007667DF" w:rsidRDefault="007667DF" w:rsidP="00321D73">
      <w:pPr>
        <w:tabs>
          <w:tab w:val="left" w:pos="7725"/>
        </w:tabs>
        <w:spacing w:after="0" w:line="240" w:lineRule="auto"/>
        <w:jc w:val="both"/>
        <w:rPr>
          <w:rFonts w:ascii="Times New Roman" w:hAnsi="Times New Roman"/>
          <w:b/>
          <w:sz w:val="28"/>
          <w:szCs w:val="28"/>
        </w:rPr>
      </w:pPr>
    </w:p>
    <w:p w:rsidR="007667DF" w:rsidRDefault="007667DF" w:rsidP="00321D73">
      <w:pPr>
        <w:tabs>
          <w:tab w:val="left" w:pos="7725"/>
        </w:tabs>
        <w:spacing w:after="0" w:line="240" w:lineRule="auto"/>
        <w:jc w:val="both"/>
        <w:rPr>
          <w:rFonts w:ascii="Times New Roman" w:hAnsi="Times New Roman"/>
          <w:b/>
          <w:sz w:val="28"/>
          <w:szCs w:val="28"/>
        </w:rPr>
      </w:pPr>
    </w:p>
    <w:p w:rsidR="00F836DD" w:rsidRDefault="00F836DD" w:rsidP="00321D73">
      <w:pPr>
        <w:tabs>
          <w:tab w:val="left" w:pos="7725"/>
        </w:tabs>
        <w:spacing w:after="0" w:line="240" w:lineRule="auto"/>
        <w:jc w:val="both"/>
        <w:rPr>
          <w:rFonts w:ascii="Times New Roman" w:hAnsi="Times New Roman"/>
          <w:b/>
          <w:sz w:val="28"/>
          <w:szCs w:val="28"/>
        </w:rPr>
      </w:pPr>
    </w:p>
    <w:p w:rsidR="00F836DD" w:rsidRDefault="00F836DD" w:rsidP="00321D73">
      <w:pPr>
        <w:tabs>
          <w:tab w:val="left" w:pos="7725"/>
        </w:tabs>
        <w:spacing w:after="0" w:line="240" w:lineRule="auto"/>
        <w:jc w:val="both"/>
        <w:rPr>
          <w:rFonts w:ascii="Times New Roman" w:hAnsi="Times New Roman"/>
          <w:b/>
          <w:sz w:val="28"/>
          <w:szCs w:val="28"/>
        </w:rPr>
      </w:pPr>
    </w:p>
    <w:p w:rsidR="00F836DD" w:rsidRDefault="00F836DD" w:rsidP="00321D73">
      <w:pPr>
        <w:tabs>
          <w:tab w:val="left" w:pos="7725"/>
        </w:tabs>
        <w:spacing w:after="0" w:line="240" w:lineRule="auto"/>
        <w:jc w:val="both"/>
        <w:rPr>
          <w:rFonts w:ascii="Times New Roman" w:hAnsi="Times New Roman"/>
          <w:b/>
          <w:sz w:val="28"/>
          <w:szCs w:val="28"/>
        </w:rPr>
      </w:pPr>
    </w:p>
    <w:p w:rsidR="00F836DD" w:rsidRDefault="00F836DD" w:rsidP="00321D73">
      <w:pPr>
        <w:tabs>
          <w:tab w:val="left" w:pos="7725"/>
        </w:tabs>
        <w:spacing w:after="0" w:line="240" w:lineRule="auto"/>
        <w:jc w:val="both"/>
        <w:rPr>
          <w:rFonts w:ascii="Times New Roman" w:hAnsi="Times New Roman"/>
          <w:b/>
          <w:sz w:val="28"/>
          <w:szCs w:val="28"/>
        </w:rPr>
      </w:pPr>
    </w:p>
    <w:p w:rsidR="00F836DD" w:rsidRDefault="00F836DD" w:rsidP="00321D73">
      <w:pPr>
        <w:tabs>
          <w:tab w:val="left" w:pos="7725"/>
        </w:tabs>
        <w:spacing w:after="0" w:line="240" w:lineRule="auto"/>
        <w:jc w:val="both"/>
        <w:rPr>
          <w:rFonts w:ascii="Times New Roman" w:hAnsi="Times New Roman"/>
          <w:b/>
          <w:sz w:val="28"/>
          <w:szCs w:val="28"/>
        </w:rPr>
      </w:pPr>
    </w:p>
    <w:p w:rsidR="00F836DD" w:rsidRDefault="00F836DD" w:rsidP="00321D73">
      <w:pPr>
        <w:tabs>
          <w:tab w:val="left" w:pos="7725"/>
        </w:tabs>
        <w:spacing w:after="0" w:line="240" w:lineRule="auto"/>
        <w:jc w:val="both"/>
        <w:rPr>
          <w:rFonts w:ascii="Times New Roman" w:hAnsi="Times New Roman"/>
          <w:b/>
          <w:sz w:val="28"/>
          <w:szCs w:val="28"/>
        </w:rPr>
      </w:pPr>
    </w:p>
    <w:p w:rsidR="00F836DD" w:rsidRDefault="00F836DD" w:rsidP="00321D73">
      <w:pPr>
        <w:tabs>
          <w:tab w:val="left" w:pos="7725"/>
        </w:tabs>
        <w:spacing w:after="0" w:line="240" w:lineRule="auto"/>
        <w:jc w:val="both"/>
        <w:rPr>
          <w:rFonts w:ascii="Times New Roman" w:hAnsi="Times New Roman"/>
          <w:b/>
          <w:sz w:val="28"/>
          <w:szCs w:val="28"/>
        </w:rPr>
      </w:pPr>
    </w:p>
    <w:p w:rsidR="00F836DD" w:rsidRDefault="00F836DD" w:rsidP="00321D73">
      <w:pPr>
        <w:tabs>
          <w:tab w:val="left" w:pos="7725"/>
        </w:tabs>
        <w:spacing w:after="0" w:line="240" w:lineRule="auto"/>
        <w:jc w:val="both"/>
        <w:rPr>
          <w:rFonts w:ascii="Times New Roman" w:hAnsi="Times New Roman"/>
          <w:b/>
          <w:sz w:val="28"/>
          <w:szCs w:val="28"/>
        </w:rPr>
      </w:pPr>
    </w:p>
    <w:p w:rsidR="00F836DD" w:rsidRDefault="00F836DD" w:rsidP="00321D73">
      <w:pPr>
        <w:tabs>
          <w:tab w:val="left" w:pos="7725"/>
        </w:tabs>
        <w:spacing w:after="0" w:line="240" w:lineRule="auto"/>
        <w:jc w:val="both"/>
        <w:rPr>
          <w:rFonts w:ascii="Times New Roman" w:hAnsi="Times New Roman"/>
          <w:b/>
          <w:sz w:val="28"/>
          <w:szCs w:val="28"/>
        </w:rPr>
      </w:pPr>
    </w:p>
    <w:p w:rsidR="001B3055" w:rsidRPr="00985482" w:rsidRDefault="001B3055" w:rsidP="00321D73">
      <w:pPr>
        <w:spacing w:after="0" w:line="480" w:lineRule="auto"/>
        <w:jc w:val="both"/>
        <w:rPr>
          <w:rFonts w:ascii="Times New Roman" w:eastAsia="Calibri" w:hAnsi="Times New Roman"/>
          <w:b/>
          <w:sz w:val="28"/>
          <w:szCs w:val="28"/>
          <w:lang w:val="es-ES"/>
        </w:rPr>
      </w:pPr>
      <w:r w:rsidRPr="00985482">
        <w:rPr>
          <w:rFonts w:ascii="Times New Roman" w:eastAsia="Calibri" w:hAnsi="Times New Roman"/>
          <w:b/>
          <w:sz w:val="28"/>
          <w:szCs w:val="28"/>
          <w:lang w:val="es-ES"/>
        </w:rPr>
        <w:t>Proyectos Procesadoras de Panelas</w:t>
      </w:r>
    </w:p>
    <w:p w:rsidR="001B3055" w:rsidRDefault="001B3055" w:rsidP="00321D73">
      <w:pPr>
        <w:spacing w:after="0" w:line="480" w:lineRule="auto"/>
        <w:jc w:val="both"/>
        <w:rPr>
          <w:rFonts w:ascii="Times New Roman" w:eastAsia="Calibri" w:hAnsi="Times New Roman"/>
          <w:sz w:val="24"/>
          <w:szCs w:val="24"/>
          <w:lang w:val="es-ES"/>
        </w:rPr>
      </w:pPr>
      <w:r w:rsidRPr="00985482">
        <w:rPr>
          <w:rFonts w:ascii="Times New Roman" w:eastAsia="Calibri" w:hAnsi="Times New Roman"/>
          <w:sz w:val="24"/>
          <w:szCs w:val="24"/>
          <w:lang w:val="es-ES"/>
        </w:rPr>
        <w:t xml:space="preserve">          </w:t>
      </w:r>
      <w:r w:rsidR="007D3740">
        <w:rPr>
          <w:rFonts w:ascii="Times New Roman" w:eastAsia="Calibri" w:hAnsi="Times New Roman"/>
          <w:sz w:val="24"/>
          <w:szCs w:val="24"/>
          <w:lang w:val="es-ES"/>
        </w:rPr>
        <w:t xml:space="preserve"> </w:t>
      </w:r>
      <w:r w:rsidR="007C253C">
        <w:rPr>
          <w:rFonts w:ascii="Times New Roman" w:eastAsia="Calibri" w:hAnsi="Times New Roman"/>
          <w:sz w:val="24"/>
          <w:szCs w:val="24"/>
          <w:lang w:val="es-ES"/>
        </w:rPr>
        <w:t xml:space="preserve"> </w:t>
      </w:r>
      <w:r w:rsidRPr="00985482">
        <w:rPr>
          <w:rFonts w:ascii="Times New Roman" w:eastAsia="Calibri" w:hAnsi="Times New Roman"/>
          <w:sz w:val="24"/>
          <w:szCs w:val="24"/>
          <w:lang w:val="es-ES"/>
        </w:rPr>
        <w:t>Dando continuidad a estos Proyectos, los cuales  se inscriben entre las visitas sorpresas del Señor Presidente de la República, estamos en los siguientes Procesos de Licitaciones:</w:t>
      </w:r>
    </w:p>
    <w:p w:rsidR="00F67FC3" w:rsidRPr="00985482" w:rsidRDefault="00F67FC3" w:rsidP="00321D73">
      <w:pPr>
        <w:spacing w:after="0" w:line="480" w:lineRule="auto"/>
        <w:jc w:val="both"/>
        <w:rPr>
          <w:rFonts w:ascii="Times New Roman" w:eastAsia="Calibri" w:hAnsi="Times New Roman"/>
          <w:sz w:val="24"/>
          <w:szCs w:val="24"/>
          <w:lang w:val="es-ES"/>
        </w:rPr>
      </w:pPr>
    </w:p>
    <w:p w:rsidR="00F168EB" w:rsidRPr="00F67FC3" w:rsidRDefault="001B3055" w:rsidP="00321D73">
      <w:pPr>
        <w:spacing w:after="0" w:line="480" w:lineRule="auto"/>
        <w:jc w:val="both"/>
        <w:rPr>
          <w:rFonts w:ascii="Times New Roman" w:eastAsia="Calibri" w:hAnsi="Times New Roman"/>
          <w:color w:val="000000" w:themeColor="text1"/>
          <w:sz w:val="24"/>
          <w:szCs w:val="24"/>
          <w:lang w:val="es-ES"/>
        </w:rPr>
      </w:pPr>
      <w:r w:rsidRPr="00F67FC3">
        <w:rPr>
          <w:rFonts w:ascii="Times New Roman" w:eastAsia="Calibri" w:hAnsi="Times New Roman"/>
          <w:color w:val="000000" w:themeColor="text1"/>
          <w:sz w:val="24"/>
          <w:szCs w:val="24"/>
          <w:lang w:val="es-ES"/>
        </w:rPr>
        <w:t>1</w:t>
      </w:r>
      <w:r w:rsidR="00F168EB" w:rsidRPr="00F67FC3">
        <w:rPr>
          <w:rFonts w:ascii="Times New Roman" w:eastAsia="Calibri" w:hAnsi="Times New Roman"/>
          <w:color w:val="000000" w:themeColor="text1"/>
          <w:sz w:val="24"/>
          <w:szCs w:val="24"/>
          <w:lang w:val="es-ES"/>
        </w:rPr>
        <w:t>.- Construcción del Edificio de Molienda para la Planta de Producción de 500TCD, CON Cogeneración, (Procesadora de Caña Esmeralda) en la Zona de Chirino, Provincia de Monte Plata.</w:t>
      </w:r>
    </w:p>
    <w:p w:rsidR="00F67FC3" w:rsidRPr="00F67FC3" w:rsidRDefault="00F67FC3" w:rsidP="00321D73">
      <w:pPr>
        <w:spacing w:after="0" w:line="480" w:lineRule="auto"/>
        <w:jc w:val="both"/>
        <w:rPr>
          <w:rFonts w:ascii="Times New Roman" w:eastAsia="Calibri" w:hAnsi="Times New Roman"/>
          <w:color w:val="000000" w:themeColor="text1"/>
          <w:sz w:val="24"/>
          <w:szCs w:val="24"/>
          <w:lang w:val="es-ES"/>
        </w:rPr>
      </w:pPr>
    </w:p>
    <w:p w:rsidR="00C611F0" w:rsidRPr="00DF06B7" w:rsidRDefault="001B3055" w:rsidP="00DF06B7">
      <w:pPr>
        <w:spacing w:after="0" w:line="480" w:lineRule="auto"/>
        <w:jc w:val="both"/>
        <w:rPr>
          <w:rFonts w:ascii="Times New Roman" w:eastAsia="Calibri" w:hAnsi="Times New Roman"/>
          <w:color w:val="C00000"/>
          <w:sz w:val="24"/>
          <w:szCs w:val="24"/>
          <w:lang w:val="es-ES"/>
        </w:rPr>
      </w:pPr>
      <w:r w:rsidRPr="00F67FC3">
        <w:rPr>
          <w:rFonts w:ascii="Times New Roman" w:eastAsia="Calibri" w:hAnsi="Times New Roman"/>
          <w:color w:val="000000" w:themeColor="text1"/>
          <w:sz w:val="24"/>
          <w:szCs w:val="24"/>
          <w:lang w:val="es-ES"/>
        </w:rPr>
        <w:t xml:space="preserve">2.- </w:t>
      </w:r>
      <w:r w:rsidR="00F67FC3" w:rsidRPr="00F67FC3">
        <w:rPr>
          <w:rFonts w:ascii="Times New Roman" w:eastAsia="Calibri" w:hAnsi="Times New Roman"/>
          <w:color w:val="000000" w:themeColor="text1"/>
          <w:sz w:val="24"/>
          <w:szCs w:val="24"/>
          <w:lang w:val="es-ES"/>
        </w:rPr>
        <w:t>Suministro de Equipos, Materiales y Diseño para dicha Planta</w:t>
      </w:r>
      <w:r w:rsidR="00DF06B7">
        <w:rPr>
          <w:rFonts w:ascii="Times New Roman" w:eastAsia="Calibri" w:hAnsi="Times New Roman"/>
          <w:color w:val="C00000"/>
          <w:sz w:val="24"/>
          <w:szCs w:val="24"/>
          <w:lang w:val="es-ES"/>
        </w:rPr>
        <w:t>.</w:t>
      </w:r>
    </w:p>
    <w:p w:rsidR="00C611F0" w:rsidRDefault="00C611F0" w:rsidP="00321D73">
      <w:pPr>
        <w:spacing w:after="0"/>
        <w:ind w:left="-993"/>
        <w:jc w:val="both"/>
        <w:rPr>
          <w:color w:val="C00000"/>
        </w:rPr>
      </w:pPr>
      <w:r w:rsidRPr="007667DF">
        <w:rPr>
          <w:noProof/>
          <w:lang w:val="es-MX" w:eastAsia="es-MX"/>
        </w:rPr>
        <w:lastRenderedPageBreak/>
        <w:drawing>
          <wp:inline distT="0" distB="0" distL="0" distR="0">
            <wp:extent cx="6638923" cy="6867525"/>
            <wp:effectExtent l="19050" t="0" r="0" b="0"/>
            <wp:docPr id="118" name="Imagen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0"/>
                    <a:srcRect/>
                    <a:stretch>
                      <a:fillRect/>
                    </a:stretch>
                  </pic:blipFill>
                  <pic:spPr bwMode="auto">
                    <a:xfrm>
                      <a:off x="0" y="0"/>
                      <a:ext cx="6637365" cy="6865913"/>
                    </a:xfrm>
                    <a:prstGeom prst="rect">
                      <a:avLst/>
                    </a:prstGeom>
                    <a:noFill/>
                    <a:ln w="9525">
                      <a:noFill/>
                      <a:miter lim="800000"/>
                      <a:headEnd/>
                      <a:tailEnd/>
                    </a:ln>
                  </pic:spPr>
                </pic:pic>
              </a:graphicData>
            </a:graphic>
          </wp:inline>
        </w:drawing>
      </w:r>
    </w:p>
    <w:p w:rsidR="00C611F0" w:rsidRDefault="00C611F0" w:rsidP="00321D73">
      <w:pPr>
        <w:spacing w:after="0"/>
        <w:jc w:val="both"/>
        <w:rPr>
          <w:color w:val="C00000"/>
        </w:rPr>
      </w:pPr>
    </w:p>
    <w:p w:rsidR="00C611F0" w:rsidRDefault="00C611F0" w:rsidP="00321D73">
      <w:pPr>
        <w:spacing w:after="0"/>
        <w:jc w:val="both"/>
        <w:rPr>
          <w:color w:val="C00000"/>
        </w:rPr>
      </w:pPr>
    </w:p>
    <w:p w:rsidR="00C611F0" w:rsidRDefault="00C611F0" w:rsidP="00321D73">
      <w:pPr>
        <w:spacing w:after="0"/>
        <w:jc w:val="both"/>
        <w:rPr>
          <w:color w:val="C00000"/>
        </w:rPr>
      </w:pPr>
    </w:p>
    <w:p w:rsidR="007667DF" w:rsidRDefault="007667DF" w:rsidP="00321D73">
      <w:pPr>
        <w:tabs>
          <w:tab w:val="left" w:pos="1800"/>
          <w:tab w:val="left" w:pos="2235"/>
          <w:tab w:val="center" w:pos="4773"/>
        </w:tabs>
        <w:spacing w:after="0" w:line="480" w:lineRule="auto"/>
        <w:jc w:val="both"/>
        <w:rPr>
          <w:rFonts w:ascii="Times New Roman" w:hAnsi="Times New Roman"/>
          <w:b/>
          <w:color w:val="0D0D0D" w:themeColor="text1" w:themeTint="F2"/>
          <w:sz w:val="28"/>
          <w:szCs w:val="28"/>
          <w:lang w:val="es-ES"/>
        </w:rPr>
      </w:pPr>
    </w:p>
    <w:p w:rsidR="007667DF" w:rsidRDefault="007667DF" w:rsidP="00321D73">
      <w:pPr>
        <w:tabs>
          <w:tab w:val="left" w:pos="1800"/>
          <w:tab w:val="left" w:pos="2235"/>
          <w:tab w:val="center" w:pos="4773"/>
        </w:tabs>
        <w:spacing w:after="0" w:line="480" w:lineRule="auto"/>
        <w:jc w:val="both"/>
        <w:rPr>
          <w:rFonts w:ascii="Times New Roman" w:hAnsi="Times New Roman"/>
          <w:b/>
          <w:color w:val="0D0D0D" w:themeColor="text1" w:themeTint="F2"/>
          <w:sz w:val="28"/>
          <w:szCs w:val="28"/>
          <w:lang w:val="es-ES"/>
        </w:rPr>
      </w:pPr>
    </w:p>
    <w:p w:rsidR="00E20993" w:rsidRPr="007667DF" w:rsidRDefault="002D46FF" w:rsidP="007667DF">
      <w:pPr>
        <w:tabs>
          <w:tab w:val="left" w:pos="1800"/>
          <w:tab w:val="left" w:pos="2235"/>
          <w:tab w:val="center" w:pos="4773"/>
        </w:tabs>
        <w:spacing w:after="0" w:line="480" w:lineRule="auto"/>
        <w:jc w:val="both"/>
        <w:rPr>
          <w:rFonts w:ascii="Times New Roman" w:hAnsi="Times New Roman"/>
          <w:b/>
          <w:color w:val="0D0D0D" w:themeColor="text1" w:themeTint="F2"/>
          <w:sz w:val="28"/>
          <w:szCs w:val="28"/>
          <w:lang w:val="es-ES"/>
        </w:rPr>
      </w:pPr>
      <w:r w:rsidRPr="006513D9">
        <w:rPr>
          <w:rFonts w:ascii="Times New Roman" w:hAnsi="Times New Roman"/>
          <w:b/>
          <w:color w:val="0D0D0D" w:themeColor="text1" w:themeTint="F2"/>
          <w:sz w:val="28"/>
          <w:szCs w:val="28"/>
          <w:lang w:val="es-ES"/>
        </w:rPr>
        <w:lastRenderedPageBreak/>
        <w:t>GERENCIA DE LOS PROYECTOS AGRICOLAS</w:t>
      </w:r>
      <w:r w:rsidRPr="006513D9">
        <w:rPr>
          <w:rFonts w:ascii="Times New Roman" w:hAnsi="Times New Roman"/>
          <w:color w:val="0D0D0D" w:themeColor="text1" w:themeTint="F2"/>
          <w:sz w:val="24"/>
          <w:szCs w:val="24"/>
          <w:lang w:val="es-ES"/>
        </w:rPr>
        <w:tab/>
      </w:r>
    </w:p>
    <w:p w:rsidR="002D46FF" w:rsidRPr="006513D9" w:rsidRDefault="00676D6A" w:rsidP="007667DF">
      <w:pPr>
        <w:tabs>
          <w:tab w:val="center" w:pos="567"/>
          <w:tab w:val="left" w:pos="1800"/>
          <w:tab w:val="left" w:pos="2235"/>
          <w:tab w:val="center" w:pos="4773"/>
        </w:tabs>
        <w:spacing w:before="120" w:after="0" w:line="480" w:lineRule="auto"/>
        <w:jc w:val="both"/>
        <w:rPr>
          <w:rFonts w:ascii="Times New Roman" w:hAnsi="Times New Roman"/>
          <w:color w:val="0D0D0D" w:themeColor="text1" w:themeTint="F2"/>
          <w:sz w:val="24"/>
          <w:szCs w:val="24"/>
          <w:lang w:val="es-ES"/>
        </w:rPr>
      </w:pPr>
      <w:r w:rsidRPr="006513D9">
        <w:rPr>
          <w:rFonts w:ascii="Times New Roman" w:hAnsi="Times New Roman"/>
          <w:color w:val="0D0D0D" w:themeColor="text1" w:themeTint="F2"/>
          <w:sz w:val="24"/>
          <w:szCs w:val="24"/>
          <w:lang w:val="es-ES"/>
        </w:rPr>
        <w:tab/>
        <w:t xml:space="preserve">          </w:t>
      </w:r>
      <w:r w:rsidR="00C771B1">
        <w:rPr>
          <w:rFonts w:ascii="Times New Roman" w:hAnsi="Times New Roman"/>
          <w:color w:val="0D0D0D" w:themeColor="text1" w:themeTint="F2"/>
          <w:sz w:val="24"/>
          <w:szCs w:val="24"/>
          <w:lang w:val="es-ES"/>
        </w:rPr>
        <w:t xml:space="preserve">  </w:t>
      </w:r>
      <w:r w:rsidR="006C62C6" w:rsidRPr="006513D9">
        <w:rPr>
          <w:rFonts w:ascii="Times New Roman" w:hAnsi="Times New Roman"/>
          <w:color w:val="0D0D0D" w:themeColor="text1" w:themeTint="F2"/>
          <w:sz w:val="24"/>
          <w:szCs w:val="24"/>
          <w:lang w:val="es-ES"/>
        </w:rPr>
        <w:t xml:space="preserve">El </w:t>
      </w:r>
      <w:r w:rsidR="002D46FF" w:rsidRPr="006513D9">
        <w:rPr>
          <w:rFonts w:ascii="Times New Roman" w:hAnsi="Times New Roman"/>
          <w:color w:val="0D0D0D" w:themeColor="text1" w:themeTint="F2"/>
          <w:sz w:val="24"/>
          <w:szCs w:val="24"/>
          <w:lang w:val="es-ES"/>
        </w:rPr>
        <w:t>Consejo Estatal del Azúcar (CEA), cuenta aproximadamente con unas 6,000 mil tareas dedicadas a la siembra de rubros agrícolas, con el fin de estrechar el margen de pobreza que afectan los Bateyes y Comunidades Cañeras, para cumplir c</w:t>
      </w:r>
      <w:r w:rsidR="00EE6E3D" w:rsidRPr="006513D9">
        <w:rPr>
          <w:rFonts w:ascii="Times New Roman" w:hAnsi="Times New Roman"/>
          <w:color w:val="0D0D0D" w:themeColor="text1" w:themeTint="F2"/>
          <w:sz w:val="24"/>
          <w:szCs w:val="24"/>
          <w:lang w:val="es-ES"/>
        </w:rPr>
        <w:t xml:space="preserve">on el compromiso hecho por el </w:t>
      </w:r>
      <w:r w:rsidR="00B87AFC" w:rsidRPr="006513D9">
        <w:rPr>
          <w:rFonts w:ascii="Times New Roman" w:hAnsi="Times New Roman"/>
          <w:color w:val="0D0D0D" w:themeColor="text1" w:themeTint="F2"/>
          <w:sz w:val="24"/>
          <w:szCs w:val="24"/>
          <w:lang w:val="es-ES"/>
        </w:rPr>
        <w:t xml:space="preserve"> </w:t>
      </w:r>
      <w:r w:rsidR="00A13979" w:rsidRPr="006513D9">
        <w:rPr>
          <w:rFonts w:ascii="Times New Roman" w:hAnsi="Times New Roman"/>
          <w:color w:val="0D0D0D" w:themeColor="text1" w:themeTint="F2"/>
          <w:sz w:val="24"/>
          <w:szCs w:val="24"/>
          <w:lang w:val="es-ES"/>
        </w:rPr>
        <w:t xml:space="preserve">Señor </w:t>
      </w:r>
      <w:r w:rsidR="00B87AFC" w:rsidRPr="006513D9">
        <w:rPr>
          <w:rFonts w:ascii="Times New Roman" w:hAnsi="Times New Roman"/>
          <w:color w:val="0D0D0D" w:themeColor="text1" w:themeTint="F2"/>
          <w:sz w:val="24"/>
          <w:szCs w:val="24"/>
          <w:lang w:val="es-ES"/>
        </w:rPr>
        <w:t>presidente de la Repú</w:t>
      </w:r>
      <w:r w:rsidR="002D46FF" w:rsidRPr="006513D9">
        <w:rPr>
          <w:rFonts w:ascii="Times New Roman" w:hAnsi="Times New Roman"/>
          <w:color w:val="0D0D0D" w:themeColor="text1" w:themeTint="F2"/>
          <w:sz w:val="24"/>
          <w:szCs w:val="24"/>
          <w:lang w:val="es-ES"/>
        </w:rPr>
        <w:t>blica</w:t>
      </w:r>
      <w:r w:rsidR="00875D7E" w:rsidRPr="006513D9">
        <w:rPr>
          <w:rFonts w:ascii="Times New Roman" w:hAnsi="Times New Roman"/>
          <w:color w:val="0D0D0D" w:themeColor="text1" w:themeTint="F2"/>
          <w:sz w:val="24"/>
          <w:szCs w:val="24"/>
          <w:lang w:val="es-ES"/>
        </w:rPr>
        <w:t>.</w:t>
      </w:r>
      <w:r w:rsidR="002D46FF" w:rsidRPr="006513D9">
        <w:rPr>
          <w:rFonts w:ascii="Times New Roman" w:hAnsi="Times New Roman"/>
          <w:color w:val="0D0D0D" w:themeColor="text1" w:themeTint="F2"/>
          <w:sz w:val="24"/>
          <w:szCs w:val="24"/>
          <w:lang w:val="es-ES"/>
        </w:rPr>
        <w:t xml:space="preserve"> </w:t>
      </w:r>
    </w:p>
    <w:p w:rsidR="002D46FF" w:rsidRPr="006513D9" w:rsidRDefault="002D46FF" w:rsidP="007667DF">
      <w:pPr>
        <w:tabs>
          <w:tab w:val="left" w:pos="1800"/>
          <w:tab w:val="left" w:pos="2235"/>
          <w:tab w:val="center" w:pos="4773"/>
        </w:tabs>
        <w:spacing w:before="120" w:after="0" w:line="480" w:lineRule="auto"/>
        <w:jc w:val="both"/>
        <w:rPr>
          <w:rFonts w:ascii="Times New Roman" w:hAnsi="Times New Roman"/>
          <w:color w:val="0D0D0D" w:themeColor="text1" w:themeTint="F2"/>
          <w:sz w:val="24"/>
          <w:szCs w:val="24"/>
          <w:lang w:val="es-ES"/>
        </w:rPr>
      </w:pPr>
    </w:p>
    <w:p w:rsidR="002D46FF" w:rsidRPr="006513D9" w:rsidRDefault="006C62C6" w:rsidP="007667DF">
      <w:pPr>
        <w:tabs>
          <w:tab w:val="left" w:pos="1800"/>
          <w:tab w:val="left" w:pos="2235"/>
          <w:tab w:val="center" w:pos="4773"/>
        </w:tabs>
        <w:spacing w:before="120" w:after="0" w:line="480" w:lineRule="auto"/>
        <w:jc w:val="both"/>
        <w:rPr>
          <w:rFonts w:ascii="Times New Roman" w:hAnsi="Times New Roman"/>
          <w:color w:val="0D0D0D" w:themeColor="text1" w:themeTint="F2"/>
          <w:sz w:val="24"/>
          <w:szCs w:val="24"/>
          <w:lang w:val="es-ES"/>
        </w:rPr>
      </w:pPr>
      <w:r w:rsidRPr="006513D9">
        <w:rPr>
          <w:rFonts w:ascii="Times New Roman" w:hAnsi="Times New Roman"/>
          <w:color w:val="0D0D0D" w:themeColor="text1" w:themeTint="F2"/>
          <w:sz w:val="24"/>
          <w:szCs w:val="24"/>
          <w:lang w:val="es-ES"/>
        </w:rPr>
        <w:t xml:space="preserve">          </w:t>
      </w:r>
      <w:r w:rsidR="00C771B1">
        <w:rPr>
          <w:rFonts w:ascii="Times New Roman" w:hAnsi="Times New Roman"/>
          <w:color w:val="0D0D0D" w:themeColor="text1" w:themeTint="F2"/>
          <w:sz w:val="24"/>
          <w:szCs w:val="24"/>
          <w:lang w:val="es-ES"/>
        </w:rPr>
        <w:t xml:space="preserve">  </w:t>
      </w:r>
      <w:r w:rsidR="002D46FF" w:rsidRPr="006513D9">
        <w:rPr>
          <w:rFonts w:ascii="Times New Roman" w:hAnsi="Times New Roman"/>
          <w:color w:val="0D0D0D" w:themeColor="text1" w:themeTint="F2"/>
          <w:sz w:val="24"/>
          <w:szCs w:val="24"/>
          <w:lang w:val="es-ES"/>
        </w:rPr>
        <w:t>Por consiguiente</w:t>
      </w:r>
      <w:r w:rsidR="00A13979" w:rsidRPr="006513D9">
        <w:rPr>
          <w:rFonts w:ascii="Times New Roman" w:hAnsi="Times New Roman"/>
          <w:color w:val="0D0D0D" w:themeColor="text1" w:themeTint="F2"/>
          <w:sz w:val="24"/>
          <w:szCs w:val="24"/>
          <w:lang w:val="es-ES"/>
        </w:rPr>
        <w:t>,</w:t>
      </w:r>
      <w:r w:rsidR="002D46FF" w:rsidRPr="006513D9">
        <w:rPr>
          <w:rFonts w:ascii="Times New Roman" w:hAnsi="Times New Roman"/>
          <w:color w:val="0D0D0D" w:themeColor="text1" w:themeTint="F2"/>
          <w:sz w:val="24"/>
          <w:szCs w:val="24"/>
          <w:lang w:val="es-ES"/>
        </w:rPr>
        <w:t xml:space="preserve"> se han habilitado estas aéreas</w:t>
      </w:r>
      <w:r w:rsidR="00A13979" w:rsidRPr="006513D9">
        <w:rPr>
          <w:rFonts w:ascii="Times New Roman" w:hAnsi="Times New Roman"/>
          <w:color w:val="0D0D0D" w:themeColor="text1" w:themeTint="F2"/>
          <w:sz w:val="24"/>
          <w:szCs w:val="24"/>
          <w:lang w:val="es-ES"/>
        </w:rPr>
        <w:t>,</w:t>
      </w:r>
      <w:r w:rsidR="002D46FF" w:rsidRPr="006513D9">
        <w:rPr>
          <w:rFonts w:ascii="Times New Roman" w:hAnsi="Times New Roman"/>
          <w:color w:val="0D0D0D" w:themeColor="text1" w:themeTint="F2"/>
          <w:sz w:val="24"/>
          <w:szCs w:val="24"/>
          <w:lang w:val="es-ES"/>
        </w:rPr>
        <w:t xml:space="preserve"> para dar continuidad a la producción de alimentos, sembrando rubros de ciclo corto.</w:t>
      </w:r>
    </w:p>
    <w:p w:rsidR="002D46FF" w:rsidRPr="00B87AFC" w:rsidRDefault="002D46FF" w:rsidP="007667DF">
      <w:pPr>
        <w:pStyle w:val="Sinespaciado"/>
        <w:spacing w:before="120" w:line="480" w:lineRule="auto"/>
        <w:jc w:val="both"/>
        <w:rPr>
          <w:b/>
        </w:rPr>
      </w:pPr>
    </w:p>
    <w:p w:rsidR="002D46FF" w:rsidRPr="00B87AFC" w:rsidRDefault="002D46FF" w:rsidP="007667DF">
      <w:pPr>
        <w:pStyle w:val="Sinespaciado"/>
        <w:spacing w:before="120" w:line="480" w:lineRule="auto"/>
        <w:jc w:val="both"/>
        <w:rPr>
          <w:b/>
        </w:rPr>
      </w:pPr>
      <w:r w:rsidRPr="00B87AFC">
        <w:rPr>
          <w:b/>
        </w:rPr>
        <w:t>Entre los logros ob</w:t>
      </w:r>
      <w:r w:rsidR="00B76B12">
        <w:rPr>
          <w:b/>
        </w:rPr>
        <w:t>tenidos en  esta G</w:t>
      </w:r>
      <w:r w:rsidRPr="00B87AFC">
        <w:rPr>
          <w:b/>
        </w:rPr>
        <w:t>erencia</w:t>
      </w:r>
      <w:r w:rsidR="00B76B12">
        <w:rPr>
          <w:b/>
        </w:rPr>
        <w:t>,</w:t>
      </w:r>
      <w:r w:rsidRPr="00B87AFC">
        <w:rPr>
          <w:b/>
        </w:rPr>
        <w:t xml:space="preserve"> a partir del mes de abril  tenemos:</w:t>
      </w:r>
    </w:p>
    <w:p w:rsidR="002D46FF" w:rsidRDefault="00F95FE0" w:rsidP="007667DF">
      <w:pPr>
        <w:pStyle w:val="Sinespaciado"/>
        <w:spacing w:before="120" w:line="480" w:lineRule="auto"/>
        <w:jc w:val="both"/>
      </w:pPr>
      <w:r>
        <w:t xml:space="preserve">          </w:t>
      </w:r>
      <w:r w:rsidR="00C771B1">
        <w:t xml:space="preserve">  </w:t>
      </w:r>
      <w:r w:rsidR="002D46FF" w:rsidRPr="00B87AFC">
        <w:t>Un incremento en la preparación de terrenos en los diferentes proyectos, aumentando así la siembra de diferentes  cultivos entre ellos: yuca, maíz, ñame, auyama, molondrones, frijoles, gandules, plátanos, guineo, entre otros; también hemos establecido la siembra de hortalizas.</w:t>
      </w:r>
    </w:p>
    <w:p w:rsidR="007667DF" w:rsidRPr="00B87AFC" w:rsidRDefault="007667DF" w:rsidP="007667DF">
      <w:pPr>
        <w:pStyle w:val="Sinespaciado"/>
        <w:spacing w:before="120" w:line="480" w:lineRule="auto"/>
        <w:jc w:val="both"/>
      </w:pPr>
    </w:p>
    <w:p w:rsidR="002D46FF" w:rsidRPr="00B87AFC" w:rsidRDefault="00F95FE0" w:rsidP="007667DF">
      <w:pPr>
        <w:pStyle w:val="Sinespaciado"/>
        <w:spacing w:before="120" w:line="480" w:lineRule="auto"/>
        <w:jc w:val="both"/>
      </w:pPr>
      <w:r>
        <w:t xml:space="preserve">          </w:t>
      </w:r>
      <w:r w:rsidR="00C771B1">
        <w:t xml:space="preserve"> </w:t>
      </w:r>
      <w:r w:rsidR="00B76B12">
        <w:t xml:space="preserve">Debido a </w:t>
      </w:r>
      <w:r w:rsidR="007D3740">
        <w:t>e</w:t>
      </w:r>
      <w:r w:rsidR="007D3740" w:rsidRPr="00B87AFC">
        <w:t>sto</w:t>
      </w:r>
      <w:r w:rsidR="00B76B12">
        <w:t>,</w:t>
      </w:r>
      <w:r w:rsidR="002D46FF" w:rsidRPr="00B87AFC">
        <w:t xml:space="preserve"> </w:t>
      </w:r>
      <w:r w:rsidR="00A13979">
        <w:t>se incrementaron las ventas de Productos A</w:t>
      </w:r>
      <w:r w:rsidR="002D46FF" w:rsidRPr="00B87AFC">
        <w:t>grícolas</w:t>
      </w:r>
      <w:r w:rsidR="00CB5CF5">
        <w:t>,</w:t>
      </w:r>
      <w:r w:rsidR="002D46FF" w:rsidRPr="00B87AFC">
        <w:t xml:space="preserve"> en barrios y c</w:t>
      </w:r>
      <w:r w:rsidR="00B76B12">
        <w:t>omunidades de nuestra P</w:t>
      </w:r>
      <w:r w:rsidR="002D46FF" w:rsidRPr="00B87AFC">
        <w:t>rovincia y Municipios</w:t>
      </w:r>
      <w:r w:rsidR="00B76B12">
        <w:t>,</w:t>
      </w:r>
      <w:r w:rsidR="002D46FF" w:rsidRPr="00B87AFC">
        <w:t xml:space="preserve"> a través de operativos.</w:t>
      </w:r>
    </w:p>
    <w:p w:rsidR="002D46FF" w:rsidRPr="00B87AFC" w:rsidRDefault="002D46FF" w:rsidP="007667DF">
      <w:pPr>
        <w:pStyle w:val="Sinespaciado"/>
        <w:spacing w:before="120" w:line="480" w:lineRule="auto"/>
        <w:jc w:val="both"/>
      </w:pPr>
    </w:p>
    <w:p w:rsidR="002D46FF" w:rsidRPr="006513D9" w:rsidRDefault="00F95FE0" w:rsidP="007667DF">
      <w:pPr>
        <w:tabs>
          <w:tab w:val="left" w:pos="1800"/>
          <w:tab w:val="left" w:pos="2235"/>
          <w:tab w:val="center" w:pos="4773"/>
        </w:tabs>
        <w:spacing w:before="120" w:after="0" w:line="480" w:lineRule="auto"/>
        <w:jc w:val="both"/>
        <w:rPr>
          <w:rFonts w:ascii="Times New Roman" w:hAnsi="Times New Roman"/>
          <w:color w:val="0D0D0D" w:themeColor="text1" w:themeTint="F2"/>
          <w:sz w:val="24"/>
          <w:szCs w:val="24"/>
          <w:lang w:val="es-ES"/>
        </w:rPr>
      </w:pPr>
      <w:r w:rsidRPr="006513D9">
        <w:rPr>
          <w:rFonts w:ascii="Times New Roman" w:hAnsi="Times New Roman"/>
          <w:color w:val="0D0D0D" w:themeColor="text1" w:themeTint="F2"/>
          <w:sz w:val="24"/>
          <w:szCs w:val="24"/>
          <w:lang w:val="es-ES"/>
        </w:rPr>
        <w:t xml:space="preserve">          </w:t>
      </w:r>
      <w:r w:rsidR="00C771B1">
        <w:rPr>
          <w:rFonts w:ascii="Times New Roman" w:hAnsi="Times New Roman"/>
          <w:color w:val="0D0D0D" w:themeColor="text1" w:themeTint="F2"/>
          <w:sz w:val="24"/>
          <w:szCs w:val="24"/>
          <w:lang w:val="es-ES"/>
        </w:rPr>
        <w:t xml:space="preserve"> </w:t>
      </w:r>
      <w:r w:rsidR="002D46FF" w:rsidRPr="006513D9">
        <w:rPr>
          <w:rFonts w:ascii="Times New Roman" w:hAnsi="Times New Roman"/>
          <w:color w:val="0D0D0D" w:themeColor="text1" w:themeTint="F2"/>
          <w:sz w:val="24"/>
          <w:szCs w:val="24"/>
          <w:lang w:val="es-ES"/>
        </w:rPr>
        <w:t>En cuanto a donaciones se refiere</w:t>
      </w:r>
      <w:r w:rsidR="00A13979" w:rsidRPr="006513D9">
        <w:rPr>
          <w:rFonts w:ascii="Times New Roman" w:hAnsi="Times New Roman"/>
          <w:color w:val="0D0D0D" w:themeColor="text1" w:themeTint="F2"/>
          <w:sz w:val="24"/>
          <w:szCs w:val="24"/>
          <w:lang w:val="es-ES"/>
        </w:rPr>
        <w:t>,</w:t>
      </w:r>
      <w:r w:rsidR="002D46FF" w:rsidRPr="006513D9">
        <w:rPr>
          <w:rFonts w:ascii="Times New Roman" w:hAnsi="Times New Roman"/>
          <w:color w:val="0D0D0D" w:themeColor="text1" w:themeTint="F2"/>
          <w:sz w:val="24"/>
          <w:szCs w:val="24"/>
          <w:lang w:val="es-ES"/>
        </w:rPr>
        <w:t xml:space="preserve"> es</w:t>
      </w:r>
      <w:r w:rsidR="00B76B12" w:rsidRPr="006513D9">
        <w:rPr>
          <w:rFonts w:ascii="Times New Roman" w:hAnsi="Times New Roman"/>
          <w:color w:val="0D0D0D" w:themeColor="text1" w:themeTint="F2"/>
          <w:sz w:val="24"/>
          <w:szCs w:val="24"/>
          <w:lang w:val="es-ES"/>
        </w:rPr>
        <w:t>ta institución ha favorecido a: Hogares de Ancianos, A</w:t>
      </w:r>
      <w:r w:rsidR="002D46FF" w:rsidRPr="006513D9">
        <w:rPr>
          <w:rFonts w:ascii="Times New Roman" w:hAnsi="Times New Roman"/>
          <w:color w:val="0D0D0D" w:themeColor="text1" w:themeTint="F2"/>
          <w:sz w:val="24"/>
          <w:szCs w:val="24"/>
          <w:lang w:val="es-ES"/>
        </w:rPr>
        <w:t>lbergue</w:t>
      </w:r>
      <w:r w:rsidR="00B76B12" w:rsidRPr="006513D9">
        <w:rPr>
          <w:rFonts w:ascii="Times New Roman" w:hAnsi="Times New Roman"/>
          <w:color w:val="0D0D0D" w:themeColor="text1" w:themeTint="F2"/>
          <w:sz w:val="24"/>
          <w:szCs w:val="24"/>
          <w:lang w:val="es-ES"/>
        </w:rPr>
        <w:t>s de Niños Huérfanos, Iglesias, Sistema P</w:t>
      </w:r>
      <w:r w:rsidR="002D46FF" w:rsidRPr="006513D9">
        <w:rPr>
          <w:rFonts w:ascii="Times New Roman" w:hAnsi="Times New Roman"/>
          <w:color w:val="0D0D0D" w:themeColor="text1" w:themeTint="F2"/>
          <w:sz w:val="24"/>
          <w:szCs w:val="24"/>
          <w:lang w:val="es-ES"/>
        </w:rPr>
        <w:t>enitenciario y otras personas de escasos recursos.</w:t>
      </w:r>
    </w:p>
    <w:p w:rsidR="002D46FF" w:rsidRDefault="00F95FE0" w:rsidP="00321D73">
      <w:pPr>
        <w:spacing w:before="120" w:after="0" w:line="480" w:lineRule="auto"/>
        <w:jc w:val="both"/>
        <w:rPr>
          <w:rFonts w:ascii="Times New Roman" w:hAnsi="Times New Roman"/>
          <w:sz w:val="24"/>
          <w:szCs w:val="24"/>
          <w:lang w:val="es-ES"/>
        </w:rPr>
      </w:pPr>
      <w:r w:rsidRPr="006513D9">
        <w:rPr>
          <w:rFonts w:ascii="Times New Roman" w:hAnsi="Times New Roman"/>
          <w:sz w:val="24"/>
          <w:szCs w:val="24"/>
          <w:lang w:val="es-ES"/>
        </w:rPr>
        <w:lastRenderedPageBreak/>
        <w:t xml:space="preserve">          </w:t>
      </w:r>
      <w:r w:rsidR="002D46FF" w:rsidRPr="006513D9">
        <w:rPr>
          <w:rFonts w:ascii="Times New Roman" w:hAnsi="Times New Roman"/>
          <w:sz w:val="24"/>
          <w:szCs w:val="24"/>
          <w:lang w:val="es-ES"/>
        </w:rPr>
        <w:t>A consecuencia de los daños</w:t>
      </w:r>
      <w:r w:rsidR="00CB5CF5" w:rsidRPr="006513D9">
        <w:rPr>
          <w:rFonts w:ascii="Times New Roman" w:hAnsi="Times New Roman"/>
          <w:sz w:val="24"/>
          <w:szCs w:val="24"/>
          <w:lang w:val="es-ES"/>
        </w:rPr>
        <w:t xml:space="preserve"> ocasionados por el Huracán Marí</w:t>
      </w:r>
      <w:r w:rsidR="002D46FF" w:rsidRPr="006513D9">
        <w:rPr>
          <w:rFonts w:ascii="Times New Roman" w:hAnsi="Times New Roman"/>
          <w:sz w:val="24"/>
          <w:szCs w:val="24"/>
          <w:lang w:val="es-ES"/>
        </w:rPr>
        <w:t>a</w:t>
      </w:r>
      <w:r w:rsidR="00B76B12" w:rsidRPr="006513D9">
        <w:rPr>
          <w:rFonts w:ascii="Times New Roman" w:hAnsi="Times New Roman"/>
          <w:sz w:val="24"/>
          <w:szCs w:val="24"/>
          <w:lang w:val="es-ES"/>
        </w:rPr>
        <w:t>,</w:t>
      </w:r>
      <w:r w:rsidR="002D46FF" w:rsidRPr="006513D9">
        <w:rPr>
          <w:rFonts w:ascii="Times New Roman" w:hAnsi="Times New Roman"/>
          <w:sz w:val="24"/>
          <w:szCs w:val="24"/>
          <w:lang w:val="es-ES"/>
        </w:rPr>
        <w:t xml:space="preserve"> hemos s</w:t>
      </w:r>
      <w:r w:rsidR="00B76B12" w:rsidRPr="006513D9">
        <w:rPr>
          <w:rFonts w:ascii="Times New Roman" w:hAnsi="Times New Roman"/>
          <w:sz w:val="24"/>
          <w:szCs w:val="24"/>
          <w:lang w:val="es-ES"/>
        </w:rPr>
        <w:t xml:space="preserve">ufrido pérdidas en el orden de </w:t>
      </w:r>
      <w:r w:rsidR="002D46FF" w:rsidRPr="006513D9">
        <w:rPr>
          <w:rFonts w:ascii="Times New Roman" w:hAnsi="Times New Roman"/>
          <w:sz w:val="24"/>
          <w:szCs w:val="24"/>
          <w:lang w:val="es-ES"/>
        </w:rPr>
        <w:t>unas 304 tareas aproximadamente</w:t>
      </w:r>
      <w:r w:rsidR="00B76B12" w:rsidRPr="006513D9">
        <w:rPr>
          <w:rFonts w:ascii="Times New Roman" w:hAnsi="Times New Roman"/>
          <w:sz w:val="24"/>
          <w:szCs w:val="24"/>
          <w:lang w:val="es-ES"/>
        </w:rPr>
        <w:t xml:space="preserve">, de los </w:t>
      </w:r>
      <w:r w:rsidR="002D46FF" w:rsidRPr="006513D9">
        <w:rPr>
          <w:rFonts w:ascii="Times New Roman" w:hAnsi="Times New Roman"/>
          <w:sz w:val="24"/>
          <w:szCs w:val="24"/>
          <w:lang w:val="es-ES"/>
        </w:rPr>
        <w:t>siguientes rubros: Yuca (177/tas), Molondrón (30/tas), Fríjoles (27/tas), Guandul (20/tas), Batata (20/tas), Plátano 350 matas (30/tas), por lo que estamos trabajando  en la recuperación de los mismos.</w:t>
      </w:r>
    </w:p>
    <w:p w:rsidR="007667DF" w:rsidRPr="006513D9" w:rsidRDefault="007667DF" w:rsidP="00321D73">
      <w:pPr>
        <w:spacing w:before="120" w:after="0" w:line="480" w:lineRule="auto"/>
        <w:jc w:val="both"/>
        <w:rPr>
          <w:rFonts w:ascii="Times New Roman" w:hAnsi="Times New Roman"/>
          <w:sz w:val="24"/>
          <w:szCs w:val="24"/>
          <w:lang w:val="es-ES"/>
        </w:rPr>
      </w:pPr>
    </w:p>
    <w:p w:rsidR="002D46FF" w:rsidRPr="006513D9" w:rsidRDefault="00676D6A" w:rsidP="00321D73">
      <w:pPr>
        <w:spacing w:before="120" w:after="0" w:line="480" w:lineRule="auto"/>
        <w:jc w:val="both"/>
        <w:rPr>
          <w:rFonts w:ascii="Times New Roman" w:hAnsi="Times New Roman"/>
          <w:sz w:val="24"/>
          <w:szCs w:val="24"/>
          <w:lang w:val="es-ES"/>
        </w:rPr>
      </w:pPr>
      <w:r w:rsidRPr="006513D9">
        <w:rPr>
          <w:rFonts w:ascii="Times New Roman" w:hAnsi="Times New Roman"/>
          <w:sz w:val="24"/>
          <w:szCs w:val="24"/>
          <w:lang w:val="es-ES"/>
        </w:rPr>
        <w:t xml:space="preserve">          </w:t>
      </w:r>
      <w:r w:rsidR="00B76B12" w:rsidRPr="006513D9">
        <w:rPr>
          <w:rFonts w:ascii="Times New Roman" w:hAnsi="Times New Roman"/>
          <w:sz w:val="24"/>
          <w:szCs w:val="24"/>
          <w:lang w:val="es-ES"/>
        </w:rPr>
        <w:t>En este período, esta Gerencia A</w:t>
      </w:r>
      <w:r w:rsidR="002D46FF" w:rsidRPr="006513D9">
        <w:rPr>
          <w:rFonts w:ascii="Times New Roman" w:hAnsi="Times New Roman"/>
          <w:sz w:val="24"/>
          <w:szCs w:val="24"/>
          <w:lang w:val="es-ES"/>
        </w:rPr>
        <w:t xml:space="preserve">grícola cuenta con más de 3,083 tareas sembradas, como lo demuestra el cuadro que se detalla a continuación: </w:t>
      </w:r>
    </w:p>
    <w:p w:rsidR="00D6025D" w:rsidRPr="006513D9" w:rsidRDefault="002D46FF" w:rsidP="00321D73">
      <w:pPr>
        <w:tabs>
          <w:tab w:val="left" w:pos="1395"/>
        </w:tabs>
        <w:spacing w:after="0" w:line="480" w:lineRule="auto"/>
        <w:jc w:val="both"/>
        <w:rPr>
          <w:rFonts w:ascii="Times New Roman" w:hAnsi="Times New Roman"/>
          <w:sz w:val="24"/>
          <w:szCs w:val="24"/>
          <w:lang w:val="es-ES"/>
        </w:rPr>
      </w:pPr>
      <w:r w:rsidRPr="006513D9">
        <w:rPr>
          <w:rFonts w:ascii="Times New Roman" w:hAnsi="Times New Roman"/>
          <w:sz w:val="24"/>
          <w:szCs w:val="24"/>
          <w:lang w:val="es-ES"/>
        </w:rPr>
        <w:tab/>
      </w:r>
    </w:p>
    <w:tbl>
      <w:tblPr>
        <w:tblStyle w:val="Tablaconcuadrcula"/>
        <w:tblW w:w="0" w:type="auto"/>
        <w:jc w:val="center"/>
        <w:tblLook w:val="04A0"/>
      </w:tblPr>
      <w:tblGrid>
        <w:gridCol w:w="3504"/>
        <w:gridCol w:w="3190"/>
      </w:tblGrid>
      <w:tr w:rsidR="002D46FF" w:rsidRPr="00B87AFC" w:rsidTr="009E744F">
        <w:trPr>
          <w:trHeight w:val="530"/>
          <w:jc w:val="center"/>
        </w:trPr>
        <w:tc>
          <w:tcPr>
            <w:tcW w:w="3504" w:type="dxa"/>
            <w:shd w:val="clear" w:color="auto" w:fill="8DB3E2" w:themeFill="text2" w:themeFillTint="66"/>
            <w:vAlign w:val="center"/>
          </w:tcPr>
          <w:p w:rsidR="002D46FF" w:rsidRPr="00B87AFC" w:rsidRDefault="002D46FF" w:rsidP="00321D73">
            <w:pPr>
              <w:spacing w:line="480" w:lineRule="auto"/>
              <w:jc w:val="both"/>
              <w:rPr>
                <w:rFonts w:ascii="Times New Roman" w:hAnsi="Times New Roman"/>
                <w:b/>
                <w:sz w:val="24"/>
                <w:szCs w:val="24"/>
              </w:rPr>
            </w:pPr>
            <w:r w:rsidRPr="00B87AFC">
              <w:rPr>
                <w:rFonts w:ascii="Times New Roman" w:hAnsi="Times New Roman"/>
                <w:b/>
                <w:sz w:val="24"/>
                <w:szCs w:val="24"/>
              </w:rPr>
              <w:t>RUBROS SEMBRADOS</w:t>
            </w:r>
          </w:p>
        </w:tc>
        <w:tc>
          <w:tcPr>
            <w:tcW w:w="3190" w:type="dxa"/>
            <w:shd w:val="clear" w:color="auto" w:fill="8DB3E2" w:themeFill="text2" w:themeFillTint="66"/>
            <w:vAlign w:val="center"/>
          </w:tcPr>
          <w:p w:rsidR="002D46FF" w:rsidRPr="00B87AFC" w:rsidRDefault="002D46FF" w:rsidP="00321D73">
            <w:pPr>
              <w:spacing w:line="480" w:lineRule="auto"/>
              <w:jc w:val="both"/>
              <w:rPr>
                <w:rFonts w:ascii="Times New Roman" w:hAnsi="Times New Roman"/>
                <w:b/>
                <w:sz w:val="24"/>
                <w:szCs w:val="24"/>
              </w:rPr>
            </w:pPr>
            <w:r w:rsidRPr="00B87AFC">
              <w:rPr>
                <w:rFonts w:ascii="Times New Roman" w:hAnsi="Times New Roman"/>
                <w:b/>
                <w:sz w:val="24"/>
                <w:szCs w:val="24"/>
              </w:rPr>
              <w:t>TAREAS</w:t>
            </w:r>
          </w:p>
        </w:tc>
      </w:tr>
      <w:tr w:rsidR="002D46FF" w:rsidRPr="00B87AFC" w:rsidTr="00E32C56">
        <w:trPr>
          <w:trHeight w:val="337"/>
          <w:jc w:val="center"/>
        </w:trPr>
        <w:tc>
          <w:tcPr>
            <w:tcW w:w="3504" w:type="dxa"/>
          </w:tcPr>
          <w:p w:rsidR="002D46FF" w:rsidRPr="00B87AFC" w:rsidRDefault="002D46FF" w:rsidP="00321D73">
            <w:pPr>
              <w:spacing w:line="480" w:lineRule="auto"/>
              <w:jc w:val="both"/>
              <w:rPr>
                <w:rFonts w:ascii="Times New Roman" w:hAnsi="Times New Roman"/>
                <w:sz w:val="24"/>
                <w:szCs w:val="24"/>
              </w:rPr>
            </w:pPr>
            <w:r w:rsidRPr="00B87AFC">
              <w:rPr>
                <w:rFonts w:ascii="Times New Roman" w:hAnsi="Times New Roman"/>
                <w:sz w:val="24"/>
                <w:szCs w:val="24"/>
              </w:rPr>
              <w:t>YUCA</w:t>
            </w:r>
          </w:p>
        </w:tc>
        <w:tc>
          <w:tcPr>
            <w:tcW w:w="3190" w:type="dxa"/>
          </w:tcPr>
          <w:p w:rsidR="002D46FF" w:rsidRPr="00B87AFC" w:rsidRDefault="00026325" w:rsidP="00321D73">
            <w:pPr>
              <w:spacing w:line="480" w:lineRule="auto"/>
              <w:jc w:val="both"/>
              <w:rPr>
                <w:rFonts w:ascii="Times New Roman" w:hAnsi="Times New Roman"/>
                <w:sz w:val="24"/>
                <w:szCs w:val="24"/>
              </w:rPr>
            </w:pPr>
            <w:r>
              <w:rPr>
                <w:rFonts w:ascii="Times New Roman" w:hAnsi="Times New Roman"/>
                <w:sz w:val="24"/>
                <w:szCs w:val="24"/>
              </w:rPr>
              <w:t xml:space="preserve">                                        </w:t>
            </w:r>
            <w:r w:rsidR="002D46FF" w:rsidRPr="00B87AFC">
              <w:rPr>
                <w:rFonts w:ascii="Times New Roman" w:hAnsi="Times New Roman"/>
                <w:sz w:val="24"/>
                <w:szCs w:val="24"/>
              </w:rPr>
              <w:t>1,624</w:t>
            </w:r>
          </w:p>
        </w:tc>
      </w:tr>
      <w:tr w:rsidR="002D46FF" w:rsidRPr="00B87AFC" w:rsidTr="00E32C56">
        <w:trPr>
          <w:trHeight w:val="321"/>
          <w:jc w:val="center"/>
        </w:trPr>
        <w:tc>
          <w:tcPr>
            <w:tcW w:w="3504" w:type="dxa"/>
          </w:tcPr>
          <w:p w:rsidR="002D46FF" w:rsidRPr="00B87AFC" w:rsidRDefault="002D46FF" w:rsidP="00321D73">
            <w:pPr>
              <w:spacing w:line="480" w:lineRule="auto"/>
              <w:jc w:val="both"/>
              <w:rPr>
                <w:rFonts w:ascii="Times New Roman" w:hAnsi="Times New Roman"/>
                <w:sz w:val="24"/>
                <w:szCs w:val="24"/>
              </w:rPr>
            </w:pPr>
            <w:r w:rsidRPr="00B87AFC">
              <w:rPr>
                <w:rFonts w:ascii="Times New Roman" w:hAnsi="Times New Roman"/>
                <w:sz w:val="24"/>
                <w:szCs w:val="24"/>
              </w:rPr>
              <w:t>MAIZ</w:t>
            </w:r>
          </w:p>
        </w:tc>
        <w:tc>
          <w:tcPr>
            <w:tcW w:w="3190" w:type="dxa"/>
          </w:tcPr>
          <w:p w:rsidR="002D46FF" w:rsidRPr="00B87AFC" w:rsidRDefault="00026325" w:rsidP="00321D73">
            <w:pPr>
              <w:spacing w:line="480" w:lineRule="auto"/>
              <w:jc w:val="both"/>
              <w:rPr>
                <w:rFonts w:ascii="Times New Roman" w:hAnsi="Times New Roman"/>
                <w:sz w:val="24"/>
                <w:szCs w:val="24"/>
              </w:rPr>
            </w:pPr>
            <w:r>
              <w:rPr>
                <w:rFonts w:ascii="Times New Roman" w:hAnsi="Times New Roman"/>
                <w:sz w:val="24"/>
                <w:szCs w:val="24"/>
              </w:rPr>
              <w:t xml:space="preserve">                                           </w:t>
            </w:r>
            <w:r w:rsidR="002D46FF" w:rsidRPr="00B87AFC">
              <w:rPr>
                <w:rFonts w:ascii="Times New Roman" w:hAnsi="Times New Roman"/>
                <w:sz w:val="24"/>
                <w:szCs w:val="24"/>
              </w:rPr>
              <w:t>445</w:t>
            </w:r>
          </w:p>
        </w:tc>
      </w:tr>
      <w:tr w:rsidR="002D46FF" w:rsidRPr="00B87AFC" w:rsidTr="00E32C56">
        <w:trPr>
          <w:trHeight w:val="337"/>
          <w:jc w:val="center"/>
        </w:trPr>
        <w:tc>
          <w:tcPr>
            <w:tcW w:w="3504" w:type="dxa"/>
          </w:tcPr>
          <w:p w:rsidR="002D46FF" w:rsidRPr="00B87AFC" w:rsidRDefault="002D46FF" w:rsidP="00321D73">
            <w:pPr>
              <w:spacing w:line="480" w:lineRule="auto"/>
              <w:jc w:val="both"/>
              <w:rPr>
                <w:rFonts w:ascii="Times New Roman" w:hAnsi="Times New Roman"/>
                <w:sz w:val="24"/>
                <w:szCs w:val="24"/>
              </w:rPr>
            </w:pPr>
            <w:r w:rsidRPr="00B87AFC">
              <w:rPr>
                <w:rFonts w:ascii="Times New Roman" w:hAnsi="Times New Roman"/>
                <w:sz w:val="24"/>
                <w:szCs w:val="24"/>
              </w:rPr>
              <w:t>PLÁTANO</w:t>
            </w:r>
          </w:p>
        </w:tc>
        <w:tc>
          <w:tcPr>
            <w:tcW w:w="3190" w:type="dxa"/>
          </w:tcPr>
          <w:p w:rsidR="002D46FF" w:rsidRPr="00B87AFC" w:rsidRDefault="00026325" w:rsidP="00321D73">
            <w:pPr>
              <w:spacing w:line="480" w:lineRule="auto"/>
              <w:jc w:val="both"/>
              <w:rPr>
                <w:rFonts w:ascii="Times New Roman" w:hAnsi="Times New Roman"/>
                <w:sz w:val="24"/>
                <w:szCs w:val="24"/>
              </w:rPr>
            </w:pPr>
            <w:r>
              <w:rPr>
                <w:rFonts w:ascii="Times New Roman" w:hAnsi="Times New Roman"/>
                <w:sz w:val="24"/>
                <w:szCs w:val="24"/>
              </w:rPr>
              <w:t xml:space="preserve">                                           </w:t>
            </w:r>
            <w:r w:rsidR="002D46FF" w:rsidRPr="00B87AFC">
              <w:rPr>
                <w:rFonts w:ascii="Times New Roman" w:hAnsi="Times New Roman"/>
                <w:sz w:val="24"/>
                <w:szCs w:val="24"/>
              </w:rPr>
              <w:t>365</w:t>
            </w:r>
          </w:p>
        </w:tc>
      </w:tr>
      <w:tr w:rsidR="002D46FF" w:rsidRPr="00B87AFC" w:rsidTr="00E32C56">
        <w:trPr>
          <w:trHeight w:val="321"/>
          <w:jc w:val="center"/>
        </w:trPr>
        <w:tc>
          <w:tcPr>
            <w:tcW w:w="3504" w:type="dxa"/>
          </w:tcPr>
          <w:p w:rsidR="002D46FF" w:rsidRPr="00B87AFC" w:rsidRDefault="002D46FF" w:rsidP="00321D73">
            <w:pPr>
              <w:spacing w:line="480" w:lineRule="auto"/>
              <w:jc w:val="both"/>
              <w:rPr>
                <w:rFonts w:ascii="Times New Roman" w:hAnsi="Times New Roman"/>
                <w:sz w:val="24"/>
                <w:szCs w:val="24"/>
              </w:rPr>
            </w:pPr>
            <w:r w:rsidRPr="00B87AFC">
              <w:rPr>
                <w:rFonts w:ascii="Times New Roman" w:hAnsi="Times New Roman"/>
                <w:sz w:val="24"/>
                <w:szCs w:val="24"/>
              </w:rPr>
              <w:t>GUINEO</w:t>
            </w:r>
          </w:p>
        </w:tc>
        <w:tc>
          <w:tcPr>
            <w:tcW w:w="3190" w:type="dxa"/>
          </w:tcPr>
          <w:p w:rsidR="002D46FF" w:rsidRPr="00B87AFC" w:rsidRDefault="00026325" w:rsidP="00321D73">
            <w:pPr>
              <w:spacing w:line="480" w:lineRule="auto"/>
              <w:jc w:val="both"/>
              <w:rPr>
                <w:rFonts w:ascii="Times New Roman" w:hAnsi="Times New Roman"/>
                <w:sz w:val="24"/>
                <w:szCs w:val="24"/>
              </w:rPr>
            </w:pPr>
            <w:r>
              <w:rPr>
                <w:rFonts w:ascii="Times New Roman" w:hAnsi="Times New Roman"/>
                <w:sz w:val="24"/>
                <w:szCs w:val="24"/>
              </w:rPr>
              <w:t xml:space="preserve">                                             </w:t>
            </w:r>
            <w:r w:rsidR="002D46FF" w:rsidRPr="00B87AFC">
              <w:rPr>
                <w:rFonts w:ascii="Times New Roman" w:hAnsi="Times New Roman"/>
                <w:sz w:val="24"/>
                <w:szCs w:val="24"/>
              </w:rPr>
              <w:t>60</w:t>
            </w:r>
          </w:p>
        </w:tc>
      </w:tr>
      <w:tr w:rsidR="002D46FF" w:rsidRPr="00B87AFC" w:rsidTr="00E32C56">
        <w:trPr>
          <w:trHeight w:val="337"/>
          <w:jc w:val="center"/>
        </w:trPr>
        <w:tc>
          <w:tcPr>
            <w:tcW w:w="3504" w:type="dxa"/>
          </w:tcPr>
          <w:p w:rsidR="002D46FF" w:rsidRPr="00B87AFC" w:rsidRDefault="002D46FF" w:rsidP="00321D73">
            <w:pPr>
              <w:spacing w:line="480" w:lineRule="auto"/>
              <w:jc w:val="both"/>
              <w:rPr>
                <w:rFonts w:ascii="Times New Roman" w:hAnsi="Times New Roman"/>
                <w:sz w:val="24"/>
                <w:szCs w:val="24"/>
              </w:rPr>
            </w:pPr>
            <w:r w:rsidRPr="00B87AFC">
              <w:rPr>
                <w:rFonts w:ascii="Times New Roman" w:hAnsi="Times New Roman"/>
                <w:sz w:val="24"/>
                <w:szCs w:val="24"/>
              </w:rPr>
              <w:t>AUYAMA</w:t>
            </w:r>
          </w:p>
        </w:tc>
        <w:tc>
          <w:tcPr>
            <w:tcW w:w="3190" w:type="dxa"/>
          </w:tcPr>
          <w:p w:rsidR="002D46FF" w:rsidRPr="00B87AFC" w:rsidRDefault="00026325" w:rsidP="00321D73">
            <w:pPr>
              <w:spacing w:line="480" w:lineRule="auto"/>
              <w:jc w:val="both"/>
              <w:rPr>
                <w:rFonts w:ascii="Times New Roman" w:hAnsi="Times New Roman"/>
                <w:sz w:val="24"/>
                <w:szCs w:val="24"/>
              </w:rPr>
            </w:pPr>
            <w:r>
              <w:rPr>
                <w:rFonts w:ascii="Times New Roman" w:hAnsi="Times New Roman"/>
                <w:sz w:val="24"/>
                <w:szCs w:val="24"/>
              </w:rPr>
              <w:t xml:space="preserve">                                           </w:t>
            </w:r>
            <w:r w:rsidR="002D46FF" w:rsidRPr="00B87AFC">
              <w:rPr>
                <w:rFonts w:ascii="Times New Roman" w:hAnsi="Times New Roman"/>
                <w:sz w:val="24"/>
                <w:szCs w:val="24"/>
              </w:rPr>
              <w:t>128</w:t>
            </w:r>
          </w:p>
        </w:tc>
      </w:tr>
      <w:tr w:rsidR="002D46FF" w:rsidRPr="00B87AFC" w:rsidTr="00E32C56">
        <w:trPr>
          <w:trHeight w:val="321"/>
          <w:jc w:val="center"/>
        </w:trPr>
        <w:tc>
          <w:tcPr>
            <w:tcW w:w="3504" w:type="dxa"/>
          </w:tcPr>
          <w:p w:rsidR="002D46FF" w:rsidRPr="00B87AFC" w:rsidRDefault="00B76B12" w:rsidP="00321D73">
            <w:pPr>
              <w:spacing w:line="480" w:lineRule="auto"/>
              <w:jc w:val="both"/>
              <w:rPr>
                <w:rFonts w:ascii="Times New Roman" w:hAnsi="Times New Roman"/>
                <w:sz w:val="24"/>
                <w:szCs w:val="24"/>
              </w:rPr>
            </w:pPr>
            <w:r>
              <w:rPr>
                <w:rFonts w:ascii="Times New Roman" w:hAnsi="Times New Roman"/>
                <w:sz w:val="24"/>
                <w:szCs w:val="24"/>
              </w:rPr>
              <w:t>MOLONDRÓ</w:t>
            </w:r>
            <w:r w:rsidR="002D46FF" w:rsidRPr="00B87AFC">
              <w:rPr>
                <w:rFonts w:ascii="Times New Roman" w:hAnsi="Times New Roman"/>
                <w:sz w:val="24"/>
                <w:szCs w:val="24"/>
              </w:rPr>
              <w:t>N</w:t>
            </w:r>
          </w:p>
        </w:tc>
        <w:tc>
          <w:tcPr>
            <w:tcW w:w="3190" w:type="dxa"/>
          </w:tcPr>
          <w:p w:rsidR="002D46FF" w:rsidRPr="00B87AFC" w:rsidRDefault="00026325" w:rsidP="00321D73">
            <w:pPr>
              <w:spacing w:line="480" w:lineRule="auto"/>
              <w:jc w:val="both"/>
              <w:rPr>
                <w:rFonts w:ascii="Times New Roman" w:hAnsi="Times New Roman"/>
                <w:sz w:val="24"/>
                <w:szCs w:val="24"/>
              </w:rPr>
            </w:pPr>
            <w:r>
              <w:rPr>
                <w:rFonts w:ascii="Times New Roman" w:hAnsi="Times New Roman"/>
                <w:sz w:val="24"/>
                <w:szCs w:val="24"/>
              </w:rPr>
              <w:t xml:space="preserve">                                           </w:t>
            </w:r>
            <w:r w:rsidR="002D46FF" w:rsidRPr="00B87AFC">
              <w:rPr>
                <w:rFonts w:ascii="Times New Roman" w:hAnsi="Times New Roman"/>
                <w:sz w:val="24"/>
                <w:szCs w:val="24"/>
              </w:rPr>
              <w:t>110</w:t>
            </w:r>
          </w:p>
        </w:tc>
      </w:tr>
      <w:tr w:rsidR="002D46FF" w:rsidRPr="00B87AFC" w:rsidTr="00E32C56">
        <w:trPr>
          <w:trHeight w:val="337"/>
          <w:jc w:val="center"/>
        </w:trPr>
        <w:tc>
          <w:tcPr>
            <w:tcW w:w="3504" w:type="dxa"/>
          </w:tcPr>
          <w:p w:rsidR="002D46FF" w:rsidRPr="00B87AFC" w:rsidRDefault="002D46FF" w:rsidP="00321D73">
            <w:pPr>
              <w:spacing w:line="480" w:lineRule="auto"/>
              <w:jc w:val="both"/>
              <w:rPr>
                <w:rFonts w:ascii="Times New Roman" w:hAnsi="Times New Roman"/>
                <w:sz w:val="24"/>
                <w:szCs w:val="24"/>
              </w:rPr>
            </w:pPr>
            <w:r w:rsidRPr="00B87AFC">
              <w:rPr>
                <w:rFonts w:ascii="Times New Roman" w:hAnsi="Times New Roman"/>
                <w:sz w:val="24"/>
                <w:szCs w:val="24"/>
              </w:rPr>
              <w:t>BATATA</w:t>
            </w:r>
          </w:p>
        </w:tc>
        <w:tc>
          <w:tcPr>
            <w:tcW w:w="3190" w:type="dxa"/>
          </w:tcPr>
          <w:p w:rsidR="002D46FF" w:rsidRPr="00B87AFC" w:rsidRDefault="00026325" w:rsidP="00321D73">
            <w:pPr>
              <w:spacing w:line="480" w:lineRule="auto"/>
              <w:jc w:val="both"/>
              <w:rPr>
                <w:rFonts w:ascii="Times New Roman" w:hAnsi="Times New Roman"/>
                <w:sz w:val="24"/>
                <w:szCs w:val="24"/>
              </w:rPr>
            </w:pPr>
            <w:r>
              <w:rPr>
                <w:rFonts w:ascii="Times New Roman" w:hAnsi="Times New Roman"/>
                <w:sz w:val="24"/>
                <w:szCs w:val="24"/>
              </w:rPr>
              <w:t xml:space="preserve">                                           </w:t>
            </w:r>
            <w:r w:rsidR="002D46FF" w:rsidRPr="00B87AFC">
              <w:rPr>
                <w:rFonts w:ascii="Times New Roman" w:hAnsi="Times New Roman"/>
                <w:sz w:val="24"/>
                <w:szCs w:val="24"/>
              </w:rPr>
              <w:t>110</w:t>
            </w:r>
          </w:p>
        </w:tc>
      </w:tr>
      <w:tr w:rsidR="002D46FF" w:rsidRPr="00B87AFC" w:rsidTr="00E32C56">
        <w:trPr>
          <w:trHeight w:val="321"/>
          <w:jc w:val="center"/>
        </w:trPr>
        <w:tc>
          <w:tcPr>
            <w:tcW w:w="3504" w:type="dxa"/>
          </w:tcPr>
          <w:p w:rsidR="002D46FF" w:rsidRPr="00B87AFC" w:rsidRDefault="002D46FF" w:rsidP="00321D73">
            <w:pPr>
              <w:spacing w:line="480" w:lineRule="auto"/>
              <w:jc w:val="both"/>
              <w:rPr>
                <w:rFonts w:ascii="Times New Roman" w:hAnsi="Times New Roman"/>
                <w:sz w:val="24"/>
                <w:szCs w:val="24"/>
              </w:rPr>
            </w:pPr>
            <w:r w:rsidRPr="00B87AFC">
              <w:rPr>
                <w:rFonts w:ascii="Times New Roman" w:hAnsi="Times New Roman"/>
                <w:sz w:val="24"/>
                <w:szCs w:val="24"/>
              </w:rPr>
              <w:t>FRIJOLES</w:t>
            </w:r>
          </w:p>
        </w:tc>
        <w:tc>
          <w:tcPr>
            <w:tcW w:w="3190" w:type="dxa"/>
          </w:tcPr>
          <w:p w:rsidR="002D46FF" w:rsidRPr="00B87AFC" w:rsidRDefault="00026325" w:rsidP="00321D73">
            <w:pPr>
              <w:spacing w:line="480" w:lineRule="auto"/>
              <w:jc w:val="both"/>
              <w:rPr>
                <w:rFonts w:ascii="Times New Roman" w:hAnsi="Times New Roman"/>
                <w:sz w:val="24"/>
                <w:szCs w:val="24"/>
              </w:rPr>
            </w:pPr>
            <w:r>
              <w:rPr>
                <w:rFonts w:ascii="Times New Roman" w:hAnsi="Times New Roman"/>
                <w:sz w:val="24"/>
                <w:szCs w:val="24"/>
              </w:rPr>
              <w:t xml:space="preserve">                                             </w:t>
            </w:r>
            <w:r w:rsidR="002D46FF" w:rsidRPr="00B87AFC">
              <w:rPr>
                <w:rFonts w:ascii="Times New Roman" w:hAnsi="Times New Roman"/>
                <w:sz w:val="24"/>
                <w:szCs w:val="24"/>
              </w:rPr>
              <w:t>96</w:t>
            </w:r>
          </w:p>
        </w:tc>
      </w:tr>
      <w:tr w:rsidR="002D46FF" w:rsidRPr="00B87AFC" w:rsidTr="00E32C56">
        <w:trPr>
          <w:trHeight w:val="337"/>
          <w:jc w:val="center"/>
        </w:trPr>
        <w:tc>
          <w:tcPr>
            <w:tcW w:w="3504" w:type="dxa"/>
          </w:tcPr>
          <w:p w:rsidR="002D46FF" w:rsidRPr="00B87AFC" w:rsidRDefault="002D46FF" w:rsidP="00321D73">
            <w:pPr>
              <w:spacing w:line="480" w:lineRule="auto"/>
              <w:jc w:val="both"/>
              <w:rPr>
                <w:rFonts w:ascii="Times New Roman" w:hAnsi="Times New Roman"/>
                <w:sz w:val="24"/>
                <w:szCs w:val="24"/>
              </w:rPr>
            </w:pPr>
            <w:r w:rsidRPr="00B87AFC">
              <w:rPr>
                <w:rFonts w:ascii="Times New Roman" w:hAnsi="Times New Roman"/>
                <w:sz w:val="24"/>
                <w:szCs w:val="24"/>
              </w:rPr>
              <w:t>ÑAME</w:t>
            </w:r>
          </w:p>
        </w:tc>
        <w:tc>
          <w:tcPr>
            <w:tcW w:w="3190" w:type="dxa"/>
            <w:vAlign w:val="center"/>
          </w:tcPr>
          <w:p w:rsidR="002D46FF" w:rsidRPr="00B87AFC" w:rsidRDefault="00026325" w:rsidP="00321D73">
            <w:pPr>
              <w:spacing w:line="480" w:lineRule="auto"/>
              <w:jc w:val="both"/>
              <w:rPr>
                <w:rFonts w:ascii="Times New Roman" w:hAnsi="Times New Roman"/>
                <w:sz w:val="24"/>
                <w:szCs w:val="24"/>
              </w:rPr>
            </w:pPr>
            <w:r>
              <w:rPr>
                <w:rFonts w:ascii="Times New Roman" w:hAnsi="Times New Roman"/>
                <w:sz w:val="24"/>
                <w:szCs w:val="24"/>
              </w:rPr>
              <w:t xml:space="preserve">                                           </w:t>
            </w:r>
            <w:r w:rsidR="002D46FF" w:rsidRPr="00B87AFC">
              <w:rPr>
                <w:rFonts w:ascii="Times New Roman" w:hAnsi="Times New Roman"/>
                <w:sz w:val="24"/>
                <w:szCs w:val="24"/>
              </w:rPr>
              <w:t>115</w:t>
            </w:r>
          </w:p>
        </w:tc>
      </w:tr>
      <w:tr w:rsidR="002D46FF" w:rsidRPr="00B87AFC" w:rsidTr="00E32C56">
        <w:trPr>
          <w:trHeight w:val="337"/>
          <w:jc w:val="center"/>
        </w:trPr>
        <w:tc>
          <w:tcPr>
            <w:tcW w:w="3504" w:type="dxa"/>
          </w:tcPr>
          <w:p w:rsidR="002D46FF" w:rsidRPr="00B87AFC" w:rsidRDefault="002D46FF" w:rsidP="00321D73">
            <w:pPr>
              <w:spacing w:line="480" w:lineRule="auto"/>
              <w:jc w:val="both"/>
              <w:rPr>
                <w:rFonts w:ascii="Times New Roman" w:hAnsi="Times New Roman"/>
                <w:sz w:val="24"/>
                <w:szCs w:val="24"/>
              </w:rPr>
            </w:pPr>
            <w:r w:rsidRPr="00B87AFC">
              <w:rPr>
                <w:rFonts w:ascii="Times New Roman" w:hAnsi="Times New Roman"/>
                <w:sz w:val="24"/>
                <w:szCs w:val="24"/>
              </w:rPr>
              <w:t>HORTALIZAS</w:t>
            </w:r>
          </w:p>
        </w:tc>
        <w:tc>
          <w:tcPr>
            <w:tcW w:w="3190" w:type="dxa"/>
            <w:vAlign w:val="center"/>
          </w:tcPr>
          <w:p w:rsidR="002D46FF" w:rsidRPr="00B87AFC" w:rsidRDefault="00026325" w:rsidP="00321D73">
            <w:pPr>
              <w:spacing w:line="480" w:lineRule="auto"/>
              <w:jc w:val="both"/>
              <w:rPr>
                <w:rFonts w:ascii="Times New Roman" w:hAnsi="Times New Roman"/>
                <w:sz w:val="24"/>
                <w:szCs w:val="24"/>
              </w:rPr>
            </w:pPr>
            <w:r>
              <w:rPr>
                <w:rFonts w:ascii="Times New Roman" w:hAnsi="Times New Roman"/>
                <w:sz w:val="24"/>
                <w:szCs w:val="24"/>
              </w:rPr>
              <w:t xml:space="preserve">                                             </w:t>
            </w:r>
            <w:r w:rsidR="002D46FF" w:rsidRPr="00B87AFC">
              <w:rPr>
                <w:rFonts w:ascii="Times New Roman" w:hAnsi="Times New Roman"/>
                <w:sz w:val="24"/>
                <w:szCs w:val="24"/>
              </w:rPr>
              <w:t>30</w:t>
            </w:r>
          </w:p>
        </w:tc>
      </w:tr>
      <w:tr w:rsidR="002D46FF" w:rsidRPr="00A13979" w:rsidTr="009E744F">
        <w:trPr>
          <w:trHeight w:val="546"/>
          <w:jc w:val="center"/>
        </w:trPr>
        <w:tc>
          <w:tcPr>
            <w:tcW w:w="3504" w:type="dxa"/>
            <w:shd w:val="clear" w:color="auto" w:fill="8DB3E2" w:themeFill="text2" w:themeFillTint="66"/>
            <w:vAlign w:val="center"/>
          </w:tcPr>
          <w:p w:rsidR="002D46FF" w:rsidRPr="00A13979" w:rsidRDefault="002D46FF" w:rsidP="00321D73">
            <w:pPr>
              <w:shd w:val="clear" w:color="auto" w:fill="8DB3E2" w:themeFill="text2" w:themeFillTint="66"/>
              <w:spacing w:line="480" w:lineRule="auto"/>
              <w:jc w:val="both"/>
              <w:rPr>
                <w:rFonts w:ascii="Times New Roman" w:hAnsi="Times New Roman"/>
                <w:b/>
                <w:color w:val="000000" w:themeColor="text1"/>
                <w:sz w:val="22"/>
                <w:szCs w:val="22"/>
              </w:rPr>
            </w:pPr>
            <w:r w:rsidRPr="00A13979">
              <w:rPr>
                <w:rFonts w:ascii="Times New Roman" w:hAnsi="Times New Roman"/>
                <w:b/>
                <w:color w:val="000000" w:themeColor="text1"/>
                <w:sz w:val="22"/>
                <w:szCs w:val="22"/>
              </w:rPr>
              <w:t>TOTAL DE ÁREA SEMBRADA</w:t>
            </w:r>
          </w:p>
        </w:tc>
        <w:tc>
          <w:tcPr>
            <w:tcW w:w="3190" w:type="dxa"/>
            <w:shd w:val="clear" w:color="auto" w:fill="8DB3E2" w:themeFill="text2" w:themeFillTint="66"/>
            <w:vAlign w:val="center"/>
          </w:tcPr>
          <w:p w:rsidR="002D46FF" w:rsidRPr="00A13979" w:rsidRDefault="00026325" w:rsidP="00321D73">
            <w:pPr>
              <w:shd w:val="clear" w:color="auto" w:fill="8DB3E2" w:themeFill="text2" w:themeFillTint="66"/>
              <w:spacing w:line="480" w:lineRule="auto"/>
              <w:jc w:val="both"/>
              <w:rPr>
                <w:rFonts w:ascii="Times New Roman" w:hAnsi="Times New Roman"/>
                <w:b/>
                <w:sz w:val="22"/>
                <w:szCs w:val="22"/>
              </w:rPr>
            </w:pPr>
            <w:r w:rsidRPr="00A13979">
              <w:rPr>
                <w:rFonts w:ascii="Times New Roman" w:hAnsi="Times New Roman"/>
                <w:b/>
                <w:sz w:val="22"/>
                <w:szCs w:val="22"/>
              </w:rPr>
              <w:t xml:space="preserve">                       </w:t>
            </w:r>
            <w:r w:rsidR="002D46FF" w:rsidRPr="00A13979">
              <w:rPr>
                <w:rFonts w:ascii="Times New Roman" w:hAnsi="Times New Roman"/>
                <w:b/>
                <w:sz w:val="22"/>
                <w:szCs w:val="22"/>
              </w:rPr>
              <w:t>TAREAS 3,083</w:t>
            </w:r>
          </w:p>
        </w:tc>
      </w:tr>
    </w:tbl>
    <w:p w:rsidR="007667DF" w:rsidRDefault="007667DF" w:rsidP="00321D73">
      <w:pPr>
        <w:spacing w:after="0" w:line="480" w:lineRule="auto"/>
        <w:jc w:val="both"/>
        <w:rPr>
          <w:rFonts w:ascii="Times New Roman" w:hAnsi="Times New Roman"/>
          <w:b/>
          <w:color w:val="0D0D0D" w:themeColor="text1" w:themeTint="F2"/>
          <w:sz w:val="24"/>
          <w:szCs w:val="24"/>
          <w:lang w:val="es-ES"/>
        </w:rPr>
      </w:pPr>
    </w:p>
    <w:p w:rsidR="007667DF" w:rsidRDefault="007667DF" w:rsidP="00321D73">
      <w:pPr>
        <w:spacing w:after="0" w:line="480" w:lineRule="auto"/>
        <w:jc w:val="both"/>
        <w:rPr>
          <w:rFonts w:ascii="Times New Roman" w:hAnsi="Times New Roman"/>
          <w:b/>
          <w:color w:val="0D0D0D" w:themeColor="text1" w:themeTint="F2"/>
          <w:sz w:val="24"/>
          <w:szCs w:val="24"/>
          <w:lang w:val="es-ES"/>
        </w:rPr>
      </w:pPr>
    </w:p>
    <w:p w:rsidR="002D46FF" w:rsidRPr="006513D9" w:rsidRDefault="002D46FF" w:rsidP="00321D73">
      <w:pPr>
        <w:spacing w:after="0" w:line="480" w:lineRule="auto"/>
        <w:jc w:val="both"/>
        <w:rPr>
          <w:rFonts w:ascii="Times New Roman" w:hAnsi="Times New Roman"/>
          <w:color w:val="0D0D0D" w:themeColor="text1" w:themeTint="F2"/>
          <w:sz w:val="24"/>
          <w:szCs w:val="24"/>
          <w:lang w:val="es-ES"/>
        </w:rPr>
      </w:pPr>
      <w:r w:rsidRPr="006513D9">
        <w:rPr>
          <w:rFonts w:ascii="Times New Roman" w:hAnsi="Times New Roman"/>
          <w:b/>
          <w:color w:val="0D0D0D" w:themeColor="text1" w:themeTint="F2"/>
          <w:sz w:val="24"/>
          <w:szCs w:val="24"/>
          <w:lang w:val="es-ES"/>
        </w:rPr>
        <w:lastRenderedPageBreak/>
        <w:t xml:space="preserve">RESUMEN ANUAL DE ENTRADA Y SALIDA DE LOS </w:t>
      </w:r>
      <w:r w:rsidR="00A13979" w:rsidRPr="006513D9">
        <w:rPr>
          <w:rFonts w:ascii="Times New Roman" w:hAnsi="Times New Roman"/>
          <w:b/>
          <w:color w:val="0D0D0D" w:themeColor="text1" w:themeTint="F2"/>
          <w:sz w:val="24"/>
          <w:szCs w:val="24"/>
          <w:lang w:val="es-ES"/>
        </w:rPr>
        <w:t>DIFERENTES RUBROS AGRÍCOLAS</w:t>
      </w:r>
      <w:r w:rsidR="007667DF">
        <w:rPr>
          <w:rFonts w:ascii="Times New Roman" w:hAnsi="Times New Roman"/>
          <w:b/>
          <w:color w:val="0D0D0D" w:themeColor="text1" w:themeTint="F2"/>
          <w:sz w:val="24"/>
          <w:szCs w:val="24"/>
          <w:lang w:val="es-ES"/>
        </w:rPr>
        <w:t xml:space="preserve">, </w:t>
      </w:r>
      <w:r w:rsidR="00A13979" w:rsidRPr="006513D9">
        <w:rPr>
          <w:rFonts w:ascii="Times New Roman" w:hAnsi="Times New Roman"/>
          <w:b/>
          <w:color w:val="0D0D0D" w:themeColor="text1" w:themeTint="F2"/>
          <w:sz w:val="24"/>
          <w:szCs w:val="24"/>
          <w:lang w:val="es-ES"/>
        </w:rPr>
        <w:t xml:space="preserve">EN EL PERÍODO COMPRENDIDO </w:t>
      </w:r>
      <w:r w:rsidRPr="006513D9">
        <w:rPr>
          <w:rFonts w:ascii="Times New Roman" w:hAnsi="Times New Roman"/>
          <w:b/>
          <w:color w:val="0D0D0D" w:themeColor="text1" w:themeTint="F2"/>
          <w:sz w:val="24"/>
          <w:szCs w:val="24"/>
          <w:lang w:val="es-ES"/>
        </w:rPr>
        <w:t xml:space="preserve"> ABRIL-OCTUBRE 2017.</w:t>
      </w:r>
    </w:p>
    <w:p w:rsidR="002D46FF" w:rsidRPr="006513D9" w:rsidRDefault="002D46FF" w:rsidP="00321D73">
      <w:pPr>
        <w:spacing w:after="0"/>
        <w:jc w:val="both"/>
        <w:rPr>
          <w:rFonts w:ascii="Times New Roman" w:hAnsi="Times New Roman"/>
          <w:sz w:val="24"/>
          <w:szCs w:val="24"/>
          <w:lang w:val="es-ES"/>
        </w:rPr>
      </w:pPr>
    </w:p>
    <w:tbl>
      <w:tblPr>
        <w:tblStyle w:val="Tablaconcuadrcula"/>
        <w:tblW w:w="10349" w:type="dxa"/>
        <w:tblInd w:w="-318" w:type="dxa"/>
        <w:tblLayout w:type="fixed"/>
        <w:tblLook w:val="04A0"/>
      </w:tblPr>
      <w:tblGrid>
        <w:gridCol w:w="2836"/>
        <w:gridCol w:w="1701"/>
        <w:gridCol w:w="1276"/>
        <w:gridCol w:w="1559"/>
        <w:gridCol w:w="1418"/>
        <w:gridCol w:w="1559"/>
      </w:tblGrid>
      <w:tr w:rsidR="002D46FF" w:rsidRPr="00B87AFC" w:rsidTr="009E744F">
        <w:trPr>
          <w:trHeight w:val="524"/>
        </w:trPr>
        <w:tc>
          <w:tcPr>
            <w:tcW w:w="2836" w:type="dxa"/>
            <w:shd w:val="clear" w:color="auto" w:fill="8DB3E2" w:themeFill="text2" w:themeFillTint="66"/>
            <w:vAlign w:val="center"/>
          </w:tcPr>
          <w:p w:rsidR="002D46FF" w:rsidRPr="00B76B12" w:rsidRDefault="002D46FF" w:rsidP="00321D73">
            <w:pPr>
              <w:jc w:val="both"/>
              <w:rPr>
                <w:rFonts w:ascii="Times New Roman" w:hAnsi="Times New Roman"/>
                <w:b/>
              </w:rPr>
            </w:pPr>
            <w:r w:rsidRPr="00B76B12">
              <w:rPr>
                <w:rFonts w:ascii="Times New Roman" w:hAnsi="Times New Roman"/>
                <w:b/>
              </w:rPr>
              <w:t>PRODUCTOS</w:t>
            </w:r>
          </w:p>
        </w:tc>
        <w:tc>
          <w:tcPr>
            <w:tcW w:w="1701" w:type="dxa"/>
            <w:shd w:val="clear" w:color="auto" w:fill="8DB3E2" w:themeFill="text2" w:themeFillTint="66"/>
            <w:vAlign w:val="center"/>
          </w:tcPr>
          <w:p w:rsidR="002D46FF" w:rsidRPr="00B76B12" w:rsidRDefault="00B76B12" w:rsidP="00321D73">
            <w:pPr>
              <w:jc w:val="both"/>
              <w:rPr>
                <w:rFonts w:ascii="Times New Roman" w:hAnsi="Times New Roman"/>
                <w:b/>
              </w:rPr>
            </w:pPr>
            <w:r>
              <w:rPr>
                <w:rFonts w:ascii="Times New Roman" w:hAnsi="Times New Roman"/>
                <w:b/>
              </w:rPr>
              <w:t>PRODUCCIÓ</w:t>
            </w:r>
            <w:r w:rsidR="002D46FF" w:rsidRPr="00B76B12">
              <w:rPr>
                <w:rFonts w:ascii="Times New Roman" w:hAnsi="Times New Roman"/>
                <w:b/>
              </w:rPr>
              <w:t>N</w:t>
            </w:r>
          </w:p>
        </w:tc>
        <w:tc>
          <w:tcPr>
            <w:tcW w:w="1276" w:type="dxa"/>
            <w:shd w:val="clear" w:color="auto" w:fill="8DB3E2" w:themeFill="text2" w:themeFillTint="66"/>
            <w:vAlign w:val="center"/>
          </w:tcPr>
          <w:p w:rsidR="002D46FF" w:rsidRPr="00B76B12" w:rsidRDefault="002D46FF" w:rsidP="00321D73">
            <w:pPr>
              <w:jc w:val="both"/>
              <w:rPr>
                <w:rFonts w:ascii="Times New Roman" w:hAnsi="Times New Roman"/>
                <w:b/>
              </w:rPr>
            </w:pPr>
            <w:r w:rsidRPr="00B76B12">
              <w:rPr>
                <w:rFonts w:ascii="Times New Roman" w:hAnsi="Times New Roman"/>
                <w:b/>
              </w:rPr>
              <w:t>UNIDAD</w:t>
            </w:r>
          </w:p>
        </w:tc>
        <w:tc>
          <w:tcPr>
            <w:tcW w:w="1559" w:type="dxa"/>
            <w:shd w:val="clear" w:color="auto" w:fill="8DB3E2" w:themeFill="text2" w:themeFillTint="66"/>
            <w:vAlign w:val="center"/>
          </w:tcPr>
          <w:p w:rsidR="002D46FF" w:rsidRPr="00B76B12" w:rsidRDefault="002D46FF" w:rsidP="00321D73">
            <w:pPr>
              <w:jc w:val="both"/>
              <w:rPr>
                <w:rFonts w:ascii="Times New Roman" w:hAnsi="Times New Roman"/>
                <w:b/>
              </w:rPr>
            </w:pPr>
            <w:r w:rsidRPr="00B76B12">
              <w:rPr>
                <w:rFonts w:ascii="Times New Roman" w:hAnsi="Times New Roman"/>
                <w:b/>
              </w:rPr>
              <w:t>VENTAS</w:t>
            </w:r>
          </w:p>
        </w:tc>
        <w:tc>
          <w:tcPr>
            <w:tcW w:w="1418" w:type="dxa"/>
            <w:shd w:val="clear" w:color="auto" w:fill="8DB3E2" w:themeFill="text2" w:themeFillTint="66"/>
            <w:vAlign w:val="center"/>
          </w:tcPr>
          <w:p w:rsidR="002D46FF" w:rsidRPr="00B76B12" w:rsidRDefault="00B76B12" w:rsidP="00321D73">
            <w:pPr>
              <w:jc w:val="both"/>
              <w:rPr>
                <w:rFonts w:ascii="Times New Roman" w:hAnsi="Times New Roman"/>
                <w:b/>
              </w:rPr>
            </w:pPr>
            <w:r>
              <w:rPr>
                <w:rFonts w:ascii="Times New Roman" w:hAnsi="Times New Roman"/>
                <w:b/>
              </w:rPr>
              <w:t>DONACIÓ</w:t>
            </w:r>
            <w:r w:rsidR="002D46FF" w:rsidRPr="00B76B12">
              <w:rPr>
                <w:rFonts w:ascii="Times New Roman" w:hAnsi="Times New Roman"/>
                <w:b/>
              </w:rPr>
              <w:t>N</w:t>
            </w:r>
          </w:p>
        </w:tc>
        <w:tc>
          <w:tcPr>
            <w:tcW w:w="1559" w:type="dxa"/>
            <w:shd w:val="clear" w:color="auto" w:fill="8DB3E2" w:themeFill="text2" w:themeFillTint="66"/>
            <w:vAlign w:val="center"/>
          </w:tcPr>
          <w:p w:rsidR="002D46FF" w:rsidRPr="00B76B12" w:rsidRDefault="002D46FF" w:rsidP="00321D73">
            <w:pPr>
              <w:jc w:val="both"/>
              <w:rPr>
                <w:rFonts w:ascii="Times New Roman" w:hAnsi="Times New Roman"/>
                <w:b/>
              </w:rPr>
            </w:pPr>
            <w:r w:rsidRPr="00B76B12">
              <w:rPr>
                <w:rFonts w:ascii="Times New Roman" w:hAnsi="Times New Roman"/>
                <w:b/>
              </w:rPr>
              <w:t>RECHAZOS</w:t>
            </w:r>
          </w:p>
        </w:tc>
      </w:tr>
      <w:tr w:rsidR="002D46FF" w:rsidRPr="00B87AFC" w:rsidTr="002D46FF">
        <w:trPr>
          <w:trHeight w:val="332"/>
        </w:trPr>
        <w:tc>
          <w:tcPr>
            <w:tcW w:w="2836" w:type="dxa"/>
            <w:vAlign w:val="center"/>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Yuca</w:t>
            </w:r>
          </w:p>
        </w:tc>
        <w:tc>
          <w:tcPr>
            <w:tcW w:w="1701"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97,726</w:t>
            </w:r>
          </w:p>
        </w:tc>
        <w:tc>
          <w:tcPr>
            <w:tcW w:w="1276"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Lbs</w:t>
            </w:r>
          </w:p>
        </w:tc>
        <w:tc>
          <w:tcPr>
            <w:tcW w:w="1559"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161,084</w:t>
            </w:r>
          </w:p>
        </w:tc>
        <w:tc>
          <w:tcPr>
            <w:tcW w:w="1418"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2,077</w:t>
            </w:r>
          </w:p>
        </w:tc>
        <w:tc>
          <w:tcPr>
            <w:tcW w:w="1559"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4,460</w:t>
            </w:r>
          </w:p>
        </w:tc>
      </w:tr>
      <w:tr w:rsidR="002D46FF" w:rsidRPr="00B87AFC" w:rsidTr="002D46FF">
        <w:trPr>
          <w:trHeight w:val="394"/>
        </w:trPr>
        <w:tc>
          <w:tcPr>
            <w:tcW w:w="2836" w:type="dxa"/>
            <w:vAlign w:val="center"/>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Batata</w:t>
            </w:r>
          </w:p>
        </w:tc>
        <w:tc>
          <w:tcPr>
            <w:tcW w:w="1701"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70</w:t>
            </w:r>
          </w:p>
        </w:tc>
        <w:tc>
          <w:tcPr>
            <w:tcW w:w="1276"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 xml:space="preserve"> “</w:t>
            </w:r>
          </w:p>
        </w:tc>
        <w:tc>
          <w:tcPr>
            <w:tcW w:w="1559"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55</w:t>
            </w:r>
          </w:p>
        </w:tc>
        <w:tc>
          <w:tcPr>
            <w:tcW w:w="1418"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0</w:t>
            </w:r>
          </w:p>
        </w:tc>
        <w:tc>
          <w:tcPr>
            <w:tcW w:w="1559"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0</w:t>
            </w:r>
          </w:p>
        </w:tc>
      </w:tr>
      <w:tr w:rsidR="002D46FF" w:rsidRPr="00B87AFC" w:rsidTr="002D46FF">
        <w:trPr>
          <w:trHeight w:val="394"/>
        </w:trPr>
        <w:tc>
          <w:tcPr>
            <w:tcW w:w="2836" w:type="dxa"/>
            <w:vAlign w:val="center"/>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Auyama</w:t>
            </w:r>
          </w:p>
        </w:tc>
        <w:tc>
          <w:tcPr>
            <w:tcW w:w="1701"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11,680.25</w:t>
            </w:r>
          </w:p>
        </w:tc>
        <w:tc>
          <w:tcPr>
            <w:tcW w:w="1276"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w:t>
            </w:r>
          </w:p>
        </w:tc>
        <w:tc>
          <w:tcPr>
            <w:tcW w:w="1559"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20,510.50</w:t>
            </w:r>
          </w:p>
        </w:tc>
        <w:tc>
          <w:tcPr>
            <w:tcW w:w="1418"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888</w:t>
            </w:r>
          </w:p>
        </w:tc>
        <w:tc>
          <w:tcPr>
            <w:tcW w:w="1559"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1,246</w:t>
            </w:r>
          </w:p>
        </w:tc>
      </w:tr>
      <w:tr w:rsidR="002D46FF" w:rsidRPr="00B87AFC" w:rsidTr="002D46FF">
        <w:trPr>
          <w:trHeight w:val="414"/>
        </w:trPr>
        <w:tc>
          <w:tcPr>
            <w:tcW w:w="2836" w:type="dxa"/>
            <w:vAlign w:val="center"/>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Plátano Verde</w:t>
            </w:r>
          </w:p>
        </w:tc>
        <w:tc>
          <w:tcPr>
            <w:tcW w:w="1701"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5,531</w:t>
            </w:r>
          </w:p>
        </w:tc>
        <w:tc>
          <w:tcPr>
            <w:tcW w:w="1276"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Ud</w:t>
            </w:r>
          </w:p>
        </w:tc>
        <w:tc>
          <w:tcPr>
            <w:tcW w:w="1559"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4,475</w:t>
            </w:r>
          </w:p>
        </w:tc>
        <w:tc>
          <w:tcPr>
            <w:tcW w:w="1418"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12</w:t>
            </w:r>
          </w:p>
        </w:tc>
        <w:tc>
          <w:tcPr>
            <w:tcW w:w="1559"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0</w:t>
            </w:r>
          </w:p>
        </w:tc>
      </w:tr>
      <w:tr w:rsidR="002D46FF" w:rsidRPr="00B87AFC" w:rsidTr="002D46FF">
        <w:trPr>
          <w:trHeight w:val="414"/>
        </w:trPr>
        <w:tc>
          <w:tcPr>
            <w:tcW w:w="2836" w:type="dxa"/>
            <w:vAlign w:val="center"/>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Guineo Verde</w:t>
            </w:r>
          </w:p>
        </w:tc>
        <w:tc>
          <w:tcPr>
            <w:tcW w:w="1701"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11,006</w:t>
            </w:r>
          </w:p>
        </w:tc>
        <w:tc>
          <w:tcPr>
            <w:tcW w:w="1276"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w:t>
            </w:r>
          </w:p>
        </w:tc>
        <w:tc>
          <w:tcPr>
            <w:tcW w:w="1559"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11,162</w:t>
            </w:r>
          </w:p>
        </w:tc>
        <w:tc>
          <w:tcPr>
            <w:tcW w:w="1418"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0</w:t>
            </w:r>
          </w:p>
        </w:tc>
        <w:tc>
          <w:tcPr>
            <w:tcW w:w="1559"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0</w:t>
            </w:r>
          </w:p>
        </w:tc>
      </w:tr>
      <w:tr w:rsidR="002D46FF" w:rsidRPr="00B87AFC" w:rsidTr="002D46FF">
        <w:trPr>
          <w:trHeight w:val="394"/>
        </w:trPr>
        <w:tc>
          <w:tcPr>
            <w:tcW w:w="2836" w:type="dxa"/>
            <w:vAlign w:val="center"/>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Ñame</w:t>
            </w:r>
          </w:p>
        </w:tc>
        <w:tc>
          <w:tcPr>
            <w:tcW w:w="1701"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4,911</w:t>
            </w:r>
          </w:p>
        </w:tc>
        <w:tc>
          <w:tcPr>
            <w:tcW w:w="1276"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Lbs</w:t>
            </w:r>
          </w:p>
        </w:tc>
        <w:tc>
          <w:tcPr>
            <w:tcW w:w="1559"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3,432</w:t>
            </w:r>
          </w:p>
        </w:tc>
        <w:tc>
          <w:tcPr>
            <w:tcW w:w="1418"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5</w:t>
            </w:r>
          </w:p>
        </w:tc>
        <w:tc>
          <w:tcPr>
            <w:tcW w:w="1559"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5</w:t>
            </w:r>
          </w:p>
        </w:tc>
      </w:tr>
      <w:tr w:rsidR="002D46FF" w:rsidRPr="00B87AFC" w:rsidTr="002D46FF">
        <w:trPr>
          <w:trHeight w:val="414"/>
        </w:trPr>
        <w:tc>
          <w:tcPr>
            <w:tcW w:w="2836" w:type="dxa"/>
            <w:vAlign w:val="center"/>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Molondrón</w:t>
            </w:r>
          </w:p>
        </w:tc>
        <w:tc>
          <w:tcPr>
            <w:tcW w:w="1701"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9,008.25</w:t>
            </w:r>
          </w:p>
        </w:tc>
        <w:tc>
          <w:tcPr>
            <w:tcW w:w="1276"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w:t>
            </w:r>
          </w:p>
        </w:tc>
        <w:tc>
          <w:tcPr>
            <w:tcW w:w="1559"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14,963</w:t>
            </w:r>
          </w:p>
        </w:tc>
        <w:tc>
          <w:tcPr>
            <w:tcW w:w="1418"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734</w:t>
            </w:r>
          </w:p>
        </w:tc>
        <w:tc>
          <w:tcPr>
            <w:tcW w:w="1559"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2,267</w:t>
            </w:r>
          </w:p>
        </w:tc>
      </w:tr>
      <w:tr w:rsidR="002D46FF" w:rsidRPr="00B87AFC" w:rsidTr="002D46FF">
        <w:trPr>
          <w:trHeight w:val="394"/>
        </w:trPr>
        <w:tc>
          <w:tcPr>
            <w:tcW w:w="2836" w:type="dxa"/>
            <w:vAlign w:val="center"/>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Habichuelas Negras S.</w:t>
            </w:r>
          </w:p>
        </w:tc>
        <w:tc>
          <w:tcPr>
            <w:tcW w:w="1701"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130</w:t>
            </w:r>
          </w:p>
        </w:tc>
        <w:tc>
          <w:tcPr>
            <w:tcW w:w="1276"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w:t>
            </w:r>
          </w:p>
        </w:tc>
        <w:tc>
          <w:tcPr>
            <w:tcW w:w="1559"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127</w:t>
            </w:r>
          </w:p>
        </w:tc>
        <w:tc>
          <w:tcPr>
            <w:tcW w:w="1418"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0</w:t>
            </w:r>
          </w:p>
        </w:tc>
        <w:tc>
          <w:tcPr>
            <w:tcW w:w="1559"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0</w:t>
            </w:r>
          </w:p>
        </w:tc>
      </w:tr>
      <w:tr w:rsidR="002D46FF" w:rsidRPr="00B87AFC" w:rsidTr="002D46FF">
        <w:trPr>
          <w:trHeight w:val="414"/>
        </w:trPr>
        <w:tc>
          <w:tcPr>
            <w:tcW w:w="2836" w:type="dxa"/>
            <w:vAlign w:val="center"/>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Habichuelas Rojas V.</w:t>
            </w:r>
          </w:p>
        </w:tc>
        <w:tc>
          <w:tcPr>
            <w:tcW w:w="1701"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8</w:t>
            </w:r>
          </w:p>
        </w:tc>
        <w:tc>
          <w:tcPr>
            <w:tcW w:w="1276"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w:t>
            </w:r>
          </w:p>
        </w:tc>
        <w:tc>
          <w:tcPr>
            <w:tcW w:w="1559"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8</w:t>
            </w:r>
          </w:p>
        </w:tc>
        <w:tc>
          <w:tcPr>
            <w:tcW w:w="1418"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0</w:t>
            </w:r>
          </w:p>
        </w:tc>
        <w:tc>
          <w:tcPr>
            <w:tcW w:w="1559"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0</w:t>
            </w:r>
          </w:p>
        </w:tc>
      </w:tr>
      <w:tr w:rsidR="002D46FF" w:rsidRPr="00B87AFC" w:rsidTr="002D46FF">
        <w:trPr>
          <w:trHeight w:val="414"/>
        </w:trPr>
        <w:tc>
          <w:tcPr>
            <w:tcW w:w="2836" w:type="dxa"/>
            <w:vAlign w:val="center"/>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 xml:space="preserve">Habichuelas Rojas S. </w:t>
            </w:r>
          </w:p>
        </w:tc>
        <w:tc>
          <w:tcPr>
            <w:tcW w:w="1701"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26</w:t>
            </w:r>
          </w:p>
        </w:tc>
        <w:tc>
          <w:tcPr>
            <w:tcW w:w="1276"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w:t>
            </w:r>
          </w:p>
        </w:tc>
        <w:tc>
          <w:tcPr>
            <w:tcW w:w="1559"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26</w:t>
            </w:r>
          </w:p>
        </w:tc>
        <w:tc>
          <w:tcPr>
            <w:tcW w:w="1418"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0</w:t>
            </w:r>
          </w:p>
        </w:tc>
        <w:tc>
          <w:tcPr>
            <w:tcW w:w="1559"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0</w:t>
            </w:r>
          </w:p>
        </w:tc>
      </w:tr>
      <w:tr w:rsidR="002D46FF" w:rsidRPr="00B87AFC" w:rsidTr="002D46FF">
        <w:trPr>
          <w:trHeight w:val="414"/>
        </w:trPr>
        <w:tc>
          <w:tcPr>
            <w:tcW w:w="2836" w:type="dxa"/>
            <w:vAlign w:val="center"/>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Frijoles Verdes</w:t>
            </w:r>
          </w:p>
        </w:tc>
        <w:tc>
          <w:tcPr>
            <w:tcW w:w="1701"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4,635.50</w:t>
            </w:r>
          </w:p>
        </w:tc>
        <w:tc>
          <w:tcPr>
            <w:tcW w:w="1276"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w:t>
            </w:r>
          </w:p>
        </w:tc>
        <w:tc>
          <w:tcPr>
            <w:tcW w:w="1559"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6,148.50</w:t>
            </w:r>
          </w:p>
        </w:tc>
        <w:tc>
          <w:tcPr>
            <w:tcW w:w="1418"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340</w:t>
            </w:r>
          </w:p>
        </w:tc>
        <w:tc>
          <w:tcPr>
            <w:tcW w:w="1559"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142</w:t>
            </w:r>
          </w:p>
        </w:tc>
      </w:tr>
      <w:tr w:rsidR="002D46FF" w:rsidRPr="00B87AFC" w:rsidTr="002D46FF">
        <w:trPr>
          <w:trHeight w:val="414"/>
        </w:trPr>
        <w:tc>
          <w:tcPr>
            <w:tcW w:w="2836" w:type="dxa"/>
            <w:vAlign w:val="center"/>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Maíz Verde</w:t>
            </w:r>
          </w:p>
        </w:tc>
        <w:tc>
          <w:tcPr>
            <w:tcW w:w="1701"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60,213</w:t>
            </w:r>
          </w:p>
        </w:tc>
        <w:tc>
          <w:tcPr>
            <w:tcW w:w="1276"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Ud</w:t>
            </w:r>
          </w:p>
        </w:tc>
        <w:tc>
          <w:tcPr>
            <w:tcW w:w="1559"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64,719</w:t>
            </w:r>
          </w:p>
        </w:tc>
        <w:tc>
          <w:tcPr>
            <w:tcW w:w="1418"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1,101</w:t>
            </w:r>
          </w:p>
        </w:tc>
        <w:tc>
          <w:tcPr>
            <w:tcW w:w="1559"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5,067</w:t>
            </w:r>
          </w:p>
        </w:tc>
      </w:tr>
      <w:tr w:rsidR="002D46FF" w:rsidRPr="00B87AFC" w:rsidTr="002D46FF">
        <w:trPr>
          <w:trHeight w:val="414"/>
        </w:trPr>
        <w:tc>
          <w:tcPr>
            <w:tcW w:w="2836" w:type="dxa"/>
            <w:vAlign w:val="center"/>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Maíz Seco</w:t>
            </w:r>
          </w:p>
        </w:tc>
        <w:tc>
          <w:tcPr>
            <w:tcW w:w="1701"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10,836</w:t>
            </w:r>
          </w:p>
        </w:tc>
        <w:tc>
          <w:tcPr>
            <w:tcW w:w="1276"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Lbs</w:t>
            </w:r>
          </w:p>
        </w:tc>
        <w:tc>
          <w:tcPr>
            <w:tcW w:w="1559"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29,267.50</w:t>
            </w:r>
          </w:p>
        </w:tc>
        <w:tc>
          <w:tcPr>
            <w:tcW w:w="1418"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0</w:t>
            </w:r>
          </w:p>
        </w:tc>
        <w:tc>
          <w:tcPr>
            <w:tcW w:w="1559"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95</w:t>
            </w:r>
          </w:p>
        </w:tc>
      </w:tr>
      <w:tr w:rsidR="002D46FF" w:rsidRPr="00B87AFC" w:rsidTr="002D46FF">
        <w:trPr>
          <w:trHeight w:val="414"/>
        </w:trPr>
        <w:tc>
          <w:tcPr>
            <w:tcW w:w="2836" w:type="dxa"/>
            <w:vAlign w:val="center"/>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Rulos</w:t>
            </w:r>
          </w:p>
        </w:tc>
        <w:tc>
          <w:tcPr>
            <w:tcW w:w="1701"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375</w:t>
            </w:r>
          </w:p>
        </w:tc>
        <w:tc>
          <w:tcPr>
            <w:tcW w:w="1276"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Ud</w:t>
            </w:r>
          </w:p>
        </w:tc>
        <w:tc>
          <w:tcPr>
            <w:tcW w:w="1559"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375</w:t>
            </w:r>
          </w:p>
        </w:tc>
        <w:tc>
          <w:tcPr>
            <w:tcW w:w="1418"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0</w:t>
            </w:r>
          </w:p>
        </w:tc>
        <w:tc>
          <w:tcPr>
            <w:tcW w:w="1559"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0</w:t>
            </w:r>
          </w:p>
        </w:tc>
      </w:tr>
      <w:tr w:rsidR="002D46FF" w:rsidRPr="00B87AFC" w:rsidTr="002D46FF">
        <w:trPr>
          <w:trHeight w:val="414"/>
        </w:trPr>
        <w:tc>
          <w:tcPr>
            <w:tcW w:w="2836" w:type="dxa"/>
            <w:vAlign w:val="center"/>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Tomates</w:t>
            </w:r>
          </w:p>
        </w:tc>
        <w:tc>
          <w:tcPr>
            <w:tcW w:w="1701"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616</w:t>
            </w:r>
          </w:p>
        </w:tc>
        <w:tc>
          <w:tcPr>
            <w:tcW w:w="1276"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Lbs</w:t>
            </w:r>
          </w:p>
        </w:tc>
        <w:tc>
          <w:tcPr>
            <w:tcW w:w="1559"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498</w:t>
            </w:r>
          </w:p>
        </w:tc>
        <w:tc>
          <w:tcPr>
            <w:tcW w:w="1418"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25</w:t>
            </w:r>
          </w:p>
        </w:tc>
        <w:tc>
          <w:tcPr>
            <w:tcW w:w="1559"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324</w:t>
            </w:r>
          </w:p>
        </w:tc>
      </w:tr>
      <w:tr w:rsidR="002D46FF" w:rsidRPr="00B87AFC" w:rsidTr="002D46FF">
        <w:trPr>
          <w:trHeight w:val="414"/>
        </w:trPr>
        <w:tc>
          <w:tcPr>
            <w:tcW w:w="2836" w:type="dxa"/>
            <w:vAlign w:val="center"/>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Verduras</w:t>
            </w:r>
          </w:p>
        </w:tc>
        <w:tc>
          <w:tcPr>
            <w:tcW w:w="1701"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609</w:t>
            </w:r>
          </w:p>
        </w:tc>
        <w:tc>
          <w:tcPr>
            <w:tcW w:w="1276"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w:t>
            </w:r>
          </w:p>
        </w:tc>
        <w:tc>
          <w:tcPr>
            <w:tcW w:w="1559"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586</w:t>
            </w:r>
          </w:p>
        </w:tc>
        <w:tc>
          <w:tcPr>
            <w:tcW w:w="1418"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0</w:t>
            </w:r>
          </w:p>
        </w:tc>
        <w:tc>
          <w:tcPr>
            <w:tcW w:w="1559"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18</w:t>
            </w:r>
          </w:p>
        </w:tc>
      </w:tr>
      <w:tr w:rsidR="002D46FF" w:rsidRPr="00B87AFC" w:rsidTr="002D46FF">
        <w:trPr>
          <w:trHeight w:val="414"/>
        </w:trPr>
        <w:tc>
          <w:tcPr>
            <w:tcW w:w="2836" w:type="dxa"/>
            <w:vAlign w:val="center"/>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Ají Morrón</w:t>
            </w:r>
          </w:p>
        </w:tc>
        <w:tc>
          <w:tcPr>
            <w:tcW w:w="1701"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50</w:t>
            </w:r>
          </w:p>
        </w:tc>
        <w:tc>
          <w:tcPr>
            <w:tcW w:w="1276"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w:t>
            </w:r>
          </w:p>
        </w:tc>
        <w:tc>
          <w:tcPr>
            <w:tcW w:w="1559"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56</w:t>
            </w:r>
          </w:p>
        </w:tc>
        <w:tc>
          <w:tcPr>
            <w:tcW w:w="1418"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0</w:t>
            </w:r>
          </w:p>
        </w:tc>
        <w:tc>
          <w:tcPr>
            <w:tcW w:w="1559"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32</w:t>
            </w:r>
          </w:p>
        </w:tc>
      </w:tr>
      <w:tr w:rsidR="002D46FF" w:rsidRPr="00B87AFC" w:rsidTr="002D46FF">
        <w:trPr>
          <w:trHeight w:val="414"/>
        </w:trPr>
        <w:tc>
          <w:tcPr>
            <w:tcW w:w="2836" w:type="dxa"/>
            <w:vAlign w:val="center"/>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Berenjena</w:t>
            </w:r>
          </w:p>
        </w:tc>
        <w:tc>
          <w:tcPr>
            <w:tcW w:w="1701"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252.50</w:t>
            </w:r>
          </w:p>
        </w:tc>
        <w:tc>
          <w:tcPr>
            <w:tcW w:w="1276"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w:t>
            </w:r>
          </w:p>
        </w:tc>
        <w:tc>
          <w:tcPr>
            <w:tcW w:w="1559"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1,778</w:t>
            </w:r>
          </w:p>
        </w:tc>
        <w:tc>
          <w:tcPr>
            <w:tcW w:w="1418"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0</w:t>
            </w:r>
          </w:p>
        </w:tc>
        <w:tc>
          <w:tcPr>
            <w:tcW w:w="1559" w:type="dxa"/>
            <w:vAlign w:val="bottom"/>
          </w:tcPr>
          <w:p w:rsidR="002D46FF" w:rsidRPr="00B87AFC" w:rsidRDefault="002D46FF" w:rsidP="00321D73">
            <w:pPr>
              <w:jc w:val="both"/>
              <w:rPr>
                <w:rFonts w:ascii="Times New Roman" w:hAnsi="Times New Roman"/>
                <w:sz w:val="24"/>
                <w:szCs w:val="24"/>
              </w:rPr>
            </w:pPr>
            <w:r w:rsidRPr="00B87AFC">
              <w:rPr>
                <w:rFonts w:ascii="Times New Roman" w:hAnsi="Times New Roman"/>
                <w:sz w:val="24"/>
                <w:szCs w:val="24"/>
              </w:rPr>
              <w:t>0</w:t>
            </w:r>
          </w:p>
        </w:tc>
      </w:tr>
    </w:tbl>
    <w:p w:rsidR="002D46FF" w:rsidRDefault="002D46FF" w:rsidP="00321D73">
      <w:pPr>
        <w:spacing w:after="0"/>
        <w:jc w:val="both"/>
        <w:rPr>
          <w:rFonts w:ascii="Times New Roman" w:hAnsi="Times New Roman"/>
          <w:sz w:val="24"/>
          <w:szCs w:val="24"/>
        </w:rPr>
      </w:pPr>
    </w:p>
    <w:p w:rsidR="00306D7B" w:rsidRDefault="00306D7B" w:rsidP="00321D73">
      <w:pPr>
        <w:spacing w:after="0"/>
        <w:jc w:val="both"/>
        <w:rPr>
          <w:rFonts w:ascii="Times New Roman" w:hAnsi="Times New Roman"/>
          <w:sz w:val="24"/>
          <w:szCs w:val="24"/>
        </w:rPr>
      </w:pPr>
    </w:p>
    <w:p w:rsidR="0083115E" w:rsidRDefault="0083115E" w:rsidP="00321D73">
      <w:pPr>
        <w:spacing w:after="0"/>
        <w:jc w:val="both"/>
        <w:rPr>
          <w:rFonts w:ascii="Times New Roman" w:hAnsi="Times New Roman"/>
          <w:sz w:val="24"/>
          <w:szCs w:val="24"/>
        </w:rPr>
      </w:pPr>
    </w:p>
    <w:p w:rsidR="0083115E" w:rsidRDefault="0083115E" w:rsidP="00321D73">
      <w:pPr>
        <w:spacing w:after="0"/>
        <w:jc w:val="both"/>
        <w:rPr>
          <w:rFonts w:ascii="Times New Roman" w:hAnsi="Times New Roman"/>
          <w:sz w:val="24"/>
          <w:szCs w:val="24"/>
        </w:rPr>
      </w:pPr>
    </w:p>
    <w:p w:rsidR="0083115E" w:rsidRDefault="0083115E" w:rsidP="00321D73">
      <w:pPr>
        <w:spacing w:after="0"/>
        <w:jc w:val="both"/>
        <w:rPr>
          <w:rFonts w:ascii="Times New Roman" w:hAnsi="Times New Roman"/>
          <w:sz w:val="24"/>
          <w:szCs w:val="24"/>
        </w:rPr>
      </w:pPr>
    </w:p>
    <w:p w:rsidR="0083115E" w:rsidRDefault="0083115E" w:rsidP="00321D73">
      <w:pPr>
        <w:spacing w:after="0"/>
        <w:jc w:val="both"/>
        <w:rPr>
          <w:rFonts w:ascii="Times New Roman" w:hAnsi="Times New Roman"/>
          <w:sz w:val="24"/>
          <w:szCs w:val="24"/>
        </w:rPr>
      </w:pPr>
    </w:p>
    <w:p w:rsidR="0083115E" w:rsidRDefault="0083115E" w:rsidP="00321D73">
      <w:pPr>
        <w:spacing w:after="0"/>
        <w:jc w:val="both"/>
        <w:rPr>
          <w:rFonts w:ascii="Times New Roman" w:hAnsi="Times New Roman"/>
          <w:sz w:val="24"/>
          <w:szCs w:val="24"/>
        </w:rPr>
      </w:pPr>
    </w:p>
    <w:p w:rsidR="0083115E" w:rsidRDefault="0083115E" w:rsidP="00321D73">
      <w:pPr>
        <w:spacing w:after="0"/>
        <w:jc w:val="both"/>
        <w:rPr>
          <w:rFonts w:ascii="Times New Roman" w:hAnsi="Times New Roman"/>
          <w:sz w:val="24"/>
          <w:szCs w:val="24"/>
        </w:rPr>
      </w:pPr>
    </w:p>
    <w:p w:rsidR="0083115E" w:rsidRDefault="0083115E" w:rsidP="00321D73">
      <w:pPr>
        <w:spacing w:after="0"/>
        <w:jc w:val="both"/>
        <w:rPr>
          <w:rFonts w:ascii="Times New Roman" w:hAnsi="Times New Roman"/>
          <w:sz w:val="24"/>
          <w:szCs w:val="24"/>
        </w:rPr>
      </w:pPr>
    </w:p>
    <w:p w:rsidR="0083115E" w:rsidRPr="00B87AFC" w:rsidRDefault="0083115E" w:rsidP="00321D73">
      <w:pPr>
        <w:spacing w:after="0"/>
        <w:jc w:val="both"/>
        <w:rPr>
          <w:rFonts w:ascii="Times New Roman" w:hAnsi="Times New Roman"/>
          <w:sz w:val="24"/>
          <w:szCs w:val="24"/>
        </w:rPr>
      </w:pPr>
    </w:p>
    <w:p w:rsidR="00306D7B" w:rsidRDefault="00306D7B" w:rsidP="00306D7B">
      <w:pPr>
        <w:pStyle w:val="Ttulo"/>
      </w:pPr>
    </w:p>
    <w:p w:rsidR="0083115E" w:rsidRPr="00F95FE0" w:rsidRDefault="0083115E" w:rsidP="0083115E">
      <w:pPr>
        <w:spacing w:after="0" w:line="480" w:lineRule="auto"/>
        <w:jc w:val="both"/>
        <w:rPr>
          <w:rFonts w:ascii="Times New Roman" w:hAnsi="Times New Roman"/>
          <w:b/>
          <w:sz w:val="24"/>
          <w:szCs w:val="24"/>
          <w:lang w:val="es-DO"/>
        </w:rPr>
      </w:pPr>
      <w:r w:rsidRPr="006513D9">
        <w:rPr>
          <w:rFonts w:ascii="Times New Roman" w:hAnsi="Times New Roman"/>
          <w:b/>
          <w:sz w:val="32"/>
          <w:szCs w:val="32"/>
          <w:lang w:val="es-ES"/>
        </w:rPr>
        <w:lastRenderedPageBreak/>
        <w:t>GERENCIA DE RECURSOS HUMANOS</w:t>
      </w:r>
    </w:p>
    <w:p w:rsidR="0083115E" w:rsidRPr="006513D9" w:rsidRDefault="0083115E" w:rsidP="0083115E">
      <w:pPr>
        <w:spacing w:after="0"/>
        <w:jc w:val="both"/>
        <w:rPr>
          <w:rFonts w:ascii="Times New Roman" w:hAnsi="Times New Roman"/>
          <w:lang w:val="es-ES"/>
        </w:rPr>
      </w:pPr>
    </w:p>
    <w:p w:rsidR="0083115E" w:rsidRPr="006513D9" w:rsidRDefault="0083115E" w:rsidP="0083115E">
      <w:pPr>
        <w:spacing w:after="0" w:line="480" w:lineRule="auto"/>
        <w:jc w:val="both"/>
        <w:rPr>
          <w:rFonts w:ascii="Times New Roman" w:hAnsi="Times New Roman"/>
          <w:b/>
          <w:sz w:val="24"/>
          <w:szCs w:val="24"/>
          <w:lang w:val="es-ES"/>
        </w:rPr>
      </w:pPr>
      <w:r w:rsidRPr="006513D9">
        <w:rPr>
          <w:rFonts w:ascii="Times New Roman" w:hAnsi="Times New Roman"/>
          <w:sz w:val="24"/>
          <w:szCs w:val="24"/>
          <w:lang w:val="es-ES"/>
        </w:rPr>
        <w:t xml:space="preserve">          </w:t>
      </w:r>
      <w:r>
        <w:rPr>
          <w:rFonts w:ascii="Times New Roman" w:hAnsi="Times New Roman"/>
          <w:sz w:val="24"/>
          <w:szCs w:val="24"/>
          <w:lang w:val="es-ES"/>
        </w:rPr>
        <w:t>La Institución tiene</w:t>
      </w:r>
      <w:r w:rsidRPr="006513D9">
        <w:rPr>
          <w:rFonts w:ascii="Times New Roman" w:hAnsi="Times New Roman"/>
          <w:sz w:val="24"/>
          <w:szCs w:val="24"/>
          <w:lang w:val="es-ES"/>
        </w:rPr>
        <w:t xml:space="preserve"> un total de </w:t>
      </w:r>
      <w:r w:rsidRPr="006513D9">
        <w:rPr>
          <w:rFonts w:ascii="Times New Roman" w:hAnsi="Times New Roman"/>
          <w:b/>
          <w:sz w:val="24"/>
          <w:szCs w:val="24"/>
          <w:lang w:val="es-ES"/>
        </w:rPr>
        <w:t>1,936</w:t>
      </w:r>
      <w:r w:rsidRPr="006513D9">
        <w:rPr>
          <w:rFonts w:ascii="Times New Roman" w:hAnsi="Times New Roman"/>
          <w:sz w:val="24"/>
          <w:szCs w:val="24"/>
          <w:lang w:val="es-ES"/>
        </w:rPr>
        <w:t xml:space="preserve"> empleados directos, en el Clasificador Presupuestario de la Oficina Nacional de Presupuesto, bajo la cuent</w:t>
      </w:r>
      <w:r>
        <w:rPr>
          <w:rFonts w:ascii="Times New Roman" w:hAnsi="Times New Roman"/>
          <w:sz w:val="24"/>
          <w:szCs w:val="24"/>
          <w:lang w:val="es-ES"/>
        </w:rPr>
        <w:t xml:space="preserve">a No. 2111-01 (empleados fijos); </w:t>
      </w:r>
      <w:r w:rsidRPr="009B016F">
        <w:rPr>
          <w:rFonts w:ascii="Times New Roman" w:hAnsi="Times New Roman"/>
          <w:b/>
          <w:sz w:val="24"/>
          <w:szCs w:val="24"/>
          <w:lang w:val="es-ES"/>
        </w:rPr>
        <w:t>4</w:t>
      </w:r>
      <w:r>
        <w:rPr>
          <w:rFonts w:ascii="Times New Roman" w:hAnsi="Times New Roman"/>
          <w:sz w:val="24"/>
          <w:szCs w:val="24"/>
          <w:lang w:val="es-ES"/>
        </w:rPr>
        <w:t xml:space="preserve"> empleados</w:t>
      </w:r>
      <w:r w:rsidRPr="006513D9">
        <w:rPr>
          <w:rFonts w:ascii="Times New Roman" w:hAnsi="Times New Roman"/>
          <w:sz w:val="24"/>
          <w:szCs w:val="24"/>
          <w:lang w:val="es-ES"/>
        </w:rPr>
        <w:t xml:space="preserve"> en el clasificador presupuestario</w:t>
      </w:r>
      <w:r>
        <w:rPr>
          <w:rFonts w:ascii="Times New Roman" w:hAnsi="Times New Roman"/>
          <w:sz w:val="24"/>
          <w:szCs w:val="24"/>
          <w:lang w:val="es-ES"/>
        </w:rPr>
        <w:t>,</w:t>
      </w:r>
      <w:r w:rsidRPr="006513D9">
        <w:rPr>
          <w:rFonts w:ascii="Times New Roman" w:hAnsi="Times New Roman"/>
          <w:sz w:val="24"/>
          <w:szCs w:val="24"/>
          <w:lang w:val="es-ES"/>
        </w:rPr>
        <w:t xml:space="preserve"> </w:t>
      </w:r>
      <w:r>
        <w:rPr>
          <w:rFonts w:ascii="Times New Roman" w:hAnsi="Times New Roman"/>
          <w:sz w:val="24"/>
          <w:szCs w:val="24"/>
          <w:lang w:val="es-ES"/>
        </w:rPr>
        <w:t xml:space="preserve">bajo la </w:t>
      </w:r>
      <w:r w:rsidRPr="006513D9">
        <w:rPr>
          <w:rFonts w:ascii="Times New Roman" w:hAnsi="Times New Roman"/>
          <w:sz w:val="24"/>
          <w:szCs w:val="24"/>
          <w:lang w:val="es-ES"/>
        </w:rPr>
        <w:t xml:space="preserve">cuenta </w:t>
      </w:r>
      <w:r>
        <w:rPr>
          <w:rFonts w:ascii="Times New Roman" w:hAnsi="Times New Roman"/>
          <w:sz w:val="24"/>
          <w:szCs w:val="24"/>
          <w:lang w:val="es-ES"/>
        </w:rPr>
        <w:t xml:space="preserve">No. </w:t>
      </w:r>
      <w:r w:rsidRPr="006513D9">
        <w:rPr>
          <w:rFonts w:ascii="Times New Roman" w:hAnsi="Times New Roman"/>
          <w:sz w:val="24"/>
          <w:szCs w:val="24"/>
          <w:lang w:val="es-ES"/>
        </w:rPr>
        <w:t>2112-02 (personal nominal)</w:t>
      </w:r>
      <w:r>
        <w:rPr>
          <w:rFonts w:ascii="Times New Roman" w:hAnsi="Times New Roman"/>
          <w:sz w:val="24"/>
          <w:szCs w:val="24"/>
          <w:lang w:val="es-ES"/>
        </w:rPr>
        <w:t xml:space="preserve">, </w:t>
      </w:r>
      <w:r w:rsidRPr="006513D9">
        <w:rPr>
          <w:rFonts w:ascii="Times New Roman" w:hAnsi="Times New Roman"/>
          <w:b/>
          <w:sz w:val="24"/>
          <w:szCs w:val="24"/>
          <w:lang w:val="es-ES"/>
        </w:rPr>
        <w:t>198</w:t>
      </w:r>
      <w:r w:rsidRPr="006513D9">
        <w:rPr>
          <w:rFonts w:ascii="Times New Roman" w:hAnsi="Times New Roman"/>
          <w:sz w:val="24"/>
          <w:szCs w:val="24"/>
          <w:lang w:val="es-ES"/>
        </w:rPr>
        <w:t xml:space="preserve"> empleados pertenecientes a la </w:t>
      </w:r>
      <w:r>
        <w:rPr>
          <w:rFonts w:ascii="Times New Roman" w:hAnsi="Times New Roman"/>
          <w:sz w:val="24"/>
          <w:szCs w:val="24"/>
          <w:lang w:val="es-ES"/>
        </w:rPr>
        <w:t xml:space="preserve">División CEAGANA y </w:t>
      </w:r>
      <w:r w:rsidRPr="006513D9">
        <w:rPr>
          <w:rFonts w:ascii="Times New Roman" w:hAnsi="Times New Roman"/>
          <w:b/>
          <w:sz w:val="24"/>
          <w:szCs w:val="24"/>
          <w:lang w:val="es-ES"/>
        </w:rPr>
        <w:t xml:space="preserve">17 </w:t>
      </w:r>
      <w:r w:rsidRPr="006513D9">
        <w:rPr>
          <w:rFonts w:ascii="Times New Roman" w:hAnsi="Times New Roman"/>
          <w:sz w:val="24"/>
          <w:szCs w:val="24"/>
          <w:lang w:val="es-ES"/>
        </w:rPr>
        <w:t>empleados como</w:t>
      </w:r>
      <w:r>
        <w:rPr>
          <w:rFonts w:ascii="Times New Roman" w:hAnsi="Times New Roman"/>
          <w:sz w:val="24"/>
          <w:szCs w:val="24"/>
          <w:lang w:val="es-ES"/>
        </w:rPr>
        <w:t xml:space="preserve"> Jornaleros, bajo la cuenta No. </w:t>
      </w:r>
      <w:r w:rsidRPr="006513D9">
        <w:rPr>
          <w:rFonts w:ascii="Times New Roman" w:hAnsi="Times New Roman"/>
          <w:sz w:val="24"/>
          <w:szCs w:val="24"/>
          <w:lang w:val="es-ES"/>
        </w:rPr>
        <w:t xml:space="preserve">2112-06, de dicho clasificador presupuestario, respectivamente, para un total general global por Nómina pagada de </w:t>
      </w:r>
      <w:r w:rsidRPr="006513D9">
        <w:rPr>
          <w:rFonts w:ascii="Times New Roman" w:hAnsi="Times New Roman"/>
          <w:b/>
          <w:sz w:val="24"/>
          <w:szCs w:val="24"/>
          <w:lang w:val="es-ES"/>
        </w:rPr>
        <w:t xml:space="preserve">RD$33,258,299.93.  </w:t>
      </w:r>
    </w:p>
    <w:p w:rsidR="0083115E" w:rsidRPr="006513D9" w:rsidRDefault="0083115E" w:rsidP="0083115E">
      <w:pPr>
        <w:spacing w:after="0" w:line="480" w:lineRule="auto"/>
        <w:jc w:val="both"/>
        <w:rPr>
          <w:rFonts w:ascii="Times New Roman" w:hAnsi="Times New Roman"/>
          <w:b/>
          <w:sz w:val="24"/>
          <w:szCs w:val="24"/>
          <w:lang w:val="es-ES"/>
        </w:rPr>
      </w:pPr>
    </w:p>
    <w:p w:rsidR="0083115E" w:rsidRDefault="0083115E" w:rsidP="0083115E">
      <w:pPr>
        <w:spacing w:after="0" w:line="480" w:lineRule="auto"/>
        <w:jc w:val="both"/>
        <w:rPr>
          <w:rFonts w:ascii="Times New Roman" w:hAnsi="Times New Roman"/>
          <w:sz w:val="24"/>
          <w:szCs w:val="24"/>
          <w:lang w:val="es-ES"/>
        </w:rPr>
      </w:pPr>
      <w:r w:rsidRPr="006513D9">
        <w:rPr>
          <w:rFonts w:ascii="Times New Roman" w:hAnsi="Times New Roman"/>
          <w:sz w:val="24"/>
          <w:szCs w:val="24"/>
          <w:lang w:val="es-ES"/>
        </w:rPr>
        <w:t xml:space="preserve">          También cuenta con una relación de </w:t>
      </w:r>
      <w:r w:rsidRPr="006513D9">
        <w:rPr>
          <w:rFonts w:ascii="Times New Roman" w:hAnsi="Times New Roman"/>
          <w:b/>
          <w:sz w:val="24"/>
          <w:szCs w:val="24"/>
          <w:lang w:val="es-ES"/>
        </w:rPr>
        <w:t>126</w:t>
      </w:r>
      <w:r w:rsidRPr="006513D9">
        <w:rPr>
          <w:rFonts w:ascii="Times New Roman" w:hAnsi="Times New Roman"/>
          <w:sz w:val="24"/>
          <w:szCs w:val="24"/>
          <w:lang w:val="es-ES"/>
        </w:rPr>
        <w:t xml:space="preserve"> Militares para la preservación y cuidado de los bienes de la Institución, tanto de la Oficina Principal como de las diferentes dependencias que se encuentran distribuidas en toda la Geografía Nacional.</w:t>
      </w:r>
    </w:p>
    <w:p w:rsidR="0083115E" w:rsidRDefault="0083115E" w:rsidP="0083115E">
      <w:pPr>
        <w:spacing w:after="0" w:line="480" w:lineRule="auto"/>
        <w:jc w:val="both"/>
        <w:rPr>
          <w:rFonts w:ascii="Times New Roman" w:hAnsi="Times New Roman"/>
          <w:sz w:val="24"/>
          <w:szCs w:val="24"/>
          <w:lang w:val="es-ES"/>
        </w:rPr>
      </w:pPr>
    </w:p>
    <w:p w:rsidR="0083115E" w:rsidRDefault="0083115E" w:rsidP="0083115E">
      <w:pPr>
        <w:spacing w:after="0" w:line="480" w:lineRule="auto"/>
        <w:ind w:right="284"/>
        <w:jc w:val="both"/>
        <w:rPr>
          <w:rFonts w:ascii="Times New Roman" w:hAnsi="Times New Roman"/>
          <w:b/>
          <w:sz w:val="24"/>
          <w:szCs w:val="24"/>
        </w:rPr>
      </w:pPr>
      <w:r w:rsidRPr="00985482">
        <w:rPr>
          <w:rFonts w:ascii="Times New Roman" w:hAnsi="Times New Roman"/>
          <w:b/>
          <w:sz w:val="24"/>
          <w:szCs w:val="24"/>
        </w:rPr>
        <w:t xml:space="preserve">DEPARTAMENTO LABORAL  </w:t>
      </w:r>
    </w:p>
    <w:p w:rsidR="0083115E" w:rsidRDefault="0083115E" w:rsidP="0083115E">
      <w:pPr>
        <w:spacing w:after="0" w:line="480" w:lineRule="auto"/>
        <w:ind w:right="284"/>
        <w:jc w:val="both"/>
        <w:rPr>
          <w:rFonts w:ascii="Times New Roman" w:hAnsi="Times New Roman"/>
          <w:sz w:val="24"/>
          <w:szCs w:val="24"/>
          <w:lang w:val="es-ES"/>
        </w:rPr>
      </w:pPr>
      <w:r w:rsidRPr="006513D9">
        <w:rPr>
          <w:rFonts w:ascii="Times New Roman" w:hAnsi="Times New Roman"/>
          <w:sz w:val="24"/>
          <w:szCs w:val="24"/>
          <w:lang w:val="es-ES"/>
        </w:rPr>
        <w:t xml:space="preserve">          Se conocieron alrededor de 10 audiencias en el Juzgado de Trabajo del D.N. (Primer Grado) y 2 audiencias en la Corte de Apelación Laboral  del D.N. (Segundo Grado). </w:t>
      </w:r>
    </w:p>
    <w:p w:rsidR="0083115E" w:rsidRPr="006513D9" w:rsidRDefault="0083115E" w:rsidP="0083115E">
      <w:pPr>
        <w:spacing w:after="0" w:line="480" w:lineRule="auto"/>
        <w:ind w:right="284"/>
        <w:jc w:val="both"/>
        <w:rPr>
          <w:rFonts w:ascii="Times New Roman" w:hAnsi="Times New Roman"/>
          <w:b/>
          <w:sz w:val="24"/>
          <w:szCs w:val="24"/>
          <w:lang w:val="es-ES"/>
        </w:rPr>
      </w:pPr>
    </w:p>
    <w:p w:rsidR="0083115E" w:rsidRDefault="0083115E" w:rsidP="0083115E">
      <w:pPr>
        <w:spacing w:after="0" w:line="480" w:lineRule="auto"/>
        <w:jc w:val="both"/>
        <w:rPr>
          <w:rFonts w:ascii="Times New Roman" w:hAnsi="Times New Roman"/>
          <w:sz w:val="24"/>
          <w:szCs w:val="24"/>
          <w:lang w:val="es-ES"/>
        </w:rPr>
      </w:pPr>
      <w:r w:rsidRPr="006513D9">
        <w:rPr>
          <w:rFonts w:ascii="Times New Roman" w:hAnsi="Times New Roman"/>
          <w:sz w:val="24"/>
          <w:szCs w:val="24"/>
          <w:lang w:val="es-ES"/>
        </w:rPr>
        <w:t xml:space="preserve">          Recibimos y procesamos alrededor de 12 Asistencias Económicas en cumplimiento del art. 82 del Código de Trabajo.   </w:t>
      </w:r>
    </w:p>
    <w:p w:rsidR="0083115E" w:rsidRPr="006513D9" w:rsidRDefault="0083115E" w:rsidP="0083115E">
      <w:pPr>
        <w:spacing w:after="0" w:line="480" w:lineRule="auto"/>
        <w:jc w:val="both"/>
        <w:rPr>
          <w:rFonts w:ascii="Times New Roman" w:hAnsi="Times New Roman"/>
          <w:sz w:val="24"/>
          <w:szCs w:val="24"/>
          <w:lang w:val="es-ES"/>
        </w:rPr>
      </w:pPr>
    </w:p>
    <w:p w:rsidR="0083115E" w:rsidRDefault="0083115E" w:rsidP="0083115E">
      <w:pPr>
        <w:spacing w:after="0" w:line="480" w:lineRule="auto"/>
        <w:jc w:val="both"/>
        <w:rPr>
          <w:rFonts w:ascii="Times New Roman" w:hAnsi="Times New Roman"/>
          <w:sz w:val="24"/>
          <w:szCs w:val="24"/>
          <w:lang w:val="es-ES"/>
        </w:rPr>
      </w:pPr>
      <w:r w:rsidRPr="006513D9">
        <w:rPr>
          <w:rFonts w:ascii="Times New Roman" w:hAnsi="Times New Roman"/>
          <w:sz w:val="24"/>
          <w:szCs w:val="24"/>
          <w:lang w:val="es-ES"/>
        </w:rPr>
        <w:t xml:space="preserve">          Realizamos 6 Acuerdos amigables, para poner terminación a demandas laborales por desahucio.</w:t>
      </w:r>
    </w:p>
    <w:p w:rsidR="00F752A6" w:rsidRPr="006513D9" w:rsidRDefault="00F752A6" w:rsidP="00F752A6">
      <w:pPr>
        <w:spacing w:after="0" w:line="480" w:lineRule="auto"/>
        <w:jc w:val="both"/>
        <w:rPr>
          <w:rFonts w:ascii="Times New Roman" w:hAnsi="Times New Roman"/>
          <w:b/>
          <w:sz w:val="24"/>
          <w:szCs w:val="24"/>
          <w:lang w:val="es-ES"/>
        </w:rPr>
      </w:pPr>
      <w:r w:rsidRPr="006513D9">
        <w:rPr>
          <w:rFonts w:ascii="Times New Roman" w:hAnsi="Times New Roman"/>
          <w:b/>
          <w:sz w:val="24"/>
          <w:szCs w:val="24"/>
          <w:lang w:val="es-ES"/>
        </w:rPr>
        <w:lastRenderedPageBreak/>
        <w:t>DEPARTAMENTO DE ADIESTRAMIENTO, RECLUTAMIENTO Y EVALUACIÓN</w:t>
      </w:r>
    </w:p>
    <w:p w:rsidR="00F752A6" w:rsidRPr="006513D9" w:rsidRDefault="00F752A6" w:rsidP="00F752A6">
      <w:pPr>
        <w:spacing w:after="0" w:line="480" w:lineRule="auto"/>
        <w:jc w:val="both"/>
        <w:rPr>
          <w:rFonts w:ascii="Times New Roman" w:hAnsi="Times New Roman"/>
          <w:sz w:val="24"/>
          <w:szCs w:val="24"/>
          <w:lang w:val="es-ES"/>
        </w:rPr>
      </w:pPr>
      <w:r w:rsidRPr="006513D9">
        <w:rPr>
          <w:rFonts w:ascii="Times New Roman" w:hAnsi="Times New Roman"/>
          <w:sz w:val="24"/>
          <w:szCs w:val="24"/>
          <w:lang w:val="es-ES"/>
        </w:rPr>
        <w:t xml:space="preserve">          Continuamos enlazados con el “Instituto Nacional de Formación Técnico Profesional (INFOTEP) facilitando capacitación </w:t>
      </w:r>
      <w:r>
        <w:rPr>
          <w:rFonts w:ascii="Times New Roman" w:hAnsi="Times New Roman"/>
          <w:sz w:val="24"/>
          <w:szCs w:val="24"/>
          <w:lang w:val="es-ES"/>
        </w:rPr>
        <w:t>continu</w:t>
      </w:r>
      <w:r w:rsidRPr="006513D9">
        <w:rPr>
          <w:rFonts w:ascii="Times New Roman" w:hAnsi="Times New Roman"/>
          <w:sz w:val="24"/>
          <w:szCs w:val="24"/>
          <w:lang w:val="es-ES"/>
        </w:rPr>
        <w:t xml:space="preserve">a en todas las áreas para mejorar el desempeño, destrezas y habilidades de nuestros servidores, obteniendo resultados que han beneficiado a una extensa población, sirviendo como entes multiplicadores en nuestra sociedad.  </w:t>
      </w:r>
    </w:p>
    <w:p w:rsidR="00F752A6" w:rsidRPr="006513D9" w:rsidRDefault="00F752A6" w:rsidP="00F752A6">
      <w:pPr>
        <w:spacing w:after="0" w:line="480" w:lineRule="auto"/>
        <w:jc w:val="both"/>
        <w:rPr>
          <w:rFonts w:ascii="Times New Roman" w:hAnsi="Times New Roman"/>
          <w:sz w:val="24"/>
          <w:szCs w:val="24"/>
          <w:lang w:val="es-ES"/>
        </w:rPr>
      </w:pPr>
      <w:r w:rsidRPr="006513D9">
        <w:rPr>
          <w:rFonts w:ascii="Times New Roman" w:hAnsi="Times New Roman"/>
          <w:sz w:val="24"/>
          <w:szCs w:val="24"/>
          <w:lang w:val="es-ES"/>
        </w:rPr>
        <w:t>Para continuar las capacitaciones programadas para este año, tenemos en cronograma las siguientes</w:t>
      </w:r>
      <w:r w:rsidR="009D3A1F">
        <w:rPr>
          <w:rFonts w:ascii="Times New Roman" w:hAnsi="Times New Roman"/>
          <w:sz w:val="24"/>
          <w:szCs w:val="24"/>
          <w:lang w:val="es-ES"/>
        </w:rPr>
        <w:t>:</w:t>
      </w:r>
    </w:p>
    <w:p w:rsidR="00F752A6" w:rsidRPr="006513D9" w:rsidRDefault="00F752A6" w:rsidP="00F752A6">
      <w:pPr>
        <w:spacing w:after="0" w:line="240" w:lineRule="auto"/>
        <w:jc w:val="both"/>
        <w:rPr>
          <w:rFonts w:ascii="Times New Roman" w:hAnsi="Times New Roman"/>
          <w:sz w:val="24"/>
          <w:szCs w:val="24"/>
          <w:lang w:val="es-ES"/>
        </w:rPr>
      </w:pPr>
      <w:r w:rsidRPr="006513D9">
        <w:rPr>
          <w:rFonts w:ascii="Times New Roman" w:hAnsi="Times New Roman"/>
          <w:sz w:val="24"/>
          <w:szCs w:val="24"/>
          <w:lang w:val="es-ES"/>
        </w:rPr>
        <w:t xml:space="preserve">     1)  Charla Imagen Corporativa.</w:t>
      </w:r>
    </w:p>
    <w:p w:rsidR="00F752A6" w:rsidRPr="006513D9" w:rsidRDefault="00F752A6" w:rsidP="00F752A6">
      <w:pPr>
        <w:spacing w:after="0" w:line="240" w:lineRule="auto"/>
        <w:jc w:val="both"/>
        <w:rPr>
          <w:rFonts w:ascii="Times New Roman" w:hAnsi="Times New Roman"/>
          <w:sz w:val="24"/>
          <w:szCs w:val="24"/>
          <w:lang w:val="es-ES"/>
        </w:rPr>
      </w:pPr>
      <w:r w:rsidRPr="006513D9">
        <w:rPr>
          <w:rFonts w:ascii="Times New Roman" w:hAnsi="Times New Roman"/>
          <w:sz w:val="24"/>
          <w:szCs w:val="24"/>
          <w:lang w:val="es-ES"/>
        </w:rPr>
        <w:t xml:space="preserve">     2)  Humanizando los Servicios.</w:t>
      </w:r>
    </w:p>
    <w:p w:rsidR="00F752A6" w:rsidRPr="006513D9" w:rsidRDefault="00F752A6" w:rsidP="00F752A6">
      <w:pPr>
        <w:spacing w:after="0" w:line="240" w:lineRule="auto"/>
        <w:jc w:val="both"/>
        <w:rPr>
          <w:rFonts w:ascii="Times New Roman" w:hAnsi="Times New Roman"/>
          <w:sz w:val="24"/>
          <w:szCs w:val="24"/>
          <w:lang w:val="es-ES"/>
        </w:rPr>
      </w:pPr>
      <w:r w:rsidRPr="006513D9">
        <w:rPr>
          <w:rFonts w:ascii="Times New Roman" w:hAnsi="Times New Roman"/>
          <w:sz w:val="24"/>
          <w:szCs w:val="24"/>
          <w:lang w:val="es-ES"/>
        </w:rPr>
        <w:t xml:space="preserve">     3)  Manejo del Estrés.</w:t>
      </w:r>
    </w:p>
    <w:p w:rsidR="00F752A6" w:rsidRPr="006513D9" w:rsidRDefault="00F752A6" w:rsidP="00F752A6">
      <w:pPr>
        <w:spacing w:after="0" w:line="240" w:lineRule="auto"/>
        <w:jc w:val="both"/>
        <w:rPr>
          <w:rFonts w:ascii="Times New Roman" w:hAnsi="Times New Roman"/>
          <w:sz w:val="24"/>
          <w:szCs w:val="24"/>
          <w:lang w:val="es-ES"/>
        </w:rPr>
      </w:pPr>
      <w:r w:rsidRPr="006513D9">
        <w:rPr>
          <w:rFonts w:ascii="Times New Roman" w:hAnsi="Times New Roman"/>
          <w:sz w:val="24"/>
          <w:szCs w:val="24"/>
          <w:lang w:val="es-ES"/>
        </w:rPr>
        <w:t xml:space="preserve">     4)  Trabajo en Equipo.</w:t>
      </w:r>
    </w:p>
    <w:p w:rsidR="00F752A6" w:rsidRPr="006513D9" w:rsidRDefault="00F752A6" w:rsidP="00F752A6">
      <w:pPr>
        <w:spacing w:after="0" w:line="240" w:lineRule="auto"/>
        <w:jc w:val="both"/>
        <w:rPr>
          <w:rFonts w:ascii="Times New Roman" w:hAnsi="Times New Roman"/>
          <w:sz w:val="24"/>
          <w:szCs w:val="24"/>
          <w:lang w:val="es-ES"/>
        </w:rPr>
      </w:pPr>
      <w:r w:rsidRPr="006513D9">
        <w:rPr>
          <w:rFonts w:ascii="Times New Roman" w:hAnsi="Times New Roman"/>
          <w:sz w:val="24"/>
          <w:szCs w:val="24"/>
          <w:lang w:val="es-ES"/>
        </w:rPr>
        <w:t xml:space="preserve">     5)  Emprendurismo.</w:t>
      </w:r>
    </w:p>
    <w:p w:rsidR="00F752A6" w:rsidRDefault="00F752A6" w:rsidP="00F752A6">
      <w:pPr>
        <w:spacing w:after="0" w:line="240" w:lineRule="auto"/>
        <w:jc w:val="both"/>
        <w:rPr>
          <w:rFonts w:ascii="Times New Roman" w:hAnsi="Times New Roman"/>
          <w:sz w:val="24"/>
          <w:szCs w:val="24"/>
          <w:lang w:val="es-ES"/>
        </w:rPr>
      </w:pPr>
      <w:r w:rsidRPr="006513D9">
        <w:rPr>
          <w:rFonts w:ascii="Times New Roman" w:hAnsi="Times New Roman"/>
          <w:sz w:val="24"/>
          <w:szCs w:val="24"/>
          <w:lang w:val="es-ES"/>
        </w:rPr>
        <w:t xml:space="preserve">     6)  Identificación con la Empresa.</w:t>
      </w:r>
    </w:p>
    <w:p w:rsidR="00FA417E" w:rsidRDefault="00FA417E" w:rsidP="00F752A6">
      <w:pPr>
        <w:spacing w:after="0" w:line="240" w:lineRule="auto"/>
        <w:jc w:val="both"/>
        <w:rPr>
          <w:rFonts w:ascii="Times New Roman" w:hAnsi="Times New Roman"/>
          <w:sz w:val="24"/>
          <w:szCs w:val="24"/>
          <w:lang w:val="es-ES"/>
        </w:rPr>
      </w:pPr>
    </w:p>
    <w:p w:rsidR="00FA417E" w:rsidRDefault="00FA417E" w:rsidP="00F752A6">
      <w:pPr>
        <w:spacing w:after="0" w:line="240" w:lineRule="auto"/>
        <w:jc w:val="both"/>
        <w:rPr>
          <w:rFonts w:ascii="Times New Roman" w:hAnsi="Times New Roman"/>
          <w:sz w:val="24"/>
          <w:szCs w:val="24"/>
          <w:lang w:val="es-ES"/>
        </w:rPr>
      </w:pPr>
    </w:p>
    <w:p w:rsidR="00F752A6" w:rsidRPr="00F752A6" w:rsidRDefault="00F752A6" w:rsidP="00F752A6">
      <w:pPr>
        <w:pStyle w:val="Textoindependienteprimerasangra"/>
        <w:spacing w:after="0"/>
        <w:jc w:val="both"/>
        <w:rPr>
          <w:rFonts w:ascii="Times New Roman" w:hAnsi="Times New Roman"/>
        </w:rPr>
      </w:pPr>
    </w:p>
    <w:tbl>
      <w:tblPr>
        <w:tblStyle w:val="Tablaconcuadrcula"/>
        <w:tblW w:w="0" w:type="auto"/>
        <w:tblLook w:val="04A0"/>
      </w:tblPr>
      <w:tblGrid>
        <w:gridCol w:w="480"/>
        <w:gridCol w:w="6007"/>
        <w:gridCol w:w="2491"/>
      </w:tblGrid>
      <w:tr w:rsidR="00F752A6" w:rsidTr="00457B4F">
        <w:tc>
          <w:tcPr>
            <w:tcW w:w="480" w:type="dxa"/>
            <w:tcBorders>
              <w:right w:val="single" w:sz="4" w:space="0" w:color="auto"/>
            </w:tcBorders>
          </w:tcPr>
          <w:p w:rsidR="00F752A6" w:rsidRDefault="00F752A6" w:rsidP="00F752A6">
            <w:pPr>
              <w:pStyle w:val="Textoindependienteprimerasangra"/>
              <w:spacing w:after="0"/>
              <w:ind w:firstLine="0"/>
              <w:jc w:val="both"/>
              <w:rPr>
                <w:rFonts w:ascii="Arial" w:hAnsi="Arial" w:cs="Arial"/>
              </w:rPr>
            </w:pPr>
            <w:r>
              <w:rPr>
                <w:rFonts w:ascii="Arial" w:hAnsi="Arial" w:cs="Arial"/>
              </w:rPr>
              <w:t>1</w:t>
            </w:r>
          </w:p>
        </w:tc>
        <w:tc>
          <w:tcPr>
            <w:tcW w:w="6007" w:type="dxa"/>
            <w:tcBorders>
              <w:left w:val="single" w:sz="4" w:space="0" w:color="auto"/>
              <w:right w:val="single" w:sz="4" w:space="0" w:color="auto"/>
            </w:tcBorders>
          </w:tcPr>
          <w:p w:rsidR="00F752A6" w:rsidRDefault="00F752A6" w:rsidP="00F752A6">
            <w:pPr>
              <w:pStyle w:val="Textoindependienteprimerasangra"/>
              <w:spacing w:after="0"/>
              <w:ind w:firstLine="0"/>
              <w:jc w:val="both"/>
              <w:rPr>
                <w:rFonts w:ascii="Arial" w:hAnsi="Arial" w:cs="Arial"/>
              </w:rPr>
            </w:pPr>
            <w:r w:rsidRPr="00F752A6">
              <w:rPr>
                <w:rFonts w:ascii="Times New Roman" w:hAnsi="Times New Roman"/>
                <w:sz w:val="24"/>
                <w:szCs w:val="24"/>
              </w:rPr>
              <w:t xml:space="preserve">Designaciones  de Personal                                                              </w:t>
            </w:r>
          </w:p>
        </w:tc>
        <w:tc>
          <w:tcPr>
            <w:tcW w:w="2491" w:type="dxa"/>
            <w:tcBorders>
              <w:left w:val="single" w:sz="4" w:space="0" w:color="auto"/>
            </w:tcBorders>
          </w:tcPr>
          <w:p w:rsidR="00F752A6" w:rsidRDefault="00457B4F" w:rsidP="00F752A6">
            <w:pPr>
              <w:pStyle w:val="Textoindependienteprimerasangra"/>
              <w:spacing w:after="0"/>
              <w:ind w:firstLine="0"/>
              <w:jc w:val="both"/>
              <w:rPr>
                <w:rFonts w:ascii="Arial" w:hAnsi="Arial" w:cs="Arial"/>
              </w:rPr>
            </w:pPr>
            <w:r>
              <w:rPr>
                <w:rFonts w:ascii="Arial" w:hAnsi="Arial" w:cs="Arial"/>
              </w:rPr>
              <w:t>429</w:t>
            </w:r>
          </w:p>
        </w:tc>
      </w:tr>
      <w:tr w:rsidR="00F752A6" w:rsidTr="00457B4F">
        <w:tc>
          <w:tcPr>
            <w:tcW w:w="480" w:type="dxa"/>
            <w:tcBorders>
              <w:right w:val="single" w:sz="4" w:space="0" w:color="auto"/>
            </w:tcBorders>
          </w:tcPr>
          <w:p w:rsidR="00F752A6" w:rsidRDefault="00F752A6" w:rsidP="00F752A6">
            <w:pPr>
              <w:pStyle w:val="Textoindependienteprimerasangra"/>
              <w:spacing w:after="0"/>
              <w:ind w:firstLine="0"/>
              <w:jc w:val="both"/>
              <w:rPr>
                <w:rFonts w:ascii="Arial" w:hAnsi="Arial" w:cs="Arial"/>
              </w:rPr>
            </w:pPr>
            <w:r>
              <w:rPr>
                <w:rFonts w:ascii="Arial" w:hAnsi="Arial" w:cs="Arial"/>
              </w:rPr>
              <w:t>2</w:t>
            </w:r>
          </w:p>
        </w:tc>
        <w:tc>
          <w:tcPr>
            <w:tcW w:w="6007" w:type="dxa"/>
            <w:tcBorders>
              <w:left w:val="single" w:sz="4" w:space="0" w:color="auto"/>
              <w:right w:val="single" w:sz="4" w:space="0" w:color="auto"/>
            </w:tcBorders>
          </w:tcPr>
          <w:p w:rsidR="00F752A6" w:rsidRDefault="00F752A6" w:rsidP="00F752A6">
            <w:pPr>
              <w:pStyle w:val="Textoindependienteprimerasangra"/>
              <w:spacing w:after="0"/>
              <w:ind w:firstLine="0"/>
              <w:jc w:val="both"/>
              <w:rPr>
                <w:rFonts w:ascii="Arial" w:hAnsi="Arial" w:cs="Arial"/>
              </w:rPr>
            </w:pPr>
            <w:r w:rsidRPr="00F752A6">
              <w:rPr>
                <w:rFonts w:ascii="Times New Roman" w:hAnsi="Times New Roman"/>
                <w:sz w:val="24"/>
                <w:szCs w:val="24"/>
                <w:lang w:val="es-ES"/>
              </w:rPr>
              <w:t xml:space="preserve">Rescisiones de Contrato de Trabajo                                                   </w:t>
            </w:r>
          </w:p>
        </w:tc>
        <w:tc>
          <w:tcPr>
            <w:tcW w:w="2491" w:type="dxa"/>
            <w:tcBorders>
              <w:left w:val="single" w:sz="4" w:space="0" w:color="auto"/>
            </w:tcBorders>
          </w:tcPr>
          <w:p w:rsidR="00F752A6" w:rsidRDefault="00457B4F" w:rsidP="00F752A6">
            <w:pPr>
              <w:pStyle w:val="Textoindependienteprimerasangra"/>
              <w:spacing w:after="0"/>
              <w:ind w:firstLine="0"/>
              <w:jc w:val="both"/>
              <w:rPr>
                <w:rFonts w:ascii="Arial" w:hAnsi="Arial" w:cs="Arial"/>
              </w:rPr>
            </w:pPr>
            <w:r>
              <w:rPr>
                <w:rFonts w:ascii="Arial" w:hAnsi="Arial" w:cs="Arial"/>
              </w:rPr>
              <w:t>391</w:t>
            </w:r>
          </w:p>
        </w:tc>
      </w:tr>
      <w:tr w:rsidR="00F752A6" w:rsidTr="00457B4F">
        <w:tc>
          <w:tcPr>
            <w:tcW w:w="480" w:type="dxa"/>
            <w:tcBorders>
              <w:right w:val="single" w:sz="4" w:space="0" w:color="auto"/>
            </w:tcBorders>
          </w:tcPr>
          <w:p w:rsidR="00F752A6" w:rsidRDefault="00F752A6" w:rsidP="00F752A6">
            <w:pPr>
              <w:pStyle w:val="Textoindependienteprimerasangra"/>
              <w:spacing w:after="0"/>
              <w:ind w:firstLine="0"/>
              <w:jc w:val="both"/>
              <w:rPr>
                <w:rFonts w:ascii="Arial" w:hAnsi="Arial" w:cs="Arial"/>
              </w:rPr>
            </w:pPr>
            <w:r>
              <w:rPr>
                <w:rFonts w:ascii="Arial" w:hAnsi="Arial" w:cs="Arial"/>
              </w:rPr>
              <w:t>3</w:t>
            </w:r>
          </w:p>
        </w:tc>
        <w:tc>
          <w:tcPr>
            <w:tcW w:w="6007" w:type="dxa"/>
            <w:tcBorders>
              <w:left w:val="single" w:sz="4" w:space="0" w:color="auto"/>
              <w:right w:val="single" w:sz="4" w:space="0" w:color="auto"/>
            </w:tcBorders>
          </w:tcPr>
          <w:p w:rsidR="00F752A6" w:rsidRPr="00457B4F" w:rsidRDefault="00F752A6" w:rsidP="00457B4F">
            <w:pPr>
              <w:jc w:val="both"/>
              <w:rPr>
                <w:rFonts w:ascii="Times New Roman" w:hAnsi="Times New Roman"/>
                <w:sz w:val="24"/>
                <w:szCs w:val="24"/>
                <w:lang w:val="es-ES"/>
              </w:rPr>
            </w:pPr>
            <w:r w:rsidRPr="00F752A6">
              <w:rPr>
                <w:rFonts w:ascii="Times New Roman" w:hAnsi="Times New Roman"/>
                <w:sz w:val="24"/>
                <w:szCs w:val="24"/>
                <w:lang w:val="es-ES"/>
              </w:rPr>
              <w:t xml:space="preserve">Rescisiones de Contrato de Trabajo por Abandono                      </w:t>
            </w:r>
          </w:p>
        </w:tc>
        <w:tc>
          <w:tcPr>
            <w:tcW w:w="2491" w:type="dxa"/>
            <w:tcBorders>
              <w:left w:val="single" w:sz="4" w:space="0" w:color="auto"/>
            </w:tcBorders>
          </w:tcPr>
          <w:p w:rsidR="00F752A6" w:rsidRDefault="00457B4F" w:rsidP="00F752A6">
            <w:pPr>
              <w:pStyle w:val="Textoindependienteprimerasangra"/>
              <w:spacing w:after="0"/>
              <w:ind w:firstLine="0"/>
              <w:jc w:val="both"/>
              <w:rPr>
                <w:rFonts w:ascii="Arial" w:hAnsi="Arial" w:cs="Arial"/>
              </w:rPr>
            </w:pPr>
            <w:r>
              <w:rPr>
                <w:rFonts w:ascii="Arial" w:hAnsi="Arial" w:cs="Arial"/>
              </w:rPr>
              <w:t>333</w:t>
            </w:r>
          </w:p>
        </w:tc>
      </w:tr>
      <w:tr w:rsidR="00F752A6" w:rsidTr="00457B4F">
        <w:tc>
          <w:tcPr>
            <w:tcW w:w="480" w:type="dxa"/>
            <w:tcBorders>
              <w:right w:val="single" w:sz="4" w:space="0" w:color="auto"/>
            </w:tcBorders>
          </w:tcPr>
          <w:p w:rsidR="00F752A6" w:rsidRDefault="00F752A6" w:rsidP="00F752A6">
            <w:pPr>
              <w:pStyle w:val="Textoindependienteprimerasangra"/>
              <w:spacing w:after="0"/>
              <w:ind w:firstLine="0"/>
              <w:jc w:val="both"/>
              <w:rPr>
                <w:rFonts w:ascii="Arial" w:hAnsi="Arial" w:cs="Arial"/>
              </w:rPr>
            </w:pPr>
            <w:r>
              <w:rPr>
                <w:rFonts w:ascii="Arial" w:hAnsi="Arial" w:cs="Arial"/>
              </w:rPr>
              <w:t>4</w:t>
            </w:r>
          </w:p>
        </w:tc>
        <w:tc>
          <w:tcPr>
            <w:tcW w:w="6007" w:type="dxa"/>
            <w:tcBorders>
              <w:left w:val="single" w:sz="4" w:space="0" w:color="auto"/>
              <w:right w:val="single" w:sz="4" w:space="0" w:color="auto"/>
            </w:tcBorders>
          </w:tcPr>
          <w:p w:rsidR="00F752A6" w:rsidRDefault="00457B4F" w:rsidP="00F752A6">
            <w:pPr>
              <w:pStyle w:val="Textoindependienteprimerasangra"/>
              <w:spacing w:after="0"/>
              <w:ind w:firstLine="0"/>
              <w:jc w:val="both"/>
              <w:rPr>
                <w:rFonts w:ascii="Arial" w:hAnsi="Arial" w:cs="Arial"/>
              </w:rPr>
            </w:pPr>
            <w:r w:rsidRPr="00F752A6">
              <w:rPr>
                <w:rFonts w:ascii="Times New Roman" w:hAnsi="Times New Roman"/>
                <w:sz w:val="24"/>
                <w:szCs w:val="24"/>
              </w:rPr>
              <w:t>Reintegros</w:t>
            </w:r>
          </w:p>
        </w:tc>
        <w:tc>
          <w:tcPr>
            <w:tcW w:w="2491" w:type="dxa"/>
            <w:tcBorders>
              <w:left w:val="single" w:sz="4" w:space="0" w:color="auto"/>
            </w:tcBorders>
          </w:tcPr>
          <w:p w:rsidR="00F752A6" w:rsidRDefault="00457B4F" w:rsidP="00F752A6">
            <w:pPr>
              <w:pStyle w:val="Textoindependienteprimerasangra"/>
              <w:spacing w:after="0"/>
              <w:ind w:firstLine="0"/>
              <w:jc w:val="both"/>
              <w:rPr>
                <w:rFonts w:ascii="Arial" w:hAnsi="Arial" w:cs="Arial"/>
              </w:rPr>
            </w:pPr>
            <w:r>
              <w:rPr>
                <w:rFonts w:ascii="Arial" w:hAnsi="Arial" w:cs="Arial"/>
              </w:rPr>
              <w:t>189</w:t>
            </w:r>
          </w:p>
        </w:tc>
      </w:tr>
      <w:tr w:rsidR="00F752A6" w:rsidTr="00457B4F">
        <w:tc>
          <w:tcPr>
            <w:tcW w:w="480" w:type="dxa"/>
            <w:tcBorders>
              <w:right w:val="single" w:sz="4" w:space="0" w:color="auto"/>
            </w:tcBorders>
          </w:tcPr>
          <w:p w:rsidR="00F752A6" w:rsidRDefault="00F752A6" w:rsidP="00F752A6">
            <w:pPr>
              <w:pStyle w:val="Textoindependienteprimerasangra"/>
              <w:spacing w:after="0"/>
              <w:ind w:firstLine="0"/>
              <w:jc w:val="both"/>
              <w:rPr>
                <w:rFonts w:ascii="Arial" w:hAnsi="Arial" w:cs="Arial"/>
              </w:rPr>
            </w:pPr>
            <w:r>
              <w:rPr>
                <w:rFonts w:ascii="Arial" w:hAnsi="Arial" w:cs="Arial"/>
              </w:rPr>
              <w:t>5</w:t>
            </w:r>
          </w:p>
        </w:tc>
        <w:tc>
          <w:tcPr>
            <w:tcW w:w="6007" w:type="dxa"/>
            <w:tcBorders>
              <w:left w:val="single" w:sz="4" w:space="0" w:color="auto"/>
              <w:right w:val="single" w:sz="4" w:space="0" w:color="auto"/>
            </w:tcBorders>
          </w:tcPr>
          <w:p w:rsidR="00F752A6" w:rsidRDefault="00457B4F" w:rsidP="00F752A6">
            <w:pPr>
              <w:pStyle w:val="Textoindependienteprimerasangra"/>
              <w:spacing w:after="0"/>
              <w:ind w:firstLine="0"/>
              <w:jc w:val="both"/>
              <w:rPr>
                <w:rFonts w:ascii="Arial" w:hAnsi="Arial" w:cs="Arial"/>
              </w:rPr>
            </w:pPr>
            <w:r w:rsidRPr="00F752A6">
              <w:rPr>
                <w:rFonts w:ascii="Times New Roman" w:hAnsi="Times New Roman"/>
                <w:sz w:val="24"/>
                <w:szCs w:val="24"/>
              </w:rPr>
              <w:t>Cambios de Designación</w:t>
            </w:r>
          </w:p>
        </w:tc>
        <w:tc>
          <w:tcPr>
            <w:tcW w:w="2491" w:type="dxa"/>
            <w:tcBorders>
              <w:left w:val="single" w:sz="4" w:space="0" w:color="auto"/>
            </w:tcBorders>
          </w:tcPr>
          <w:p w:rsidR="00F752A6" w:rsidRDefault="00457B4F" w:rsidP="00F752A6">
            <w:pPr>
              <w:pStyle w:val="Textoindependienteprimerasangra"/>
              <w:spacing w:after="0"/>
              <w:ind w:firstLine="0"/>
              <w:jc w:val="both"/>
              <w:rPr>
                <w:rFonts w:ascii="Arial" w:hAnsi="Arial" w:cs="Arial"/>
              </w:rPr>
            </w:pPr>
            <w:r>
              <w:rPr>
                <w:rFonts w:ascii="Arial" w:hAnsi="Arial" w:cs="Arial"/>
              </w:rPr>
              <w:t>32</w:t>
            </w:r>
          </w:p>
        </w:tc>
      </w:tr>
      <w:tr w:rsidR="00F752A6" w:rsidTr="00457B4F">
        <w:tc>
          <w:tcPr>
            <w:tcW w:w="480" w:type="dxa"/>
            <w:tcBorders>
              <w:right w:val="single" w:sz="4" w:space="0" w:color="auto"/>
            </w:tcBorders>
          </w:tcPr>
          <w:p w:rsidR="00F752A6" w:rsidRDefault="00F752A6" w:rsidP="00F752A6">
            <w:pPr>
              <w:pStyle w:val="Textoindependienteprimerasangra"/>
              <w:spacing w:after="0"/>
              <w:ind w:firstLine="0"/>
              <w:jc w:val="both"/>
              <w:rPr>
                <w:rFonts w:ascii="Arial" w:hAnsi="Arial" w:cs="Arial"/>
              </w:rPr>
            </w:pPr>
            <w:r>
              <w:rPr>
                <w:rFonts w:ascii="Arial" w:hAnsi="Arial" w:cs="Arial"/>
              </w:rPr>
              <w:t>6</w:t>
            </w:r>
          </w:p>
        </w:tc>
        <w:tc>
          <w:tcPr>
            <w:tcW w:w="6007" w:type="dxa"/>
            <w:tcBorders>
              <w:left w:val="single" w:sz="4" w:space="0" w:color="auto"/>
              <w:right w:val="single" w:sz="4" w:space="0" w:color="auto"/>
            </w:tcBorders>
          </w:tcPr>
          <w:p w:rsidR="00F752A6" w:rsidRDefault="00457B4F" w:rsidP="00F752A6">
            <w:pPr>
              <w:pStyle w:val="Textoindependienteprimerasangra"/>
              <w:spacing w:after="0"/>
              <w:ind w:firstLine="0"/>
              <w:jc w:val="both"/>
              <w:rPr>
                <w:rFonts w:ascii="Arial" w:hAnsi="Arial" w:cs="Arial"/>
              </w:rPr>
            </w:pPr>
            <w:r w:rsidRPr="00F752A6">
              <w:rPr>
                <w:rFonts w:ascii="Times New Roman" w:hAnsi="Times New Roman"/>
                <w:sz w:val="24"/>
                <w:szCs w:val="24"/>
              </w:rPr>
              <w:t>Reajustes Salariales</w:t>
            </w:r>
          </w:p>
        </w:tc>
        <w:tc>
          <w:tcPr>
            <w:tcW w:w="2491" w:type="dxa"/>
            <w:tcBorders>
              <w:left w:val="single" w:sz="4" w:space="0" w:color="auto"/>
            </w:tcBorders>
          </w:tcPr>
          <w:p w:rsidR="00F752A6" w:rsidRDefault="00457B4F" w:rsidP="00F752A6">
            <w:pPr>
              <w:pStyle w:val="Textoindependienteprimerasangra"/>
              <w:spacing w:after="0"/>
              <w:ind w:firstLine="0"/>
              <w:jc w:val="both"/>
              <w:rPr>
                <w:rFonts w:ascii="Arial" w:hAnsi="Arial" w:cs="Arial"/>
              </w:rPr>
            </w:pPr>
            <w:r>
              <w:rPr>
                <w:rFonts w:ascii="Arial" w:hAnsi="Arial" w:cs="Arial"/>
              </w:rPr>
              <w:t>24</w:t>
            </w:r>
          </w:p>
        </w:tc>
      </w:tr>
      <w:tr w:rsidR="00F752A6" w:rsidTr="00457B4F">
        <w:tc>
          <w:tcPr>
            <w:tcW w:w="480" w:type="dxa"/>
            <w:tcBorders>
              <w:right w:val="single" w:sz="4" w:space="0" w:color="auto"/>
            </w:tcBorders>
          </w:tcPr>
          <w:p w:rsidR="00F752A6" w:rsidRDefault="00F752A6" w:rsidP="00F752A6">
            <w:pPr>
              <w:pStyle w:val="Textoindependienteprimerasangra"/>
              <w:spacing w:after="0"/>
              <w:ind w:firstLine="0"/>
              <w:jc w:val="both"/>
              <w:rPr>
                <w:rFonts w:ascii="Arial" w:hAnsi="Arial" w:cs="Arial"/>
              </w:rPr>
            </w:pPr>
            <w:r>
              <w:rPr>
                <w:rFonts w:ascii="Arial" w:hAnsi="Arial" w:cs="Arial"/>
              </w:rPr>
              <w:t>7</w:t>
            </w:r>
          </w:p>
        </w:tc>
        <w:tc>
          <w:tcPr>
            <w:tcW w:w="6007" w:type="dxa"/>
            <w:tcBorders>
              <w:left w:val="single" w:sz="4" w:space="0" w:color="auto"/>
              <w:right w:val="single" w:sz="4" w:space="0" w:color="auto"/>
            </w:tcBorders>
          </w:tcPr>
          <w:p w:rsidR="00F752A6" w:rsidRDefault="00457B4F" w:rsidP="00F752A6">
            <w:pPr>
              <w:pStyle w:val="Textoindependienteprimerasangra"/>
              <w:spacing w:after="0"/>
              <w:ind w:firstLine="0"/>
              <w:jc w:val="both"/>
              <w:rPr>
                <w:rFonts w:ascii="Arial" w:hAnsi="Arial" w:cs="Arial"/>
              </w:rPr>
            </w:pPr>
            <w:r w:rsidRPr="00F752A6">
              <w:rPr>
                <w:rFonts w:ascii="Times New Roman" w:hAnsi="Times New Roman"/>
                <w:sz w:val="24"/>
                <w:szCs w:val="24"/>
              </w:rPr>
              <w:t>Transferencias</w:t>
            </w:r>
          </w:p>
        </w:tc>
        <w:tc>
          <w:tcPr>
            <w:tcW w:w="2491" w:type="dxa"/>
            <w:tcBorders>
              <w:left w:val="single" w:sz="4" w:space="0" w:color="auto"/>
            </w:tcBorders>
          </w:tcPr>
          <w:p w:rsidR="00F752A6" w:rsidRDefault="00457B4F" w:rsidP="00F752A6">
            <w:pPr>
              <w:pStyle w:val="Textoindependienteprimerasangra"/>
              <w:spacing w:after="0"/>
              <w:ind w:firstLine="0"/>
              <w:jc w:val="both"/>
              <w:rPr>
                <w:rFonts w:ascii="Arial" w:hAnsi="Arial" w:cs="Arial"/>
              </w:rPr>
            </w:pPr>
            <w:r>
              <w:rPr>
                <w:rFonts w:ascii="Arial" w:hAnsi="Arial" w:cs="Arial"/>
              </w:rPr>
              <w:t>89</w:t>
            </w:r>
          </w:p>
        </w:tc>
      </w:tr>
      <w:tr w:rsidR="00F752A6" w:rsidTr="00457B4F">
        <w:tc>
          <w:tcPr>
            <w:tcW w:w="480" w:type="dxa"/>
            <w:tcBorders>
              <w:right w:val="single" w:sz="4" w:space="0" w:color="auto"/>
            </w:tcBorders>
          </w:tcPr>
          <w:p w:rsidR="00F752A6" w:rsidRDefault="00F752A6" w:rsidP="00F752A6">
            <w:pPr>
              <w:pStyle w:val="Textoindependienteprimerasangra"/>
              <w:spacing w:after="0"/>
              <w:ind w:firstLine="0"/>
              <w:jc w:val="both"/>
              <w:rPr>
                <w:rFonts w:ascii="Arial" w:hAnsi="Arial" w:cs="Arial"/>
              </w:rPr>
            </w:pPr>
            <w:r>
              <w:rPr>
                <w:rFonts w:ascii="Arial" w:hAnsi="Arial" w:cs="Arial"/>
              </w:rPr>
              <w:t>8</w:t>
            </w:r>
          </w:p>
        </w:tc>
        <w:tc>
          <w:tcPr>
            <w:tcW w:w="6007" w:type="dxa"/>
            <w:tcBorders>
              <w:left w:val="single" w:sz="4" w:space="0" w:color="auto"/>
              <w:right w:val="single" w:sz="4" w:space="0" w:color="auto"/>
            </w:tcBorders>
          </w:tcPr>
          <w:p w:rsidR="00F752A6" w:rsidRDefault="00457B4F" w:rsidP="00F752A6">
            <w:pPr>
              <w:pStyle w:val="Textoindependienteprimerasangra"/>
              <w:spacing w:after="0"/>
              <w:ind w:firstLine="0"/>
              <w:jc w:val="both"/>
              <w:rPr>
                <w:rFonts w:ascii="Arial" w:hAnsi="Arial" w:cs="Arial"/>
              </w:rPr>
            </w:pPr>
            <w:r w:rsidRPr="00F752A6">
              <w:rPr>
                <w:rFonts w:ascii="Times New Roman" w:hAnsi="Times New Roman"/>
                <w:sz w:val="24"/>
                <w:szCs w:val="24"/>
              </w:rPr>
              <w:t>Promociones</w:t>
            </w:r>
          </w:p>
        </w:tc>
        <w:tc>
          <w:tcPr>
            <w:tcW w:w="2491" w:type="dxa"/>
            <w:tcBorders>
              <w:left w:val="single" w:sz="4" w:space="0" w:color="auto"/>
            </w:tcBorders>
          </w:tcPr>
          <w:p w:rsidR="00F752A6" w:rsidRDefault="00457B4F" w:rsidP="00F752A6">
            <w:pPr>
              <w:pStyle w:val="Textoindependienteprimerasangra"/>
              <w:spacing w:after="0"/>
              <w:ind w:firstLine="0"/>
              <w:jc w:val="both"/>
              <w:rPr>
                <w:rFonts w:ascii="Arial" w:hAnsi="Arial" w:cs="Arial"/>
              </w:rPr>
            </w:pPr>
            <w:r>
              <w:rPr>
                <w:rFonts w:ascii="Arial" w:hAnsi="Arial" w:cs="Arial"/>
              </w:rPr>
              <w:t>52</w:t>
            </w:r>
          </w:p>
        </w:tc>
      </w:tr>
      <w:tr w:rsidR="00F752A6" w:rsidTr="00457B4F">
        <w:tc>
          <w:tcPr>
            <w:tcW w:w="480" w:type="dxa"/>
            <w:tcBorders>
              <w:right w:val="single" w:sz="4" w:space="0" w:color="auto"/>
            </w:tcBorders>
          </w:tcPr>
          <w:p w:rsidR="00F752A6" w:rsidRDefault="00F752A6" w:rsidP="00F752A6">
            <w:pPr>
              <w:pStyle w:val="Textoindependienteprimerasangra"/>
              <w:spacing w:after="0"/>
              <w:ind w:firstLine="0"/>
              <w:jc w:val="both"/>
              <w:rPr>
                <w:rFonts w:ascii="Arial" w:hAnsi="Arial" w:cs="Arial"/>
              </w:rPr>
            </w:pPr>
            <w:r>
              <w:rPr>
                <w:rFonts w:ascii="Arial" w:hAnsi="Arial" w:cs="Arial"/>
              </w:rPr>
              <w:t>9</w:t>
            </w:r>
          </w:p>
        </w:tc>
        <w:tc>
          <w:tcPr>
            <w:tcW w:w="6007" w:type="dxa"/>
            <w:tcBorders>
              <w:left w:val="single" w:sz="4" w:space="0" w:color="auto"/>
              <w:right w:val="single" w:sz="4" w:space="0" w:color="auto"/>
            </w:tcBorders>
          </w:tcPr>
          <w:p w:rsidR="00F752A6" w:rsidRDefault="00457B4F" w:rsidP="00F752A6">
            <w:pPr>
              <w:pStyle w:val="Textoindependienteprimerasangra"/>
              <w:spacing w:after="0"/>
              <w:ind w:firstLine="0"/>
              <w:jc w:val="both"/>
              <w:rPr>
                <w:rFonts w:ascii="Arial" w:hAnsi="Arial" w:cs="Arial"/>
              </w:rPr>
            </w:pPr>
            <w:r w:rsidRPr="00F752A6">
              <w:rPr>
                <w:rFonts w:ascii="Times New Roman" w:hAnsi="Times New Roman"/>
                <w:sz w:val="24"/>
                <w:szCs w:val="24"/>
              </w:rPr>
              <w:t>Pensionados</w:t>
            </w:r>
          </w:p>
        </w:tc>
        <w:tc>
          <w:tcPr>
            <w:tcW w:w="2491" w:type="dxa"/>
            <w:tcBorders>
              <w:left w:val="single" w:sz="4" w:space="0" w:color="auto"/>
            </w:tcBorders>
          </w:tcPr>
          <w:p w:rsidR="00F752A6" w:rsidRDefault="00457B4F" w:rsidP="00F752A6">
            <w:pPr>
              <w:pStyle w:val="Textoindependienteprimerasangra"/>
              <w:spacing w:after="0"/>
              <w:ind w:firstLine="0"/>
              <w:jc w:val="both"/>
              <w:rPr>
                <w:rFonts w:ascii="Arial" w:hAnsi="Arial" w:cs="Arial"/>
              </w:rPr>
            </w:pPr>
            <w:r>
              <w:rPr>
                <w:rFonts w:ascii="Arial" w:hAnsi="Arial" w:cs="Arial"/>
              </w:rPr>
              <w:t>17</w:t>
            </w:r>
          </w:p>
        </w:tc>
      </w:tr>
      <w:tr w:rsidR="00F752A6" w:rsidTr="00457B4F">
        <w:tc>
          <w:tcPr>
            <w:tcW w:w="480" w:type="dxa"/>
            <w:tcBorders>
              <w:right w:val="single" w:sz="4" w:space="0" w:color="auto"/>
            </w:tcBorders>
          </w:tcPr>
          <w:p w:rsidR="00F752A6" w:rsidRDefault="00F752A6" w:rsidP="00F752A6">
            <w:pPr>
              <w:pStyle w:val="Textoindependienteprimerasangra"/>
              <w:spacing w:after="0"/>
              <w:ind w:firstLine="0"/>
              <w:jc w:val="both"/>
              <w:rPr>
                <w:rFonts w:ascii="Arial" w:hAnsi="Arial" w:cs="Arial"/>
              </w:rPr>
            </w:pPr>
            <w:r>
              <w:rPr>
                <w:rFonts w:ascii="Arial" w:hAnsi="Arial" w:cs="Arial"/>
              </w:rPr>
              <w:t>10</w:t>
            </w:r>
          </w:p>
        </w:tc>
        <w:tc>
          <w:tcPr>
            <w:tcW w:w="6007" w:type="dxa"/>
            <w:tcBorders>
              <w:left w:val="single" w:sz="4" w:space="0" w:color="auto"/>
              <w:right w:val="single" w:sz="4" w:space="0" w:color="auto"/>
            </w:tcBorders>
          </w:tcPr>
          <w:p w:rsidR="00F752A6" w:rsidRDefault="00457B4F" w:rsidP="00F752A6">
            <w:pPr>
              <w:pStyle w:val="Textoindependienteprimerasangra"/>
              <w:spacing w:after="0"/>
              <w:ind w:firstLine="0"/>
              <w:jc w:val="both"/>
              <w:rPr>
                <w:rFonts w:ascii="Arial" w:hAnsi="Arial" w:cs="Arial"/>
              </w:rPr>
            </w:pPr>
            <w:r w:rsidRPr="00F752A6">
              <w:rPr>
                <w:rFonts w:ascii="Times New Roman" w:hAnsi="Times New Roman"/>
                <w:sz w:val="24"/>
                <w:szCs w:val="24"/>
              </w:rPr>
              <w:t>Renuncias</w:t>
            </w:r>
          </w:p>
        </w:tc>
        <w:tc>
          <w:tcPr>
            <w:tcW w:w="2491" w:type="dxa"/>
            <w:tcBorders>
              <w:left w:val="single" w:sz="4" w:space="0" w:color="auto"/>
            </w:tcBorders>
          </w:tcPr>
          <w:p w:rsidR="00F752A6" w:rsidRDefault="00457B4F" w:rsidP="00F752A6">
            <w:pPr>
              <w:pStyle w:val="Textoindependienteprimerasangra"/>
              <w:spacing w:after="0"/>
              <w:ind w:firstLine="0"/>
              <w:jc w:val="both"/>
              <w:rPr>
                <w:rFonts w:ascii="Arial" w:hAnsi="Arial" w:cs="Arial"/>
              </w:rPr>
            </w:pPr>
            <w:r>
              <w:rPr>
                <w:rFonts w:ascii="Arial" w:hAnsi="Arial" w:cs="Arial"/>
              </w:rPr>
              <w:t>04</w:t>
            </w:r>
          </w:p>
        </w:tc>
      </w:tr>
      <w:tr w:rsidR="00F752A6" w:rsidTr="00457B4F">
        <w:tc>
          <w:tcPr>
            <w:tcW w:w="480" w:type="dxa"/>
            <w:tcBorders>
              <w:right w:val="single" w:sz="4" w:space="0" w:color="auto"/>
            </w:tcBorders>
          </w:tcPr>
          <w:p w:rsidR="00F752A6" w:rsidRDefault="00F752A6" w:rsidP="00F752A6">
            <w:pPr>
              <w:pStyle w:val="Textoindependienteprimerasangra"/>
              <w:spacing w:after="0"/>
              <w:ind w:firstLine="0"/>
              <w:jc w:val="both"/>
              <w:rPr>
                <w:rFonts w:ascii="Arial" w:hAnsi="Arial" w:cs="Arial"/>
              </w:rPr>
            </w:pPr>
            <w:r>
              <w:rPr>
                <w:rFonts w:ascii="Arial" w:hAnsi="Arial" w:cs="Arial"/>
              </w:rPr>
              <w:t>11</w:t>
            </w:r>
          </w:p>
        </w:tc>
        <w:tc>
          <w:tcPr>
            <w:tcW w:w="6007" w:type="dxa"/>
            <w:tcBorders>
              <w:left w:val="single" w:sz="4" w:space="0" w:color="auto"/>
              <w:right w:val="single" w:sz="4" w:space="0" w:color="auto"/>
            </w:tcBorders>
          </w:tcPr>
          <w:p w:rsidR="00F752A6" w:rsidRDefault="00457B4F" w:rsidP="00F752A6">
            <w:pPr>
              <w:pStyle w:val="Textoindependienteprimerasangra"/>
              <w:spacing w:after="0"/>
              <w:ind w:firstLine="0"/>
              <w:jc w:val="both"/>
              <w:rPr>
                <w:rFonts w:ascii="Arial" w:hAnsi="Arial" w:cs="Arial"/>
              </w:rPr>
            </w:pPr>
            <w:r w:rsidRPr="00F752A6">
              <w:rPr>
                <w:rFonts w:ascii="Times New Roman" w:hAnsi="Times New Roman"/>
                <w:sz w:val="24"/>
                <w:szCs w:val="24"/>
              </w:rPr>
              <w:t>Fallecidos</w:t>
            </w:r>
          </w:p>
        </w:tc>
        <w:tc>
          <w:tcPr>
            <w:tcW w:w="2491" w:type="dxa"/>
            <w:tcBorders>
              <w:left w:val="single" w:sz="4" w:space="0" w:color="auto"/>
            </w:tcBorders>
          </w:tcPr>
          <w:p w:rsidR="00F752A6" w:rsidRDefault="00457B4F" w:rsidP="00F752A6">
            <w:pPr>
              <w:pStyle w:val="Textoindependienteprimerasangra"/>
              <w:spacing w:after="0"/>
              <w:ind w:firstLine="0"/>
              <w:jc w:val="both"/>
              <w:rPr>
                <w:rFonts w:ascii="Arial" w:hAnsi="Arial" w:cs="Arial"/>
              </w:rPr>
            </w:pPr>
            <w:r>
              <w:rPr>
                <w:rFonts w:ascii="Arial" w:hAnsi="Arial" w:cs="Arial"/>
              </w:rPr>
              <w:t>522</w:t>
            </w:r>
          </w:p>
        </w:tc>
      </w:tr>
      <w:tr w:rsidR="00F752A6" w:rsidTr="00457B4F">
        <w:tc>
          <w:tcPr>
            <w:tcW w:w="480" w:type="dxa"/>
            <w:tcBorders>
              <w:right w:val="single" w:sz="4" w:space="0" w:color="auto"/>
            </w:tcBorders>
          </w:tcPr>
          <w:p w:rsidR="00F752A6" w:rsidRDefault="00F752A6" w:rsidP="00F752A6">
            <w:pPr>
              <w:pStyle w:val="Textoindependienteprimerasangra"/>
              <w:spacing w:after="0"/>
              <w:ind w:firstLine="0"/>
              <w:jc w:val="both"/>
              <w:rPr>
                <w:rFonts w:ascii="Arial" w:hAnsi="Arial" w:cs="Arial"/>
              </w:rPr>
            </w:pPr>
            <w:r>
              <w:rPr>
                <w:rFonts w:ascii="Arial" w:hAnsi="Arial" w:cs="Arial"/>
              </w:rPr>
              <w:t>12</w:t>
            </w:r>
          </w:p>
        </w:tc>
        <w:tc>
          <w:tcPr>
            <w:tcW w:w="6007" w:type="dxa"/>
            <w:tcBorders>
              <w:left w:val="single" w:sz="4" w:space="0" w:color="auto"/>
              <w:right w:val="single" w:sz="4" w:space="0" w:color="auto"/>
            </w:tcBorders>
          </w:tcPr>
          <w:p w:rsidR="00F752A6" w:rsidRDefault="00457B4F" w:rsidP="00F752A6">
            <w:pPr>
              <w:pStyle w:val="Textoindependienteprimerasangra"/>
              <w:spacing w:after="0"/>
              <w:ind w:firstLine="0"/>
              <w:jc w:val="both"/>
              <w:rPr>
                <w:rFonts w:ascii="Arial" w:hAnsi="Arial" w:cs="Arial"/>
              </w:rPr>
            </w:pPr>
            <w:r w:rsidRPr="00F752A6">
              <w:rPr>
                <w:rFonts w:ascii="Times New Roman" w:hAnsi="Times New Roman"/>
                <w:sz w:val="24"/>
                <w:szCs w:val="24"/>
              </w:rPr>
              <w:t>Tramitación de Vacaciones</w:t>
            </w:r>
          </w:p>
        </w:tc>
        <w:tc>
          <w:tcPr>
            <w:tcW w:w="2491" w:type="dxa"/>
            <w:tcBorders>
              <w:left w:val="single" w:sz="4" w:space="0" w:color="auto"/>
            </w:tcBorders>
          </w:tcPr>
          <w:p w:rsidR="00F752A6" w:rsidRDefault="00457B4F" w:rsidP="00F752A6">
            <w:pPr>
              <w:pStyle w:val="Textoindependienteprimerasangra"/>
              <w:spacing w:after="0"/>
              <w:ind w:firstLine="0"/>
              <w:jc w:val="both"/>
              <w:rPr>
                <w:rFonts w:ascii="Arial" w:hAnsi="Arial" w:cs="Arial"/>
              </w:rPr>
            </w:pPr>
            <w:r>
              <w:rPr>
                <w:rFonts w:ascii="Arial" w:hAnsi="Arial" w:cs="Arial"/>
              </w:rPr>
              <w:t>401</w:t>
            </w:r>
          </w:p>
        </w:tc>
      </w:tr>
      <w:tr w:rsidR="00F752A6" w:rsidTr="00457B4F">
        <w:tc>
          <w:tcPr>
            <w:tcW w:w="480" w:type="dxa"/>
            <w:tcBorders>
              <w:right w:val="single" w:sz="4" w:space="0" w:color="auto"/>
            </w:tcBorders>
          </w:tcPr>
          <w:p w:rsidR="00F752A6" w:rsidRDefault="00F752A6" w:rsidP="00F752A6">
            <w:pPr>
              <w:pStyle w:val="Textoindependienteprimerasangra"/>
              <w:spacing w:after="0"/>
              <w:ind w:firstLine="0"/>
              <w:jc w:val="both"/>
              <w:rPr>
                <w:rFonts w:ascii="Arial" w:hAnsi="Arial" w:cs="Arial"/>
              </w:rPr>
            </w:pPr>
            <w:r>
              <w:rPr>
                <w:rFonts w:ascii="Arial" w:hAnsi="Arial" w:cs="Arial"/>
              </w:rPr>
              <w:t>1</w:t>
            </w:r>
            <w:r w:rsidR="00457B4F">
              <w:rPr>
                <w:rFonts w:ascii="Arial" w:hAnsi="Arial" w:cs="Arial"/>
              </w:rPr>
              <w:t>3</w:t>
            </w:r>
          </w:p>
        </w:tc>
        <w:tc>
          <w:tcPr>
            <w:tcW w:w="6007" w:type="dxa"/>
            <w:tcBorders>
              <w:left w:val="single" w:sz="4" w:space="0" w:color="auto"/>
              <w:right w:val="single" w:sz="4" w:space="0" w:color="auto"/>
            </w:tcBorders>
          </w:tcPr>
          <w:p w:rsidR="00F752A6" w:rsidRDefault="00457B4F" w:rsidP="00F752A6">
            <w:pPr>
              <w:pStyle w:val="Textoindependienteprimerasangra"/>
              <w:spacing w:after="0"/>
              <w:ind w:firstLine="0"/>
              <w:jc w:val="both"/>
              <w:rPr>
                <w:rFonts w:ascii="Arial" w:hAnsi="Arial" w:cs="Arial"/>
              </w:rPr>
            </w:pPr>
            <w:r w:rsidRPr="00F752A6">
              <w:rPr>
                <w:rFonts w:ascii="Times New Roman" w:hAnsi="Times New Roman"/>
                <w:sz w:val="24"/>
                <w:szCs w:val="24"/>
              </w:rPr>
              <w:t>Certificaciones de trabajo</w:t>
            </w:r>
          </w:p>
        </w:tc>
        <w:tc>
          <w:tcPr>
            <w:tcW w:w="2491" w:type="dxa"/>
            <w:tcBorders>
              <w:left w:val="single" w:sz="4" w:space="0" w:color="auto"/>
            </w:tcBorders>
          </w:tcPr>
          <w:p w:rsidR="00F752A6" w:rsidRDefault="00457B4F" w:rsidP="00F752A6">
            <w:pPr>
              <w:pStyle w:val="Textoindependienteprimerasangra"/>
              <w:spacing w:after="0"/>
              <w:ind w:firstLine="0"/>
              <w:jc w:val="both"/>
              <w:rPr>
                <w:rFonts w:ascii="Arial" w:hAnsi="Arial" w:cs="Arial"/>
              </w:rPr>
            </w:pPr>
            <w:r>
              <w:rPr>
                <w:rFonts w:ascii="Arial" w:hAnsi="Arial" w:cs="Arial"/>
              </w:rPr>
              <w:t>905</w:t>
            </w:r>
          </w:p>
        </w:tc>
      </w:tr>
      <w:tr w:rsidR="00F752A6" w:rsidTr="00457B4F">
        <w:tc>
          <w:tcPr>
            <w:tcW w:w="480" w:type="dxa"/>
            <w:tcBorders>
              <w:right w:val="single" w:sz="4" w:space="0" w:color="auto"/>
            </w:tcBorders>
          </w:tcPr>
          <w:p w:rsidR="00F752A6" w:rsidRDefault="00F752A6" w:rsidP="00F752A6">
            <w:pPr>
              <w:pStyle w:val="Textoindependienteprimerasangra"/>
              <w:spacing w:after="0"/>
              <w:ind w:firstLine="0"/>
              <w:jc w:val="both"/>
              <w:rPr>
                <w:rFonts w:ascii="Arial" w:hAnsi="Arial" w:cs="Arial"/>
              </w:rPr>
            </w:pPr>
            <w:r>
              <w:rPr>
                <w:rFonts w:ascii="Arial" w:hAnsi="Arial" w:cs="Arial"/>
              </w:rPr>
              <w:t>1</w:t>
            </w:r>
            <w:r w:rsidR="00457B4F">
              <w:rPr>
                <w:rFonts w:ascii="Arial" w:hAnsi="Arial" w:cs="Arial"/>
              </w:rPr>
              <w:t>4</w:t>
            </w:r>
          </w:p>
        </w:tc>
        <w:tc>
          <w:tcPr>
            <w:tcW w:w="6007" w:type="dxa"/>
            <w:tcBorders>
              <w:left w:val="single" w:sz="4" w:space="0" w:color="auto"/>
              <w:right w:val="single" w:sz="4" w:space="0" w:color="auto"/>
            </w:tcBorders>
          </w:tcPr>
          <w:p w:rsidR="00F752A6" w:rsidRDefault="00457B4F" w:rsidP="00F752A6">
            <w:pPr>
              <w:pStyle w:val="Textoindependienteprimerasangra"/>
              <w:spacing w:after="0"/>
              <w:ind w:firstLine="0"/>
              <w:jc w:val="both"/>
              <w:rPr>
                <w:rFonts w:ascii="Arial" w:hAnsi="Arial" w:cs="Arial"/>
              </w:rPr>
            </w:pPr>
            <w:r w:rsidRPr="00F752A6">
              <w:rPr>
                <w:rFonts w:ascii="Times New Roman" w:hAnsi="Times New Roman"/>
                <w:sz w:val="24"/>
                <w:szCs w:val="24"/>
              </w:rPr>
              <w:t>Expedición Carnets de Identificación</w:t>
            </w:r>
          </w:p>
        </w:tc>
        <w:tc>
          <w:tcPr>
            <w:tcW w:w="2491" w:type="dxa"/>
            <w:tcBorders>
              <w:left w:val="single" w:sz="4" w:space="0" w:color="auto"/>
            </w:tcBorders>
          </w:tcPr>
          <w:p w:rsidR="00F752A6" w:rsidRDefault="00457B4F" w:rsidP="00F752A6">
            <w:pPr>
              <w:pStyle w:val="Textoindependienteprimerasangra"/>
              <w:spacing w:after="0"/>
              <w:ind w:firstLine="0"/>
              <w:jc w:val="both"/>
              <w:rPr>
                <w:rFonts w:ascii="Arial" w:hAnsi="Arial" w:cs="Arial"/>
              </w:rPr>
            </w:pPr>
            <w:r>
              <w:rPr>
                <w:rFonts w:ascii="Arial" w:hAnsi="Arial" w:cs="Arial"/>
              </w:rPr>
              <w:t>806</w:t>
            </w:r>
          </w:p>
        </w:tc>
      </w:tr>
    </w:tbl>
    <w:p w:rsidR="00F752A6" w:rsidRDefault="00F752A6" w:rsidP="00F752A6">
      <w:pPr>
        <w:pStyle w:val="Textoindependienteprimerasangra"/>
        <w:spacing w:after="0"/>
        <w:jc w:val="both"/>
        <w:rPr>
          <w:rFonts w:ascii="Arial" w:hAnsi="Arial" w:cs="Arial"/>
        </w:rPr>
      </w:pPr>
    </w:p>
    <w:p w:rsidR="00FA417E" w:rsidRDefault="00FA417E" w:rsidP="00FA417E">
      <w:pPr>
        <w:spacing w:after="0" w:line="480" w:lineRule="auto"/>
        <w:jc w:val="both"/>
        <w:rPr>
          <w:rFonts w:ascii="Arial" w:hAnsi="Arial" w:cs="Arial"/>
        </w:rPr>
      </w:pPr>
    </w:p>
    <w:p w:rsidR="00FA417E" w:rsidRDefault="00FA417E" w:rsidP="00FA417E">
      <w:pPr>
        <w:spacing w:after="0" w:line="480" w:lineRule="auto"/>
        <w:jc w:val="both"/>
        <w:rPr>
          <w:rFonts w:ascii="Arial" w:hAnsi="Arial" w:cs="Arial"/>
        </w:rPr>
      </w:pPr>
    </w:p>
    <w:p w:rsidR="00FA417E" w:rsidRDefault="00FA417E" w:rsidP="00FA417E">
      <w:pPr>
        <w:spacing w:after="0" w:line="480" w:lineRule="auto"/>
        <w:jc w:val="both"/>
        <w:rPr>
          <w:rFonts w:ascii="Arial" w:hAnsi="Arial" w:cs="Arial"/>
        </w:rPr>
      </w:pPr>
    </w:p>
    <w:p w:rsidR="00D07ED3" w:rsidRPr="00FA417E" w:rsidRDefault="0083115E" w:rsidP="00FA417E">
      <w:pPr>
        <w:spacing w:after="0" w:line="480" w:lineRule="auto"/>
        <w:jc w:val="both"/>
        <w:rPr>
          <w:rFonts w:ascii="Times New Roman" w:hAnsi="Times New Roman"/>
          <w:sz w:val="24"/>
          <w:szCs w:val="24"/>
          <w:lang w:val="es-ES"/>
        </w:rPr>
      </w:pPr>
      <w:r w:rsidRPr="00985482">
        <w:rPr>
          <w:rFonts w:ascii="Times New Roman" w:hAnsi="Times New Roman"/>
          <w:sz w:val="24"/>
          <w:szCs w:val="24"/>
        </w:rPr>
        <w:lastRenderedPageBreak/>
        <w:t xml:space="preserve">                                                                                                                                                                                                       </w:t>
      </w:r>
      <w:r>
        <w:rPr>
          <w:rFonts w:ascii="Times New Roman" w:hAnsi="Times New Roman"/>
          <w:sz w:val="24"/>
          <w:szCs w:val="24"/>
        </w:rPr>
        <w:t xml:space="preserve">                                                                                                   </w:t>
      </w:r>
      <w:r w:rsidR="00A13979" w:rsidRPr="00A13979">
        <w:rPr>
          <w:rFonts w:ascii="Times New Roman" w:hAnsi="Times New Roman"/>
          <w:b/>
          <w:sz w:val="32"/>
          <w:szCs w:val="32"/>
        </w:rPr>
        <w:t>DIRECCIÓN CEAGANA</w:t>
      </w:r>
    </w:p>
    <w:p w:rsidR="00FF5DB4" w:rsidRPr="006513D9" w:rsidRDefault="00FF5DB4" w:rsidP="00321D73">
      <w:pPr>
        <w:pStyle w:val="Textoindependienteprimerasangra"/>
        <w:spacing w:after="0" w:line="480" w:lineRule="auto"/>
        <w:ind w:firstLine="0"/>
        <w:jc w:val="both"/>
        <w:rPr>
          <w:rFonts w:ascii="Times New Roman" w:hAnsi="Times New Roman"/>
          <w:sz w:val="24"/>
          <w:szCs w:val="24"/>
          <w:lang w:val="es-ES"/>
        </w:rPr>
      </w:pPr>
      <w:r w:rsidRPr="006513D9">
        <w:rPr>
          <w:rFonts w:ascii="Times New Roman" w:hAnsi="Times New Roman"/>
          <w:sz w:val="24"/>
          <w:szCs w:val="24"/>
          <w:lang w:val="es-ES"/>
        </w:rPr>
        <w:t xml:space="preserve">          </w:t>
      </w:r>
      <w:r w:rsidR="00A13979" w:rsidRPr="006513D9">
        <w:rPr>
          <w:rFonts w:ascii="Times New Roman" w:hAnsi="Times New Roman"/>
          <w:sz w:val="24"/>
          <w:szCs w:val="24"/>
          <w:lang w:val="es-ES"/>
        </w:rPr>
        <w:t>Contamos</w:t>
      </w:r>
      <w:r w:rsidR="00306D7B" w:rsidRPr="006513D9">
        <w:rPr>
          <w:rFonts w:ascii="Times New Roman" w:hAnsi="Times New Roman"/>
          <w:sz w:val="24"/>
          <w:szCs w:val="24"/>
          <w:lang w:val="es-ES"/>
        </w:rPr>
        <w:t xml:space="preserve"> con 4 fincas: Margarín y Almirante en Hato Mayor, Laboratorio Ceagana  Fiv. en San Pedro de Macorís y Brujuelas en Boca Chica.  </w:t>
      </w:r>
      <w:r w:rsidR="00D07ED3" w:rsidRPr="006513D9">
        <w:rPr>
          <w:rFonts w:ascii="Times New Roman" w:hAnsi="Times New Roman"/>
          <w:sz w:val="24"/>
          <w:szCs w:val="24"/>
          <w:lang w:val="es-ES"/>
        </w:rPr>
        <w:t>Además tenemos l</w:t>
      </w:r>
      <w:r w:rsidR="00306D7B" w:rsidRPr="006513D9">
        <w:rPr>
          <w:rFonts w:ascii="Times New Roman" w:hAnsi="Times New Roman"/>
          <w:sz w:val="24"/>
          <w:szCs w:val="24"/>
          <w:lang w:val="es-ES"/>
        </w:rPr>
        <w:t xml:space="preserve">as fincas  donde producimos el ganado </w:t>
      </w:r>
      <w:r w:rsidR="00D07ED3" w:rsidRPr="006513D9">
        <w:rPr>
          <w:rFonts w:ascii="Times New Roman" w:hAnsi="Times New Roman"/>
          <w:sz w:val="24"/>
          <w:szCs w:val="24"/>
          <w:lang w:val="es-ES"/>
        </w:rPr>
        <w:t>nativo,</w:t>
      </w:r>
      <w:r w:rsidR="00306D7B" w:rsidRPr="006513D9">
        <w:rPr>
          <w:rFonts w:ascii="Times New Roman" w:hAnsi="Times New Roman"/>
          <w:sz w:val="24"/>
          <w:szCs w:val="24"/>
          <w:lang w:val="es-ES"/>
        </w:rPr>
        <w:t xml:space="preserve"> para la venta de novillos para mejora, </w:t>
      </w:r>
      <w:r w:rsidRPr="006513D9">
        <w:rPr>
          <w:rFonts w:ascii="Times New Roman" w:hAnsi="Times New Roman"/>
          <w:sz w:val="24"/>
          <w:szCs w:val="24"/>
          <w:lang w:val="es-ES"/>
        </w:rPr>
        <w:t xml:space="preserve">que son: </w:t>
      </w:r>
      <w:r w:rsidR="00306D7B" w:rsidRPr="006513D9">
        <w:rPr>
          <w:rFonts w:ascii="Times New Roman" w:hAnsi="Times New Roman"/>
          <w:sz w:val="24"/>
          <w:szCs w:val="24"/>
          <w:lang w:val="es-ES"/>
        </w:rPr>
        <w:t>El 16</w:t>
      </w:r>
      <w:r w:rsidRPr="006513D9">
        <w:rPr>
          <w:rFonts w:ascii="Times New Roman" w:hAnsi="Times New Roman"/>
          <w:sz w:val="24"/>
          <w:szCs w:val="24"/>
          <w:lang w:val="es-ES"/>
        </w:rPr>
        <w:t xml:space="preserve"> de Porvenir, Hacienda La Rusia y</w:t>
      </w:r>
      <w:r w:rsidR="00306D7B" w:rsidRPr="006513D9">
        <w:rPr>
          <w:rFonts w:ascii="Times New Roman" w:hAnsi="Times New Roman"/>
          <w:sz w:val="24"/>
          <w:szCs w:val="24"/>
          <w:lang w:val="es-ES"/>
        </w:rPr>
        <w:t xml:space="preserve"> Hacienda Consuelo de Hato Mayor,</w:t>
      </w:r>
      <w:r w:rsidRPr="006513D9">
        <w:rPr>
          <w:rFonts w:ascii="Times New Roman" w:hAnsi="Times New Roman"/>
          <w:sz w:val="24"/>
          <w:szCs w:val="24"/>
          <w:lang w:val="es-ES"/>
        </w:rPr>
        <w:t xml:space="preserve"> donde</w:t>
      </w:r>
      <w:r w:rsidR="00306D7B" w:rsidRPr="006513D9">
        <w:rPr>
          <w:rFonts w:ascii="Times New Roman" w:hAnsi="Times New Roman"/>
          <w:sz w:val="24"/>
          <w:szCs w:val="24"/>
          <w:lang w:val="es-ES"/>
        </w:rPr>
        <w:t xml:space="preserve"> tenemos La Piñita, Juan Jiménez</w:t>
      </w:r>
      <w:r w:rsidRPr="006513D9">
        <w:rPr>
          <w:rFonts w:ascii="Times New Roman" w:hAnsi="Times New Roman"/>
          <w:sz w:val="24"/>
          <w:szCs w:val="24"/>
          <w:lang w:val="es-ES"/>
        </w:rPr>
        <w:t xml:space="preserve"> y</w:t>
      </w:r>
      <w:r w:rsidR="00306D7B" w:rsidRPr="006513D9">
        <w:rPr>
          <w:rFonts w:ascii="Times New Roman" w:hAnsi="Times New Roman"/>
          <w:sz w:val="24"/>
          <w:szCs w:val="24"/>
          <w:lang w:val="es-ES"/>
        </w:rPr>
        <w:t xml:space="preserve"> Castellanos.</w:t>
      </w:r>
      <w:r w:rsidRPr="006513D9">
        <w:rPr>
          <w:rFonts w:ascii="Times New Roman" w:hAnsi="Times New Roman"/>
          <w:b/>
          <w:sz w:val="24"/>
          <w:szCs w:val="24"/>
          <w:lang w:val="es-ES"/>
        </w:rPr>
        <w:t xml:space="preserve"> </w:t>
      </w:r>
      <w:r w:rsidRPr="006513D9">
        <w:rPr>
          <w:rFonts w:ascii="Times New Roman" w:hAnsi="Times New Roman"/>
          <w:sz w:val="24"/>
          <w:szCs w:val="24"/>
          <w:lang w:val="es-ES"/>
        </w:rPr>
        <w:t>También</w:t>
      </w:r>
      <w:r w:rsidRPr="006513D9">
        <w:rPr>
          <w:rFonts w:ascii="Times New Roman" w:hAnsi="Times New Roman"/>
          <w:b/>
          <w:sz w:val="24"/>
          <w:szCs w:val="24"/>
          <w:lang w:val="es-ES"/>
        </w:rPr>
        <w:t xml:space="preserve"> </w:t>
      </w:r>
      <w:r w:rsidRPr="006513D9">
        <w:rPr>
          <w:rFonts w:ascii="Times New Roman" w:hAnsi="Times New Roman"/>
          <w:sz w:val="24"/>
          <w:szCs w:val="24"/>
          <w:lang w:val="es-ES"/>
        </w:rPr>
        <w:t>e</w:t>
      </w:r>
      <w:r w:rsidR="00306D7B" w:rsidRPr="006513D9">
        <w:rPr>
          <w:rFonts w:ascii="Times New Roman" w:hAnsi="Times New Roman"/>
          <w:sz w:val="24"/>
          <w:szCs w:val="24"/>
          <w:lang w:val="es-ES"/>
        </w:rPr>
        <w:t>n la finca La Guinea de Santa Fe</w:t>
      </w:r>
      <w:r w:rsidRPr="006513D9">
        <w:rPr>
          <w:rFonts w:ascii="Times New Roman" w:hAnsi="Times New Roman"/>
          <w:sz w:val="24"/>
          <w:szCs w:val="24"/>
          <w:lang w:val="es-ES"/>
        </w:rPr>
        <w:t>,</w:t>
      </w:r>
      <w:r w:rsidR="00306D7B" w:rsidRPr="006513D9">
        <w:rPr>
          <w:rFonts w:ascii="Times New Roman" w:hAnsi="Times New Roman"/>
          <w:sz w:val="24"/>
          <w:szCs w:val="24"/>
          <w:lang w:val="es-ES"/>
        </w:rPr>
        <w:t xml:space="preserve"> nos dedicamos a la crianza y producción de ganado ovinos.</w:t>
      </w:r>
    </w:p>
    <w:p w:rsidR="00306D7B" w:rsidRPr="006513D9" w:rsidRDefault="00306D7B" w:rsidP="00321D73">
      <w:pPr>
        <w:pStyle w:val="Ttulo1"/>
        <w:spacing w:after="0" w:line="480" w:lineRule="auto"/>
        <w:rPr>
          <w:rFonts w:ascii="Times New Roman" w:hAnsi="Times New Roman"/>
          <w:sz w:val="24"/>
          <w:szCs w:val="24"/>
          <w:lang w:val="es-ES"/>
        </w:rPr>
      </w:pPr>
      <w:r w:rsidRPr="006513D9">
        <w:rPr>
          <w:rFonts w:ascii="Times New Roman" w:hAnsi="Times New Roman"/>
          <w:sz w:val="24"/>
          <w:szCs w:val="24"/>
          <w:lang w:val="es-ES"/>
        </w:rPr>
        <w:t>ACTIVIDADES</w:t>
      </w:r>
      <w:r w:rsidR="00FF5DB4" w:rsidRPr="006513D9">
        <w:rPr>
          <w:rFonts w:ascii="Times New Roman" w:hAnsi="Times New Roman"/>
          <w:sz w:val="24"/>
          <w:szCs w:val="24"/>
          <w:lang w:val="es-ES"/>
        </w:rPr>
        <w:t xml:space="preserve"> MÁS </w:t>
      </w:r>
      <w:r w:rsidR="0083115E" w:rsidRPr="006513D9">
        <w:rPr>
          <w:rFonts w:ascii="Times New Roman" w:hAnsi="Times New Roman"/>
          <w:sz w:val="24"/>
          <w:szCs w:val="24"/>
          <w:lang w:val="es-ES"/>
        </w:rPr>
        <w:t>RELEVANTES:</w:t>
      </w:r>
    </w:p>
    <w:p w:rsidR="00C771B1" w:rsidRDefault="00306D7B" w:rsidP="00321D73">
      <w:pPr>
        <w:pStyle w:val="Textoindependienteprimerasangra"/>
        <w:spacing w:after="0" w:line="480" w:lineRule="auto"/>
        <w:ind w:firstLine="0"/>
        <w:jc w:val="both"/>
        <w:rPr>
          <w:rFonts w:ascii="Times New Roman" w:hAnsi="Times New Roman"/>
          <w:sz w:val="24"/>
          <w:szCs w:val="24"/>
          <w:lang w:val="es-ES"/>
        </w:rPr>
      </w:pPr>
      <w:r w:rsidRPr="006513D9">
        <w:rPr>
          <w:rFonts w:ascii="Times New Roman" w:hAnsi="Times New Roman"/>
          <w:b/>
          <w:lang w:val="es-ES"/>
        </w:rPr>
        <w:t>PRODUCCION ANIMAL BOVINOS</w:t>
      </w:r>
      <w:r w:rsidRPr="006513D9">
        <w:rPr>
          <w:rFonts w:ascii="Times New Roman" w:hAnsi="Times New Roman"/>
          <w:b/>
          <w:sz w:val="24"/>
          <w:szCs w:val="24"/>
          <w:lang w:val="es-ES"/>
        </w:rPr>
        <w:t>:</w:t>
      </w:r>
      <w:r w:rsidR="00FF5DB4" w:rsidRPr="006513D9">
        <w:rPr>
          <w:rFonts w:ascii="Times New Roman" w:hAnsi="Times New Roman"/>
          <w:sz w:val="24"/>
          <w:szCs w:val="24"/>
          <w:lang w:val="es-ES"/>
        </w:rPr>
        <w:t xml:space="preserve"> Durante este perí</w:t>
      </w:r>
      <w:r w:rsidRPr="006513D9">
        <w:rPr>
          <w:rFonts w:ascii="Times New Roman" w:hAnsi="Times New Roman"/>
          <w:sz w:val="24"/>
          <w:szCs w:val="24"/>
          <w:lang w:val="es-ES"/>
        </w:rPr>
        <w:t xml:space="preserve">odo se registraron los nacimientos de </w:t>
      </w:r>
      <w:r w:rsidRPr="006513D9">
        <w:rPr>
          <w:rFonts w:ascii="Times New Roman" w:hAnsi="Times New Roman"/>
          <w:b/>
          <w:sz w:val="24"/>
          <w:szCs w:val="24"/>
          <w:lang w:val="es-ES"/>
        </w:rPr>
        <w:t>932</w:t>
      </w:r>
      <w:r w:rsidR="00C771B1">
        <w:rPr>
          <w:rFonts w:ascii="Times New Roman" w:hAnsi="Times New Roman"/>
          <w:sz w:val="24"/>
          <w:szCs w:val="24"/>
          <w:lang w:val="es-ES"/>
        </w:rPr>
        <w:t xml:space="preserve"> Becerros y Becerras.</w:t>
      </w:r>
    </w:p>
    <w:p w:rsidR="00306D7B" w:rsidRPr="006513D9" w:rsidRDefault="00306D7B" w:rsidP="00321D73">
      <w:pPr>
        <w:pStyle w:val="Textoindependienteprimerasangra"/>
        <w:spacing w:after="0" w:line="480" w:lineRule="auto"/>
        <w:ind w:firstLine="0"/>
        <w:jc w:val="both"/>
        <w:rPr>
          <w:rFonts w:ascii="Times New Roman" w:hAnsi="Times New Roman"/>
          <w:sz w:val="24"/>
          <w:szCs w:val="24"/>
          <w:lang w:val="es-ES"/>
        </w:rPr>
      </w:pPr>
      <w:r w:rsidRPr="006513D9">
        <w:rPr>
          <w:rFonts w:ascii="Times New Roman" w:hAnsi="Times New Roman"/>
          <w:sz w:val="24"/>
          <w:szCs w:val="24"/>
          <w:lang w:val="es-ES"/>
        </w:rPr>
        <w:t xml:space="preserve"> </w:t>
      </w:r>
    </w:p>
    <w:p w:rsidR="00306D7B" w:rsidRPr="006513D9" w:rsidRDefault="00306D7B" w:rsidP="00321D73">
      <w:pPr>
        <w:pStyle w:val="Textoindependienteprimerasangra"/>
        <w:spacing w:after="0" w:line="480" w:lineRule="auto"/>
        <w:ind w:firstLine="0"/>
        <w:jc w:val="both"/>
        <w:rPr>
          <w:rFonts w:ascii="Times New Roman" w:hAnsi="Times New Roman"/>
          <w:sz w:val="24"/>
          <w:szCs w:val="24"/>
          <w:lang w:val="es-ES"/>
        </w:rPr>
      </w:pPr>
      <w:r w:rsidRPr="006513D9">
        <w:rPr>
          <w:rFonts w:ascii="Times New Roman" w:hAnsi="Times New Roman"/>
          <w:b/>
          <w:lang w:val="es-ES"/>
        </w:rPr>
        <w:t>LABORES SOCIALES</w:t>
      </w:r>
      <w:r w:rsidRPr="006513D9">
        <w:rPr>
          <w:rFonts w:ascii="Times New Roman" w:hAnsi="Times New Roman"/>
          <w:b/>
          <w:sz w:val="24"/>
          <w:szCs w:val="24"/>
          <w:lang w:val="es-ES"/>
        </w:rPr>
        <w:t>:</w:t>
      </w:r>
      <w:r w:rsidRPr="006513D9">
        <w:rPr>
          <w:rFonts w:ascii="Times New Roman" w:hAnsi="Times New Roman"/>
          <w:sz w:val="24"/>
          <w:szCs w:val="24"/>
          <w:lang w:val="es-ES"/>
        </w:rPr>
        <w:t xml:space="preserve"> Hemo</w:t>
      </w:r>
      <w:r w:rsidR="00FF5DB4" w:rsidRPr="006513D9">
        <w:rPr>
          <w:rFonts w:ascii="Times New Roman" w:hAnsi="Times New Roman"/>
          <w:sz w:val="24"/>
          <w:szCs w:val="24"/>
          <w:lang w:val="es-ES"/>
        </w:rPr>
        <w:t xml:space="preserve">s realizado, </w:t>
      </w:r>
      <w:r w:rsidRPr="006513D9">
        <w:rPr>
          <w:rFonts w:ascii="Times New Roman" w:hAnsi="Times New Roman"/>
          <w:sz w:val="24"/>
          <w:szCs w:val="24"/>
          <w:lang w:val="es-ES"/>
        </w:rPr>
        <w:t>varios operativos de asistencia social</w:t>
      </w:r>
      <w:r w:rsidR="00FF5DB4" w:rsidRPr="006513D9">
        <w:rPr>
          <w:rFonts w:ascii="Times New Roman" w:hAnsi="Times New Roman"/>
          <w:sz w:val="24"/>
          <w:szCs w:val="24"/>
          <w:lang w:val="es-ES"/>
        </w:rPr>
        <w:t>, en los distintos  Bateyes del CEA</w:t>
      </w:r>
      <w:r w:rsidRPr="006513D9">
        <w:rPr>
          <w:rFonts w:ascii="Times New Roman" w:hAnsi="Times New Roman"/>
          <w:sz w:val="24"/>
          <w:szCs w:val="24"/>
          <w:lang w:val="es-ES"/>
        </w:rPr>
        <w:t xml:space="preserve"> y en los barrios de San Pedro de Macorís, Quisqueya, Consuelo, San José de Los Llanos, Santa Fe, el Puerto, </w:t>
      </w:r>
      <w:r w:rsidR="00FF5DB4" w:rsidRPr="006513D9">
        <w:rPr>
          <w:rFonts w:ascii="Times New Roman" w:hAnsi="Times New Roman"/>
          <w:sz w:val="24"/>
          <w:szCs w:val="24"/>
          <w:lang w:val="es-ES"/>
        </w:rPr>
        <w:t>y San Luis. Además</w:t>
      </w:r>
      <w:r w:rsidRPr="006513D9">
        <w:rPr>
          <w:rFonts w:ascii="Times New Roman" w:hAnsi="Times New Roman"/>
          <w:sz w:val="24"/>
          <w:szCs w:val="24"/>
          <w:lang w:val="es-ES"/>
        </w:rPr>
        <w:t xml:space="preserve">  en los barrios periféricos de la Provincia Santo Domingo, con ventas a precio</w:t>
      </w:r>
      <w:r w:rsidR="00FF5DB4" w:rsidRPr="006513D9">
        <w:rPr>
          <w:rFonts w:ascii="Times New Roman" w:hAnsi="Times New Roman"/>
          <w:sz w:val="24"/>
          <w:szCs w:val="24"/>
          <w:lang w:val="es-ES"/>
        </w:rPr>
        <w:t>s</w:t>
      </w:r>
      <w:r w:rsidRPr="006513D9">
        <w:rPr>
          <w:rFonts w:ascii="Times New Roman" w:hAnsi="Times New Roman"/>
          <w:sz w:val="24"/>
          <w:szCs w:val="24"/>
          <w:lang w:val="es-ES"/>
        </w:rPr>
        <w:t xml:space="preserve"> populares</w:t>
      </w:r>
      <w:r w:rsidR="00FF5DB4" w:rsidRPr="006513D9">
        <w:rPr>
          <w:rFonts w:ascii="Times New Roman" w:hAnsi="Times New Roman"/>
          <w:sz w:val="24"/>
          <w:szCs w:val="24"/>
          <w:lang w:val="es-ES"/>
        </w:rPr>
        <w:t>,</w:t>
      </w:r>
      <w:r w:rsidRPr="006513D9">
        <w:rPr>
          <w:rFonts w:ascii="Times New Roman" w:hAnsi="Times New Roman"/>
          <w:sz w:val="24"/>
          <w:szCs w:val="24"/>
          <w:lang w:val="es-ES"/>
        </w:rPr>
        <w:t xml:space="preserve"> de carne de buena calidad, dándole asistencia a millares de familias necesitadas, con lo cual contribuimos al mejoramiento de su calidad de vida.</w:t>
      </w:r>
    </w:p>
    <w:p w:rsidR="003A60CC" w:rsidRPr="006513D9" w:rsidRDefault="003A60CC" w:rsidP="00321D73">
      <w:pPr>
        <w:pStyle w:val="Textoindependienteprimerasangra"/>
        <w:spacing w:after="0" w:line="480" w:lineRule="auto"/>
        <w:ind w:firstLine="0"/>
        <w:jc w:val="both"/>
        <w:rPr>
          <w:rFonts w:ascii="Times New Roman" w:hAnsi="Times New Roman"/>
          <w:sz w:val="24"/>
          <w:szCs w:val="24"/>
          <w:lang w:val="es-ES"/>
        </w:rPr>
      </w:pPr>
    </w:p>
    <w:p w:rsidR="00306D7B" w:rsidRPr="006513D9" w:rsidRDefault="00FF5DB4" w:rsidP="00321D73">
      <w:pPr>
        <w:pStyle w:val="Textoindependienteprimerasangra"/>
        <w:spacing w:after="0" w:line="480" w:lineRule="auto"/>
        <w:ind w:firstLine="0"/>
        <w:jc w:val="both"/>
        <w:rPr>
          <w:rFonts w:ascii="Times New Roman" w:hAnsi="Times New Roman"/>
          <w:sz w:val="24"/>
          <w:szCs w:val="24"/>
          <w:lang w:val="es-ES"/>
        </w:rPr>
      </w:pPr>
      <w:r w:rsidRPr="006513D9">
        <w:rPr>
          <w:rFonts w:ascii="Times New Roman" w:hAnsi="Times New Roman"/>
          <w:sz w:val="24"/>
          <w:szCs w:val="24"/>
          <w:lang w:val="es-ES"/>
        </w:rPr>
        <w:t xml:space="preserve">          </w:t>
      </w:r>
      <w:r w:rsidR="00306D7B" w:rsidRPr="006513D9">
        <w:rPr>
          <w:rFonts w:ascii="Times New Roman" w:hAnsi="Times New Roman"/>
          <w:sz w:val="24"/>
          <w:szCs w:val="24"/>
          <w:lang w:val="es-ES"/>
        </w:rPr>
        <w:t>Por otra parte también hemos sostenido las ven</w:t>
      </w:r>
      <w:r w:rsidRPr="006513D9">
        <w:rPr>
          <w:rFonts w:ascii="Times New Roman" w:hAnsi="Times New Roman"/>
          <w:sz w:val="24"/>
          <w:szCs w:val="24"/>
          <w:lang w:val="es-ES"/>
        </w:rPr>
        <w:t>tas de carne a los Hospitales P</w:t>
      </w:r>
      <w:r w:rsidR="00306D7B" w:rsidRPr="006513D9">
        <w:rPr>
          <w:rFonts w:ascii="Times New Roman" w:hAnsi="Times New Roman"/>
          <w:sz w:val="24"/>
          <w:szCs w:val="24"/>
          <w:lang w:val="es-ES"/>
        </w:rPr>
        <w:t>úblicos, Comedores Económicos, Comedores de las Fuerzas Armadas, Hogares de Huérfanos, así como otras instituciones sin fines de lucro,</w:t>
      </w:r>
      <w:r w:rsidRPr="006513D9">
        <w:rPr>
          <w:rFonts w:ascii="Times New Roman" w:hAnsi="Times New Roman"/>
          <w:sz w:val="24"/>
          <w:szCs w:val="24"/>
          <w:lang w:val="es-ES"/>
        </w:rPr>
        <w:t xml:space="preserve"> como</w:t>
      </w:r>
      <w:r w:rsidR="00306D7B" w:rsidRPr="006513D9">
        <w:rPr>
          <w:rFonts w:ascii="Times New Roman" w:hAnsi="Times New Roman"/>
          <w:sz w:val="24"/>
          <w:szCs w:val="24"/>
          <w:lang w:val="es-ES"/>
        </w:rPr>
        <w:t xml:space="preserve"> también al personal obrero y empleados que laboran en esta institución.</w:t>
      </w:r>
    </w:p>
    <w:p w:rsidR="00D07ED3" w:rsidRDefault="00306D7B" w:rsidP="00321D73">
      <w:pPr>
        <w:pStyle w:val="Textoindependienteprimerasangra"/>
        <w:spacing w:after="0" w:line="480" w:lineRule="auto"/>
        <w:ind w:firstLine="0"/>
        <w:jc w:val="both"/>
        <w:rPr>
          <w:rFonts w:ascii="Times New Roman" w:hAnsi="Times New Roman"/>
          <w:sz w:val="24"/>
          <w:szCs w:val="24"/>
          <w:lang w:val="es-ES"/>
        </w:rPr>
      </w:pPr>
      <w:r w:rsidRPr="006513D9">
        <w:rPr>
          <w:rFonts w:ascii="Times New Roman" w:hAnsi="Times New Roman"/>
          <w:b/>
          <w:lang w:val="es-ES"/>
        </w:rPr>
        <w:lastRenderedPageBreak/>
        <w:t>VENTA DE CARNE</w:t>
      </w:r>
      <w:r w:rsidRPr="006513D9">
        <w:rPr>
          <w:rFonts w:ascii="Times New Roman" w:hAnsi="Times New Roman"/>
          <w:b/>
          <w:sz w:val="24"/>
          <w:szCs w:val="24"/>
          <w:lang w:val="es-ES"/>
        </w:rPr>
        <w:t>:</w:t>
      </w:r>
      <w:r w:rsidRPr="006513D9">
        <w:rPr>
          <w:rFonts w:ascii="Times New Roman" w:hAnsi="Times New Roman"/>
          <w:sz w:val="24"/>
          <w:szCs w:val="24"/>
          <w:lang w:val="es-ES"/>
        </w:rPr>
        <w:t xml:space="preserve"> Se destinaron </w:t>
      </w:r>
      <w:r w:rsidRPr="006513D9">
        <w:rPr>
          <w:rFonts w:ascii="Times New Roman" w:hAnsi="Times New Roman"/>
          <w:b/>
          <w:sz w:val="24"/>
          <w:szCs w:val="24"/>
          <w:lang w:val="es-ES"/>
        </w:rPr>
        <w:t>161</w:t>
      </w:r>
      <w:r w:rsidRPr="006513D9">
        <w:rPr>
          <w:rFonts w:ascii="Times New Roman" w:hAnsi="Times New Roman"/>
          <w:sz w:val="24"/>
          <w:szCs w:val="24"/>
          <w:lang w:val="es-ES"/>
        </w:rPr>
        <w:t xml:space="preserve"> cabezas para la venta de </w:t>
      </w:r>
      <w:r w:rsidRPr="006513D9">
        <w:rPr>
          <w:rFonts w:ascii="Times New Roman" w:hAnsi="Times New Roman"/>
          <w:b/>
          <w:sz w:val="24"/>
          <w:szCs w:val="24"/>
          <w:lang w:val="es-ES"/>
        </w:rPr>
        <w:t>24,906</w:t>
      </w:r>
      <w:r w:rsidRPr="006513D9">
        <w:rPr>
          <w:rFonts w:ascii="Times New Roman" w:hAnsi="Times New Roman"/>
          <w:sz w:val="24"/>
          <w:szCs w:val="24"/>
          <w:lang w:val="es-ES"/>
        </w:rPr>
        <w:t xml:space="preserve"> libras de carne por un monto de </w:t>
      </w:r>
      <w:r w:rsidRPr="006513D9">
        <w:rPr>
          <w:rFonts w:ascii="Times New Roman" w:hAnsi="Times New Roman"/>
          <w:b/>
          <w:sz w:val="24"/>
          <w:szCs w:val="24"/>
          <w:lang w:val="es-ES"/>
        </w:rPr>
        <w:t>RD$690,346.00</w:t>
      </w:r>
      <w:r w:rsidRPr="006513D9">
        <w:rPr>
          <w:rFonts w:ascii="Times New Roman" w:hAnsi="Times New Roman"/>
          <w:sz w:val="24"/>
          <w:szCs w:val="24"/>
          <w:lang w:val="es-ES"/>
        </w:rPr>
        <w:t>.</w:t>
      </w:r>
      <w:r w:rsidR="00D666B7" w:rsidRPr="006513D9">
        <w:rPr>
          <w:rFonts w:ascii="Times New Roman" w:hAnsi="Times New Roman"/>
          <w:sz w:val="24"/>
          <w:szCs w:val="24"/>
          <w:lang w:val="es-ES"/>
        </w:rPr>
        <w:t xml:space="preserve"> </w:t>
      </w:r>
      <w:r w:rsidR="00D07ED3" w:rsidRPr="006513D9">
        <w:rPr>
          <w:rFonts w:ascii="Times New Roman" w:hAnsi="Times New Roman"/>
          <w:sz w:val="24"/>
          <w:szCs w:val="24"/>
          <w:lang w:val="es-ES"/>
        </w:rPr>
        <w:t>Estas ventas de carne</w:t>
      </w:r>
      <w:r w:rsidR="00D666B7" w:rsidRPr="006513D9">
        <w:rPr>
          <w:rFonts w:ascii="Times New Roman" w:hAnsi="Times New Roman"/>
          <w:sz w:val="24"/>
          <w:szCs w:val="24"/>
          <w:lang w:val="es-ES"/>
        </w:rPr>
        <w:t>,</w:t>
      </w:r>
      <w:r w:rsidR="00D07ED3" w:rsidRPr="006513D9">
        <w:rPr>
          <w:rFonts w:ascii="Times New Roman" w:hAnsi="Times New Roman"/>
          <w:sz w:val="24"/>
          <w:szCs w:val="24"/>
          <w:lang w:val="es-ES"/>
        </w:rPr>
        <w:t xml:space="preserve"> se realizan a un 50% del precio del </w:t>
      </w:r>
      <w:r w:rsidR="00D666B7" w:rsidRPr="006513D9">
        <w:rPr>
          <w:rFonts w:ascii="Times New Roman" w:hAnsi="Times New Roman"/>
          <w:sz w:val="24"/>
          <w:szCs w:val="24"/>
          <w:lang w:val="es-ES"/>
        </w:rPr>
        <w:t>mercado.</w:t>
      </w:r>
    </w:p>
    <w:p w:rsidR="00C771B1" w:rsidRPr="006513D9" w:rsidRDefault="00C771B1" w:rsidP="00321D73">
      <w:pPr>
        <w:pStyle w:val="Textoindependienteprimerasangra"/>
        <w:spacing w:after="0" w:line="480" w:lineRule="auto"/>
        <w:ind w:firstLine="0"/>
        <w:jc w:val="both"/>
        <w:rPr>
          <w:rFonts w:ascii="Times New Roman" w:hAnsi="Times New Roman"/>
          <w:sz w:val="24"/>
          <w:szCs w:val="24"/>
          <w:lang w:val="es-ES"/>
        </w:rPr>
      </w:pPr>
    </w:p>
    <w:p w:rsidR="00306D7B" w:rsidRDefault="00306D7B" w:rsidP="00321D73">
      <w:pPr>
        <w:pStyle w:val="Textoindependienteprimerasangra"/>
        <w:spacing w:after="0" w:line="480" w:lineRule="auto"/>
        <w:ind w:firstLine="0"/>
        <w:jc w:val="both"/>
        <w:rPr>
          <w:rFonts w:ascii="Times New Roman" w:hAnsi="Times New Roman"/>
          <w:sz w:val="24"/>
          <w:szCs w:val="24"/>
          <w:lang w:val="es-ES"/>
        </w:rPr>
      </w:pPr>
      <w:r w:rsidRPr="006513D9">
        <w:rPr>
          <w:rFonts w:ascii="Times New Roman" w:hAnsi="Times New Roman"/>
          <w:b/>
          <w:lang w:val="es-ES"/>
        </w:rPr>
        <w:t>VENTA DE ANIMALES EN PIE</w:t>
      </w:r>
      <w:r w:rsidRPr="006513D9">
        <w:rPr>
          <w:rFonts w:ascii="Times New Roman" w:hAnsi="Times New Roman"/>
          <w:b/>
          <w:sz w:val="24"/>
          <w:szCs w:val="24"/>
          <w:lang w:val="es-ES"/>
        </w:rPr>
        <w:t xml:space="preserve">: </w:t>
      </w:r>
      <w:r w:rsidRPr="006513D9">
        <w:rPr>
          <w:rFonts w:ascii="Times New Roman" w:hAnsi="Times New Roman"/>
          <w:sz w:val="24"/>
          <w:szCs w:val="24"/>
          <w:lang w:val="es-ES"/>
        </w:rPr>
        <w:t xml:space="preserve">Se vendieron </w:t>
      </w:r>
      <w:r w:rsidRPr="006513D9">
        <w:rPr>
          <w:rFonts w:ascii="Times New Roman" w:hAnsi="Times New Roman"/>
          <w:b/>
          <w:sz w:val="24"/>
          <w:szCs w:val="24"/>
          <w:lang w:val="es-ES"/>
        </w:rPr>
        <w:t>233</w:t>
      </w:r>
      <w:r w:rsidRPr="006513D9">
        <w:rPr>
          <w:rFonts w:ascii="Times New Roman" w:hAnsi="Times New Roman"/>
          <w:sz w:val="24"/>
          <w:szCs w:val="24"/>
          <w:lang w:val="es-ES"/>
        </w:rPr>
        <w:t xml:space="preserve"> cabezas de </w:t>
      </w:r>
      <w:r w:rsidR="00D666B7" w:rsidRPr="006513D9">
        <w:rPr>
          <w:rFonts w:ascii="Times New Roman" w:hAnsi="Times New Roman"/>
          <w:sz w:val="24"/>
          <w:szCs w:val="24"/>
          <w:lang w:val="es-ES"/>
        </w:rPr>
        <w:t>bovines,</w:t>
      </w:r>
      <w:r w:rsidRPr="006513D9">
        <w:rPr>
          <w:rFonts w:ascii="Times New Roman" w:hAnsi="Times New Roman"/>
          <w:sz w:val="24"/>
          <w:szCs w:val="24"/>
          <w:lang w:val="es-ES"/>
        </w:rPr>
        <w:t xml:space="preserve"> con un peso de </w:t>
      </w:r>
      <w:r w:rsidRPr="006513D9">
        <w:rPr>
          <w:rFonts w:ascii="Times New Roman" w:hAnsi="Times New Roman"/>
          <w:b/>
          <w:sz w:val="24"/>
          <w:szCs w:val="24"/>
          <w:lang w:val="es-ES"/>
        </w:rPr>
        <w:t>49,396</w:t>
      </w:r>
      <w:r w:rsidRPr="006513D9">
        <w:rPr>
          <w:rFonts w:ascii="Times New Roman" w:hAnsi="Times New Roman"/>
          <w:sz w:val="24"/>
          <w:szCs w:val="24"/>
          <w:lang w:val="es-ES"/>
        </w:rPr>
        <w:t xml:space="preserve"> Kilos, por un valor de </w:t>
      </w:r>
      <w:r w:rsidRPr="006513D9">
        <w:rPr>
          <w:rFonts w:ascii="Times New Roman" w:hAnsi="Times New Roman"/>
          <w:b/>
          <w:sz w:val="24"/>
          <w:szCs w:val="24"/>
          <w:lang w:val="es-ES"/>
        </w:rPr>
        <w:t>RD$2,598,721.00</w:t>
      </w:r>
      <w:r w:rsidRPr="006513D9">
        <w:rPr>
          <w:rFonts w:ascii="Times New Roman" w:hAnsi="Times New Roman"/>
          <w:sz w:val="24"/>
          <w:szCs w:val="24"/>
          <w:lang w:val="es-ES"/>
        </w:rPr>
        <w:t>.</w:t>
      </w:r>
    </w:p>
    <w:p w:rsidR="00C771B1" w:rsidRPr="006513D9" w:rsidRDefault="00C771B1" w:rsidP="00321D73">
      <w:pPr>
        <w:pStyle w:val="Textoindependienteprimerasangra"/>
        <w:spacing w:after="0" w:line="480" w:lineRule="auto"/>
        <w:ind w:firstLine="0"/>
        <w:jc w:val="both"/>
        <w:rPr>
          <w:rFonts w:ascii="Times New Roman" w:hAnsi="Times New Roman"/>
          <w:sz w:val="24"/>
          <w:szCs w:val="24"/>
          <w:lang w:val="es-ES"/>
        </w:rPr>
      </w:pPr>
    </w:p>
    <w:p w:rsidR="00306D7B" w:rsidRPr="006513D9" w:rsidRDefault="00D666B7" w:rsidP="00321D73">
      <w:pPr>
        <w:pStyle w:val="Textoindependienteprimerasangra"/>
        <w:spacing w:after="0" w:line="480" w:lineRule="auto"/>
        <w:ind w:firstLine="0"/>
        <w:jc w:val="both"/>
        <w:rPr>
          <w:rFonts w:ascii="Times New Roman" w:hAnsi="Times New Roman"/>
          <w:sz w:val="24"/>
          <w:szCs w:val="24"/>
          <w:lang w:val="es-ES"/>
        </w:rPr>
      </w:pPr>
      <w:r w:rsidRPr="006513D9">
        <w:rPr>
          <w:rFonts w:ascii="Times New Roman" w:hAnsi="Times New Roman"/>
          <w:sz w:val="24"/>
          <w:szCs w:val="24"/>
          <w:lang w:val="es-ES"/>
        </w:rPr>
        <w:t xml:space="preserve">          </w:t>
      </w:r>
      <w:r w:rsidR="00306D7B" w:rsidRPr="006513D9">
        <w:rPr>
          <w:rFonts w:ascii="Times New Roman" w:hAnsi="Times New Roman"/>
          <w:sz w:val="24"/>
          <w:szCs w:val="24"/>
          <w:lang w:val="es-ES"/>
        </w:rPr>
        <w:t>En esta</w:t>
      </w:r>
      <w:r w:rsidRPr="006513D9">
        <w:rPr>
          <w:rFonts w:ascii="Times New Roman" w:hAnsi="Times New Roman"/>
          <w:sz w:val="24"/>
          <w:szCs w:val="24"/>
          <w:lang w:val="es-ES"/>
        </w:rPr>
        <w:t>s</w:t>
      </w:r>
      <w:r w:rsidR="00306D7B" w:rsidRPr="006513D9">
        <w:rPr>
          <w:rFonts w:ascii="Times New Roman" w:hAnsi="Times New Roman"/>
          <w:sz w:val="24"/>
          <w:szCs w:val="24"/>
          <w:lang w:val="es-ES"/>
        </w:rPr>
        <w:t xml:space="preserve"> venta</w:t>
      </w:r>
      <w:r w:rsidRPr="006513D9">
        <w:rPr>
          <w:rFonts w:ascii="Times New Roman" w:hAnsi="Times New Roman"/>
          <w:sz w:val="24"/>
          <w:szCs w:val="24"/>
          <w:lang w:val="es-ES"/>
        </w:rPr>
        <w:t>s,</w:t>
      </w:r>
      <w:r w:rsidR="00306D7B" w:rsidRPr="006513D9">
        <w:rPr>
          <w:rFonts w:ascii="Times New Roman" w:hAnsi="Times New Roman"/>
          <w:sz w:val="24"/>
          <w:szCs w:val="24"/>
          <w:lang w:val="es-ES"/>
        </w:rPr>
        <w:t xml:space="preserve"> fueron beneficiados varios ganaderos del país</w:t>
      </w:r>
      <w:r w:rsidRPr="006513D9">
        <w:rPr>
          <w:rFonts w:ascii="Times New Roman" w:hAnsi="Times New Roman"/>
          <w:sz w:val="24"/>
          <w:szCs w:val="24"/>
          <w:lang w:val="es-ES"/>
        </w:rPr>
        <w:t>,</w:t>
      </w:r>
      <w:r w:rsidR="00306D7B" w:rsidRPr="006513D9">
        <w:rPr>
          <w:rFonts w:ascii="Times New Roman" w:hAnsi="Times New Roman"/>
          <w:sz w:val="24"/>
          <w:szCs w:val="24"/>
          <w:lang w:val="es-ES"/>
        </w:rPr>
        <w:t xml:space="preserve"> en la compra de novillos y vacas de rechazo para mejora</w:t>
      </w:r>
      <w:r w:rsidRPr="006513D9">
        <w:rPr>
          <w:rFonts w:ascii="Times New Roman" w:hAnsi="Times New Roman"/>
          <w:sz w:val="24"/>
          <w:szCs w:val="24"/>
          <w:lang w:val="es-ES"/>
        </w:rPr>
        <w:t>,</w:t>
      </w:r>
      <w:r w:rsidR="00306D7B" w:rsidRPr="006513D9">
        <w:rPr>
          <w:rFonts w:ascii="Times New Roman" w:hAnsi="Times New Roman"/>
          <w:sz w:val="24"/>
          <w:szCs w:val="24"/>
          <w:lang w:val="es-ES"/>
        </w:rPr>
        <w:t xml:space="preserve"> así como el trueque que establecimos con algunos ganaderos, de vacas y toros de rechazo por novillas</w:t>
      </w:r>
      <w:r w:rsidRPr="006513D9">
        <w:rPr>
          <w:rFonts w:ascii="Times New Roman" w:hAnsi="Times New Roman"/>
          <w:sz w:val="24"/>
          <w:szCs w:val="24"/>
          <w:lang w:val="es-ES"/>
        </w:rPr>
        <w:t>, para integrarlas al Programa de Mejoramiento G</w:t>
      </w:r>
      <w:r w:rsidR="00306D7B" w:rsidRPr="006513D9">
        <w:rPr>
          <w:rFonts w:ascii="Times New Roman" w:hAnsi="Times New Roman"/>
          <w:sz w:val="24"/>
          <w:szCs w:val="24"/>
          <w:lang w:val="es-ES"/>
        </w:rPr>
        <w:t>enético.</w:t>
      </w:r>
    </w:p>
    <w:p w:rsidR="003A60CC" w:rsidRPr="006513D9" w:rsidRDefault="003A60CC" w:rsidP="00321D73">
      <w:pPr>
        <w:pStyle w:val="Textoindependienteprimerasangra"/>
        <w:spacing w:after="0" w:line="480" w:lineRule="auto"/>
        <w:ind w:firstLine="0"/>
        <w:jc w:val="both"/>
        <w:rPr>
          <w:rFonts w:ascii="Times New Roman" w:hAnsi="Times New Roman"/>
          <w:sz w:val="24"/>
          <w:szCs w:val="24"/>
          <w:lang w:val="es-ES"/>
        </w:rPr>
      </w:pPr>
    </w:p>
    <w:p w:rsidR="00306D7B" w:rsidRDefault="0083115E" w:rsidP="00321D73">
      <w:pPr>
        <w:pStyle w:val="Textoindependienteprimerasangra"/>
        <w:spacing w:after="0" w:line="480" w:lineRule="auto"/>
        <w:ind w:firstLine="0"/>
        <w:jc w:val="both"/>
        <w:rPr>
          <w:rFonts w:ascii="Times New Roman" w:hAnsi="Times New Roman"/>
          <w:sz w:val="24"/>
          <w:szCs w:val="24"/>
          <w:lang w:val="es-ES"/>
        </w:rPr>
      </w:pPr>
      <w:r>
        <w:rPr>
          <w:rFonts w:ascii="Times New Roman" w:hAnsi="Times New Roman"/>
          <w:b/>
          <w:lang w:val="es-ES"/>
        </w:rPr>
        <w:t>PROYECTO DE MEJORAMIENTO GENÉ</w:t>
      </w:r>
      <w:r w:rsidR="00306D7B" w:rsidRPr="006513D9">
        <w:rPr>
          <w:rFonts w:ascii="Times New Roman" w:hAnsi="Times New Roman"/>
          <w:b/>
          <w:lang w:val="es-ES"/>
        </w:rPr>
        <w:t>TICO CEAGANA FIV</w:t>
      </w:r>
      <w:r w:rsidR="00306D7B" w:rsidRPr="006513D9">
        <w:rPr>
          <w:rFonts w:ascii="Times New Roman" w:hAnsi="Times New Roman"/>
          <w:b/>
          <w:sz w:val="24"/>
          <w:szCs w:val="24"/>
          <w:lang w:val="es-ES"/>
        </w:rPr>
        <w:t>:</w:t>
      </w:r>
      <w:r w:rsidR="00D666B7" w:rsidRPr="006513D9">
        <w:rPr>
          <w:rFonts w:ascii="Times New Roman" w:hAnsi="Times New Roman"/>
          <w:sz w:val="24"/>
          <w:szCs w:val="24"/>
          <w:lang w:val="es-ES"/>
        </w:rPr>
        <w:t xml:space="preserve">  G</w:t>
      </w:r>
      <w:r w:rsidR="00306D7B" w:rsidRPr="006513D9">
        <w:rPr>
          <w:rFonts w:ascii="Times New Roman" w:hAnsi="Times New Roman"/>
          <w:sz w:val="24"/>
          <w:szCs w:val="24"/>
          <w:lang w:val="es-ES"/>
        </w:rPr>
        <w:t>enera</w:t>
      </w:r>
      <w:r w:rsidR="00D666B7" w:rsidRPr="006513D9">
        <w:rPr>
          <w:rFonts w:ascii="Times New Roman" w:hAnsi="Times New Roman"/>
          <w:sz w:val="24"/>
          <w:szCs w:val="24"/>
          <w:lang w:val="es-ES"/>
        </w:rPr>
        <w:t>mos ingresos de</w:t>
      </w:r>
      <w:r w:rsidR="00306D7B" w:rsidRPr="006513D9">
        <w:rPr>
          <w:rFonts w:ascii="Times New Roman" w:hAnsi="Times New Roman"/>
          <w:sz w:val="24"/>
          <w:szCs w:val="24"/>
          <w:lang w:val="es-ES"/>
        </w:rPr>
        <w:t xml:space="preserve"> </w:t>
      </w:r>
      <w:r w:rsidR="00306D7B" w:rsidRPr="006513D9">
        <w:rPr>
          <w:rFonts w:ascii="Times New Roman" w:hAnsi="Times New Roman"/>
          <w:b/>
          <w:sz w:val="24"/>
          <w:szCs w:val="24"/>
          <w:lang w:val="es-ES"/>
        </w:rPr>
        <w:t>RD$1,070,000.00</w:t>
      </w:r>
      <w:r w:rsidR="00D666B7" w:rsidRPr="006513D9">
        <w:rPr>
          <w:rFonts w:ascii="Times New Roman" w:hAnsi="Times New Roman"/>
          <w:b/>
          <w:sz w:val="24"/>
          <w:szCs w:val="24"/>
          <w:lang w:val="es-ES"/>
        </w:rPr>
        <w:t>,</w:t>
      </w:r>
      <w:r w:rsidR="00306D7B" w:rsidRPr="006513D9">
        <w:rPr>
          <w:rFonts w:ascii="Times New Roman" w:hAnsi="Times New Roman"/>
          <w:sz w:val="24"/>
          <w:szCs w:val="24"/>
          <w:lang w:val="es-ES"/>
        </w:rPr>
        <w:t xml:space="preserve"> por concepto </w:t>
      </w:r>
      <w:r w:rsidR="00D666B7" w:rsidRPr="006513D9">
        <w:rPr>
          <w:rFonts w:ascii="Times New Roman" w:hAnsi="Times New Roman"/>
          <w:sz w:val="24"/>
          <w:szCs w:val="24"/>
          <w:lang w:val="es-ES"/>
        </w:rPr>
        <w:t xml:space="preserve">de </w:t>
      </w:r>
      <w:r w:rsidR="00306D7B" w:rsidRPr="006513D9">
        <w:rPr>
          <w:rFonts w:ascii="Times New Roman" w:hAnsi="Times New Roman"/>
          <w:sz w:val="24"/>
          <w:szCs w:val="24"/>
          <w:lang w:val="es-ES"/>
        </w:rPr>
        <w:t xml:space="preserve">venta de </w:t>
      </w:r>
      <w:r w:rsidR="00306D7B" w:rsidRPr="006513D9">
        <w:rPr>
          <w:rFonts w:ascii="Times New Roman" w:hAnsi="Times New Roman"/>
          <w:b/>
          <w:sz w:val="24"/>
          <w:szCs w:val="24"/>
          <w:lang w:val="es-ES"/>
        </w:rPr>
        <w:t>12</w:t>
      </w:r>
      <w:r w:rsidR="00306D7B" w:rsidRPr="006513D9">
        <w:rPr>
          <w:rFonts w:ascii="Times New Roman" w:hAnsi="Times New Roman"/>
          <w:sz w:val="24"/>
          <w:szCs w:val="24"/>
          <w:lang w:val="es-ES"/>
        </w:rPr>
        <w:t xml:space="preserve"> novillos y novillas</w:t>
      </w:r>
      <w:r w:rsidR="00D666B7" w:rsidRPr="006513D9">
        <w:rPr>
          <w:rFonts w:ascii="Times New Roman" w:hAnsi="Times New Roman"/>
          <w:sz w:val="24"/>
          <w:szCs w:val="24"/>
          <w:lang w:val="es-ES"/>
        </w:rPr>
        <w:t xml:space="preserve"> en destete de diferentes razas:</w:t>
      </w:r>
      <w:r w:rsidR="00306D7B" w:rsidRPr="006513D9">
        <w:rPr>
          <w:rFonts w:ascii="Times New Roman" w:hAnsi="Times New Roman"/>
          <w:sz w:val="24"/>
          <w:szCs w:val="24"/>
          <w:lang w:val="es-ES"/>
        </w:rPr>
        <w:t xml:space="preserve"> Gyr, Gyrolando, Nelore, Brangus, Indubrasil</w:t>
      </w:r>
      <w:r w:rsidR="00D666B7" w:rsidRPr="006513D9">
        <w:rPr>
          <w:rFonts w:ascii="Times New Roman" w:hAnsi="Times New Roman"/>
          <w:sz w:val="24"/>
          <w:szCs w:val="24"/>
          <w:lang w:val="es-ES"/>
        </w:rPr>
        <w:t xml:space="preserve"> y Guzerat. Recibimos</w:t>
      </w:r>
      <w:r w:rsidR="00306D7B" w:rsidRPr="006513D9">
        <w:rPr>
          <w:rFonts w:ascii="Times New Roman" w:hAnsi="Times New Roman"/>
          <w:sz w:val="24"/>
          <w:szCs w:val="24"/>
          <w:lang w:val="es-ES"/>
        </w:rPr>
        <w:t xml:space="preserve"> visitas en el Laboratorio y se impart</w:t>
      </w:r>
      <w:r w:rsidR="00D666B7" w:rsidRPr="006513D9">
        <w:rPr>
          <w:rFonts w:ascii="Times New Roman" w:hAnsi="Times New Roman"/>
          <w:sz w:val="24"/>
          <w:szCs w:val="24"/>
          <w:lang w:val="es-ES"/>
        </w:rPr>
        <w:t>ieron charlas a estudiantes de C</w:t>
      </w:r>
      <w:r w:rsidR="00306D7B" w:rsidRPr="006513D9">
        <w:rPr>
          <w:rFonts w:ascii="Times New Roman" w:hAnsi="Times New Roman"/>
          <w:sz w:val="24"/>
          <w:szCs w:val="24"/>
          <w:lang w:val="es-ES"/>
        </w:rPr>
        <w:t>olegio</w:t>
      </w:r>
      <w:r w:rsidR="00D666B7" w:rsidRPr="006513D9">
        <w:rPr>
          <w:rFonts w:ascii="Times New Roman" w:hAnsi="Times New Roman"/>
          <w:sz w:val="24"/>
          <w:szCs w:val="24"/>
          <w:lang w:val="es-ES"/>
        </w:rPr>
        <w:t>s y  Asociaciones de G</w:t>
      </w:r>
      <w:r w:rsidR="00306D7B" w:rsidRPr="006513D9">
        <w:rPr>
          <w:rFonts w:ascii="Times New Roman" w:hAnsi="Times New Roman"/>
          <w:sz w:val="24"/>
          <w:szCs w:val="24"/>
          <w:lang w:val="es-ES"/>
        </w:rPr>
        <w:t>anaderos</w:t>
      </w:r>
      <w:r w:rsidR="00D666B7" w:rsidRPr="006513D9">
        <w:rPr>
          <w:rFonts w:ascii="Times New Roman" w:hAnsi="Times New Roman"/>
          <w:sz w:val="24"/>
          <w:szCs w:val="24"/>
          <w:lang w:val="es-ES"/>
        </w:rPr>
        <w:t xml:space="preserve">. Como </w:t>
      </w:r>
      <w:r w:rsidR="00306D7B" w:rsidRPr="006513D9">
        <w:rPr>
          <w:rFonts w:ascii="Times New Roman" w:hAnsi="Times New Roman"/>
          <w:sz w:val="24"/>
          <w:szCs w:val="24"/>
          <w:lang w:val="es-ES"/>
        </w:rPr>
        <w:t xml:space="preserve">también participamos en </w:t>
      </w:r>
      <w:r w:rsidR="00D666B7" w:rsidRPr="006513D9">
        <w:rPr>
          <w:rFonts w:ascii="Times New Roman" w:hAnsi="Times New Roman"/>
          <w:sz w:val="24"/>
          <w:szCs w:val="24"/>
          <w:lang w:val="es-ES"/>
        </w:rPr>
        <w:t xml:space="preserve">la </w:t>
      </w:r>
      <w:r w:rsidR="00306D7B" w:rsidRPr="006513D9">
        <w:rPr>
          <w:rFonts w:ascii="Times New Roman" w:hAnsi="Times New Roman"/>
          <w:sz w:val="24"/>
          <w:szCs w:val="24"/>
          <w:lang w:val="es-ES"/>
        </w:rPr>
        <w:t>Feria Agropecuaria Nacional, Feria Agropecuaria Monte Plata, Feria Agropecuaria Regi</w:t>
      </w:r>
      <w:r w:rsidR="00D666B7" w:rsidRPr="006513D9">
        <w:rPr>
          <w:rFonts w:ascii="Times New Roman" w:hAnsi="Times New Roman"/>
          <w:sz w:val="24"/>
          <w:szCs w:val="24"/>
          <w:lang w:val="es-ES"/>
        </w:rPr>
        <w:t>ón Este en San Pedro de Macorís</w:t>
      </w:r>
      <w:r w:rsidR="00306D7B" w:rsidRPr="006513D9">
        <w:rPr>
          <w:rFonts w:ascii="Times New Roman" w:hAnsi="Times New Roman"/>
          <w:sz w:val="24"/>
          <w:szCs w:val="24"/>
          <w:lang w:val="es-ES"/>
        </w:rPr>
        <w:t xml:space="preserve"> y la Fe</w:t>
      </w:r>
      <w:r w:rsidR="009D3A1F">
        <w:rPr>
          <w:rFonts w:ascii="Times New Roman" w:hAnsi="Times New Roman"/>
          <w:sz w:val="24"/>
          <w:szCs w:val="24"/>
          <w:lang w:val="es-ES"/>
        </w:rPr>
        <w:t>ria Agropecuaria de la Asociació</w:t>
      </w:r>
      <w:r w:rsidR="00306D7B" w:rsidRPr="006513D9">
        <w:rPr>
          <w:rFonts w:ascii="Times New Roman" w:hAnsi="Times New Roman"/>
          <w:sz w:val="24"/>
          <w:szCs w:val="24"/>
          <w:lang w:val="es-ES"/>
        </w:rPr>
        <w:t>n Nacional de Ganaderos de Nisibón.</w:t>
      </w:r>
    </w:p>
    <w:p w:rsidR="007667DF" w:rsidRPr="006513D9" w:rsidRDefault="007667DF" w:rsidP="00321D73">
      <w:pPr>
        <w:pStyle w:val="Textoindependienteprimerasangra"/>
        <w:spacing w:after="0" w:line="480" w:lineRule="auto"/>
        <w:ind w:firstLine="0"/>
        <w:jc w:val="both"/>
        <w:rPr>
          <w:rFonts w:ascii="Times New Roman" w:hAnsi="Times New Roman"/>
          <w:sz w:val="24"/>
          <w:szCs w:val="24"/>
          <w:lang w:val="es-ES"/>
        </w:rPr>
      </w:pPr>
    </w:p>
    <w:p w:rsidR="00F752A6" w:rsidRPr="00F752A6" w:rsidRDefault="00306D7B" w:rsidP="007667DF">
      <w:pPr>
        <w:pStyle w:val="Textoindependienteprimerasangra"/>
        <w:spacing w:after="0" w:line="480" w:lineRule="auto"/>
        <w:ind w:firstLine="0"/>
        <w:jc w:val="both"/>
        <w:rPr>
          <w:rFonts w:ascii="Times New Roman" w:hAnsi="Times New Roman"/>
          <w:b/>
          <w:sz w:val="24"/>
          <w:szCs w:val="24"/>
          <w:lang w:val="es-ES"/>
        </w:rPr>
      </w:pPr>
      <w:r w:rsidRPr="006513D9">
        <w:rPr>
          <w:rFonts w:ascii="Times New Roman" w:hAnsi="Times New Roman"/>
          <w:b/>
          <w:lang w:val="es-ES"/>
        </w:rPr>
        <w:t>INGRESOS POR VENTA DE CAÑA</w:t>
      </w:r>
      <w:r w:rsidRPr="006513D9">
        <w:rPr>
          <w:rFonts w:ascii="Times New Roman" w:hAnsi="Times New Roman"/>
          <w:b/>
          <w:sz w:val="24"/>
          <w:szCs w:val="24"/>
          <w:lang w:val="es-ES"/>
        </w:rPr>
        <w:t>:</w:t>
      </w:r>
      <w:r w:rsidR="009D3A1F">
        <w:rPr>
          <w:rFonts w:ascii="Times New Roman" w:hAnsi="Times New Roman"/>
          <w:sz w:val="24"/>
          <w:szCs w:val="24"/>
          <w:lang w:val="es-ES"/>
        </w:rPr>
        <w:t xml:space="preserve">  </w:t>
      </w:r>
      <w:r w:rsidRPr="006513D9">
        <w:rPr>
          <w:rFonts w:ascii="Times New Roman" w:hAnsi="Times New Roman"/>
          <w:sz w:val="24"/>
          <w:szCs w:val="24"/>
          <w:lang w:val="es-ES"/>
        </w:rPr>
        <w:t xml:space="preserve">En la Finca de Brujuelas, Boca Chica, el CEAGANA produjo </w:t>
      </w:r>
      <w:r w:rsidRPr="006513D9">
        <w:rPr>
          <w:rFonts w:ascii="Times New Roman" w:hAnsi="Times New Roman"/>
          <w:b/>
          <w:sz w:val="24"/>
          <w:szCs w:val="24"/>
          <w:lang w:val="es-ES"/>
        </w:rPr>
        <w:t>376.95</w:t>
      </w:r>
      <w:r w:rsidR="00C31A81">
        <w:rPr>
          <w:rFonts w:ascii="Times New Roman" w:hAnsi="Times New Roman"/>
          <w:sz w:val="24"/>
          <w:szCs w:val="24"/>
          <w:lang w:val="es-ES"/>
        </w:rPr>
        <w:t xml:space="preserve"> t</w:t>
      </w:r>
      <w:r w:rsidR="00D666B7" w:rsidRPr="006513D9">
        <w:rPr>
          <w:rFonts w:ascii="Times New Roman" w:hAnsi="Times New Roman"/>
          <w:sz w:val="24"/>
          <w:szCs w:val="24"/>
          <w:lang w:val="es-ES"/>
        </w:rPr>
        <w:t>ons. d</w:t>
      </w:r>
      <w:r w:rsidRPr="006513D9">
        <w:rPr>
          <w:rFonts w:ascii="Times New Roman" w:hAnsi="Times New Roman"/>
          <w:sz w:val="24"/>
          <w:szCs w:val="24"/>
          <w:lang w:val="es-ES"/>
        </w:rPr>
        <w:t>e caña</w:t>
      </w:r>
      <w:r w:rsidR="00D666B7" w:rsidRPr="006513D9">
        <w:rPr>
          <w:rFonts w:ascii="Times New Roman" w:hAnsi="Times New Roman"/>
          <w:sz w:val="24"/>
          <w:szCs w:val="24"/>
          <w:lang w:val="es-ES"/>
        </w:rPr>
        <w:t>,</w:t>
      </w:r>
      <w:r w:rsidRPr="006513D9">
        <w:rPr>
          <w:rFonts w:ascii="Times New Roman" w:hAnsi="Times New Roman"/>
          <w:sz w:val="24"/>
          <w:szCs w:val="24"/>
          <w:lang w:val="es-ES"/>
        </w:rPr>
        <w:t xml:space="preserve"> vendida para molienda al Ingenio Porvenir por un valor de </w:t>
      </w:r>
      <w:r w:rsidRPr="006513D9">
        <w:rPr>
          <w:rFonts w:ascii="Times New Roman" w:hAnsi="Times New Roman"/>
          <w:b/>
          <w:sz w:val="24"/>
          <w:szCs w:val="24"/>
          <w:lang w:val="es-ES"/>
        </w:rPr>
        <w:t>RD$597,362.00</w:t>
      </w:r>
      <w:r w:rsidR="00F752A6">
        <w:rPr>
          <w:rFonts w:ascii="Times New Roman" w:hAnsi="Times New Roman"/>
          <w:b/>
          <w:sz w:val="24"/>
          <w:szCs w:val="24"/>
          <w:lang w:val="es-ES"/>
        </w:rPr>
        <w:t>.</w:t>
      </w:r>
    </w:p>
    <w:p w:rsidR="00306D7B" w:rsidRPr="007667DF" w:rsidRDefault="00306D7B" w:rsidP="007667DF">
      <w:pPr>
        <w:pStyle w:val="Textoindependienteprimerasangra"/>
        <w:spacing w:after="0" w:line="480" w:lineRule="auto"/>
        <w:ind w:firstLine="0"/>
        <w:jc w:val="both"/>
        <w:rPr>
          <w:rFonts w:ascii="Times New Roman" w:hAnsi="Times New Roman"/>
          <w:sz w:val="24"/>
          <w:szCs w:val="24"/>
          <w:lang w:val="es-ES"/>
        </w:rPr>
      </w:pPr>
      <w:r w:rsidRPr="006513D9">
        <w:rPr>
          <w:rFonts w:ascii="Times New Roman" w:hAnsi="Times New Roman"/>
          <w:b/>
          <w:lang w:val="es-ES"/>
        </w:rPr>
        <w:lastRenderedPageBreak/>
        <w:t>CEAGANA FIV PRODUCCION</w:t>
      </w:r>
      <w:r w:rsidRPr="006513D9">
        <w:rPr>
          <w:rFonts w:ascii="Times New Roman" w:hAnsi="Times New Roman"/>
          <w:sz w:val="24"/>
          <w:szCs w:val="24"/>
          <w:lang w:val="es-ES"/>
        </w:rPr>
        <w:t>: En este Proyecto de Mejoramiento Genético, tenemos unas 30 preñeces</w:t>
      </w:r>
      <w:r w:rsidR="00D666B7" w:rsidRPr="006513D9">
        <w:rPr>
          <w:rFonts w:ascii="Times New Roman" w:hAnsi="Times New Roman"/>
          <w:sz w:val="24"/>
          <w:szCs w:val="24"/>
          <w:lang w:val="es-ES"/>
        </w:rPr>
        <w:t xml:space="preserve"> por monta natural</w:t>
      </w:r>
      <w:r w:rsidRPr="006513D9">
        <w:rPr>
          <w:rFonts w:ascii="Times New Roman" w:hAnsi="Times New Roman"/>
          <w:sz w:val="24"/>
          <w:szCs w:val="24"/>
          <w:lang w:val="es-ES"/>
        </w:rPr>
        <w:t xml:space="preserve"> y 20 por inseminación artificial,  para un total de 50 preñeces.</w:t>
      </w:r>
    </w:p>
    <w:p w:rsidR="003A60CC" w:rsidRPr="00D07ED3" w:rsidRDefault="003A60CC" w:rsidP="00321D73">
      <w:pPr>
        <w:pStyle w:val="Textoindependienteprimerasangra"/>
        <w:spacing w:after="0" w:line="480" w:lineRule="auto"/>
        <w:ind w:firstLine="0"/>
        <w:jc w:val="both"/>
        <w:rPr>
          <w:rFonts w:ascii="Times New Roman" w:hAnsi="Times New Roman"/>
          <w:sz w:val="24"/>
          <w:szCs w:val="24"/>
          <w:lang w:val="es-DO"/>
        </w:rPr>
      </w:pPr>
    </w:p>
    <w:p w:rsidR="00306D7B" w:rsidRPr="006513D9" w:rsidRDefault="003A60CC" w:rsidP="00321D73">
      <w:pPr>
        <w:pStyle w:val="Textoindependienteprimerasangra"/>
        <w:spacing w:after="0" w:line="480" w:lineRule="auto"/>
        <w:ind w:firstLine="0"/>
        <w:jc w:val="both"/>
        <w:rPr>
          <w:rFonts w:ascii="Times New Roman" w:hAnsi="Times New Roman"/>
          <w:sz w:val="24"/>
          <w:szCs w:val="24"/>
          <w:lang w:val="es-ES"/>
        </w:rPr>
      </w:pPr>
      <w:r w:rsidRPr="006513D9">
        <w:rPr>
          <w:rFonts w:ascii="Times New Roman" w:hAnsi="Times New Roman"/>
          <w:sz w:val="24"/>
          <w:szCs w:val="24"/>
          <w:lang w:val="es-ES"/>
        </w:rPr>
        <w:t xml:space="preserve">          </w:t>
      </w:r>
      <w:r w:rsidR="00306D7B" w:rsidRPr="006513D9">
        <w:rPr>
          <w:rFonts w:ascii="Times New Roman" w:hAnsi="Times New Roman"/>
          <w:sz w:val="24"/>
          <w:szCs w:val="24"/>
          <w:lang w:val="es-ES"/>
        </w:rPr>
        <w:t>Tenemos disponible</w:t>
      </w:r>
      <w:r w:rsidR="00F752A6">
        <w:rPr>
          <w:rFonts w:ascii="Times New Roman" w:hAnsi="Times New Roman"/>
          <w:sz w:val="24"/>
          <w:szCs w:val="24"/>
          <w:lang w:val="es-ES"/>
        </w:rPr>
        <w:t>s</w:t>
      </w:r>
      <w:r w:rsidR="00306D7B" w:rsidRPr="006513D9">
        <w:rPr>
          <w:rFonts w:ascii="Times New Roman" w:hAnsi="Times New Roman"/>
          <w:sz w:val="24"/>
          <w:szCs w:val="24"/>
          <w:lang w:val="es-ES"/>
        </w:rPr>
        <w:t xml:space="preserve"> para la venta a los ganaderos</w:t>
      </w:r>
      <w:r w:rsidR="00D666B7" w:rsidRPr="006513D9">
        <w:rPr>
          <w:rFonts w:ascii="Times New Roman" w:hAnsi="Times New Roman"/>
          <w:sz w:val="24"/>
          <w:szCs w:val="24"/>
          <w:lang w:val="es-ES"/>
        </w:rPr>
        <w:t>,</w:t>
      </w:r>
      <w:r w:rsidR="00306D7B" w:rsidRPr="006513D9">
        <w:rPr>
          <w:rFonts w:ascii="Times New Roman" w:hAnsi="Times New Roman"/>
          <w:sz w:val="24"/>
          <w:szCs w:val="24"/>
          <w:lang w:val="es-ES"/>
        </w:rPr>
        <w:t xml:space="preserve"> para reproducción 180 becerros (machos y hembras) detestado</w:t>
      </w:r>
      <w:r w:rsidRPr="006513D9">
        <w:rPr>
          <w:rFonts w:ascii="Times New Roman" w:hAnsi="Times New Roman"/>
          <w:sz w:val="24"/>
          <w:szCs w:val="24"/>
          <w:lang w:val="es-ES"/>
        </w:rPr>
        <w:t>s de las diferentes razas:</w:t>
      </w:r>
      <w:r w:rsidR="00306D7B" w:rsidRPr="006513D9">
        <w:rPr>
          <w:rFonts w:ascii="Times New Roman" w:hAnsi="Times New Roman"/>
          <w:sz w:val="24"/>
          <w:szCs w:val="24"/>
          <w:lang w:val="es-ES"/>
        </w:rPr>
        <w:t xml:space="preserve"> Gyr, Gyrolando, Indusbrazil, ½ Angus y </w:t>
      </w:r>
      <w:r w:rsidRPr="006513D9">
        <w:rPr>
          <w:rFonts w:ascii="Times New Roman" w:hAnsi="Times New Roman"/>
          <w:sz w:val="24"/>
          <w:szCs w:val="24"/>
          <w:lang w:val="es-ES"/>
        </w:rPr>
        <w:t>Brangus y otras. A</w:t>
      </w:r>
      <w:r w:rsidR="00306D7B" w:rsidRPr="006513D9">
        <w:rPr>
          <w:rFonts w:ascii="Times New Roman" w:hAnsi="Times New Roman"/>
          <w:sz w:val="24"/>
          <w:szCs w:val="24"/>
          <w:lang w:val="es-ES"/>
        </w:rPr>
        <w:t>sí como la cantidad de 10,535 pajillas de semen de las razas, Gyr, Guzerat, Indubrazil, Nelor, Holstin Jersey y Angus</w:t>
      </w:r>
      <w:r w:rsidRPr="006513D9">
        <w:rPr>
          <w:rFonts w:ascii="Times New Roman" w:hAnsi="Times New Roman"/>
          <w:sz w:val="24"/>
          <w:szCs w:val="24"/>
          <w:lang w:val="es-ES"/>
        </w:rPr>
        <w:t xml:space="preserve"> y</w:t>
      </w:r>
      <w:r w:rsidR="00306D7B" w:rsidRPr="006513D9">
        <w:rPr>
          <w:rFonts w:ascii="Times New Roman" w:hAnsi="Times New Roman"/>
          <w:sz w:val="24"/>
          <w:szCs w:val="24"/>
          <w:lang w:val="es-ES"/>
        </w:rPr>
        <w:t xml:space="preserve"> para la producción de animales puros y media sangre</w:t>
      </w:r>
      <w:r w:rsidRPr="006513D9">
        <w:rPr>
          <w:rFonts w:ascii="Times New Roman" w:hAnsi="Times New Roman"/>
          <w:sz w:val="24"/>
          <w:szCs w:val="24"/>
          <w:lang w:val="es-ES"/>
        </w:rPr>
        <w:t>,</w:t>
      </w:r>
      <w:r w:rsidR="00306D7B" w:rsidRPr="006513D9">
        <w:rPr>
          <w:rFonts w:ascii="Times New Roman" w:hAnsi="Times New Roman"/>
          <w:sz w:val="24"/>
          <w:szCs w:val="24"/>
          <w:lang w:val="es-ES"/>
        </w:rPr>
        <w:t xml:space="preserve"> tenemos </w:t>
      </w:r>
      <w:r w:rsidR="00306D7B" w:rsidRPr="006513D9">
        <w:rPr>
          <w:rFonts w:ascii="Times New Roman" w:hAnsi="Times New Roman"/>
          <w:b/>
          <w:sz w:val="24"/>
          <w:szCs w:val="24"/>
          <w:lang w:val="es-ES"/>
        </w:rPr>
        <w:t>76</w:t>
      </w:r>
      <w:r w:rsidR="00306D7B" w:rsidRPr="006513D9">
        <w:rPr>
          <w:rFonts w:ascii="Times New Roman" w:hAnsi="Times New Roman"/>
          <w:sz w:val="24"/>
          <w:szCs w:val="24"/>
          <w:lang w:val="es-ES"/>
        </w:rPr>
        <w:t xml:space="preserve"> vacas puras y </w:t>
      </w:r>
      <w:r w:rsidR="00306D7B" w:rsidRPr="006513D9">
        <w:rPr>
          <w:rFonts w:ascii="Times New Roman" w:hAnsi="Times New Roman"/>
          <w:b/>
          <w:sz w:val="24"/>
          <w:szCs w:val="24"/>
          <w:lang w:val="es-ES"/>
        </w:rPr>
        <w:t>15</w:t>
      </w:r>
      <w:r w:rsidR="00306D7B" w:rsidRPr="006513D9">
        <w:rPr>
          <w:rFonts w:ascii="Times New Roman" w:hAnsi="Times New Roman"/>
          <w:sz w:val="24"/>
          <w:szCs w:val="24"/>
          <w:lang w:val="es-ES"/>
        </w:rPr>
        <w:t xml:space="preserve"> toros. </w:t>
      </w:r>
    </w:p>
    <w:p w:rsidR="003A60CC" w:rsidRPr="006513D9" w:rsidRDefault="003A60CC" w:rsidP="00321D73">
      <w:pPr>
        <w:pStyle w:val="Textoindependienteprimerasangra"/>
        <w:spacing w:after="0" w:line="480" w:lineRule="auto"/>
        <w:ind w:firstLine="0"/>
        <w:jc w:val="both"/>
        <w:rPr>
          <w:rFonts w:ascii="Times New Roman" w:hAnsi="Times New Roman"/>
          <w:sz w:val="24"/>
          <w:szCs w:val="24"/>
          <w:lang w:val="es-ES"/>
        </w:rPr>
      </w:pPr>
    </w:p>
    <w:p w:rsidR="00306D7B" w:rsidRPr="006513D9" w:rsidRDefault="003A60CC" w:rsidP="00321D73">
      <w:pPr>
        <w:pStyle w:val="Textoindependienteprimerasangra"/>
        <w:spacing w:after="0" w:line="480" w:lineRule="auto"/>
        <w:jc w:val="both"/>
        <w:rPr>
          <w:rFonts w:ascii="Times New Roman" w:hAnsi="Times New Roman"/>
          <w:sz w:val="24"/>
          <w:szCs w:val="24"/>
          <w:lang w:val="es-ES"/>
        </w:rPr>
      </w:pPr>
      <w:r w:rsidRPr="006513D9">
        <w:rPr>
          <w:rFonts w:ascii="Times New Roman" w:hAnsi="Times New Roman"/>
          <w:sz w:val="24"/>
          <w:szCs w:val="24"/>
          <w:lang w:val="es-ES"/>
        </w:rPr>
        <w:t xml:space="preserve">    </w:t>
      </w:r>
      <w:r w:rsidR="00306D7B" w:rsidRPr="006513D9">
        <w:rPr>
          <w:rFonts w:ascii="Times New Roman" w:hAnsi="Times New Roman"/>
          <w:sz w:val="24"/>
          <w:szCs w:val="24"/>
          <w:lang w:val="es-ES"/>
        </w:rPr>
        <w:t>Dentro de la programación de los trabajos del Laboratorio</w:t>
      </w:r>
      <w:r w:rsidRPr="006513D9">
        <w:rPr>
          <w:rFonts w:ascii="Times New Roman" w:hAnsi="Times New Roman"/>
          <w:sz w:val="24"/>
          <w:szCs w:val="24"/>
          <w:lang w:val="es-ES"/>
        </w:rPr>
        <w:t>,</w:t>
      </w:r>
      <w:r w:rsidR="00306D7B" w:rsidRPr="006513D9">
        <w:rPr>
          <w:rFonts w:ascii="Times New Roman" w:hAnsi="Times New Roman"/>
          <w:sz w:val="24"/>
          <w:szCs w:val="24"/>
          <w:lang w:val="es-ES"/>
        </w:rPr>
        <w:t xml:space="preserve"> se continúa</w:t>
      </w:r>
      <w:r w:rsidRPr="006513D9">
        <w:rPr>
          <w:rFonts w:ascii="Times New Roman" w:hAnsi="Times New Roman"/>
          <w:sz w:val="24"/>
          <w:szCs w:val="24"/>
          <w:lang w:val="es-ES"/>
        </w:rPr>
        <w:t>n los trabajos de Reproducción A</w:t>
      </w:r>
      <w:r w:rsidR="00306D7B" w:rsidRPr="006513D9">
        <w:rPr>
          <w:rFonts w:ascii="Times New Roman" w:hAnsi="Times New Roman"/>
          <w:sz w:val="24"/>
          <w:szCs w:val="24"/>
          <w:lang w:val="es-ES"/>
        </w:rPr>
        <w:t>nimal</w:t>
      </w:r>
      <w:r w:rsidRPr="006513D9">
        <w:rPr>
          <w:rFonts w:ascii="Times New Roman" w:hAnsi="Times New Roman"/>
          <w:sz w:val="24"/>
          <w:szCs w:val="24"/>
          <w:lang w:val="es-ES"/>
        </w:rPr>
        <w:t>,</w:t>
      </w:r>
      <w:r w:rsidR="00306D7B" w:rsidRPr="006513D9">
        <w:rPr>
          <w:rFonts w:ascii="Times New Roman" w:hAnsi="Times New Roman"/>
          <w:sz w:val="24"/>
          <w:szCs w:val="24"/>
          <w:lang w:val="es-ES"/>
        </w:rPr>
        <w:t xml:space="preserve"> por el método de inseminación artificial y monta natural. </w:t>
      </w:r>
    </w:p>
    <w:p w:rsidR="00306D7B" w:rsidRPr="006513D9" w:rsidRDefault="00306D7B" w:rsidP="00321D73">
      <w:pPr>
        <w:pStyle w:val="Textoindependienteprimerasangra"/>
        <w:spacing w:after="0" w:line="480" w:lineRule="auto"/>
        <w:ind w:firstLine="0"/>
        <w:jc w:val="both"/>
        <w:rPr>
          <w:rFonts w:ascii="Times New Roman" w:hAnsi="Times New Roman"/>
          <w:sz w:val="24"/>
          <w:szCs w:val="24"/>
          <w:lang w:val="es-ES"/>
        </w:rPr>
      </w:pPr>
      <w:r w:rsidRPr="006513D9">
        <w:rPr>
          <w:rFonts w:ascii="Times New Roman" w:hAnsi="Times New Roman"/>
          <w:b/>
          <w:lang w:val="es-ES"/>
        </w:rPr>
        <w:t>LABORES AGRICOLAS</w:t>
      </w:r>
      <w:r w:rsidRPr="006513D9">
        <w:rPr>
          <w:rFonts w:ascii="Times New Roman" w:hAnsi="Times New Roman"/>
          <w:b/>
          <w:sz w:val="24"/>
          <w:szCs w:val="24"/>
          <w:lang w:val="es-ES"/>
        </w:rPr>
        <w:t>:</w:t>
      </w:r>
      <w:r w:rsidRPr="006513D9">
        <w:rPr>
          <w:rFonts w:ascii="Times New Roman" w:hAnsi="Times New Roman"/>
          <w:sz w:val="24"/>
          <w:szCs w:val="24"/>
          <w:lang w:val="es-ES"/>
        </w:rPr>
        <w:t xml:space="preserve"> En las prácticas agrícolas</w:t>
      </w:r>
      <w:r w:rsidR="003A60CC" w:rsidRPr="006513D9">
        <w:rPr>
          <w:rFonts w:ascii="Times New Roman" w:hAnsi="Times New Roman"/>
          <w:sz w:val="24"/>
          <w:szCs w:val="24"/>
          <w:lang w:val="es-ES"/>
        </w:rPr>
        <w:t>,</w:t>
      </w:r>
      <w:r w:rsidRPr="006513D9">
        <w:rPr>
          <w:rFonts w:ascii="Times New Roman" w:hAnsi="Times New Roman"/>
          <w:sz w:val="24"/>
          <w:szCs w:val="24"/>
          <w:lang w:val="es-ES"/>
        </w:rPr>
        <w:t xml:space="preserve"> se realizaron las labores correspondientes a siembra de </w:t>
      </w:r>
      <w:r w:rsidRPr="006513D9">
        <w:rPr>
          <w:rFonts w:ascii="Times New Roman" w:hAnsi="Times New Roman"/>
          <w:b/>
          <w:sz w:val="24"/>
          <w:szCs w:val="24"/>
          <w:lang w:val="es-ES"/>
        </w:rPr>
        <w:t>1,663</w:t>
      </w:r>
      <w:r w:rsidRPr="006513D9">
        <w:rPr>
          <w:rFonts w:ascii="Times New Roman" w:hAnsi="Times New Roman"/>
          <w:sz w:val="24"/>
          <w:szCs w:val="24"/>
          <w:lang w:val="es-ES"/>
        </w:rPr>
        <w:t xml:space="preserve"> tareas de pastos</w:t>
      </w:r>
      <w:r w:rsidR="003A60CC" w:rsidRPr="006513D9">
        <w:rPr>
          <w:rFonts w:ascii="Times New Roman" w:hAnsi="Times New Roman"/>
          <w:sz w:val="24"/>
          <w:szCs w:val="24"/>
          <w:lang w:val="es-ES"/>
        </w:rPr>
        <w:t>,</w:t>
      </w:r>
      <w:r w:rsidRPr="006513D9">
        <w:rPr>
          <w:rFonts w:ascii="Times New Roman" w:hAnsi="Times New Roman"/>
          <w:sz w:val="24"/>
          <w:szCs w:val="24"/>
          <w:lang w:val="es-ES"/>
        </w:rPr>
        <w:t xml:space="preserve"> en el Depto. Brujuelas, Boca Chica, de diferentes variedades, tales como Sinai mejorada, Mombasa y Toledo. Así como siembra</w:t>
      </w:r>
      <w:r w:rsidR="003A60CC" w:rsidRPr="006513D9">
        <w:rPr>
          <w:rFonts w:ascii="Times New Roman" w:hAnsi="Times New Roman"/>
          <w:sz w:val="24"/>
          <w:szCs w:val="24"/>
          <w:lang w:val="es-ES"/>
        </w:rPr>
        <w:t xml:space="preserve"> de hierba San Ramón, Merkel</w:t>
      </w:r>
      <w:r w:rsidRPr="006513D9">
        <w:rPr>
          <w:rFonts w:ascii="Times New Roman" w:hAnsi="Times New Roman"/>
          <w:sz w:val="24"/>
          <w:szCs w:val="24"/>
          <w:lang w:val="es-ES"/>
        </w:rPr>
        <w:t xml:space="preserve"> y Ca</w:t>
      </w:r>
      <w:r w:rsidRPr="00D07ED3">
        <w:rPr>
          <w:rFonts w:ascii="Times New Roman" w:hAnsi="Times New Roman"/>
          <w:sz w:val="24"/>
          <w:szCs w:val="24"/>
          <w:lang w:val="es-DO"/>
        </w:rPr>
        <w:t>ña</w:t>
      </w:r>
      <w:r w:rsidRPr="006513D9">
        <w:rPr>
          <w:rFonts w:ascii="Times New Roman" w:hAnsi="Times New Roman"/>
          <w:sz w:val="24"/>
          <w:szCs w:val="24"/>
          <w:lang w:val="es-ES"/>
        </w:rPr>
        <w:t xml:space="preserve"> .  </w:t>
      </w:r>
    </w:p>
    <w:p w:rsidR="00306D7B" w:rsidRPr="006513D9" w:rsidRDefault="00306D7B" w:rsidP="00321D73">
      <w:pPr>
        <w:pStyle w:val="Textoindependienteprimerasangra"/>
        <w:spacing w:after="0" w:line="480" w:lineRule="auto"/>
        <w:jc w:val="both"/>
        <w:rPr>
          <w:rFonts w:ascii="Times New Roman" w:hAnsi="Times New Roman"/>
          <w:b/>
          <w:sz w:val="24"/>
          <w:szCs w:val="24"/>
          <w:lang w:val="es-ES"/>
        </w:rPr>
      </w:pPr>
    </w:p>
    <w:p w:rsidR="00306D7B" w:rsidRPr="006513D9" w:rsidRDefault="00306D7B" w:rsidP="00321D73">
      <w:pPr>
        <w:pStyle w:val="Textoindependienteprimerasangra"/>
        <w:spacing w:after="0" w:line="480" w:lineRule="auto"/>
        <w:jc w:val="both"/>
        <w:rPr>
          <w:rFonts w:ascii="Times New Roman" w:hAnsi="Times New Roman"/>
          <w:sz w:val="24"/>
          <w:szCs w:val="24"/>
          <w:lang w:val="es-ES"/>
        </w:rPr>
      </w:pPr>
    </w:p>
    <w:p w:rsidR="002D46FF" w:rsidRPr="00B76B12" w:rsidRDefault="00B76B12" w:rsidP="00CC3B92">
      <w:pPr>
        <w:pStyle w:val="Ttulo"/>
        <w:spacing w:line="480" w:lineRule="auto"/>
        <w:jc w:val="both"/>
        <w:rPr>
          <w:sz w:val="32"/>
          <w:szCs w:val="32"/>
          <w:u w:val="none"/>
          <w:lang w:val="es-DO"/>
        </w:rPr>
      </w:pPr>
      <w:r w:rsidRPr="00B76B12">
        <w:rPr>
          <w:sz w:val="32"/>
          <w:szCs w:val="32"/>
          <w:u w:val="none"/>
          <w:lang w:val="es-DO"/>
        </w:rPr>
        <w:t xml:space="preserve">DIRECCION </w:t>
      </w:r>
      <w:r w:rsidR="002D46FF" w:rsidRPr="00B76B12">
        <w:rPr>
          <w:sz w:val="32"/>
          <w:szCs w:val="32"/>
          <w:u w:val="none"/>
          <w:lang w:val="es-DO"/>
        </w:rPr>
        <w:t xml:space="preserve"> FINANCIERA</w:t>
      </w:r>
    </w:p>
    <w:p w:rsidR="00FB1B63" w:rsidRPr="00B76B12" w:rsidRDefault="00F04F2F" w:rsidP="00321D73">
      <w:pPr>
        <w:spacing w:after="0" w:line="480" w:lineRule="auto"/>
        <w:jc w:val="both"/>
        <w:rPr>
          <w:rFonts w:ascii="Times New Roman" w:hAnsi="Times New Roman"/>
          <w:color w:val="000000"/>
          <w:sz w:val="24"/>
          <w:szCs w:val="24"/>
          <w:lang w:val="es-MX"/>
        </w:rPr>
      </w:pPr>
      <w:r>
        <w:rPr>
          <w:rFonts w:ascii="Times New Roman" w:hAnsi="Times New Roman"/>
          <w:color w:val="000000"/>
          <w:lang w:val="es-MX"/>
        </w:rPr>
        <w:t xml:space="preserve">          </w:t>
      </w:r>
      <w:r w:rsidR="00FB1B63" w:rsidRPr="00985482">
        <w:rPr>
          <w:rFonts w:ascii="Times New Roman" w:hAnsi="Times New Roman"/>
          <w:color w:val="000000"/>
          <w:lang w:val="es-MX"/>
        </w:rPr>
        <w:t xml:space="preserve">Durante el año 2017, los Ingresos recibidos en nuestra Institución ascienden a </w:t>
      </w:r>
      <w:r w:rsidR="00FB1B63" w:rsidRPr="00CB5CF5">
        <w:rPr>
          <w:rFonts w:ascii="Times New Roman" w:hAnsi="Times New Roman"/>
          <w:b/>
          <w:color w:val="000000"/>
          <w:lang w:val="es-MX"/>
        </w:rPr>
        <w:t>RD$1</w:t>
      </w:r>
      <w:r w:rsidR="00CB5CF5" w:rsidRPr="00CB5CF5">
        <w:rPr>
          <w:rFonts w:ascii="Times New Roman" w:hAnsi="Times New Roman"/>
          <w:b/>
          <w:color w:val="000000"/>
          <w:lang w:val="es-MX"/>
        </w:rPr>
        <w:t>, 488, 195,852.59</w:t>
      </w:r>
      <w:r w:rsidR="00FB1B63" w:rsidRPr="00985482">
        <w:rPr>
          <w:rFonts w:ascii="Times New Roman" w:hAnsi="Times New Roman"/>
          <w:color w:val="000000"/>
          <w:lang w:val="es-MX"/>
        </w:rPr>
        <w:t xml:space="preserve">, </w:t>
      </w:r>
      <w:r w:rsidR="00FB1B63" w:rsidRPr="00B76B12">
        <w:rPr>
          <w:rFonts w:ascii="Times New Roman" w:hAnsi="Times New Roman"/>
          <w:color w:val="000000"/>
          <w:sz w:val="24"/>
          <w:szCs w:val="24"/>
          <w:lang w:val="es-MX"/>
        </w:rPr>
        <w:t>de estos cabe destacar como los de mayor importancia los producidos por Venta de Azúcar y Melaza en el Ingenio Porvenir por</w:t>
      </w:r>
      <w:r w:rsidR="00B76B12">
        <w:rPr>
          <w:rFonts w:ascii="Times New Roman" w:hAnsi="Times New Roman"/>
          <w:color w:val="000000"/>
          <w:sz w:val="24"/>
          <w:szCs w:val="24"/>
          <w:lang w:val="es-MX"/>
        </w:rPr>
        <w:t xml:space="preserve"> un monto de </w:t>
      </w:r>
      <w:r w:rsidR="00B76B12" w:rsidRPr="00CB5CF5">
        <w:rPr>
          <w:rFonts w:ascii="Times New Roman" w:hAnsi="Times New Roman"/>
          <w:b/>
          <w:color w:val="000000"/>
          <w:sz w:val="24"/>
          <w:szCs w:val="24"/>
          <w:lang w:val="es-MX"/>
        </w:rPr>
        <w:t>RD$879,674,027.17.</w:t>
      </w:r>
    </w:p>
    <w:p w:rsidR="00FB1B63" w:rsidRDefault="00F04F2F" w:rsidP="00321D73">
      <w:pPr>
        <w:spacing w:after="0" w:line="480" w:lineRule="auto"/>
        <w:jc w:val="both"/>
        <w:rPr>
          <w:rFonts w:ascii="Times New Roman" w:hAnsi="Times New Roman"/>
          <w:color w:val="000000"/>
          <w:sz w:val="24"/>
          <w:szCs w:val="24"/>
          <w:lang w:val="es-MX"/>
        </w:rPr>
      </w:pPr>
      <w:r>
        <w:rPr>
          <w:rFonts w:ascii="Times New Roman" w:hAnsi="Times New Roman"/>
          <w:color w:val="000000"/>
          <w:sz w:val="24"/>
          <w:szCs w:val="24"/>
          <w:lang w:val="es-MX"/>
        </w:rPr>
        <w:lastRenderedPageBreak/>
        <w:t xml:space="preserve">         </w:t>
      </w:r>
      <w:r w:rsidR="00FB1B63" w:rsidRPr="00B76B12">
        <w:rPr>
          <w:rFonts w:ascii="Times New Roman" w:hAnsi="Times New Roman"/>
          <w:color w:val="000000"/>
          <w:sz w:val="24"/>
          <w:szCs w:val="24"/>
          <w:lang w:val="es-MX"/>
        </w:rPr>
        <w:t xml:space="preserve">Provenientes de las operaciones Inmobiliarias se recibieron durante el período </w:t>
      </w:r>
      <w:r w:rsidR="00FB1B63" w:rsidRPr="00CB5CF5">
        <w:rPr>
          <w:rFonts w:ascii="Times New Roman" w:hAnsi="Times New Roman"/>
          <w:b/>
          <w:color w:val="000000"/>
          <w:sz w:val="24"/>
          <w:szCs w:val="24"/>
          <w:lang w:val="es-MX"/>
        </w:rPr>
        <w:t>RD$16,317,173.17</w:t>
      </w:r>
      <w:r w:rsidR="00FB1B63" w:rsidRPr="00B76B12">
        <w:rPr>
          <w:rFonts w:ascii="Times New Roman" w:hAnsi="Times New Roman"/>
          <w:color w:val="000000"/>
          <w:sz w:val="24"/>
          <w:szCs w:val="24"/>
          <w:lang w:val="es-MX"/>
        </w:rPr>
        <w:t>, correspondientes a los renglones d</w:t>
      </w:r>
      <w:r w:rsidR="00E7364A">
        <w:rPr>
          <w:rFonts w:ascii="Times New Roman" w:hAnsi="Times New Roman"/>
          <w:color w:val="000000"/>
          <w:sz w:val="24"/>
          <w:szCs w:val="24"/>
          <w:lang w:val="es-MX"/>
        </w:rPr>
        <w:t>e Solicitud, Mensura y Tasación. E</w:t>
      </w:r>
      <w:r w:rsidR="00FB1B63" w:rsidRPr="00B76B12">
        <w:rPr>
          <w:rFonts w:ascii="Times New Roman" w:hAnsi="Times New Roman"/>
          <w:color w:val="000000"/>
          <w:sz w:val="24"/>
          <w:szCs w:val="24"/>
          <w:lang w:val="es-MX"/>
        </w:rPr>
        <w:t>n cuanto a las gestiones de la Gerencia de Créditos y Cobros</w:t>
      </w:r>
      <w:r w:rsidR="00E7364A">
        <w:rPr>
          <w:rFonts w:ascii="Times New Roman" w:hAnsi="Times New Roman"/>
          <w:color w:val="000000"/>
          <w:sz w:val="24"/>
          <w:szCs w:val="24"/>
          <w:lang w:val="es-MX"/>
        </w:rPr>
        <w:t>,</w:t>
      </w:r>
      <w:r w:rsidR="00FB1B63" w:rsidRPr="00B76B12">
        <w:rPr>
          <w:rFonts w:ascii="Times New Roman" w:hAnsi="Times New Roman"/>
          <w:color w:val="000000"/>
          <w:sz w:val="24"/>
          <w:szCs w:val="24"/>
          <w:lang w:val="es-MX"/>
        </w:rPr>
        <w:t xml:space="preserve"> los ingresos generados   ascendieron a </w:t>
      </w:r>
      <w:r w:rsidR="00FB1B63" w:rsidRPr="00CB5CF5">
        <w:rPr>
          <w:rFonts w:ascii="Times New Roman" w:hAnsi="Times New Roman"/>
          <w:b/>
          <w:color w:val="000000"/>
          <w:sz w:val="24"/>
          <w:szCs w:val="24"/>
          <w:lang w:val="es-MX"/>
        </w:rPr>
        <w:t>RD$306,467,367.08</w:t>
      </w:r>
      <w:r w:rsidR="00FB1B63" w:rsidRPr="00B76B12">
        <w:rPr>
          <w:rFonts w:ascii="Times New Roman" w:hAnsi="Times New Roman"/>
          <w:color w:val="000000"/>
          <w:sz w:val="24"/>
          <w:szCs w:val="24"/>
          <w:lang w:val="es-MX"/>
        </w:rPr>
        <w:t xml:space="preserve">, por cobros de Cuotas, Cobros en Oficinas Satélites y pagos o abonos al inicial, ingresando además </w:t>
      </w:r>
      <w:r w:rsidR="00FB1B63" w:rsidRPr="00CB5CF5">
        <w:rPr>
          <w:rFonts w:ascii="Times New Roman" w:hAnsi="Times New Roman"/>
          <w:b/>
          <w:color w:val="000000"/>
          <w:sz w:val="24"/>
          <w:szCs w:val="24"/>
          <w:lang w:val="es-MX"/>
        </w:rPr>
        <w:t>RD$131,639,809.37</w:t>
      </w:r>
      <w:r w:rsidR="00FB1B63" w:rsidRPr="00B76B12">
        <w:rPr>
          <w:rFonts w:ascii="Times New Roman" w:hAnsi="Times New Roman"/>
          <w:color w:val="000000"/>
          <w:sz w:val="24"/>
          <w:szCs w:val="24"/>
          <w:lang w:val="es-MX"/>
        </w:rPr>
        <w:t xml:space="preserve"> por Arrendamientos de Terrenos y </w:t>
      </w:r>
      <w:r w:rsidR="00FB1B63" w:rsidRPr="00CB5CF5">
        <w:rPr>
          <w:rFonts w:ascii="Times New Roman" w:hAnsi="Times New Roman"/>
          <w:b/>
          <w:color w:val="000000"/>
          <w:sz w:val="24"/>
          <w:szCs w:val="24"/>
          <w:lang w:val="es-MX"/>
        </w:rPr>
        <w:t>RD$33,148,981.13</w:t>
      </w:r>
      <w:r w:rsidR="00FB1B63" w:rsidRPr="00B76B12">
        <w:rPr>
          <w:rFonts w:ascii="Times New Roman" w:hAnsi="Times New Roman"/>
          <w:color w:val="000000"/>
          <w:sz w:val="24"/>
          <w:szCs w:val="24"/>
          <w:lang w:val="es-MX"/>
        </w:rPr>
        <w:t xml:space="preserve"> </w:t>
      </w:r>
      <w:r w:rsidR="00E7364A">
        <w:rPr>
          <w:rFonts w:ascii="Times New Roman" w:hAnsi="Times New Roman"/>
          <w:color w:val="000000"/>
          <w:sz w:val="24"/>
          <w:szCs w:val="24"/>
          <w:lang w:val="es-MX"/>
        </w:rPr>
        <w:t xml:space="preserve">por </w:t>
      </w:r>
      <w:r w:rsidR="00FB1B63" w:rsidRPr="00B76B12">
        <w:rPr>
          <w:rFonts w:ascii="Times New Roman" w:hAnsi="Times New Roman"/>
          <w:color w:val="000000"/>
          <w:sz w:val="24"/>
          <w:szCs w:val="24"/>
          <w:lang w:val="es-MX"/>
        </w:rPr>
        <w:t xml:space="preserve">Cobros Compulsivos; en remesas de Recursos Naturales, Venta de Ganado División Ceagana, Venta de Carne, Leche, Queso, Productos Agrícolas y Capa Vegetal de Recursos Naturales los ingresos fueron del Orden de los </w:t>
      </w:r>
      <w:r w:rsidR="00FB1B63" w:rsidRPr="00CB5CF5">
        <w:rPr>
          <w:rFonts w:ascii="Times New Roman" w:hAnsi="Times New Roman"/>
          <w:b/>
          <w:color w:val="000000"/>
          <w:sz w:val="24"/>
          <w:szCs w:val="24"/>
          <w:lang w:val="es-MX"/>
        </w:rPr>
        <w:t>RD$33,372,900.06.</w:t>
      </w:r>
      <w:r w:rsidR="00FB1B63" w:rsidRPr="00B76B12">
        <w:rPr>
          <w:rFonts w:ascii="Times New Roman" w:hAnsi="Times New Roman"/>
          <w:color w:val="000000"/>
          <w:sz w:val="24"/>
          <w:szCs w:val="24"/>
          <w:lang w:val="es-MX"/>
        </w:rPr>
        <w:t xml:space="preserve"> Como un aporte especial del Estado Dominicano se recibieron </w:t>
      </w:r>
      <w:r w:rsidR="00FB1B63" w:rsidRPr="00CB5CF5">
        <w:rPr>
          <w:rFonts w:ascii="Times New Roman" w:hAnsi="Times New Roman"/>
          <w:b/>
          <w:color w:val="000000"/>
          <w:sz w:val="24"/>
          <w:szCs w:val="24"/>
          <w:lang w:val="es-MX"/>
        </w:rPr>
        <w:t>RD$123</w:t>
      </w:r>
      <w:r w:rsidR="00CB5CF5" w:rsidRPr="00CB5CF5">
        <w:rPr>
          <w:rFonts w:ascii="Times New Roman" w:hAnsi="Times New Roman"/>
          <w:b/>
          <w:color w:val="000000"/>
          <w:sz w:val="24"/>
          <w:szCs w:val="24"/>
          <w:lang w:val="es-MX"/>
        </w:rPr>
        <w:t>, 761,989.09</w:t>
      </w:r>
      <w:r w:rsidR="00FB1B63" w:rsidRPr="00B76B12">
        <w:rPr>
          <w:rFonts w:ascii="Times New Roman" w:hAnsi="Times New Roman"/>
          <w:color w:val="000000"/>
          <w:sz w:val="24"/>
          <w:szCs w:val="24"/>
          <w:lang w:val="es-MX"/>
        </w:rPr>
        <w:t xml:space="preserve"> para la construcción de los nuevos Ingenios para la Producción de Panelas.</w:t>
      </w:r>
    </w:p>
    <w:p w:rsidR="007667DF" w:rsidRPr="00B76B12" w:rsidRDefault="007667DF" w:rsidP="00321D73">
      <w:pPr>
        <w:spacing w:after="0" w:line="480" w:lineRule="auto"/>
        <w:jc w:val="both"/>
        <w:rPr>
          <w:rFonts w:ascii="Times New Roman" w:hAnsi="Times New Roman"/>
          <w:color w:val="000000"/>
          <w:sz w:val="24"/>
          <w:szCs w:val="24"/>
          <w:lang w:val="es-MX"/>
        </w:rPr>
      </w:pPr>
    </w:p>
    <w:p w:rsidR="00CB5CF5" w:rsidRDefault="00F95FE0" w:rsidP="00321D73">
      <w:pPr>
        <w:spacing w:after="0" w:line="480" w:lineRule="auto"/>
        <w:jc w:val="both"/>
        <w:rPr>
          <w:rFonts w:ascii="Times New Roman" w:hAnsi="Times New Roman"/>
          <w:b/>
          <w:color w:val="000000"/>
          <w:sz w:val="24"/>
          <w:szCs w:val="24"/>
          <w:lang w:val="es-MX"/>
        </w:rPr>
      </w:pPr>
      <w:r>
        <w:rPr>
          <w:rFonts w:ascii="Times New Roman" w:hAnsi="Times New Roman"/>
          <w:color w:val="000000"/>
          <w:sz w:val="24"/>
          <w:szCs w:val="24"/>
          <w:lang w:val="es-MX"/>
        </w:rPr>
        <w:t xml:space="preserve">          </w:t>
      </w:r>
      <w:r w:rsidR="00FB1B63" w:rsidRPr="00B76B12">
        <w:rPr>
          <w:rFonts w:ascii="Times New Roman" w:hAnsi="Times New Roman"/>
          <w:color w:val="000000"/>
          <w:sz w:val="24"/>
          <w:szCs w:val="24"/>
          <w:lang w:val="es-MX"/>
        </w:rPr>
        <w:t xml:space="preserve">En lo que corresponde a los desembolsos realizados durante el período enero-diciembre 2017, estos ascendieron a </w:t>
      </w:r>
      <w:r w:rsidR="00FB1B63" w:rsidRPr="00CB5CF5">
        <w:rPr>
          <w:rFonts w:ascii="Times New Roman" w:hAnsi="Times New Roman"/>
          <w:b/>
          <w:color w:val="000000"/>
          <w:sz w:val="24"/>
          <w:szCs w:val="24"/>
          <w:lang w:val="es-MX"/>
        </w:rPr>
        <w:t>RD$1,394,388,207.59,</w:t>
      </w:r>
      <w:r w:rsidR="00FB1B63" w:rsidRPr="00B76B12">
        <w:rPr>
          <w:rFonts w:ascii="Times New Roman" w:hAnsi="Times New Roman"/>
          <w:color w:val="000000"/>
          <w:sz w:val="24"/>
          <w:szCs w:val="24"/>
          <w:lang w:val="es-MX"/>
        </w:rPr>
        <w:t xml:space="preserve"> con los cuales se cubrieron los pagos de Nóminas por un monto de </w:t>
      </w:r>
      <w:r w:rsidR="00FB1B63" w:rsidRPr="00CB5CF5">
        <w:rPr>
          <w:rFonts w:ascii="Times New Roman" w:hAnsi="Times New Roman"/>
          <w:b/>
          <w:color w:val="000000"/>
          <w:sz w:val="24"/>
          <w:szCs w:val="24"/>
          <w:lang w:val="es-MX"/>
        </w:rPr>
        <w:t>RD$536,670,906.70</w:t>
      </w:r>
      <w:r w:rsidR="00E7364A">
        <w:rPr>
          <w:rFonts w:ascii="Times New Roman" w:hAnsi="Times New Roman"/>
          <w:color w:val="000000"/>
          <w:sz w:val="24"/>
          <w:szCs w:val="24"/>
          <w:lang w:val="es-MX"/>
        </w:rPr>
        <w:t>,</w:t>
      </w:r>
      <w:r w:rsidR="00FB1B63" w:rsidRPr="00B76B12">
        <w:rPr>
          <w:rFonts w:ascii="Times New Roman" w:hAnsi="Times New Roman"/>
          <w:color w:val="000000"/>
          <w:sz w:val="24"/>
          <w:szCs w:val="24"/>
          <w:lang w:val="es-MX"/>
        </w:rPr>
        <w:t xml:space="preserve"> y Otros Gastos de Personal por </w:t>
      </w:r>
      <w:r w:rsidR="00FB1B63" w:rsidRPr="00CB5CF5">
        <w:rPr>
          <w:rFonts w:ascii="Times New Roman" w:hAnsi="Times New Roman"/>
          <w:b/>
          <w:color w:val="000000"/>
          <w:sz w:val="24"/>
          <w:szCs w:val="24"/>
          <w:lang w:val="es-MX"/>
        </w:rPr>
        <w:t>RD$175,247,747.80</w:t>
      </w:r>
      <w:r w:rsidR="00E7364A">
        <w:rPr>
          <w:rFonts w:ascii="Times New Roman" w:hAnsi="Times New Roman"/>
          <w:color w:val="000000"/>
          <w:sz w:val="24"/>
          <w:szCs w:val="24"/>
          <w:lang w:val="es-MX"/>
        </w:rPr>
        <w:t>. E</w:t>
      </w:r>
      <w:r w:rsidR="00FB1B63" w:rsidRPr="00B76B12">
        <w:rPr>
          <w:rFonts w:ascii="Times New Roman" w:hAnsi="Times New Roman"/>
          <w:color w:val="000000"/>
          <w:sz w:val="24"/>
          <w:szCs w:val="24"/>
          <w:lang w:val="es-MX"/>
        </w:rPr>
        <w:t xml:space="preserve">l monto de pagos por concepto de Preaviso y Cesantía ascendió a </w:t>
      </w:r>
      <w:r w:rsidR="00FB1B63" w:rsidRPr="00CB5CF5">
        <w:rPr>
          <w:rFonts w:ascii="Times New Roman" w:hAnsi="Times New Roman"/>
          <w:b/>
          <w:color w:val="000000"/>
          <w:sz w:val="24"/>
          <w:szCs w:val="24"/>
          <w:lang w:val="es-MX"/>
        </w:rPr>
        <w:t>RD$48,651,466.43</w:t>
      </w:r>
      <w:r w:rsidR="00FB1B63" w:rsidRPr="00B76B12">
        <w:rPr>
          <w:rFonts w:ascii="Times New Roman" w:hAnsi="Times New Roman"/>
          <w:color w:val="000000"/>
          <w:sz w:val="24"/>
          <w:szCs w:val="24"/>
          <w:lang w:val="es-MX"/>
        </w:rPr>
        <w:t xml:space="preserve">, así como Gastos Judiciales por </w:t>
      </w:r>
      <w:r w:rsidR="00FB1B63" w:rsidRPr="00CB5CF5">
        <w:rPr>
          <w:rFonts w:ascii="Times New Roman" w:hAnsi="Times New Roman"/>
          <w:b/>
          <w:color w:val="000000"/>
          <w:sz w:val="24"/>
          <w:szCs w:val="24"/>
          <w:lang w:val="es-MX"/>
        </w:rPr>
        <w:t>RD$8,341,361.77</w:t>
      </w:r>
      <w:r w:rsidR="00A32F64">
        <w:rPr>
          <w:rFonts w:ascii="Times New Roman" w:hAnsi="Times New Roman"/>
          <w:b/>
          <w:color w:val="000000"/>
          <w:sz w:val="24"/>
          <w:szCs w:val="24"/>
          <w:lang w:val="es-MX"/>
        </w:rPr>
        <w:t>.</w:t>
      </w:r>
    </w:p>
    <w:p w:rsidR="007667DF" w:rsidRDefault="007667DF" w:rsidP="00321D73">
      <w:pPr>
        <w:spacing w:after="0" w:line="480" w:lineRule="auto"/>
        <w:jc w:val="both"/>
        <w:rPr>
          <w:rFonts w:ascii="Times New Roman" w:hAnsi="Times New Roman"/>
          <w:color w:val="000000"/>
          <w:sz w:val="24"/>
          <w:szCs w:val="24"/>
          <w:lang w:val="es-MX"/>
        </w:rPr>
      </w:pPr>
    </w:p>
    <w:p w:rsidR="00FB1B63" w:rsidRPr="00F04F2F" w:rsidRDefault="00CB5CF5" w:rsidP="00321D73">
      <w:pPr>
        <w:spacing w:after="0" w:line="480" w:lineRule="auto"/>
        <w:jc w:val="both"/>
        <w:rPr>
          <w:rFonts w:ascii="Times New Roman" w:hAnsi="Times New Roman"/>
          <w:color w:val="000000"/>
          <w:sz w:val="24"/>
          <w:szCs w:val="24"/>
          <w:lang w:val="es-MX"/>
        </w:rPr>
      </w:pPr>
      <w:r>
        <w:rPr>
          <w:rFonts w:ascii="Times New Roman" w:hAnsi="Times New Roman"/>
          <w:color w:val="000000"/>
          <w:lang w:val="es-MX"/>
        </w:rPr>
        <w:t xml:space="preserve">          </w:t>
      </w:r>
      <w:r w:rsidR="00FB1B63" w:rsidRPr="00F04F2F">
        <w:rPr>
          <w:rFonts w:ascii="Times New Roman" w:hAnsi="Times New Roman"/>
          <w:color w:val="000000"/>
          <w:sz w:val="24"/>
          <w:szCs w:val="24"/>
          <w:lang w:val="es-MX"/>
        </w:rPr>
        <w:t xml:space="preserve">Además se cubrieron otros pagos como Energía Eléctrica </w:t>
      </w:r>
      <w:r w:rsidR="00FB1B63" w:rsidRPr="00F04F2F">
        <w:rPr>
          <w:rFonts w:ascii="Times New Roman" w:hAnsi="Times New Roman"/>
          <w:b/>
          <w:color w:val="000000"/>
          <w:sz w:val="24"/>
          <w:szCs w:val="24"/>
          <w:lang w:val="es-MX"/>
        </w:rPr>
        <w:t>RD$40</w:t>
      </w:r>
      <w:r w:rsidR="00026325" w:rsidRPr="00F04F2F">
        <w:rPr>
          <w:rFonts w:ascii="Times New Roman" w:hAnsi="Times New Roman"/>
          <w:b/>
          <w:color w:val="000000"/>
          <w:sz w:val="24"/>
          <w:szCs w:val="24"/>
          <w:lang w:val="es-MX"/>
        </w:rPr>
        <w:t>, 294,148.12</w:t>
      </w:r>
      <w:r w:rsidR="00E7364A">
        <w:rPr>
          <w:rFonts w:ascii="Times New Roman" w:hAnsi="Times New Roman"/>
          <w:color w:val="000000"/>
          <w:sz w:val="24"/>
          <w:szCs w:val="24"/>
          <w:lang w:val="es-MX"/>
        </w:rPr>
        <w:t>,</w:t>
      </w:r>
      <w:r w:rsidR="00FB1B63" w:rsidRPr="00F04F2F">
        <w:rPr>
          <w:rFonts w:ascii="Times New Roman" w:hAnsi="Times New Roman"/>
          <w:color w:val="000000"/>
          <w:sz w:val="24"/>
          <w:szCs w:val="24"/>
          <w:lang w:val="es-MX"/>
        </w:rPr>
        <w:t xml:space="preserve"> Combustibles y Lubricantes </w:t>
      </w:r>
      <w:r w:rsidR="00FB1B63" w:rsidRPr="00F04F2F">
        <w:rPr>
          <w:rFonts w:ascii="Times New Roman" w:hAnsi="Times New Roman"/>
          <w:b/>
          <w:color w:val="000000"/>
          <w:sz w:val="24"/>
          <w:szCs w:val="24"/>
          <w:lang w:val="es-MX"/>
        </w:rPr>
        <w:t>RD$18</w:t>
      </w:r>
      <w:r w:rsidR="00026325" w:rsidRPr="00F04F2F">
        <w:rPr>
          <w:rFonts w:ascii="Times New Roman" w:hAnsi="Times New Roman"/>
          <w:b/>
          <w:color w:val="000000"/>
          <w:sz w:val="24"/>
          <w:szCs w:val="24"/>
          <w:lang w:val="es-MX"/>
        </w:rPr>
        <w:t>, 837,304.79</w:t>
      </w:r>
      <w:r w:rsidR="00FB1B63" w:rsidRPr="00F04F2F">
        <w:rPr>
          <w:rFonts w:ascii="Times New Roman" w:hAnsi="Times New Roman"/>
          <w:color w:val="000000"/>
          <w:sz w:val="24"/>
          <w:szCs w:val="24"/>
          <w:lang w:val="es-MX"/>
        </w:rPr>
        <w:t xml:space="preserve"> y Gastos operaciones aplicables al Ingenio Porvenir</w:t>
      </w:r>
      <w:r w:rsidR="00FB1B63" w:rsidRPr="00F04F2F">
        <w:rPr>
          <w:rFonts w:ascii="Times New Roman" w:hAnsi="Times New Roman"/>
          <w:b/>
          <w:color w:val="000000"/>
          <w:sz w:val="24"/>
          <w:szCs w:val="24"/>
          <w:lang w:val="es-MX"/>
        </w:rPr>
        <w:t xml:space="preserve"> RD$462</w:t>
      </w:r>
      <w:r w:rsidR="00026325" w:rsidRPr="00F04F2F">
        <w:rPr>
          <w:rFonts w:ascii="Times New Roman" w:hAnsi="Times New Roman"/>
          <w:b/>
          <w:color w:val="000000"/>
          <w:sz w:val="24"/>
          <w:szCs w:val="24"/>
          <w:lang w:val="es-MX"/>
        </w:rPr>
        <w:t>, 163,346.75</w:t>
      </w:r>
      <w:r w:rsidR="00FB1B63" w:rsidRPr="00F04F2F">
        <w:rPr>
          <w:rFonts w:ascii="Times New Roman" w:hAnsi="Times New Roman"/>
          <w:b/>
          <w:color w:val="000000"/>
          <w:sz w:val="24"/>
          <w:szCs w:val="24"/>
          <w:lang w:val="es-MX"/>
        </w:rPr>
        <w:t xml:space="preserve"> </w:t>
      </w:r>
      <w:r w:rsidR="00FB1B63" w:rsidRPr="00F04F2F">
        <w:rPr>
          <w:rFonts w:ascii="Times New Roman" w:hAnsi="Times New Roman"/>
          <w:color w:val="000000"/>
          <w:sz w:val="24"/>
          <w:szCs w:val="24"/>
          <w:lang w:val="es-MX"/>
        </w:rPr>
        <w:t>(incluye los pagos a colonos).</w:t>
      </w:r>
    </w:p>
    <w:p w:rsidR="0043583A" w:rsidRDefault="0043583A" w:rsidP="00321D73">
      <w:pPr>
        <w:spacing w:after="0" w:line="480" w:lineRule="auto"/>
        <w:jc w:val="both"/>
        <w:rPr>
          <w:rFonts w:ascii="Times New Roman" w:hAnsi="Times New Roman"/>
          <w:color w:val="000000"/>
          <w:sz w:val="24"/>
          <w:szCs w:val="24"/>
          <w:lang w:val="es-MX"/>
        </w:rPr>
      </w:pPr>
    </w:p>
    <w:p w:rsidR="007667DF" w:rsidRPr="00F04F2F" w:rsidRDefault="007667DF" w:rsidP="00321D73">
      <w:pPr>
        <w:spacing w:after="0" w:line="480" w:lineRule="auto"/>
        <w:jc w:val="both"/>
        <w:rPr>
          <w:rFonts w:ascii="Times New Roman" w:hAnsi="Times New Roman"/>
          <w:color w:val="000000"/>
          <w:sz w:val="24"/>
          <w:szCs w:val="24"/>
          <w:lang w:val="es-MX"/>
        </w:rPr>
      </w:pPr>
    </w:p>
    <w:p w:rsidR="0043583A" w:rsidRPr="00CB5CF5" w:rsidRDefault="0043583A" w:rsidP="00321D73">
      <w:pPr>
        <w:spacing w:after="0" w:line="480" w:lineRule="auto"/>
        <w:jc w:val="both"/>
        <w:rPr>
          <w:rFonts w:ascii="Times New Roman" w:hAnsi="Times New Roman"/>
          <w:b/>
          <w:color w:val="000000"/>
          <w:sz w:val="32"/>
          <w:szCs w:val="32"/>
          <w:lang w:val="es-MX"/>
        </w:rPr>
      </w:pPr>
      <w:r w:rsidRPr="0043583A">
        <w:rPr>
          <w:rFonts w:ascii="Times New Roman" w:hAnsi="Times New Roman"/>
          <w:b/>
          <w:color w:val="000000"/>
          <w:sz w:val="32"/>
          <w:szCs w:val="32"/>
          <w:lang w:val="es-MX"/>
        </w:rPr>
        <w:lastRenderedPageBreak/>
        <w:t>DIRECCIÓN INMOBILIARIA</w:t>
      </w:r>
    </w:p>
    <w:p w:rsidR="0043583A" w:rsidRPr="006513D9" w:rsidRDefault="00CB5CF5" w:rsidP="00321D73">
      <w:pPr>
        <w:tabs>
          <w:tab w:val="left" w:pos="3276"/>
        </w:tabs>
        <w:spacing w:after="0" w:line="480" w:lineRule="auto"/>
        <w:jc w:val="both"/>
        <w:rPr>
          <w:rFonts w:ascii="Times New Roman" w:hAnsi="Times New Roman"/>
          <w:sz w:val="24"/>
          <w:szCs w:val="24"/>
          <w:lang w:val="es-ES"/>
        </w:rPr>
      </w:pPr>
      <w:r w:rsidRPr="006513D9">
        <w:rPr>
          <w:rFonts w:ascii="Times New Roman" w:hAnsi="Times New Roman"/>
          <w:sz w:val="24"/>
          <w:szCs w:val="24"/>
          <w:lang w:val="es-ES"/>
        </w:rPr>
        <w:t xml:space="preserve">          </w:t>
      </w:r>
      <w:r w:rsidR="0043583A" w:rsidRPr="006513D9">
        <w:rPr>
          <w:rFonts w:ascii="Times New Roman" w:hAnsi="Times New Roman"/>
          <w:sz w:val="24"/>
          <w:szCs w:val="24"/>
          <w:lang w:val="es-ES"/>
        </w:rPr>
        <w:t>En el período comprendido entre el 2 de enero al 15 de octubre del año 2017, se han tramitado y trabajado</w:t>
      </w:r>
      <w:r w:rsidR="00E7364A">
        <w:rPr>
          <w:rFonts w:ascii="Times New Roman" w:hAnsi="Times New Roman"/>
          <w:sz w:val="24"/>
          <w:szCs w:val="24"/>
          <w:lang w:val="es-ES"/>
        </w:rPr>
        <w:t>,</w:t>
      </w:r>
      <w:r w:rsidR="0043583A" w:rsidRPr="006513D9">
        <w:rPr>
          <w:rFonts w:ascii="Times New Roman" w:hAnsi="Times New Roman"/>
          <w:sz w:val="24"/>
          <w:szCs w:val="24"/>
          <w:lang w:val="es-ES"/>
        </w:rPr>
        <w:t xml:space="preserve"> doscientos cincuenta y ocho (258) aprobaciones en general y se han generado ingresos</w:t>
      </w:r>
      <w:r w:rsidR="00E7364A">
        <w:rPr>
          <w:rFonts w:ascii="Times New Roman" w:hAnsi="Times New Roman"/>
          <w:sz w:val="24"/>
          <w:szCs w:val="24"/>
          <w:lang w:val="es-ES"/>
        </w:rPr>
        <w:t>,</w:t>
      </w:r>
      <w:r w:rsidR="0043583A" w:rsidRPr="006513D9">
        <w:rPr>
          <w:rFonts w:ascii="Times New Roman" w:hAnsi="Times New Roman"/>
          <w:sz w:val="24"/>
          <w:szCs w:val="24"/>
          <w:lang w:val="es-ES"/>
        </w:rPr>
        <w:t xml:space="preserve"> por conceptos que competen a esta Dirección: trámite de solicitud terreno, tasación, mensura, re-mensura, re-tasación y pago o abon</w:t>
      </w:r>
      <w:r w:rsidR="00F04F2F" w:rsidRPr="006513D9">
        <w:rPr>
          <w:rFonts w:ascii="Times New Roman" w:hAnsi="Times New Roman"/>
          <w:sz w:val="24"/>
          <w:szCs w:val="24"/>
          <w:lang w:val="es-ES"/>
        </w:rPr>
        <w:t>o de inicial,  por un monto de N</w:t>
      </w:r>
      <w:r w:rsidR="00E7364A">
        <w:rPr>
          <w:rFonts w:ascii="Times New Roman" w:hAnsi="Times New Roman"/>
          <w:sz w:val="24"/>
          <w:szCs w:val="24"/>
          <w:lang w:val="es-ES"/>
        </w:rPr>
        <w:t>oventa y Cuatro Millones Cuatrocientos Sesenta y Un Mil Novecientos Ochenta y Cuatro Pesos D</w:t>
      </w:r>
      <w:r w:rsidR="0043583A" w:rsidRPr="006513D9">
        <w:rPr>
          <w:rFonts w:ascii="Times New Roman" w:hAnsi="Times New Roman"/>
          <w:sz w:val="24"/>
          <w:szCs w:val="24"/>
          <w:lang w:val="es-ES"/>
        </w:rPr>
        <w:t>ominicanos con 82/100 (</w:t>
      </w:r>
      <w:r w:rsidR="0043583A" w:rsidRPr="006513D9">
        <w:rPr>
          <w:rFonts w:ascii="Times New Roman" w:hAnsi="Times New Roman"/>
          <w:b/>
          <w:sz w:val="24"/>
          <w:szCs w:val="24"/>
          <w:lang w:val="es-ES"/>
        </w:rPr>
        <w:t>RD$94,461,984.82).</w:t>
      </w:r>
    </w:p>
    <w:p w:rsidR="00DB0A3A" w:rsidRPr="006513D9" w:rsidRDefault="00DB0A3A" w:rsidP="00321D73">
      <w:pPr>
        <w:tabs>
          <w:tab w:val="left" w:pos="3276"/>
        </w:tabs>
        <w:spacing w:after="0" w:line="480" w:lineRule="auto"/>
        <w:jc w:val="both"/>
        <w:rPr>
          <w:rFonts w:ascii="Times New Roman" w:hAnsi="Times New Roman"/>
          <w:sz w:val="24"/>
          <w:szCs w:val="24"/>
          <w:lang w:val="es-ES"/>
        </w:rPr>
      </w:pPr>
    </w:p>
    <w:p w:rsidR="00CB5CF5" w:rsidRPr="006513D9" w:rsidRDefault="00CB5CF5" w:rsidP="00321D73">
      <w:pPr>
        <w:tabs>
          <w:tab w:val="left" w:pos="3276"/>
        </w:tabs>
        <w:spacing w:after="0" w:line="480" w:lineRule="auto"/>
        <w:jc w:val="both"/>
        <w:rPr>
          <w:rFonts w:ascii="Times New Roman" w:hAnsi="Times New Roman"/>
          <w:sz w:val="24"/>
          <w:szCs w:val="24"/>
          <w:lang w:val="es-ES"/>
        </w:rPr>
      </w:pPr>
      <w:r w:rsidRPr="006513D9">
        <w:rPr>
          <w:rFonts w:ascii="Times New Roman" w:hAnsi="Times New Roman"/>
          <w:sz w:val="24"/>
          <w:szCs w:val="24"/>
          <w:lang w:val="es-ES"/>
        </w:rPr>
        <w:t xml:space="preserve">          </w:t>
      </w:r>
      <w:r w:rsidR="00E7364A">
        <w:rPr>
          <w:rFonts w:ascii="Times New Roman" w:hAnsi="Times New Roman"/>
          <w:sz w:val="24"/>
          <w:szCs w:val="24"/>
          <w:lang w:val="es-ES"/>
        </w:rPr>
        <w:t>En el transcurso</w:t>
      </w:r>
      <w:r w:rsidR="0043583A" w:rsidRPr="006513D9">
        <w:rPr>
          <w:rFonts w:ascii="Times New Roman" w:hAnsi="Times New Roman"/>
          <w:sz w:val="24"/>
          <w:szCs w:val="24"/>
          <w:lang w:val="es-ES"/>
        </w:rPr>
        <w:t xml:space="preserve"> de enero del 2017 a septiembre del 2017, en el Departamento de Comisión de Ventas y Consejo de Directores de la Dirección Inmobiliaria, se han presentado</w:t>
      </w:r>
      <w:r w:rsidR="00F04F2F" w:rsidRPr="006513D9">
        <w:rPr>
          <w:rFonts w:ascii="Times New Roman" w:hAnsi="Times New Roman"/>
          <w:sz w:val="24"/>
          <w:szCs w:val="24"/>
          <w:lang w:val="es-ES"/>
        </w:rPr>
        <w:t>:</w:t>
      </w:r>
      <w:r w:rsidR="0043583A" w:rsidRPr="006513D9">
        <w:rPr>
          <w:rFonts w:ascii="Times New Roman" w:hAnsi="Times New Roman"/>
          <w:sz w:val="24"/>
          <w:szCs w:val="24"/>
          <w:lang w:val="es-ES"/>
        </w:rPr>
        <w:t xml:space="preserve"> </w:t>
      </w:r>
      <w:r w:rsidR="0043583A" w:rsidRPr="006513D9">
        <w:rPr>
          <w:rFonts w:ascii="Times New Roman" w:hAnsi="Times New Roman"/>
          <w:i/>
          <w:sz w:val="24"/>
          <w:szCs w:val="24"/>
          <w:lang w:val="es-ES"/>
        </w:rPr>
        <w:t>una (01)</w:t>
      </w:r>
      <w:r w:rsidR="0043583A" w:rsidRPr="006513D9">
        <w:rPr>
          <w:rFonts w:ascii="Times New Roman" w:hAnsi="Times New Roman"/>
          <w:sz w:val="24"/>
          <w:szCs w:val="24"/>
          <w:lang w:val="es-ES"/>
        </w:rPr>
        <w:t xml:space="preserve"> Comisión de Ventas, </w:t>
      </w:r>
      <w:r w:rsidR="0043583A" w:rsidRPr="006513D9">
        <w:rPr>
          <w:rFonts w:ascii="Times New Roman" w:hAnsi="Times New Roman"/>
          <w:i/>
          <w:sz w:val="24"/>
          <w:szCs w:val="24"/>
          <w:lang w:val="es-ES"/>
        </w:rPr>
        <w:t>un (01)</w:t>
      </w:r>
      <w:r w:rsidR="0043583A" w:rsidRPr="006513D9">
        <w:rPr>
          <w:rFonts w:ascii="Times New Roman" w:hAnsi="Times New Roman"/>
          <w:sz w:val="24"/>
          <w:szCs w:val="24"/>
          <w:lang w:val="es-ES"/>
        </w:rPr>
        <w:t xml:space="preserve"> Consejo de Directores y </w:t>
      </w:r>
      <w:r w:rsidR="0043583A" w:rsidRPr="006513D9">
        <w:rPr>
          <w:rFonts w:ascii="Times New Roman" w:hAnsi="Times New Roman"/>
          <w:i/>
          <w:sz w:val="24"/>
          <w:szCs w:val="24"/>
          <w:lang w:val="es-ES"/>
        </w:rPr>
        <w:t>un (1)</w:t>
      </w:r>
      <w:r w:rsidR="0043583A" w:rsidRPr="006513D9">
        <w:rPr>
          <w:rFonts w:ascii="Times New Roman" w:hAnsi="Times New Roman"/>
          <w:sz w:val="24"/>
          <w:szCs w:val="24"/>
          <w:lang w:val="es-ES"/>
        </w:rPr>
        <w:t xml:space="preserve"> Revisión de Precios, los cuales detallamos a continuación</w:t>
      </w:r>
      <w:r w:rsidR="00F04F2F" w:rsidRPr="006513D9">
        <w:rPr>
          <w:rFonts w:ascii="Times New Roman" w:hAnsi="Times New Roman"/>
          <w:sz w:val="24"/>
          <w:szCs w:val="24"/>
          <w:lang w:val="es-ES"/>
        </w:rPr>
        <w:t>:</w:t>
      </w:r>
    </w:p>
    <w:p w:rsidR="00F04F2F" w:rsidRPr="006513D9" w:rsidRDefault="00F04F2F" w:rsidP="00321D73">
      <w:pPr>
        <w:tabs>
          <w:tab w:val="left" w:pos="3276"/>
        </w:tabs>
        <w:spacing w:after="0" w:line="360" w:lineRule="auto"/>
        <w:jc w:val="both"/>
        <w:rPr>
          <w:rFonts w:ascii="Times New Roman" w:hAnsi="Times New Roman"/>
          <w:sz w:val="24"/>
          <w:szCs w:val="24"/>
          <w:lang w:val="es-ES"/>
        </w:rPr>
      </w:pPr>
    </w:p>
    <w:tbl>
      <w:tblPr>
        <w:tblpPr w:leftFromText="141" w:rightFromText="141" w:vertAnchor="text" w:horzAnchor="margin" w:tblpXSpec="center" w:tblpY="11"/>
        <w:tblW w:w="8625" w:type="dxa"/>
        <w:tblCellMar>
          <w:left w:w="70" w:type="dxa"/>
          <w:right w:w="70" w:type="dxa"/>
        </w:tblCellMar>
        <w:tblLook w:val="04A0"/>
      </w:tblPr>
      <w:tblGrid>
        <w:gridCol w:w="1914"/>
        <w:gridCol w:w="6711"/>
      </w:tblGrid>
      <w:tr w:rsidR="0043583A" w:rsidRPr="00F04F2F" w:rsidTr="0043583A">
        <w:trPr>
          <w:trHeight w:val="134"/>
        </w:trPr>
        <w:tc>
          <w:tcPr>
            <w:tcW w:w="1914" w:type="dxa"/>
            <w:tcBorders>
              <w:top w:val="single" w:sz="8" w:space="0" w:color="auto"/>
              <w:left w:val="single" w:sz="8" w:space="0" w:color="auto"/>
              <w:bottom w:val="single" w:sz="4" w:space="0" w:color="auto"/>
              <w:right w:val="single" w:sz="8" w:space="0" w:color="auto"/>
            </w:tcBorders>
            <w:shd w:val="clear" w:color="auto" w:fill="8DB3E2" w:themeFill="text2" w:themeFillTint="66"/>
            <w:noWrap/>
            <w:vAlign w:val="bottom"/>
            <w:hideMark/>
          </w:tcPr>
          <w:p w:rsidR="0043583A" w:rsidRPr="00F04F2F" w:rsidRDefault="0043583A" w:rsidP="00321D73">
            <w:pPr>
              <w:tabs>
                <w:tab w:val="left" w:pos="3276"/>
              </w:tabs>
              <w:spacing w:after="0" w:line="360" w:lineRule="auto"/>
              <w:jc w:val="center"/>
              <w:rPr>
                <w:rFonts w:ascii="Times New Roman" w:hAnsi="Times New Roman"/>
                <w:b/>
                <w:bCs/>
                <w:color w:val="000000"/>
                <w:sz w:val="20"/>
                <w:szCs w:val="20"/>
                <w:lang w:eastAsia="es-ES"/>
              </w:rPr>
            </w:pPr>
            <w:r w:rsidRPr="00F04F2F">
              <w:rPr>
                <w:rFonts w:ascii="Times New Roman" w:hAnsi="Times New Roman"/>
                <w:b/>
                <w:bCs/>
                <w:color w:val="000000"/>
                <w:sz w:val="20"/>
                <w:szCs w:val="20"/>
                <w:lang w:eastAsia="es-ES"/>
              </w:rPr>
              <w:t>Cantidad</w:t>
            </w:r>
          </w:p>
        </w:tc>
        <w:tc>
          <w:tcPr>
            <w:tcW w:w="6711" w:type="dxa"/>
            <w:tcBorders>
              <w:top w:val="single" w:sz="8" w:space="0" w:color="auto"/>
              <w:left w:val="single" w:sz="8" w:space="0" w:color="auto"/>
              <w:bottom w:val="single" w:sz="4" w:space="0" w:color="auto"/>
              <w:right w:val="single" w:sz="8" w:space="0" w:color="auto"/>
            </w:tcBorders>
            <w:shd w:val="clear" w:color="auto" w:fill="8DB3E2" w:themeFill="text2" w:themeFillTint="66"/>
            <w:noWrap/>
            <w:vAlign w:val="bottom"/>
            <w:hideMark/>
          </w:tcPr>
          <w:p w:rsidR="0043583A" w:rsidRPr="00F04F2F" w:rsidRDefault="0043583A" w:rsidP="00321D73">
            <w:pPr>
              <w:tabs>
                <w:tab w:val="left" w:pos="3276"/>
              </w:tabs>
              <w:spacing w:after="0" w:line="360" w:lineRule="auto"/>
              <w:jc w:val="center"/>
              <w:rPr>
                <w:rFonts w:ascii="Times New Roman" w:hAnsi="Times New Roman"/>
                <w:b/>
                <w:bCs/>
                <w:color w:val="000000"/>
                <w:sz w:val="20"/>
                <w:szCs w:val="20"/>
                <w:lang w:eastAsia="es-ES"/>
              </w:rPr>
            </w:pPr>
            <w:r w:rsidRPr="00F04F2F">
              <w:rPr>
                <w:rFonts w:ascii="Times New Roman" w:hAnsi="Times New Roman"/>
                <w:b/>
                <w:bCs/>
                <w:color w:val="000000"/>
                <w:sz w:val="20"/>
                <w:szCs w:val="20"/>
                <w:lang w:eastAsia="es-ES"/>
              </w:rPr>
              <w:t>Expedientes Comisión de Ventas</w:t>
            </w:r>
          </w:p>
        </w:tc>
      </w:tr>
      <w:tr w:rsidR="0043583A" w:rsidRPr="006513D9" w:rsidTr="0043583A">
        <w:trPr>
          <w:trHeight w:val="519"/>
        </w:trPr>
        <w:tc>
          <w:tcPr>
            <w:tcW w:w="1914" w:type="dxa"/>
            <w:tcBorders>
              <w:top w:val="single" w:sz="4" w:space="0" w:color="auto"/>
              <w:left w:val="single" w:sz="8" w:space="0" w:color="auto"/>
              <w:bottom w:val="single" w:sz="4" w:space="0" w:color="auto"/>
              <w:right w:val="single" w:sz="8" w:space="0" w:color="auto"/>
            </w:tcBorders>
            <w:shd w:val="clear" w:color="D8D8D8" w:fill="D8D8D8"/>
            <w:noWrap/>
            <w:vAlign w:val="bottom"/>
            <w:hideMark/>
          </w:tcPr>
          <w:p w:rsidR="0043583A" w:rsidRPr="007667DF" w:rsidRDefault="0043583A" w:rsidP="00321D73">
            <w:pPr>
              <w:tabs>
                <w:tab w:val="left" w:pos="3276"/>
              </w:tabs>
              <w:spacing w:after="0" w:line="360" w:lineRule="auto"/>
              <w:jc w:val="center"/>
              <w:rPr>
                <w:rFonts w:ascii="Times New Roman" w:hAnsi="Times New Roman"/>
                <w:color w:val="000000"/>
                <w:sz w:val="24"/>
                <w:szCs w:val="24"/>
                <w:lang w:eastAsia="es-ES"/>
              </w:rPr>
            </w:pPr>
            <w:r w:rsidRPr="007667DF">
              <w:rPr>
                <w:rFonts w:ascii="Times New Roman" w:hAnsi="Times New Roman"/>
                <w:color w:val="000000"/>
                <w:sz w:val="24"/>
                <w:szCs w:val="24"/>
                <w:lang w:eastAsia="es-ES"/>
              </w:rPr>
              <w:t>66</w:t>
            </w:r>
          </w:p>
        </w:tc>
        <w:tc>
          <w:tcPr>
            <w:tcW w:w="6711" w:type="dxa"/>
            <w:tcBorders>
              <w:top w:val="single" w:sz="4" w:space="0" w:color="auto"/>
              <w:left w:val="single" w:sz="8" w:space="0" w:color="auto"/>
              <w:bottom w:val="single" w:sz="4" w:space="0" w:color="auto"/>
              <w:right w:val="single" w:sz="8" w:space="0" w:color="auto"/>
            </w:tcBorders>
            <w:shd w:val="clear" w:color="D8D8D8" w:fill="D8D8D8"/>
            <w:noWrap/>
            <w:vAlign w:val="bottom"/>
            <w:hideMark/>
          </w:tcPr>
          <w:p w:rsidR="0043583A" w:rsidRPr="007667DF" w:rsidRDefault="0043583A" w:rsidP="00321D73">
            <w:pPr>
              <w:tabs>
                <w:tab w:val="left" w:pos="3276"/>
              </w:tabs>
              <w:spacing w:after="0" w:line="360" w:lineRule="auto"/>
              <w:jc w:val="both"/>
              <w:rPr>
                <w:rFonts w:ascii="Times New Roman" w:hAnsi="Times New Roman"/>
                <w:color w:val="000000"/>
                <w:sz w:val="24"/>
                <w:szCs w:val="24"/>
                <w:lang w:val="es-ES" w:eastAsia="es-ES"/>
              </w:rPr>
            </w:pPr>
            <w:r w:rsidRPr="007667DF">
              <w:rPr>
                <w:rFonts w:ascii="Times New Roman" w:hAnsi="Times New Roman"/>
                <w:color w:val="000000"/>
                <w:sz w:val="24"/>
                <w:szCs w:val="24"/>
                <w:lang w:val="es-ES" w:eastAsia="es-ES"/>
              </w:rPr>
              <w:t xml:space="preserve">Expedientes Particulares Presentados en Comisión de Ventas </w:t>
            </w:r>
          </w:p>
        </w:tc>
      </w:tr>
      <w:tr w:rsidR="0043583A" w:rsidRPr="006513D9" w:rsidTr="0043583A">
        <w:trPr>
          <w:trHeight w:val="519"/>
        </w:trPr>
        <w:tc>
          <w:tcPr>
            <w:tcW w:w="19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43583A" w:rsidRPr="007667DF" w:rsidRDefault="0043583A" w:rsidP="00321D73">
            <w:pPr>
              <w:tabs>
                <w:tab w:val="left" w:pos="3276"/>
              </w:tabs>
              <w:spacing w:after="0" w:line="360" w:lineRule="auto"/>
              <w:jc w:val="center"/>
              <w:rPr>
                <w:rFonts w:ascii="Times New Roman" w:hAnsi="Times New Roman"/>
                <w:color w:val="000000"/>
                <w:sz w:val="24"/>
                <w:szCs w:val="24"/>
                <w:lang w:eastAsia="es-ES"/>
              </w:rPr>
            </w:pPr>
            <w:r w:rsidRPr="007667DF">
              <w:rPr>
                <w:rFonts w:ascii="Times New Roman" w:hAnsi="Times New Roman"/>
                <w:color w:val="000000"/>
                <w:sz w:val="24"/>
                <w:szCs w:val="24"/>
                <w:lang w:eastAsia="es-ES"/>
              </w:rPr>
              <w:t>116</w:t>
            </w:r>
          </w:p>
        </w:tc>
        <w:tc>
          <w:tcPr>
            <w:tcW w:w="671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43583A" w:rsidRPr="007667DF" w:rsidRDefault="0043583A" w:rsidP="00321D73">
            <w:pPr>
              <w:tabs>
                <w:tab w:val="left" w:pos="3276"/>
              </w:tabs>
              <w:spacing w:after="0" w:line="360" w:lineRule="auto"/>
              <w:jc w:val="both"/>
              <w:rPr>
                <w:rFonts w:ascii="Times New Roman" w:hAnsi="Times New Roman"/>
                <w:color w:val="000000"/>
                <w:sz w:val="24"/>
                <w:szCs w:val="24"/>
                <w:lang w:val="es-ES" w:eastAsia="es-ES"/>
              </w:rPr>
            </w:pPr>
            <w:r w:rsidRPr="007667DF">
              <w:rPr>
                <w:rFonts w:ascii="Times New Roman" w:hAnsi="Times New Roman"/>
                <w:color w:val="000000"/>
                <w:sz w:val="24"/>
                <w:szCs w:val="24"/>
                <w:lang w:val="es-ES" w:eastAsia="es-ES"/>
              </w:rPr>
              <w:t>En espera de Comisión de Ventas y/o Ratificación</w:t>
            </w:r>
          </w:p>
        </w:tc>
      </w:tr>
      <w:tr w:rsidR="0043583A" w:rsidRPr="006513D9" w:rsidTr="0043583A">
        <w:trPr>
          <w:trHeight w:val="519"/>
        </w:trPr>
        <w:tc>
          <w:tcPr>
            <w:tcW w:w="1914" w:type="dxa"/>
            <w:tcBorders>
              <w:top w:val="single" w:sz="4" w:space="0" w:color="auto"/>
              <w:left w:val="single" w:sz="8" w:space="0" w:color="auto"/>
              <w:bottom w:val="single" w:sz="4" w:space="0" w:color="auto"/>
              <w:right w:val="single" w:sz="8" w:space="0" w:color="auto"/>
            </w:tcBorders>
            <w:shd w:val="clear" w:color="D8D8D8" w:fill="D8D8D8"/>
            <w:noWrap/>
            <w:vAlign w:val="bottom"/>
            <w:hideMark/>
          </w:tcPr>
          <w:p w:rsidR="0043583A" w:rsidRPr="007667DF" w:rsidRDefault="0043583A" w:rsidP="00321D73">
            <w:pPr>
              <w:tabs>
                <w:tab w:val="left" w:pos="3276"/>
              </w:tabs>
              <w:spacing w:after="0" w:line="360" w:lineRule="auto"/>
              <w:jc w:val="center"/>
              <w:rPr>
                <w:rFonts w:ascii="Times New Roman" w:hAnsi="Times New Roman"/>
                <w:color w:val="000000"/>
                <w:sz w:val="24"/>
                <w:szCs w:val="24"/>
                <w:lang w:eastAsia="es-ES"/>
              </w:rPr>
            </w:pPr>
            <w:r w:rsidRPr="007667DF">
              <w:rPr>
                <w:rFonts w:ascii="Times New Roman" w:hAnsi="Times New Roman"/>
                <w:color w:val="000000"/>
                <w:sz w:val="24"/>
                <w:szCs w:val="24"/>
                <w:lang w:eastAsia="es-ES"/>
              </w:rPr>
              <w:t>51</w:t>
            </w:r>
          </w:p>
        </w:tc>
        <w:tc>
          <w:tcPr>
            <w:tcW w:w="6711" w:type="dxa"/>
            <w:tcBorders>
              <w:top w:val="single" w:sz="4" w:space="0" w:color="auto"/>
              <w:left w:val="single" w:sz="8" w:space="0" w:color="auto"/>
              <w:bottom w:val="single" w:sz="4" w:space="0" w:color="auto"/>
              <w:right w:val="single" w:sz="8" w:space="0" w:color="auto"/>
            </w:tcBorders>
            <w:shd w:val="clear" w:color="D8D8D8" w:fill="D8D8D8"/>
            <w:noWrap/>
            <w:vAlign w:val="bottom"/>
            <w:hideMark/>
          </w:tcPr>
          <w:p w:rsidR="0043583A" w:rsidRPr="007667DF" w:rsidRDefault="0043583A" w:rsidP="00321D73">
            <w:pPr>
              <w:tabs>
                <w:tab w:val="left" w:pos="3276"/>
              </w:tabs>
              <w:spacing w:after="0" w:line="360" w:lineRule="auto"/>
              <w:jc w:val="both"/>
              <w:rPr>
                <w:rFonts w:ascii="Times New Roman" w:hAnsi="Times New Roman"/>
                <w:color w:val="000000"/>
                <w:sz w:val="24"/>
                <w:szCs w:val="24"/>
                <w:lang w:val="es-ES" w:eastAsia="es-ES"/>
              </w:rPr>
            </w:pPr>
            <w:r w:rsidRPr="007667DF">
              <w:rPr>
                <w:rFonts w:ascii="Times New Roman" w:hAnsi="Times New Roman"/>
                <w:color w:val="000000"/>
                <w:sz w:val="24"/>
                <w:szCs w:val="24"/>
                <w:lang w:val="es-ES" w:eastAsia="es-ES"/>
              </w:rPr>
              <w:t xml:space="preserve">Expedientes Particulares enviados a revisar nuevamente por Comisión de Ventas </w:t>
            </w:r>
          </w:p>
        </w:tc>
      </w:tr>
      <w:tr w:rsidR="0043583A" w:rsidRPr="006513D9" w:rsidTr="0043583A">
        <w:trPr>
          <w:trHeight w:val="519"/>
        </w:trPr>
        <w:tc>
          <w:tcPr>
            <w:tcW w:w="19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43583A" w:rsidRPr="007667DF" w:rsidRDefault="0043583A" w:rsidP="00321D73">
            <w:pPr>
              <w:tabs>
                <w:tab w:val="left" w:pos="3276"/>
              </w:tabs>
              <w:spacing w:after="0" w:line="360" w:lineRule="auto"/>
              <w:jc w:val="center"/>
              <w:rPr>
                <w:rFonts w:ascii="Times New Roman" w:hAnsi="Times New Roman"/>
                <w:color w:val="000000"/>
                <w:sz w:val="24"/>
                <w:szCs w:val="24"/>
                <w:lang w:eastAsia="es-ES"/>
              </w:rPr>
            </w:pPr>
            <w:r w:rsidRPr="007667DF">
              <w:rPr>
                <w:rFonts w:ascii="Times New Roman" w:hAnsi="Times New Roman"/>
                <w:color w:val="000000"/>
                <w:sz w:val="24"/>
                <w:szCs w:val="24"/>
                <w:lang w:eastAsia="es-ES"/>
              </w:rPr>
              <w:t>116</w:t>
            </w:r>
          </w:p>
        </w:tc>
        <w:tc>
          <w:tcPr>
            <w:tcW w:w="671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43583A" w:rsidRPr="007667DF" w:rsidRDefault="0043583A" w:rsidP="00321D73">
            <w:pPr>
              <w:tabs>
                <w:tab w:val="left" w:pos="3276"/>
              </w:tabs>
              <w:spacing w:after="0" w:line="360" w:lineRule="auto"/>
              <w:jc w:val="both"/>
              <w:rPr>
                <w:rFonts w:ascii="Times New Roman" w:hAnsi="Times New Roman"/>
                <w:color w:val="000000"/>
                <w:sz w:val="24"/>
                <w:szCs w:val="24"/>
                <w:lang w:val="es-ES" w:eastAsia="es-ES"/>
              </w:rPr>
            </w:pPr>
            <w:r w:rsidRPr="007667DF">
              <w:rPr>
                <w:rFonts w:ascii="Times New Roman" w:hAnsi="Times New Roman"/>
                <w:color w:val="000000"/>
                <w:sz w:val="24"/>
                <w:szCs w:val="24"/>
                <w:lang w:val="es-ES" w:eastAsia="es-ES"/>
              </w:rPr>
              <w:t>Expedientes presentados en Consejo de Directores y/o Ratificados</w:t>
            </w:r>
          </w:p>
        </w:tc>
      </w:tr>
      <w:tr w:rsidR="0043583A" w:rsidRPr="006513D9" w:rsidTr="0043583A">
        <w:trPr>
          <w:trHeight w:val="519"/>
        </w:trPr>
        <w:tc>
          <w:tcPr>
            <w:tcW w:w="1914" w:type="dxa"/>
            <w:tcBorders>
              <w:top w:val="single" w:sz="4" w:space="0" w:color="auto"/>
              <w:left w:val="single" w:sz="8" w:space="0" w:color="auto"/>
              <w:bottom w:val="single" w:sz="4" w:space="0" w:color="auto"/>
              <w:right w:val="single" w:sz="8" w:space="0" w:color="auto"/>
            </w:tcBorders>
            <w:shd w:val="clear" w:color="D8D8D8" w:fill="D8D8D8"/>
            <w:noWrap/>
            <w:vAlign w:val="bottom"/>
            <w:hideMark/>
          </w:tcPr>
          <w:p w:rsidR="0043583A" w:rsidRPr="007667DF" w:rsidRDefault="0043583A" w:rsidP="00321D73">
            <w:pPr>
              <w:tabs>
                <w:tab w:val="left" w:pos="3276"/>
              </w:tabs>
              <w:spacing w:after="0" w:line="360" w:lineRule="auto"/>
              <w:jc w:val="center"/>
              <w:rPr>
                <w:rFonts w:ascii="Times New Roman" w:hAnsi="Times New Roman"/>
                <w:bCs/>
                <w:color w:val="000000"/>
                <w:sz w:val="24"/>
                <w:szCs w:val="24"/>
                <w:lang w:eastAsia="es-ES"/>
              </w:rPr>
            </w:pPr>
            <w:r w:rsidRPr="007667DF">
              <w:rPr>
                <w:rFonts w:ascii="Times New Roman" w:hAnsi="Times New Roman"/>
                <w:bCs/>
                <w:color w:val="000000"/>
                <w:sz w:val="24"/>
                <w:szCs w:val="24"/>
                <w:lang w:eastAsia="es-ES"/>
              </w:rPr>
              <w:t>09</w:t>
            </w:r>
          </w:p>
        </w:tc>
        <w:tc>
          <w:tcPr>
            <w:tcW w:w="6711" w:type="dxa"/>
            <w:tcBorders>
              <w:top w:val="single" w:sz="4" w:space="0" w:color="auto"/>
              <w:left w:val="single" w:sz="8" w:space="0" w:color="auto"/>
              <w:bottom w:val="single" w:sz="4" w:space="0" w:color="auto"/>
              <w:right w:val="single" w:sz="8" w:space="0" w:color="auto"/>
            </w:tcBorders>
            <w:shd w:val="clear" w:color="D8D8D8" w:fill="D8D8D8"/>
            <w:noWrap/>
            <w:vAlign w:val="bottom"/>
            <w:hideMark/>
          </w:tcPr>
          <w:p w:rsidR="0043583A" w:rsidRPr="007667DF" w:rsidRDefault="0043583A" w:rsidP="00321D73">
            <w:pPr>
              <w:tabs>
                <w:tab w:val="left" w:pos="3276"/>
              </w:tabs>
              <w:spacing w:after="0" w:line="360" w:lineRule="auto"/>
              <w:jc w:val="both"/>
              <w:rPr>
                <w:rFonts w:ascii="Times New Roman" w:hAnsi="Times New Roman"/>
                <w:bCs/>
                <w:color w:val="000000"/>
                <w:sz w:val="24"/>
                <w:szCs w:val="24"/>
                <w:lang w:val="es-ES" w:eastAsia="es-ES"/>
              </w:rPr>
            </w:pPr>
            <w:r w:rsidRPr="007667DF">
              <w:rPr>
                <w:rFonts w:ascii="Times New Roman" w:hAnsi="Times New Roman"/>
                <w:bCs/>
                <w:color w:val="000000"/>
                <w:sz w:val="24"/>
                <w:szCs w:val="24"/>
                <w:lang w:val="es-ES" w:eastAsia="es-ES"/>
              </w:rPr>
              <w:t>Expedientes presentados en Revisión de Precios</w:t>
            </w:r>
          </w:p>
        </w:tc>
      </w:tr>
      <w:tr w:rsidR="0043583A" w:rsidRPr="006513D9" w:rsidTr="0043583A">
        <w:trPr>
          <w:trHeight w:val="519"/>
        </w:trPr>
        <w:tc>
          <w:tcPr>
            <w:tcW w:w="1914" w:type="dxa"/>
            <w:tcBorders>
              <w:top w:val="single" w:sz="4" w:space="0" w:color="auto"/>
              <w:left w:val="single" w:sz="8" w:space="0" w:color="auto"/>
              <w:bottom w:val="single" w:sz="4" w:space="0" w:color="auto"/>
              <w:right w:val="single" w:sz="8" w:space="0" w:color="auto"/>
            </w:tcBorders>
            <w:shd w:val="clear" w:color="D8D8D8" w:fill="D8D8D8"/>
            <w:noWrap/>
            <w:vAlign w:val="bottom"/>
            <w:hideMark/>
          </w:tcPr>
          <w:p w:rsidR="0043583A" w:rsidRPr="007667DF" w:rsidRDefault="0043583A" w:rsidP="00321D73">
            <w:pPr>
              <w:tabs>
                <w:tab w:val="left" w:pos="3276"/>
              </w:tabs>
              <w:spacing w:after="0" w:line="360" w:lineRule="auto"/>
              <w:jc w:val="center"/>
              <w:rPr>
                <w:rFonts w:ascii="Times New Roman" w:hAnsi="Times New Roman"/>
                <w:color w:val="000000"/>
                <w:sz w:val="24"/>
                <w:szCs w:val="24"/>
                <w:lang w:eastAsia="es-ES"/>
              </w:rPr>
            </w:pPr>
            <w:r w:rsidRPr="007667DF">
              <w:rPr>
                <w:rFonts w:ascii="Times New Roman" w:hAnsi="Times New Roman"/>
                <w:color w:val="000000"/>
                <w:sz w:val="24"/>
                <w:szCs w:val="24"/>
                <w:lang w:eastAsia="es-ES"/>
              </w:rPr>
              <w:t>50</w:t>
            </w:r>
          </w:p>
        </w:tc>
        <w:tc>
          <w:tcPr>
            <w:tcW w:w="6711" w:type="dxa"/>
            <w:tcBorders>
              <w:top w:val="single" w:sz="4" w:space="0" w:color="auto"/>
              <w:left w:val="single" w:sz="8" w:space="0" w:color="auto"/>
              <w:bottom w:val="single" w:sz="4" w:space="0" w:color="auto"/>
              <w:right w:val="single" w:sz="8" w:space="0" w:color="auto"/>
            </w:tcBorders>
            <w:shd w:val="clear" w:color="D8D8D8" w:fill="D8D8D8"/>
            <w:noWrap/>
            <w:vAlign w:val="bottom"/>
            <w:hideMark/>
          </w:tcPr>
          <w:p w:rsidR="0043583A" w:rsidRPr="007667DF" w:rsidRDefault="0043583A" w:rsidP="00321D73">
            <w:pPr>
              <w:tabs>
                <w:tab w:val="left" w:pos="3276"/>
              </w:tabs>
              <w:spacing w:after="0" w:line="360" w:lineRule="auto"/>
              <w:jc w:val="both"/>
              <w:rPr>
                <w:rFonts w:ascii="Times New Roman" w:hAnsi="Times New Roman"/>
                <w:color w:val="000000"/>
                <w:sz w:val="24"/>
                <w:szCs w:val="24"/>
                <w:lang w:val="es-ES" w:eastAsia="es-ES"/>
              </w:rPr>
            </w:pPr>
            <w:r w:rsidRPr="007667DF">
              <w:rPr>
                <w:rFonts w:ascii="Times New Roman" w:hAnsi="Times New Roman"/>
                <w:color w:val="000000"/>
                <w:sz w:val="24"/>
                <w:szCs w:val="24"/>
                <w:lang w:val="es-ES" w:eastAsia="es-ES"/>
              </w:rPr>
              <w:t>Expedientes Particulares enviados a la Gerencia Legal</w:t>
            </w:r>
          </w:p>
        </w:tc>
      </w:tr>
      <w:tr w:rsidR="0043583A" w:rsidRPr="006513D9" w:rsidTr="0043583A">
        <w:trPr>
          <w:trHeight w:val="519"/>
        </w:trPr>
        <w:tc>
          <w:tcPr>
            <w:tcW w:w="19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43583A" w:rsidRPr="007667DF" w:rsidRDefault="0043583A" w:rsidP="00321D73">
            <w:pPr>
              <w:tabs>
                <w:tab w:val="left" w:pos="3276"/>
              </w:tabs>
              <w:spacing w:after="0" w:line="360" w:lineRule="auto"/>
              <w:jc w:val="center"/>
              <w:rPr>
                <w:rFonts w:ascii="Times New Roman" w:hAnsi="Times New Roman"/>
                <w:color w:val="000000"/>
                <w:sz w:val="24"/>
                <w:szCs w:val="24"/>
                <w:lang w:eastAsia="es-ES"/>
              </w:rPr>
            </w:pPr>
            <w:r w:rsidRPr="007667DF">
              <w:rPr>
                <w:rFonts w:ascii="Times New Roman" w:hAnsi="Times New Roman"/>
                <w:color w:val="000000"/>
                <w:sz w:val="24"/>
                <w:szCs w:val="24"/>
                <w:lang w:eastAsia="es-ES"/>
              </w:rPr>
              <w:t>24</w:t>
            </w:r>
          </w:p>
        </w:tc>
        <w:tc>
          <w:tcPr>
            <w:tcW w:w="671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43583A" w:rsidRPr="007667DF" w:rsidRDefault="0043583A" w:rsidP="00321D73">
            <w:pPr>
              <w:tabs>
                <w:tab w:val="left" w:pos="3276"/>
              </w:tabs>
              <w:spacing w:after="0" w:line="360" w:lineRule="auto"/>
              <w:jc w:val="both"/>
              <w:rPr>
                <w:rFonts w:ascii="Times New Roman" w:hAnsi="Times New Roman"/>
                <w:color w:val="000000"/>
                <w:sz w:val="24"/>
                <w:szCs w:val="24"/>
                <w:lang w:val="es-ES" w:eastAsia="es-ES"/>
              </w:rPr>
            </w:pPr>
            <w:r w:rsidRPr="007667DF">
              <w:rPr>
                <w:rFonts w:ascii="Times New Roman" w:hAnsi="Times New Roman"/>
                <w:color w:val="000000"/>
                <w:sz w:val="24"/>
                <w:szCs w:val="24"/>
                <w:lang w:val="es-ES" w:eastAsia="es-ES"/>
              </w:rPr>
              <w:t>Expedientes en espera de Planos Sellados, entre otros</w:t>
            </w:r>
          </w:p>
        </w:tc>
      </w:tr>
      <w:tr w:rsidR="0043583A" w:rsidRPr="006513D9" w:rsidTr="00A60902">
        <w:trPr>
          <w:trHeight w:val="455"/>
        </w:trPr>
        <w:tc>
          <w:tcPr>
            <w:tcW w:w="1914" w:type="dxa"/>
            <w:tcBorders>
              <w:top w:val="single" w:sz="4" w:space="0" w:color="auto"/>
              <w:left w:val="single" w:sz="8" w:space="0" w:color="auto"/>
              <w:bottom w:val="single" w:sz="4" w:space="0" w:color="auto"/>
              <w:right w:val="single" w:sz="8" w:space="0" w:color="auto"/>
            </w:tcBorders>
            <w:shd w:val="solid" w:color="D9D9D9" w:themeColor="background1" w:themeShade="D9" w:fill="auto"/>
            <w:noWrap/>
            <w:vAlign w:val="bottom"/>
            <w:hideMark/>
          </w:tcPr>
          <w:p w:rsidR="0043583A" w:rsidRPr="007667DF" w:rsidRDefault="0043583A" w:rsidP="00321D73">
            <w:pPr>
              <w:tabs>
                <w:tab w:val="left" w:pos="3276"/>
              </w:tabs>
              <w:spacing w:after="0" w:line="360" w:lineRule="auto"/>
              <w:jc w:val="center"/>
              <w:rPr>
                <w:rFonts w:ascii="Times New Roman" w:hAnsi="Times New Roman"/>
                <w:color w:val="000000"/>
                <w:sz w:val="24"/>
                <w:szCs w:val="24"/>
                <w:lang w:eastAsia="es-ES"/>
              </w:rPr>
            </w:pPr>
            <w:r w:rsidRPr="007667DF">
              <w:rPr>
                <w:rFonts w:ascii="Times New Roman" w:hAnsi="Times New Roman"/>
                <w:color w:val="000000"/>
                <w:sz w:val="24"/>
                <w:szCs w:val="24"/>
                <w:lang w:eastAsia="es-ES"/>
              </w:rPr>
              <w:t>100</w:t>
            </w:r>
          </w:p>
        </w:tc>
        <w:tc>
          <w:tcPr>
            <w:tcW w:w="6711" w:type="dxa"/>
            <w:tcBorders>
              <w:top w:val="single" w:sz="4" w:space="0" w:color="auto"/>
              <w:left w:val="single" w:sz="8" w:space="0" w:color="auto"/>
              <w:bottom w:val="single" w:sz="4" w:space="0" w:color="auto"/>
              <w:right w:val="single" w:sz="8" w:space="0" w:color="auto"/>
            </w:tcBorders>
            <w:shd w:val="solid" w:color="D9D9D9" w:themeColor="background1" w:themeShade="D9" w:fill="auto"/>
            <w:noWrap/>
            <w:vAlign w:val="bottom"/>
            <w:hideMark/>
          </w:tcPr>
          <w:p w:rsidR="0043583A" w:rsidRPr="007667DF" w:rsidRDefault="0043583A" w:rsidP="00321D73">
            <w:pPr>
              <w:tabs>
                <w:tab w:val="left" w:pos="3276"/>
              </w:tabs>
              <w:spacing w:after="0" w:line="360" w:lineRule="auto"/>
              <w:jc w:val="both"/>
              <w:rPr>
                <w:rFonts w:ascii="Times New Roman" w:hAnsi="Times New Roman"/>
                <w:color w:val="000000"/>
                <w:sz w:val="24"/>
                <w:szCs w:val="24"/>
                <w:lang w:val="es-ES" w:eastAsia="es-ES"/>
              </w:rPr>
            </w:pPr>
            <w:r w:rsidRPr="007667DF">
              <w:rPr>
                <w:rFonts w:ascii="Times New Roman" w:hAnsi="Times New Roman"/>
                <w:color w:val="000000"/>
                <w:sz w:val="24"/>
                <w:szCs w:val="24"/>
                <w:lang w:val="es-ES" w:eastAsia="es-ES"/>
              </w:rPr>
              <w:t>Expedientes de proyecto</w:t>
            </w:r>
            <w:r w:rsidR="00F04F2F" w:rsidRPr="007667DF">
              <w:rPr>
                <w:rFonts w:ascii="Times New Roman" w:hAnsi="Times New Roman"/>
                <w:color w:val="000000"/>
                <w:sz w:val="24"/>
                <w:szCs w:val="24"/>
                <w:lang w:val="es-ES" w:eastAsia="es-ES"/>
              </w:rPr>
              <w:t>s</w:t>
            </w:r>
            <w:r w:rsidRPr="007667DF">
              <w:rPr>
                <w:rFonts w:ascii="Times New Roman" w:hAnsi="Times New Roman"/>
                <w:color w:val="000000"/>
                <w:sz w:val="24"/>
                <w:szCs w:val="24"/>
                <w:lang w:val="es-ES" w:eastAsia="es-ES"/>
              </w:rPr>
              <w:t xml:space="preserve"> enviados a Gerencia Legal</w:t>
            </w:r>
          </w:p>
        </w:tc>
      </w:tr>
      <w:tr w:rsidR="0043583A" w:rsidRPr="00F04F2F" w:rsidTr="00A60902">
        <w:trPr>
          <w:trHeight w:val="349"/>
        </w:trPr>
        <w:tc>
          <w:tcPr>
            <w:tcW w:w="1914" w:type="dxa"/>
            <w:tcBorders>
              <w:top w:val="single" w:sz="4" w:space="0" w:color="auto"/>
              <w:left w:val="single" w:sz="8" w:space="0" w:color="auto"/>
              <w:bottom w:val="single" w:sz="8" w:space="0" w:color="auto"/>
              <w:right w:val="single" w:sz="8" w:space="0" w:color="auto"/>
            </w:tcBorders>
            <w:shd w:val="clear" w:color="auto" w:fill="8DB3E2" w:themeFill="text2" w:themeFillTint="66"/>
            <w:noWrap/>
            <w:vAlign w:val="bottom"/>
            <w:hideMark/>
          </w:tcPr>
          <w:p w:rsidR="0043583A" w:rsidRPr="00F04F2F" w:rsidRDefault="0043583A" w:rsidP="00321D73">
            <w:pPr>
              <w:tabs>
                <w:tab w:val="left" w:pos="3276"/>
              </w:tabs>
              <w:spacing w:after="0" w:line="360" w:lineRule="auto"/>
              <w:jc w:val="center"/>
              <w:rPr>
                <w:rFonts w:ascii="Times New Roman" w:hAnsi="Times New Roman"/>
                <w:color w:val="000000"/>
                <w:sz w:val="20"/>
                <w:szCs w:val="20"/>
                <w:lang w:eastAsia="es-ES"/>
              </w:rPr>
            </w:pPr>
            <w:r w:rsidRPr="00F04F2F">
              <w:rPr>
                <w:rFonts w:ascii="Times New Roman" w:hAnsi="Times New Roman"/>
                <w:color w:val="000000"/>
                <w:sz w:val="20"/>
                <w:szCs w:val="20"/>
                <w:lang w:eastAsia="es-ES"/>
              </w:rPr>
              <w:t>532</w:t>
            </w:r>
          </w:p>
        </w:tc>
        <w:tc>
          <w:tcPr>
            <w:tcW w:w="6711" w:type="dxa"/>
            <w:tcBorders>
              <w:top w:val="single" w:sz="4" w:space="0" w:color="auto"/>
              <w:left w:val="single" w:sz="8" w:space="0" w:color="auto"/>
              <w:bottom w:val="single" w:sz="8" w:space="0" w:color="auto"/>
              <w:right w:val="single" w:sz="8" w:space="0" w:color="auto"/>
            </w:tcBorders>
            <w:shd w:val="clear" w:color="auto" w:fill="8DB3E2" w:themeFill="text2" w:themeFillTint="66"/>
            <w:noWrap/>
            <w:vAlign w:val="bottom"/>
            <w:hideMark/>
          </w:tcPr>
          <w:p w:rsidR="0043583A" w:rsidRPr="00F04F2F" w:rsidRDefault="00FA417E" w:rsidP="00321D73">
            <w:pPr>
              <w:tabs>
                <w:tab w:val="left" w:pos="3276"/>
              </w:tabs>
              <w:spacing w:after="0" w:line="360" w:lineRule="auto"/>
              <w:jc w:val="both"/>
              <w:rPr>
                <w:rFonts w:ascii="Times New Roman" w:hAnsi="Times New Roman"/>
                <w:b/>
                <w:color w:val="000000"/>
                <w:sz w:val="20"/>
                <w:szCs w:val="20"/>
                <w:lang w:eastAsia="es-ES"/>
              </w:rPr>
            </w:pPr>
            <w:r>
              <w:rPr>
                <w:rFonts w:ascii="Times New Roman" w:hAnsi="Times New Roman"/>
                <w:b/>
                <w:color w:val="000000"/>
                <w:sz w:val="20"/>
                <w:szCs w:val="20"/>
                <w:lang w:eastAsia="es-ES"/>
              </w:rPr>
              <w:t xml:space="preserve">                                    </w:t>
            </w:r>
            <w:r w:rsidR="0043583A" w:rsidRPr="00F04F2F">
              <w:rPr>
                <w:rFonts w:ascii="Times New Roman" w:hAnsi="Times New Roman"/>
                <w:b/>
                <w:color w:val="000000"/>
                <w:sz w:val="20"/>
                <w:szCs w:val="20"/>
                <w:lang w:eastAsia="es-ES"/>
              </w:rPr>
              <w:t>Total de Expedientes</w:t>
            </w:r>
          </w:p>
        </w:tc>
      </w:tr>
    </w:tbl>
    <w:p w:rsidR="00F04F2F" w:rsidRDefault="00F04F2F" w:rsidP="00321D73">
      <w:pPr>
        <w:tabs>
          <w:tab w:val="left" w:pos="3276"/>
        </w:tabs>
        <w:spacing w:after="0" w:line="360" w:lineRule="auto"/>
        <w:jc w:val="both"/>
        <w:rPr>
          <w:rFonts w:ascii="Times New Roman" w:hAnsi="Times New Roman"/>
          <w:sz w:val="24"/>
          <w:szCs w:val="24"/>
        </w:rPr>
      </w:pPr>
    </w:p>
    <w:p w:rsidR="0043583A" w:rsidRDefault="00DB0A3A" w:rsidP="00321D73">
      <w:pPr>
        <w:tabs>
          <w:tab w:val="left" w:pos="3276"/>
        </w:tabs>
        <w:spacing w:after="0" w:line="480" w:lineRule="auto"/>
        <w:jc w:val="both"/>
        <w:rPr>
          <w:rFonts w:ascii="Times New Roman" w:hAnsi="Times New Roman"/>
          <w:sz w:val="24"/>
          <w:szCs w:val="24"/>
          <w:lang w:val="es-ES"/>
        </w:rPr>
      </w:pPr>
      <w:r w:rsidRPr="006513D9">
        <w:rPr>
          <w:rFonts w:ascii="Times New Roman" w:hAnsi="Times New Roman"/>
          <w:sz w:val="24"/>
          <w:szCs w:val="24"/>
          <w:lang w:val="es-ES"/>
        </w:rPr>
        <w:lastRenderedPageBreak/>
        <w:t xml:space="preserve">          </w:t>
      </w:r>
      <w:r w:rsidR="0043583A" w:rsidRPr="006513D9">
        <w:rPr>
          <w:rFonts w:ascii="Times New Roman" w:hAnsi="Times New Roman"/>
          <w:sz w:val="24"/>
          <w:szCs w:val="24"/>
          <w:lang w:val="es-ES"/>
        </w:rPr>
        <w:t>En virtud del Decreto 268-16 de fecha 27 de septiembre 2016, esta Dirección ha trabajado en conjunto con la Comisión creada por la Presidencia de la República Dominicana, para el levantamiento de los expedientes pertenecientes al Con</w:t>
      </w:r>
      <w:r w:rsidR="00F04F2F" w:rsidRPr="006513D9">
        <w:rPr>
          <w:rFonts w:ascii="Times New Roman" w:hAnsi="Times New Roman"/>
          <w:sz w:val="24"/>
          <w:szCs w:val="24"/>
          <w:lang w:val="es-ES"/>
        </w:rPr>
        <w:t xml:space="preserve">sejo Estatal del Azúcar, de los cuales hemos </w:t>
      </w:r>
      <w:r w:rsidR="0043583A" w:rsidRPr="006513D9">
        <w:rPr>
          <w:rFonts w:ascii="Times New Roman" w:hAnsi="Times New Roman"/>
          <w:sz w:val="24"/>
          <w:szCs w:val="24"/>
          <w:lang w:val="es-ES"/>
        </w:rPr>
        <w:t>enviado aproximadamente diecinueve mil cuatrocientos veintiséis (19,426) expedientes pertenecientes a los diferentes ingenios.</w:t>
      </w:r>
    </w:p>
    <w:p w:rsidR="009D3A1F" w:rsidRDefault="009D3A1F" w:rsidP="00321D73">
      <w:pPr>
        <w:tabs>
          <w:tab w:val="left" w:pos="3276"/>
        </w:tabs>
        <w:spacing w:after="0" w:line="480" w:lineRule="auto"/>
        <w:jc w:val="both"/>
        <w:rPr>
          <w:rFonts w:ascii="Times New Roman" w:hAnsi="Times New Roman"/>
          <w:b/>
          <w:sz w:val="32"/>
          <w:szCs w:val="32"/>
          <w:lang w:val="es-ES"/>
        </w:rPr>
      </w:pPr>
    </w:p>
    <w:p w:rsidR="00E7364A" w:rsidRPr="009D3CB2" w:rsidRDefault="00E7364A" w:rsidP="00321D73">
      <w:pPr>
        <w:tabs>
          <w:tab w:val="left" w:pos="3276"/>
        </w:tabs>
        <w:spacing w:after="0" w:line="480" w:lineRule="auto"/>
        <w:jc w:val="both"/>
        <w:rPr>
          <w:rFonts w:ascii="Times New Roman" w:hAnsi="Times New Roman"/>
          <w:b/>
          <w:sz w:val="32"/>
          <w:szCs w:val="32"/>
          <w:lang w:val="es-ES"/>
        </w:rPr>
      </w:pPr>
    </w:p>
    <w:p w:rsidR="00A60902" w:rsidRPr="009D3CB2" w:rsidRDefault="009D3CB2" w:rsidP="009D3CB2">
      <w:pPr>
        <w:tabs>
          <w:tab w:val="left" w:pos="3276"/>
        </w:tabs>
        <w:spacing w:after="0" w:line="480" w:lineRule="auto"/>
        <w:jc w:val="both"/>
        <w:rPr>
          <w:rFonts w:ascii="Times New Roman" w:hAnsi="Times New Roman"/>
          <w:b/>
          <w:sz w:val="32"/>
          <w:szCs w:val="32"/>
          <w:lang w:val="es-ES"/>
        </w:rPr>
      </w:pPr>
      <w:r w:rsidRPr="009D3CB2">
        <w:rPr>
          <w:rFonts w:ascii="Times New Roman" w:hAnsi="Times New Roman"/>
          <w:b/>
          <w:sz w:val="32"/>
          <w:szCs w:val="32"/>
          <w:lang w:val="es-ES"/>
        </w:rPr>
        <w:t>DIRECCIÓN TÉCNICA</w:t>
      </w:r>
    </w:p>
    <w:p w:rsidR="00A60902" w:rsidRPr="009D3CB2" w:rsidRDefault="00965301" w:rsidP="009D3CB2">
      <w:pPr>
        <w:pStyle w:val="Prrafodelista"/>
        <w:spacing w:line="480" w:lineRule="auto"/>
        <w:ind w:left="0"/>
        <w:jc w:val="both"/>
        <w:rPr>
          <w:rFonts w:eastAsia="Georgia"/>
          <w:b/>
          <w:sz w:val="28"/>
          <w:szCs w:val="28"/>
        </w:rPr>
      </w:pPr>
      <w:r w:rsidRPr="00B808BF">
        <w:rPr>
          <w:rFonts w:eastAsia="Georgia"/>
          <w:b/>
          <w:sz w:val="28"/>
          <w:szCs w:val="28"/>
        </w:rPr>
        <w:t>SUPERVISIÓN DE OBRAS CIVILES,  MENSURAS Y PLANOS</w:t>
      </w:r>
    </w:p>
    <w:p w:rsidR="00F95FE0" w:rsidRPr="00A60902" w:rsidRDefault="00965301" w:rsidP="00A60902">
      <w:pPr>
        <w:pStyle w:val="Prrafodelista"/>
        <w:tabs>
          <w:tab w:val="center" w:pos="4394"/>
          <w:tab w:val="right" w:pos="8504"/>
        </w:tabs>
        <w:spacing w:line="480" w:lineRule="auto"/>
        <w:ind w:left="284"/>
        <w:jc w:val="both"/>
        <w:rPr>
          <w:rFonts w:eastAsia="Georgia"/>
          <w:b/>
          <w:noProof/>
          <w:sz w:val="32"/>
          <w:szCs w:val="32"/>
          <w:lang w:val="es-US" w:eastAsia="es-US"/>
        </w:rPr>
      </w:pPr>
      <w:r>
        <w:rPr>
          <w:rFonts w:eastAsia="Georgia"/>
          <w:b/>
          <w:noProof/>
          <w:color w:val="4F81BD" w:themeColor="accent1"/>
          <w:sz w:val="32"/>
          <w:szCs w:val="32"/>
          <w:lang w:val="es-US" w:eastAsia="es-US"/>
        </w:rPr>
        <w:tab/>
      </w:r>
      <w:r w:rsidR="00F14F6A" w:rsidRPr="00F14F6A">
        <w:rPr>
          <w:rFonts w:eastAsia="Georgia"/>
          <w:b/>
          <w:noProof/>
          <w:color w:val="4F81BD" w:themeColor="accent1"/>
          <w:sz w:val="32"/>
          <w:szCs w:val="32"/>
          <w:lang w:val="es-US" w:eastAsia="es-US"/>
        </w:rPr>
      </w:r>
      <w:r w:rsidR="00F14F6A">
        <w:rPr>
          <w:rFonts w:eastAsia="Georgia"/>
          <w:b/>
          <w:noProof/>
          <w:color w:val="4F81BD" w:themeColor="accent1"/>
          <w:sz w:val="32"/>
          <w:szCs w:val="32"/>
          <w:lang w:val="es-US" w:eastAsia="es-US"/>
        </w:rPr>
        <w:pict>
          <v:group id="_x0000_s1070" editas="canvas" style="width:330.25pt;height:214.9pt;mso-position-horizontal-relative:char;mso-position-vertical-relative:line" coordsize="6605,4298">
            <o:lock v:ext="edit" aspectratio="t"/>
            <v:shape id="_x0000_s1071" type="#_x0000_t75" style="position:absolute;width:6605;height:4298" o:preferrelative="f">
              <v:fill o:detectmouseclick="t"/>
              <v:path o:extrusionok="t" o:connecttype="none"/>
              <o:lock v:ext="edit" text="t"/>
            </v:shape>
            <v:rect id="_x0000_s1072" style="position:absolute;left:21;top:12;width:6584;height:388" fillcolor="#c6d9f1 [671]" stroked="f"/>
            <v:rect id="_x0000_s1073" style="position:absolute;left:483;top:27;width:421;height:517;mso-wrap-style:none" filled="f" stroked="f">
              <v:textbox style="mso-next-textbox:#_x0000_s1073;mso-fit-shape-to-text:t" inset="0,0,0,0">
                <w:txbxContent>
                  <w:p w:rsidR="00495967" w:rsidRPr="001410F7" w:rsidRDefault="00495967" w:rsidP="00965301">
                    <w:pPr>
                      <w:rPr>
                        <w:color w:val="4F81BD" w:themeColor="accent1"/>
                        <w:sz w:val="24"/>
                        <w:szCs w:val="24"/>
                      </w:rPr>
                    </w:pPr>
                    <w:r w:rsidRPr="001410F7">
                      <w:rPr>
                        <w:rFonts w:ascii="Times New Roman" w:hAnsi="Times New Roman"/>
                        <w:b/>
                        <w:bCs/>
                        <w:color w:val="1F497D" w:themeColor="text2"/>
                        <w:sz w:val="24"/>
                        <w:szCs w:val="24"/>
                      </w:rPr>
                      <w:t>NO</w:t>
                    </w:r>
                    <w:r w:rsidRPr="001410F7">
                      <w:rPr>
                        <w:rFonts w:ascii="Times New Roman" w:hAnsi="Times New Roman"/>
                        <w:b/>
                        <w:bCs/>
                        <w:color w:val="4F81BD" w:themeColor="accent1"/>
                        <w:sz w:val="24"/>
                        <w:szCs w:val="24"/>
                      </w:rPr>
                      <w:t>.</w:t>
                    </w:r>
                  </w:p>
                </w:txbxContent>
              </v:textbox>
            </v:rect>
            <v:rect id="_x0000_s1074" style="position:absolute;left:2333;top:27;width:1387;height:517;mso-wrap-style:none" filled="f" stroked="f">
              <v:textbox style="mso-next-textbox:#_x0000_s1074;mso-fit-shape-to-text:t" inset="0,0,0,0">
                <w:txbxContent>
                  <w:p w:rsidR="00495967" w:rsidRPr="001410F7" w:rsidRDefault="00495967" w:rsidP="00965301">
                    <w:pPr>
                      <w:rPr>
                        <w:color w:val="1F497D" w:themeColor="text2"/>
                        <w:sz w:val="24"/>
                        <w:szCs w:val="24"/>
                      </w:rPr>
                    </w:pPr>
                    <w:r w:rsidRPr="001410F7">
                      <w:rPr>
                        <w:rFonts w:ascii="Times New Roman" w:hAnsi="Times New Roman"/>
                        <w:b/>
                        <w:bCs/>
                        <w:color w:val="1F497D" w:themeColor="text2"/>
                        <w:sz w:val="24"/>
                        <w:szCs w:val="24"/>
                      </w:rPr>
                      <w:t>ACTIVIDAD</w:t>
                    </w:r>
                  </w:p>
                </w:txbxContent>
              </v:textbox>
            </v:rect>
            <v:rect id="_x0000_s1075" style="position:absolute;left:4988;top:27;width:1294;height:517;mso-wrap-style:none" filled="f" stroked="f">
              <v:textbox style="mso-next-textbox:#_x0000_s1075;mso-fit-shape-to-text:t" inset="0,0,0,0">
                <w:txbxContent>
                  <w:p w:rsidR="00495967" w:rsidRPr="001410F7" w:rsidRDefault="00495967" w:rsidP="00965301">
                    <w:pPr>
                      <w:rPr>
                        <w:color w:val="1F497D" w:themeColor="text2"/>
                        <w:sz w:val="24"/>
                        <w:szCs w:val="24"/>
                      </w:rPr>
                    </w:pPr>
                    <w:r w:rsidRPr="001410F7">
                      <w:rPr>
                        <w:rFonts w:ascii="Times New Roman" w:hAnsi="Times New Roman"/>
                        <w:b/>
                        <w:bCs/>
                        <w:color w:val="1F497D" w:themeColor="text2"/>
                        <w:sz w:val="24"/>
                        <w:szCs w:val="24"/>
                      </w:rPr>
                      <w:t>CANTIDAD</w:t>
                    </w:r>
                  </w:p>
                </w:txbxContent>
              </v:textbox>
            </v:rect>
            <v:rect id="_x0000_s1076" style="position:absolute;left:646;top:421;width:122;height:537;mso-wrap-style:none" filled="f" stroked="f">
              <v:textbox style="mso-next-textbox:#_x0000_s1076;mso-fit-shape-to-text:t" inset="0,0,0,0">
                <w:txbxContent>
                  <w:p w:rsidR="00495967" w:rsidRPr="008676E6" w:rsidRDefault="00495967" w:rsidP="00965301">
                    <w:pPr>
                      <w:rPr>
                        <w:sz w:val="24"/>
                        <w:szCs w:val="24"/>
                      </w:rPr>
                    </w:pPr>
                    <w:r w:rsidRPr="008676E6">
                      <w:rPr>
                        <w:rFonts w:cs="Calibri"/>
                        <w:color w:val="000000"/>
                        <w:sz w:val="24"/>
                        <w:szCs w:val="24"/>
                      </w:rPr>
                      <w:t>1</w:t>
                    </w:r>
                  </w:p>
                </w:txbxContent>
              </v:textbox>
            </v:rect>
            <v:rect id="_x0000_s1077" style="position:absolute;left:1422;top:421;width:2193;height:517;mso-wrap-style:none" filled="f" stroked="f">
              <v:textbox style="mso-next-textbox:#_x0000_s1077;mso-fit-shape-to-text:t" inset="0,0,0,0">
                <w:txbxContent>
                  <w:p w:rsidR="00495967" w:rsidRPr="008676E6" w:rsidRDefault="00495967" w:rsidP="00965301">
                    <w:pPr>
                      <w:rPr>
                        <w:sz w:val="24"/>
                        <w:szCs w:val="24"/>
                      </w:rPr>
                    </w:pPr>
                    <w:r w:rsidRPr="008676E6">
                      <w:rPr>
                        <w:rFonts w:ascii="Times New Roman" w:hAnsi="Times New Roman"/>
                        <w:color w:val="000000"/>
                        <w:sz w:val="24"/>
                        <w:szCs w:val="24"/>
                      </w:rPr>
                      <w:t>Expediente</w:t>
                    </w:r>
                    <w:r>
                      <w:rPr>
                        <w:rFonts w:ascii="Times New Roman" w:hAnsi="Times New Roman"/>
                        <w:color w:val="000000"/>
                        <w:sz w:val="24"/>
                        <w:szCs w:val="24"/>
                      </w:rPr>
                      <w:t>s</w:t>
                    </w:r>
                    <w:r w:rsidRPr="008676E6">
                      <w:rPr>
                        <w:rFonts w:ascii="Times New Roman" w:hAnsi="Times New Roman"/>
                        <w:color w:val="000000"/>
                        <w:sz w:val="24"/>
                        <w:szCs w:val="24"/>
                      </w:rPr>
                      <w:t xml:space="preserve"> Recibidos</w:t>
                    </w:r>
                  </w:p>
                </w:txbxContent>
              </v:textbox>
            </v:rect>
            <v:rect id="_x0000_s1078" style="position:absolute;left:5405;top:421;width:541;height:517;mso-wrap-style:none" filled="f" stroked="f">
              <v:textbox style="mso-next-textbox:#_x0000_s1078;mso-fit-shape-to-text:t" inset="0,0,0,0">
                <w:txbxContent>
                  <w:p w:rsidR="00495967" w:rsidRPr="008676E6" w:rsidRDefault="00495967" w:rsidP="00965301">
                    <w:pPr>
                      <w:rPr>
                        <w:sz w:val="24"/>
                        <w:szCs w:val="24"/>
                      </w:rPr>
                    </w:pPr>
                    <w:r w:rsidRPr="008676E6">
                      <w:rPr>
                        <w:rFonts w:ascii="Times New Roman" w:hAnsi="Times New Roman"/>
                        <w:color w:val="000000"/>
                        <w:sz w:val="24"/>
                        <w:szCs w:val="24"/>
                      </w:rPr>
                      <w:t>2</w:t>
                    </w:r>
                    <w:r>
                      <w:rPr>
                        <w:rFonts w:ascii="Times New Roman" w:hAnsi="Times New Roman"/>
                        <w:color w:val="000000"/>
                        <w:sz w:val="24"/>
                        <w:szCs w:val="24"/>
                      </w:rPr>
                      <w:t>,244</w:t>
                    </w:r>
                  </w:p>
                </w:txbxContent>
              </v:textbox>
            </v:rect>
            <v:rect id="_x0000_s1079" style="position:absolute;left:646;top:773;width:122;height:537;mso-wrap-style:none" filled="f" stroked="f">
              <v:textbox style="mso-next-textbox:#_x0000_s1079;mso-fit-shape-to-text:t" inset="0,0,0,0">
                <w:txbxContent>
                  <w:p w:rsidR="00495967" w:rsidRPr="008676E6" w:rsidRDefault="00495967" w:rsidP="00965301">
                    <w:pPr>
                      <w:rPr>
                        <w:sz w:val="24"/>
                        <w:szCs w:val="24"/>
                      </w:rPr>
                    </w:pPr>
                    <w:r w:rsidRPr="008676E6">
                      <w:rPr>
                        <w:rFonts w:cs="Calibri"/>
                        <w:color w:val="000000"/>
                        <w:sz w:val="24"/>
                        <w:szCs w:val="24"/>
                      </w:rPr>
                      <w:t>2</w:t>
                    </w:r>
                  </w:p>
                </w:txbxContent>
              </v:textbox>
            </v:rect>
            <v:rect id="_x0000_s1080" style="position:absolute;left:1422;top:788;width:2500;height:517;mso-wrap-style:none" filled="f" stroked="f">
              <v:textbox style="mso-next-textbox:#_x0000_s1080;mso-fit-shape-to-text:t" inset="0,0,0,0">
                <w:txbxContent>
                  <w:p w:rsidR="00495967" w:rsidRPr="008676E6" w:rsidRDefault="00495967" w:rsidP="00965301">
                    <w:pPr>
                      <w:rPr>
                        <w:sz w:val="24"/>
                        <w:szCs w:val="24"/>
                      </w:rPr>
                    </w:pPr>
                    <w:r w:rsidRPr="008676E6">
                      <w:rPr>
                        <w:rFonts w:ascii="Times New Roman" w:hAnsi="Times New Roman"/>
                        <w:color w:val="000000"/>
                        <w:sz w:val="24"/>
                        <w:szCs w:val="24"/>
                      </w:rPr>
                      <w:t>Expediente</w:t>
                    </w:r>
                    <w:r>
                      <w:rPr>
                        <w:rFonts w:ascii="Times New Roman" w:hAnsi="Times New Roman"/>
                        <w:color w:val="000000"/>
                        <w:sz w:val="24"/>
                        <w:szCs w:val="24"/>
                      </w:rPr>
                      <w:t>s</w:t>
                    </w:r>
                    <w:r w:rsidRPr="008676E6">
                      <w:rPr>
                        <w:rFonts w:ascii="Times New Roman" w:hAnsi="Times New Roman"/>
                        <w:color w:val="000000"/>
                        <w:sz w:val="24"/>
                        <w:szCs w:val="24"/>
                      </w:rPr>
                      <w:t xml:space="preserve"> Despachados</w:t>
                    </w:r>
                  </w:p>
                </w:txbxContent>
              </v:textbox>
            </v:rect>
            <v:rect id="_x0000_s1081" style="position:absolute;left:5405;top:788;width:541;height:517;mso-wrap-style:none" filled="f" stroked="f">
              <v:textbox style="mso-next-textbox:#_x0000_s1081;mso-fit-shape-to-text:t" inset="0,0,0,0">
                <w:txbxContent>
                  <w:p w:rsidR="00495967" w:rsidRPr="008676E6" w:rsidRDefault="00495967" w:rsidP="00965301">
                    <w:pPr>
                      <w:rPr>
                        <w:sz w:val="24"/>
                        <w:szCs w:val="24"/>
                      </w:rPr>
                    </w:pPr>
                    <w:r>
                      <w:rPr>
                        <w:rFonts w:ascii="Times New Roman" w:hAnsi="Times New Roman"/>
                        <w:color w:val="000000"/>
                        <w:sz w:val="24"/>
                        <w:szCs w:val="24"/>
                      </w:rPr>
                      <w:t>1,491</w:t>
                    </w:r>
                  </w:p>
                </w:txbxContent>
              </v:textbox>
            </v:rect>
            <v:rect id="_x0000_s1082" style="position:absolute;left:646;top:1139;width:122;height:537;mso-wrap-style:none" filled="f" stroked="f">
              <v:textbox style="mso-next-textbox:#_x0000_s1082;mso-fit-shape-to-text:t" inset="0,0,0,0">
                <w:txbxContent>
                  <w:p w:rsidR="00495967" w:rsidRPr="008676E6" w:rsidRDefault="00495967" w:rsidP="00965301">
                    <w:pPr>
                      <w:rPr>
                        <w:sz w:val="24"/>
                        <w:szCs w:val="24"/>
                      </w:rPr>
                    </w:pPr>
                    <w:r w:rsidRPr="008676E6">
                      <w:rPr>
                        <w:rFonts w:cs="Calibri"/>
                        <w:color w:val="000000"/>
                        <w:sz w:val="24"/>
                        <w:szCs w:val="24"/>
                      </w:rPr>
                      <w:t>3</w:t>
                    </w:r>
                  </w:p>
                </w:txbxContent>
              </v:textbox>
            </v:rect>
            <v:rect id="_x0000_s1083" style="position:absolute;left:1422;top:1154;width:2713;height:517;mso-wrap-style:none" filled="f" stroked="f">
              <v:textbox style="mso-next-textbox:#_x0000_s1083;mso-fit-shape-to-text:t" inset="0,0,0,0">
                <w:txbxContent>
                  <w:p w:rsidR="00495967" w:rsidRPr="008676E6" w:rsidRDefault="00495967" w:rsidP="00965301">
                    <w:pPr>
                      <w:rPr>
                        <w:sz w:val="24"/>
                        <w:szCs w:val="24"/>
                      </w:rPr>
                    </w:pPr>
                    <w:r w:rsidRPr="008676E6">
                      <w:rPr>
                        <w:rFonts w:ascii="Times New Roman" w:hAnsi="Times New Roman"/>
                        <w:color w:val="000000"/>
                        <w:sz w:val="24"/>
                        <w:szCs w:val="24"/>
                      </w:rPr>
                      <w:t>Trabajos Recibidos del 35%</w:t>
                    </w:r>
                  </w:p>
                </w:txbxContent>
              </v:textbox>
            </v:rect>
            <v:rect id="_x0000_s1084" style="position:absolute;left:5405;top:1154;width:541;height:517;mso-wrap-style:none" filled="f" stroked="f">
              <v:textbox style="mso-next-textbox:#_x0000_s1084;mso-fit-shape-to-text:t" inset="0,0,0,0">
                <w:txbxContent>
                  <w:p w:rsidR="00495967" w:rsidRPr="008676E6" w:rsidRDefault="00495967" w:rsidP="00965301">
                    <w:pPr>
                      <w:rPr>
                        <w:sz w:val="24"/>
                        <w:szCs w:val="24"/>
                      </w:rPr>
                    </w:pPr>
                    <w:r>
                      <w:rPr>
                        <w:rFonts w:ascii="Times New Roman" w:hAnsi="Times New Roman"/>
                        <w:color w:val="000000"/>
                        <w:sz w:val="24"/>
                        <w:szCs w:val="24"/>
                      </w:rPr>
                      <w:t xml:space="preserve">   994</w:t>
                    </w:r>
                  </w:p>
                </w:txbxContent>
              </v:textbox>
            </v:rect>
            <v:rect id="_x0000_s1085" style="position:absolute;left:646;top:1506;width:122;height:537;mso-wrap-style:none" filled="f" stroked="f">
              <v:textbox style="mso-next-textbox:#_x0000_s1085;mso-fit-shape-to-text:t" inset="0,0,0,0">
                <w:txbxContent>
                  <w:p w:rsidR="00495967" w:rsidRPr="008676E6" w:rsidRDefault="00495967" w:rsidP="00965301">
                    <w:pPr>
                      <w:rPr>
                        <w:sz w:val="24"/>
                        <w:szCs w:val="24"/>
                      </w:rPr>
                    </w:pPr>
                    <w:r w:rsidRPr="008676E6">
                      <w:rPr>
                        <w:rFonts w:cs="Calibri"/>
                        <w:color w:val="000000"/>
                        <w:sz w:val="24"/>
                        <w:szCs w:val="24"/>
                      </w:rPr>
                      <w:t>4</w:t>
                    </w:r>
                  </w:p>
                </w:txbxContent>
              </v:textbox>
            </v:rect>
            <v:rect id="_x0000_s1086" style="position:absolute;left:1422;top:1521;width:3019;height:517;mso-wrap-style:none" filled="f" stroked="f">
              <v:textbox style="mso-next-textbox:#_x0000_s1086;mso-fit-shape-to-text:t" inset="0,0,0,0">
                <w:txbxContent>
                  <w:p w:rsidR="00495967" w:rsidRPr="008676E6" w:rsidRDefault="00495967" w:rsidP="00965301">
                    <w:pPr>
                      <w:rPr>
                        <w:sz w:val="24"/>
                        <w:szCs w:val="24"/>
                      </w:rPr>
                    </w:pPr>
                    <w:r w:rsidRPr="008676E6">
                      <w:rPr>
                        <w:rFonts w:ascii="Times New Roman" w:hAnsi="Times New Roman"/>
                        <w:color w:val="000000"/>
                        <w:sz w:val="24"/>
                        <w:szCs w:val="24"/>
                      </w:rPr>
                      <w:t>Trabajos Despachados del 35%</w:t>
                    </w:r>
                  </w:p>
                </w:txbxContent>
              </v:textbox>
            </v:rect>
            <v:rect id="_x0000_s1087" style="position:absolute;left:5405;top:1521;width:541;height:517;mso-wrap-style:none" filled="f" stroked="f">
              <v:textbox style="mso-next-textbox:#_x0000_s1087;mso-fit-shape-to-text:t" inset="0,0,0,0">
                <w:txbxContent>
                  <w:p w:rsidR="00495967" w:rsidRPr="008676E6" w:rsidRDefault="00495967" w:rsidP="00965301">
                    <w:pPr>
                      <w:rPr>
                        <w:sz w:val="24"/>
                        <w:szCs w:val="24"/>
                      </w:rPr>
                    </w:pPr>
                    <w:r>
                      <w:rPr>
                        <w:rFonts w:ascii="Times New Roman" w:hAnsi="Times New Roman"/>
                        <w:color w:val="000000"/>
                        <w:sz w:val="24"/>
                        <w:szCs w:val="24"/>
                      </w:rPr>
                      <w:t>1,071</w:t>
                    </w:r>
                  </w:p>
                </w:txbxContent>
              </v:textbox>
            </v:rect>
            <v:rect id="_x0000_s1088" style="position:absolute;left:646;top:1872;width:122;height:537;mso-wrap-style:none" filled="f" stroked="f">
              <v:textbox style="mso-next-textbox:#_x0000_s1088;mso-fit-shape-to-text:t" inset="0,0,0,0">
                <w:txbxContent>
                  <w:p w:rsidR="00495967" w:rsidRPr="008676E6" w:rsidRDefault="00495967" w:rsidP="00965301">
                    <w:pPr>
                      <w:rPr>
                        <w:sz w:val="24"/>
                        <w:szCs w:val="24"/>
                      </w:rPr>
                    </w:pPr>
                    <w:r w:rsidRPr="008676E6">
                      <w:rPr>
                        <w:rFonts w:cs="Calibri"/>
                        <w:color w:val="000000"/>
                        <w:sz w:val="24"/>
                        <w:szCs w:val="24"/>
                      </w:rPr>
                      <w:t>5</w:t>
                    </w:r>
                  </w:p>
                </w:txbxContent>
              </v:textbox>
            </v:rect>
            <v:rect id="_x0000_s1089" style="position:absolute;left:1422;top:1887;width:2360;height:517;mso-wrap-style:none" filled="f" stroked="f">
              <v:textbox style="mso-next-textbox:#_x0000_s1089;mso-fit-shape-to-text:t" inset="0,0,0,0">
                <w:txbxContent>
                  <w:p w:rsidR="00495967" w:rsidRPr="008676E6" w:rsidRDefault="00495967" w:rsidP="00965301">
                    <w:pPr>
                      <w:rPr>
                        <w:sz w:val="24"/>
                        <w:szCs w:val="24"/>
                      </w:rPr>
                    </w:pPr>
                    <w:r w:rsidRPr="008676E6">
                      <w:rPr>
                        <w:rFonts w:ascii="Times New Roman" w:hAnsi="Times New Roman"/>
                        <w:color w:val="000000"/>
                        <w:sz w:val="24"/>
                        <w:szCs w:val="24"/>
                      </w:rPr>
                      <w:t>Replanteo</w:t>
                    </w:r>
                    <w:r>
                      <w:rPr>
                        <w:rFonts w:ascii="Times New Roman" w:hAnsi="Times New Roman"/>
                        <w:color w:val="000000"/>
                        <w:sz w:val="24"/>
                        <w:szCs w:val="24"/>
                      </w:rPr>
                      <w:t>s</w:t>
                    </w:r>
                    <w:r w:rsidRPr="008676E6">
                      <w:rPr>
                        <w:rFonts w:ascii="Times New Roman" w:hAnsi="Times New Roman"/>
                        <w:color w:val="000000"/>
                        <w:sz w:val="24"/>
                        <w:szCs w:val="24"/>
                      </w:rPr>
                      <w:t xml:space="preserve"> de Proyecto</w:t>
                    </w:r>
                    <w:r>
                      <w:rPr>
                        <w:rFonts w:ascii="Times New Roman" w:hAnsi="Times New Roman"/>
                        <w:color w:val="000000"/>
                        <w:sz w:val="24"/>
                        <w:szCs w:val="24"/>
                      </w:rPr>
                      <w:t>s</w:t>
                    </w:r>
                  </w:p>
                </w:txbxContent>
              </v:textbox>
            </v:rect>
            <v:rect id="_x0000_s1090" style="position:absolute;left:5550;top:1887;width:421;height:517;mso-wrap-style:none" filled="f" stroked="f">
              <v:textbox style="mso-next-textbox:#_x0000_s1090;mso-fit-shape-to-text:t" inset="0,0,0,0">
                <w:txbxContent>
                  <w:p w:rsidR="00495967" w:rsidRPr="008676E6" w:rsidRDefault="00495967" w:rsidP="00965301">
                    <w:pPr>
                      <w:rPr>
                        <w:sz w:val="24"/>
                        <w:szCs w:val="24"/>
                      </w:rPr>
                    </w:pPr>
                    <w:r>
                      <w:rPr>
                        <w:rFonts w:ascii="Times New Roman" w:hAnsi="Times New Roman"/>
                        <w:color w:val="000000"/>
                        <w:sz w:val="24"/>
                        <w:szCs w:val="24"/>
                      </w:rPr>
                      <w:t xml:space="preserve">   15</w:t>
                    </w:r>
                  </w:p>
                </w:txbxContent>
              </v:textbox>
            </v:rect>
            <v:rect id="_x0000_s1091" style="position:absolute;left:646;top:2239;width:122;height:537;mso-wrap-style:none" filled="f" stroked="f">
              <v:textbox style="mso-next-textbox:#_x0000_s1091;mso-fit-shape-to-text:t" inset="0,0,0,0">
                <w:txbxContent>
                  <w:p w:rsidR="00495967" w:rsidRPr="008676E6" w:rsidRDefault="00495967" w:rsidP="00965301">
                    <w:pPr>
                      <w:rPr>
                        <w:sz w:val="24"/>
                        <w:szCs w:val="24"/>
                      </w:rPr>
                    </w:pPr>
                    <w:r w:rsidRPr="008676E6">
                      <w:rPr>
                        <w:rFonts w:cs="Calibri"/>
                        <w:color w:val="000000"/>
                        <w:sz w:val="24"/>
                        <w:szCs w:val="24"/>
                      </w:rPr>
                      <w:t>6</w:t>
                    </w:r>
                  </w:p>
                </w:txbxContent>
              </v:textbox>
            </v:rect>
            <v:rect id="_x0000_s1092" style="position:absolute;left:1422;top:2254;width:1533;height:517;mso-wrap-style:none" filled="f" stroked="f">
              <v:textbox style="mso-next-textbox:#_x0000_s1092;mso-fit-shape-to-text:t" inset="0,0,0,0">
                <w:txbxContent>
                  <w:p w:rsidR="00495967" w:rsidRPr="008676E6" w:rsidRDefault="00495967" w:rsidP="00965301">
                    <w:pPr>
                      <w:rPr>
                        <w:sz w:val="24"/>
                        <w:szCs w:val="24"/>
                      </w:rPr>
                    </w:pPr>
                    <w:r w:rsidRPr="008676E6">
                      <w:rPr>
                        <w:rFonts w:ascii="Times New Roman" w:hAnsi="Times New Roman"/>
                        <w:color w:val="000000"/>
                        <w:sz w:val="24"/>
                        <w:szCs w:val="24"/>
                      </w:rPr>
                      <w:t>Levantamiento</w:t>
                    </w:r>
                    <w:r>
                      <w:rPr>
                        <w:rFonts w:ascii="Times New Roman" w:hAnsi="Times New Roman"/>
                        <w:color w:val="000000"/>
                        <w:sz w:val="24"/>
                        <w:szCs w:val="24"/>
                      </w:rPr>
                      <w:t>s</w:t>
                    </w:r>
                  </w:p>
                </w:txbxContent>
              </v:textbox>
            </v:rect>
            <v:rect id="_x0000_s1093" style="position:absolute;left:5491;top:2254;width:481;height:517;mso-wrap-style:none" filled="f" stroked="f">
              <v:textbox style="mso-next-textbox:#_x0000_s1093;mso-fit-shape-to-text:t" inset="0,0,0,0">
                <w:txbxContent>
                  <w:p w:rsidR="00495967" w:rsidRPr="008676E6" w:rsidRDefault="00495967" w:rsidP="00965301">
                    <w:pPr>
                      <w:rPr>
                        <w:sz w:val="24"/>
                        <w:szCs w:val="24"/>
                      </w:rPr>
                    </w:pPr>
                    <w:r>
                      <w:rPr>
                        <w:rFonts w:ascii="Times New Roman" w:hAnsi="Times New Roman"/>
                        <w:color w:val="000000"/>
                        <w:sz w:val="24"/>
                        <w:szCs w:val="24"/>
                      </w:rPr>
                      <w:t xml:space="preserve">  256</w:t>
                    </w:r>
                  </w:p>
                </w:txbxContent>
              </v:textbox>
            </v:rect>
            <v:rect id="_x0000_s1094" style="position:absolute;left:646;top:2605;width:122;height:537;mso-wrap-style:none" filled="f" stroked="f">
              <v:textbox style="mso-next-textbox:#_x0000_s1094;mso-fit-shape-to-text:t" inset="0,0,0,0">
                <w:txbxContent>
                  <w:p w:rsidR="00495967" w:rsidRPr="008676E6" w:rsidRDefault="00495967" w:rsidP="00965301">
                    <w:pPr>
                      <w:rPr>
                        <w:sz w:val="24"/>
                        <w:szCs w:val="24"/>
                      </w:rPr>
                    </w:pPr>
                    <w:r w:rsidRPr="008676E6">
                      <w:rPr>
                        <w:rFonts w:cs="Calibri"/>
                        <w:color w:val="000000"/>
                        <w:sz w:val="24"/>
                        <w:szCs w:val="24"/>
                      </w:rPr>
                      <w:t>7</w:t>
                    </w:r>
                  </w:p>
                </w:txbxContent>
              </v:textbox>
            </v:rect>
            <v:rect id="_x0000_s1095" style="position:absolute;left:1422;top:2621;width:1493;height:517;mso-wrap-style:none" filled="f" stroked="f">
              <v:textbox style="mso-next-textbox:#_x0000_s1095;mso-fit-shape-to-text:t" inset="0,0,0,0">
                <w:txbxContent>
                  <w:p w:rsidR="00495967" w:rsidRPr="008676E6" w:rsidRDefault="00495967" w:rsidP="00965301">
                    <w:pPr>
                      <w:rPr>
                        <w:sz w:val="24"/>
                        <w:szCs w:val="24"/>
                      </w:rPr>
                    </w:pPr>
                    <w:r w:rsidRPr="008676E6">
                      <w:rPr>
                        <w:rFonts w:ascii="Times New Roman" w:hAnsi="Times New Roman"/>
                        <w:color w:val="000000"/>
                        <w:sz w:val="24"/>
                        <w:szCs w:val="24"/>
                      </w:rPr>
                      <w:t>Investigaciones</w:t>
                    </w:r>
                  </w:p>
                </w:txbxContent>
              </v:textbox>
            </v:rect>
            <v:rect id="_x0000_s1096" style="position:absolute;left:5550;top:2621;width:421;height:517;mso-wrap-style:none" filled="f" stroked="f">
              <v:textbox style="mso-next-textbox:#_x0000_s1096;mso-fit-shape-to-text:t" inset="0,0,0,0">
                <w:txbxContent>
                  <w:p w:rsidR="00495967" w:rsidRPr="008676E6" w:rsidRDefault="00495967" w:rsidP="00965301">
                    <w:pPr>
                      <w:rPr>
                        <w:sz w:val="24"/>
                        <w:szCs w:val="24"/>
                      </w:rPr>
                    </w:pPr>
                    <w:r>
                      <w:rPr>
                        <w:rFonts w:ascii="Times New Roman" w:hAnsi="Times New Roman"/>
                        <w:color w:val="000000"/>
                        <w:sz w:val="24"/>
                        <w:szCs w:val="24"/>
                      </w:rPr>
                      <w:t xml:space="preserve"> 150</w:t>
                    </w:r>
                  </w:p>
                </w:txbxContent>
              </v:textbox>
            </v:rect>
            <v:rect id="_x0000_s1097" style="position:absolute;left:646;top:2972;width:122;height:537;mso-wrap-style:none" filled="f" stroked="f">
              <v:textbox style="mso-next-textbox:#_x0000_s1097;mso-fit-shape-to-text:t" inset="0,0,0,0">
                <w:txbxContent>
                  <w:p w:rsidR="00495967" w:rsidRPr="008676E6" w:rsidRDefault="00495967" w:rsidP="00965301">
                    <w:pPr>
                      <w:rPr>
                        <w:sz w:val="24"/>
                        <w:szCs w:val="24"/>
                      </w:rPr>
                    </w:pPr>
                    <w:r w:rsidRPr="008676E6">
                      <w:rPr>
                        <w:rFonts w:cs="Calibri"/>
                        <w:color w:val="000000"/>
                        <w:sz w:val="24"/>
                        <w:szCs w:val="24"/>
                      </w:rPr>
                      <w:t>8</w:t>
                    </w:r>
                  </w:p>
                </w:txbxContent>
              </v:textbox>
            </v:rect>
            <v:rect id="_x0000_s1098" style="position:absolute;left:1422;top:2987;width:1740;height:517;mso-wrap-style:none" filled="f" stroked="f">
              <v:textbox style="mso-next-textbox:#_x0000_s1098;mso-fit-shape-to-text:t" inset="0,0,0,0">
                <w:txbxContent>
                  <w:p w:rsidR="00495967" w:rsidRPr="008676E6" w:rsidRDefault="00495967" w:rsidP="00965301">
                    <w:pPr>
                      <w:rPr>
                        <w:sz w:val="24"/>
                        <w:szCs w:val="24"/>
                      </w:rPr>
                    </w:pPr>
                    <w:r w:rsidRPr="008676E6">
                      <w:rPr>
                        <w:rFonts w:ascii="Times New Roman" w:hAnsi="Times New Roman"/>
                        <w:color w:val="000000"/>
                        <w:sz w:val="24"/>
                        <w:szCs w:val="24"/>
                      </w:rPr>
                      <w:t>Proyectos Nuevos</w:t>
                    </w:r>
                  </w:p>
                </w:txbxContent>
              </v:textbox>
            </v:rect>
            <v:rect id="_x0000_s1099" style="position:absolute;left:5609;top:2987;width:361;height:517;mso-wrap-style:none" filled="f" stroked="f">
              <v:textbox style="mso-next-textbox:#_x0000_s1099;mso-fit-shape-to-text:t" inset="0,0,0,0">
                <w:txbxContent>
                  <w:p w:rsidR="00495967" w:rsidRPr="008676E6" w:rsidRDefault="00495967" w:rsidP="00965301">
                    <w:pPr>
                      <w:rPr>
                        <w:sz w:val="24"/>
                        <w:szCs w:val="24"/>
                      </w:rPr>
                    </w:pPr>
                    <w:r>
                      <w:rPr>
                        <w:rFonts w:ascii="Times New Roman" w:hAnsi="Times New Roman"/>
                        <w:color w:val="000000"/>
                        <w:sz w:val="24"/>
                        <w:szCs w:val="24"/>
                      </w:rPr>
                      <w:t xml:space="preserve">    </w:t>
                    </w:r>
                    <w:r w:rsidRPr="008676E6">
                      <w:rPr>
                        <w:rFonts w:ascii="Times New Roman" w:hAnsi="Times New Roman"/>
                        <w:color w:val="000000"/>
                        <w:sz w:val="24"/>
                        <w:szCs w:val="24"/>
                      </w:rPr>
                      <w:t>0</w:t>
                    </w:r>
                  </w:p>
                </w:txbxContent>
              </v:textbox>
            </v:rect>
            <v:rect id="_x0000_s1100" style="position:absolute;left:646;top:3339;width:122;height:537;mso-wrap-style:none" filled="f" stroked="f">
              <v:textbox style="mso-next-textbox:#_x0000_s1100;mso-fit-shape-to-text:t" inset="0,0,0,0">
                <w:txbxContent>
                  <w:p w:rsidR="00495967" w:rsidRPr="008676E6" w:rsidRDefault="00495967" w:rsidP="00965301">
                    <w:pPr>
                      <w:rPr>
                        <w:sz w:val="24"/>
                        <w:szCs w:val="24"/>
                      </w:rPr>
                    </w:pPr>
                    <w:r w:rsidRPr="008676E6">
                      <w:rPr>
                        <w:rFonts w:cs="Calibri"/>
                        <w:color w:val="000000"/>
                        <w:sz w:val="24"/>
                        <w:szCs w:val="24"/>
                      </w:rPr>
                      <w:t>9</w:t>
                    </w:r>
                  </w:p>
                </w:txbxContent>
              </v:textbox>
            </v:rect>
            <v:rect id="_x0000_s1101" style="position:absolute;left:1422;top:3354;width:2413;height:517;mso-wrap-style:none" filled="f" stroked="f">
              <v:textbox style="mso-next-textbox:#_x0000_s1101;mso-fit-shape-to-text:t" inset="0,0,0,0">
                <w:txbxContent>
                  <w:p w:rsidR="00495967" w:rsidRPr="008676E6" w:rsidRDefault="00495967" w:rsidP="00965301">
                    <w:pPr>
                      <w:rPr>
                        <w:sz w:val="24"/>
                        <w:szCs w:val="24"/>
                      </w:rPr>
                    </w:pPr>
                    <w:r w:rsidRPr="008676E6">
                      <w:rPr>
                        <w:rFonts w:ascii="Times New Roman" w:hAnsi="Times New Roman"/>
                        <w:color w:val="000000"/>
                        <w:sz w:val="24"/>
                        <w:szCs w:val="24"/>
                      </w:rPr>
                      <w:t>Inspecciones a Deslinde</w:t>
                    </w:r>
                    <w:r>
                      <w:rPr>
                        <w:rFonts w:ascii="Times New Roman" w:hAnsi="Times New Roman"/>
                        <w:color w:val="000000"/>
                        <w:sz w:val="24"/>
                        <w:szCs w:val="24"/>
                      </w:rPr>
                      <w:t>s</w:t>
                    </w:r>
                  </w:p>
                </w:txbxContent>
              </v:textbox>
            </v:rect>
            <v:rect id="_x0000_s1102" style="position:absolute;left:5609;top:3354;width:361;height:517;mso-wrap-style:none" filled="f" stroked="f">
              <v:textbox style="mso-next-textbox:#_x0000_s1102;mso-fit-shape-to-text:t" inset="0,0,0,0">
                <w:txbxContent>
                  <w:p w:rsidR="00495967" w:rsidRPr="008676E6" w:rsidRDefault="00495967" w:rsidP="00965301">
                    <w:pPr>
                      <w:rPr>
                        <w:sz w:val="24"/>
                        <w:szCs w:val="24"/>
                      </w:rPr>
                    </w:pPr>
                    <w:r>
                      <w:rPr>
                        <w:rFonts w:ascii="Times New Roman" w:hAnsi="Times New Roman"/>
                        <w:color w:val="000000"/>
                        <w:sz w:val="24"/>
                        <w:szCs w:val="24"/>
                      </w:rPr>
                      <w:t xml:space="preserve">    3</w:t>
                    </w:r>
                  </w:p>
                </w:txbxContent>
              </v:textbox>
            </v:rect>
            <v:rect id="_x0000_s1103" style="position:absolute;left:585;top:3705;width:244;height:537;mso-wrap-style:none" filled="f" stroked="f">
              <v:textbox style="mso-next-textbox:#_x0000_s1103;mso-fit-shape-to-text:t" inset="0,0,0,0">
                <w:txbxContent>
                  <w:p w:rsidR="00495967" w:rsidRPr="008676E6" w:rsidRDefault="00495967" w:rsidP="00965301">
                    <w:pPr>
                      <w:rPr>
                        <w:sz w:val="24"/>
                        <w:szCs w:val="24"/>
                      </w:rPr>
                    </w:pPr>
                    <w:r w:rsidRPr="008676E6">
                      <w:rPr>
                        <w:rFonts w:cs="Calibri"/>
                        <w:color w:val="000000"/>
                        <w:sz w:val="24"/>
                        <w:szCs w:val="24"/>
                      </w:rPr>
                      <w:t>10</w:t>
                    </w:r>
                  </w:p>
                </w:txbxContent>
              </v:textbox>
            </v:rect>
            <v:rect id="_x0000_s1104" style="position:absolute;left:1422;top:3705;width:1365;height:537;mso-wrap-style:none" filled="f" stroked="f">
              <v:textbox style="mso-next-textbox:#_x0000_s1104;mso-fit-shape-to-text:t" inset="0,0,0,0">
                <w:txbxContent>
                  <w:p w:rsidR="00495967" w:rsidRPr="008676E6" w:rsidRDefault="00495967" w:rsidP="00965301">
                    <w:pPr>
                      <w:rPr>
                        <w:sz w:val="24"/>
                        <w:szCs w:val="24"/>
                      </w:rPr>
                    </w:pPr>
                    <w:r w:rsidRPr="008676E6">
                      <w:rPr>
                        <w:rFonts w:cs="Calibri"/>
                        <w:color w:val="000000"/>
                        <w:sz w:val="24"/>
                        <w:szCs w:val="24"/>
                      </w:rPr>
                      <w:t xml:space="preserve">Remediciones </w:t>
                    </w:r>
                  </w:p>
                </w:txbxContent>
              </v:textbox>
            </v:rect>
            <v:rect id="_x0000_s1105" style="position:absolute;left:5491;top:3720;width:481;height:517;mso-wrap-style:none" filled="f" stroked="f">
              <v:textbox style="mso-next-textbox:#_x0000_s1105;mso-fit-shape-to-text:t" inset="0,0,0,0">
                <w:txbxContent>
                  <w:p w:rsidR="00495967" w:rsidRPr="008676E6" w:rsidRDefault="00495967" w:rsidP="00965301">
                    <w:pPr>
                      <w:rPr>
                        <w:sz w:val="24"/>
                        <w:szCs w:val="24"/>
                      </w:rPr>
                    </w:pPr>
                    <w:r>
                      <w:rPr>
                        <w:rFonts w:ascii="Times New Roman" w:hAnsi="Times New Roman"/>
                        <w:color w:val="000000"/>
                        <w:sz w:val="24"/>
                        <w:szCs w:val="24"/>
                      </w:rPr>
                      <w:t xml:space="preserve">  2</w:t>
                    </w:r>
                    <w:r w:rsidRPr="008676E6">
                      <w:rPr>
                        <w:rFonts w:ascii="Times New Roman" w:hAnsi="Times New Roman"/>
                        <w:color w:val="000000"/>
                        <w:sz w:val="24"/>
                        <w:szCs w:val="24"/>
                      </w:rPr>
                      <w:t>50</w:t>
                    </w:r>
                  </w:p>
                </w:txbxContent>
              </v:textbox>
            </v:rect>
            <v:line id="_x0000_s1106" style="position:absolute" from="0,0" to="1,4075" strokeweight="0"/>
            <v:rect id="_x0000_s1107" style="position:absolute;width:20;height:4075" fillcolor="black" stroked="f"/>
            <v:line id="_x0000_s1108" style="position:absolute" from="1371,24" to="1372,4075" strokeweight="0"/>
            <v:rect id="_x0000_s1109" style="position:absolute;left:1371;top:24;width:20;height:4051" fillcolor="black" stroked="f"/>
            <v:line id="_x0000_s1110" style="position:absolute" from="4731,24" to="4732,4075" strokeweight="0"/>
            <v:rect id="_x0000_s1111" style="position:absolute;left:4731;top:24;width:20;height:4051" fillcolor="black" stroked="f"/>
            <v:line id="_x0000_s1112" style="position:absolute" from="6581,24" to="6582,4075" strokeweight="0"/>
            <v:rect id="_x0000_s1113" style="position:absolute;left:6581;top:24;width:21;height:4051" fillcolor="black" stroked="f"/>
            <v:line id="_x0000_s1114" style="position:absolute" from="20,0" to="6602,1" strokeweight="0"/>
            <v:rect id="_x0000_s1115" style="position:absolute;left:20;width:6582;height:24" fillcolor="black" stroked="f"/>
            <v:line id="_x0000_s1116" style="position:absolute" from="20,385" to="6602,386" strokeweight="0"/>
            <v:rect id="_x0000_s1117" style="position:absolute;left:20;top:385;width:6582;height:24" fillcolor="black" stroked="f"/>
            <v:line id="_x0000_s1118" style="position:absolute" from="20,751" to="6602,752" strokeweight="0"/>
            <v:rect id="_x0000_s1119" style="position:absolute;left:20;top:751;width:6582;height:25" fillcolor="black" stroked="f"/>
            <v:line id="_x0000_s1120" style="position:absolute" from="20,1118" to="6602,1119" strokeweight="0"/>
            <v:rect id="_x0000_s1121" style="position:absolute;left:20;top:1118;width:6582;height:24" fillcolor="black" stroked="f"/>
            <v:line id="_x0000_s1122" style="position:absolute" from="20,1484" to="6602,1485" strokeweight="0"/>
            <v:rect id="_x0000_s1123" style="position:absolute;left:20;top:1484;width:6582;height:25" fillcolor="black" stroked="f"/>
            <v:line id="_x0000_s1124" style="position:absolute" from="20,1851" to="6602,1852" strokeweight="0"/>
            <v:rect id="_x0000_s1125" style="position:absolute;left:20;top:1851;width:6582;height:24" fillcolor="black" stroked="f"/>
            <v:line id="_x0000_s1126" style="position:absolute" from="20,2218" to="6602,2219" strokeweight="0"/>
            <v:rect id="_x0000_s1127" style="position:absolute;left:20;top:2218;width:6582;height:24" fillcolor="black" stroked="f"/>
            <v:line id="_x0000_s1128" style="position:absolute" from="20,2584" to="6602,2585" strokeweight="0"/>
            <v:rect id="_x0000_s1129" style="position:absolute;left:20;top:2584;width:6582;height:24" fillcolor="black" stroked="f"/>
            <v:line id="_x0000_s1130" style="position:absolute" from="20,2951" to="6602,2952" strokeweight="0"/>
            <v:rect id="_x0000_s1131" style="position:absolute;left:20;top:2951;width:6582;height:24" fillcolor="black" stroked="f"/>
            <v:line id="_x0000_s1132" style="position:absolute" from="20,3317" to="6602,3318" strokeweight="0"/>
            <v:rect id="_x0000_s1133" style="position:absolute;left:20;top:3317;width:6582;height:25" fillcolor="black" stroked="f"/>
            <v:line id="_x0000_s1134" style="position:absolute" from="20,3684" to="6602,3685" strokeweight="0"/>
            <v:rect id="_x0000_s1135" style="position:absolute;left:20;top:3684;width:6582;height:24" fillcolor="black" stroked="f"/>
            <v:line id="_x0000_s1136" style="position:absolute" from="20,4051" to="6602,4052" strokeweight="0"/>
            <v:rect id="_x0000_s1137" style="position:absolute;left:20;top:4051;width:6582;height:24" fillcolor="black" stroked="f"/>
            <w10:wrap type="none"/>
            <w10:anchorlock/>
          </v:group>
        </w:pict>
      </w:r>
      <w:r>
        <w:rPr>
          <w:rFonts w:eastAsia="Georgia"/>
          <w:b/>
          <w:noProof/>
          <w:color w:val="4F81BD" w:themeColor="accent1"/>
          <w:sz w:val="32"/>
          <w:szCs w:val="32"/>
          <w:lang w:val="es-US" w:eastAsia="es-US"/>
        </w:rPr>
        <w:tab/>
      </w:r>
    </w:p>
    <w:p w:rsidR="00BB64D3" w:rsidRDefault="00BB64D3" w:rsidP="00321D73">
      <w:pPr>
        <w:spacing w:after="0"/>
        <w:jc w:val="both"/>
        <w:rPr>
          <w:rFonts w:ascii="Times New Roman" w:hAnsi="Times New Roman"/>
          <w:b/>
          <w:sz w:val="24"/>
          <w:szCs w:val="24"/>
          <w:lang w:val="es-US"/>
        </w:rPr>
      </w:pPr>
    </w:p>
    <w:p w:rsidR="007667DF" w:rsidRDefault="007667DF" w:rsidP="00321D73">
      <w:pPr>
        <w:spacing w:after="0"/>
        <w:jc w:val="both"/>
        <w:rPr>
          <w:rFonts w:ascii="Times New Roman" w:hAnsi="Times New Roman"/>
          <w:b/>
          <w:sz w:val="24"/>
          <w:szCs w:val="24"/>
          <w:lang w:val="es-US"/>
        </w:rPr>
      </w:pPr>
    </w:p>
    <w:p w:rsidR="007667DF" w:rsidRDefault="007667DF" w:rsidP="00321D73">
      <w:pPr>
        <w:spacing w:after="0"/>
        <w:jc w:val="both"/>
        <w:rPr>
          <w:rFonts w:ascii="Times New Roman" w:hAnsi="Times New Roman"/>
          <w:b/>
          <w:sz w:val="24"/>
          <w:szCs w:val="24"/>
          <w:lang w:val="es-US"/>
        </w:rPr>
      </w:pPr>
    </w:p>
    <w:p w:rsidR="007667DF" w:rsidRDefault="007667DF" w:rsidP="00321D73">
      <w:pPr>
        <w:spacing w:after="0"/>
        <w:jc w:val="both"/>
        <w:rPr>
          <w:rFonts w:ascii="Times New Roman" w:hAnsi="Times New Roman"/>
          <w:b/>
          <w:sz w:val="24"/>
          <w:szCs w:val="24"/>
          <w:lang w:val="es-US"/>
        </w:rPr>
      </w:pPr>
    </w:p>
    <w:p w:rsidR="007667DF" w:rsidRDefault="007667DF" w:rsidP="00321D73">
      <w:pPr>
        <w:spacing w:after="0"/>
        <w:jc w:val="both"/>
        <w:rPr>
          <w:rFonts w:ascii="Times New Roman" w:hAnsi="Times New Roman"/>
          <w:b/>
          <w:sz w:val="24"/>
          <w:szCs w:val="24"/>
          <w:lang w:val="es-US"/>
        </w:rPr>
      </w:pPr>
    </w:p>
    <w:p w:rsidR="007667DF" w:rsidRDefault="007667DF" w:rsidP="00321D73">
      <w:pPr>
        <w:spacing w:after="0"/>
        <w:jc w:val="both"/>
        <w:rPr>
          <w:rFonts w:ascii="Times New Roman" w:hAnsi="Times New Roman"/>
          <w:b/>
          <w:sz w:val="24"/>
          <w:szCs w:val="24"/>
          <w:lang w:val="es-US"/>
        </w:rPr>
      </w:pPr>
    </w:p>
    <w:p w:rsidR="007667DF" w:rsidRDefault="007667DF" w:rsidP="00321D73">
      <w:pPr>
        <w:spacing w:after="0"/>
        <w:jc w:val="both"/>
        <w:rPr>
          <w:rFonts w:ascii="Times New Roman" w:hAnsi="Times New Roman"/>
          <w:b/>
          <w:sz w:val="24"/>
          <w:szCs w:val="24"/>
          <w:lang w:val="es-US"/>
        </w:rPr>
      </w:pPr>
    </w:p>
    <w:p w:rsidR="009D3CB2" w:rsidRDefault="009D3CB2" w:rsidP="00321D73">
      <w:pPr>
        <w:spacing w:after="0"/>
        <w:jc w:val="both"/>
        <w:rPr>
          <w:rFonts w:ascii="Times New Roman" w:hAnsi="Times New Roman"/>
          <w:b/>
          <w:sz w:val="24"/>
          <w:szCs w:val="24"/>
          <w:lang w:val="es-US"/>
        </w:rPr>
      </w:pPr>
    </w:p>
    <w:p w:rsidR="00965301" w:rsidRDefault="00A60902" w:rsidP="00321D73">
      <w:pPr>
        <w:spacing w:after="0"/>
        <w:jc w:val="both"/>
        <w:rPr>
          <w:rFonts w:ascii="Times New Roman" w:hAnsi="Times New Roman"/>
          <w:b/>
          <w:sz w:val="24"/>
          <w:szCs w:val="24"/>
          <w:lang w:val="es-US"/>
        </w:rPr>
      </w:pPr>
      <w:r w:rsidRPr="00A60902">
        <w:rPr>
          <w:rFonts w:ascii="Times New Roman" w:hAnsi="Times New Roman"/>
          <w:b/>
          <w:sz w:val="24"/>
          <w:szCs w:val="24"/>
          <w:lang w:val="es-US"/>
        </w:rPr>
        <w:lastRenderedPageBreak/>
        <w:t xml:space="preserve">INFORMACIÓN CATASTRAL </w:t>
      </w:r>
    </w:p>
    <w:p w:rsidR="007667DF" w:rsidRPr="00A60902" w:rsidRDefault="007667DF" w:rsidP="00321D73">
      <w:pPr>
        <w:spacing w:after="0"/>
        <w:jc w:val="both"/>
        <w:rPr>
          <w:rFonts w:ascii="Times New Roman" w:hAnsi="Times New Roman"/>
          <w:sz w:val="24"/>
          <w:szCs w:val="24"/>
          <w:lang w:val="es-US"/>
        </w:rPr>
      </w:pPr>
    </w:p>
    <w:p w:rsidR="00965301" w:rsidRPr="00633B43" w:rsidRDefault="00965301" w:rsidP="00321D73">
      <w:pPr>
        <w:spacing w:after="0" w:line="480" w:lineRule="auto"/>
        <w:jc w:val="both"/>
        <w:rPr>
          <w:rFonts w:ascii="Times New Roman" w:hAnsi="Times New Roman"/>
          <w:sz w:val="24"/>
          <w:szCs w:val="24"/>
          <w:lang w:val="es-US"/>
        </w:rPr>
      </w:pPr>
      <w:r w:rsidRPr="00633B43">
        <w:rPr>
          <w:rFonts w:ascii="Times New Roman" w:hAnsi="Times New Roman"/>
          <w:sz w:val="24"/>
          <w:szCs w:val="24"/>
          <w:lang w:val="es-US"/>
        </w:rPr>
        <w:t xml:space="preserve">          </w:t>
      </w:r>
      <w:r>
        <w:rPr>
          <w:rFonts w:ascii="Times New Roman" w:hAnsi="Times New Roman"/>
          <w:sz w:val="24"/>
          <w:szCs w:val="24"/>
          <w:lang w:val="es-US"/>
        </w:rPr>
        <w:t>S</w:t>
      </w:r>
      <w:r w:rsidR="00A9249B">
        <w:rPr>
          <w:rFonts w:ascii="Times New Roman" w:hAnsi="Times New Roman"/>
          <w:sz w:val="24"/>
          <w:szCs w:val="24"/>
          <w:lang w:val="es-US"/>
        </w:rPr>
        <w:t xml:space="preserve">e recibieron sesenta y seis  </w:t>
      </w:r>
      <w:r w:rsidR="00A9249B" w:rsidRPr="00A60902">
        <w:rPr>
          <w:rFonts w:ascii="Times New Roman" w:hAnsi="Times New Roman"/>
          <w:b/>
          <w:sz w:val="24"/>
          <w:szCs w:val="24"/>
          <w:lang w:val="es-US"/>
        </w:rPr>
        <w:t>(66</w:t>
      </w:r>
      <w:r w:rsidRPr="00A60902">
        <w:rPr>
          <w:rFonts w:ascii="Times New Roman" w:hAnsi="Times New Roman"/>
          <w:b/>
          <w:sz w:val="24"/>
          <w:szCs w:val="24"/>
          <w:lang w:val="es-US"/>
        </w:rPr>
        <w:t>)</w:t>
      </w:r>
      <w:r>
        <w:rPr>
          <w:rFonts w:ascii="Times New Roman" w:hAnsi="Times New Roman"/>
          <w:sz w:val="24"/>
          <w:szCs w:val="24"/>
          <w:lang w:val="es-US"/>
        </w:rPr>
        <w:t xml:space="preserve"> e</w:t>
      </w:r>
      <w:r w:rsidRPr="00633B43">
        <w:rPr>
          <w:rFonts w:ascii="Times New Roman" w:hAnsi="Times New Roman"/>
          <w:sz w:val="24"/>
          <w:szCs w:val="24"/>
          <w:lang w:val="es-US"/>
        </w:rPr>
        <w:t>xpedientes</w:t>
      </w:r>
      <w:r>
        <w:rPr>
          <w:rFonts w:ascii="Times New Roman" w:hAnsi="Times New Roman"/>
          <w:sz w:val="24"/>
          <w:szCs w:val="24"/>
          <w:lang w:val="es-US"/>
        </w:rPr>
        <w:t xml:space="preserve">, </w:t>
      </w:r>
      <w:r w:rsidRPr="00633B43">
        <w:rPr>
          <w:rFonts w:ascii="Times New Roman" w:hAnsi="Times New Roman"/>
          <w:sz w:val="24"/>
          <w:szCs w:val="24"/>
          <w:lang w:val="es-US"/>
        </w:rPr>
        <w:t xml:space="preserve"> de los cuales se ha dado respue</w:t>
      </w:r>
      <w:r w:rsidR="00A9249B">
        <w:rPr>
          <w:rFonts w:ascii="Times New Roman" w:hAnsi="Times New Roman"/>
          <w:sz w:val="24"/>
          <w:szCs w:val="24"/>
          <w:lang w:val="es-US"/>
        </w:rPr>
        <w:t xml:space="preserve">sta a cuarenta </w:t>
      </w:r>
      <w:r w:rsidR="00A9249B" w:rsidRPr="00A60902">
        <w:rPr>
          <w:rFonts w:ascii="Times New Roman" w:hAnsi="Times New Roman"/>
          <w:b/>
          <w:sz w:val="24"/>
          <w:szCs w:val="24"/>
          <w:lang w:val="es-US"/>
        </w:rPr>
        <w:t>(4</w:t>
      </w:r>
      <w:r w:rsidRPr="00A60902">
        <w:rPr>
          <w:rFonts w:ascii="Times New Roman" w:hAnsi="Times New Roman"/>
          <w:b/>
          <w:sz w:val="24"/>
          <w:szCs w:val="24"/>
          <w:lang w:val="es-US"/>
        </w:rPr>
        <w:t>0).</w:t>
      </w:r>
    </w:p>
    <w:p w:rsidR="00965301" w:rsidRDefault="00F95FE0" w:rsidP="00CC3B92">
      <w:pPr>
        <w:pStyle w:val="Prrafodelista"/>
        <w:spacing w:before="240" w:line="480" w:lineRule="auto"/>
        <w:ind w:left="0"/>
        <w:jc w:val="both"/>
      </w:pPr>
      <w:r>
        <w:rPr>
          <w:lang w:val="es-US"/>
        </w:rPr>
        <w:t xml:space="preserve">          </w:t>
      </w:r>
      <w:r w:rsidR="00965301" w:rsidRPr="00633B43">
        <w:t xml:space="preserve">En lo que va del año </w:t>
      </w:r>
      <w:r w:rsidR="00965301">
        <w:t>hemos</w:t>
      </w:r>
      <w:r w:rsidR="00965301" w:rsidRPr="00633B43">
        <w:t xml:space="preserve"> real</w:t>
      </w:r>
      <w:r w:rsidR="00965301">
        <w:t>i</w:t>
      </w:r>
      <w:r w:rsidR="00965301" w:rsidRPr="00633B43">
        <w:t>zado</w:t>
      </w:r>
      <w:r w:rsidR="00965301">
        <w:t xml:space="preserve">, </w:t>
      </w:r>
      <w:r w:rsidR="00965301" w:rsidRPr="00633B43">
        <w:t xml:space="preserve"> al menos </w:t>
      </w:r>
      <w:r w:rsidR="00A60902">
        <w:t>(10)</w:t>
      </w:r>
      <w:r w:rsidR="00965301" w:rsidRPr="00633B43">
        <w:t xml:space="preserve"> visitas semanales a la Sala de Consultas de la Jurisdicción Inmobiliaria</w:t>
      </w:r>
      <w:r w:rsidR="00965301">
        <w:t xml:space="preserve">, </w:t>
      </w:r>
      <w:r w:rsidR="00965301" w:rsidRPr="00633B43">
        <w:t xml:space="preserve"> para investigar sobre terrenos pertenecientes</w:t>
      </w:r>
      <w:r w:rsidR="00965301">
        <w:t>,</w:t>
      </w:r>
      <w:r w:rsidR="00965301" w:rsidRPr="00633B43">
        <w:t xml:space="preserve"> a los ingenios estatales administrados</w:t>
      </w:r>
      <w:r w:rsidR="00965301">
        <w:t xml:space="preserve"> por el CEA,  que a la fecha  </w:t>
      </w:r>
      <w:r w:rsidR="00965301" w:rsidRPr="00633B43">
        <w:t>no tienen títulos de propiedad y sobre reclamaciones de particulares</w:t>
      </w:r>
      <w:r w:rsidR="00965301">
        <w:t xml:space="preserve">, </w:t>
      </w:r>
      <w:r w:rsidR="00965301" w:rsidRPr="00633B43">
        <w:t xml:space="preserve"> de terrenos arrendados o vendidos por la institución.</w:t>
      </w:r>
    </w:p>
    <w:p w:rsidR="00BB64D3" w:rsidRPr="00633B43" w:rsidRDefault="00BB64D3" w:rsidP="00CC3B92">
      <w:pPr>
        <w:pStyle w:val="Prrafodelista"/>
        <w:spacing w:before="240" w:line="480" w:lineRule="auto"/>
        <w:ind w:left="0"/>
        <w:jc w:val="both"/>
      </w:pPr>
    </w:p>
    <w:p w:rsidR="00965301" w:rsidRPr="00A60902" w:rsidRDefault="00A60902" w:rsidP="00CC3B92">
      <w:pPr>
        <w:pStyle w:val="Prrafodelista"/>
        <w:spacing w:before="240" w:line="480" w:lineRule="auto"/>
        <w:ind w:left="0"/>
        <w:jc w:val="both"/>
        <w:rPr>
          <w:b/>
          <w:lang w:val="es-US"/>
        </w:rPr>
      </w:pPr>
      <w:r w:rsidRPr="00A60902">
        <w:rPr>
          <w:b/>
          <w:lang w:val="es-US"/>
        </w:rPr>
        <w:t>VALUACIÓN Y TASACIÓN</w:t>
      </w:r>
    </w:p>
    <w:p w:rsidR="00BB64D3" w:rsidRDefault="00965301" w:rsidP="00CC3B92">
      <w:pPr>
        <w:pStyle w:val="Prrafodelista"/>
        <w:spacing w:before="240" w:line="480" w:lineRule="auto"/>
        <w:ind w:left="0"/>
        <w:jc w:val="both"/>
        <w:rPr>
          <w:lang w:val="es-US"/>
        </w:rPr>
      </w:pPr>
      <w:r>
        <w:rPr>
          <w:b/>
          <w:sz w:val="28"/>
          <w:szCs w:val="28"/>
          <w:lang w:val="es-US"/>
        </w:rPr>
        <w:t xml:space="preserve">        </w:t>
      </w:r>
      <w:r w:rsidR="00A9249B">
        <w:rPr>
          <w:lang w:val="es-US"/>
        </w:rPr>
        <w:t xml:space="preserve">Hemos recibido </w:t>
      </w:r>
      <w:r w:rsidR="00A9249B" w:rsidRPr="00A60902">
        <w:rPr>
          <w:b/>
          <w:lang w:val="es-US"/>
        </w:rPr>
        <w:t>99</w:t>
      </w:r>
      <w:r w:rsidR="00A9249B">
        <w:rPr>
          <w:lang w:val="es-US"/>
        </w:rPr>
        <w:t>4</w:t>
      </w:r>
      <w:r w:rsidRPr="00633B43">
        <w:rPr>
          <w:lang w:val="es-US"/>
        </w:rPr>
        <w:t xml:space="preserve"> expedientes, solicitando tasaciones pública</w:t>
      </w:r>
      <w:r>
        <w:rPr>
          <w:lang w:val="es-US"/>
        </w:rPr>
        <w:t>s</w:t>
      </w:r>
      <w:r w:rsidRPr="00633B43">
        <w:rPr>
          <w:lang w:val="es-US"/>
        </w:rPr>
        <w:t xml:space="preserve"> y privada</w:t>
      </w:r>
      <w:r w:rsidR="00A9249B">
        <w:rPr>
          <w:lang w:val="es-US"/>
        </w:rPr>
        <w:t xml:space="preserve">s, siendo procesados todos y se han despachado </w:t>
      </w:r>
      <w:r w:rsidR="00A9249B" w:rsidRPr="00A60902">
        <w:rPr>
          <w:b/>
          <w:lang w:val="es-US"/>
        </w:rPr>
        <w:t>1,071.</w:t>
      </w:r>
      <w:r w:rsidRPr="00633B43">
        <w:rPr>
          <w:lang w:val="es-US"/>
        </w:rPr>
        <w:t xml:space="preserve"> </w:t>
      </w:r>
    </w:p>
    <w:p w:rsidR="00D33031" w:rsidRDefault="00965301" w:rsidP="0010469F">
      <w:pPr>
        <w:pStyle w:val="Prrafodelista"/>
        <w:spacing w:before="240" w:line="480" w:lineRule="auto"/>
        <w:ind w:left="0"/>
        <w:jc w:val="both"/>
        <w:rPr>
          <w:b/>
          <w:lang w:val="es-US"/>
        </w:rPr>
      </w:pPr>
      <w:r>
        <w:rPr>
          <w:lang w:val="es-US"/>
        </w:rPr>
        <w:t xml:space="preserve">          Se han</w:t>
      </w:r>
      <w:r w:rsidRPr="00633B43">
        <w:rPr>
          <w:lang w:val="es-US"/>
        </w:rPr>
        <w:t xml:space="preserve"> solicitado </w:t>
      </w:r>
      <w:r w:rsidR="00D33031">
        <w:rPr>
          <w:b/>
          <w:lang w:val="es-US"/>
        </w:rPr>
        <w:t>620</w:t>
      </w:r>
      <w:r w:rsidRPr="00A60902">
        <w:rPr>
          <w:b/>
          <w:lang w:val="es-US"/>
        </w:rPr>
        <w:t xml:space="preserve"> </w:t>
      </w:r>
      <w:r w:rsidRPr="00633B43">
        <w:rPr>
          <w:lang w:val="es-US"/>
        </w:rPr>
        <w:t>tasaciones públicas</w:t>
      </w:r>
      <w:r w:rsidR="00D33031">
        <w:rPr>
          <w:lang w:val="es-US"/>
        </w:rPr>
        <w:t>,</w:t>
      </w:r>
      <w:r w:rsidRPr="00633B43">
        <w:rPr>
          <w:lang w:val="es-US"/>
        </w:rPr>
        <w:t xml:space="preserve"> a la Dirección General del Catastro Nacional y </w:t>
      </w:r>
      <w:r>
        <w:rPr>
          <w:lang w:val="es-US"/>
        </w:rPr>
        <w:t>hemos recibido</w:t>
      </w:r>
      <w:r w:rsidRPr="00A60902">
        <w:rPr>
          <w:b/>
          <w:lang w:val="es-US"/>
        </w:rPr>
        <w:t xml:space="preserve"> </w:t>
      </w:r>
      <w:r w:rsidR="00A60902" w:rsidRPr="00A60902">
        <w:rPr>
          <w:b/>
          <w:lang w:val="es-US"/>
        </w:rPr>
        <w:t>2</w:t>
      </w:r>
      <w:r w:rsidR="00D33031">
        <w:rPr>
          <w:b/>
          <w:lang w:val="es-US"/>
        </w:rPr>
        <w:t>50</w:t>
      </w:r>
      <w:r w:rsidR="0010469F">
        <w:rPr>
          <w:b/>
          <w:lang w:val="es-US"/>
        </w:rPr>
        <w:t>.</w:t>
      </w:r>
    </w:p>
    <w:p w:rsidR="00D33031" w:rsidRDefault="00D33031" w:rsidP="00321D73">
      <w:pPr>
        <w:spacing w:after="0" w:line="240" w:lineRule="auto"/>
        <w:ind w:right="-259"/>
        <w:jc w:val="both"/>
        <w:rPr>
          <w:rFonts w:ascii="Times New Roman" w:hAnsi="Times New Roman"/>
          <w:sz w:val="24"/>
          <w:szCs w:val="24"/>
        </w:rPr>
      </w:pPr>
      <w:r w:rsidRPr="00D33031">
        <w:rPr>
          <w:rFonts w:ascii="Times New Roman" w:hAnsi="Times New Roman"/>
          <w:b/>
          <w:sz w:val="24"/>
          <w:szCs w:val="24"/>
          <w:lang w:val="es-US" w:eastAsia="es-ES"/>
        </w:rPr>
        <w:t xml:space="preserve">        </w:t>
      </w:r>
      <w:r>
        <w:rPr>
          <w:rFonts w:ascii="Times New Roman" w:hAnsi="Times New Roman"/>
          <w:b/>
          <w:sz w:val="24"/>
          <w:szCs w:val="24"/>
          <w:lang w:val="es-US" w:eastAsia="es-ES"/>
        </w:rPr>
        <w:t xml:space="preserve">  </w:t>
      </w:r>
      <w:r w:rsidRPr="00D33031">
        <w:rPr>
          <w:rFonts w:ascii="Times New Roman" w:hAnsi="Times New Roman"/>
          <w:sz w:val="24"/>
          <w:szCs w:val="24"/>
          <w:lang w:val="es-US" w:eastAsia="es-ES"/>
        </w:rPr>
        <w:t>Solicitamos</w:t>
      </w:r>
      <w:r w:rsidRPr="00D33031">
        <w:rPr>
          <w:rFonts w:ascii="Times New Roman" w:hAnsi="Times New Roman"/>
          <w:sz w:val="24"/>
          <w:szCs w:val="24"/>
        </w:rPr>
        <w:t xml:space="preserve"> 215 tasaciones privadas, de las cuales hemos recibido 202.</w:t>
      </w:r>
    </w:p>
    <w:p w:rsidR="009D3A1F" w:rsidRDefault="009D3A1F" w:rsidP="00321D73">
      <w:pPr>
        <w:spacing w:after="0" w:line="240" w:lineRule="auto"/>
        <w:ind w:right="-259"/>
        <w:jc w:val="both"/>
        <w:rPr>
          <w:rFonts w:ascii="Times New Roman" w:hAnsi="Times New Roman"/>
          <w:sz w:val="24"/>
          <w:szCs w:val="24"/>
        </w:rPr>
      </w:pPr>
    </w:p>
    <w:p w:rsidR="009D3A1F" w:rsidRDefault="009D3A1F" w:rsidP="00321D73">
      <w:pPr>
        <w:spacing w:after="0" w:line="240" w:lineRule="auto"/>
        <w:ind w:right="-259"/>
        <w:jc w:val="both"/>
        <w:rPr>
          <w:rFonts w:ascii="Times New Roman" w:hAnsi="Times New Roman"/>
          <w:sz w:val="24"/>
          <w:szCs w:val="24"/>
        </w:rPr>
      </w:pPr>
    </w:p>
    <w:p w:rsidR="009D3A1F" w:rsidRDefault="009D3A1F" w:rsidP="00321D73">
      <w:pPr>
        <w:spacing w:after="0" w:line="240" w:lineRule="auto"/>
        <w:ind w:right="-259"/>
        <w:jc w:val="both"/>
        <w:rPr>
          <w:rFonts w:ascii="Times New Roman" w:hAnsi="Times New Roman"/>
          <w:sz w:val="24"/>
          <w:szCs w:val="24"/>
        </w:rPr>
      </w:pPr>
    </w:p>
    <w:p w:rsidR="009D3A1F" w:rsidRDefault="009D3A1F" w:rsidP="009D3A1F">
      <w:pPr>
        <w:spacing w:after="0"/>
        <w:jc w:val="both"/>
        <w:rPr>
          <w:rFonts w:ascii="Times New Roman" w:hAnsi="Times New Roman"/>
          <w:b/>
          <w:sz w:val="28"/>
          <w:szCs w:val="28"/>
          <w:lang w:val="es-US"/>
        </w:rPr>
      </w:pPr>
      <w:r>
        <w:rPr>
          <w:rFonts w:ascii="Times New Roman" w:hAnsi="Times New Roman"/>
          <w:b/>
          <w:sz w:val="28"/>
          <w:szCs w:val="28"/>
          <w:lang w:val="es-US"/>
        </w:rPr>
        <w:t xml:space="preserve">GERENCIA </w:t>
      </w:r>
      <w:r w:rsidRPr="007C1C03">
        <w:rPr>
          <w:rFonts w:ascii="Times New Roman" w:hAnsi="Times New Roman"/>
          <w:b/>
          <w:sz w:val="28"/>
          <w:szCs w:val="28"/>
          <w:lang w:val="es-US"/>
        </w:rPr>
        <w:t xml:space="preserve">MINAS Y MEDIO AMBIENTE </w:t>
      </w:r>
    </w:p>
    <w:p w:rsidR="009D3A1F" w:rsidRPr="006513D9" w:rsidRDefault="009D3A1F" w:rsidP="009D3A1F">
      <w:pPr>
        <w:spacing w:after="0"/>
        <w:jc w:val="both"/>
        <w:rPr>
          <w:rFonts w:ascii="Times New Roman" w:hAnsi="Times New Roman"/>
          <w:spacing w:val="20"/>
          <w:sz w:val="28"/>
          <w:szCs w:val="28"/>
          <w:lang w:val="es-ES"/>
        </w:rPr>
      </w:pPr>
    </w:p>
    <w:p w:rsidR="009D3A1F" w:rsidRPr="007C1C03" w:rsidRDefault="009D3A1F" w:rsidP="009D3CB2">
      <w:pPr>
        <w:spacing w:after="0" w:line="480" w:lineRule="auto"/>
        <w:ind w:firstLine="708"/>
        <w:jc w:val="both"/>
        <w:rPr>
          <w:rFonts w:ascii="Times New Roman" w:hAnsi="Times New Roman"/>
          <w:sz w:val="24"/>
          <w:szCs w:val="24"/>
          <w:lang w:val="es-US"/>
        </w:rPr>
      </w:pPr>
      <w:r w:rsidRPr="007C1C03">
        <w:rPr>
          <w:rFonts w:ascii="Times New Roman" w:hAnsi="Times New Roman"/>
          <w:sz w:val="24"/>
          <w:szCs w:val="24"/>
          <w:lang w:val="es-US"/>
        </w:rPr>
        <w:t xml:space="preserve">Hemos continuado apoyando los planes de </w:t>
      </w:r>
      <w:r>
        <w:rPr>
          <w:rFonts w:ascii="Times New Roman" w:hAnsi="Times New Roman"/>
          <w:sz w:val="24"/>
          <w:szCs w:val="24"/>
          <w:lang w:val="es-US"/>
        </w:rPr>
        <w:t>desarrollo</w:t>
      </w:r>
      <w:r w:rsidR="00E7364A">
        <w:rPr>
          <w:rFonts w:ascii="Times New Roman" w:hAnsi="Times New Roman"/>
          <w:sz w:val="24"/>
          <w:szCs w:val="24"/>
          <w:lang w:val="es-US"/>
        </w:rPr>
        <w:t>,</w:t>
      </w:r>
      <w:r>
        <w:rPr>
          <w:rFonts w:ascii="Times New Roman" w:hAnsi="Times New Roman"/>
          <w:sz w:val="24"/>
          <w:szCs w:val="24"/>
          <w:lang w:val="es-US"/>
        </w:rPr>
        <w:t xml:space="preserve"> que lleva a cabo el Superior G</w:t>
      </w:r>
      <w:r w:rsidR="00E7364A">
        <w:rPr>
          <w:rFonts w:ascii="Times New Roman" w:hAnsi="Times New Roman"/>
          <w:sz w:val="24"/>
          <w:szCs w:val="24"/>
          <w:lang w:val="es-US"/>
        </w:rPr>
        <w:t>obierno y el Sector P</w:t>
      </w:r>
      <w:r w:rsidRPr="007C1C03">
        <w:rPr>
          <w:rFonts w:ascii="Times New Roman" w:hAnsi="Times New Roman"/>
          <w:sz w:val="24"/>
          <w:szCs w:val="24"/>
          <w:lang w:val="es-US"/>
        </w:rPr>
        <w:t>rivado; suministrándoles los materiales  (Caliche, Cascajo, Tosca, Arena Etc.) para la construcción de las obras de infraestructuras, que se están ejecutando en todo el país y que están en las proximidades</w:t>
      </w:r>
      <w:r>
        <w:rPr>
          <w:rFonts w:ascii="Times New Roman" w:hAnsi="Times New Roman"/>
          <w:sz w:val="24"/>
          <w:szCs w:val="24"/>
          <w:lang w:val="es-US"/>
        </w:rPr>
        <w:t xml:space="preserve"> de las minas, propiedad de esta Institución.</w:t>
      </w:r>
      <w:r w:rsidRPr="007C1C03">
        <w:rPr>
          <w:rFonts w:ascii="Times New Roman" w:hAnsi="Times New Roman"/>
          <w:sz w:val="24"/>
          <w:szCs w:val="24"/>
          <w:lang w:val="es-US"/>
        </w:rPr>
        <w:t xml:space="preserve"> </w:t>
      </w:r>
    </w:p>
    <w:p w:rsidR="009D3A1F" w:rsidRDefault="009D3A1F" w:rsidP="009D3A1F">
      <w:pPr>
        <w:spacing w:after="0" w:line="480" w:lineRule="auto"/>
        <w:ind w:firstLine="708"/>
        <w:jc w:val="both"/>
        <w:rPr>
          <w:rFonts w:ascii="Times New Roman" w:hAnsi="Times New Roman"/>
          <w:sz w:val="24"/>
          <w:szCs w:val="24"/>
          <w:lang w:val="es-US"/>
        </w:rPr>
      </w:pPr>
      <w:r>
        <w:rPr>
          <w:rFonts w:ascii="Times New Roman" w:hAnsi="Times New Roman"/>
          <w:sz w:val="24"/>
          <w:szCs w:val="24"/>
          <w:lang w:val="es-US"/>
        </w:rPr>
        <w:lastRenderedPageBreak/>
        <w:t>Esta G</w:t>
      </w:r>
      <w:r w:rsidRPr="007C1C03">
        <w:rPr>
          <w:rFonts w:ascii="Times New Roman" w:hAnsi="Times New Roman"/>
          <w:sz w:val="24"/>
          <w:szCs w:val="24"/>
          <w:lang w:val="es-US"/>
        </w:rPr>
        <w:t>erencia da seguimiento a los trabajos que realizan los munícipes,  agrupaciones comunitarias y juntas de vecinos, para mejorar las condiciones de vida de las comunidades que representan, llevándoles  a precios módicos y en calidad de</w:t>
      </w:r>
      <w:r>
        <w:rPr>
          <w:rFonts w:ascii="Times New Roman" w:hAnsi="Times New Roman"/>
          <w:sz w:val="24"/>
          <w:szCs w:val="24"/>
          <w:lang w:val="es-US"/>
        </w:rPr>
        <w:t xml:space="preserve"> </w:t>
      </w:r>
      <w:r w:rsidRPr="007C1C03">
        <w:rPr>
          <w:rFonts w:ascii="Times New Roman" w:hAnsi="Times New Roman"/>
          <w:sz w:val="24"/>
          <w:szCs w:val="24"/>
          <w:lang w:val="es-US"/>
        </w:rPr>
        <w:t xml:space="preserve">donación: caliche, tosca, cascajo, entre otros materiales para la reparación de calles y caminos vecinales. También incorporando los arrendatarios, a apoyar las comunidades que están en el entorno de dichas canteras,  creando empleos directos e indirectos en tales lugares. </w:t>
      </w:r>
    </w:p>
    <w:p w:rsidR="009D3A1F" w:rsidRPr="007C1C03" w:rsidRDefault="009D3A1F" w:rsidP="009D3A1F">
      <w:pPr>
        <w:spacing w:after="0" w:line="480" w:lineRule="auto"/>
        <w:jc w:val="both"/>
        <w:rPr>
          <w:rFonts w:ascii="Times New Roman" w:hAnsi="Times New Roman"/>
          <w:sz w:val="24"/>
          <w:szCs w:val="24"/>
          <w:lang w:val="es-US"/>
        </w:rPr>
      </w:pPr>
    </w:p>
    <w:p w:rsidR="009D3A1F" w:rsidRDefault="009D3A1F" w:rsidP="009D3A1F">
      <w:pPr>
        <w:spacing w:after="0" w:line="480" w:lineRule="auto"/>
        <w:ind w:firstLine="708"/>
        <w:jc w:val="both"/>
        <w:rPr>
          <w:rFonts w:ascii="Times New Roman" w:hAnsi="Times New Roman"/>
          <w:sz w:val="24"/>
          <w:szCs w:val="24"/>
          <w:lang w:val="es-US"/>
        </w:rPr>
      </w:pPr>
      <w:r w:rsidRPr="007C1C03">
        <w:rPr>
          <w:rFonts w:ascii="Times New Roman" w:hAnsi="Times New Roman"/>
          <w:sz w:val="24"/>
          <w:szCs w:val="24"/>
          <w:lang w:val="es-US"/>
        </w:rPr>
        <w:t>La extracción de estos materiales se viene realizando, apegados a la ley 64-00, que rige el Ministerio de Estado de Recursos Naturales y Medio Ambiente.  Labores que son supervisadas periódicamente</w:t>
      </w:r>
      <w:r w:rsidR="00E7364A">
        <w:rPr>
          <w:rFonts w:ascii="Times New Roman" w:hAnsi="Times New Roman"/>
          <w:sz w:val="24"/>
          <w:szCs w:val="24"/>
          <w:lang w:val="es-US"/>
        </w:rPr>
        <w:t>,</w:t>
      </w:r>
      <w:r w:rsidRPr="007C1C03">
        <w:rPr>
          <w:rFonts w:ascii="Times New Roman" w:hAnsi="Times New Roman"/>
          <w:sz w:val="24"/>
          <w:szCs w:val="24"/>
          <w:lang w:val="es-US"/>
        </w:rPr>
        <w:t xml:space="preserve"> por técnicos de esta Gerencia, a fin de que se cumplan los reglamentos y normas medio</w:t>
      </w:r>
      <w:r w:rsidR="00B3190D">
        <w:rPr>
          <w:rFonts w:ascii="Times New Roman" w:hAnsi="Times New Roman"/>
          <w:sz w:val="24"/>
          <w:szCs w:val="24"/>
          <w:lang w:val="es-US"/>
        </w:rPr>
        <w:t xml:space="preserve"> </w:t>
      </w:r>
      <w:r w:rsidRPr="007C1C03">
        <w:rPr>
          <w:rFonts w:ascii="Times New Roman" w:hAnsi="Times New Roman"/>
          <w:sz w:val="24"/>
          <w:szCs w:val="24"/>
          <w:lang w:val="es-US"/>
        </w:rPr>
        <w:t>ambientales</w:t>
      </w:r>
      <w:r w:rsidR="00E7364A">
        <w:rPr>
          <w:rFonts w:ascii="Times New Roman" w:hAnsi="Times New Roman"/>
          <w:sz w:val="24"/>
          <w:szCs w:val="24"/>
          <w:lang w:val="es-US"/>
        </w:rPr>
        <w:t>,</w:t>
      </w:r>
      <w:r w:rsidRPr="007C1C03">
        <w:rPr>
          <w:rFonts w:ascii="Times New Roman" w:hAnsi="Times New Roman"/>
          <w:sz w:val="24"/>
          <w:szCs w:val="24"/>
          <w:lang w:val="es-US"/>
        </w:rPr>
        <w:t xml:space="preserve"> contempladas en dicha ley.</w:t>
      </w:r>
    </w:p>
    <w:p w:rsidR="009D3A1F" w:rsidRPr="007C1C03" w:rsidRDefault="009D3A1F" w:rsidP="009D3A1F">
      <w:pPr>
        <w:spacing w:after="0" w:line="480" w:lineRule="auto"/>
        <w:ind w:firstLine="708"/>
        <w:jc w:val="both"/>
        <w:rPr>
          <w:rFonts w:ascii="Times New Roman" w:hAnsi="Times New Roman"/>
          <w:sz w:val="24"/>
          <w:szCs w:val="24"/>
          <w:lang w:val="es-US"/>
        </w:rPr>
      </w:pPr>
    </w:p>
    <w:p w:rsidR="009D3A1F" w:rsidRDefault="009D3A1F" w:rsidP="009D3A1F">
      <w:pPr>
        <w:spacing w:after="0" w:line="480" w:lineRule="auto"/>
        <w:ind w:firstLine="708"/>
        <w:jc w:val="both"/>
        <w:rPr>
          <w:rFonts w:ascii="Times New Roman" w:hAnsi="Times New Roman"/>
          <w:sz w:val="24"/>
          <w:szCs w:val="24"/>
          <w:lang w:val="es-US"/>
        </w:rPr>
      </w:pPr>
      <w:r>
        <w:rPr>
          <w:rFonts w:ascii="Times New Roman" w:hAnsi="Times New Roman"/>
          <w:sz w:val="24"/>
          <w:szCs w:val="24"/>
          <w:lang w:val="es-US"/>
        </w:rPr>
        <w:t>Además, a través del Departamento de C</w:t>
      </w:r>
      <w:r w:rsidRPr="007C1C03">
        <w:rPr>
          <w:rFonts w:ascii="Times New Roman" w:hAnsi="Times New Roman"/>
          <w:sz w:val="24"/>
          <w:szCs w:val="24"/>
          <w:lang w:val="es-US"/>
        </w:rPr>
        <w:t>anteras</w:t>
      </w:r>
      <w:r>
        <w:rPr>
          <w:rFonts w:ascii="Times New Roman" w:hAnsi="Times New Roman"/>
          <w:sz w:val="24"/>
          <w:szCs w:val="24"/>
          <w:lang w:val="es-US"/>
        </w:rPr>
        <w:t xml:space="preserve"> y Medio A</w:t>
      </w:r>
      <w:r w:rsidRPr="007C1C03">
        <w:rPr>
          <w:rFonts w:ascii="Times New Roman" w:hAnsi="Times New Roman"/>
          <w:sz w:val="24"/>
          <w:szCs w:val="24"/>
          <w:lang w:val="es-US"/>
        </w:rPr>
        <w:t>mbiente, llevaremos a cabo un programa de Ed</w:t>
      </w:r>
      <w:r>
        <w:rPr>
          <w:rFonts w:ascii="Times New Roman" w:hAnsi="Times New Roman"/>
          <w:sz w:val="24"/>
          <w:szCs w:val="24"/>
          <w:lang w:val="es-US"/>
        </w:rPr>
        <w:t>ucación Ambiental y labores de R</w:t>
      </w:r>
      <w:r w:rsidRPr="007C1C03">
        <w:rPr>
          <w:rFonts w:ascii="Times New Roman" w:hAnsi="Times New Roman"/>
          <w:sz w:val="24"/>
          <w:szCs w:val="24"/>
          <w:lang w:val="es-US"/>
        </w:rPr>
        <w:t>eforestación, como medida de compensación a las áreas mineras en explotación. Estas actividades se realizarán, en coordinación con técnicos del Vice-Ministerio de Estado de Recursos Forestales y del Depar</w:t>
      </w:r>
      <w:r>
        <w:rPr>
          <w:rFonts w:ascii="Times New Roman" w:hAnsi="Times New Roman"/>
          <w:sz w:val="24"/>
          <w:szCs w:val="24"/>
          <w:lang w:val="es-US"/>
        </w:rPr>
        <w:t>tamento de Educación Ambiental.</w:t>
      </w:r>
    </w:p>
    <w:p w:rsidR="0010469F" w:rsidRPr="007C1C03" w:rsidRDefault="0010469F" w:rsidP="009D3A1F">
      <w:pPr>
        <w:spacing w:after="0" w:line="480" w:lineRule="auto"/>
        <w:ind w:firstLine="708"/>
        <w:jc w:val="both"/>
        <w:rPr>
          <w:rFonts w:ascii="Times New Roman" w:hAnsi="Times New Roman"/>
          <w:sz w:val="24"/>
          <w:szCs w:val="24"/>
          <w:lang w:val="es-US"/>
        </w:rPr>
      </w:pPr>
    </w:p>
    <w:p w:rsidR="009D3A1F" w:rsidRDefault="009D3A1F" w:rsidP="009D3A1F">
      <w:pPr>
        <w:spacing w:after="0" w:line="480" w:lineRule="auto"/>
        <w:ind w:firstLine="708"/>
        <w:jc w:val="both"/>
        <w:rPr>
          <w:rFonts w:ascii="Times New Roman" w:hAnsi="Times New Roman"/>
          <w:sz w:val="24"/>
          <w:szCs w:val="24"/>
          <w:lang w:val="es-US"/>
        </w:rPr>
      </w:pPr>
      <w:r w:rsidRPr="007C1C03">
        <w:rPr>
          <w:rFonts w:ascii="Times New Roman" w:hAnsi="Times New Roman"/>
          <w:sz w:val="24"/>
          <w:szCs w:val="24"/>
          <w:lang w:val="es-US"/>
        </w:rPr>
        <w:t xml:space="preserve">Actualmente contamos con unas </w:t>
      </w:r>
      <w:r w:rsidRPr="007C1C03">
        <w:rPr>
          <w:rFonts w:ascii="Times New Roman" w:hAnsi="Times New Roman"/>
          <w:b/>
          <w:sz w:val="24"/>
          <w:szCs w:val="24"/>
          <w:lang w:val="es-US"/>
        </w:rPr>
        <w:t>35</w:t>
      </w:r>
      <w:r w:rsidRPr="007C1C03">
        <w:rPr>
          <w:rFonts w:ascii="Times New Roman" w:hAnsi="Times New Roman"/>
          <w:sz w:val="24"/>
          <w:szCs w:val="24"/>
          <w:lang w:val="es-US"/>
        </w:rPr>
        <w:t xml:space="preserve">  Minas a nivel nacional y unos</w:t>
      </w:r>
      <w:r w:rsidRPr="007C1C03">
        <w:rPr>
          <w:rFonts w:ascii="Times New Roman" w:hAnsi="Times New Roman"/>
          <w:b/>
          <w:sz w:val="24"/>
          <w:szCs w:val="24"/>
          <w:lang w:val="es-US"/>
        </w:rPr>
        <w:t xml:space="preserve"> 22</w:t>
      </w:r>
      <w:r w:rsidRPr="007C1C03">
        <w:rPr>
          <w:rFonts w:ascii="Times New Roman" w:hAnsi="Times New Roman"/>
          <w:sz w:val="24"/>
          <w:szCs w:val="24"/>
          <w:lang w:val="es-US"/>
        </w:rPr>
        <w:t xml:space="preserve"> contratos de arrendamientos.</w:t>
      </w:r>
    </w:p>
    <w:p w:rsidR="009D3A1F" w:rsidRDefault="009D3A1F" w:rsidP="009D3A1F">
      <w:pPr>
        <w:spacing w:after="0" w:line="480" w:lineRule="auto"/>
        <w:ind w:firstLine="708"/>
        <w:jc w:val="both"/>
        <w:rPr>
          <w:rFonts w:ascii="Times New Roman" w:hAnsi="Times New Roman"/>
          <w:sz w:val="24"/>
          <w:szCs w:val="24"/>
          <w:lang w:val="es-US"/>
        </w:rPr>
      </w:pPr>
    </w:p>
    <w:p w:rsidR="009D3CB2" w:rsidRDefault="009D3CB2" w:rsidP="009D3A1F">
      <w:pPr>
        <w:spacing w:after="0" w:line="480" w:lineRule="auto"/>
        <w:ind w:firstLine="708"/>
        <w:jc w:val="both"/>
        <w:rPr>
          <w:rFonts w:ascii="Times New Roman" w:hAnsi="Times New Roman"/>
          <w:sz w:val="24"/>
          <w:szCs w:val="24"/>
          <w:lang w:val="es-US"/>
        </w:rPr>
      </w:pPr>
    </w:p>
    <w:p w:rsidR="009D3CB2" w:rsidRDefault="009D3CB2" w:rsidP="009D3A1F">
      <w:pPr>
        <w:spacing w:after="0" w:line="480" w:lineRule="auto"/>
        <w:ind w:firstLine="708"/>
        <w:jc w:val="both"/>
        <w:rPr>
          <w:rFonts w:ascii="Times New Roman" w:hAnsi="Times New Roman"/>
          <w:sz w:val="24"/>
          <w:szCs w:val="24"/>
          <w:lang w:val="es-US"/>
        </w:rPr>
      </w:pPr>
    </w:p>
    <w:p w:rsidR="009D3CB2" w:rsidRPr="007C1C03" w:rsidRDefault="009D3CB2" w:rsidP="009D3A1F">
      <w:pPr>
        <w:spacing w:after="0" w:line="480" w:lineRule="auto"/>
        <w:ind w:firstLine="708"/>
        <w:jc w:val="both"/>
        <w:rPr>
          <w:rFonts w:ascii="Times New Roman" w:hAnsi="Times New Roman"/>
          <w:sz w:val="24"/>
          <w:szCs w:val="24"/>
          <w:lang w:val="es-US"/>
        </w:rPr>
      </w:pPr>
    </w:p>
    <w:p w:rsidR="009D3A1F" w:rsidRPr="007C1C03" w:rsidRDefault="009D3A1F" w:rsidP="005552BA">
      <w:pPr>
        <w:spacing w:after="0" w:line="480" w:lineRule="auto"/>
        <w:ind w:firstLine="708"/>
        <w:jc w:val="center"/>
        <w:rPr>
          <w:rFonts w:ascii="Times New Roman" w:hAnsi="Times New Roman"/>
          <w:lang w:val="es-US"/>
        </w:rPr>
      </w:pPr>
      <w:r w:rsidRPr="007C1C03">
        <w:rPr>
          <w:rFonts w:ascii="Times New Roman" w:hAnsi="Times New Roman"/>
          <w:b/>
          <w:lang w:val="es-ES"/>
        </w:rPr>
        <w:t>CANTERAS PROPI</w:t>
      </w:r>
      <w:r>
        <w:rPr>
          <w:rFonts w:ascii="Times New Roman" w:hAnsi="Times New Roman"/>
          <w:b/>
          <w:lang w:val="es-ES"/>
        </w:rPr>
        <w:t>EDAD DEL CONSEJO ESTATAL DEL AZÚ</w:t>
      </w:r>
      <w:r w:rsidRPr="007C1C03">
        <w:rPr>
          <w:rFonts w:ascii="Times New Roman" w:hAnsi="Times New Roman"/>
          <w:b/>
          <w:lang w:val="es-ES"/>
        </w:rPr>
        <w:t>CAR (CEA).</w:t>
      </w:r>
    </w:p>
    <w:tbl>
      <w:tblPr>
        <w:tblStyle w:val="Tablaconcuadrcula"/>
        <w:tblW w:w="5670" w:type="dxa"/>
        <w:tblInd w:w="237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570"/>
        <w:gridCol w:w="1751"/>
        <w:gridCol w:w="1612"/>
        <w:gridCol w:w="1737"/>
      </w:tblGrid>
      <w:tr w:rsidR="009D3A1F" w:rsidRPr="007C1C03" w:rsidTr="00495967">
        <w:tc>
          <w:tcPr>
            <w:tcW w:w="486" w:type="dxa"/>
            <w:shd w:val="clear" w:color="auto" w:fill="C6D9F1" w:themeFill="text2" w:themeFillTint="33"/>
          </w:tcPr>
          <w:p w:rsidR="009D3A1F" w:rsidRPr="007C1C03" w:rsidRDefault="009D3A1F" w:rsidP="00495967">
            <w:pPr>
              <w:jc w:val="both"/>
              <w:rPr>
                <w:rFonts w:ascii="Times New Roman" w:hAnsi="Times New Roman"/>
                <w:b/>
                <w:color w:val="365F91" w:themeColor="accent1" w:themeShade="BF"/>
                <w:sz w:val="24"/>
                <w:szCs w:val="24"/>
                <w:lang w:val="es-US"/>
              </w:rPr>
            </w:pPr>
            <w:r w:rsidRPr="007C1C03">
              <w:rPr>
                <w:rFonts w:ascii="Times New Roman" w:hAnsi="Times New Roman"/>
                <w:b/>
                <w:color w:val="365F91" w:themeColor="accent1" w:themeShade="BF"/>
                <w:sz w:val="24"/>
                <w:szCs w:val="24"/>
                <w:lang w:val="es-US"/>
              </w:rPr>
              <w:t>No.</w:t>
            </w:r>
          </w:p>
        </w:tc>
        <w:tc>
          <w:tcPr>
            <w:tcW w:w="1796" w:type="dxa"/>
            <w:shd w:val="clear" w:color="auto" w:fill="C6D9F1" w:themeFill="text2" w:themeFillTint="33"/>
          </w:tcPr>
          <w:p w:rsidR="009D3A1F" w:rsidRPr="007C1C03" w:rsidRDefault="009D3A1F" w:rsidP="00495967">
            <w:pPr>
              <w:jc w:val="both"/>
              <w:rPr>
                <w:rFonts w:ascii="Times New Roman" w:hAnsi="Times New Roman"/>
                <w:b/>
                <w:color w:val="365F91" w:themeColor="accent1" w:themeShade="BF"/>
                <w:sz w:val="24"/>
                <w:szCs w:val="24"/>
                <w:lang w:val="es-US"/>
              </w:rPr>
            </w:pPr>
            <w:r w:rsidRPr="007C1C03">
              <w:rPr>
                <w:rFonts w:ascii="Times New Roman" w:hAnsi="Times New Roman"/>
                <w:b/>
                <w:color w:val="365F91" w:themeColor="accent1" w:themeShade="BF"/>
                <w:sz w:val="24"/>
                <w:szCs w:val="24"/>
                <w:lang w:val="es-US"/>
              </w:rPr>
              <w:t>NOMBRE DE CANTERA</w:t>
            </w:r>
          </w:p>
        </w:tc>
        <w:tc>
          <w:tcPr>
            <w:tcW w:w="1674" w:type="dxa"/>
            <w:shd w:val="clear" w:color="auto" w:fill="C6D9F1" w:themeFill="text2" w:themeFillTint="33"/>
          </w:tcPr>
          <w:p w:rsidR="009D3A1F" w:rsidRPr="007C1C03" w:rsidRDefault="009D3A1F" w:rsidP="00495967">
            <w:pPr>
              <w:jc w:val="both"/>
              <w:rPr>
                <w:rFonts w:ascii="Times New Roman" w:hAnsi="Times New Roman"/>
                <w:b/>
                <w:color w:val="365F91" w:themeColor="accent1" w:themeShade="BF"/>
                <w:sz w:val="24"/>
                <w:szCs w:val="24"/>
                <w:lang w:val="es-US"/>
              </w:rPr>
            </w:pPr>
          </w:p>
          <w:p w:rsidR="009D3A1F" w:rsidRPr="007C1C03" w:rsidRDefault="009D3A1F" w:rsidP="00495967">
            <w:pPr>
              <w:jc w:val="both"/>
              <w:rPr>
                <w:rFonts w:ascii="Times New Roman" w:hAnsi="Times New Roman"/>
                <w:b/>
                <w:color w:val="365F91" w:themeColor="accent1" w:themeShade="BF"/>
                <w:sz w:val="24"/>
                <w:szCs w:val="24"/>
                <w:lang w:val="es-US"/>
              </w:rPr>
            </w:pPr>
            <w:r w:rsidRPr="007C1C03">
              <w:rPr>
                <w:rFonts w:ascii="Times New Roman" w:hAnsi="Times New Roman"/>
                <w:b/>
                <w:color w:val="365F91" w:themeColor="accent1" w:themeShade="BF"/>
                <w:sz w:val="24"/>
                <w:szCs w:val="24"/>
                <w:lang w:val="es-US"/>
              </w:rPr>
              <w:t>TIPO DE MATERIAL</w:t>
            </w:r>
          </w:p>
        </w:tc>
        <w:tc>
          <w:tcPr>
            <w:tcW w:w="1714" w:type="dxa"/>
            <w:shd w:val="clear" w:color="auto" w:fill="C6D9F1" w:themeFill="text2" w:themeFillTint="33"/>
          </w:tcPr>
          <w:p w:rsidR="009D3A1F" w:rsidRPr="007C1C03" w:rsidRDefault="009D3A1F" w:rsidP="00495967">
            <w:pPr>
              <w:jc w:val="both"/>
              <w:rPr>
                <w:rFonts w:ascii="Times New Roman" w:hAnsi="Times New Roman"/>
                <w:b/>
                <w:color w:val="365F91" w:themeColor="accent1" w:themeShade="BF"/>
                <w:sz w:val="24"/>
                <w:szCs w:val="24"/>
                <w:lang w:val="es-US"/>
              </w:rPr>
            </w:pPr>
          </w:p>
          <w:p w:rsidR="009D3A1F" w:rsidRPr="007C1C03" w:rsidRDefault="00B3190D" w:rsidP="00495967">
            <w:pPr>
              <w:jc w:val="both"/>
              <w:rPr>
                <w:rFonts w:ascii="Times New Roman" w:hAnsi="Times New Roman"/>
                <w:b/>
                <w:color w:val="365F91" w:themeColor="accent1" w:themeShade="BF"/>
                <w:sz w:val="24"/>
                <w:szCs w:val="24"/>
                <w:lang w:val="es-US"/>
              </w:rPr>
            </w:pPr>
            <w:r>
              <w:rPr>
                <w:rFonts w:ascii="Times New Roman" w:hAnsi="Times New Roman"/>
                <w:b/>
                <w:color w:val="365F91" w:themeColor="accent1" w:themeShade="BF"/>
                <w:sz w:val="24"/>
                <w:szCs w:val="24"/>
                <w:lang w:val="es-US"/>
              </w:rPr>
              <w:t>UBICACIÓ</w:t>
            </w:r>
            <w:r w:rsidR="009D3A1F" w:rsidRPr="007C1C03">
              <w:rPr>
                <w:rFonts w:ascii="Times New Roman" w:hAnsi="Times New Roman"/>
                <w:b/>
                <w:color w:val="365F91" w:themeColor="accent1" w:themeShade="BF"/>
                <w:sz w:val="24"/>
                <w:szCs w:val="24"/>
                <w:lang w:val="es-US"/>
              </w:rPr>
              <w:t>N</w:t>
            </w:r>
          </w:p>
        </w:tc>
      </w:tr>
      <w:tr w:rsidR="009D3A1F" w:rsidRPr="007C1C03" w:rsidTr="00495967">
        <w:tc>
          <w:tcPr>
            <w:tcW w:w="486" w:type="dxa"/>
          </w:tcPr>
          <w:p w:rsidR="009D3A1F" w:rsidRPr="007C1C03" w:rsidRDefault="009D3A1F" w:rsidP="00495967">
            <w:pPr>
              <w:jc w:val="both"/>
              <w:rPr>
                <w:rFonts w:ascii="Times New Roman" w:hAnsi="Times New Roman"/>
                <w:b/>
                <w:sz w:val="24"/>
                <w:szCs w:val="24"/>
                <w:lang w:val="es-US"/>
              </w:rPr>
            </w:pPr>
            <w:r w:rsidRPr="007C1C03">
              <w:rPr>
                <w:rFonts w:ascii="Times New Roman" w:hAnsi="Times New Roman"/>
                <w:b/>
                <w:sz w:val="24"/>
                <w:szCs w:val="24"/>
                <w:lang w:val="es-US"/>
              </w:rPr>
              <w:t>1</w:t>
            </w:r>
          </w:p>
        </w:tc>
        <w:tc>
          <w:tcPr>
            <w:tcW w:w="1796" w:type="dxa"/>
          </w:tcPr>
          <w:p w:rsidR="009D3A1F" w:rsidRPr="007C1C03" w:rsidRDefault="009D3A1F" w:rsidP="00495967">
            <w:pPr>
              <w:jc w:val="both"/>
              <w:rPr>
                <w:rFonts w:ascii="Times New Roman" w:hAnsi="Times New Roman"/>
                <w:b/>
                <w:sz w:val="24"/>
                <w:szCs w:val="24"/>
                <w:lang w:val="es-US"/>
              </w:rPr>
            </w:pPr>
            <w:r>
              <w:rPr>
                <w:rFonts w:ascii="Times New Roman" w:hAnsi="Times New Roman"/>
                <w:b/>
                <w:sz w:val="24"/>
                <w:szCs w:val="24"/>
                <w:lang w:val="es-US"/>
              </w:rPr>
              <w:t>LECHERÍ</w:t>
            </w:r>
            <w:r w:rsidRPr="007C1C03">
              <w:rPr>
                <w:rFonts w:ascii="Times New Roman" w:hAnsi="Times New Roman"/>
                <w:b/>
                <w:sz w:val="24"/>
                <w:szCs w:val="24"/>
                <w:lang w:val="es-US"/>
              </w:rPr>
              <w:t xml:space="preserve">A </w:t>
            </w:r>
          </w:p>
        </w:tc>
        <w:tc>
          <w:tcPr>
            <w:tcW w:w="1674" w:type="dxa"/>
          </w:tcPr>
          <w:p w:rsidR="009D3A1F" w:rsidRPr="007C1C03" w:rsidRDefault="009D3A1F" w:rsidP="00495967">
            <w:pPr>
              <w:jc w:val="both"/>
              <w:rPr>
                <w:rFonts w:ascii="Times New Roman" w:hAnsi="Times New Roman"/>
                <w:b/>
                <w:sz w:val="24"/>
                <w:szCs w:val="24"/>
                <w:lang w:val="es-US"/>
              </w:rPr>
            </w:pPr>
            <w:r w:rsidRPr="007C1C03">
              <w:rPr>
                <w:rFonts w:ascii="Times New Roman" w:hAnsi="Times New Roman"/>
                <w:b/>
                <w:sz w:val="24"/>
                <w:szCs w:val="24"/>
                <w:lang w:val="es-US"/>
              </w:rPr>
              <w:t>CASCAJO</w:t>
            </w:r>
          </w:p>
        </w:tc>
        <w:tc>
          <w:tcPr>
            <w:tcW w:w="1714" w:type="dxa"/>
          </w:tcPr>
          <w:p w:rsidR="009D3A1F" w:rsidRPr="007C1C03" w:rsidRDefault="009D3A1F" w:rsidP="00495967">
            <w:pPr>
              <w:jc w:val="both"/>
              <w:rPr>
                <w:rFonts w:ascii="Times New Roman" w:hAnsi="Times New Roman"/>
                <w:b/>
                <w:sz w:val="24"/>
                <w:szCs w:val="24"/>
                <w:lang w:val="es-US"/>
              </w:rPr>
            </w:pPr>
            <w:r w:rsidRPr="007C1C03">
              <w:rPr>
                <w:rFonts w:ascii="Times New Roman" w:hAnsi="Times New Roman"/>
                <w:b/>
                <w:sz w:val="24"/>
                <w:szCs w:val="24"/>
                <w:lang w:val="es-US"/>
              </w:rPr>
              <w:t>ING.OZAMA, HATO NUEVO.</w:t>
            </w:r>
          </w:p>
        </w:tc>
      </w:tr>
      <w:tr w:rsidR="009D3A1F" w:rsidRPr="007C1C03" w:rsidTr="00495967">
        <w:tc>
          <w:tcPr>
            <w:tcW w:w="486" w:type="dxa"/>
          </w:tcPr>
          <w:p w:rsidR="009D3A1F" w:rsidRPr="007C1C03" w:rsidRDefault="009D3A1F" w:rsidP="00495967">
            <w:pPr>
              <w:jc w:val="both"/>
              <w:rPr>
                <w:rFonts w:ascii="Times New Roman" w:hAnsi="Times New Roman"/>
                <w:b/>
                <w:sz w:val="24"/>
                <w:szCs w:val="24"/>
                <w:lang w:val="es-US"/>
              </w:rPr>
            </w:pPr>
            <w:r w:rsidRPr="007C1C03">
              <w:rPr>
                <w:rFonts w:ascii="Times New Roman" w:hAnsi="Times New Roman"/>
                <w:b/>
                <w:sz w:val="24"/>
                <w:szCs w:val="24"/>
                <w:lang w:val="es-US"/>
              </w:rPr>
              <w:t>2</w:t>
            </w:r>
          </w:p>
        </w:tc>
        <w:tc>
          <w:tcPr>
            <w:tcW w:w="1796" w:type="dxa"/>
          </w:tcPr>
          <w:p w:rsidR="009D3A1F" w:rsidRPr="007C1C03" w:rsidRDefault="009D3A1F" w:rsidP="00495967">
            <w:pPr>
              <w:jc w:val="both"/>
              <w:rPr>
                <w:rFonts w:ascii="Times New Roman" w:hAnsi="Times New Roman"/>
                <w:b/>
                <w:sz w:val="24"/>
                <w:szCs w:val="24"/>
                <w:lang w:val="es-US"/>
              </w:rPr>
            </w:pPr>
            <w:r w:rsidRPr="007C1C03">
              <w:rPr>
                <w:rFonts w:ascii="Times New Roman" w:hAnsi="Times New Roman"/>
                <w:b/>
                <w:sz w:val="24"/>
                <w:szCs w:val="24"/>
                <w:lang w:val="es-US"/>
              </w:rPr>
              <w:t xml:space="preserve">GUAYABITO </w:t>
            </w:r>
          </w:p>
        </w:tc>
        <w:tc>
          <w:tcPr>
            <w:tcW w:w="1674" w:type="dxa"/>
          </w:tcPr>
          <w:p w:rsidR="009D3A1F" w:rsidRPr="007C1C03" w:rsidRDefault="009D3A1F" w:rsidP="00495967">
            <w:pPr>
              <w:jc w:val="both"/>
              <w:rPr>
                <w:rFonts w:ascii="Times New Roman" w:hAnsi="Times New Roman"/>
                <w:b/>
                <w:sz w:val="24"/>
                <w:szCs w:val="24"/>
                <w:lang w:val="es-US"/>
              </w:rPr>
            </w:pPr>
            <w:r w:rsidRPr="007C1C03">
              <w:rPr>
                <w:rFonts w:ascii="Times New Roman" w:hAnsi="Times New Roman"/>
                <w:b/>
                <w:sz w:val="24"/>
                <w:szCs w:val="24"/>
                <w:lang w:val="es-US"/>
              </w:rPr>
              <w:t xml:space="preserve">CASCAJO </w:t>
            </w:r>
          </w:p>
        </w:tc>
        <w:tc>
          <w:tcPr>
            <w:tcW w:w="1714" w:type="dxa"/>
          </w:tcPr>
          <w:p w:rsidR="009D3A1F" w:rsidRPr="007C1C03" w:rsidRDefault="009D3A1F" w:rsidP="00495967">
            <w:pPr>
              <w:jc w:val="both"/>
              <w:rPr>
                <w:rFonts w:ascii="Times New Roman" w:hAnsi="Times New Roman"/>
                <w:b/>
                <w:sz w:val="24"/>
                <w:szCs w:val="24"/>
                <w:lang w:val="es-US"/>
              </w:rPr>
            </w:pPr>
            <w:r w:rsidRPr="007C1C03">
              <w:rPr>
                <w:rFonts w:ascii="Times New Roman" w:hAnsi="Times New Roman"/>
                <w:b/>
                <w:sz w:val="24"/>
                <w:szCs w:val="24"/>
                <w:lang w:val="es-US"/>
              </w:rPr>
              <w:t>ING.OZAMA, HATO NUEVO.</w:t>
            </w:r>
          </w:p>
        </w:tc>
      </w:tr>
      <w:tr w:rsidR="009D3A1F" w:rsidRPr="006513D9" w:rsidTr="00495967">
        <w:tc>
          <w:tcPr>
            <w:tcW w:w="486" w:type="dxa"/>
          </w:tcPr>
          <w:p w:rsidR="009D3A1F" w:rsidRPr="007C1C03" w:rsidRDefault="009D3A1F" w:rsidP="00495967">
            <w:pPr>
              <w:jc w:val="both"/>
              <w:rPr>
                <w:rFonts w:ascii="Times New Roman" w:hAnsi="Times New Roman"/>
                <w:b/>
                <w:sz w:val="24"/>
                <w:szCs w:val="24"/>
                <w:lang w:val="es-US"/>
              </w:rPr>
            </w:pPr>
            <w:r w:rsidRPr="007C1C03">
              <w:rPr>
                <w:rFonts w:ascii="Times New Roman" w:hAnsi="Times New Roman"/>
                <w:b/>
                <w:sz w:val="24"/>
                <w:szCs w:val="24"/>
                <w:lang w:val="es-US"/>
              </w:rPr>
              <w:t>3</w:t>
            </w:r>
          </w:p>
        </w:tc>
        <w:tc>
          <w:tcPr>
            <w:tcW w:w="1796" w:type="dxa"/>
          </w:tcPr>
          <w:p w:rsidR="009D3A1F" w:rsidRPr="007C1C03" w:rsidRDefault="009D3A1F" w:rsidP="00495967">
            <w:pPr>
              <w:jc w:val="both"/>
              <w:rPr>
                <w:rFonts w:ascii="Times New Roman" w:hAnsi="Times New Roman"/>
                <w:b/>
                <w:sz w:val="24"/>
                <w:szCs w:val="24"/>
                <w:lang w:val="es-US"/>
              </w:rPr>
            </w:pPr>
            <w:r>
              <w:rPr>
                <w:rFonts w:ascii="Times New Roman" w:hAnsi="Times New Roman"/>
                <w:b/>
                <w:sz w:val="24"/>
                <w:szCs w:val="24"/>
                <w:lang w:val="es-US"/>
              </w:rPr>
              <w:t>SAN JOAQUÍ</w:t>
            </w:r>
            <w:r w:rsidRPr="007C1C03">
              <w:rPr>
                <w:rFonts w:ascii="Times New Roman" w:hAnsi="Times New Roman"/>
                <w:b/>
                <w:sz w:val="24"/>
                <w:szCs w:val="24"/>
                <w:lang w:val="es-US"/>
              </w:rPr>
              <w:t>N</w:t>
            </w:r>
          </w:p>
        </w:tc>
        <w:tc>
          <w:tcPr>
            <w:tcW w:w="1674" w:type="dxa"/>
          </w:tcPr>
          <w:p w:rsidR="009D3A1F" w:rsidRPr="007C1C03" w:rsidRDefault="009D3A1F" w:rsidP="00495967">
            <w:pPr>
              <w:jc w:val="both"/>
              <w:rPr>
                <w:rFonts w:ascii="Times New Roman" w:hAnsi="Times New Roman"/>
                <w:b/>
                <w:sz w:val="24"/>
                <w:szCs w:val="24"/>
                <w:lang w:val="es-US"/>
              </w:rPr>
            </w:pPr>
            <w:r w:rsidRPr="007C1C03">
              <w:rPr>
                <w:rFonts w:ascii="Times New Roman" w:hAnsi="Times New Roman"/>
                <w:b/>
                <w:sz w:val="24"/>
                <w:szCs w:val="24"/>
                <w:lang w:val="es-US"/>
              </w:rPr>
              <w:t>CALICHE</w:t>
            </w:r>
          </w:p>
        </w:tc>
        <w:tc>
          <w:tcPr>
            <w:tcW w:w="1714" w:type="dxa"/>
          </w:tcPr>
          <w:p w:rsidR="009D3A1F" w:rsidRPr="007C1C03" w:rsidRDefault="009D3A1F" w:rsidP="00495967">
            <w:pPr>
              <w:jc w:val="both"/>
              <w:rPr>
                <w:rFonts w:ascii="Times New Roman" w:hAnsi="Times New Roman"/>
                <w:b/>
                <w:sz w:val="24"/>
                <w:szCs w:val="24"/>
                <w:lang w:val="es-US"/>
              </w:rPr>
            </w:pPr>
            <w:r w:rsidRPr="007C1C03">
              <w:rPr>
                <w:rFonts w:ascii="Times New Roman" w:hAnsi="Times New Roman"/>
                <w:b/>
                <w:sz w:val="24"/>
                <w:szCs w:val="24"/>
                <w:lang w:val="es-US"/>
              </w:rPr>
              <w:t xml:space="preserve">SANTO DGO.NORTE, LA VICTORIA  </w:t>
            </w:r>
          </w:p>
        </w:tc>
      </w:tr>
      <w:tr w:rsidR="009D3A1F" w:rsidRPr="006513D9" w:rsidTr="00495967">
        <w:tc>
          <w:tcPr>
            <w:tcW w:w="486" w:type="dxa"/>
          </w:tcPr>
          <w:p w:rsidR="009D3A1F" w:rsidRPr="007C1C03" w:rsidRDefault="009D3A1F" w:rsidP="00495967">
            <w:pPr>
              <w:jc w:val="both"/>
              <w:rPr>
                <w:rFonts w:ascii="Times New Roman" w:hAnsi="Times New Roman"/>
                <w:b/>
                <w:sz w:val="24"/>
                <w:szCs w:val="24"/>
                <w:lang w:val="es-US"/>
              </w:rPr>
            </w:pPr>
            <w:r w:rsidRPr="007C1C03">
              <w:rPr>
                <w:rFonts w:ascii="Times New Roman" w:hAnsi="Times New Roman"/>
                <w:b/>
                <w:sz w:val="24"/>
                <w:szCs w:val="24"/>
                <w:lang w:val="es-US"/>
              </w:rPr>
              <w:t>4</w:t>
            </w:r>
          </w:p>
        </w:tc>
        <w:tc>
          <w:tcPr>
            <w:tcW w:w="1796" w:type="dxa"/>
          </w:tcPr>
          <w:p w:rsidR="009D3A1F" w:rsidRPr="007C1C03" w:rsidRDefault="009D3A1F" w:rsidP="00495967">
            <w:pPr>
              <w:jc w:val="both"/>
              <w:rPr>
                <w:rFonts w:ascii="Times New Roman" w:hAnsi="Times New Roman"/>
                <w:b/>
                <w:sz w:val="24"/>
                <w:szCs w:val="24"/>
                <w:lang w:val="es-US"/>
              </w:rPr>
            </w:pPr>
            <w:r w:rsidRPr="007C1C03">
              <w:rPr>
                <w:rFonts w:ascii="Times New Roman" w:hAnsi="Times New Roman"/>
                <w:b/>
                <w:sz w:val="24"/>
                <w:szCs w:val="24"/>
                <w:lang w:val="es-US"/>
              </w:rPr>
              <w:t>EL NARANJO</w:t>
            </w:r>
          </w:p>
        </w:tc>
        <w:tc>
          <w:tcPr>
            <w:tcW w:w="1674" w:type="dxa"/>
          </w:tcPr>
          <w:p w:rsidR="009D3A1F" w:rsidRPr="007C1C03" w:rsidRDefault="009D3A1F" w:rsidP="00495967">
            <w:pPr>
              <w:jc w:val="both"/>
              <w:rPr>
                <w:rFonts w:ascii="Times New Roman" w:hAnsi="Times New Roman"/>
                <w:b/>
                <w:sz w:val="24"/>
                <w:szCs w:val="24"/>
                <w:lang w:val="es-US"/>
              </w:rPr>
            </w:pPr>
            <w:r w:rsidRPr="007C1C03">
              <w:rPr>
                <w:rFonts w:ascii="Times New Roman" w:hAnsi="Times New Roman"/>
                <w:b/>
                <w:sz w:val="24"/>
                <w:szCs w:val="24"/>
                <w:lang w:val="es-US"/>
              </w:rPr>
              <w:t xml:space="preserve">CALICHE </w:t>
            </w:r>
          </w:p>
        </w:tc>
        <w:tc>
          <w:tcPr>
            <w:tcW w:w="1714" w:type="dxa"/>
          </w:tcPr>
          <w:p w:rsidR="009D3A1F" w:rsidRPr="007C1C03" w:rsidRDefault="009D3A1F" w:rsidP="00495967">
            <w:pPr>
              <w:jc w:val="both"/>
              <w:rPr>
                <w:rFonts w:ascii="Times New Roman" w:hAnsi="Times New Roman"/>
                <w:b/>
                <w:sz w:val="24"/>
                <w:szCs w:val="24"/>
                <w:lang w:val="es-US"/>
              </w:rPr>
            </w:pPr>
            <w:r w:rsidRPr="007C1C03">
              <w:rPr>
                <w:rFonts w:ascii="Times New Roman" w:hAnsi="Times New Roman"/>
                <w:b/>
                <w:sz w:val="24"/>
                <w:szCs w:val="24"/>
                <w:lang w:val="es-US"/>
              </w:rPr>
              <w:t>SANTO DGO.ESTE, SAN LUIS.</w:t>
            </w:r>
          </w:p>
        </w:tc>
      </w:tr>
      <w:tr w:rsidR="009D3A1F" w:rsidRPr="006513D9" w:rsidTr="00495967">
        <w:tc>
          <w:tcPr>
            <w:tcW w:w="486" w:type="dxa"/>
          </w:tcPr>
          <w:p w:rsidR="009D3A1F" w:rsidRPr="007C1C03" w:rsidRDefault="009D3A1F" w:rsidP="00495967">
            <w:pPr>
              <w:jc w:val="both"/>
              <w:rPr>
                <w:rFonts w:ascii="Times New Roman" w:hAnsi="Times New Roman"/>
                <w:b/>
                <w:sz w:val="24"/>
                <w:szCs w:val="24"/>
                <w:lang w:val="es-US"/>
              </w:rPr>
            </w:pPr>
            <w:r w:rsidRPr="007C1C03">
              <w:rPr>
                <w:rFonts w:ascii="Times New Roman" w:hAnsi="Times New Roman"/>
                <w:b/>
                <w:sz w:val="24"/>
                <w:szCs w:val="24"/>
                <w:lang w:val="es-US"/>
              </w:rPr>
              <w:t>5</w:t>
            </w:r>
          </w:p>
        </w:tc>
        <w:tc>
          <w:tcPr>
            <w:tcW w:w="1796" w:type="dxa"/>
          </w:tcPr>
          <w:p w:rsidR="009D3A1F" w:rsidRPr="007C1C03" w:rsidRDefault="009D3A1F" w:rsidP="00495967">
            <w:pPr>
              <w:jc w:val="both"/>
              <w:rPr>
                <w:rFonts w:ascii="Times New Roman" w:hAnsi="Times New Roman"/>
                <w:b/>
                <w:sz w:val="24"/>
                <w:szCs w:val="24"/>
                <w:lang w:val="es-US"/>
              </w:rPr>
            </w:pPr>
            <w:r w:rsidRPr="007C1C03">
              <w:rPr>
                <w:rFonts w:ascii="Times New Roman" w:hAnsi="Times New Roman"/>
                <w:b/>
                <w:sz w:val="24"/>
                <w:szCs w:val="24"/>
                <w:lang w:val="es-US"/>
              </w:rPr>
              <w:t xml:space="preserve">EL MAMEY </w:t>
            </w:r>
          </w:p>
        </w:tc>
        <w:tc>
          <w:tcPr>
            <w:tcW w:w="1674" w:type="dxa"/>
          </w:tcPr>
          <w:p w:rsidR="009D3A1F" w:rsidRPr="007C1C03" w:rsidRDefault="009D3A1F" w:rsidP="00495967">
            <w:pPr>
              <w:jc w:val="both"/>
              <w:rPr>
                <w:rFonts w:ascii="Times New Roman" w:hAnsi="Times New Roman"/>
                <w:b/>
                <w:sz w:val="24"/>
                <w:szCs w:val="24"/>
                <w:lang w:val="es-US"/>
              </w:rPr>
            </w:pPr>
            <w:r w:rsidRPr="007C1C03">
              <w:rPr>
                <w:rFonts w:ascii="Times New Roman" w:hAnsi="Times New Roman"/>
                <w:b/>
                <w:sz w:val="24"/>
                <w:szCs w:val="24"/>
                <w:lang w:val="es-US"/>
              </w:rPr>
              <w:t xml:space="preserve">CALICHE </w:t>
            </w:r>
          </w:p>
        </w:tc>
        <w:tc>
          <w:tcPr>
            <w:tcW w:w="1714" w:type="dxa"/>
          </w:tcPr>
          <w:p w:rsidR="009D3A1F" w:rsidRPr="007C1C03" w:rsidRDefault="009D3A1F" w:rsidP="00495967">
            <w:pPr>
              <w:jc w:val="both"/>
              <w:rPr>
                <w:rFonts w:ascii="Times New Roman" w:hAnsi="Times New Roman"/>
                <w:b/>
                <w:sz w:val="24"/>
                <w:szCs w:val="24"/>
                <w:lang w:val="es-US"/>
              </w:rPr>
            </w:pPr>
            <w:r w:rsidRPr="007C1C03">
              <w:rPr>
                <w:rFonts w:ascii="Times New Roman" w:hAnsi="Times New Roman"/>
                <w:b/>
                <w:sz w:val="24"/>
                <w:szCs w:val="24"/>
                <w:lang w:val="es-US"/>
              </w:rPr>
              <w:t xml:space="preserve">SANTO DGO. ESTE, EL TORO DE GUERRA. </w:t>
            </w:r>
          </w:p>
        </w:tc>
      </w:tr>
    </w:tbl>
    <w:p w:rsidR="009D3A1F" w:rsidRPr="007C1C03" w:rsidRDefault="009D3A1F" w:rsidP="009D3A1F">
      <w:pPr>
        <w:spacing w:after="0"/>
        <w:ind w:left="708" w:firstLine="708"/>
        <w:jc w:val="both"/>
        <w:rPr>
          <w:rFonts w:ascii="Times New Roman" w:hAnsi="Times New Roman"/>
          <w:b/>
          <w:sz w:val="24"/>
          <w:szCs w:val="24"/>
          <w:lang w:val="es-US"/>
        </w:rPr>
      </w:pPr>
    </w:p>
    <w:p w:rsidR="009D3A1F" w:rsidRPr="007C1C03" w:rsidRDefault="00F14F6A" w:rsidP="009D3A1F">
      <w:pPr>
        <w:spacing w:after="0"/>
        <w:ind w:left="708" w:firstLine="708"/>
        <w:jc w:val="both"/>
        <w:rPr>
          <w:rFonts w:ascii="Times New Roman" w:hAnsi="Times New Roman"/>
          <w:b/>
          <w:sz w:val="24"/>
          <w:szCs w:val="24"/>
          <w:lang w:val="es-US"/>
        </w:rPr>
      </w:pPr>
      <w:r w:rsidRPr="00F14F6A">
        <w:rPr>
          <w:rFonts w:ascii="Times New Roman" w:hAnsi="Times New Roman"/>
          <w:b/>
          <w:sz w:val="24"/>
          <w:szCs w:val="24"/>
          <w:lang w:val="es-US"/>
        </w:rPr>
      </w:r>
      <w:r>
        <w:rPr>
          <w:rFonts w:ascii="Times New Roman" w:hAnsi="Times New Roman"/>
          <w:b/>
          <w:sz w:val="24"/>
          <w:szCs w:val="24"/>
          <w:lang w:val="es-US"/>
        </w:rPr>
        <w:pict>
          <v:group id="_x0000_s1852" editas="canvas" style="width:387.55pt;height:212.7pt;mso-position-horizontal-relative:char;mso-position-vertical-relative:line" coordorigin="-13,-8" coordsize="7751,4254">
            <o:lock v:ext="edit" aspectratio="t"/>
            <v:shape id="_x0000_s1853" type="#_x0000_t75" style="position:absolute;left:-13;top:-8;width:7751;height:4254" o:preferrelative="f">
              <v:fill o:detectmouseclick="t"/>
              <v:path o:extrusionok="t" o:connecttype="none"/>
              <o:lock v:ext="edit" text="t"/>
            </v:shape>
            <v:rect id="_x0000_s1854" style="position:absolute;left:13;top:8;width:7433;height:495" fillcolor="#b8cce4" stroked="f"/>
            <v:rect id="_x0000_s1855" style="position:absolute;left:119;top:16;width:369;height:537;mso-wrap-style:none" filled="f" stroked="f">
              <v:textbox style="mso-fit-shape-to-text:t" inset="0,0,0,0">
                <w:txbxContent>
                  <w:p w:rsidR="00495967" w:rsidRDefault="00495967" w:rsidP="009D3A1F">
                    <w:r w:rsidRPr="00BE60F3">
                      <w:rPr>
                        <w:rFonts w:cs="Calibri"/>
                        <w:b/>
                        <w:bCs/>
                        <w:color w:val="1F497D"/>
                        <w:sz w:val="24"/>
                        <w:szCs w:val="18"/>
                      </w:rPr>
                      <w:t>NO</w:t>
                    </w:r>
                    <w:r>
                      <w:rPr>
                        <w:rFonts w:cs="Calibri"/>
                        <w:b/>
                        <w:bCs/>
                        <w:color w:val="1F497D"/>
                        <w:sz w:val="18"/>
                        <w:szCs w:val="18"/>
                      </w:rPr>
                      <w:t>.</w:t>
                    </w:r>
                  </w:p>
                </w:txbxContent>
              </v:textbox>
            </v:rect>
            <v:rect id="_x0000_s1856" style="position:absolute;left:928;top:16;width:1281;height:537;mso-wrap-style:none" filled="f" stroked="f">
              <v:textbox style="mso-fit-shape-to-text:t" inset="0,0,0,0">
                <w:txbxContent>
                  <w:p w:rsidR="00495967" w:rsidRDefault="00495967" w:rsidP="009D3A1F">
                    <w:r>
                      <w:rPr>
                        <w:rFonts w:cs="Calibri"/>
                        <w:b/>
                        <w:bCs/>
                        <w:color w:val="1F497D"/>
                        <w:sz w:val="18"/>
                        <w:szCs w:val="18"/>
                      </w:rPr>
                      <w:t xml:space="preserve"> </w:t>
                    </w:r>
                    <w:r w:rsidRPr="00BE60F3">
                      <w:rPr>
                        <w:rFonts w:cs="Calibri"/>
                        <w:b/>
                        <w:bCs/>
                        <w:color w:val="1F497D"/>
                        <w:sz w:val="24"/>
                        <w:szCs w:val="18"/>
                      </w:rPr>
                      <w:t xml:space="preserve">NOMBRE DE </w:t>
                    </w:r>
                  </w:p>
                </w:txbxContent>
              </v:textbox>
            </v:rect>
            <v:rect id="_x0000_s1857" style="position:absolute;left:1135;top:258;width:947;height:537;mso-wrap-style:none" filled="f" stroked="f">
              <v:textbox style="mso-fit-shape-to-text:t" inset="0,0,0,0">
                <w:txbxContent>
                  <w:p w:rsidR="00495967" w:rsidRPr="00BE60F3" w:rsidRDefault="00495967" w:rsidP="009D3A1F">
                    <w:pPr>
                      <w:rPr>
                        <w:sz w:val="32"/>
                      </w:rPr>
                    </w:pPr>
                    <w:r w:rsidRPr="00BE60F3">
                      <w:rPr>
                        <w:rFonts w:cs="Calibri"/>
                        <w:b/>
                        <w:bCs/>
                        <w:color w:val="1F497D"/>
                        <w:sz w:val="24"/>
                        <w:szCs w:val="18"/>
                      </w:rPr>
                      <w:t>CANTERA</w:t>
                    </w:r>
                  </w:p>
                </w:txbxContent>
              </v:textbox>
            </v:rect>
            <v:rect id="_x0000_s1858" style="position:absolute;left:3419;top:16;width:796;height:537;mso-wrap-style:none" filled="f" stroked="f">
              <v:textbox style="mso-fit-shape-to-text:t" inset="0,0,0,0">
                <w:txbxContent>
                  <w:p w:rsidR="00495967" w:rsidRPr="00BE60F3" w:rsidRDefault="00495967" w:rsidP="009D3A1F">
                    <w:pPr>
                      <w:rPr>
                        <w:sz w:val="32"/>
                      </w:rPr>
                    </w:pPr>
                    <w:r w:rsidRPr="00BE60F3">
                      <w:rPr>
                        <w:rFonts w:cs="Calibri"/>
                        <w:b/>
                        <w:bCs/>
                        <w:color w:val="1F497D"/>
                        <w:sz w:val="24"/>
                        <w:szCs w:val="18"/>
                      </w:rPr>
                      <w:t xml:space="preserve">TIPO DE </w:t>
                    </w:r>
                  </w:p>
                </w:txbxContent>
              </v:textbox>
            </v:rect>
            <v:rect id="_x0000_s1859" style="position:absolute;left:3271;top:258;width:1038;height:537;mso-wrap-style:none" filled="f" stroked="f">
              <v:textbox style="mso-fit-shape-to-text:t" inset="0,0,0,0">
                <w:txbxContent>
                  <w:p w:rsidR="00495967" w:rsidRDefault="00495967" w:rsidP="009D3A1F">
                    <w:r w:rsidRPr="00BE60F3">
                      <w:rPr>
                        <w:rFonts w:cs="Calibri"/>
                        <w:b/>
                        <w:bCs/>
                        <w:color w:val="1F497D"/>
                        <w:sz w:val="24"/>
                        <w:szCs w:val="18"/>
                      </w:rPr>
                      <w:t>M</w:t>
                    </w:r>
                    <w:r w:rsidRPr="00BE60F3">
                      <w:rPr>
                        <w:rFonts w:cs="Calibri"/>
                        <w:b/>
                        <w:bCs/>
                        <w:color w:val="1F497D"/>
                        <w:sz w:val="24"/>
                        <w:szCs w:val="24"/>
                      </w:rPr>
                      <w:t>ATERI</w:t>
                    </w:r>
                    <w:r w:rsidRPr="00BE60F3">
                      <w:rPr>
                        <w:rFonts w:cs="Calibri"/>
                        <w:b/>
                        <w:bCs/>
                        <w:color w:val="1F497D"/>
                        <w:sz w:val="24"/>
                        <w:szCs w:val="18"/>
                      </w:rPr>
                      <w:t>AL</w:t>
                    </w:r>
                    <w:r>
                      <w:rPr>
                        <w:rFonts w:cs="Calibri"/>
                        <w:b/>
                        <w:bCs/>
                        <w:color w:val="1F497D"/>
                        <w:sz w:val="18"/>
                        <w:szCs w:val="18"/>
                      </w:rPr>
                      <w:t xml:space="preserve"> </w:t>
                    </w:r>
                  </w:p>
                </w:txbxContent>
              </v:textbox>
            </v:rect>
            <v:rect id="_x0000_s1860" style="position:absolute;left:6201;top:16;width:41;height:509;mso-wrap-style:none" filled="f" stroked="f">
              <v:textbox style="mso-fit-shape-to-text:t" inset="0,0,0,0">
                <w:txbxContent>
                  <w:p w:rsidR="00495967" w:rsidRDefault="00495967" w:rsidP="009D3A1F">
                    <w:r>
                      <w:rPr>
                        <w:rFonts w:cs="Calibri"/>
                        <w:b/>
                        <w:bCs/>
                        <w:color w:val="1F497D"/>
                        <w:sz w:val="18"/>
                        <w:szCs w:val="18"/>
                      </w:rPr>
                      <w:t xml:space="preserve">                   </w:t>
                    </w:r>
                  </w:p>
                </w:txbxContent>
              </v:textbox>
            </v:rect>
            <v:rect id="_x0000_s1861" style="position:absolute;left:5545;top:258;width:1140;height:537;mso-wrap-style:none" filled="f" stroked="f">
              <v:textbox style="mso-fit-shape-to-text:t" inset="0,0,0,0">
                <w:txbxContent>
                  <w:p w:rsidR="00495967" w:rsidRDefault="00495967" w:rsidP="009D3A1F">
                    <w:r w:rsidRPr="00BE60F3">
                      <w:rPr>
                        <w:rFonts w:cs="Calibri"/>
                        <w:b/>
                        <w:bCs/>
                        <w:color w:val="1F497D"/>
                        <w:sz w:val="24"/>
                        <w:szCs w:val="18"/>
                      </w:rPr>
                      <w:t>UBICACIÓN</w:t>
                    </w:r>
                    <w:r>
                      <w:rPr>
                        <w:rFonts w:cs="Calibri"/>
                        <w:b/>
                        <w:bCs/>
                        <w:color w:val="1F497D"/>
                        <w:sz w:val="18"/>
                        <w:szCs w:val="18"/>
                      </w:rPr>
                      <w:t xml:space="preserve"> </w:t>
                    </w:r>
                  </w:p>
                </w:txbxContent>
              </v:textbox>
            </v:rect>
            <v:rect id="_x0000_s1862" style="position:absolute;left:452;top:509;width:122;height:537;mso-wrap-style:none" filled="f" stroked="f">
              <v:textbox style="mso-fit-shape-to-text:t" inset="0,0,0,0">
                <w:txbxContent>
                  <w:p w:rsidR="00495967" w:rsidRPr="00BE60F3" w:rsidRDefault="00495967" w:rsidP="009D3A1F">
                    <w:pPr>
                      <w:rPr>
                        <w:sz w:val="32"/>
                      </w:rPr>
                    </w:pPr>
                    <w:r w:rsidRPr="00BE60F3">
                      <w:rPr>
                        <w:rFonts w:cs="Calibri"/>
                        <w:color w:val="000000"/>
                        <w:sz w:val="24"/>
                        <w:szCs w:val="18"/>
                      </w:rPr>
                      <w:t>1</w:t>
                    </w:r>
                  </w:p>
                </w:txbxContent>
              </v:textbox>
            </v:rect>
            <v:rect id="_x0000_s1863" style="position:absolute;left:693;top:509;width:759;height:537;mso-wrap-style:none" filled="f" stroked="f">
              <v:textbox style="mso-fit-shape-to-text:t" inset="0,0,0,0">
                <w:txbxContent>
                  <w:p w:rsidR="00495967" w:rsidRPr="00BE60F3" w:rsidRDefault="00495967" w:rsidP="009D3A1F">
                    <w:pPr>
                      <w:rPr>
                        <w:sz w:val="32"/>
                      </w:rPr>
                    </w:pPr>
                    <w:r w:rsidRPr="00BE60F3">
                      <w:rPr>
                        <w:rFonts w:cs="Calibri"/>
                        <w:color w:val="000000"/>
                        <w:sz w:val="24"/>
                        <w:szCs w:val="18"/>
                      </w:rPr>
                      <w:t>ANTOCI</w:t>
                    </w:r>
                  </w:p>
                </w:txbxContent>
              </v:textbox>
            </v:rect>
            <v:rect id="_x0000_s1864" style="position:absolute;left:3506;top:509;width:599;height:509;mso-wrap-style:none" filled="f" stroked="f">
              <v:textbox style="mso-fit-shape-to-text:t" inset="0,0,0,0">
                <w:txbxContent>
                  <w:p w:rsidR="00495967" w:rsidRPr="00BE60F3" w:rsidRDefault="00495967" w:rsidP="009D3A1F">
                    <w:pPr>
                      <w:rPr>
                        <w:sz w:val="28"/>
                      </w:rPr>
                    </w:pPr>
                    <w:r w:rsidRPr="00BE60F3">
                      <w:rPr>
                        <w:rFonts w:cs="Calibri"/>
                        <w:color w:val="000000"/>
                        <w:szCs w:val="18"/>
                      </w:rPr>
                      <w:t>TOSCA</w:t>
                    </w:r>
                  </w:p>
                </w:txbxContent>
              </v:textbox>
            </v:rect>
            <v:rect id="_x0000_s1865" style="position:absolute;left:5072;top:509;width:1676;height:537;mso-wrap-style:none" filled="f" stroked="f">
              <v:textbox style="mso-fit-shape-to-text:t" inset="0,0,0,0">
                <w:txbxContent>
                  <w:p w:rsidR="00495967" w:rsidRPr="00BE60F3" w:rsidRDefault="00495967" w:rsidP="009D3A1F">
                    <w:pPr>
                      <w:rPr>
                        <w:sz w:val="32"/>
                      </w:rPr>
                    </w:pPr>
                    <w:r w:rsidRPr="00BE60F3">
                      <w:rPr>
                        <w:rFonts w:cs="Calibri"/>
                        <w:color w:val="000000"/>
                        <w:sz w:val="24"/>
                        <w:szCs w:val="18"/>
                      </w:rPr>
                      <w:t xml:space="preserve">YAMASA-MONTE </w:t>
                    </w:r>
                  </w:p>
                </w:txbxContent>
              </v:textbox>
            </v:rect>
            <v:rect id="_x0000_s1866" style="position:absolute;left:5072;top:751;width:620;height:537;mso-wrap-style:none" filled="f" stroked="f">
              <v:textbox style="mso-fit-shape-to-text:t" inset="0,0,0,0">
                <w:txbxContent>
                  <w:p w:rsidR="00495967" w:rsidRPr="00BE60F3" w:rsidRDefault="00495967" w:rsidP="009D3A1F">
                    <w:pPr>
                      <w:rPr>
                        <w:sz w:val="32"/>
                      </w:rPr>
                    </w:pPr>
                    <w:r w:rsidRPr="00BE60F3">
                      <w:rPr>
                        <w:rFonts w:cs="Calibri"/>
                        <w:color w:val="000000"/>
                        <w:sz w:val="24"/>
                        <w:szCs w:val="18"/>
                      </w:rPr>
                      <w:t>PLATA</w:t>
                    </w:r>
                  </w:p>
                </w:txbxContent>
              </v:textbox>
            </v:rect>
            <v:rect id="_x0000_s1867" style="position:absolute;left:452;top:1002;width:122;height:537;mso-wrap-style:none" filled="f" stroked="f">
              <v:textbox style="mso-fit-shape-to-text:t" inset="0,0,0,0">
                <w:txbxContent>
                  <w:p w:rsidR="00495967" w:rsidRPr="00BE60F3" w:rsidRDefault="00495967" w:rsidP="009D3A1F">
                    <w:pPr>
                      <w:rPr>
                        <w:sz w:val="32"/>
                      </w:rPr>
                    </w:pPr>
                    <w:r w:rsidRPr="00BE60F3">
                      <w:rPr>
                        <w:rFonts w:cs="Calibri"/>
                        <w:color w:val="000000"/>
                        <w:sz w:val="24"/>
                        <w:szCs w:val="18"/>
                      </w:rPr>
                      <w:t>2</w:t>
                    </w:r>
                  </w:p>
                </w:txbxContent>
              </v:textbox>
            </v:rect>
            <v:rect id="_x0000_s1868" style="position:absolute;left:693;top:1002;width:923;height:537;mso-wrap-style:none" filled="f" stroked="f">
              <v:textbox style="mso-fit-shape-to-text:t" inset="0,0,0,0">
                <w:txbxContent>
                  <w:p w:rsidR="00495967" w:rsidRPr="00BE60F3" w:rsidRDefault="00495967" w:rsidP="009D3A1F">
                    <w:pPr>
                      <w:rPr>
                        <w:sz w:val="32"/>
                      </w:rPr>
                    </w:pPr>
                    <w:r w:rsidRPr="00BE60F3">
                      <w:rPr>
                        <w:rFonts w:cs="Calibri"/>
                        <w:color w:val="000000"/>
                        <w:sz w:val="24"/>
                        <w:szCs w:val="18"/>
                      </w:rPr>
                      <w:t>EL BRUJO</w:t>
                    </w:r>
                  </w:p>
                </w:txbxContent>
              </v:textbox>
            </v:rect>
            <v:rect id="_x0000_s1869" style="position:absolute;left:3080;top:1002;width:1363;height:537;mso-wrap-style:none" filled="f" stroked="f">
              <v:textbox style="mso-fit-shape-to-text:t" inset="0,0,0,0">
                <w:txbxContent>
                  <w:p w:rsidR="00495967" w:rsidRPr="00BE60F3" w:rsidRDefault="00495967" w:rsidP="009D3A1F">
                    <w:pPr>
                      <w:rPr>
                        <w:sz w:val="32"/>
                      </w:rPr>
                    </w:pPr>
                    <w:r w:rsidRPr="00BE60F3">
                      <w:rPr>
                        <w:rFonts w:cs="Calibri"/>
                        <w:color w:val="000000"/>
                        <w:sz w:val="24"/>
                        <w:szCs w:val="18"/>
                      </w:rPr>
                      <w:t>TOSCA SALICE</w:t>
                    </w:r>
                  </w:p>
                </w:txbxContent>
              </v:textbox>
            </v:rect>
            <v:rect id="_x0000_s1870" style="position:absolute;left:5072;top:1002;width:1646;height:537;mso-wrap-style:none" filled="f" stroked="f">
              <v:textbox style="mso-fit-shape-to-text:t" inset="0,0,0,0">
                <w:txbxContent>
                  <w:p w:rsidR="00495967" w:rsidRDefault="00495967" w:rsidP="009D3A1F">
                    <w:r w:rsidRPr="00BE60F3">
                      <w:rPr>
                        <w:rFonts w:cs="Calibri"/>
                        <w:color w:val="000000"/>
                        <w:sz w:val="24"/>
                        <w:szCs w:val="18"/>
                      </w:rPr>
                      <w:t>LA LUISA PRIETA</w:t>
                    </w:r>
                    <w:r>
                      <w:rPr>
                        <w:rFonts w:cs="Calibri"/>
                        <w:color w:val="000000"/>
                        <w:sz w:val="18"/>
                        <w:szCs w:val="18"/>
                      </w:rPr>
                      <w:t xml:space="preserve">, </w:t>
                    </w:r>
                  </w:p>
                </w:txbxContent>
              </v:textbox>
            </v:rect>
            <v:rect id="_x0000_s1871" style="position:absolute;left:5072;top:1244;width:1427;height:537;mso-wrap-style:none" filled="f" stroked="f">
              <v:textbox style="mso-fit-shape-to-text:t" inset="0,0,0,0">
                <w:txbxContent>
                  <w:p w:rsidR="00495967" w:rsidRPr="00BE60F3" w:rsidRDefault="00495967" w:rsidP="009D3A1F">
                    <w:pPr>
                      <w:rPr>
                        <w:sz w:val="32"/>
                      </w:rPr>
                    </w:pPr>
                    <w:r w:rsidRPr="00BE60F3">
                      <w:rPr>
                        <w:rFonts w:cs="Calibri"/>
                        <w:color w:val="000000"/>
                        <w:sz w:val="24"/>
                        <w:szCs w:val="18"/>
                      </w:rPr>
                      <w:t>MONTE PLATA</w:t>
                    </w:r>
                  </w:p>
                </w:txbxContent>
              </v:textbox>
            </v:rect>
            <v:rect id="_x0000_s1872" style="position:absolute;left:452;top:1495;width:122;height:537;mso-wrap-style:none" filled="f" stroked="f">
              <v:textbox style="mso-fit-shape-to-text:t" inset="0,0,0,0">
                <w:txbxContent>
                  <w:p w:rsidR="00495967" w:rsidRPr="00BE60F3" w:rsidRDefault="00495967" w:rsidP="009D3A1F">
                    <w:pPr>
                      <w:rPr>
                        <w:sz w:val="32"/>
                      </w:rPr>
                    </w:pPr>
                    <w:r w:rsidRPr="00BE60F3">
                      <w:rPr>
                        <w:rFonts w:cs="Calibri"/>
                        <w:color w:val="000000"/>
                        <w:sz w:val="24"/>
                        <w:szCs w:val="18"/>
                      </w:rPr>
                      <w:t>3</w:t>
                    </w:r>
                  </w:p>
                </w:txbxContent>
              </v:textbox>
            </v:rect>
            <v:rect id="_x0000_s1873" style="position:absolute;left:693;top:1495;width:936;height:537;mso-wrap-style:none" filled="f" stroked="f">
              <v:textbox style="mso-fit-shape-to-text:t" inset="0,0,0,0">
                <w:txbxContent>
                  <w:p w:rsidR="00495967" w:rsidRPr="00BE60F3" w:rsidRDefault="00495967" w:rsidP="009D3A1F">
                    <w:pPr>
                      <w:rPr>
                        <w:sz w:val="32"/>
                      </w:rPr>
                    </w:pPr>
                    <w:r w:rsidRPr="00BE60F3">
                      <w:rPr>
                        <w:rFonts w:cs="Calibri"/>
                        <w:color w:val="000000"/>
                        <w:sz w:val="24"/>
                        <w:szCs w:val="18"/>
                      </w:rPr>
                      <w:t>BERMEJO</w:t>
                    </w:r>
                  </w:p>
                </w:txbxContent>
              </v:textbox>
            </v:rect>
            <v:rect id="_x0000_s1874" style="position:absolute;left:3506;top:1495;width:653;height:537;mso-wrap-style:none" filled="f" stroked="f">
              <v:textbox style="mso-fit-shape-to-text:t" inset="0,0,0,0">
                <w:txbxContent>
                  <w:p w:rsidR="00495967" w:rsidRPr="00BE60F3" w:rsidRDefault="00495967" w:rsidP="009D3A1F">
                    <w:pPr>
                      <w:rPr>
                        <w:sz w:val="32"/>
                      </w:rPr>
                    </w:pPr>
                    <w:r w:rsidRPr="00BE60F3">
                      <w:rPr>
                        <w:rFonts w:cs="Calibri"/>
                        <w:color w:val="000000"/>
                        <w:sz w:val="24"/>
                        <w:szCs w:val="18"/>
                      </w:rPr>
                      <w:t>TOSCA</w:t>
                    </w:r>
                  </w:p>
                </w:txbxContent>
              </v:textbox>
            </v:rect>
            <v:rect id="_x0000_s1875" style="position:absolute;left:5072;top:1495;width:1908;height:537;mso-wrap-style:none" filled="f" stroked="f">
              <v:textbox style="mso-fit-shape-to-text:t" inset="0,0,0,0">
                <w:txbxContent>
                  <w:p w:rsidR="00495967" w:rsidRPr="00BE60F3" w:rsidRDefault="00495967" w:rsidP="009D3A1F">
                    <w:pPr>
                      <w:rPr>
                        <w:sz w:val="32"/>
                      </w:rPr>
                    </w:pPr>
                    <w:r w:rsidRPr="00BE60F3">
                      <w:rPr>
                        <w:rFonts w:cs="Calibri"/>
                        <w:color w:val="000000"/>
                        <w:sz w:val="24"/>
                        <w:szCs w:val="18"/>
                      </w:rPr>
                      <w:t xml:space="preserve">DON JUAN, MONTE </w:t>
                    </w:r>
                  </w:p>
                </w:txbxContent>
              </v:textbox>
            </v:rect>
            <v:rect id="_x0000_s1876" style="position:absolute;left:5072;top:1737;width:620;height:537;mso-wrap-style:none" filled="f" stroked="f">
              <v:textbox style="mso-fit-shape-to-text:t" inset="0,0,0,0">
                <w:txbxContent>
                  <w:p w:rsidR="00495967" w:rsidRPr="00BE60F3" w:rsidRDefault="00495967" w:rsidP="009D3A1F">
                    <w:pPr>
                      <w:rPr>
                        <w:sz w:val="32"/>
                      </w:rPr>
                    </w:pPr>
                    <w:r w:rsidRPr="00BE60F3">
                      <w:rPr>
                        <w:rFonts w:cs="Calibri"/>
                        <w:color w:val="000000"/>
                        <w:sz w:val="24"/>
                        <w:szCs w:val="18"/>
                      </w:rPr>
                      <w:t>PLATA</w:t>
                    </w:r>
                  </w:p>
                </w:txbxContent>
              </v:textbox>
            </v:rect>
            <v:rect id="_x0000_s1877" style="position:absolute;left:452;top:1988;width:122;height:537;mso-wrap-style:none" filled="f" stroked="f">
              <v:textbox style="mso-fit-shape-to-text:t" inset="0,0,0,0">
                <w:txbxContent>
                  <w:p w:rsidR="00495967" w:rsidRPr="00BE60F3" w:rsidRDefault="00495967" w:rsidP="009D3A1F">
                    <w:pPr>
                      <w:rPr>
                        <w:sz w:val="32"/>
                      </w:rPr>
                    </w:pPr>
                    <w:r w:rsidRPr="00BE60F3">
                      <w:rPr>
                        <w:rFonts w:cs="Calibri"/>
                        <w:color w:val="000000"/>
                        <w:sz w:val="24"/>
                        <w:szCs w:val="18"/>
                      </w:rPr>
                      <w:t>4</w:t>
                    </w:r>
                  </w:p>
                </w:txbxContent>
              </v:textbox>
            </v:rect>
            <v:rect id="_x0000_s1878" style="position:absolute;left:693;top:1988;width:1441;height:537;mso-wrap-style:none" filled="f" stroked="f">
              <v:textbox style="mso-fit-shape-to-text:t" inset="0,0,0,0">
                <w:txbxContent>
                  <w:p w:rsidR="00495967" w:rsidRPr="00BE60F3" w:rsidRDefault="00495967" w:rsidP="009D3A1F">
                    <w:pPr>
                      <w:rPr>
                        <w:sz w:val="32"/>
                      </w:rPr>
                    </w:pPr>
                    <w:r w:rsidRPr="00BE60F3">
                      <w:rPr>
                        <w:rFonts w:cs="Calibri"/>
                        <w:color w:val="000000"/>
                        <w:sz w:val="24"/>
                        <w:szCs w:val="18"/>
                      </w:rPr>
                      <w:t>HOYO DE PUM</w:t>
                    </w:r>
                  </w:p>
                </w:txbxContent>
              </v:textbox>
            </v:rect>
            <v:rect id="_x0000_s1879" style="position:absolute;left:3083;top:1988;width:1358;height:537;mso-wrap-style:none" filled="f" stroked="f">
              <v:textbox style="mso-fit-shape-to-text:t" inset="0,0,0,0">
                <w:txbxContent>
                  <w:p w:rsidR="00495967" w:rsidRPr="00BE60F3" w:rsidRDefault="00495967" w:rsidP="009D3A1F">
                    <w:pPr>
                      <w:rPr>
                        <w:sz w:val="32"/>
                      </w:rPr>
                    </w:pPr>
                    <w:r w:rsidRPr="00BE60F3">
                      <w:rPr>
                        <w:rFonts w:cs="Calibri"/>
                        <w:color w:val="000000"/>
                        <w:sz w:val="24"/>
                        <w:szCs w:val="18"/>
                      </w:rPr>
                      <w:t>ARCILLA ROJA</w:t>
                    </w:r>
                  </w:p>
                </w:txbxContent>
              </v:textbox>
            </v:rect>
            <v:rect id="_x0000_s1880" style="position:absolute;left:5072;top:1988;width:2092;height:537;mso-wrap-style:none" filled="f" stroked="f">
              <v:textbox style="mso-fit-shape-to-text:t" inset="0,0,0,0">
                <w:txbxContent>
                  <w:p w:rsidR="00495967" w:rsidRPr="00BE60F3" w:rsidRDefault="00495967" w:rsidP="009D3A1F">
                    <w:pPr>
                      <w:rPr>
                        <w:sz w:val="32"/>
                      </w:rPr>
                    </w:pPr>
                    <w:r w:rsidRPr="00BE60F3">
                      <w:rPr>
                        <w:rFonts w:cs="Calibri"/>
                        <w:color w:val="000000"/>
                        <w:sz w:val="24"/>
                        <w:szCs w:val="18"/>
                      </w:rPr>
                      <w:t>FRÍAS, MONTE PLATA</w:t>
                    </w:r>
                  </w:p>
                </w:txbxContent>
              </v:textbox>
            </v:rect>
            <v:rect id="_x0000_s1881" style="position:absolute;left:452;top:2481;width:122;height:537;mso-wrap-style:none" filled="f" stroked="f">
              <v:textbox style="mso-fit-shape-to-text:t" inset="0,0,0,0">
                <w:txbxContent>
                  <w:p w:rsidR="00495967" w:rsidRPr="00BE60F3" w:rsidRDefault="00495967" w:rsidP="009D3A1F">
                    <w:pPr>
                      <w:rPr>
                        <w:sz w:val="32"/>
                      </w:rPr>
                    </w:pPr>
                    <w:r w:rsidRPr="00BE60F3">
                      <w:rPr>
                        <w:rFonts w:cs="Calibri"/>
                        <w:color w:val="000000"/>
                        <w:sz w:val="24"/>
                        <w:szCs w:val="18"/>
                      </w:rPr>
                      <w:t>5</w:t>
                    </w:r>
                  </w:p>
                </w:txbxContent>
              </v:textbox>
            </v:rect>
            <v:rect id="_x0000_s1882" style="position:absolute;left:693;top:2481;width:970;height:537;mso-wrap-style:none" filled="f" stroked="f">
              <v:textbox style="mso-fit-shape-to-text:t" inset="0,0,0,0">
                <w:txbxContent>
                  <w:p w:rsidR="00495967" w:rsidRPr="00BE60F3" w:rsidRDefault="00495967" w:rsidP="009D3A1F">
                    <w:pPr>
                      <w:rPr>
                        <w:sz w:val="32"/>
                      </w:rPr>
                    </w:pPr>
                    <w:r w:rsidRPr="00BE60F3">
                      <w:rPr>
                        <w:rFonts w:cs="Calibri"/>
                        <w:color w:val="000000"/>
                        <w:sz w:val="24"/>
                        <w:szCs w:val="18"/>
                      </w:rPr>
                      <w:t>ARENOSO</w:t>
                    </w:r>
                  </w:p>
                </w:txbxContent>
              </v:textbox>
            </v:rect>
            <v:rect id="_x0000_s1883" style="position:absolute;left:2914;top:2481;width:1638;height:537;mso-wrap-style:none" filled="f" stroked="f">
              <v:textbox style="mso-fit-shape-to-text:t" inset="0,0,0,0">
                <w:txbxContent>
                  <w:p w:rsidR="00495967" w:rsidRPr="00BE60F3" w:rsidRDefault="00495967" w:rsidP="009D3A1F">
                    <w:pPr>
                      <w:rPr>
                        <w:sz w:val="32"/>
                      </w:rPr>
                    </w:pPr>
                    <w:r w:rsidRPr="00BE60F3">
                      <w:rPr>
                        <w:rFonts w:cs="Calibri"/>
                        <w:color w:val="000000"/>
                        <w:sz w:val="24"/>
                        <w:szCs w:val="18"/>
                      </w:rPr>
                      <w:t>ARENA TERROSA</w:t>
                    </w:r>
                  </w:p>
                </w:txbxContent>
              </v:textbox>
            </v:rect>
            <v:rect id="_x0000_s1884" style="position:absolute;left:5072;top:2481;width:1810;height:537;mso-wrap-style:none" filled="f" stroked="f">
              <v:textbox style="mso-fit-shape-to-text:t" inset="0,0,0,0">
                <w:txbxContent>
                  <w:p w:rsidR="00495967" w:rsidRPr="00BE60F3" w:rsidRDefault="00495967" w:rsidP="009D3A1F">
                    <w:pPr>
                      <w:rPr>
                        <w:sz w:val="32"/>
                      </w:rPr>
                    </w:pPr>
                    <w:r w:rsidRPr="00BE60F3">
                      <w:rPr>
                        <w:rFonts w:cs="Calibri"/>
                        <w:color w:val="000000"/>
                        <w:sz w:val="24"/>
                        <w:szCs w:val="18"/>
                      </w:rPr>
                      <w:t>JABONICO-CEVICO</w:t>
                    </w:r>
                  </w:p>
                </w:txbxContent>
              </v:textbox>
            </v:rect>
            <v:rect id="_x0000_s1885" style="position:absolute;left:452;top:2974;width:122;height:537;mso-wrap-style:none" filled="f" stroked="f">
              <v:textbox style="mso-fit-shape-to-text:t" inset="0,0,0,0">
                <w:txbxContent>
                  <w:p w:rsidR="00495967" w:rsidRPr="00BE60F3" w:rsidRDefault="00495967" w:rsidP="009D3A1F">
                    <w:pPr>
                      <w:rPr>
                        <w:sz w:val="32"/>
                      </w:rPr>
                    </w:pPr>
                    <w:r w:rsidRPr="00BE60F3">
                      <w:rPr>
                        <w:rFonts w:cs="Calibri"/>
                        <w:color w:val="000000"/>
                        <w:sz w:val="24"/>
                        <w:szCs w:val="18"/>
                      </w:rPr>
                      <w:t>6</w:t>
                    </w:r>
                  </w:p>
                </w:txbxContent>
              </v:textbox>
            </v:rect>
            <v:rect id="_x0000_s1886" style="position:absolute;left:693;top:2974;width:1163;height:537;mso-wrap-style:none" filled="f" stroked="f">
              <v:textbox style="mso-fit-shape-to-text:t" inset="0,0,0,0">
                <w:txbxContent>
                  <w:p w:rsidR="00495967" w:rsidRPr="00BE60F3" w:rsidRDefault="00495967" w:rsidP="009D3A1F">
                    <w:pPr>
                      <w:rPr>
                        <w:sz w:val="32"/>
                      </w:rPr>
                    </w:pPr>
                    <w:r w:rsidRPr="00BE60F3">
                      <w:rPr>
                        <w:rFonts w:cs="Calibri"/>
                        <w:color w:val="000000"/>
                        <w:sz w:val="24"/>
                        <w:szCs w:val="18"/>
                      </w:rPr>
                      <w:t>SEYBA SECA</w:t>
                    </w:r>
                  </w:p>
                </w:txbxContent>
              </v:textbox>
            </v:rect>
            <v:rect id="_x0000_s1887" style="position:absolute;left:2914;top:2974;width:1638;height:537;mso-wrap-style:none" filled="f" stroked="f">
              <v:textbox style="mso-fit-shape-to-text:t" inset="0,0,0,0">
                <w:txbxContent>
                  <w:p w:rsidR="00495967" w:rsidRPr="00BE60F3" w:rsidRDefault="00495967" w:rsidP="009D3A1F">
                    <w:pPr>
                      <w:rPr>
                        <w:sz w:val="32"/>
                      </w:rPr>
                    </w:pPr>
                    <w:r w:rsidRPr="00BE60F3">
                      <w:rPr>
                        <w:rFonts w:cs="Calibri"/>
                        <w:color w:val="000000"/>
                        <w:sz w:val="24"/>
                        <w:szCs w:val="18"/>
                      </w:rPr>
                      <w:t>ARENA TERROSA</w:t>
                    </w:r>
                  </w:p>
                </w:txbxContent>
              </v:textbox>
            </v:rect>
            <v:rect id="_x0000_s1888" style="position:absolute;left:5072;top:2974;width:2027;height:537;mso-wrap-style:none" filled="f" stroked="f">
              <v:textbox style="mso-fit-shape-to-text:t" inset="0,0,0,0">
                <w:txbxContent>
                  <w:p w:rsidR="00495967" w:rsidRPr="00BE60F3" w:rsidRDefault="00495967" w:rsidP="009D3A1F">
                    <w:pPr>
                      <w:rPr>
                        <w:sz w:val="32"/>
                      </w:rPr>
                    </w:pPr>
                    <w:r w:rsidRPr="00BE60F3">
                      <w:rPr>
                        <w:rFonts w:cs="Calibri"/>
                        <w:color w:val="000000"/>
                        <w:sz w:val="24"/>
                        <w:szCs w:val="18"/>
                      </w:rPr>
                      <w:t xml:space="preserve">SABANA GRANDE DE </w:t>
                    </w:r>
                  </w:p>
                </w:txbxContent>
              </v:textbox>
            </v:rect>
            <v:rect id="_x0000_s1889" style="position:absolute;left:5072;top:3216;width:546;height:537;mso-wrap-style:none" filled="f" stroked="f">
              <v:textbox style="mso-fit-shape-to-text:t" inset="0,0,0,0">
                <w:txbxContent>
                  <w:p w:rsidR="00495967" w:rsidRPr="00BE60F3" w:rsidRDefault="00495967" w:rsidP="009D3A1F">
                    <w:pPr>
                      <w:rPr>
                        <w:sz w:val="32"/>
                      </w:rPr>
                    </w:pPr>
                    <w:r w:rsidRPr="00BE60F3">
                      <w:rPr>
                        <w:rFonts w:cs="Calibri"/>
                        <w:color w:val="000000"/>
                        <w:sz w:val="24"/>
                        <w:szCs w:val="18"/>
                      </w:rPr>
                      <w:t>BOY</w:t>
                    </w:r>
                    <w:r>
                      <w:rPr>
                        <w:rFonts w:cs="Calibri"/>
                        <w:color w:val="000000"/>
                        <w:sz w:val="24"/>
                        <w:szCs w:val="18"/>
                      </w:rPr>
                      <w:t>Á</w:t>
                    </w:r>
                  </w:p>
                </w:txbxContent>
              </v:textbox>
            </v:rect>
            <v:rect id="_x0000_s1890" style="position:absolute;left:452;top:3467;width:122;height:537;mso-wrap-style:none" filled="f" stroked="f">
              <v:textbox style="mso-fit-shape-to-text:t" inset="0,0,0,0">
                <w:txbxContent>
                  <w:p w:rsidR="00495967" w:rsidRPr="00BE60F3" w:rsidRDefault="00495967" w:rsidP="009D3A1F">
                    <w:pPr>
                      <w:rPr>
                        <w:sz w:val="32"/>
                      </w:rPr>
                    </w:pPr>
                    <w:r w:rsidRPr="00BE60F3">
                      <w:rPr>
                        <w:rFonts w:cs="Calibri"/>
                        <w:color w:val="000000"/>
                        <w:sz w:val="24"/>
                        <w:szCs w:val="18"/>
                      </w:rPr>
                      <w:t>7</w:t>
                    </w:r>
                  </w:p>
                </w:txbxContent>
              </v:textbox>
            </v:rect>
            <v:rect id="_x0000_s1891" style="position:absolute;left:693;top:3467;width:1113;height:537;mso-wrap-style:none" filled="f" stroked="f">
              <v:textbox style="mso-fit-shape-to-text:t" inset="0,0,0,0">
                <w:txbxContent>
                  <w:p w:rsidR="00495967" w:rsidRPr="00BE60F3" w:rsidRDefault="00495967" w:rsidP="009D3A1F">
                    <w:pPr>
                      <w:rPr>
                        <w:sz w:val="32"/>
                      </w:rPr>
                    </w:pPr>
                    <w:r>
                      <w:rPr>
                        <w:rFonts w:cs="Calibri"/>
                        <w:color w:val="000000"/>
                        <w:sz w:val="24"/>
                        <w:szCs w:val="18"/>
                      </w:rPr>
                      <w:t xml:space="preserve">POTRERO </w:t>
                    </w:r>
                    <w:r w:rsidRPr="00BE60F3">
                      <w:rPr>
                        <w:rFonts w:cs="Calibri"/>
                        <w:color w:val="000000"/>
                        <w:sz w:val="24"/>
                        <w:szCs w:val="18"/>
                      </w:rPr>
                      <w:t>7</w:t>
                    </w:r>
                  </w:p>
                </w:txbxContent>
              </v:textbox>
            </v:rect>
            <v:rect id="_x0000_s1892" style="position:absolute;left:3422;top:3467;width:792;height:537;mso-wrap-style:none" filled="f" stroked="f">
              <v:textbox style="mso-fit-shape-to-text:t" inset="0,0,0,0">
                <w:txbxContent>
                  <w:p w:rsidR="00495967" w:rsidRPr="00BE60F3" w:rsidRDefault="00495967" w:rsidP="009D3A1F">
                    <w:pPr>
                      <w:rPr>
                        <w:sz w:val="32"/>
                      </w:rPr>
                    </w:pPr>
                    <w:r w:rsidRPr="00BE60F3">
                      <w:rPr>
                        <w:rFonts w:cs="Calibri"/>
                        <w:color w:val="000000"/>
                        <w:sz w:val="24"/>
                        <w:szCs w:val="18"/>
                      </w:rPr>
                      <w:t>TOSACA</w:t>
                    </w:r>
                  </w:p>
                </w:txbxContent>
              </v:textbox>
            </v:rect>
            <v:rect id="_x0000_s1893" style="position:absolute;left:5072;top:3467;width:2027;height:537;mso-wrap-style:none" filled="f" stroked="f">
              <v:textbox style="mso-fit-shape-to-text:t" inset="0,0,0,0">
                <w:txbxContent>
                  <w:p w:rsidR="00495967" w:rsidRPr="00BE60F3" w:rsidRDefault="00495967" w:rsidP="009D3A1F">
                    <w:pPr>
                      <w:rPr>
                        <w:sz w:val="32"/>
                      </w:rPr>
                    </w:pPr>
                    <w:r w:rsidRPr="00BE60F3">
                      <w:rPr>
                        <w:rFonts w:cs="Calibri"/>
                        <w:color w:val="000000"/>
                        <w:sz w:val="24"/>
                        <w:szCs w:val="18"/>
                      </w:rPr>
                      <w:t xml:space="preserve">SABANA GRANDE DE </w:t>
                    </w:r>
                  </w:p>
                </w:txbxContent>
              </v:textbox>
            </v:rect>
            <v:rect id="_x0000_s1894" style="position:absolute;left:5072;top:3709;width:546;height:537;mso-wrap-style:none" filled="f" stroked="f">
              <v:textbox style="mso-fit-shape-to-text:t" inset="0,0,0,0">
                <w:txbxContent>
                  <w:p w:rsidR="00495967" w:rsidRPr="00BE60F3" w:rsidRDefault="00495967" w:rsidP="009D3A1F">
                    <w:pPr>
                      <w:rPr>
                        <w:sz w:val="32"/>
                      </w:rPr>
                    </w:pPr>
                    <w:r w:rsidRPr="00BE60F3">
                      <w:rPr>
                        <w:rFonts w:cs="Calibri"/>
                        <w:color w:val="000000"/>
                        <w:sz w:val="24"/>
                        <w:szCs w:val="18"/>
                      </w:rPr>
                      <w:t>BOY</w:t>
                    </w:r>
                    <w:r>
                      <w:rPr>
                        <w:rFonts w:cs="Calibri"/>
                        <w:color w:val="000000"/>
                        <w:sz w:val="24"/>
                        <w:szCs w:val="18"/>
                      </w:rPr>
                      <w:t>Á</w:t>
                    </w:r>
                  </w:p>
                </w:txbxContent>
              </v:textbox>
            </v:rect>
            <v:rect id="_x0000_s1895" style="position:absolute;left:-13;top:-8;width:51;height:3976" fillcolor="black" stroked="f"/>
            <v:rect id="_x0000_s1896" style="position:absolute;left:618;top:24;width:50;height:3944" fillcolor="black" stroked="f"/>
            <v:rect id="_x0000_s1897" style="position:absolute;left:2744;top:24;width:51;height:3944" fillcolor="black" stroked="f"/>
            <v:rect id="_x0000_s1898" style="position:absolute;left:4996;top:24;width:50;height:3944" fillcolor="black" stroked="f"/>
            <v:rect id="_x0000_s1899" style="position:absolute;left:7418;top:24;width:50;height:3944" fillcolor="black" stroked="f"/>
            <v:rect id="_x0000_s1900" style="position:absolute;left:38;top:-8;width:7430;height:32" fillcolor="black" stroked="f"/>
            <v:rect id="_x0000_s1901" style="position:absolute;left:38;top:485;width:7430;height:32" fillcolor="black" stroked="f"/>
            <v:rect id="_x0000_s1902" style="position:absolute;left:38;top:978;width:7430;height:32" fillcolor="black" stroked="f"/>
            <v:rect id="_x0000_s1903" style="position:absolute;left:38;top:1471;width:7430;height:32" fillcolor="black" stroked="f"/>
            <v:rect id="_x0000_s1904" style="position:absolute;left:38;top:1964;width:7430;height:32" fillcolor="black" stroked="f"/>
            <v:rect id="_x0000_s1905" style="position:absolute;left:38;top:2457;width:7430;height:32" fillcolor="black" stroked="f"/>
            <v:rect id="_x0000_s1906" style="position:absolute;left:38;top:2950;width:7430;height:32" fillcolor="black" stroked="f"/>
            <v:rect id="_x0000_s1907" style="position:absolute;left:38;top:3443;width:7430;height:32" fillcolor="black" stroked="f"/>
            <v:rect id="_x0000_s1908" style="position:absolute;left:38;top:3936;width:7430;height:32" fillcolor="black" stroked="f"/>
            <w10:wrap type="none"/>
            <w10:anchorlock/>
          </v:group>
        </w:pict>
      </w:r>
    </w:p>
    <w:p w:rsidR="009D3A1F" w:rsidRDefault="00F14F6A" w:rsidP="009D3A1F">
      <w:pPr>
        <w:spacing w:after="0"/>
        <w:ind w:left="708" w:firstLine="708"/>
        <w:jc w:val="both"/>
        <w:rPr>
          <w:rFonts w:ascii="Times New Roman" w:hAnsi="Times New Roman"/>
          <w:b/>
          <w:sz w:val="24"/>
          <w:szCs w:val="24"/>
          <w:lang w:val="es-US"/>
        </w:rPr>
      </w:pPr>
      <w:r w:rsidRPr="00F14F6A">
        <w:rPr>
          <w:rFonts w:ascii="Times New Roman" w:hAnsi="Times New Roman"/>
          <w:b/>
          <w:sz w:val="24"/>
          <w:szCs w:val="24"/>
          <w:lang w:val="es-US"/>
        </w:rPr>
      </w:r>
      <w:r>
        <w:rPr>
          <w:rFonts w:ascii="Times New Roman" w:hAnsi="Times New Roman"/>
          <w:b/>
          <w:sz w:val="24"/>
          <w:szCs w:val="24"/>
          <w:lang w:val="es-US"/>
        </w:rPr>
        <w:pict>
          <v:group id="_x0000_s1801" editas="canvas" style="width:384.55pt;height:181.9pt;mso-position-horizontal-relative:char;mso-position-vertical-relative:line" coordorigin="-13,-9" coordsize="7691,3638">
            <o:lock v:ext="edit" aspectratio="t"/>
            <v:shape id="_x0000_s1802" type="#_x0000_t75" style="position:absolute;left:-13;top:-9;width:7691;height:3638" o:preferrelative="f">
              <v:fill o:detectmouseclick="t"/>
              <v:path o:extrusionok="t" o:connecttype="none"/>
              <o:lock v:ext="edit" text="t"/>
            </v:shape>
            <v:rect id="_x0000_s1803" style="position:absolute;left:-13;top:27;width:7433;height:560" fillcolor="#b8cce4" stroked="f"/>
            <v:rect id="_x0000_s1804" style="position:absolute;left:119;top:18;width:385;height:537;mso-wrap-style:none" filled="f" stroked="f">
              <v:textbox style="mso-next-textbox:#_x0000_s1804;mso-fit-shape-to-text:t" inset="0,0,0,0">
                <w:txbxContent>
                  <w:p w:rsidR="00495967" w:rsidRPr="006513D9" w:rsidRDefault="00495967" w:rsidP="009D3A1F">
                    <w:pPr>
                      <w:rPr>
                        <w:sz w:val="28"/>
                      </w:rPr>
                    </w:pPr>
                    <w:r w:rsidRPr="006513D9">
                      <w:rPr>
                        <w:rFonts w:cs="Calibri"/>
                        <w:b/>
                        <w:bCs/>
                        <w:color w:val="1F497D"/>
                        <w:sz w:val="24"/>
                        <w:szCs w:val="20"/>
                      </w:rPr>
                      <w:t>NO.</w:t>
                    </w:r>
                  </w:p>
                </w:txbxContent>
              </v:textbox>
            </v:rect>
            <v:rect id="_x0000_s1805" style="position:absolute;left:928;top:18;width:1285;height:537;mso-wrap-style:none" filled="f" stroked="f">
              <v:textbox style="mso-next-textbox:#_x0000_s1805;mso-fit-shape-to-text:t" inset="0,0,0,0">
                <w:txbxContent>
                  <w:p w:rsidR="00495967" w:rsidRPr="006513D9" w:rsidRDefault="00495967" w:rsidP="009D3A1F">
                    <w:pPr>
                      <w:rPr>
                        <w:sz w:val="28"/>
                      </w:rPr>
                    </w:pPr>
                    <w:r>
                      <w:rPr>
                        <w:rFonts w:cs="Calibri"/>
                        <w:b/>
                        <w:bCs/>
                        <w:color w:val="1F497D"/>
                        <w:sz w:val="20"/>
                        <w:szCs w:val="20"/>
                      </w:rPr>
                      <w:t xml:space="preserve"> </w:t>
                    </w:r>
                    <w:r w:rsidRPr="006513D9">
                      <w:rPr>
                        <w:rFonts w:cs="Calibri"/>
                        <w:b/>
                        <w:bCs/>
                        <w:color w:val="1F497D"/>
                        <w:sz w:val="24"/>
                        <w:szCs w:val="20"/>
                      </w:rPr>
                      <w:t xml:space="preserve">NOMBRE DE </w:t>
                    </w:r>
                  </w:p>
                </w:txbxContent>
              </v:textbox>
            </v:rect>
            <v:rect id="_x0000_s1806" style="position:absolute;left:1135;top:292;width:947;height:537;mso-wrap-style:none" filled="f" stroked="f">
              <v:textbox style="mso-next-textbox:#_x0000_s1806;mso-fit-shape-to-text:t" inset="0,0,0,0">
                <w:txbxContent>
                  <w:p w:rsidR="00495967" w:rsidRPr="006513D9" w:rsidRDefault="00495967" w:rsidP="009D3A1F">
                    <w:pPr>
                      <w:rPr>
                        <w:sz w:val="28"/>
                      </w:rPr>
                    </w:pPr>
                    <w:r w:rsidRPr="006513D9">
                      <w:rPr>
                        <w:rFonts w:cs="Calibri"/>
                        <w:b/>
                        <w:bCs/>
                        <w:color w:val="1F497D"/>
                        <w:sz w:val="24"/>
                        <w:szCs w:val="20"/>
                      </w:rPr>
                      <w:t>CANTERA</w:t>
                    </w:r>
                  </w:p>
                </w:txbxContent>
              </v:textbox>
            </v:rect>
            <v:rect id="_x0000_s1807" style="position:absolute;left:3419;top:18;width:796;height:537;mso-wrap-style:none" filled="f" stroked="f">
              <v:textbox style="mso-next-textbox:#_x0000_s1807;mso-fit-shape-to-text:t" inset="0,0,0,0">
                <w:txbxContent>
                  <w:p w:rsidR="00495967" w:rsidRPr="006513D9" w:rsidRDefault="00495967" w:rsidP="009D3A1F">
                    <w:pPr>
                      <w:rPr>
                        <w:sz w:val="28"/>
                      </w:rPr>
                    </w:pPr>
                    <w:r w:rsidRPr="006513D9">
                      <w:rPr>
                        <w:rFonts w:cs="Calibri"/>
                        <w:b/>
                        <w:bCs/>
                        <w:color w:val="1F497D"/>
                        <w:sz w:val="24"/>
                        <w:szCs w:val="20"/>
                      </w:rPr>
                      <w:t xml:space="preserve">TIPO DE </w:t>
                    </w:r>
                  </w:p>
                </w:txbxContent>
              </v:textbox>
            </v:rect>
            <v:rect id="_x0000_s1808" style="position:absolute;left:3271;top:292;width:1038;height:537;mso-wrap-style:none" filled="f" stroked="f">
              <v:textbox style="mso-next-textbox:#_x0000_s1808;mso-fit-shape-to-text:t" inset="0,0,0,0">
                <w:txbxContent>
                  <w:p w:rsidR="00495967" w:rsidRDefault="00495967" w:rsidP="009D3A1F">
                    <w:r w:rsidRPr="006513D9">
                      <w:rPr>
                        <w:rFonts w:cs="Calibri"/>
                        <w:b/>
                        <w:bCs/>
                        <w:color w:val="1F497D"/>
                        <w:sz w:val="24"/>
                        <w:szCs w:val="20"/>
                      </w:rPr>
                      <w:t>MATERIAL</w:t>
                    </w:r>
                    <w:r>
                      <w:rPr>
                        <w:rFonts w:cs="Calibri"/>
                        <w:b/>
                        <w:bCs/>
                        <w:color w:val="1F497D"/>
                        <w:sz w:val="20"/>
                        <w:szCs w:val="20"/>
                      </w:rPr>
                      <w:t xml:space="preserve"> </w:t>
                    </w:r>
                  </w:p>
                </w:txbxContent>
              </v:textbox>
            </v:rect>
            <v:rect id="_x0000_s1809" style="position:absolute;left:6201;top:18;width:46;height:509;mso-wrap-style:none" filled="f" stroked="f">
              <v:textbox style="mso-next-textbox:#_x0000_s1809;mso-fit-shape-to-text:t" inset="0,0,0,0">
                <w:txbxContent>
                  <w:p w:rsidR="00495967" w:rsidRDefault="00495967" w:rsidP="009D3A1F">
                    <w:r>
                      <w:rPr>
                        <w:rFonts w:cs="Calibri"/>
                        <w:b/>
                        <w:bCs/>
                        <w:color w:val="1F497D"/>
                        <w:sz w:val="20"/>
                        <w:szCs w:val="20"/>
                      </w:rPr>
                      <w:t xml:space="preserve">                   </w:t>
                    </w:r>
                  </w:p>
                </w:txbxContent>
              </v:textbox>
            </v:rect>
            <v:rect id="_x0000_s1810" style="position:absolute;left:5545;top:292;width:1140;height:537;mso-wrap-style:none" filled="f" stroked="f">
              <v:textbox style="mso-next-textbox:#_x0000_s1810;mso-fit-shape-to-text:t" inset="0,0,0,0">
                <w:txbxContent>
                  <w:p w:rsidR="00495967" w:rsidRDefault="00495967" w:rsidP="009D3A1F">
                    <w:r w:rsidRPr="006513D9">
                      <w:rPr>
                        <w:rFonts w:cs="Calibri"/>
                        <w:b/>
                        <w:bCs/>
                        <w:color w:val="1F497D"/>
                        <w:sz w:val="24"/>
                        <w:szCs w:val="20"/>
                      </w:rPr>
                      <w:t>UBICACIÓN</w:t>
                    </w:r>
                    <w:r>
                      <w:rPr>
                        <w:rFonts w:cs="Calibri"/>
                        <w:b/>
                        <w:bCs/>
                        <w:color w:val="1F497D"/>
                        <w:sz w:val="20"/>
                        <w:szCs w:val="20"/>
                      </w:rPr>
                      <w:t xml:space="preserve"> </w:t>
                    </w:r>
                  </w:p>
                </w:txbxContent>
              </v:textbox>
            </v:rect>
            <v:rect id="_x0000_s1811" style="position:absolute;left:452;top:575;width:122;height:537;mso-wrap-style:none" filled="f" stroked="f">
              <v:textbox style="mso-next-textbox:#_x0000_s1811;mso-fit-shape-to-text:t" inset="0,0,0,0">
                <w:txbxContent>
                  <w:p w:rsidR="00495967" w:rsidRPr="00764B0E" w:rsidRDefault="00495967" w:rsidP="009D3A1F">
                    <w:pPr>
                      <w:rPr>
                        <w:sz w:val="28"/>
                      </w:rPr>
                    </w:pPr>
                    <w:r w:rsidRPr="00764B0E">
                      <w:rPr>
                        <w:rFonts w:cs="Calibri"/>
                        <w:color w:val="000000"/>
                        <w:sz w:val="24"/>
                        <w:szCs w:val="20"/>
                      </w:rPr>
                      <w:t>1</w:t>
                    </w:r>
                  </w:p>
                </w:txbxContent>
              </v:textbox>
            </v:rect>
            <v:rect id="_x0000_s1812" style="position:absolute;left:693;top:575;width:1547;height:537;mso-wrap-style:none" filled="f" stroked="f">
              <v:textbox style="mso-next-textbox:#_x0000_s1812;mso-fit-shape-to-text:t" inset="0,0,0,0">
                <w:txbxContent>
                  <w:p w:rsidR="00495967" w:rsidRPr="006513D9" w:rsidRDefault="00495967" w:rsidP="009D3A1F">
                    <w:pPr>
                      <w:rPr>
                        <w:sz w:val="28"/>
                      </w:rPr>
                    </w:pPr>
                    <w:r w:rsidRPr="006513D9">
                      <w:rPr>
                        <w:rFonts w:cs="Calibri"/>
                        <w:color w:val="000000"/>
                        <w:sz w:val="24"/>
                        <w:szCs w:val="20"/>
                      </w:rPr>
                      <w:t>JULIO ANDÚJAR</w:t>
                    </w:r>
                  </w:p>
                </w:txbxContent>
              </v:textbox>
            </v:rect>
            <v:rect id="_x0000_s1813" style="position:absolute;left:3403;top:575;width:823;height:537;mso-wrap-style:none" filled="f" stroked="f">
              <v:textbox style="mso-next-textbox:#_x0000_s1813;mso-fit-shape-to-text:t" inset="0,0,0,0">
                <w:txbxContent>
                  <w:p w:rsidR="00495967" w:rsidRPr="006513D9" w:rsidRDefault="00495967" w:rsidP="009D3A1F">
                    <w:pPr>
                      <w:rPr>
                        <w:sz w:val="28"/>
                      </w:rPr>
                    </w:pPr>
                    <w:r w:rsidRPr="006513D9">
                      <w:rPr>
                        <w:rFonts w:cs="Calibri"/>
                        <w:color w:val="000000"/>
                        <w:sz w:val="24"/>
                        <w:szCs w:val="20"/>
                      </w:rPr>
                      <w:t>CALICHE</w:t>
                    </w:r>
                  </w:p>
                </w:txbxContent>
              </v:textbox>
            </v:rect>
            <v:rect id="_x0000_s1814" style="position:absolute;left:5072;top:527;width:1216;height:537;mso-wrap-style:none" filled="f" stroked="f">
              <v:textbox style="mso-next-textbox:#_x0000_s1814;mso-fit-shape-to-text:t" inset="0,0,0,0">
                <w:txbxContent>
                  <w:p w:rsidR="00495967" w:rsidRPr="006513D9" w:rsidRDefault="00495967" w:rsidP="009D3A1F">
                    <w:pPr>
                      <w:rPr>
                        <w:sz w:val="28"/>
                      </w:rPr>
                    </w:pPr>
                    <w:r w:rsidRPr="006513D9">
                      <w:rPr>
                        <w:rFonts w:cs="Calibri"/>
                        <w:color w:val="000000"/>
                        <w:sz w:val="24"/>
                        <w:szCs w:val="20"/>
                      </w:rPr>
                      <w:t>BOCA CHICA</w:t>
                    </w:r>
                  </w:p>
                </w:txbxContent>
              </v:textbox>
            </v:rect>
            <v:rect id="_x0000_s1815" style="position:absolute;left:452;top:1133;width:122;height:537;mso-wrap-style:none" filled="f" stroked="f">
              <v:textbox style="mso-next-textbox:#_x0000_s1815;mso-fit-shape-to-text:t" inset="0,0,0,0">
                <w:txbxContent>
                  <w:p w:rsidR="00495967" w:rsidRPr="00764B0E" w:rsidRDefault="00495967" w:rsidP="009D3A1F">
                    <w:pPr>
                      <w:rPr>
                        <w:sz w:val="28"/>
                      </w:rPr>
                    </w:pPr>
                    <w:r w:rsidRPr="00764B0E">
                      <w:rPr>
                        <w:rFonts w:cs="Calibri"/>
                        <w:color w:val="000000"/>
                        <w:sz w:val="24"/>
                        <w:szCs w:val="20"/>
                      </w:rPr>
                      <w:t>2</w:t>
                    </w:r>
                  </w:p>
                </w:txbxContent>
              </v:textbox>
            </v:rect>
            <v:rect id="_x0000_s1816" style="position:absolute;left:693;top:1133;width:870;height:537;mso-wrap-style:none" filled="f" stroked="f">
              <v:textbox style="mso-next-textbox:#_x0000_s1816;mso-fit-shape-to-text:t" inset="0,0,0,0">
                <w:txbxContent>
                  <w:p w:rsidR="00495967" w:rsidRPr="006513D9" w:rsidRDefault="00495967" w:rsidP="009D3A1F">
                    <w:pPr>
                      <w:rPr>
                        <w:sz w:val="28"/>
                      </w:rPr>
                    </w:pPr>
                    <w:r w:rsidRPr="006513D9">
                      <w:rPr>
                        <w:rFonts w:cs="Calibri"/>
                        <w:color w:val="000000"/>
                        <w:sz w:val="24"/>
                        <w:szCs w:val="20"/>
                      </w:rPr>
                      <w:t>GAUTIER</w:t>
                    </w:r>
                  </w:p>
                </w:txbxContent>
              </v:textbox>
            </v:rect>
            <v:rect id="_x0000_s1817" style="position:absolute;left:3403;top:1133;width:823;height:537;mso-wrap-style:none" filled="f" stroked="f">
              <v:textbox style="mso-next-textbox:#_x0000_s1817;mso-fit-shape-to-text:t" inset="0,0,0,0">
                <w:txbxContent>
                  <w:p w:rsidR="00495967" w:rsidRPr="006513D9" w:rsidRDefault="00495967" w:rsidP="009D3A1F">
                    <w:pPr>
                      <w:rPr>
                        <w:sz w:val="28"/>
                      </w:rPr>
                    </w:pPr>
                    <w:r w:rsidRPr="006513D9">
                      <w:rPr>
                        <w:rFonts w:cs="Calibri"/>
                        <w:color w:val="000000"/>
                        <w:sz w:val="24"/>
                        <w:szCs w:val="20"/>
                      </w:rPr>
                      <w:t>CALICHE</w:t>
                    </w:r>
                  </w:p>
                </w:txbxContent>
              </v:textbox>
            </v:rect>
            <v:rect id="_x0000_s1818" style="position:absolute;left:5072;top:1133;width:1216;height:537;mso-wrap-style:none" filled="f" stroked="f">
              <v:textbox style="mso-next-textbox:#_x0000_s1818;mso-fit-shape-to-text:t" inset="0,0,0,0">
                <w:txbxContent>
                  <w:p w:rsidR="00495967" w:rsidRPr="006513D9" w:rsidRDefault="00495967" w:rsidP="009D3A1F">
                    <w:pPr>
                      <w:rPr>
                        <w:sz w:val="24"/>
                      </w:rPr>
                    </w:pPr>
                    <w:r w:rsidRPr="006513D9">
                      <w:rPr>
                        <w:rFonts w:cs="Calibri"/>
                        <w:color w:val="000000"/>
                        <w:sz w:val="24"/>
                      </w:rPr>
                      <w:t>BOCA CHICA</w:t>
                    </w:r>
                  </w:p>
                </w:txbxContent>
              </v:textbox>
            </v:rect>
            <v:rect id="_x0000_s1819" style="position:absolute;left:452;top:1418;width:122;height:537;mso-wrap-style:none" filled="f" stroked="f">
              <v:textbox style="mso-next-textbox:#_x0000_s1819;mso-fit-shape-to-text:t" inset="0,0,0,0">
                <w:txbxContent>
                  <w:p w:rsidR="00495967" w:rsidRPr="00764B0E" w:rsidRDefault="00495967" w:rsidP="009D3A1F">
                    <w:pPr>
                      <w:rPr>
                        <w:sz w:val="28"/>
                      </w:rPr>
                    </w:pPr>
                    <w:r w:rsidRPr="00764B0E">
                      <w:rPr>
                        <w:rFonts w:cs="Calibri"/>
                        <w:color w:val="000000"/>
                        <w:sz w:val="24"/>
                        <w:szCs w:val="20"/>
                      </w:rPr>
                      <w:t>3</w:t>
                    </w:r>
                  </w:p>
                </w:txbxContent>
              </v:textbox>
            </v:rect>
            <v:rect id="_x0000_s1820" style="position:absolute;left:693;top:1418;width:1001;height:537;mso-wrap-style:none" filled="f" stroked="f">
              <v:textbox style="mso-next-textbox:#_x0000_s1820;mso-fit-shape-to-text:t" inset="0,0,0,0">
                <w:txbxContent>
                  <w:p w:rsidR="00495967" w:rsidRPr="006513D9" w:rsidRDefault="00495967" w:rsidP="009D3A1F">
                    <w:pPr>
                      <w:rPr>
                        <w:sz w:val="28"/>
                      </w:rPr>
                    </w:pPr>
                    <w:r w:rsidRPr="006513D9">
                      <w:rPr>
                        <w:rFonts w:cs="Calibri"/>
                        <w:color w:val="000000"/>
                        <w:sz w:val="24"/>
                        <w:szCs w:val="20"/>
                      </w:rPr>
                      <w:t>LA BORDA</w:t>
                    </w:r>
                  </w:p>
                </w:txbxContent>
              </v:textbox>
            </v:rect>
            <v:rect id="_x0000_s1821" style="position:absolute;left:3403;top:1418;width:823;height:537;mso-wrap-style:none" filled="f" stroked="f">
              <v:textbox style="mso-next-textbox:#_x0000_s1821;mso-fit-shape-to-text:t" inset="0,0,0,0">
                <w:txbxContent>
                  <w:p w:rsidR="00495967" w:rsidRDefault="00495967" w:rsidP="009D3A1F">
                    <w:r w:rsidRPr="006513D9">
                      <w:rPr>
                        <w:rFonts w:cs="Calibri"/>
                        <w:color w:val="000000"/>
                        <w:sz w:val="24"/>
                        <w:szCs w:val="20"/>
                      </w:rPr>
                      <w:t>CALICHE</w:t>
                    </w:r>
                  </w:p>
                </w:txbxContent>
              </v:textbox>
            </v:rect>
            <v:rect id="_x0000_s1822" style="position:absolute;left:5072;top:1418;width:1216;height:1046;mso-wrap-style:none" filled="f" stroked="f">
              <v:textbox style="mso-next-textbox:#_x0000_s1822;mso-fit-shape-to-text:t" inset="0,0,0,0">
                <w:txbxContent>
                  <w:p w:rsidR="00495967" w:rsidRPr="006513D9" w:rsidRDefault="00495967" w:rsidP="009D3A1F">
                    <w:pPr>
                      <w:rPr>
                        <w:sz w:val="28"/>
                      </w:rPr>
                    </w:pPr>
                    <w:r w:rsidRPr="006513D9">
                      <w:rPr>
                        <w:rFonts w:cs="Calibri"/>
                        <w:color w:val="000000"/>
                        <w:sz w:val="24"/>
                        <w:szCs w:val="20"/>
                      </w:rPr>
                      <w:t>BOCA CHICA</w:t>
                    </w:r>
                  </w:p>
                  <w:p w:rsidR="00495967" w:rsidRDefault="00495967" w:rsidP="009D3A1F"/>
                </w:txbxContent>
              </v:textbox>
            </v:rect>
            <v:rect id="_x0000_s1823" style="position:absolute;left:452;top:1703;width:122;height:537;mso-wrap-style:none" filled="f" stroked="f">
              <v:textbox style="mso-next-textbox:#_x0000_s1823;mso-fit-shape-to-text:t" inset="0,0,0,0">
                <w:txbxContent>
                  <w:p w:rsidR="00495967" w:rsidRPr="00764B0E" w:rsidRDefault="00495967" w:rsidP="009D3A1F">
                    <w:pPr>
                      <w:rPr>
                        <w:sz w:val="28"/>
                      </w:rPr>
                    </w:pPr>
                    <w:r w:rsidRPr="00764B0E">
                      <w:rPr>
                        <w:rFonts w:cs="Calibri"/>
                        <w:color w:val="000000"/>
                        <w:sz w:val="24"/>
                        <w:szCs w:val="20"/>
                      </w:rPr>
                      <w:t>4</w:t>
                    </w:r>
                  </w:p>
                </w:txbxContent>
              </v:textbox>
            </v:rect>
            <v:rect id="_x0000_s1824" style="position:absolute;left:693;top:1703;width:1161;height:537;mso-wrap-style:none" filled="f" stroked="f">
              <v:textbox style="mso-next-textbox:#_x0000_s1824;mso-fit-shape-to-text:t" inset="0,0,0,0">
                <w:txbxContent>
                  <w:p w:rsidR="00495967" w:rsidRPr="006513D9" w:rsidRDefault="00495967" w:rsidP="009D3A1F">
                    <w:pPr>
                      <w:rPr>
                        <w:sz w:val="28"/>
                      </w:rPr>
                    </w:pPr>
                    <w:r w:rsidRPr="006513D9">
                      <w:rPr>
                        <w:rFonts w:cs="Calibri"/>
                        <w:color w:val="000000"/>
                        <w:sz w:val="24"/>
                        <w:szCs w:val="20"/>
                      </w:rPr>
                      <w:t>LA PALOMA</w:t>
                    </w:r>
                  </w:p>
                </w:txbxContent>
              </v:textbox>
            </v:rect>
            <v:rect id="_x0000_s1825" style="position:absolute;left:3049;top:1703;width:1351;height:537;mso-wrap-style:none" filled="f" stroked="f">
              <v:textbox style="mso-next-textbox:#_x0000_s1825;mso-fit-shape-to-text:t" inset="0,0,0,0">
                <w:txbxContent>
                  <w:p w:rsidR="00495967" w:rsidRDefault="00495967" w:rsidP="009D3A1F">
                    <w:r w:rsidRPr="006513D9">
                      <w:rPr>
                        <w:rFonts w:cs="Calibri"/>
                        <w:color w:val="000000"/>
                        <w:sz w:val="24"/>
                        <w:szCs w:val="20"/>
                      </w:rPr>
                      <w:t>CALICHE Y PIE</w:t>
                    </w:r>
                    <w:r>
                      <w:rPr>
                        <w:rFonts w:cs="Calibri"/>
                        <w:color w:val="000000"/>
                        <w:sz w:val="20"/>
                        <w:szCs w:val="20"/>
                      </w:rPr>
                      <w:t xml:space="preserve"> </w:t>
                    </w:r>
                  </w:p>
                </w:txbxContent>
              </v:textbox>
            </v:rect>
            <v:rect id="_x0000_s1826" style="position:absolute;left:3491;top:1977;width:680;height:537;mso-wrap-style:none" filled="f" stroked="f">
              <v:textbox style="mso-next-textbox:#_x0000_s1826;mso-fit-shape-to-text:t" inset="0,0,0,0">
                <w:txbxContent>
                  <w:p w:rsidR="00495967" w:rsidRPr="00764B0E" w:rsidRDefault="00495967" w:rsidP="009D3A1F">
                    <w:pPr>
                      <w:rPr>
                        <w:sz w:val="28"/>
                      </w:rPr>
                    </w:pPr>
                    <w:r w:rsidRPr="00764B0E">
                      <w:rPr>
                        <w:rFonts w:cs="Calibri"/>
                        <w:color w:val="000000"/>
                        <w:sz w:val="24"/>
                        <w:szCs w:val="20"/>
                      </w:rPr>
                      <w:t>CALIZA</w:t>
                    </w:r>
                  </w:p>
                </w:txbxContent>
              </v:textbox>
            </v:rect>
            <v:rect id="_x0000_s1827" style="position:absolute;left:5072;top:1703;width:1665;height:537;mso-wrap-style:none" filled="f" stroked="f">
              <v:textbox style="mso-next-textbox:#_x0000_s1827;mso-fit-shape-to-text:t" inset="0,0,0,0">
                <w:txbxContent>
                  <w:p w:rsidR="00495967" w:rsidRPr="006513D9" w:rsidRDefault="00495967" w:rsidP="009D3A1F">
                    <w:pPr>
                      <w:rPr>
                        <w:sz w:val="28"/>
                      </w:rPr>
                    </w:pPr>
                    <w:r w:rsidRPr="006513D9">
                      <w:rPr>
                        <w:rFonts w:cs="Calibri"/>
                        <w:color w:val="000000"/>
                        <w:sz w:val="24"/>
                        <w:szCs w:val="24"/>
                      </w:rPr>
                      <w:t>SAN JOSÉ</w:t>
                    </w:r>
                    <w:r w:rsidRPr="006513D9">
                      <w:rPr>
                        <w:rFonts w:cs="Calibri"/>
                        <w:color w:val="000000"/>
                        <w:sz w:val="24"/>
                        <w:szCs w:val="20"/>
                      </w:rPr>
                      <w:t xml:space="preserve"> DE LOS </w:t>
                    </w:r>
                  </w:p>
                </w:txbxContent>
              </v:textbox>
            </v:rect>
            <v:rect id="_x0000_s1828" style="position:absolute;left:5072;top:1977;width:765;height:537;mso-wrap-style:none" filled="f" stroked="f">
              <v:textbox style="mso-next-textbox:#_x0000_s1828;mso-fit-shape-to-text:t" inset="0,0,0,0">
                <w:txbxContent>
                  <w:p w:rsidR="00495967" w:rsidRPr="006513D9" w:rsidRDefault="00495967" w:rsidP="009D3A1F">
                    <w:pPr>
                      <w:rPr>
                        <w:sz w:val="28"/>
                      </w:rPr>
                    </w:pPr>
                    <w:r w:rsidRPr="006513D9">
                      <w:rPr>
                        <w:rFonts w:cs="Calibri"/>
                        <w:color w:val="000000"/>
                        <w:sz w:val="24"/>
                        <w:szCs w:val="20"/>
                      </w:rPr>
                      <w:t>LLANOS</w:t>
                    </w:r>
                  </w:p>
                </w:txbxContent>
              </v:textbox>
            </v:rect>
            <v:rect id="_x0000_s1829" style="position:absolute;left:452;top:2261;width:122;height:537;mso-wrap-style:none" filled="f" stroked="f">
              <v:textbox style="mso-next-textbox:#_x0000_s1829;mso-fit-shape-to-text:t" inset="0,0,0,0">
                <w:txbxContent>
                  <w:p w:rsidR="00495967" w:rsidRPr="00764B0E" w:rsidRDefault="00495967" w:rsidP="009D3A1F">
                    <w:pPr>
                      <w:rPr>
                        <w:sz w:val="28"/>
                      </w:rPr>
                    </w:pPr>
                    <w:r w:rsidRPr="00764B0E">
                      <w:rPr>
                        <w:rFonts w:cs="Calibri"/>
                        <w:color w:val="000000"/>
                        <w:sz w:val="24"/>
                        <w:szCs w:val="20"/>
                      </w:rPr>
                      <w:t>5</w:t>
                    </w:r>
                  </w:p>
                </w:txbxContent>
              </v:textbox>
            </v:rect>
            <v:rect id="_x0000_s1830" style="position:absolute;left:693;top:2261;width:1175;height:537;mso-wrap-style:none" filled="f" stroked="f">
              <v:textbox style="mso-next-textbox:#_x0000_s1830;mso-fit-shape-to-text:t" inset="0,0,0,0">
                <w:txbxContent>
                  <w:p w:rsidR="00495967" w:rsidRPr="006513D9" w:rsidRDefault="00495967" w:rsidP="009D3A1F">
                    <w:pPr>
                      <w:rPr>
                        <w:sz w:val="28"/>
                      </w:rPr>
                    </w:pPr>
                    <w:r w:rsidRPr="006513D9">
                      <w:rPr>
                        <w:rFonts w:cs="Calibri"/>
                        <w:color w:val="000000"/>
                        <w:sz w:val="24"/>
                        <w:szCs w:val="20"/>
                      </w:rPr>
                      <w:t>PALMARITO</w:t>
                    </w:r>
                  </w:p>
                </w:txbxContent>
              </v:textbox>
            </v:rect>
            <v:rect id="_x0000_s1831" style="position:absolute;left:3403;top:2261;width:823;height:537;mso-wrap-style:none" filled="f" stroked="f">
              <v:textbox style="mso-next-textbox:#_x0000_s1831;mso-fit-shape-to-text:t" inset="0,0,0,0">
                <w:txbxContent>
                  <w:p w:rsidR="00495967" w:rsidRPr="00764B0E" w:rsidRDefault="00495967" w:rsidP="009D3A1F">
                    <w:pPr>
                      <w:rPr>
                        <w:sz w:val="28"/>
                      </w:rPr>
                    </w:pPr>
                    <w:r w:rsidRPr="00764B0E">
                      <w:rPr>
                        <w:rFonts w:cs="Calibri"/>
                        <w:color w:val="000000"/>
                        <w:sz w:val="24"/>
                        <w:szCs w:val="20"/>
                      </w:rPr>
                      <w:t>CALICHE</w:t>
                    </w:r>
                  </w:p>
                </w:txbxContent>
              </v:textbox>
            </v:rect>
            <v:rect id="_x0000_s1832" style="position:absolute;left:5072;top:2261;width:1665;height:537;mso-wrap-style:none" filled="f" stroked="f">
              <v:textbox style="mso-next-textbox:#_x0000_s1832;mso-fit-shape-to-text:t" inset="0,0,0,0">
                <w:txbxContent>
                  <w:p w:rsidR="00495967" w:rsidRPr="006513D9" w:rsidRDefault="00495967" w:rsidP="009D3A1F">
                    <w:pPr>
                      <w:rPr>
                        <w:sz w:val="28"/>
                      </w:rPr>
                    </w:pPr>
                    <w:r w:rsidRPr="006513D9">
                      <w:rPr>
                        <w:rFonts w:cs="Calibri"/>
                        <w:color w:val="000000"/>
                        <w:sz w:val="24"/>
                        <w:szCs w:val="20"/>
                      </w:rPr>
                      <w:t xml:space="preserve">SAN JOSÉ DE LOS </w:t>
                    </w:r>
                  </w:p>
                </w:txbxContent>
              </v:textbox>
            </v:rect>
            <v:rect id="_x0000_s1833" style="position:absolute;left:5072;top:2535;width:765;height:537;mso-wrap-style:none" filled="f" stroked="f">
              <v:textbox style="mso-next-textbox:#_x0000_s1833;mso-fit-shape-to-text:t" inset="0,0,0,0">
                <w:txbxContent>
                  <w:p w:rsidR="00495967" w:rsidRPr="006513D9" w:rsidRDefault="00495967" w:rsidP="009D3A1F">
                    <w:pPr>
                      <w:rPr>
                        <w:sz w:val="28"/>
                      </w:rPr>
                    </w:pPr>
                    <w:r w:rsidRPr="006513D9">
                      <w:rPr>
                        <w:rFonts w:cs="Calibri"/>
                        <w:color w:val="000000"/>
                        <w:sz w:val="24"/>
                        <w:szCs w:val="20"/>
                      </w:rPr>
                      <w:t>LLANOS</w:t>
                    </w:r>
                  </w:p>
                </w:txbxContent>
              </v:textbox>
            </v:rect>
            <v:rect id="_x0000_s1834" style="position:absolute;left:452;top:2818;width:122;height:537;mso-wrap-style:none" filled="f" stroked="f">
              <v:textbox style="mso-next-textbox:#_x0000_s1834;mso-fit-shape-to-text:t" inset="0,0,0,0">
                <w:txbxContent>
                  <w:p w:rsidR="00495967" w:rsidRPr="00764B0E" w:rsidRDefault="00495967" w:rsidP="009D3A1F">
                    <w:pPr>
                      <w:rPr>
                        <w:sz w:val="28"/>
                      </w:rPr>
                    </w:pPr>
                    <w:r w:rsidRPr="00764B0E">
                      <w:rPr>
                        <w:rFonts w:cs="Calibri"/>
                        <w:color w:val="000000"/>
                        <w:sz w:val="24"/>
                        <w:szCs w:val="20"/>
                      </w:rPr>
                      <w:t>6</w:t>
                    </w:r>
                  </w:p>
                </w:txbxContent>
              </v:textbox>
            </v:rect>
            <v:rect id="_x0000_s1835" style="position:absolute;left:693;top:2818;width:1175;height:537;mso-wrap-style:none" filled="f" stroked="f">
              <v:textbox style="mso-next-textbox:#_x0000_s1835;mso-fit-shape-to-text:t" inset="0,0,0,0">
                <w:txbxContent>
                  <w:p w:rsidR="00495967" w:rsidRPr="006513D9" w:rsidRDefault="00495967" w:rsidP="009D3A1F">
                    <w:pPr>
                      <w:rPr>
                        <w:sz w:val="28"/>
                      </w:rPr>
                    </w:pPr>
                    <w:r w:rsidRPr="006513D9">
                      <w:rPr>
                        <w:rFonts w:cs="Calibri"/>
                        <w:color w:val="000000"/>
                        <w:sz w:val="24"/>
                        <w:szCs w:val="20"/>
                      </w:rPr>
                      <w:t>QUISQUEYA</w:t>
                    </w:r>
                  </w:p>
                </w:txbxContent>
              </v:textbox>
            </v:rect>
            <v:rect id="_x0000_s1836" style="position:absolute;left:3049;top:2818;width:1351;height:537;mso-wrap-style:none" filled="f" stroked="f">
              <v:textbox style="mso-next-textbox:#_x0000_s1836;mso-fit-shape-to-text:t" inset="0,0,0,0">
                <w:txbxContent>
                  <w:p w:rsidR="00495967" w:rsidRPr="00764B0E" w:rsidRDefault="00495967" w:rsidP="009D3A1F">
                    <w:pPr>
                      <w:rPr>
                        <w:sz w:val="28"/>
                      </w:rPr>
                    </w:pPr>
                    <w:r w:rsidRPr="00764B0E">
                      <w:rPr>
                        <w:rFonts w:cs="Calibri"/>
                        <w:color w:val="000000"/>
                        <w:sz w:val="24"/>
                        <w:szCs w:val="20"/>
                      </w:rPr>
                      <w:t xml:space="preserve">CALICHE Y PIE </w:t>
                    </w:r>
                  </w:p>
                </w:txbxContent>
              </v:textbox>
            </v:rect>
            <v:rect id="_x0000_s1837" style="position:absolute;left:3491;top:3092;width:680;height:537;mso-wrap-style:none" filled="f" stroked="f">
              <v:textbox style="mso-next-textbox:#_x0000_s1837;mso-fit-shape-to-text:t" inset="0,0,0,0">
                <w:txbxContent>
                  <w:p w:rsidR="00495967" w:rsidRPr="00764B0E" w:rsidRDefault="00495967" w:rsidP="009D3A1F">
                    <w:pPr>
                      <w:rPr>
                        <w:sz w:val="28"/>
                      </w:rPr>
                    </w:pPr>
                    <w:r w:rsidRPr="00764B0E">
                      <w:rPr>
                        <w:rFonts w:cs="Calibri"/>
                        <w:color w:val="000000"/>
                        <w:sz w:val="24"/>
                        <w:szCs w:val="20"/>
                      </w:rPr>
                      <w:t>CALIZA</w:t>
                    </w:r>
                  </w:p>
                </w:txbxContent>
              </v:textbox>
            </v:rect>
            <v:rect id="_x0000_s1838" style="position:absolute;left:5072;top:2818;width:1175;height:537;mso-wrap-style:none" filled="f" stroked="f">
              <v:textbox style="mso-next-textbox:#_x0000_s1838;mso-fit-shape-to-text:t" inset="0,0,0,0">
                <w:txbxContent>
                  <w:p w:rsidR="00495967" w:rsidRPr="006513D9" w:rsidRDefault="00495967" w:rsidP="009D3A1F">
                    <w:pPr>
                      <w:rPr>
                        <w:sz w:val="28"/>
                      </w:rPr>
                    </w:pPr>
                    <w:r w:rsidRPr="006513D9">
                      <w:rPr>
                        <w:rFonts w:cs="Calibri"/>
                        <w:color w:val="000000"/>
                        <w:sz w:val="24"/>
                        <w:szCs w:val="20"/>
                      </w:rPr>
                      <w:t>QUISQUEYA</w:t>
                    </w:r>
                  </w:p>
                </w:txbxContent>
              </v:textbox>
            </v:rect>
            <v:rect id="_x0000_s1839" style="position:absolute;left:-13;top:-9;width:51;height:3393" fillcolor="black" stroked="f"/>
            <v:rect id="_x0000_s1840" style="position:absolute;left:618;top:27;width:50;height:3357" fillcolor="black" stroked="f"/>
            <v:rect id="_x0000_s1841" style="position:absolute;left:2744;top:27;width:51;height:3357" fillcolor="black" stroked="f"/>
            <v:rect id="_x0000_s1842" style="position:absolute;left:4996;top:27;width:50;height:3357" fillcolor="black" stroked="f"/>
            <v:rect id="_x0000_s1843" style="position:absolute;left:7418;top:27;width:50;height:3357" fillcolor="black" stroked="f"/>
            <v:rect id="_x0000_s1844" style="position:absolute;left:38;top:-9;width:7430;height:36" fillcolor="black" stroked="f"/>
            <v:rect id="_x0000_s1845" style="position:absolute;left:38;top:548;width:7430;height:36" fillcolor="black" stroked="f"/>
            <v:rect id="_x0000_s1846" style="position:absolute;left:38;top:1106;width:7430;height:36" fillcolor="black" stroked="f"/>
            <v:rect id="_x0000_s1847" style="position:absolute;left:38;top:1391;width:7430;height:36" fillcolor="black" stroked="f"/>
            <v:rect id="_x0000_s1848" style="position:absolute;left:38;top:1676;width:7430;height:36" fillcolor="black" stroked="f"/>
            <v:rect id="_x0000_s1849" style="position:absolute;left:38;top:2234;width:7430;height:36" fillcolor="black" stroked="f"/>
            <v:rect id="_x0000_s1850" style="position:absolute;left:38;top:2791;width:7430;height:36" fillcolor="black" stroked="f"/>
            <v:rect id="_x0000_s1851" style="position:absolute;left:38;top:3348;width:7430;height:36" fillcolor="black" stroked="f"/>
            <w10:wrap type="none"/>
            <w10:anchorlock/>
          </v:group>
        </w:pict>
      </w:r>
    </w:p>
    <w:p w:rsidR="009D3A1F" w:rsidRPr="00181830" w:rsidRDefault="009D3A1F" w:rsidP="009D3A1F">
      <w:pPr>
        <w:spacing w:after="0"/>
        <w:rPr>
          <w:rFonts w:ascii="Times New Roman" w:hAnsi="Times New Roman"/>
          <w:sz w:val="24"/>
          <w:szCs w:val="24"/>
          <w:lang w:val="es-US"/>
        </w:rPr>
      </w:pPr>
    </w:p>
    <w:p w:rsidR="009D3A1F" w:rsidRPr="00181830" w:rsidRDefault="009D3A1F" w:rsidP="009D3A1F">
      <w:pPr>
        <w:spacing w:after="0"/>
        <w:rPr>
          <w:rFonts w:ascii="Times New Roman" w:hAnsi="Times New Roman"/>
          <w:sz w:val="24"/>
          <w:szCs w:val="24"/>
          <w:lang w:val="es-US"/>
        </w:rPr>
      </w:pPr>
    </w:p>
    <w:p w:rsidR="009D3A1F" w:rsidRDefault="009D3A1F" w:rsidP="009D3A1F">
      <w:pPr>
        <w:spacing w:after="0"/>
        <w:rPr>
          <w:rFonts w:ascii="Times New Roman" w:hAnsi="Times New Roman"/>
          <w:sz w:val="24"/>
          <w:szCs w:val="24"/>
          <w:lang w:val="es-US"/>
        </w:rPr>
      </w:pPr>
    </w:p>
    <w:p w:rsidR="009D3A1F" w:rsidRPr="00181830" w:rsidRDefault="009D3A1F" w:rsidP="009D3A1F">
      <w:pPr>
        <w:tabs>
          <w:tab w:val="left" w:pos="5925"/>
        </w:tabs>
        <w:spacing w:after="0"/>
        <w:rPr>
          <w:rFonts w:ascii="Times New Roman" w:hAnsi="Times New Roman"/>
          <w:sz w:val="24"/>
          <w:szCs w:val="24"/>
          <w:lang w:val="es-US"/>
        </w:rPr>
      </w:pPr>
      <w:r>
        <w:rPr>
          <w:rFonts w:ascii="Times New Roman" w:hAnsi="Times New Roman"/>
          <w:sz w:val="24"/>
          <w:szCs w:val="24"/>
          <w:lang w:val="es-US"/>
        </w:rPr>
        <w:tab/>
      </w:r>
    </w:p>
    <w:p w:rsidR="009D3A1F" w:rsidRPr="007C1C03" w:rsidRDefault="00F14F6A" w:rsidP="009D3A1F">
      <w:pPr>
        <w:spacing w:after="0"/>
        <w:ind w:left="708" w:firstLine="708"/>
        <w:jc w:val="both"/>
        <w:rPr>
          <w:rFonts w:ascii="Times New Roman" w:hAnsi="Times New Roman"/>
          <w:b/>
          <w:sz w:val="24"/>
          <w:szCs w:val="24"/>
          <w:lang w:val="es-US"/>
        </w:rPr>
      </w:pPr>
      <w:r w:rsidRPr="00F14F6A">
        <w:rPr>
          <w:rFonts w:ascii="Times New Roman" w:hAnsi="Times New Roman"/>
          <w:b/>
          <w:sz w:val="24"/>
          <w:szCs w:val="24"/>
          <w:lang w:val="es-US"/>
        </w:rPr>
      </w:r>
      <w:r>
        <w:rPr>
          <w:rFonts w:ascii="Times New Roman" w:hAnsi="Times New Roman"/>
          <w:b/>
          <w:sz w:val="24"/>
          <w:szCs w:val="24"/>
          <w:lang w:val="es-US"/>
        </w:rPr>
        <w:pict>
          <v:group id="_x0000_s1720" editas="canvas" style="width:333.65pt;height:303.25pt;mso-position-horizontal-relative:char;mso-position-vertical-relative:line" coordorigin="-11,-8" coordsize="6673,6065">
            <o:lock v:ext="edit" aspectratio="t"/>
            <v:shape id="_x0000_s1721" type="#_x0000_t75" style="position:absolute;left:-11;top:-8;width:6673;height:6065" o:preferrelative="f">
              <v:fill o:detectmouseclick="t"/>
              <v:path o:extrusionok="t" o:connecttype="none"/>
              <o:lock v:ext="edit" text="t"/>
            </v:shape>
            <v:rect id="_x0000_s1722" style="position:absolute;left:11;top:8;width:6476;height:526" fillcolor="#b8cce4" stroked="f"/>
            <v:rect id="_x0000_s1723" style="position:absolute;left:104;top:17;width:385;height:537;mso-wrap-style:none" filled="f" stroked="f">
              <v:textbox style="mso-next-textbox:#_x0000_s1723;mso-fit-shape-to-text:t" inset="0,0,0,0">
                <w:txbxContent>
                  <w:p w:rsidR="00495967" w:rsidRPr="00BE60F3" w:rsidRDefault="00495967" w:rsidP="009D3A1F">
                    <w:pPr>
                      <w:rPr>
                        <w:sz w:val="28"/>
                      </w:rPr>
                    </w:pPr>
                    <w:r w:rsidRPr="00BE60F3">
                      <w:rPr>
                        <w:rFonts w:cs="Calibri"/>
                        <w:b/>
                        <w:bCs/>
                        <w:color w:val="1F497D"/>
                        <w:sz w:val="24"/>
                        <w:szCs w:val="20"/>
                      </w:rPr>
                      <w:t>NO.</w:t>
                    </w:r>
                  </w:p>
                </w:txbxContent>
              </v:textbox>
            </v:rect>
            <v:rect id="_x0000_s1724" style="position:absolute;left:809;top:17;width:1285;height:537;mso-wrap-style:none" filled="f" stroked="f">
              <v:textbox style="mso-next-textbox:#_x0000_s1724;mso-fit-shape-to-text:t" inset="0,0,0,0">
                <w:txbxContent>
                  <w:p w:rsidR="00495967" w:rsidRPr="00BE60F3" w:rsidRDefault="00495967" w:rsidP="009D3A1F">
                    <w:pPr>
                      <w:rPr>
                        <w:sz w:val="28"/>
                      </w:rPr>
                    </w:pPr>
                    <w:r>
                      <w:rPr>
                        <w:rFonts w:cs="Calibri"/>
                        <w:b/>
                        <w:bCs/>
                        <w:color w:val="1F497D"/>
                        <w:sz w:val="20"/>
                        <w:szCs w:val="20"/>
                      </w:rPr>
                      <w:t xml:space="preserve"> </w:t>
                    </w:r>
                    <w:r w:rsidRPr="00BE60F3">
                      <w:rPr>
                        <w:rFonts w:cs="Calibri"/>
                        <w:b/>
                        <w:bCs/>
                        <w:color w:val="1F497D"/>
                        <w:sz w:val="24"/>
                        <w:szCs w:val="20"/>
                      </w:rPr>
                      <w:t xml:space="preserve">NOMBRE DE </w:t>
                    </w:r>
                  </w:p>
                </w:txbxContent>
              </v:textbox>
            </v:rect>
            <v:rect id="_x0000_s1725" style="position:absolute;left:989;top:275;width:947;height:537;mso-wrap-style:none" filled="f" stroked="f">
              <v:textbox style="mso-next-textbox:#_x0000_s1725;mso-fit-shape-to-text:t" inset="0,0,0,0">
                <w:txbxContent>
                  <w:p w:rsidR="00495967" w:rsidRPr="00BE60F3" w:rsidRDefault="00495967" w:rsidP="009D3A1F">
                    <w:pPr>
                      <w:rPr>
                        <w:sz w:val="28"/>
                      </w:rPr>
                    </w:pPr>
                    <w:r w:rsidRPr="00BE60F3">
                      <w:rPr>
                        <w:rFonts w:cs="Calibri"/>
                        <w:b/>
                        <w:bCs/>
                        <w:color w:val="1F497D"/>
                        <w:sz w:val="24"/>
                        <w:szCs w:val="20"/>
                      </w:rPr>
                      <w:t>CANTERA</w:t>
                    </w:r>
                  </w:p>
                </w:txbxContent>
              </v:textbox>
            </v:rect>
            <v:rect id="_x0000_s1726" style="position:absolute;left:2978;top:17;width:796;height:537;mso-wrap-style:none" filled="f" stroked="f">
              <v:textbox style="mso-next-textbox:#_x0000_s1726;mso-fit-shape-to-text:t" inset="0,0,0,0">
                <w:txbxContent>
                  <w:p w:rsidR="00495967" w:rsidRPr="00BE60F3" w:rsidRDefault="00495967" w:rsidP="009D3A1F">
                    <w:pPr>
                      <w:rPr>
                        <w:sz w:val="28"/>
                      </w:rPr>
                    </w:pPr>
                    <w:r w:rsidRPr="00BE60F3">
                      <w:rPr>
                        <w:rFonts w:cs="Calibri"/>
                        <w:b/>
                        <w:bCs/>
                        <w:color w:val="1F497D"/>
                        <w:sz w:val="24"/>
                        <w:szCs w:val="20"/>
                      </w:rPr>
                      <w:t xml:space="preserve">TIPO DE </w:t>
                    </w:r>
                  </w:p>
                </w:txbxContent>
              </v:textbox>
            </v:rect>
            <v:rect id="_x0000_s1727" style="position:absolute;left:2850;top:275;width:1038;height:537;mso-wrap-style:none" filled="f" stroked="f">
              <v:textbox style="mso-next-textbox:#_x0000_s1727;mso-fit-shape-to-text:t" inset="0,0,0,0">
                <w:txbxContent>
                  <w:p w:rsidR="00495967" w:rsidRDefault="00495967" w:rsidP="009D3A1F">
                    <w:r w:rsidRPr="00BE60F3">
                      <w:rPr>
                        <w:rFonts w:cs="Calibri"/>
                        <w:b/>
                        <w:bCs/>
                        <w:color w:val="1F497D"/>
                        <w:sz w:val="24"/>
                        <w:szCs w:val="20"/>
                      </w:rPr>
                      <w:t>MATERIAL</w:t>
                    </w:r>
                    <w:r>
                      <w:rPr>
                        <w:rFonts w:cs="Calibri"/>
                        <w:b/>
                        <w:bCs/>
                        <w:color w:val="1F497D"/>
                        <w:sz w:val="20"/>
                        <w:szCs w:val="20"/>
                      </w:rPr>
                      <w:t xml:space="preserve"> </w:t>
                    </w:r>
                  </w:p>
                </w:txbxContent>
              </v:textbox>
            </v:rect>
            <v:rect id="_x0000_s1728" style="position:absolute;left:5402;top:17;width:46;height:509;mso-wrap-style:none" filled="f" stroked="f">
              <v:textbox style="mso-next-textbox:#_x0000_s1728;mso-fit-shape-to-text:t" inset="0,0,0,0">
                <w:txbxContent>
                  <w:p w:rsidR="00495967" w:rsidRDefault="00495967" w:rsidP="009D3A1F">
                    <w:r>
                      <w:rPr>
                        <w:rFonts w:cs="Calibri"/>
                        <w:b/>
                        <w:bCs/>
                        <w:color w:val="1F497D"/>
                        <w:sz w:val="20"/>
                        <w:szCs w:val="20"/>
                      </w:rPr>
                      <w:t xml:space="preserve">                   </w:t>
                    </w:r>
                  </w:p>
                </w:txbxContent>
              </v:textbox>
            </v:rect>
            <v:rect id="_x0000_s1729" style="position:absolute;left:4831;top:275;width:1140;height:537;mso-wrap-style:none" filled="f" stroked="f">
              <v:textbox style="mso-next-textbox:#_x0000_s1729;mso-fit-shape-to-text:t" inset="0,0,0,0">
                <w:txbxContent>
                  <w:p w:rsidR="00495967" w:rsidRPr="00BE60F3" w:rsidRDefault="00495967" w:rsidP="009D3A1F">
                    <w:pPr>
                      <w:rPr>
                        <w:sz w:val="28"/>
                      </w:rPr>
                    </w:pPr>
                    <w:r w:rsidRPr="00BE60F3">
                      <w:rPr>
                        <w:rFonts w:cs="Calibri"/>
                        <w:b/>
                        <w:bCs/>
                        <w:color w:val="1F497D"/>
                        <w:sz w:val="24"/>
                        <w:szCs w:val="20"/>
                      </w:rPr>
                      <w:t xml:space="preserve">UBICACIÓN </w:t>
                    </w:r>
                  </w:p>
                </w:txbxContent>
              </v:textbox>
            </v:rect>
            <v:rect id="_x0000_s1730" style="position:absolute;left:393;top:541;width:122;height:537;mso-wrap-style:none" filled="f" stroked="f">
              <v:textbox style="mso-next-textbox:#_x0000_s1730;mso-fit-shape-to-text:t" inset="0,0,0,0">
                <w:txbxContent>
                  <w:p w:rsidR="00495967" w:rsidRPr="00BE60F3" w:rsidRDefault="00495967" w:rsidP="009D3A1F">
                    <w:pPr>
                      <w:rPr>
                        <w:sz w:val="28"/>
                      </w:rPr>
                    </w:pPr>
                    <w:r w:rsidRPr="00BE60F3">
                      <w:rPr>
                        <w:rFonts w:cs="Calibri"/>
                        <w:color w:val="000000"/>
                        <w:sz w:val="24"/>
                        <w:szCs w:val="20"/>
                      </w:rPr>
                      <w:t>1</w:t>
                    </w:r>
                  </w:p>
                </w:txbxContent>
              </v:textbox>
            </v:rect>
            <v:rect id="_x0000_s1731" style="position:absolute;left:604;top:541;width:1445;height:537;mso-wrap-style:none" filled="f" stroked="f">
              <v:textbox style="mso-next-textbox:#_x0000_s1731;mso-fit-shape-to-text:t" inset="0,0,0,0">
                <w:txbxContent>
                  <w:p w:rsidR="00495967" w:rsidRPr="00BE60F3" w:rsidRDefault="00495967" w:rsidP="009D3A1F">
                    <w:pPr>
                      <w:rPr>
                        <w:sz w:val="28"/>
                      </w:rPr>
                    </w:pPr>
                    <w:r w:rsidRPr="00BE60F3">
                      <w:rPr>
                        <w:rFonts w:cs="Calibri"/>
                        <w:color w:val="000000"/>
                        <w:sz w:val="24"/>
                        <w:szCs w:val="20"/>
                      </w:rPr>
                      <w:t>EL VERTEDERO</w:t>
                    </w:r>
                  </w:p>
                </w:txbxContent>
              </v:textbox>
            </v:rect>
            <v:rect id="_x0000_s1732" style="position:absolute;left:2965;top:541;width:823;height:537;mso-wrap-style:none" filled="f" stroked="f">
              <v:textbox style="mso-next-textbox:#_x0000_s1732;mso-fit-shape-to-text:t" inset="0,0,0,0">
                <w:txbxContent>
                  <w:p w:rsidR="00495967" w:rsidRPr="00BE60F3" w:rsidRDefault="00495967" w:rsidP="009D3A1F">
                    <w:pPr>
                      <w:rPr>
                        <w:sz w:val="28"/>
                      </w:rPr>
                    </w:pPr>
                    <w:r w:rsidRPr="00BE60F3">
                      <w:rPr>
                        <w:rFonts w:cs="Calibri"/>
                        <w:color w:val="000000"/>
                        <w:sz w:val="24"/>
                        <w:szCs w:val="20"/>
                      </w:rPr>
                      <w:t>CALICHE</w:t>
                    </w:r>
                  </w:p>
                </w:txbxContent>
              </v:textbox>
            </v:rect>
            <v:rect id="_x0000_s1733" style="position:absolute;left:4418;top:541;width:1456;height:537;mso-wrap-style:none" filled="f" stroked="f">
              <v:textbox style="mso-next-textbox:#_x0000_s1733;mso-fit-shape-to-text:t" inset="0,0,0,0">
                <w:txbxContent>
                  <w:p w:rsidR="00495967" w:rsidRPr="00BE60F3" w:rsidRDefault="00495967" w:rsidP="009D3A1F">
                    <w:pPr>
                      <w:rPr>
                        <w:sz w:val="28"/>
                      </w:rPr>
                    </w:pPr>
                    <w:r w:rsidRPr="00BE60F3">
                      <w:rPr>
                        <w:rFonts w:cs="Calibri"/>
                        <w:color w:val="000000"/>
                        <w:sz w:val="24"/>
                        <w:szCs w:val="20"/>
                      </w:rPr>
                      <w:t xml:space="preserve">SAN PEDRO DE </w:t>
                    </w:r>
                  </w:p>
                </w:txbxContent>
              </v:textbox>
            </v:rect>
            <v:rect id="_x0000_s1734" style="position:absolute;left:4418;top:798;width:932;height:537;mso-wrap-style:none" filled="f" stroked="f">
              <v:textbox style="mso-next-textbox:#_x0000_s1734;mso-fit-shape-to-text:t" inset="0,0,0,0">
                <w:txbxContent>
                  <w:p w:rsidR="00495967" w:rsidRPr="00BE60F3" w:rsidRDefault="00495967" w:rsidP="009D3A1F">
                    <w:pPr>
                      <w:rPr>
                        <w:sz w:val="28"/>
                      </w:rPr>
                    </w:pPr>
                    <w:r w:rsidRPr="00BE60F3">
                      <w:rPr>
                        <w:rFonts w:cs="Calibri"/>
                        <w:color w:val="000000"/>
                        <w:sz w:val="24"/>
                        <w:szCs w:val="20"/>
                      </w:rPr>
                      <w:t>MACORÍS</w:t>
                    </w:r>
                  </w:p>
                </w:txbxContent>
              </v:textbox>
            </v:rect>
            <v:rect id="_x0000_s1735" style="position:absolute;left:393;top:1064;width:122;height:537;mso-wrap-style:none" filled="f" stroked="f">
              <v:textbox style="mso-next-textbox:#_x0000_s1735;mso-fit-shape-to-text:t" inset="0,0,0,0">
                <w:txbxContent>
                  <w:p w:rsidR="00495967" w:rsidRPr="00BE60F3" w:rsidRDefault="00495967" w:rsidP="009D3A1F">
                    <w:pPr>
                      <w:rPr>
                        <w:sz w:val="28"/>
                      </w:rPr>
                    </w:pPr>
                    <w:r w:rsidRPr="00BE60F3">
                      <w:rPr>
                        <w:rFonts w:cs="Calibri"/>
                        <w:color w:val="000000"/>
                        <w:sz w:val="24"/>
                        <w:szCs w:val="20"/>
                      </w:rPr>
                      <w:t>2</w:t>
                    </w:r>
                  </w:p>
                </w:txbxContent>
              </v:textbox>
            </v:rect>
            <v:rect id="_x0000_s1736" style="position:absolute;left:604;top:1064;width:1336;height:537;mso-wrap-style:none" filled="f" stroked="f">
              <v:textbox style="mso-next-textbox:#_x0000_s1736;mso-fit-shape-to-text:t" inset="0,0,0,0">
                <w:txbxContent>
                  <w:p w:rsidR="00495967" w:rsidRPr="00BE60F3" w:rsidRDefault="00495967" w:rsidP="009D3A1F">
                    <w:pPr>
                      <w:rPr>
                        <w:sz w:val="28"/>
                      </w:rPr>
                    </w:pPr>
                    <w:r w:rsidRPr="00BE60F3">
                      <w:rPr>
                        <w:rFonts w:cs="Calibri"/>
                        <w:color w:val="000000"/>
                        <w:sz w:val="24"/>
                        <w:szCs w:val="20"/>
                      </w:rPr>
                      <w:t>HUESO DURO</w:t>
                    </w:r>
                  </w:p>
                </w:txbxContent>
              </v:textbox>
            </v:rect>
            <v:rect id="_x0000_s1737" style="position:absolute;left:2965;top:1064;width:823;height:537;mso-wrap-style:none" filled="f" stroked="f">
              <v:textbox style="mso-next-textbox:#_x0000_s1737;mso-fit-shape-to-text:t" inset="0,0,0,0">
                <w:txbxContent>
                  <w:p w:rsidR="00495967" w:rsidRPr="00BE60F3" w:rsidRDefault="00495967" w:rsidP="009D3A1F">
                    <w:pPr>
                      <w:rPr>
                        <w:sz w:val="28"/>
                      </w:rPr>
                    </w:pPr>
                    <w:r w:rsidRPr="00BE60F3">
                      <w:rPr>
                        <w:rFonts w:cs="Calibri"/>
                        <w:color w:val="000000"/>
                        <w:sz w:val="24"/>
                        <w:szCs w:val="20"/>
                      </w:rPr>
                      <w:t>CALICHE</w:t>
                    </w:r>
                  </w:p>
                </w:txbxContent>
              </v:textbox>
            </v:rect>
            <v:rect id="_x0000_s1738" style="position:absolute;left:4418;top:1064;width:1456;height:537;mso-wrap-style:none" filled="f" stroked="f">
              <v:textbox style="mso-next-textbox:#_x0000_s1738;mso-fit-shape-to-text:t" inset="0,0,0,0">
                <w:txbxContent>
                  <w:p w:rsidR="00495967" w:rsidRPr="00BE60F3" w:rsidRDefault="00495967" w:rsidP="009D3A1F">
                    <w:pPr>
                      <w:rPr>
                        <w:sz w:val="28"/>
                      </w:rPr>
                    </w:pPr>
                    <w:r w:rsidRPr="00BE60F3">
                      <w:rPr>
                        <w:rFonts w:cs="Calibri"/>
                        <w:color w:val="000000"/>
                        <w:sz w:val="24"/>
                        <w:szCs w:val="20"/>
                      </w:rPr>
                      <w:t xml:space="preserve">SAN PEDRO DE </w:t>
                    </w:r>
                  </w:p>
                </w:txbxContent>
              </v:textbox>
            </v:rect>
            <v:rect id="_x0000_s1739" style="position:absolute;left:4418;top:1322;width:932;height:537;mso-wrap-style:none" filled="f" stroked="f">
              <v:textbox style="mso-next-textbox:#_x0000_s1739;mso-fit-shape-to-text:t" inset="0,0,0,0">
                <w:txbxContent>
                  <w:p w:rsidR="00495967" w:rsidRPr="00BE60F3" w:rsidRDefault="00495967" w:rsidP="009D3A1F">
                    <w:pPr>
                      <w:rPr>
                        <w:sz w:val="28"/>
                      </w:rPr>
                    </w:pPr>
                    <w:r w:rsidRPr="00BE60F3">
                      <w:rPr>
                        <w:rFonts w:cs="Calibri"/>
                        <w:color w:val="000000"/>
                        <w:sz w:val="24"/>
                        <w:szCs w:val="20"/>
                      </w:rPr>
                      <w:t>MACORÍS</w:t>
                    </w:r>
                  </w:p>
                </w:txbxContent>
              </v:textbox>
            </v:rect>
            <v:rect id="_x0000_s1740" style="position:absolute;left:393;top:1588;width:122;height:537;mso-wrap-style:none" filled="f" stroked="f">
              <v:textbox style="mso-next-textbox:#_x0000_s1740;mso-fit-shape-to-text:t" inset="0,0,0,0">
                <w:txbxContent>
                  <w:p w:rsidR="00495967" w:rsidRPr="00BE60F3" w:rsidRDefault="00495967" w:rsidP="009D3A1F">
                    <w:pPr>
                      <w:rPr>
                        <w:sz w:val="28"/>
                      </w:rPr>
                    </w:pPr>
                    <w:r w:rsidRPr="00BE60F3">
                      <w:rPr>
                        <w:rFonts w:cs="Calibri"/>
                        <w:color w:val="000000"/>
                        <w:sz w:val="24"/>
                        <w:szCs w:val="20"/>
                      </w:rPr>
                      <w:t>3</w:t>
                    </w:r>
                  </w:p>
                </w:txbxContent>
              </v:textbox>
            </v:rect>
            <v:rect id="_x0000_s1741" style="position:absolute;left:604;top:1588;width:465;height:537;mso-wrap-style:none" filled="f" stroked="f">
              <v:textbox style="mso-next-textbox:#_x0000_s1741;mso-fit-shape-to-text:t" inset="0,0,0,0">
                <w:txbxContent>
                  <w:p w:rsidR="00495967" w:rsidRPr="00BE60F3" w:rsidRDefault="00495967" w:rsidP="009D3A1F">
                    <w:pPr>
                      <w:rPr>
                        <w:sz w:val="28"/>
                      </w:rPr>
                    </w:pPr>
                    <w:r w:rsidRPr="00BE60F3">
                      <w:rPr>
                        <w:rFonts w:cs="Calibri"/>
                        <w:color w:val="000000"/>
                        <w:sz w:val="24"/>
                        <w:szCs w:val="20"/>
                      </w:rPr>
                      <w:t>AB-6</w:t>
                    </w:r>
                  </w:p>
                </w:txbxContent>
              </v:textbox>
            </v:rect>
            <v:rect id="_x0000_s1742" style="position:absolute;left:2965;top:1588;width:823;height:537;mso-wrap-style:none" filled="f" stroked="f">
              <v:textbox style="mso-next-textbox:#_x0000_s1742;mso-fit-shape-to-text:t" inset="0,0,0,0">
                <w:txbxContent>
                  <w:p w:rsidR="00495967" w:rsidRPr="00BE60F3" w:rsidRDefault="00495967" w:rsidP="009D3A1F">
                    <w:pPr>
                      <w:rPr>
                        <w:sz w:val="28"/>
                      </w:rPr>
                    </w:pPr>
                    <w:r w:rsidRPr="00BE60F3">
                      <w:rPr>
                        <w:rFonts w:cs="Calibri"/>
                        <w:color w:val="000000"/>
                        <w:sz w:val="24"/>
                        <w:szCs w:val="20"/>
                      </w:rPr>
                      <w:t>CALICHE</w:t>
                    </w:r>
                  </w:p>
                </w:txbxContent>
              </v:textbox>
            </v:rect>
            <v:rect id="_x0000_s1743" style="position:absolute;left:4418;top:1588;width:1456;height:537;mso-wrap-style:none" filled="f" stroked="f">
              <v:textbox style="mso-next-textbox:#_x0000_s1743;mso-fit-shape-to-text:t" inset="0,0,0,0">
                <w:txbxContent>
                  <w:p w:rsidR="00495967" w:rsidRDefault="00495967" w:rsidP="009D3A1F">
                    <w:r w:rsidRPr="00BE60F3">
                      <w:rPr>
                        <w:rFonts w:cs="Calibri"/>
                        <w:color w:val="000000"/>
                        <w:sz w:val="24"/>
                        <w:szCs w:val="20"/>
                      </w:rPr>
                      <w:t xml:space="preserve">SAN PEDRO DE </w:t>
                    </w:r>
                  </w:p>
                </w:txbxContent>
              </v:textbox>
            </v:rect>
            <v:rect id="_x0000_s1744" style="position:absolute;left:4418;top:1846;width:932;height:537;mso-wrap-style:none" filled="f" stroked="f">
              <v:textbox style="mso-next-textbox:#_x0000_s1744;mso-fit-shape-to-text:t" inset="0,0,0,0">
                <w:txbxContent>
                  <w:p w:rsidR="00495967" w:rsidRPr="00BE60F3" w:rsidRDefault="00495967" w:rsidP="009D3A1F">
                    <w:pPr>
                      <w:rPr>
                        <w:sz w:val="28"/>
                      </w:rPr>
                    </w:pPr>
                    <w:r w:rsidRPr="00BE60F3">
                      <w:rPr>
                        <w:rFonts w:cs="Calibri"/>
                        <w:color w:val="000000"/>
                        <w:sz w:val="24"/>
                        <w:szCs w:val="20"/>
                      </w:rPr>
                      <w:t>MACORÍS</w:t>
                    </w:r>
                  </w:p>
                </w:txbxContent>
              </v:textbox>
            </v:rect>
            <v:rect id="_x0000_s1745" style="position:absolute;left:393;top:2112;width:122;height:537;mso-wrap-style:none" filled="f" stroked="f">
              <v:textbox style="mso-next-textbox:#_x0000_s1745;mso-fit-shape-to-text:t" inset="0,0,0,0">
                <w:txbxContent>
                  <w:p w:rsidR="00495967" w:rsidRPr="00BE60F3" w:rsidRDefault="00495967" w:rsidP="009D3A1F">
                    <w:pPr>
                      <w:rPr>
                        <w:sz w:val="28"/>
                      </w:rPr>
                    </w:pPr>
                    <w:r w:rsidRPr="00BE60F3">
                      <w:rPr>
                        <w:rFonts w:cs="Calibri"/>
                        <w:color w:val="000000"/>
                        <w:sz w:val="24"/>
                        <w:szCs w:val="20"/>
                      </w:rPr>
                      <w:t>4</w:t>
                    </w:r>
                  </w:p>
                </w:txbxContent>
              </v:textbox>
            </v:rect>
            <v:rect id="_x0000_s1746" style="position:absolute;left:604;top:2112;width:761;height:537;mso-wrap-style:none" filled="f" stroked="f">
              <v:textbox style="mso-next-textbox:#_x0000_s1746;mso-fit-shape-to-text:t" inset="0,0,0,0">
                <w:txbxContent>
                  <w:p w:rsidR="00495967" w:rsidRPr="00BE60F3" w:rsidRDefault="00495967" w:rsidP="009D3A1F">
                    <w:pPr>
                      <w:rPr>
                        <w:sz w:val="28"/>
                      </w:rPr>
                    </w:pPr>
                    <w:r w:rsidRPr="00BE60F3">
                      <w:rPr>
                        <w:rFonts w:cs="Calibri"/>
                        <w:color w:val="000000"/>
                        <w:sz w:val="24"/>
                        <w:szCs w:val="20"/>
                      </w:rPr>
                      <w:t>JAGUAL</w:t>
                    </w:r>
                  </w:p>
                </w:txbxContent>
              </v:textbox>
            </v:rect>
            <v:rect id="_x0000_s1747" style="position:absolute;left:2965;top:2112;width:823;height:537;mso-wrap-style:none" filled="f" stroked="f">
              <v:textbox style="mso-next-textbox:#_x0000_s1747;mso-fit-shape-to-text:t" inset="0,0,0,0">
                <w:txbxContent>
                  <w:p w:rsidR="00495967" w:rsidRPr="00BE60F3" w:rsidRDefault="00495967" w:rsidP="009D3A1F">
                    <w:pPr>
                      <w:rPr>
                        <w:sz w:val="28"/>
                      </w:rPr>
                    </w:pPr>
                    <w:r w:rsidRPr="00BE60F3">
                      <w:rPr>
                        <w:rFonts w:cs="Calibri"/>
                        <w:color w:val="000000"/>
                        <w:sz w:val="24"/>
                        <w:szCs w:val="20"/>
                      </w:rPr>
                      <w:t>CALICHE</w:t>
                    </w:r>
                  </w:p>
                </w:txbxContent>
              </v:textbox>
            </v:rect>
            <v:rect id="_x0000_s1748" style="position:absolute;left:4418;top:2112;width:1456;height:537;mso-wrap-style:none" filled="f" stroked="f">
              <v:textbox style="mso-next-textbox:#_x0000_s1748;mso-fit-shape-to-text:t" inset="0,0,0,0">
                <w:txbxContent>
                  <w:p w:rsidR="00495967" w:rsidRPr="00BE60F3" w:rsidRDefault="00495967" w:rsidP="009D3A1F">
                    <w:pPr>
                      <w:rPr>
                        <w:sz w:val="28"/>
                      </w:rPr>
                    </w:pPr>
                    <w:r w:rsidRPr="00BE60F3">
                      <w:rPr>
                        <w:rFonts w:cs="Calibri"/>
                        <w:color w:val="000000"/>
                        <w:sz w:val="24"/>
                        <w:szCs w:val="20"/>
                      </w:rPr>
                      <w:t xml:space="preserve">SAN PEDRO DE </w:t>
                    </w:r>
                  </w:p>
                </w:txbxContent>
              </v:textbox>
            </v:rect>
            <v:rect id="_x0000_s1749" style="position:absolute;left:4418;top:2369;width:932;height:537;mso-wrap-style:none" filled="f" stroked="f">
              <v:textbox style="mso-next-textbox:#_x0000_s1749;mso-fit-shape-to-text:t" inset="0,0,0,0">
                <w:txbxContent>
                  <w:p w:rsidR="00495967" w:rsidRPr="00BE60F3" w:rsidRDefault="00495967" w:rsidP="009D3A1F">
                    <w:pPr>
                      <w:rPr>
                        <w:sz w:val="28"/>
                      </w:rPr>
                    </w:pPr>
                    <w:r w:rsidRPr="00BE60F3">
                      <w:rPr>
                        <w:rFonts w:cs="Calibri"/>
                        <w:color w:val="000000"/>
                        <w:sz w:val="24"/>
                        <w:szCs w:val="20"/>
                      </w:rPr>
                      <w:t>MACORÍS</w:t>
                    </w:r>
                  </w:p>
                </w:txbxContent>
              </v:textbox>
            </v:rect>
            <v:rect id="_x0000_s1750" style="position:absolute;left:393;top:2636;width:122;height:537;mso-wrap-style:none" filled="f" stroked="f">
              <v:textbox style="mso-next-textbox:#_x0000_s1750;mso-fit-shape-to-text:t" inset="0,0,0,0">
                <w:txbxContent>
                  <w:p w:rsidR="00495967" w:rsidRPr="00BE60F3" w:rsidRDefault="00495967" w:rsidP="009D3A1F">
                    <w:pPr>
                      <w:rPr>
                        <w:sz w:val="28"/>
                      </w:rPr>
                    </w:pPr>
                    <w:r w:rsidRPr="00BE60F3">
                      <w:rPr>
                        <w:rFonts w:cs="Calibri"/>
                        <w:color w:val="000000"/>
                        <w:sz w:val="24"/>
                        <w:szCs w:val="20"/>
                      </w:rPr>
                      <w:t>5</w:t>
                    </w:r>
                  </w:p>
                </w:txbxContent>
              </v:textbox>
            </v:rect>
            <v:rect id="_x0000_s1751" style="position:absolute;left:604;top:2636;width:1250;height:537;mso-wrap-style:none" filled="f" stroked="f">
              <v:textbox style="mso-next-textbox:#_x0000_s1751;mso-fit-shape-to-text:t" inset="0,0,0,0">
                <w:txbxContent>
                  <w:p w:rsidR="00495967" w:rsidRPr="00BE60F3" w:rsidRDefault="00495967" w:rsidP="009D3A1F">
                    <w:pPr>
                      <w:rPr>
                        <w:sz w:val="28"/>
                      </w:rPr>
                    </w:pPr>
                    <w:r w:rsidRPr="00BE60F3">
                      <w:rPr>
                        <w:rFonts w:cs="Calibri"/>
                        <w:color w:val="000000"/>
                        <w:sz w:val="24"/>
                        <w:szCs w:val="20"/>
                      </w:rPr>
                      <w:t>LOS ARADOS</w:t>
                    </w:r>
                  </w:p>
                </w:txbxContent>
              </v:textbox>
            </v:rect>
            <v:rect id="_x0000_s1752" style="position:absolute;left:2965;top:2636;width:823;height:537;mso-wrap-style:none" filled="f" stroked="f">
              <v:textbox style="mso-next-textbox:#_x0000_s1752;mso-fit-shape-to-text:t" inset="0,0,0,0">
                <w:txbxContent>
                  <w:p w:rsidR="00495967" w:rsidRPr="00BE60F3" w:rsidRDefault="00495967" w:rsidP="009D3A1F">
                    <w:pPr>
                      <w:rPr>
                        <w:sz w:val="28"/>
                      </w:rPr>
                    </w:pPr>
                    <w:r w:rsidRPr="00BE60F3">
                      <w:rPr>
                        <w:rFonts w:cs="Calibri"/>
                        <w:color w:val="000000"/>
                        <w:sz w:val="24"/>
                        <w:szCs w:val="20"/>
                      </w:rPr>
                      <w:t>CALICHE</w:t>
                    </w:r>
                  </w:p>
                </w:txbxContent>
              </v:textbox>
            </v:rect>
            <v:rect id="_x0000_s1753" style="position:absolute;left:4418;top:2636;width:1456;height:537;mso-wrap-style:none" filled="f" stroked="f">
              <v:textbox style="mso-next-textbox:#_x0000_s1753;mso-fit-shape-to-text:t" inset="0,0,0,0">
                <w:txbxContent>
                  <w:p w:rsidR="00495967" w:rsidRPr="00BE60F3" w:rsidRDefault="00495967" w:rsidP="009D3A1F">
                    <w:pPr>
                      <w:rPr>
                        <w:sz w:val="28"/>
                      </w:rPr>
                    </w:pPr>
                    <w:r w:rsidRPr="00BE60F3">
                      <w:rPr>
                        <w:rFonts w:cs="Calibri"/>
                        <w:color w:val="000000"/>
                        <w:sz w:val="24"/>
                        <w:szCs w:val="20"/>
                      </w:rPr>
                      <w:t xml:space="preserve">SAN PEDRO DE </w:t>
                    </w:r>
                  </w:p>
                </w:txbxContent>
              </v:textbox>
            </v:rect>
            <v:rect id="_x0000_s1754" style="position:absolute;left:4418;top:2893;width:932;height:537;mso-wrap-style:none" filled="f" stroked="f">
              <v:textbox style="mso-next-textbox:#_x0000_s1754;mso-fit-shape-to-text:t" inset="0,0,0,0">
                <w:txbxContent>
                  <w:p w:rsidR="00495967" w:rsidRPr="00BE60F3" w:rsidRDefault="00495967" w:rsidP="009D3A1F">
                    <w:pPr>
                      <w:rPr>
                        <w:sz w:val="28"/>
                      </w:rPr>
                    </w:pPr>
                    <w:r w:rsidRPr="00BE60F3">
                      <w:rPr>
                        <w:rFonts w:cs="Calibri"/>
                        <w:color w:val="000000"/>
                        <w:sz w:val="24"/>
                        <w:szCs w:val="20"/>
                      </w:rPr>
                      <w:t>MACORÍS</w:t>
                    </w:r>
                  </w:p>
                </w:txbxContent>
              </v:textbox>
            </v:rect>
            <v:rect id="_x0000_s1755" style="position:absolute;left:393;top:3159;width:122;height:537;mso-wrap-style:none" filled="f" stroked="f">
              <v:textbox style="mso-next-textbox:#_x0000_s1755;mso-fit-shape-to-text:t" inset="0,0,0,0">
                <w:txbxContent>
                  <w:p w:rsidR="00495967" w:rsidRPr="00BE60F3" w:rsidRDefault="00495967" w:rsidP="009D3A1F">
                    <w:pPr>
                      <w:rPr>
                        <w:sz w:val="28"/>
                      </w:rPr>
                    </w:pPr>
                    <w:r w:rsidRPr="00BE60F3">
                      <w:rPr>
                        <w:rFonts w:cs="Calibri"/>
                        <w:color w:val="000000"/>
                        <w:sz w:val="24"/>
                        <w:szCs w:val="20"/>
                      </w:rPr>
                      <w:t>6</w:t>
                    </w:r>
                  </w:p>
                </w:txbxContent>
              </v:textbox>
            </v:rect>
            <v:rect id="_x0000_s1756" style="position:absolute;left:604;top:3159;width:1685;height:537;mso-wrap-style:none" filled="f" stroked="f">
              <v:textbox style="mso-next-textbox:#_x0000_s1756;mso-fit-shape-to-text:t" inset="0,0,0,0">
                <w:txbxContent>
                  <w:p w:rsidR="00495967" w:rsidRPr="00BE60F3" w:rsidRDefault="00495967" w:rsidP="009D3A1F">
                    <w:pPr>
                      <w:rPr>
                        <w:sz w:val="28"/>
                      </w:rPr>
                    </w:pPr>
                    <w:r w:rsidRPr="00BE60F3">
                      <w:rPr>
                        <w:rFonts w:cs="Calibri"/>
                        <w:color w:val="000000"/>
                        <w:sz w:val="24"/>
                        <w:szCs w:val="20"/>
                      </w:rPr>
                      <w:t xml:space="preserve">PICO BLANCO 1 Y </w:t>
                    </w:r>
                  </w:p>
                </w:txbxContent>
              </v:textbox>
            </v:rect>
            <v:rect id="_x0000_s1757" style="position:absolute;left:604;top:3417;width:122;height:537;mso-wrap-style:none" filled="f" stroked="f">
              <v:textbox style="mso-next-textbox:#_x0000_s1757;mso-fit-shape-to-text:t" inset="0,0,0,0">
                <w:txbxContent>
                  <w:p w:rsidR="00495967" w:rsidRPr="00BE60F3" w:rsidRDefault="00495967" w:rsidP="009D3A1F">
                    <w:pPr>
                      <w:rPr>
                        <w:sz w:val="28"/>
                      </w:rPr>
                    </w:pPr>
                    <w:r w:rsidRPr="00BE60F3">
                      <w:rPr>
                        <w:rFonts w:cs="Calibri"/>
                        <w:color w:val="000000"/>
                        <w:sz w:val="24"/>
                        <w:szCs w:val="20"/>
                      </w:rPr>
                      <w:t>2</w:t>
                    </w:r>
                  </w:p>
                </w:txbxContent>
              </v:textbox>
            </v:rect>
            <v:rect id="_x0000_s1758" style="position:absolute;left:2965;top:3159;width:823;height:537;mso-wrap-style:none" filled="f" stroked="f">
              <v:textbox style="mso-next-textbox:#_x0000_s1758;mso-fit-shape-to-text:t" inset="0,0,0,0">
                <w:txbxContent>
                  <w:p w:rsidR="00495967" w:rsidRPr="00BE60F3" w:rsidRDefault="00495967" w:rsidP="009D3A1F">
                    <w:pPr>
                      <w:rPr>
                        <w:sz w:val="28"/>
                      </w:rPr>
                    </w:pPr>
                    <w:r w:rsidRPr="00BE60F3">
                      <w:rPr>
                        <w:rFonts w:cs="Calibri"/>
                        <w:color w:val="000000"/>
                        <w:sz w:val="24"/>
                        <w:szCs w:val="20"/>
                      </w:rPr>
                      <w:t>CALICHE</w:t>
                    </w:r>
                  </w:p>
                </w:txbxContent>
              </v:textbox>
            </v:rect>
            <v:rect id="_x0000_s1759" style="position:absolute;left:4418;top:3159;width:1456;height:537;mso-wrap-style:none" filled="f" stroked="f">
              <v:textbox style="mso-next-textbox:#_x0000_s1759;mso-fit-shape-to-text:t" inset="0,0,0,0">
                <w:txbxContent>
                  <w:p w:rsidR="00495967" w:rsidRPr="00BE60F3" w:rsidRDefault="00495967" w:rsidP="009D3A1F">
                    <w:pPr>
                      <w:rPr>
                        <w:sz w:val="28"/>
                      </w:rPr>
                    </w:pPr>
                    <w:r w:rsidRPr="00BE60F3">
                      <w:rPr>
                        <w:rFonts w:cs="Calibri"/>
                        <w:color w:val="000000"/>
                        <w:sz w:val="24"/>
                        <w:szCs w:val="20"/>
                      </w:rPr>
                      <w:t xml:space="preserve">SAN PEDRO DE </w:t>
                    </w:r>
                  </w:p>
                </w:txbxContent>
              </v:textbox>
            </v:rect>
            <v:rect id="_x0000_s1760" style="position:absolute;left:4418;top:3417;width:932;height:537;mso-wrap-style:none" filled="f" stroked="f">
              <v:textbox style="mso-next-textbox:#_x0000_s1760;mso-fit-shape-to-text:t" inset="0,0,0,0">
                <w:txbxContent>
                  <w:p w:rsidR="00495967" w:rsidRPr="00BE60F3" w:rsidRDefault="00495967" w:rsidP="009D3A1F">
                    <w:pPr>
                      <w:rPr>
                        <w:sz w:val="28"/>
                      </w:rPr>
                    </w:pPr>
                    <w:r w:rsidRPr="00BE60F3">
                      <w:rPr>
                        <w:rFonts w:cs="Calibri"/>
                        <w:color w:val="000000"/>
                        <w:sz w:val="24"/>
                        <w:szCs w:val="20"/>
                      </w:rPr>
                      <w:t>MACORÍS</w:t>
                    </w:r>
                  </w:p>
                </w:txbxContent>
              </v:textbox>
            </v:rect>
            <v:rect id="_x0000_s1761" style="position:absolute;left:393;top:3683;width:122;height:537;mso-wrap-style:none" filled="f" stroked="f">
              <v:textbox style="mso-next-textbox:#_x0000_s1761;mso-fit-shape-to-text:t" inset="0,0,0,0">
                <w:txbxContent>
                  <w:p w:rsidR="00495967" w:rsidRPr="00BE60F3" w:rsidRDefault="00495967" w:rsidP="009D3A1F">
                    <w:pPr>
                      <w:rPr>
                        <w:sz w:val="28"/>
                      </w:rPr>
                    </w:pPr>
                    <w:r w:rsidRPr="00BE60F3">
                      <w:rPr>
                        <w:rFonts w:cs="Calibri"/>
                        <w:color w:val="000000"/>
                        <w:sz w:val="24"/>
                        <w:szCs w:val="20"/>
                      </w:rPr>
                      <w:t>7</w:t>
                    </w:r>
                  </w:p>
                </w:txbxContent>
              </v:textbox>
            </v:rect>
            <v:rect id="_x0000_s1762" style="position:absolute;left:604;top:3683;width:1131;height:537;mso-wrap-style:none" filled="f" stroked="f">
              <v:textbox style="mso-next-textbox:#_x0000_s1762;mso-fit-shape-to-text:t" inset="0,0,0,0">
                <w:txbxContent>
                  <w:p w:rsidR="00495967" w:rsidRPr="00BE60F3" w:rsidRDefault="00495967" w:rsidP="009D3A1F">
                    <w:pPr>
                      <w:rPr>
                        <w:sz w:val="28"/>
                      </w:rPr>
                    </w:pPr>
                    <w:r w:rsidRPr="00BE60F3">
                      <w:rPr>
                        <w:rFonts w:cs="Calibri"/>
                        <w:color w:val="000000"/>
                        <w:sz w:val="24"/>
                        <w:szCs w:val="20"/>
                      </w:rPr>
                      <w:t>CUMAYASA</w:t>
                    </w:r>
                  </w:p>
                </w:txbxContent>
              </v:textbox>
            </v:rect>
            <v:rect id="_x0000_s1763" style="position:absolute;left:2473;top:3683;width:1765;height:1046;mso-wrap-style:none" filled="f" stroked="f">
              <v:textbox style="mso-next-textbox:#_x0000_s1763;mso-fit-shape-to-text:t" inset="0,0,0,0">
                <w:txbxContent>
                  <w:p w:rsidR="00495967" w:rsidRPr="00BE60F3" w:rsidRDefault="00495967" w:rsidP="009D3A1F">
                    <w:pPr>
                      <w:jc w:val="center"/>
                      <w:rPr>
                        <w:sz w:val="28"/>
                      </w:rPr>
                    </w:pPr>
                    <w:r w:rsidRPr="00BE60F3">
                      <w:rPr>
                        <w:rFonts w:cs="Calibri"/>
                        <w:color w:val="000000"/>
                        <w:sz w:val="24"/>
                        <w:szCs w:val="20"/>
                      </w:rPr>
                      <w:t>CALIZA-CORALINA</w:t>
                    </w:r>
                  </w:p>
                  <w:p w:rsidR="00495967" w:rsidRDefault="00495967" w:rsidP="009D3A1F"/>
                </w:txbxContent>
              </v:textbox>
            </v:rect>
            <v:rect id="_x0000_s1764" style="position:absolute;left:4418;top:3683;width:1456;height:537;mso-wrap-style:none" filled="f" stroked="f">
              <v:textbox style="mso-next-textbox:#_x0000_s1764;mso-fit-shape-to-text:t" inset="0,0,0,0">
                <w:txbxContent>
                  <w:p w:rsidR="00495967" w:rsidRPr="00BE60F3" w:rsidRDefault="00495967" w:rsidP="009D3A1F">
                    <w:pPr>
                      <w:rPr>
                        <w:sz w:val="28"/>
                      </w:rPr>
                    </w:pPr>
                    <w:r w:rsidRPr="00BE60F3">
                      <w:rPr>
                        <w:rFonts w:cs="Calibri"/>
                        <w:color w:val="000000"/>
                        <w:sz w:val="24"/>
                        <w:szCs w:val="20"/>
                      </w:rPr>
                      <w:t xml:space="preserve">SAN PEDRO DE </w:t>
                    </w:r>
                  </w:p>
                </w:txbxContent>
              </v:textbox>
            </v:rect>
            <v:rect id="_x0000_s1765" style="position:absolute;left:4418;top:3941;width:932;height:537;mso-wrap-style:none" filled="f" stroked="f">
              <v:textbox style="mso-next-textbox:#_x0000_s1765;mso-fit-shape-to-text:t" inset="0,0,0,0">
                <w:txbxContent>
                  <w:p w:rsidR="00495967" w:rsidRPr="00BE60F3" w:rsidRDefault="00495967" w:rsidP="009D3A1F">
                    <w:pPr>
                      <w:rPr>
                        <w:sz w:val="28"/>
                      </w:rPr>
                    </w:pPr>
                    <w:r w:rsidRPr="00BE60F3">
                      <w:rPr>
                        <w:rFonts w:cs="Calibri"/>
                        <w:color w:val="000000"/>
                        <w:sz w:val="24"/>
                        <w:szCs w:val="20"/>
                      </w:rPr>
                      <w:t>MACORÍS</w:t>
                    </w:r>
                  </w:p>
                </w:txbxContent>
              </v:textbox>
            </v:rect>
            <v:rect id="_x0000_s1766" style="position:absolute;left:393;top:4207;width:122;height:537;mso-wrap-style:none" filled="f" stroked="f">
              <v:textbox style="mso-next-textbox:#_x0000_s1766;mso-fit-shape-to-text:t" inset="0,0,0,0">
                <w:txbxContent>
                  <w:p w:rsidR="00495967" w:rsidRPr="00BE60F3" w:rsidRDefault="00495967" w:rsidP="009D3A1F">
                    <w:pPr>
                      <w:rPr>
                        <w:sz w:val="28"/>
                      </w:rPr>
                    </w:pPr>
                    <w:r w:rsidRPr="00BE60F3">
                      <w:rPr>
                        <w:rFonts w:cs="Calibri"/>
                        <w:color w:val="000000"/>
                        <w:sz w:val="24"/>
                        <w:szCs w:val="20"/>
                      </w:rPr>
                      <w:t>8</w:t>
                    </w:r>
                  </w:p>
                </w:txbxContent>
              </v:textbox>
            </v:rect>
            <v:rect id="_x0000_s1767" style="position:absolute;left:604;top:4207;width:846;height:537;mso-wrap-style:none" filled="f" stroked="f">
              <v:textbox style="mso-next-textbox:#_x0000_s1767;mso-fit-shape-to-text:t" inset="0,0,0,0">
                <w:txbxContent>
                  <w:p w:rsidR="00495967" w:rsidRPr="00BE60F3" w:rsidRDefault="00495967" w:rsidP="009D3A1F">
                    <w:pPr>
                      <w:rPr>
                        <w:sz w:val="28"/>
                      </w:rPr>
                    </w:pPr>
                    <w:r w:rsidRPr="00BE60F3">
                      <w:rPr>
                        <w:rFonts w:cs="Calibri"/>
                        <w:color w:val="000000"/>
                        <w:sz w:val="24"/>
                        <w:szCs w:val="20"/>
                      </w:rPr>
                      <w:t>BEJUCAL</w:t>
                    </w:r>
                  </w:p>
                </w:txbxContent>
              </v:textbox>
            </v:rect>
            <v:rect id="_x0000_s1768" style="position:absolute;left:2711;top:4207;width:1309;height:537;mso-wrap-style:none" filled="f" stroked="f">
              <v:textbox style="mso-next-textbox:#_x0000_s1768;mso-fit-shape-to-text:t" inset="0,0,0,0">
                <w:txbxContent>
                  <w:p w:rsidR="00495967" w:rsidRPr="00BE60F3" w:rsidRDefault="00495967" w:rsidP="009D3A1F">
                    <w:pPr>
                      <w:rPr>
                        <w:sz w:val="28"/>
                      </w:rPr>
                    </w:pPr>
                    <w:r w:rsidRPr="00BE60F3">
                      <w:rPr>
                        <w:rFonts w:cs="Calibri"/>
                        <w:color w:val="000000"/>
                        <w:sz w:val="24"/>
                        <w:szCs w:val="20"/>
                      </w:rPr>
                      <w:t>TOZCA SILICA</w:t>
                    </w:r>
                  </w:p>
                </w:txbxContent>
              </v:textbox>
            </v:rect>
            <v:rect id="_x0000_s1769" style="position:absolute;left:4418;top:4207;width:1369;height:537;mso-wrap-style:none" filled="f" stroked="f">
              <v:textbox style="mso-next-textbox:#_x0000_s1769;mso-fit-shape-to-text:t" inset="0,0,0,0">
                <w:txbxContent>
                  <w:p w:rsidR="00495967" w:rsidRPr="00BE60F3" w:rsidRDefault="00495967" w:rsidP="009D3A1F">
                    <w:pPr>
                      <w:rPr>
                        <w:sz w:val="28"/>
                      </w:rPr>
                    </w:pPr>
                    <w:r w:rsidRPr="00BE60F3">
                      <w:rPr>
                        <w:rFonts w:cs="Calibri"/>
                        <w:color w:val="000000"/>
                        <w:sz w:val="24"/>
                        <w:szCs w:val="20"/>
                      </w:rPr>
                      <w:t>HATO MAYOR</w:t>
                    </w:r>
                  </w:p>
                </w:txbxContent>
              </v:textbox>
            </v:rect>
            <v:rect id="_x0000_s1770" style="position:absolute;left:393;top:4475;width:122;height:537;mso-wrap-style:none" filled="f" stroked="f">
              <v:textbox style="mso-next-textbox:#_x0000_s1770;mso-fit-shape-to-text:t" inset="0,0,0,0">
                <w:txbxContent>
                  <w:p w:rsidR="00495967" w:rsidRPr="00BE60F3" w:rsidRDefault="00495967" w:rsidP="009D3A1F">
                    <w:pPr>
                      <w:rPr>
                        <w:sz w:val="28"/>
                      </w:rPr>
                    </w:pPr>
                    <w:r w:rsidRPr="00BE60F3">
                      <w:rPr>
                        <w:rFonts w:cs="Calibri"/>
                        <w:color w:val="000000"/>
                        <w:sz w:val="24"/>
                        <w:szCs w:val="20"/>
                      </w:rPr>
                      <w:t>9</w:t>
                    </w:r>
                  </w:p>
                </w:txbxContent>
              </v:textbox>
            </v:rect>
            <v:rect id="_x0000_s1771" style="position:absolute;left:604;top:4475;width:546;height:537;mso-wrap-style:none" filled="f" stroked="f">
              <v:textbox style="mso-next-textbox:#_x0000_s1771;mso-fit-shape-to-text:t" inset="0,0,0,0">
                <w:txbxContent>
                  <w:p w:rsidR="00495967" w:rsidRDefault="00495967" w:rsidP="009D3A1F">
                    <w:r w:rsidRPr="00BE60F3">
                      <w:rPr>
                        <w:rFonts w:cs="Calibri"/>
                        <w:color w:val="000000"/>
                        <w:sz w:val="24"/>
                        <w:szCs w:val="20"/>
                      </w:rPr>
                      <w:t>JAIBA</w:t>
                    </w:r>
                  </w:p>
                </w:txbxContent>
              </v:textbox>
            </v:rect>
            <v:rect id="_x0000_s1772" style="position:absolute;left:2711;top:4475;width:1309;height:537;mso-wrap-style:none" filled="f" stroked="f">
              <v:textbox style="mso-next-textbox:#_x0000_s1772;mso-fit-shape-to-text:t" inset="0,0,0,0">
                <w:txbxContent>
                  <w:p w:rsidR="00495967" w:rsidRPr="00BE60F3" w:rsidRDefault="00495967" w:rsidP="009D3A1F">
                    <w:pPr>
                      <w:rPr>
                        <w:sz w:val="28"/>
                      </w:rPr>
                    </w:pPr>
                    <w:r w:rsidRPr="00BE60F3">
                      <w:rPr>
                        <w:rFonts w:cs="Calibri"/>
                        <w:color w:val="000000"/>
                        <w:sz w:val="24"/>
                        <w:szCs w:val="20"/>
                      </w:rPr>
                      <w:t>TOZCA SILICA</w:t>
                    </w:r>
                  </w:p>
                </w:txbxContent>
              </v:textbox>
            </v:rect>
            <v:rect id="_x0000_s1773" style="position:absolute;left:4418;top:4475;width:1369;height:537;mso-wrap-style:none" filled="f" stroked="f">
              <v:textbox style="mso-next-textbox:#_x0000_s1773;mso-fit-shape-to-text:t" inset="0,0,0,0">
                <w:txbxContent>
                  <w:p w:rsidR="00495967" w:rsidRPr="00BE60F3" w:rsidRDefault="00495967" w:rsidP="009D3A1F">
                    <w:pPr>
                      <w:rPr>
                        <w:sz w:val="28"/>
                      </w:rPr>
                    </w:pPr>
                    <w:r w:rsidRPr="00BE60F3">
                      <w:rPr>
                        <w:rFonts w:cs="Calibri"/>
                        <w:color w:val="000000"/>
                        <w:sz w:val="24"/>
                        <w:szCs w:val="20"/>
                      </w:rPr>
                      <w:t>HATO MAYOR</w:t>
                    </w:r>
                  </w:p>
                </w:txbxContent>
              </v:textbox>
            </v:rect>
            <v:rect id="_x0000_s1774" style="position:absolute;left:265;top:4743;width:244;height:537;mso-wrap-style:none" filled="f" stroked="f">
              <v:textbox style="mso-next-textbox:#_x0000_s1774;mso-fit-shape-to-text:t" inset="0,0,0,0">
                <w:txbxContent>
                  <w:p w:rsidR="00495967" w:rsidRPr="00BE60F3" w:rsidRDefault="00495967" w:rsidP="009D3A1F">
                    <w:pPr>
                      <w:rPr>
                        <w:sz w:val="28"/>
                      </w:rPr>
                    </w:pPr>
                    <w:r w:rsidRPr="00BE60F3">
                      <w:rPr>
                        <w:rFonts w:cs="Calibri"/>
                        <w:color w:val="000000"/>
                        <w:sz w:val="24"/>
                        <w:szCs w:val="20"/>
                      </w:rPr>
                      <w:t>10</w:t>
                    </w:r>
                  </w:p>
                </w:txbxContent>
              </v:textbox>
            </v:rect>
            <v:rect id="_x0000_s1775" style="position:absolute;left:604;top:4743;width:654;height:537;mso-wrap-style:none" filled="f" stroked="f">
              <v:textbox style="mso-next-textbox:#_x0000_s1775;mso-fit-shape-to-text:t" inset="0,0,0,0">
                <w:txbxContent>
                  <w:p w:rsidR="00495967" w:rsidRPr="00BE60F3" w:rsidRDefault="00495967" w:rsidP="009D3A1F">
                    <w:pPr>
                      <w:rPr>
                        <w:sz w:val="28"/>
                      </w:rPr>
                    </w:pPr>
                    <w:r w:rsidRPr="00BE60F3">
                      <w:rPr>
                        <w:rFonts w:cs="Calibri"/>
                        <w:color w:val="000000"/>
                        <w:sz w:val="24"/>
                        <w:szCs w:val="20"/>
                      </w:rPr>
                      <w:t>ULLOA</w:t>
                    </w:r>
                  </w:p>
                </w:txbxContent>
              </v:textbox>
            </v:rect>
            <v:rect id="_x0000_s1776" style="position:absolute;left:2711;top:4743;width:1309;height:537;mso-wrap-style:none" filled="f" stroked="f">
              <v:textbox style="mso-next-textbox:#_x0000_s1776;mso-fit-shape-to-text:t" inset="0,0,0,0">
                <w:txbxContent>
                  <w:p w:rsidR="00495967" w:rsidRPr="00BE60F3" w:rsidRDefault="00495967" w:rsidP="009D3A1F">
                    <w:pPr>
                      <w:rPr>
                        <w:sz w:val="28"/>
                      </w:rPr>
                    </w:pPr>
                    <w:r w:rsidRPr="00BE60F3">
                      <w:rPr>
                        <w:rFonts w:cs="Calibri"/>
                        <w:color w:val="000000"/>
                        <w:sz w:val="24"/>
                        <w:szCs w:val="20"/>
                      </w:rPr>
                      <w:t>TOZCA SILICA</w:t>
                    </w:r>
                  </w:p>
                </w:txbxContent>
              </v:textbox>
            </v:rect>
            <v:rect id="_x0000_s1777" style="position:absolute;left:4418;top:4743;width:1369;height:537;mso-wrap-style:none" filled="f" stroked="f">
              <v:textbox style="mso-next-textbox:#_x0000_s1777;mso-fit-shape-to-text:t" inset="0,0,0,0">
                <w:txbxContent>
                  <w:p w:rsidR="00495967" w:rsidRPr="00BE60F3" w:rsidRDefault="00495967" w:rsidP="009D3A1F">
                    <w:pPr>
                      <w:rPr>
                        <w:sz w:val="28"/>
                      </w:rPr>
                    </w:pPr>
                    <w:r w:rsidRPr="00BE60F3">
                      <w:rPr>
                        <w:rFonts w:cs="Calibri"/>
                        <w:color w:val="000000"/>
                        <w:sz w:val="24"/>
                        <w:szCs w:val="20"/>
                      </w:rPr>
                      <w:t>HATO MAYOR</w:t>
                    </w:r>
                  </w:p>
                </w:txbxContent>
              </v:textbox>
            </v:rect>
            <v:rect id="_x0000_s1778" style="position:absolute;left:265;top:5011;width:244;height:537;mso-wrap-style:none" filled="f" stroked="f">
              <v:textbox style="mso-next-textbox:#_x0000_s1778;mso-fit-shape-to-text:t" inset="0,0,0,0">
                <w:txbxContent>
                  <w:p w:rsidR="00495967" w:rsidRPr="00BE60F3" w:rsidRDefault="00495967" w:rsidP="009D3A1F">
                    <w:pPr>
                      <w:rPr>
                        <w:sz w:val="28"/>
                      </w:rPr>
                    </w:pPr>
                    <w:r w:rsidRPr="00BE60F3">
                      <w:rPr>
                        <w:rFonts w:cs="Calibri"/>
                        <w:color w:val="000000"/>
                        <w:sz w:val="24"/>
                        <w:szCs w:val="20"/>
                      </w:rPr>
                      <w:t>11</w:t>
                    </w:r>
                  </w:p>
                </w:txbxContent>
              </v:textbox>
            </v:rect>
            <v:rect id="_x0000_s1779" style="position:absolute;left:604;top:5011;width:1195;height:537;mso-wrap-style:none" filled="f" stroked="f">
              <v:textbox style="mso-next-textbox:#_x0000_s1779;mso-fit-shape-to-text:t" inset="0,0,0,0">
                <w:txbxContent>
                  <w:p w:rsidR="00495967" w:rsidRPr="00BE60F3" w:rsidRDefault="00495967" w:rsidP="009D3A1F">
                    <w:pPr>
                      <w:rPr>
                        <w:sz w:val="28"/>
                      </w:rPr>
                    </w:pPr>
                    <w:r w:rsidRPr="00BE60F3">
                      <w:rPr>
                        <w:rFonts w:cs="Calibri"/>
                        <w:color w:val="000000"/>
                        <w:sz w:val="24"/>
                        <w:szCs w:val="20"/>
                      </w:rPr>
                      <w:t>SAN RAFAEL</w:t>
                    </w:r>
                  </w:p>
                </w:txbxContent>
              </v:textbox>
            </v:rect>
            <v:rect id="_x0000_s1780" style="position:absolute;left:3041;top:5011;width:681;height:537;mso-wrap-style:none" filled="f" stroked="f">
              <v:textbox style="mso-next-textbox:#_x0000_s1780;mso-fit-shape-to-text:t" inset="0,0,0,0">
                <w:txbxContent>
                  <w:p w:rsidR="00495967" w:rsidRPr="00BE60F3" w:rsidRDefault="00495967" w:rsidP="009D3A1F">
                    <w:pPr>
                      <w:rPr>
                        <w:sz w:val="28"/>
                      </w:rPr>
                    </w:pPr>
                    <w:r w:rsidRPr="00BE60F3">
                      <w:rPr>
                        <w:rFonts w:cs="Calibri"/>
                        <w:color w:val="000000"/>
                        <w:sz w:val="24"/>
                        <w:szCs w:val="20"/>
                      </w:rPr>
                      <w:t>ARENA</w:t>
                    </w:r>
                  </w:p>
                </w:txbxContent>
              </v:textbox>
            </v:rect>
            <v:rect id="_x0000_s1781" style="position:absolute;left:4418;top:5011;width:1661;height:1046;mso-wrap-style:none" filled="f" stroked="f">
              <v:textbox style="mso-next-textbox:#_x0000_s1781;mso-fit-shape-to-text:t" inset="0,0,0,0">
                <w:txbxContent>
                  <w:p w:rsidR="00495967" w:rsidRPr="00BE60F3" w:rsidRDefault="00495967" w:rsidP="009D3A1F">
                    <w:pPr>
                      <w:rPr>
                        <w:sz w:val="28"/>
                      </w:rPr>
                    </w:pPr>
                    <w:r w:rsidRPr="00BE60F3">
                      <w:rPr>
                        <w:rFonts w:cs="Calibri"/>
                        <w:color w:val="000000"/>
                        <w:sz w:val="24"/>
                        <w:szCs w:val="20"/>
                      </w:rPr>
                      <w:t xml:space="preserve">HATO MAYOR-EL </w:t>
                    </w:r>
                  </w:p>
                  <w:p w:rsidR="00495967" w:rsidRDefault="00495967" w:rsidP="009D3A1F"/>
                </w:txbxContent>
              </v:textbox>
            </v:rect>
            <v:rect id="_x0000_s1782" style="position:absolute;left:4418;top:5269;width:595;height:537;mso-wrap-style:none" filled="f" stroked="f">
              <v:textbox style="mso-next-textbox:#_x0000_s1782;mso-fit-shape-to-text:t" inset="0,0,0,0">
                <w:txbxContent>
                  <w:p w:rsidR="00495967" w:rsidRPr="00BE60F3" w:rsidRDefault="00495967" w:rsidP="009D3A1F">
                    <w:pPr>
                      <w:rPr>
                        <w:sz w:val="28"/>
                      </w:rPr>
                    </w:pPr>
                    <w:r w:rsidRPr="00BE60F3">
                      <w:rPr>
                        <w:rFonts w:cs="Calibri"/>
                        <w:color w:val="000000"/>
                        <w:sz w:val="24"/>
                        <w:szCs w:val="20"/>
                      </w:rPr>
                      <w:t>VALLE</w:t>
                    </w:r>
                  </w:p>
                </w:txbxContent>
              </v:textbox>
            </v:rect>
            <v:rect id="_x0000_s1783" style="position:absolute;left:-11;top:-8;width:44;height:5552" fillcolor="black" stroked="f"/>
            <v:rect id="_x0000_s1784" style="position:absolute;left:538;top:25;width:44;height:5519" fillcolor="black" stroked="f"/>
            <v:rect id="_x0000_s1785" style="position:absolute;left:2391;top:25;width:44;height:5519" fillcolor="black" stroked="f"/>
            <v:rect id="_x0000_s1786" style="position:absolute;left:4353;top:25;width:44;height:5519" fillcolor="black" stroked="f"/>
            <v:rect id="_x0000_s1787" style="position:absolute;left:6462;top:25;width:44;height:5519" fillcolor="black" stroked="f"/>
            <v:rect id="_x0000_s1788" style="position:absolute;left:33;top:-8;width:6473;height:33" fillcolor="black" stroked="f"/>
            <v:rect id="_x0000_s1789" style="position:absolute;left:33;top:515;width:6473;height:34" fillcolor="black" stroked="f"/>
            <v:rect id="_x0000_s1790" style="position:absolute;left:33;top:1039;width:6473;height:34" fillcolor="black" stroked="f"/>
            <v:rect id="_x0000_s1791" style="position:absolute;left:33;top:1563;width:6473;height:34" fillcolor="black" stroked="f"/>
            <v:rect id="_x0000_s1792" style="position:absolute;left:33;top:2086;width:6473;height:34" fillcolor="black" stroked="f"/>
            <v:rect id="_x0000_s1793" style="position:absolute;left:33;top:2610;width:6473;height:34" fillcolor="black" stroked="f"/>
            <v:rect id="_x0000_s1794" style="position:absolute;left:33;top:3134;width:6473;height:34" fillcolor="black" stroked="f"/>
            <v:rect id="_x0000_s1795" style="position:absolute;left:33;top:3658;width:6473;height:33" fillcolor="black" stroked="f"/>
            <v:rect id="_x0000_s1796" style="position:absolute;left:33;top:4181;width:6473;height:34" fillcolor="black" stroked="f"/>
            <v:rect id="_x0000_s1797" style="position:absolute;left:33;top:4450;width:6473;height:33" fillcolor="black" stroked="f"/>
            <v:rect id="_x0000_s1798" style="position:absolute;left:33;top:4718;width:6473;height:34" fillcolor="black" stroked="f"/>
            <v:rect id="_x0000_s1799" style="position:absolute;left:33;top:4986;width:6473;height:34" fillcolor="black" stroked="f"/>
            <v:rect id="_x0000_s1800" style="position:absolute;left:33;top:5510;width:6473;height:34" fillcolor="black" stroked="f"/>
            <w10:wrap type="none"/>
            <w10:anchorlock/>
          </v:group>
        </w:pict>
      </w:r>
    </w:p>
    <w:p w:rsidR="009D3A1F" w:rsidRDefault="009D3A1F" w:rsidP="009D3A1F">
      <w:pPr>
        <w:spacing w:after="0"/>
        <w:ind w:left="708" w:firstLine="708"/>
        <w:jc w:val="both"/>
        <w:rPr>
          <w:rFonts w:ascii="Times New Roman" w:hAnsi="Times New Roman"/>
          <w:b/>
          <w:sz w:val="24"/>
          <w:szCs w:val="24"/>
          <w:lang w:val="es-US"/>
        </w:rPr>
      </w:pPr>
    </w:p>
    <w:p w:rsidR="009D3A1F" w:rsidRDefault="009D3A1F" w:rsidP="009D3A1F">
      <w:pPr>
        <w:spacing w:after="0"/>
        <w:ind w:left="708" w:firstLine="708"/>
        <w:jc w:val="both"/>
        <w:rPr>
          <w:rFonts w:ascii="Times New Roman" w:hAnsi="Times New Roman"/>
          <w:b/>
          <w:sz w:val="24"/>
          <w:szCs w:val="24"/>
          <w:lang w:val="es-US"/>
        </w:rPr>
      </w:pPr>
    </w:p>
    <w:p w:rsidR="009D3A1F" w:rsidRDefault="009D3A1F" w:rsidP="009D3A1F">
      <w:pPr>
        <w:spacing w:after="0"/>
        <w:ind w:left="708" w:firstLine="708"/>
        <w:jc w:val="both"/>
        <w:rPr>
          <w:rFonts w:ascii="Times New Roman" w:hAnsi="Times New Roman"/>
          <w:b/>
          <w:sz w:val="24"/>
          <w:szCs w:val="24"/>
          <w:lang w:val="es-US"/>
        </w:rPr>
      </w:pPr>
    </w:p>
    <w:p w:rsidR="009D3A1F" w:rsidRDefault="009D3A1F" w:rsidP="009D3A1F">
      <w:pPr>
        <w:spacing w:after="0"/>
        <w:ind w:left="708" w:firstLine="708"/>
        <w:jc w:val="both"/>
        <w:rPr>
          <w:rFonts w:ascii="Times New Roman" w:hAnsi="Times New Roman"/>
          <w:b/>
          <w:sz w:val="24"/>
          <w:szCs w:val="24"/>
          <w:lang w:val="es-US"/>
        </w:rPr>
      </w:pPr>
    </w:p>
    <w:p w:rsidR="009D3CB2" w:rsidRPr="007C1C03" w:rsidRDefault="009D3CB2" w:rsidP="009D3A1F">
      <w:pPr>
        <w:spacing w:after="0"/>
        <w:ind w:left="708" w:firstLine="708"/>
        <w:jc w:val="both"/>
        <w:rPr>
          <w:rFonts w:ascii="Times New Roman" w:hAnsi="Times New Roman"/>
          <w:b/>
          <w:sz w:val="24"/>
          <w:szCs w:val="24"/>
          <w:lang w:val="es-US"/>
        </w:rPr>
      </w:pPr>
    </w:p>
    <w:tbl>
      <w:tblPr>
        <w:tblStyle w:val="Tablaconcuadrcula"/>
        <w:tblW w:w="0" w:type="auto"/>
        <w:tblInd w:w="166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tblPr>
      <w:tblGrid>
        <w:gridCol w:w="708"/>
        <w:gridCol w:w="1701"/>
        <w:gridCol w:w="2127"/>
        <w:gridCol w:w="1617"/>
      </w:tblGrid>
      <w:tr w:rsidR="009D3A1F" w:rsidRPr="007C1C03" w:rsidTr="00495967">
        <w:tc>
          <w:tcPr>
            <w:tcW w:w="708" w:type="dxa"/>
            <w:shd w:val="clear" w:color="auto" w:fill="8DB3E2" w:themeFill="text2" w:themeFillTint="66"/>
          </w:tcPr>
          <w:p w:rsidR="009D3A1F" w:rsidRPr="00B3190D" w:rsidRDefault="009D3A1F" w:rsidP="00495967">
            <w:pPr>
              <w:jc w:val="both"/>
              <w:rPr>
                <w:rFonts w:ascii="Times New Roman" w:hAnsi="Times New Roman"/>
                <w:b/>
                <w:color w:val="244061" w:themeColor="accent1" w:themeShade="80"/>
                <w:sz w:val="22"/>
                <w:szCs w:val="22"/>
                <w:lang w:val="es-US"/>
              </w:rPr>
            </w:pPr>
            <w:r w:rsidRPr="00B3190D">
              <w:rPr>
                <w:rFonts w:ascii="Times New Roman" w:hAnsi="Times New Roman"/>
                <w:b/>
                <w:color w:val="244061" w:themeColor="accent1" w:themeShade="80"/>
                <w:sz w:val="22"/>
                <w:szCs w:val="22"/>
                <w:lang w:val="es-US"/>
              </w:rPr>
              <w:lastRenderedPageBreak/>
              <w:t>NO.</w:t>
            </w:r>
          </w:p>
        </w:tc>
        <w:tc>
          <w:tcPr>
            <w:tcW w:w="1701" w:type="dxa"/>
            <w:shd w:val="clear" w:color="auto" w:fill="8DB3E2" w:themeFill="text2" w:themeFillTint="66"/>
          </w:tcPr>
          <w:p w:rsidR="009D3A1F" w:rsidRPr="00B3190D" w:rsidRDefault="009D3A1F" w:rsidP="00495967">
            <w:pPr>
              <w:jc w:val="both"/>
              <w:rPr>
                <w:rFonts w:ascii="Times New Roman" w:hAnsi="Times New Roman"/>
                <w:b/>
                <w:color w:val="244061" w:themeColor="accent1" w:themeShade="80"/>
                <w:sz w:val="22"/>
                <w:szCs w:val="22"/>
                <w:lang w:val="es-US"/>
              </w:rPr>
            </w:pPr>
            <w:r w:rsidRPr="00B3190D">
              <w:rPr>
                <w:rFonts w:ascii="Times New Roman" w:hAnsi="Times New Roman"/>
                <w:b/>
                <w:color w:val="244061" w:themeColor="accent1" w:themeShade="80"/>
                <w:sz w:val="22"/>
                <w:szCs w:val="22"/>
                <w:lang w:val="es-US"/>
              </w:rPr>
              <w:t>NOMBRES DE CANTERAS</w:t>
            </w:r>
          </w:p>
        </w:tc>
        <w:tc>
          <w:tcPr>
            <w:tcW w:w="2127" w:type="dxa"/>
            <w:shd w:val="clear" w:color="auto" w:fill="8DB3E2" w:themeFill="text2" w:themeFillTint="66"/>
          </w:tcPr>
          <w:p w:rsidR="009D3A1F" w:rsidRPr="00B3190D" w:rsidRDefault="009D3A1F" w:rsidP="00495967">
            <w:pPr>
              <w:rPr>
                <w:rFonts w:ascii="Times New Roman" w:hAnsi="Times New Roman"/>
                <w:b/>
                <w:color w:val="244061" w:themeColor="accent1" w:themeShade="80"/>
                <w:sz w:val="22"/>
                <w:szCs w:val="22"/>
                <w:lang w:val="es-US"/>
              </w:rPr>
            </w:pPr>
            <w:r w:rsidRPr="00B3190D">
              <w:rPr>
                <w:rFonts w:ascii="Times New Roman" w:hAnsi="Times New Roman"/>
                <w:b/>
                <w:color w:val="244061" w:themeColor="accent1" w:themeShade="80"/>
                <w:sz w:val="22"/>
                <w:szCs w:val="22"/>
                <w:lang w:val="es-US"/>
              </w:rPr>
              <w:t>TIPO DE MATERIAL</w:t>
            </w:r>
          </w:p>
        </w:tc>
        <w:tc>
          <w:tcPr>
            <w:tcW w:w="1617" w:type="dxa"/>
            <w:shd w:val="clear" w:color="auto" w:fill="8DB3E2" w:themeFill="text2" w:themeFillTint="66"/>
          </w:tcPr>
          <w:p w:rsidR="009D3A1F" w:rsidRPr="00B3190D" w:rsidRDefault="009D3A1F" w:rsidP="00495967">
            <w:pPr>
              <w:jc w:val="both"/>
              <w:rPr>
                <w:rFonts w:ascii="Times New Roman" w:hAnsi="Times New Roman"/>
                <w:b/>
                <w:color w:val="244061" w:themeColor="accent1" w:themeShade="80"/>
                <w:sz w:val="22"/>
                <w:szCs w:val="22"/>
                <w:lang w:val="es-US"/>
              </w:rPr>
            </w:pPr>
          </w:p>
          <w:p w:rsidR="009D3A1F" w:rsidRPr="00B3190D" w:rsidRDefault="004F5D92" w:rsidP="00495967">
            <w:pPr>
              <w:jc w:val="both"/>
              <w:rPr>
                <w:rFonts w:ascii="Times New Roman" w:hAnsi="Times New Roman"/>
                <w:b/>
                <w:color w:val="244061" w:themeColor="accent1" w:themeShade="80"/>
                <w:sz w:val="22"/>
                <w:szCs w:val="22"/>
                <w:lang w:val="es-US"/>
              </w:rPr>
            </w:pPr>
            <w:r w:rsidRPr="00B3190D">
              <w:rPr>
                <w:rFonts w:ascii="Times New Roman" w:hAnsi="Times New Roman"/>
                <w:b/>
                <w:color w:val="244061" w:themeColor="accent1" w:themeShade="80"/>
                <w:sz w:val="22"/>
                <w:szCs w:val="22"/>
                <w:lang w:val="es-US"/>
              </w:rPr>
              <w:t>UBICACIÓ</w:t>
            </w:r>
            <w:r w:rsidR="009D3A1F" w:rsidRPr="00B3190D">
              <w:rPr>
                <w:rFonts w:ascii="Times New Roman" w:hAnsi="Times New Roman"/>
                <w:b/>
                <w:color w:val="244061" w:themeColor="accent1" w:themeShade="80"/>
                <w:sz w:val="22"/>
                <w:szCs w:val="22"/>
                <w:lang w:val="es-US"/>
              </w:rPr>
              <w:t>N</w:t>
            </w:r>
          </w:p>
        </w:tc>
      </w:tr>
      <w:tr w:rsidR="009D3A1F" w:rsidRPr="007C1C03" w:rsidTr="00495967">
        <w:tc>
          <w:tcPr>
            <w:tcW w:w="708" w:type="dxa"/>
          </w:tcPr>
          <w:p w:rsidR="009D3A1F" w:rsidRPr="007C1C03" w:rsidRDefault="009D3A1F" w:rsidP="00495967">
            <w:pPr>
              <w:jc w:val="both"/>
              <w:rPr>
                <w:rFonts w:ascii="Times New Roman" w:hAnsi="Times New Roman"/>
                <w:b/>
                <w:sz w:val="24"/>
                <w:szCs w:val="24"/>
                <w:lang w:val="es-US"/>
              </w:rPr>
            </w:pPr>
            <w:r w:rsidRPr="007C1C03">
              <w:rPr>
                <w:rFonts w:ascii="Times New Roman" w:hAnsi="Times New Roman"/>
                <w:b/>
                <w:sz w:val="24"/>
                <w:szCs w:val="24"/>
                <w:lang w:val="es-US"/>
              </w:rPr>
              <w:t>1</w:t>
            </w:r>
          </w:p>
        </w:tc>
        <w:tc>
          <w:tcPr>
            <w:tcW w:w="1701" w:type="dxa"/>
          </w:tcPr>
          <w:p w:rsidR="009D3A1F" w:rsidRPr="007C1C03" w:rsidRDefault="009D3A1F" w:rsidP="00495967">
            <w:pPr>
              <w:jc w:val="both"/>
              <w:rPr>
                <w:rFonts w:ascii="Times New Roman" w:hAnsi="Times New Roman"/>
                <w:b/>
                <w:sz w:val="24"/>
                <w:szCs w:val="24"/>
                <w:lang w:val="es-US"/>
              </w:rPr>
            </w:pPr>
            <w:r w:rsidRPr="007C1C03">
              <w:rPr>
                <w:rFonts w:ascii="Times New Roman" w:hAnsi="Times New Roman"/>
                <w:b/>
                <w:sz w:val="24"/>
                <w:szCs w:val="24"/>
                <w:lang w:val="es-US"/>
              </w:rPr>
              <w:t>COLORADA</w:t>
            </w:r>
          </w:p>
        </w:tc>
        <w:tc>
          <w:tcPr>
            <w:tcW w:w="2127" w:type="dxa"/>
          </w:tcPr>
          <w:p w:rsidR="009D3A1F" w:rsidRPr="007C1C03" w:rsidRDefault="009D3A1F" w:rsidP="00495967">
            <w:pPr>
              <w:jc w:val="both"/>
              <w:rPr>
                <w:rFonts w:ascii="Times New Roman" w:hAnsi="Times New Roman"/>
                <w:b/>
                <w:sz w:val="24"/>
                <w:szCs w:val="24"/>
                <w:lang w:val="es-US"/>
              </w:rPr>
            </w:pPr>
            <w:r w:rsidRPr="007C1C03">
              <w:rPr>
                <w:rFonts w:ascii="Times New Roman" w:hAnsi="Times New Roman"/>
                <w:b/>
                <w:sz w:val="24"/>
                <w:szCs w:val="24"/>
                <w:lang w:val="es-US"/>
              </w:rPr>
              <w:t>PUZZOLANA</w:t>
            </w:r>
          </w:p>
        </w:tc>
        <w:tc>
          <w:tcPr>
            <w:tcW w:w="1617" w:type="dxa"/>
          </w:tcPr>
          <w:p w:rsidR="009D3A1F" w:rsidRPr="007C1C03" w:rsidRDefault="009D3A1F" w:rsidP="00495967">
            <w:pPr>
              <w:jc w:val="both"/>
              <w:rPr>
                <w:rFonts w:ascii="Times New Roman" w:hAnsi="Times New Roman"/>
                <w:b/>
                <w:sz w:val="24"/>
                <w:szCs w:val="24"/>
                <w:lang w:val="es-US"/>
              </w:rPr>
            </w:pPr>
            <w:r w:rsidRPr="007C1C03">
              <w:rPr>
                <w:rFonts w:ascii="Times New Roman" w:hAnsi="Times New Roman"/>
                <w:b/>
                <w:sz w:val="24"/>
                <w:szCs w:val="24"/>
                <w:lang w:val="es-US"/>
              </w:rPr>
              <w:t xml:space="preserve">IMBERT-PUERTO PLATA </w:t>
            </w:r>
          </w:p>
        </w:tc>
      </w:tr>
      <w:tr w:rsidR="009D3A1F" w:rsidRPr="007C1C03" w:rsidTr="00495967">
        <w:tc>
          <w:tcPr>
            <w:tcW w:w="708" w:type="dxa"/>
          </w:tcPr>
          <w:p w:rsidR="009D3A1F" w:rsidRPr="007C1C03" w:rsidRDefault="009D3A1F" w:rsidP="00495967">
            <w:pPr>
              <w:jc w:val="both"/>
              <w:rPr>
                <w:rFonts w:ascii="Times New Roman" w:hAnsi="Times New Roman"/>
                <w:b/>
                <w:sz w:val="24"/>
                <w:szCs w:val="24"/>
                <w:lang w:val="es-US"/>
              </w:rPr>
            </w:pPr>
            <w:r w:rsidRPr="007C1C03">
              <w:rPr>
                <w:rFonts w:ascii="Times New Roman" w:hAnsi="Times New Roman"/>
                <w:b/>
                <w:sz w:val="24"/>
                <w:szCs w:val="24"/>
                <w:lang w:val="es-US"/>
              </w:rPr>
              <w:t>2</w:t>
            </w:r>
          </w:p>
        </w:tc>
        <w:tc>
          <w:tcPr>
            <w:tcW w:w="1701" w:type="dxa"/>
          </w:tcPr>
          <w:p w:rsidR="009D3A1F" w:rsidRPr="007C1C03" w:rsidRDefault="009D3A1F" w:rsidP="00495967">
            <w:pPr>
              <w:jc w:val="both"/>
              <w:rPr>
                <w:rFonts w:ascii="Times New Roman" w:hAnsi="Times New Roman"/>
                <w:b/>
                <w:sz w:val="24"/>
                <w:szCs w:val="24"/>
                <w:lang w:val="es-US"/>
              </w:rPr>
            </w:pPr>
            <w:r w:rsidRPr="007C1C03">
              <w:rPr>
                <w:rFonts w:ascii="Times New Roman" w:hAnsi="Times New Roman"/>
                <w:b/>
                <w:sz w:val="24"/>
                <w:szCs w:val="24"/>
                <w:lang w:val="es-US"/>
              </w:rPr>
              <w:t>LA OZ</w:t>
            </w:r>
          </w:p>
        </w:tc>
        <w:tc>
          <w:tcPr>
            <w:tcW w:w="2127" w:type="dxa"/>
          </w:tcPr>
          <w:p w:rsidR="009D3A1F" w:rsidRPr="007C1C03" w:rsidRDefault="009D3A1F" w:rsidP="00495967">
            <w:pPr>
              <w:jc w:val="both"/>
              <w:rPr>
                <w:rFonts w:ascii="Times New Roman" w:hAnsi="Times New Roman"/>
                <w:b/>
                <w:sz w:val="24"/>
                <w:szCs w:val="24"/>
                <w:lang w:val="es-US"/>
              </w:rPr>
            </w:pPr>
            <w:r w:rsidRPr="007C1C03">
              <w:rPr>
                <w:rFonts w:ascii="Times New Roman" w:hAnsi="Times New Roman"/>
                <w:b/>
                <w:sz w:val="24"/>
                <w:szCs w:val="24"/>
                <w:lang w:val="es-US"/>
              </w:rPr>
              <w:t>CALICHE</w:t>
            </w:r>
          </w:p>
        </w:tc>
        <w:tc>
          <w:tcPr>
            <w:tcW w:w="1617" w:type="dxa"/>
          </w:tcPr>
          <w:p w:rsidR="009D3A1F" w:rsidRPr="007C1C03" w:rsidRDefault="009D3A1F" w:rsidP="00495967">
            <w:pPr>
              <w:jc w:val="both"/>
              <w:rPr>
                <w:rFonts w:ascii="Times New Roman" w:hAnsi="Times New Roman"/>
                <w:b/>
                <w:sz w:val="24"/>
                <w:szCs w:val="24"/>
                <w:lang w:val="es-US"/>
              </w:rPr>
            </w:pPr>
            <w:r w:rsidRPr="007C1C03">
              <w:rPr>
                <w:rFonts w:ascii="Times New Roman" w:hAnsi="Times New Roman"/>
                <w:b/>
                <w:sz w:val="24"/>
                <w:szCs w:val="24"/>
                <w:lang w:val="es-US"/>
              </w:rPr>
              <w:t>MONTE LLANO-PUERTO PLATO</w:t>
            </w:r>
          </w:p>
        </w:tc>
      </w:tr>
      <w:tr w:rsidR="009D3A1F" w:rsidRPr="007C1C03" w:rsidTr="00495967">
        <w:tc>
          <w:tcPr>
            <w:tcW w:w="708" w:type="dxa"/>
          </w:tcPr>
          <w:p w:rsidR="009D3A1F" w:rsidRPr="007C1C03" w:rsidRDefault="009D3A1F" w:rsidP="00495967">
            <w:pPr>
              <w:jc w:val="both"/>
              <w:rPr>
                <w:rFonts w:ascii="Times New Roman" w:hAnsi="Times New Roman"/>
                <w:b/>
                <w:sz w:val="24"/>
                <w:szCs w:val="24"/>
                <w:lang w:val="es-US"/>
              </w:rPr>
            </w:pPr>
            <w:r w:rsidRPr="007C1C03">
              <w:rPr>
                <w:rFonts w:ascii="Times New Roman" w:hAnsi="Times New Roman"/>
                <w:b/>
                <w:sz w:val="24"/>
                <w:szCs w:val="24"/>
                <w:lang w:val="es-US"/>
              </w:rPr>
              <w:t>3</w:t>
            </w:r>
          </w:p>
        </w:tc>
        <w:tc>
          <w:tcPr>
            <w:tcW w:w="1701" w:type="dxa"/>
          </w:tcPr>
          <w:p w:rsidR="009D3A1F" w:rsidRPr="007C1C03" w:rsidRDefault="009D3A1F" w:rsidP="00495967">
            <w:pPr>
              <w:jc w:val="both"/>
              <w:rPr>
                <w:rFonts w:ascii="Times New Roman" w:hAnsi="Times New Roman"/>
                <w:b/>
                <w:sz w:val="24"/>
                <w:szCs w:val="24"/>
                <w:lang w:val="es-US"/>
              </w:rPr>
            </w:pPr>
            <w:r w:rsidRPr="007C1C03">
              <w:rPr>
                <w:rFonts w:ascii="Times New Roman" w:hAnsi="Times New Roman"/>
                <w:b/>
                <w:sz w:val="24"/>
                <w:szCs w:val="24"/>
                <w:lang w:val="es-US"/>
              </w:rPr>
              <w:t>ARTEAGA</w:t>
            </w:r>
          </w:p>
        </w:tc>
        <w:tc>
          <w:tcPr>
            <w:tcW w:w="2127" w:type="dxa"/>
          </w:tcPr>
          <w:p w:rsidR="009D3A1F" w:rsidRPr="007C1C03" w:rsidRDefault="009D3A1F" w:rsidP="00495967">
            <w:pPr>
              <w:jc w:val="both"/>
              <w:rPr>
                <w:rFonts w:ascii="Times New Roman" w:hAnsi="Times New Roman"/>
                <w:b/>
                <w:sz w:val="24"/>
                <w:szCs w:val="24"/>
                <w:lang w:val="es-US"/>
              </w:rPr>
            </w:pPr>
            <w:r w:rsidRPr="007C1C03">
              <w:rPr>
                <w:rFonts w:ascii="Times New Roman" w:hAnsi="Times New Roman"/>
                <w:b/>
                <w:sz w:val="24"/>
                <w:szCs w:val="24"/>
                <w:lang w:val="es-US"/>
              </w:rPr>
              <w:t>YESO</w:t>
            </w:r>
          </w:p>
        </w:tc>
        <w:tc>
          <w:tcPr>
            <w:tcW w:w="1617" w:type="dxa"/>
          </w:tcPr>
          <w:p w:rsidR="009D3A1F" w:rsidRPr="007C1C03" w:rsidRDefault="009D3A1F" w:rsidP="00495967">
            <w:pPr>
              <w:jc w:val="both"/>
              <w:rPr>
                <w:rFonts w:ascii="Times New Roman" w:hAnsi="Times New Roman"/>
                <w:b/>
                <w:sz w:val="24"/>
                <w:szCs w:val="24"/>
                <w:lang w:val="es-US"/>
              </w:rPr>
            </w:pPr>
            <w:r w:rsidRPr="007C1C03">
              <w:rPr>
                <w:rFonts w:ascii="Times New Roman" w:hAnsi="Times New Roman"/>
                <w:b/>
                <w:sz w:val="24"/>
                <w:szCs w:val="24"/>
                <w:lang w:val="es-US"/>
              </w:rPr>
              <w:t>TAMAYO-BARAHONA</w:t>
            </w:r>
          </w:p>
        </w:tc>
      </w:tr>
      <w:tr w:rsidR="009D3A1F" w:rsidRPr="007C1C03" w:rsidTr="00495967">
        <w:tc>
          <w:tcPr>
            <w:tcW w:w="708" w:type="dxa"/>
          </w:tcPr>
          <w:p w:rsidR="009D3A1F" w:rsidRPr="007C1C03" w:rsidRDefault="009D3A1F" w:rsidP="00495967">
            <w:pPr>
              <w:jc w:val="both"/>
              <w:rPr>
                <w:rFonts w:ascii="Times New Roman" w:hAnsi="Times New Roman"/>
                <w:b/>
                <w:sz w:val="24"/>
                <w:szCs w:val="24"/>
                <w:lang w:val="es-US"/>
              </w:rPr>
            </w:pPr>
            <w:r w:rsidRPr="007C1C03">
              <w:rPr>
                <w:rFonts w:ascii="Times New Roman" w:hAnsi="Times New Roman"/>
                <w:b/>
                <w:sz w:val="24"/>
                <w:szCs w:val="24"/>
                <w:lang w:val="es-US"/>
              </w:rPr>
              <w:t>4</w:t>
            </w:r>
          </w:p>
        </w:tc>
        <w:tc>
          <w:tcPr>
            <w:tcW w:w="1701" w:type="dxa"/>
          </w:tcPr>
          <w:p w:rsidR="009D3A1F" w:rsidRPr="007C1C03" w:rsidRDefault="009D3A1F" w:rsidP="00495967">
            <w:pPr>
              <w:jc w:val="both"/>
              <w:rPr>
                <w:rFonts w:ascii="Times New Roman" w:hAnsi="Times New Roman"/>
                <w:b/>
                <w:sz w:val="24"/>
                <w:szCs w:val="24"/>
                <w:lang w:val="es-US"/>
              </w:rPr>
            </w:pPr>
            <w:r w:rsidRPr="007C1C03">
              <w:rPr>
                <w:rFonts w:ascii="Times New Roman" w:hAnsi="Times New Roman"/>
                <w:b/>
                <w:sz w:val="24"/>
                <w:szCs w:val="24"/>
                <w:lang w:val="es-US"/>
              </w:rPr>
              <w:t>BATEY I</w:t>
            </w:r>
          </w:p>
        </w:tc>
        <w:tc>
          <w:tcPr>
            <w:tcW w:w="2127" w:type="dxa"/>
          </w:tcPr>
          <w:p w:rsidR="009D3A1F" w:rsidRPr="007C1C03" w:rsidRDefault="009D3A1F" w:rsidP="00495967">
            <w:pPr>
              <w:jc w:val="both"/>
              <w:rPr>
                <w:rFonts w:ascii="Times New Roman" w:hAnsi="Times New Roman"/>
                <w:b/>
                <w:sz w:val="24"/>
                <w:szCs w:val="24"/>
                <w:lang w:val="es-US"/>
              </w:rPr>
            </w:pPr>
            <w:r w:rsidRPr="007C1C03">
              <w:rPr>
                <w:rFonts w:ascii="Times New Roman" w:hAnsi="Times New Roman"/>
                <w:b/>
                <w:sz w:val="24"/>
                <w:szCs w:val="24"/>
                <w:lang w:val="es-US"/>
              </w:rPr>
              <w:t>BALASTRO</w:t>
            </w:r>
          </w:p>
        </w:tc>
        <w:tc>
          <w:tcPr>
            <w:tcW w:w="1617" w:type="dxa"/>
          </w:tcPr>
          <w:p w:rsidR="009D3A1F" w:rsidRPr="007C1C03" w:rsidRDefault="009D3A1F" w:rsidP="00495967">
            <w:pPr>
              <w:jc w:val="both"/>
              <w:rPr>
                <w:rFonts w:ascii="Times New Roman" w:hAnsi="Times New Roman"/>
                <w:b/>
                <w:sz w:val="24"/>
                <w:szCs w:val="24"/>
                <w:lang w:val="es-US"/>
              </w:rPr>
            </w:pPr>
            <w:r w:rsidRPr="007C1C03">
              <w:rPr>
                <w:rFonts w:ascii="Times New Roman" w:hAnsi="Times New Roman"/>
                <w:b/>
                <w:sz w:val="24"/>
                <w:szCs w:val="24"/>
                <w:lang w:val="es-US"/>
              </w:rPr>
              <w:t>TAMAYO</w:t>
            </w:r>
          </w:p>
        </w:tc>
      </w:tr>
      <w:tr w:rsidR="009D3A1F" w:rsidRPr="007C1C03" w:rsidTr="00495967">
        <w:tc>
          <w:tcPr>
            <w:tcW w:w="708" w:type="dxa"/>
          </w:tcPr>
          <w:p w:rsidR="009D3A1F" w:rsidRPr="007C1C03" w:rsidRDefault="009D3A1F" w:rsidP="00495967">
            <w:pPr>
              <w:jc w:val="both"/>
              <w:rPr>
                <w:rFonts w:ascii="Times New Roman" w:hAnsi="Times New Roman"/>
                <w:b/>
                <w:sz w:val="24"/>
                <w:szCs w:val="24"/>
                <w:lang w:val="es-US"/>
              </w:rPr>
            </w:pPr>
            <w:r w:rsidRPr="007C1C03">
              <w:rPr>
                <w:rFonts w:ascii="Times New Roman" w:hAnsi="Times New Roman"/>
                <w:b/>
                <w:sz w:val="24"/>
                <w:szCs w:val="24"/>
                <w:lang w:val="es-US"/>
              </w:rPr>
              <w:t>5</w:t>
            </w:r>
          </w:p>
        </w:tc>
        <w:tc>
          <w:tcPr>
            <w:tcW w:w="1701" w:type="dxa"/>
          </w:tcPr>
          <w:p w:rsidR="009D3A1F" w:rsidRPr="007C1C03" w:rsidRDefault="009D3A1F" w:rsidP="00495967">
            <w:pPr>
              <w:jc w:val="both"/>
              <w:rPr>
                <w:rFonts w:ascii="Times New Roman" w:hAnsi="Times New Roman"/>
                <w:b/>
                <w:sz w:val="24"/>
                <w:szCs w:val="24"/>
                <w:lang w:val="es-US"/>
              </w:rPr>
            </w:pPr>
            <w:r w:rsidRPr="007C1C03">
              <w:rPr>
                <w:rFonts w:ascii="Times New Roman" w:hAnsi="Times New Roman"/>
                <w:b/>
                <w:sz w:val="24"/>
                <w:szCs w:val="24"/>
                <w:lang w:val="es-US"/>
              </w:rPr>
              <w:t>MENA</w:t>
            </w:r>
          </w:p>
        </w:tc>
        <w:tc>
          <w:tcPr>
            <w:tcW w:w="2127" w:type="dxa"/>
          </w:tcPr>
          <w:p w:rsidR="009D3A1F" w:rsidRPr="007C1C03" w:rsidRDefault="009D3A1F" w:rsidP="00495967">
            <w:pPr>
              <w:jc w:val="both"/>
              <w:rPr>
                <w:rFonts w:ascii="Times New Roman" w:hAnsi="Times New Roman"/>
                <w:b/>
                <w:sz w:val="24"/>
                <w:szCs w:val="24"/>
                <w:lang w:val="es-US"/>
              </w:rPr>
            </w:pPr>
            <w:r w:rsidRPr="007C1C03">
              <w:rPr>
                <w:rFonts w:ascii="Times New Roman" w:hAnsi="Times New Roman"/>
                <w:b/>
                <w:sz w:val="24"/>
                <w:szCs w:val="24"/>
                <w:lang w:val="es-US"/>
              </w:rPr>
              <w:t>CASCAJO</w:t>
            </w:r>
          </w:p>
        </w:tc>
        <w:tc>
          <w:tcPr>
            <w:tcW w:w="1617" w:type="dxa"/>
          </w:tcPr>
          <w:p w:rsidR="009D3A1F" w:rsidRPr="007C1C03" w:rsidRDefault="009D3A1F" w:rsidP="00495967">
            <w:pPr>
              <w:jc w:val="both"/>
              <w:rPr>
                <w:rFonts w:ascii="Times New Roman" w:hAnsi="Times New Roman"/>
                <w:b/>
                <w:sz w:val="24"/>
                <w:szCs w:val="24"/>
                <w:lang w:val="es-US"/>
              </w:rPr>
            </w:pPr>
            <w:r w:rsidRPr="007C1C03">
              <w:rPr>
                <w:rFonts w:ascii="Times New Roman" w:hAnsi="Times New Roman"/>
                <w:b/>
                <w:sz w:val="24"/>
                <w:szCs w:val="24"/>
                <w:lang w:val="es-US"/>
              </w:rPr>
              <w:t>TAMAYO</w:t>
            </w:r>
          </w:p>
        </w:tc>
      </w:tr>
      <w:tr w:rsidR="009D3A1F" w:rsidRPr="007C1C03" w:rsidTr="00495967">
        <w:tc>
          <w:tcPr>
            <w:tcW w:w="708" w:type="dxa"/>
          </w:tcPr>
          <w:p w:rsidR="009D3A1F" w:rsidRPr="007C1C03" w:rsidRDefault="009D3A1F" w:rsidP="00495967">
            <w:pPr>
              <w:jc w:val="both"/>
              <w:rPr>
                <w:rFonts w:ascii="Times New Roman" w:hAnsi="Times New Roman"/>
                <w:b/>
                <w:sz w:val="24"/>
                <w:szCs w:val="24"/>
                <w:lang w:val="es-US"/>
              </w:rPr>
            </w:pPr>
            <w:r w:rsidRPr="007C1C03">
              <w:rPr>
                <w:rFonts w:ascii="Times New Roman" w:hAnsi="Times New Roman"/>
                <w:b/>
                <w:sz w:val="24"/>
                <w:szCs w:val="24"/>
                <w:lang w:val="es-US"/>
              </w:rPr>
              <w:t>6</w:t>
            </w:r>
          </w:p>
        </w:tc>
        <w:tc>
          <w:tcPr>
            <w:tcW w:w="1701" w:type="dxa"/>
          </w:tcPr>
          <w:p w:rsidR="009D3A1F" w:rsidRPr="007C1C03" w:rsidRDefault="009D3A1F" w:rsidP="00495967">
            <w:pPr>
              <w:jc w:val="both"/>
              <w:rPr>
                <w:rFonts w:ascii="Times New Roman" w:hAnsi="Times New Roman"/>
                <w:b/>
                <w:sz w:val="24"/>
                <w:szCs w:val="24"/>
                <w:lang w:val="es-US"/>
              </w:rPr>
            </w:pPr>
            <w:r w:rsidRPr="007C1C03">
              <w:rPr>
                <w:rFonts w:ascii="Times New Roman" w:hAnsi="Times New Roman"/>
                <w:b/>
                <w:sz w:val="24"/>
                <w:szCs w:val="24"/>
                <w:lang w:val="es-US"/>
              </w:rPr>
              <w:t>BATEY II</w:t>
            </w:r>
          </w:p>
        </w:tc>
        <w:tc>
          <w:tcPr>
            <w:tcW w:w="2127" w:type="dxa"/>
          </w:tcPr>
          <w:p w:rsidR="009D3A1F" w:rsidRPr="007C1C03" w:rsidRDefault="009D3A1F" w:rsidP="00495967">
            <w:pPr>
              <w:jc w:val="both"/>
              <w:rPr>
                <w:rFonts w:ascii="Times New Roman" w:hAnsi="Times New Roman"/>
                <w:b/>
                <w:sz w:val="24"/>
                <w:szCs w:val="24"/>
                <w:lang w:val="es-US"/>
              </w:rPr>
            </w:pPr>
            <w:r w:rsidRPr="007C1C03">
              <w:rPr>
                <w:rFonts w:ascii="Times New Roman" w:hAnsi="Times New Roman"/>
                <w:b/>
                <w:sz w:val="24"/>
                <w:szCs w:val="24"/>
                <w:lang w:val="es-US"/>
              </w:rPr>
              <w:t>CALICHE Y AGREGADOS</w:t>
            </w:r>
          </w:p>
        </w:tc>
        <w:tc>
          <w:tcPr>
            <w:tcW w:w="1617" w:type="dxa"/>
          </w:tcPr>
          <w:p w:rsidR="009D3A1F" w:rsidRPr="007C1C03" w:rsidRDefault="009D3A1F" w:rsidP="00495967">
            <w:pPr>
              <w:jc w:val="both"/>
              <w:rPr>
                <w:rFonts w:ascii="Times New Roman" w:hAnsi="Times New Roman"/>
                <w:b/>
                <w:sz w:val="24"/>
                <w:szCs w:val="24"/>
                <w:lang w:val="es-US"/>
              </w:rPr>
            </w:pPr>
            <w:r w:rsidRPr="007C1C03">
              <w:rPr>
                <w:rFonts w:ascii="Times New Roman" w:hAnsi="Times New Roman"/>
                <w:b/>
                <w:sz w:val="24"/>
                <w:szCs w:val="24"/>
                <w:lang w:val="es-US"/>
              </w:rPr>
              <w:t>TAMAYO</w:t>
            </w:r>
          </w:p>
        </w:tc>
      </w:tr>
      <w:tr w:rsidR="009D3A1F" w:rsidRPr="007C1C03" w:rsidTr="00495967">
        <w:tc>
          <w:tcPr>
            <w:tcW w:w="708" w:type="dxa"/>
          </w:tcPr>
          <w:p w:rsidR="009D3A1F" w:rsidRPr="007C1C03" w:rsidRDefault="009D3A1F" w:rsidP="00495967">
            <w:pPr>
              <w:jc w:val="both"/>
              <w:rPr>
                <w:rFonts w:ascii="Times New Roman" w:hAnsi="Times New Roman"/>
                <w:b/>
                <w:sz w:val="24"/>
                <w:szCs w:val="24"/>
                <w:lang w:val="es-US"/>
              </w:rPr>
            </w:pPr>
            <w:r w:rsidRPr="007C1C03">
              <w:rPr>
                <w:rFonts w:ascii="Times New Roman" w:hAnsi="Times New Roman"/>
                <w:b/>
                <w:sz w:val="24"/>
                <w:szCs w:val="24"/>
                <w:lang w:val="es-US"/>
              </w:rPr>
              <w:t>7</w:t>
            </w:r>
          </w:p>
        </w:tc>
        <w:tc>
          <w:tcPr>
            <w:tcW w:w="1701" w:type="dxa"/>
          </w:tcPr>
          <w:p w:rsidR="009D3A1F" w:rsidRPr="007C1C03" w:rsidRDefault="009D3A1F" w:rsidP="00495967">
            <w:pPr>
              <w:jc w:val="both"/>
              <w:rPr>
                <w:rFonts w:ascii="Times New Roman" w:hAnsi="Times New Roman"/>
                <w:b/>
                <w:sz w:val="24"/>
                <w:szCs w:val="24"/>
                <w:lang w:val="es-US"/>
              </w:rPr>
            </w:pPr>
            <w:r w:rsidRPr="007C1C03">
              <w:rPr>
                <w:rFonts w:ascii="Times New Roman" w:hAnsi="Times New Roman"/>
                <w:b/>
                <w:sz w:val="24"/>
                <w:szCs w:val="24"/>
                <w:lang w:val="es-US"/>
              </w:rPr>
              <w:t>CEBALLO</w:t>
            </w:r>
          </w:p>
        </w:tc>
        <w:tc>
          <w:tcPr>
            <w:tcW w:w="2127" w:type="dxa"/>
          </w:tcPr>
          <w:p w:rsidR="009D3A1F" w:rsidRPr="007C1C03" w:rsidRDefault="009D3A1F" w:rsidP="00495967">
            <w:pPr>
              <w:jc w:val="both"/>
              <w:rPr>
                <w:rFonts w:ascii="Times New Roman" w:hAnsi="Times New Roman"/>
                <w:b/>
                <w:sz w:val="24"/>
                <w:szCs w:val="24"/>
                <w:lang w:val="es-US"/>
              </w:rPr>
            </w:pPr>
            <w:r w:rsidRPr="007C1C03">
              <w:rPr>
                <w:rFonts w:ascii="Times New Roman" w:hAnsi="Times New Roman"/>
                <w:b/>
                <w:sz w:val="24"/>
                <w:szCs w:val="24"/>
                <w:lang w:val="es-US"/>
              </w:rPr>
              <w:t>COMBINADO</w:t>
            </w:r>
          </w:p>
        </w:tc>
        <w:tc>
          <w:tcPr>
            <w:tcW w:w="1617" w:type="dxa"/>
          </w:tcPr>
          <w:p w:rsidR="009D3A1F" w:rsidRPr="007C1C03" w:rsidRDefault="009D3A1F" w:rsidP="00495967">
            <w:pPr>
              <w:jc w:val="both"/>
              <w:rPr>
                <w:rFonts w:ascii="Times New Roman" w:hAnsi="Times New Roman"/>
                <w:b/>
                <w:sz w:val="24"/>
                <w:szCs w:val="24"/>
                <w:lang w:val="es-US"/>
              </w:rPr>
            </w:pPr>
            <w:r w:rsidRPr="007C1C03">
              <w:rPr>
                <w:rFonts w:ascii="Times New Roman" w:hAnsi="Times New Roman"/>
                <w:b/>
                <w:sz w:val="24"/>
                <w:szCs w:val="24"/>
                <w:lang w:val="es-US"/>
              </w:rPr>
              <w:t>PUERTO PLATA</w:t>
            </w:r>
          </w:p>
        </w:tc>
      </w:tr>
    </w:tbl>
    <w:p w:rsidR="009D3A1F" w:rsidRDefault="009D3A1F" w:rsidP="009D3A1F">
      <w:pPr>
        <w:spacing w:after="0"/>
        <w:ind w:left="708" w:firstLine="708"/>
        <w:jc w:val="both"/>
        <w:rPr>
          <w:rFonts w:ascii="Times New Roman" w:hAnsi="Times New Roman"/>
          <w:b/>
          <w:sz w:val="24"/>
          <w:szCs w:val="24"/>
          <w:lang w:val="es-US"/>
        </w:rPr>
      </w:pPr>
    </w:p>
    <w:p w:rsidR="009D3A1F" w:rsidRDefault="009D3A1F" w:rsidP="009D3A1F">
      <w:pPr>
        <w:spacing w:after="0"/>
        <w:ind w:left="708" w:firstLine="708"/>
        <w:jc w:val="both"/>
        <w:rPr>
          <w:rFonts w:ascii="Times New Roman" w:hAnsi="Times New Roman"/>
          <w:b/>
          <w:sz w:val="24"/>
          <w:szCs w:val="24"/>
          <w:lang w:val="es-US"/>
        </w:rPr>
      </w:pPr>
    </w:p>
    <w:p w:rsidR="009D3A1F" w:rsidRPr="007C1C03" w:rsidRDefault="009D3A1F" w:rsidP="009D3A1F">
      <w:pPr>
        <w:spacing w:after="0"/>
        <w:ind w:left="708" w:firstLine="708"/>
        <w:jc w:val="both"/>
        <w:rPr>
          <w:rFonts w:ascii="Times New Roman" w:hAnsi="Times New Roman"/>
          <w:b/>
          <w:sz w:val="24"/>
          <w:szCs w:val="24"/>
          <w:lang w:val="es-US"/>
        </w:rPr>
      </w:pPr>
    </w:p>
    <w:p w:rsidR="009D3A1F" w:rsidRPr="007C1C03" w:rsidRDefault="009D3A1F" w:rsidP="009D3A1F">
      <w:pPr>
        <w:spacing w:after="0" w:line="480" w:lineRule="auto"/>
        <w:jc w:val="both"/>
        <w:rPr>
          <w:rFonts w:ascii="Times New Roman" w:hAnsi="Times New Roman"/>
          <w:b/>
          <w:color w:val="0D0D0D"/>
          <w:sz w:val="24"/>
          <w:szCs w:val="24"/>
          <w:lang w:val="es-US"/>
        </w:rPr>
      </w:pPr>
      <w:r w:rsidRPr="007C1C03">
        <w:rPr>
          <w:rFonts w:ascii="Times New Roman" w:hAnsi="Times New Roman"/>
          <w:b/>
          <w:color w:val="0D0D0D"/>
          <w:sz w:val="24"/>
          <w:szCs w:val="24"/>
          <w:lang w:val="es-US"/>
        </w:rPr>
        <w:t xml:space="preserve">DONACIONES A LOS DIFERENTES SECTORES </w:t>
      </w:r>
    </w:p>
    <w:tbl>
      <w:tblPr>
        <w:tblStyle w:val="Tablaconcuadrcula"/>
        <w:tblW w:w="8080" w:type="dxa"/>
        <w:tblInd w:w="250" w:type="dxa"/>
        <w:tblLook w:val="04A0"/>
      </w:tblPr>
      <w:tblGrid>
        <w:gridCol w:w="851"/>
        <w:gridCol w:w="7229"/>
      </w:tblGrid>
      <w:tr w:rsidR="009D3A1F" w:rsidRPr="006513D9" w:rsidTr="00495967">
        <w:tc>
          <w:tcPr>
            <w:tcW w:w="851" w:type="dxa"/>
          </w:tcPr>
          <w:p w:rsidR="009D3A1F" w:rsidRPr="007C1C03" w:rsidRDefault="009D3A1F" w:rsidP="00495967">
            <w:pPr>
              <w:pStyle w:val="Prrafodelista"/>
              <w:numPr>
                <w:ilvl w:val="0"/>
                <w:numId w:val="5"/>
              </w:numPr>
              <w:spacing w:line="480" w:lineRule="auto"/>
              <w:jc w:val="both"/>
              <w:rPr>
                <w:b/>
                <w:color w:val="0D0D0D"/>
                <w:sz w:val="20"/>
                <w:szCs w:val="20"/>
                <w:lang w:val="es-US"/>
              </w:rPr>
            </w:pPr>
          </w:p>
        </w:tc>
        <w:tc>
          <w:tcPr>
            <w:tcW w:w="7229" w:type="dxa"/>
          </w:tcPr>
          <w:p w:rsidR="009D3A1F" w:rsidRPr="007C1C03" w:rsidRDefault="009D3A1F" w:rsidP="00495967">
            <w:pPr>
              <w:spacing w:line="480" w:lineRule="auto"/>
              <w:jc w:val="both"/>
              <w:rPr>
                <w:rFonts w:ascii="Times New Roman" w:hAnsi="Times New Roman"/>
                <w:b/>
                <w:color w:val="0D0D0D"/>
                <w:sz w:val="22"/>
                <w:szCs w:val="22"/>
                <w:lang w:val="es-US"/>
              </w:rPr>
            </w:pPr>
            <w:r w:rsidRPr="007C1C03">
              <w:rPr>
                <w:rFonts w:ascii="Times New Roman" w:hAnsi="Times New Roman"/>
                <w:b/>
                <w:color w:val="0D0D0D"/>
                <w:sz w:val="22"/>
                <w:szCs w:val="22"/>
                <w:lang w:val="es-US"/>
              </w:rPr>
              <w:t>Asociación La Nuev</w:t>
            </w:r>
            <w:r>
              <w:rPr>
                <w:rFonts w:ascii="Times New Roman" w:hAnsi="Times New Roman"/>
                <w:b/>
                <w:color w:val="0D0D0D"/>
                <w:sz w:val="22"/>
                <w:szCs w:val="22"/>
                <w:lang w:val="es-US"/>
              </w:rPr>
              <w:t>a Esperanza de Laguna Prieta Inc</w:t>
            </w:r>
            <w:r w:rsidRPr="007C1C03">
              <w:rPr>
                <w:rFonts w:ascii="Times New Roman" w:hAnsi="Times New Roman"/>
                <w:b/>
                <w:color w:val="0D0D0D"/>
                <w:sz w:val="22"/>
                <w:szCs w:val="22"/>
                <w:lang w:val="es-US"/>
              </w:rPr>
              <w:t>.</w:t>
            </w:r>
          </w:p>
        </w:tc>
      </w:tr>
      <w:tr w:rsidR="009D3A1F" w:rsidRPr="006513D9" w:rsidTr="00495967">
        <w:tc>
          <w:tcPr>
            <w:tcW w:w="851" w:type="dxa"/>
          </w:tcPr>
          <w:p w:rsidR="009D3A1F" w:rsidRPr="007C1C03" w:rsidRDefault="009D3A1F" w:rsidP="00495967">
            <w:pPr>
              <w:pStyle w:val="Prrafodelista"/>
              <w:numPr>
                <w:ilvl w:val="0"/>
                <w:numId w:val="5"/>
              </w:numPr>
              <w:spacing w:line="480" w:lineRule="auto"/>
              <w:jc w:val="both"/>
              <w:rPr>
                <w:b/>
                <w:color w:val="0D0D0D"/>
                <w:sz w:val="20"/>
                <w:szCs w:val="20"/>
                <w:lang w:val="es-US"/>
              </w:rPr>
            </w:pPr>
          </w:p>
        </w:tc>
        <w:tc>
          <w:tcPr>
            <w:tcW w:w="7229" w:type="dxa"/>
          </w:tcPr>
          <w:p w:rsidR="009D3A1F" w:rsidRPr="007C1C03" w:rsidRDefault="009D3A1F" w:rsidP="00495967">
            <w:pPr>
              <w:spacing w:line="480" w:lineRule="auto"/>
              <w:jc w:val="both"/>
              <w:rPr>
                <w:rFonts w:ascii="Times New Roman" w:hAnsi="Times New Roman"/>
                <w:b/>
                <w:color w:val="0D0D0D"/>
                <w:sz w:val="22"/>
                <w:szCs w:val="22"/>
                <w:lang w:val="es-US"/>
              </w:rPr>
            </w:pPr>
            <w:r w:rsidRPr="007C1C03">
              <w:rPr>
                <w:rFonts w:ascii="Times New Roman" w:hAnsi="Times New Roman"/>
                <w:b/>
                <w:color w:val="0D0D0D"/>
                <w:sz w:val="22"/>
                <w:szCs w:val="22"/>
                <w:lang w:val="es-US"/>
              </w:rPr>
              <w:t>La Junta de Vecinos y La Asociación ADIHMM.</w:t>
            </w:r>
          </w:p>
        </w:tc>
      </w:tr>
      <w:tr w:rsidR="009D3A1F" w:rsidRPr="007C1C03" w:rsidTr="00495967">
        <w:tc>
          <w:tcPr>
            <w:tcW w:w="851" w:type="dxa"/>
          </w:tcPr>
          <w:p w:rsidR="009D3A1F" w:rsidRPr="007C1C03" w:rsidRDefault="009D3A1F" w:rsidP="00495967">
            <w:pPr>
              <w:pStyle w:val="Prrafodelista"/>
              <w:numPr>
                <w:ilvl w:val="0"/>
                <w:numId w:val="5"/>
              </w:numPr>
              <w:spacing w:line="480" w:lineRule="auto"/>
              <w:jc w:val="both"/>
              <w:rPr>
                <w:b/>
                <w:color w:val="0D0D0D"/>
                <w:sz w:val="20"/>
                <w:szCs w:val="20"/>
                <w:lang w:val="es-US"/>
              </w:rPr>
            </w:pPr>
          </w:p>
        </w:tc>
        <w:tc>
          <w:tcPr>
            <w:tcW w:w="7229" w:type="dxa"/>
          </w:tcPr>
          <w:p w:rsidR="009D3A1F" w:rsidRPr="007C1C03" w:rsidRDefault="009D3A1F" w:rsidP="00495967">
            <w:pPr>
              <w:spacing w:line="480" w:lineRule="auto"/>
              <w:jc w:val="both"/>
              <w:rPr>
                <w:rFonts w:ascii="Times New Roman" w:hAnsi="Times New Roman"/>
                <w:b/>
                <w:color w:val="0D0D0D"/>
                <w:sz w:val="22"/>
                <w:szCs w:val="22"/>
                <w:lang w:val="es-US"/>
              </w:rPr>
            </w:pPr>
            <w:r w:rsidRPr="007C1C03">
              <w:rPr>
                <w:rFonts w:ascii="Times New Roman" w:hAnsi="Times New Roman"/>
                <w:b/>
                <w:color w:val="0D0D0D"/>
                <w:sz w:val="22"/>
                <w:szCs w:val="22"/>
                <w:lang w:val="es-US"/>
              </w:rPr>
              <w:t>Ayuntamiento Municipio Consuelo.</w:t>
            </w:r>
          </w:p>
        </w:tc>
      </w:tr>
      <w:tr w:rsidR="009D3A1F" w:rsidRPr="006513D9" w:rsidTr="00495967">
        <w:tc>
          <w:tcPr>
            <w:tcW w:w="851" w:type="dxa"/>
          </w:tcPr>
          <w:p w:rsidR="009D3A1F" w:rsidRPr="007C1C03" w:rsidRDefault="009D3A1F" w:rsidP="00495967">
            <w:pPr>
              <w:pStyle w:val="Prrafodelista"/>
              <w:numPr>
                <w:ilvl w:val="0"/>
                <w:numId w:val="5"/>
              </w:numPr>
              <w:spacing w:line="480" w:lineRule="auto"/>
              <w:jc w:val="both"/>
              <w:rPr>
                <w:b/>
                <w:color w:val="0D0D0D"/>
                <w:sz w:val="20"/>
                <w:szCs w:val="20"/>
                <w:lang w:val="es-US"/>
              </w:rPr>
            </w:pPr>
          </w:p>
        </w:tc>
        <w:tc>
          <w:tcPr>
            <w:tcW w:w="7229" w:type="dxa"/>
          </w:tcPr>
          <w:p w:rsidR="009D3A1F" w:rsidRPr="007C1C03" w:rsidRDefault="009D3A1F" w:rsidP="00495967">
            <w:pPr>
              <w:spacing w:line="480" w:lineRule="auto"/>
              <w:jc w:val="both"/>
              <w:rPr>
                <w:rFonts w:ascii="Times New Roman" w:hAnsi="Times New Roman"/>
                <w:b/>
                <w:color w:val="0D0D0D"/>
                <w:sz w:val="22"/>
                <w:szCs w:val="22"/>
                <w:lang w:val="es-US"/>
              </w:rPr>
            </w:pPr>
            <w:r w:rsidRPr="007C1C03">
              <w:rPr>
                <w:rFonts w:ascii="Times New Roman" w:hAnsi="Times New Roman"/>
                <w:b/>
                <w:color w:val="0D0D0D"/>
                <w:sz w:val="22"/>
                <w:szCs w:val="22"/>
                <w:lang w:val="es-US"/>
              </w:rPr>
              <w:t>Junta de Vecinos y Comité de Seguimiento.</w:t>
            </w:r>
          </w:p>
        </w:tc>
      </w:tr>
      <w:tr w:rsidR="009D3A1F" w:rsidRPr="006513D9" w:rsidTr="00495967">
        <w:tc>
          <w:tcPr>
            <w:tcW w:w="851" w:type="dxa"/>
          </w:tcPr>
          <w:p w:rsidR="009D3A1F" w:rsidRPr="007C1C03" w:rsidRDefault="009D3A1F" w:rsidP="00495967">
            <w:pPr>
              <w:pStyle w:val="Prrafodelista"/>
              <w:numPr>
                <w:ilvl w:val="0"/>
                <w:numId w:val="5"/>
              </w:numPr>
              <w:spacing w:line="480" w:lineRule="auto"/>
              <w:jc w:val="both"/>
              <w:rPr>
                <w:b/>
                <w:color w:val="0D0D0D"/>
                <w:sz w:val="20"/>
                <w:szCs w:val="20"/>
                <w:lang w:val="es-US"/>
              </w:rPr>
            </w:pPr>
          </w:p>
        </w:tc>
        <w:tc>
          <w:tcPr>
            <w:tcW w:w="7229" w:type="dxa"/>
          </w:tcPr>
          <w:p w:rsidR="009D3A1F" w:rsidRPr="007C1C03" w:rsidRDefault="009D3A1F" w:rsidP="00495967">
            <w:pPr>
              <w:spacing w:line="480" w:lineRule="auto"/>
              <w:jc w:val="both"/>
              <w:rPr>
                <w:rFonts w:ascii="Times New Roman" w:hAnsi="Times New Roman"/>
                <w:b/>
                <w:color w:val="0D0D0D"/>
                <w:sz w:val="22"/>
                <w:szCs w:val="22"/>
                <w:lang w:val="es-US"/>
              </w:rPr>
            </w:pPr>
            <w:r>
              <w:rPr>
                <w:rFonts w:ascii="Times New Roman" w:hAnsi="Times New Roman"/>
                <w:b/>
                <w:color w:val="0D0D0D"/>
                <w:sz w:val="22"/>
                <w:szCs w:val="22"/>
                <w:lang w:val="es-US"/>
              </w:rPr>
              <w:t>Junta d</w:t>
            </w:r>
            <w:r w:rsidRPr="007C1C03">
              <w:rPr>
                <w:rFonts w:ascii="Times New Roman" w:hAnsi="Times New Roman"/>
                <w:b/>
                <w:color w:val="0D0D0D"/>
                <w:sz w:val="22"/>
                <w:szCs w:val="22"/>
                <w:lang w:val="es-US"/>
              </w:rPr>
              <w:t>e Vecinos Pedro Justo Carrión II.</w:t>
            </w:r>
          </w:p>
        </w:tc>
      </w:tr>
      <w:tr w:rsidR="009D3A1F" w:rsidRPr="006513D9" w:rsidTr="00495967">
        <w:tc>
          <w:tcPr>
            <w:tcW w:w="851" w:type="dxa"/>
          </w:tcPr>
          <w:p w:rsidR="009D3A1F" w:rsidRPr="007C1C03" w:rsidRDefault="009D3A1F" w:rsidP="00495967">
            <w:pPr>
              <w:pStyle w:val="Prrafodelista"/>
              <w:numPr>
                <w:ilvl w:val="0"/>
                <w:numId w:val="5"/>
              </w:numPr>
              <w:spacing w:line="480" w:lineRule="auto"/>
              <w:jc w:val="both"/>
              <w:rPr>
                <w:b/>
                <w:color w:val="0D0D0D"/>
                <w:sz w:val="20"/>
                <w:szCs w:val="20"/>
                <w:lang w:val="es-US"/>
              </w:rPr>
            </w:pPr>
          </w:p>
        </w:tc>
        <w:tc>
          <w:tcPr>
            <w:tcW w:w="7229" w:type="dxa"/>
          </w:tcPr>
          <w:p w:rsidR="009D3A1F" w:rsidRPr="007C1C03" w:rsidRDefault="009D3A1F" w:rsidP="00495967">
            <w:pPr>
              <w:spacing w:line="480" w:lineRule="auto"/>
              <w:jc w:val="both"/>
              <w:rPr>
                <w:rFonts w:ascii="Times New Roman" w:hAnsi="Times New Roman"/>
                <w:b/>
                <w:color w:val="0D0D0D"/>
                <w:sz w:val="22"/>
                <w:szCs w:val="22"/>
                <w:lang w:val="es-US"/>
              </w:rPr>
            </w:pPr>
            <w:r>
              <w:rPr>
                <w:rFonts w:ascii="Times New Roman" w:hAnsi="Times New Roman"/>
                <w:b/>
                <w:color w:val="0D0D0D"/>
                <w:sz w:val="22"/>
                <w:szCs w:val="22"/>
                <w:lang w:val="es-US"/>
              </w:rPr>
              <w:t>Junta d</w:t>
            </w:r>
            <w:r w:rsidRPr="007C1C03">
              <w:rPr>
                <w:rFonts w:ascii="Times New Roman" w:hAnsi="Times New Roman"/>
                <w:b/>
                <w:color w:val="0D0D0D"/>
                <w:sz w:val="22"/>
                <w:szCs w:val="22"/>
                <w:lang w:val="es-US"/>
              </w:rPr>
              <w:t>e Vecino</w:t>
            </w:r>
            <w:r>
              <w:rPr>
                <w:rFonts w:ascii="Times New Roman" w:hAnsi="Times New Roman"/>
                <w:b/>
                <w:color w:val="0D0D0D"/>
                <w:sz w:val="22"/>
                <w:szCs w:val="22"/>
                <w:lang w:val="es-US"/>
              </w:rPr>
              <w:t>s</w:t>
            </w:r>
            <w:r w:rsidRPr="007C1C03">
              <w:rPr>
                <w:rFonts w:ascii="Times New Roman" w:hAnsi="Times New Roman"/>
                <w:b/>
                <w:color w:val="0D0D0D"/>
                <w:sz w:val="22"/>
                <w:szCs w:val="22"/>
                <w:lang w:val="es-US"/>
              </w:rPr>
              <w:t xml:space="preserve"> Colinas II.</w:t>
            </w:r>
          </w:p>
        </w:tc>
      </w:tr>
      <w:tr w:rsidR="009D3A1F" w:rsidRPr="007C1C03" w:rsidTr="00495967">
        <w:tc>
          <w:tcPr>
            <w:tcW w:w="851" w:type="dxa"/>
          </w:tcPr>
          <w:p w:rsidR="009D3A1F" w:rsidRPr="007C1C03" w:rsidRDefault="009D3A1F" w:rsidP="00495967">
            <w:pPr>
              <w:pStyle w:val="Prrafodelista"/>
              <w:numPr>
                <w:ilvl w:val="0"/>
                <w:numId w:val="5"/>
              </w:numPr>
              <w:spacing w:line="480" w:lineRule="auto"/>
              <w:jc w:val="both"/>
              <w:rPr>
                <w:b/>
                <w:color w:val="0D0D0D"/>
                <w:sz w:val="20"/>
                <w:szCs w:val="20"/>
                <w:lang w:val="es-US"/>
              </w:rPr>
            </w:pPr>
          </w:p>
        </w:tc>
        <w:tc>
          <w:tcPr>
            <w:tcW w:w="7229" w:type="dxa"/>
          </w:tcPr>
          <w:p w:rsidR="009D3A1F" w:rsidRPr="007C1C03" w:rsidRDefault="009D3A1F" w:rsidP="00495967">
            <w:pPr>
              <w:spacing w:line="480" w:lineRule="auto"/>
              <w:jc w:val="both"/>
              <w:rPr>
                <w:rFonts w:ascii="Times New Roman" w:hAnsi="Times New Roman"/>
                <w:b/>
                <w:color w:val="0D0D0D"/>
                <w:sz w:val="22"/>
                <w:szCs w:val="22"/>
                <w:lang w:val="es-US"/>
              </w:rPr>
            </w:pPr>
            <w:r w:rsidRPr="007C1C03">
              <w:rPr>
                <w:rFonts w:ascii="Times New Roman" w:hAnsi="Times New Roman"/>
                <w:b/>
                <w:color w:val="0D0D0D"/>
                <w:sz w:val="22"/>
                <w:szCs w:val="22"/>
                <w:lang w:val="es-US"/>
              </w:rPr>
              <w:t>Alberto Ri</w:t>
            </w:r>
            <w:r>
              <w:rPr>
                <w:rFonts w:ascii="Times New Roman" w:hAnsi="Times New Roman"/>
                <w:b/>
                <w:color w:val="0D0D0D"/>
                <w:sz w:val="22"/>
                <w:szCs w:val="22"/>
                <w:lang w:val="es-US"/>
              </w:rPr>
              <w:t>ncó</w:t>
            </w:r>
            <w:r w:rsidRPr="007C1C03">
              <w:rPr>
                <w:rFonts w:ascii="Times New Roman" w:hAnsi="Times New Roman"/>
                <w:b/>
                <w:color w:val="0D0D0D"/>
                <w:sz w:val="22"/>
                <w:szCs w:val="22"/>
                <w:lang w:val="es-US"/>
              </w:rPr>
              <w:t>n Supervisor.</w:t>
            </w:r>
          </w:p>
        </w:tc>
      </w:tr>
      <w:tr w:rsidR="009D3A1F" w:rsidRPr="006513D9" w:rsidTr="00495967">
        <w:trPr>
          <w:trHeight w:val="71"/>
        </w:trPr>
        <w:tc>
          <w:tcPr>
            <w:tcW w:w="851" w:type="dxa"/>
          </w:tcPr>
          <w:p w:rsidR="009D3A1F" w:rsidRPr="007C1C03" w:rsidRDefault="009D3A1F" w:rsidP="00495967">
            <w:pPr>
              <w:pStyle w:val="Prrafodelista"/>
              <w:numPr>
                <w:ilvl w:val="0"/>
                <w:numId w:val="5"/>
              </w:numPr>
              <w:spacing w:line="480" w:lineRule="auto"/>
              <w:jc w:val="both"/>
              <w:rPr>
                <w:b/>
                <w:color w:val="0D0D0D"/>
                <w:sz w:val="20"/>
                <w:szCs w:val="20"/>
                <w:lang w:val="es-US"/>
              </w:rPr>
            </w:pPr>
          </w:p>
        </w:tc>
        <w:tc>
          <w:tcPr>
            <w:tcW w:w="7229" w:type="dxa"/>
          </w:tcPr>
          <w:p w:rsidR="009D3A1F" w:rsidRPr="007C1C03" w:rsidRDefault="009D3A1F" w:rsidP="00495967">
            <w:pPr>
              <w:spacing w:line="480" w:lineRule="auto"/>
              <w:jc w:val="both"/>
              <w:rPr>
                <w:rFonts w:ascii="Times New Roman" w:hAnsi="Times New Roman"/>
                <w:b/>
                <w:color w:val="0D0D0D"/>
                <w:sz w:val="22"/>
                <w:szCs w:val="22"/>
                <w:lang w:val="es-US"/>
              </w:rPr>
            </w:pPr>
            <w:r>
              <w:rPr>
                <w:rFonts w:ascii="Times New Roman" w:hAnsi="Times New Roman"/>
                <w:b/>
                <w:color w:val="0D0D0D"/>
                <w:sz w:val="22"/>
                <w:szCs w:val="22"/>
                <w:lang w:val="es-US"/>
              </w:rPr>
              <w:t>Junta d</w:t>
            </w:r>
            <w:r w:rsidRPr="007C1C03">
              <w:rPr>
                <w:rFonts w:ascii="Times New Roman" w:hAnsi="Times New Roman"/>
                <w:b/>
                <w:color w:val="0D0D0D"/>
                <w:sz w:val="22"/>
                <w:szCs w:val="22"/>
                <w:lang w:val="es-US"/>
              </w:rPr>
              <w:t>e Vecino</w:t>
            </w:r>
            <w:r>
              <w:rPr>
                <w:rFonts w:ascii="Times New Roman" w:hAnsi="Times New Roman"/>
                <w:b/>
                <w:color w:val="0D0D0D"/>
                <w:sz w:val="22"/>
                <w:szCs w:val="22"/>
                <w:lang w:val="es-US"/>
              </w:rPr>
              <w:t>s</w:t>
            </w:r>
            <w:r w:rsidRPr="007C1C03">
              <w:rPr>
                <w:rFonts w:ascii="Times New Roman" w:hAnsi="Times New Roman"/>
                <w:b/>
                <w:color w:val="0D0D0D"/>
                <w:sz w:val="22"/>
                <w:szCs w:val="22"/>
                <w:lang w:val="es-US"/>
              </w:rPr>
              <w:t xml:space="preserve"> “24 De Abril”.</w:t>
            </w:r>
          </w:p>
        </w:tc>
      </w:tr>
      <w:tr w:rsidR="009D3A1F" w:rsidRPr="006513D9" w:rsidTr="00495967">
        <w:trPr>
          <w:trHeight w:val="71"/>
        </w:trPr>
        <w:tc>
          <w:tcPr>
            <w:tcW w:w="851" w:type="dxa"/>
          </w:tcPr>
          <w:p w:rsidR="009D3A1F" w:rsidRPr="007C1C03" w:rsidRDefault="009D3A1F" w:rsidP="00495967">
            <w:pPr>
              <w:pStyle w:val="Prrafodelista"/>
              <w:numPr>
                <w:ilvl w:val="0"/>
                <w:numId w:val="5"/>
              </w:numPr>
              <w:spacing w:line="480" w:lineRule="auto"/>
              <w:jc w:val="both"/>
              <w:rPr>
                <w:b/>
                <w:color w:val="0D0D0D"/>
                <w:sz w:val="20"/>
                <w:szCs w:val="20"/>
                <w:lang w:val="es-US"/>
              </w:rPr>
            </w:pPr>
          </w:p>
        </w:tc>
        <w:tc>
          <w:tcPr>
            <w:tcW w:w="7229" w:type="dxa"/>
          </w:tcPr>
          <w:p w:rsidR="009D3A1F" w:rsidRPr="007C1C03" w:rsidRDefault="009D3A1F" w:rsidP="00495967">
            <w:pPr>
              <w:spacing w:line="480" w:lineRule="auto"/>
              <w:jc w:val="both"/>
              <w:rPr>
                <w:rFonts w:ascii="Times New Roman" w:hAnsi="Times New Roman"/>
                <w:b/>
                <w:color w:val="0D0D0D"/>
                <w:sz w:val="22"/>
                <w:szCs w:val="22"/>
                <w:lang w:val="es-US"/>
              </w:rPr>
            </w:pPr>
            <w:r w:rsidRPr="007C1C03">
              <w:rPr>
                <w:rFonts w:ascii="Times New Roman" w:hAnsi="Times New Roman"/>
                <w:b/>
                <w:color w:val="0D0D0D"/>
                <w:sz w:val="22"/>
                <w:szCs w:val="22"/>
                <w:lang w:val="es-US"/>
              </w:rPr>
              <w:t>Junta Distrito Municipal La Victoria.</w:t>
            </w:r>
          </w:p>
        </w:tc>
      </w:tr>
      <w:tr w:rsidR="009D3A1F" w:rsidRPr="007C1C03" w:rsidTr="00495967">
        <w:trPr>
          <w:trHeight w:val="314"/>
        </w:trPr>
        <w:tc>
          <w:tcPr>
            <w:tcW w:w="851" w:type="dxa"/>
          </w:tcPr>
          <w:p w:rsidR="009D3A1F" w:rsidRPr="007C1C03" w:rsidRDefault="009D3A1F" w:rsidP="00495967">
            <w:pPr>
              <w:pStyle w:val="Prrafodelista"/>
              <w:numPr>
                <w:ilvl w:val="0"/>
                <w:numId w:val="5"/>
              </w:numPr>
              <w:spacing w:line="480" w:lineRule="auto"/>
              <w:jc w:val="both"/>
              <w:rPr>
                <w:b/>
                <w:color w:val="0D0D0D"/>
                <w:sz w:val="20"/>
                <w:szCs w:val="20"/>
                <w:lang w:val="es-US"/>
              </w:rPr>
            </w:pPr>
          </w:p>
        </w:tc>
        <w:tc>
          <w:tcPr>
            <w:tcW w:w="7229" w:type="dxa"/>
          </w:tcPr>
          <w:p w:rsidR="009D3A1F" w:rsidRPr="007C1C03" w:rsidRDefault="009D3A1F" w:rsidP="00495967">
            <w:pPr>
              <w:spacing w:line="480" w:lineRule="auto"/>
              <w:jc w:val="both"/>
              <w:rPr>
                <w:rFonts w:ascii="Times New Roman" w:hAnsi="Times New Roman"/>
                <w:b/>
                <w:color w:val="0D0D0D"/>
                <w:sz w:val="22"/>
                <w:szCs w:val="22"/>
                <w:lang w:val="es-US"/>
              </w:rPr>
            </w:pPr>
            <w:r w:rsidRPr="007C1C03">
              <w:rPr>
                <w:rFonts w:ascii="Times New Roman" w:hAnsi="Times New Roman"/>
                <w:b/>
                <w:color w:val="0D0D0D"/>
                <w:sz w:val="22"/>
                <w:szCs w:val="22"/>
                <w:lang w:val="es-US"/>
              </w:rPr>
              <w:t>Licda. Keila Medina (Regidora).</w:t>
            </w:r>
          </w:p>
        </w:tc>
      </w:tr>
      <w:tr w:rsidR="009D3A1F" w:rsidRPr="006513D9" w:rsidTr="00495967">
        <w:trPr>
          <w:trHeight w:val="71"/>
        </w:trPr>
        <w:tc>
          <w:tcPr>
            <w:tcW w:w="851" w:type="dxa"/>
          </w:tcPr>
          <w:p w:rsidR="009D3A1F" w:rsidRPr="007C1C03" w:rsidRDefault="009D3A1F" w:rsidP="00495967">
            <w:pPr>
              <w:pStyle w:val="Prrafodelista"/>
              <w:numPr>
                <w:ilvl w:val="0"/>
                <w:numId w:val="5"/>
              </w:numPr>
              <w:spacing w:line="480" w:lineRule="auto"/>
              <w:jc w:val="both"/>
              <w:rPr>
                <w:b/>
                <w:color w:val="0D0D0D"/>
                <w:sz w:val="20"/>
                <w:szCs w:val="20"/>
                <w:lang w:val="es-US"/>
              </w:rPr>
            </w:pPr>
          </w:p>
        </w:tc>
        <w:tc>
          <w:tcPr>
            <w:tcW w:w="7229" w:type="dxa"/>
          </w:tcPr>
          <w:p w:rsidR="009D3A1F" w:rsidRPr="007C1C03" w:rsidRDefault="009D3A1F" w:rsidP="00495967">
            <w:pPr>
              <w:spacing w:line="480" w:lineRule="auto"/>
              <w:jc w:val="both"/>
              <w:rPr>
                <w:rFonts w:ascii="Times New Roman" w:hAnsi="Times New Roman"/>
                <w:b/>
                <w:color w:val="0D0D0D"/>
                <w:sz w:val="22"/>
                <w:szCs w:val="22"/>
                <w:lang w:val="es-US"/>
              </w:rPr>
            </w:pPr>
            <w:r>
              <w:rPr>
                <w:rFonts w:ascii="Times New Roman" w:hAnsi="Times New Roman"/>
                <w:b/>
                <w:color w:val="0D0D0D"/>
                <w:sz w:val="22"/>
                <w:szCs w:val="22"/>
                <w:lang w:val="es-US"/>
              </w:rPr>
              <w:t>Comunidad d</w:t>
            </w:r>
            <w:r w:rsidRPr="007C1C03">
              <w:rPr>
                <w:rFonts w:ascii="Times New Roman" w:hAnsi="Times New Roman"/>
                <w:b/>
                <w:color w:val="0D0D0D"/>
                <w:sz w:val="22"/>
                <w:szCs w:val="22"/>
                <w:lang w:val="es-US"/>
              </w:rPr>
              <w:t>e La Colina I.</w:t>
            </w:r>
          </w:p>
        </w:tc>
      </w:tr>
      <w:tr w:rsidR="009D3A1F" w:rsidRPr="006513D9" w:rsidTr="00495967">
        <w:trPr>
          <w:trHeight w:val="70"/>
        </w:trPr>
        <w:tc>
          <w:tcPr>
            <w:tcW w:w="851" w:type="dxa"/>
          </w:tcPr>
          <w:p w:rsidR="009D3A1F" w:rsidRPr="007C1C03" w:rsidRDefault="009D3A1F" w:rsidP="00495967">
            <w:pPr>
              <w:pStyle w:val="Prrafodelista"/>
              <w:numPr>
                <w:ilvl w:val="0"/>
                <w:numId w:val="5"/>
              </w:numPr>
              <w:spacing w:line="480" w:lineRule="auto"/>
              <w:jc w:val="both"/>
              <w:rPr>
                <w:b/>
                <w:color w:val="0D0D0D"/>
                <w:sz w:val="20"/>
                <w:szCs w:val="20"/>
                <w:lang w:val="es-US"/>
              </w:rPr>
            </w:pPr>
          </w:p>
        </w:tc>
        <w:tc>
          <w:tcPr>
            <w:tcW w:w="7229" w:type="dxa"/>
          </w:tcPr>
          <w:p w:rsidR="009D3A1F" w:rsidRPr="007C1C03" w:rsidRDefault="009D3A1F" w:rsidP="00495967">
            <w:pPr>
              <w:spacing w:line="276" w:lineRule="auto"/>
              <w:jc w:val="both"/>
              <w:rPr>
                <w:rFonts w:ascii="Times New Roman" w:hAnsi="Times New Roman"/>
                <w:b/>
                <w:color w:val="0D0D0D"/>
                <w:sz w:val="22"/>
                <w:szCs w:val="22"/>
                <w:lang w:val="es-US"/>
              </w:rPr>
            </w:pPr>
            <w:r w:rsidRPr="007C1C03">
              <w:rPr>
                <w:rFonts w:ascii="Times New Roman" w:hAnsi="Times New Roman"/>
                <w:b/>
                <w:color w:val="0D0D0D"/>
                <w:sz w:val="22"/>
                <w:szCs w:val="22"/>
                <w:lang w:val="es-US"/>
              </w:rPr>
              <w:t>Asociación El</w:t>
            </w:r>
            <w:r>
              <w:rPr>
                <w:rFonts w:ascii="Times New Roman" w:hAnsi="Times New Roman"/>
                <w:b/>
                <w:color w:val="0D0D0D"/>
                <w:sz w:val="22"/>
                <w:szCs w:val="22"/>
                <w:lang w:val="es-US"/>
              </w:rPr>
              <w:t xml:space="preserve"> progreso de la Sección Cabeza de Toro y la Junta d</w:t>
            </w:r>
            <w:r w:rsidRPr="007C1C03">
              <w:rPr>
                <w:rFonts w:ascii="Times New Roman" w:hAnsi="Times New Roman"/>
                <w:b/>
                <w:color w:val="0D0D0D"/>
                <w:sz w:val="22"/>
                <w:szCs w:val="22"/>
                <w:lang w:val="es-US"/>
              </w:rPr>
              <w:t>e Vecino</w:t>
            </w:r>
            <w:r>
              <w:rPr>
                <w:rFonts w:ascii="Times New Roman" w:hAnsi="Times New Roman"/>
                <w:b/>
                <w:color w:val="0D0D0D"/>
                <w:sz w:val="22"/>
                <w:szCs w:val="22"/>
                <w:lang w:val="es-US"/>
              </w:rPr>
              <w:t>s</w:t>
            </w:r>
            <w:r w:rsidRPr="007C1C03">
              <w:rPr>
                <w:rFonts w:ascii="Times New Roman" w:hAnsi="Times New Roman"/>
                <w:b/>
                <w:color w:val="0D0D0D"/>
                <w:sz w:val="22"/>
                <w:szCs w:val="22"/>
                <w:lang w:val="es-US"/>
              </w:rPr>
              <w:t xml:space="preserve"> Nuevo Amanecer </w:t>
            </w:r>
          </w:p>
        </w:tc>
      </w:tr>
    </w:tbl>
    <w:p w:rsidR="009F3984" w:rsidRPr="009F3984" w:rsidRDefault="009F3984" w:rsidP="00321D73">
      <w:pPr>
        <w:spacing w:after="0" w:line="240" w:lineRule="auto"/>
        <w:ind w:right="-259"/>
        <w:rPr>
          <w:rFonts w:ascii="Times New Roman" w:hAnsi="Times New Roman"/>
          <w:b/>
          <w:sz w:val="32"/>
          <w:szCs w:val="32"/>
        </w:rPr>
      </w:pPr>
      <w:r w:rsidRPr="009F3984">
        <w:rPr>
          <w:rFonts w:ascii="Times New Roman" w:hAnsi="Times New Roman"/>
          <w:b/>
          <w:sz w:val="32"/>
          <w:szCs w:val="32"/>
        </w:rPr>
        <w:lastRenderedPageBreak/>
        <w:t>DIRECCIÓN</w:t>
      </w:r>
      <w:r>
        <w:rPr>
          <w:rFonts w:ascii="Times New Roman" w:hAnsi="Times New Roman"/>
          <w:b/>
          <w:sz w:val="32"/>
          <w:szCs w:val="32"/>
        </w:rPr>
        <w:t xml:space="preserve"> </w:t>
      </w:r>
      <w:r w:rsidRPr="009F3984">
        <w:rPr>
          <w:rFonts w:ascii="Times New Roman" w:hAnsi="Times New Roman"/>
          <w:b/>
          <w:sz w:val="32"/>
          <w:szCs w:val="32"/>
        </w:rPr>
        <w:t>PRESERVACIÓN Y RECUPERACIÓN DE TERRENOS</w:t>
      </w:r>
    </w:p>
    <w:p w:rsidR="009F3984" w:rsidRDefault="009F3984" w:rsidP="00321D73">
      <w:pPr>
        <w:spacing w:after="0"/>
        <w:jc w:val="both"/>
        <w:rPr>
          <w:rFonts w:ascii="Times New Roman" w:hAnsi="Times New Roman"/>
          <w:sz w:val="24"/>
          <w:szCs w:val="24"/>
        </w:rPr>
      </w:pPr>
    </w:p>
    <w:p w:rsidR="009F3984" w:rsidRPr="00C31A81" w:rsidRDefault="009F3984" w:rsidP="00321D73">
      <w:pPr>
        <w:spacing w:after="0"/>
        <w:jc w:val="both"/>
        <w:rPr>
          <w:rFonts w:ascii="Times New Roman" w:hAnsi="Times New Roman"/>
          <w:b/>
          <w:sz w:val="28"/>
          <w:szCs w:val="28"/>
        </w:rPr>
      </w:pPr>
      <w:r w:rsidRPr="00C31A81">
        <w:rPr>
          <w:rFonts w:ascii="Times New Roman" w:hAnsi="Times New Roman"/>
          <w:b/>
          <w:sz w:val="28"/>
          <w:szCs w:val="28"/>
        </w:rPr>
        <w:t>Cantidad de Terrenos Recuperados</w:t>
      </w:r>
    </w:p>
    <w:tbl>
      <w:tblPr>
        <w:tblW w:w="8647" w:type="dxa"/>
        <w:tblInd w:w="-72" w:type="dxa"/>
        <w:tblCellMar>
          <w:left w:w="70" w:type="dxa"/>
          <w:right w:w="70" w:type="dxa"/>
        </w:tblCellMar>
        <w:tblLook w:val="04A0"/>
      </w:tblPr>
      <w:tblGrid>
        <w:gridCol w:w="5529"/>
        <w:gridCol w:w="1276"/>
        <w:gridCol w:w="1842"/>
      </w:tblGrid>
      <w:tr w:rsidR="009F3984" w:rsidRPr="007667DF" w:rsidTr="009C4E27">
        <w:trPr>
          <w:trHeight w:val="315"/>
        </w:trPr>
        <w:tc>
          <w:tcPr>
            <w:tcW w:w="552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rsidR="009F3984" w:rsidRPr="009C4E27" w:rsidRDefault="009F3984" w:rsidP="00321D73">
            <w:pPr>
              <w:spacing w:after="0"/>
              <w:rPr>
                <w:rFonts w:ascii="Times New Roman" w:hAnsi="Times New Roman"/>
                <w:b/>
                <w:color w:val="000000"/>
                <w:lang w:eastAsia="es-DO"/>
              </w:rPr>
            </w:pPr>
            <w:r w:rsidRPr="009C4E27">
              <w:rPr>
                <w:rFonts w:ascii="Times New Roman" w:hAnsi="Times New Roman"/>
                <w:b/>
                <w:color w:val="000000"/>
                <w:lang w:eastAsia="es-DO"/>
              </w:rPr>
              <w:t> </w:t>
            </w:r>
            <w:r w:rsidR="009C4E27" w:rsidRPr="009C4E27">
              <w:rPr>
                <w:rFonts w:ascii="Times New Roman" w:hAnsi="Times New Roman"/>
                <w:b/>
                <w:color w:val="000000"/>
                <w:lang w:eastAsia="es-DO"/>
              </w:rPr>
              <w:t>SECTORES</w:t>
            </w:r>
          </w:p>
        </w:tc>
        <w:tc>
          <w:tcPr>
            <w:tcW w:w="1276"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9F3984" w:rsidRPr="009C4E27" w:rsidRDefault="009F3984" w:rsidP="00321D73">
            <w:pPr>
              <w:spacing w:after="0"/>
              <w:rPr>
                <w:rFonts w:ascii="Times New Roman" w:hAnsi="Times New Roman"/>
                <w:b/>
                <w:color w:val="000000"/>
                <w:lang w:eastAsia="es-DO"/>
              </w:rPr>
            </w:pPr>
            <w:r w:rsidRPr="009C4E27">
              <w:rPr>
                <w:rFonts w:ascii="Times New Roman" w:hAnsi="Times New Roman"/>
                <w:b/>
                <w:color w:val="000000"/>
                <w:lang w:eastAsia="es-DO"/>
              </w:rPr>
              <w:t>TAREAS</w:t>
            </w:r>
          </w:p>
        </w:tc>
        <w:tc>
          <w:tcPr>
            <w:tcW w:w="1842"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9F3984" w:rsidRPr="009C4E27" w:rsidRDefault="009F3984" w:rsidP="00321D73">
            <w:pPr>
              <w:spacing w:after="0"/>
              <w:rPr>
                <w:rFonts w:ascii="Times New Roman" w:hAnsi="Times New Roman"/>
                <w:b/>
                <w:color w:val="000000"/>
                <w:lang w:eastAsia="es-DO"/>
              </w:rPr>
            </w:pPr>
            <w:r w:rsidRPr="009C4E27">
              <w:rPr>
                <w:rFonts w:ascii="Times New Roman" w:hAnsi="Times New Roman"/>
                <w:b/>
                <w:color w:val="000000"/>
                <w:lang w:eastAsia="es-DO"/>
              </w:rPr>
              <w:t>METROS</w:t>
            </w:r>
          </w:p>
        </w:tc>
      </w:tr>
      <w:tr w:rsidR="009F3984" w:rsidRPr="007667DF" w:rsidTr="009C4E27">
        <w:trPr>
          <w:trHeight w:val="315"/>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9F3984" w:rsidRPr="007667DF" w:rsidRDefault="009F3984" w:rsidP="00321D73">
            <w:pPr>
              <w:spacing w:after="0"/>
              <w:rPr>
                <w:rFonts w:ascii="Times New Roman" w:hAnsi="Times New Roman"/>
                <w:color w:val="000000"/>
                <w:lang w:eastAsia="es-DO"/>
              </w:rPr>
            </w:pPr>
            <w:r w:rsidRPr="007667DF">
              <w:rPr>
                <w:rFonts w:ascii="Times New Roman" w:hAnsi="Times New Roman"/>
                <w:color w:val="000000"/>
                <w:lang w:eastAsia="es-DO"/>
              </w:rPr>
              <w:t xml:space="preserve">1.- </w:t>
            </w:r>
            <w:r w:rsidR="009C4E27">
              <w:rPr>
                <w:rFonts w:ascii="Times New Roman" w:hAnsi="Times New Roman"/>
                <w:color w:val="000000"/>
                <w:lang w:eastAsia="es-DO"/>
              </w:rPr>
              <w:t xml:space="preserve"> </w:t>
            </w:r>
            <w:r w:rsidRPr="007667DF">
              <w:rPr>
                <w:rFonts w:ascii="Times New Roman" w:hAnsi="Times New Roman"/>
                <w:color w:val="000000"/>
                <w:lang w:eastAsia="es-DO"/>
              </w:rPr>
              <w:t>GERENCIA INGENIO OZAMA</w:t>
            </w:r>
          </w:p>
        </w:tc>
        <w:tc>
          <w:tcPr>
            <w:tcW w:w="1276" w:type="dxa"/>
            <w:tcBorders>
              <w:top w:val="nil"/>
              <w:left w:val="nil"/>
              <w:bottom w:val="single" w:sz="4" w:space="0" w:color="auto"/>
              <w:right w:val="single" w:sz="4" w:space="0" w:color="auto"/>
            </w:tcBorders>
            <w:shd w:val="clear" w:color="auto" w:fill="auto"/>
            <w:noWrap/>
            <w:vAlign w:val="bottom"/>
            <w:hideMark/>
          </w:tcPr>
          <w:p w:rsidR="009F3984" w:rsidRPr="007667DF" w:rsidRDefault="009F3984" w:rsidP="00321D73">
            <w:pPr>
              <w:spacing w:after="0"/>
              <w:rPr>
                <w:rFonts w:ascii="Times New Roman" w:hAnsi="Times New Roman"/>
                <w:color w:val="000000"/>
                <w:lang w:eastAsia="es-DO"/>
              </w:rPr>
            </w:pPr>
            <w:r w:rsidRPr="007667DF">
              <w:rPr>
                <w:rFonts w:ascii="Times New Roman" w:hAnsi="Times New Roman"/>
                <w:color w:val="000000"/>
                <w:lang w:eastAsia="es-DO"/>
              </w:rPr>
              <w:t> 22,200</w:t>
            </w:r>
          </w:p>
        </w:tc>
        <w:tc>
          <w:tcPr>
            <w:tcW w:w="1842" w:type="dxa"/>
            <w:tcBorders>
              <w:top w:val="nil"/>
              <w:left w:val="nil"/>
              <w:bottom w:val="single" w:sz="4" w:space="0" w:color="auto"/>
              <w:right w:val="single" w:sz="4" w:space="0" w:color="auto"/>
            </w:tcBorders>
            <w:shd w:val="clear" w:color="auto" w:fill="auto"/>
            <w:noWrap/>
            <w:vAlign w:val="bottom"/>
            <w:hideMark/>
          </w:tcPr>
          <w:p w:rsidR="009F3984" w:rsidRPr="007667DF" w:rsidRDefault="009F3984" w:rsidP="00321D73">
            <w:pPr>
              <w:spacing w:after="0"/>
              <w:rPr>
                <w:rFonts w:ascii="Times New Roman" w:hAnsi="Times New Roman"/>
                <w:color w:val="000000"/>
                <w:lang w:eastAsia="es-DO"/>
              </w:rPr>
            </w:pPr>
            <w:r w:rsidRPr="007667DF">
              <w:rPr>
                <w:rFonts w:ascii="Times New Roman" w:hAnsi="Times New Roman"/>
                <w:color w:val="000000"/>
                <w:lang w:eastAsia="es-DO"/>
              </w:rPr>
              <w:t> </w:t>
            </w:r>
            <w:r w:rsidR="009C4E27">
              <w:rPr>
                <w:rFonts w:ascii="Times New Roman" w:hAnsi="Times New Roman"/>
                <w:color w:val="000000"/>
                <w:lang w:eastAsia="es-DO"/>
              </w:rPr>
              <w:t xml:space="preserve"> </w:t>
            </w:r>
            <w:r w:rsidRPr="007667DF">
              <w:rPr>
                <w:rFonts w:ascii="Times New Roman" w:hAnsi="Times New Roman"/>
                <w:color w:val="000000"/>
                <w:lang w:eastAsia="es-DO"/>
              </w:rPr>
              <w:t>13,834,920</w:t>
            </w:r>
          </w:p>
        </w:tc>
      </w:tr>
      <w:tr w:rsidR="009F3984" w:rsidRPr="007667DF" w:rsidTr="009C4E27">
        <w:trPr>
          <w:trHeight w:val="315"/>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9F3984" w:rsidRPr="007667DF" w:rsidRDefault="009F3984" w:rsidP="00321D73">
            <w:pPr>
              <w:spacing w:after="0"/>
              <w:rPr>
                <w:rFonts w:ascii="Times New Roman" w:hAnsi="Times New Roman"/>
                <w:color w:val="000000"/>
                <w:lang w:eastAsia="es-DO"/>
              </w:rPr>
            </w:pPr>
            <w:r w:rsidRPr="007667DF">
              <w:rPr>
                <w:rFonts w:ascii="Times New Roman" w:hAnsi="Times New Roman"/>
                <w:color w:val="000000"/>
                <w:lang w:eastAsia="es-DO"/>
              </w:rPr>
              <w:t xml:space="preserve">2.- </w:t>
            </w:r>
            <w:r w:rsidR="009C4E27">
              <w:rPr>
                <w:rFonts w:ascii="Times New Roman" w:hAnsi="Times New Roman"/>
                <w:color w:val="000000"/>
                <w:lang w:eastAsia="es-DO"/>
              </w:rPr>
              <w:t xml:space="preserve"> </w:t>
            </w:r>
            <w:r w:rsidRPr="007667DF">
              <w:rPr>
                <w:rFonts w:ascii="Times New Roman" w:hAnsi="Times New Roman"/>
                <w:color w:val="000000"/>
                <w:lang w:eastAsia="es-DO"/>
              </w:rPr>
              <w:t>GERENCIA INGENIO PORVENIR</w:t>
            </w:r>
          </w:p>
        </w:tc>
        <w:tc>
          <w:tcPr>
            <w:tcW w:w="1276" w:type="dxa"/>
            <w:tcBorders>
              <w:top w:val="nil"/>
              <w:left w:val="nil"/>
              <w:bottom w:val="single" w:sz="4" w:space="0" w:color="auto"/>
              <w:right w:val="single" w:sz="4" w:space="0" w:color="auto"/>
            </w:tcBorders>
            <w:shd w:val="clear" w:color="auto" w:fill="auto"/>
            <w:noWrap/>
            <w:vAlign w:val="bottom"/>
            <w:hideMark/>
          </w:tcPr>
          <w:p w:rsidR="009F3984" w:rsidRPr="007667DF" w:rsidRDefault="009F3984" w:rsidP="00321D73">
            <w:pPr>
              <w:spacing w:after="0"/>
              <w:rPr>
                <w:rFonts w:ascii="Times New Roman" w:hAnsi="Times New Roman"/>
                <w:color w:val="000000"/>
                <w:lang w:eastAsia="es-DO"/>
              </w:rPr>
            </w:pPr>
            <w:r w:rsidRPr="007667DF">
              <w:rPr>
                <w:rFonts w:ascii="Times New Roman" w:hAnsi="Times New Roman"/>
                <w:color w:val="000000"/>
                <w:lang w:eastAsia="es-DO"/>
              </w:rPr>
              <w:t> 47.70</w:t>
            </w:r>
          </w:p>
        </w:tc>
        <w:tc>
          <w:tcPr>
            <w:tcW w:w="1842" w:type="dxa"/>
            <w:tcBorders>
              <w:top w:val="nil"/>
              <w:left w:val="nil"/>
              <w:bottom w:val="single" w:sz="4" w:space="0" w:color="auto"/>
              <w:right w:val="single" w:sz="4" w:space="0" w:color="auto"/>
            </w:tcBorders>
            <w:shd w:val="clear" w:color="auto" w:fill="auto"/>
            <w:noWrap/>
            <w:vAlign w:val="bottom"/>
            <w:hideMark/>
          </w:tcPr>
          <w:p w:rsidR="009F3984" w:rsidRPr="007667DF" w:rsidRDefault="009F3984" w:rsidP="00321D73">
            <w:pPr>
              <w:spacing w:after="0"/>
              <w:rPr>
                <w:rFonts w:ascii="Times New Roman" w:hAnsi="Times New Roman"/>
                <w:color w:val="000000"/>
                <w:lang w:eastAsia="es-DO"/>
              </w:rPr>
            </w:pPr>
            <w:r w:rsidRPr="007667DF">
              <w:rPr>
                <w:rFonts w:ascii="Times New Roman" w:hAnsi="Times New Roman"/>
                <w:color w:val="000000"/>
                <w:lang w:eastAsia="es-DO"/>
              </w:rPr>
              <w:t> </w:t>
            </w:r>
            <w:r w:rsidR="009C4E27">
              <w:rPr>
                <w:rFonts w:ascii="Times New Roman" w:hAnsi="Times New Roman"/>
                <w:color w:val="000000"/>
                <w:lang w:eastAsia="es-DO"/>
              </w:rPr>
              <w:t xml:space="preserve"> </w:t>
            </w:r>
            <w:r w:rsidRPr="007667DF">
              <w:rPr>
                <w:rFonts w:ascii="Times New Roman" w:hAnsi="Times New Roman"/>
                <w:color w:val="000000"/>
                <w:lang w:eastAsia="es-DO"/>
              </w:rPr>
              <w:t>30,000</w:t>
            </w:r>
          </w:p>
        </w:tc>
      </w:tr>
      <w:tr w:rsidR="009F3984" w:rsidRPr="007667DF" w:rsidTr="009C4E27">
        <w:trPr>
          <w:trHeight w:val="315"/>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9F3984" w:rsidRPr="007667DF" w:rsidRDefault="009F3984" w:rsidP="00321D73">
            <w:pPr>
              <w:spacing w:after="0"/>
              <w:rPr>
                <w:rFonts w:ascii="Times New Roman" w:hAnsi="Times New Roman"/>
                <w:color w:val="000000"/>
                <w:lang w:eastAsia="es-DO"/>
              </w:rPr>
            </w:pPr>
            <w:r w:rsidRPr="007667DF">
              <w:rPr>
                <w:rFonts w:ascii="Times New Roman" w:hAnsi="Times New Roman"/>
                <w:color w:val="000000"/>
                <w:lang w:eastAsia="es-DO"/>
              </w:rPr>
              <w:t xml:space="preserve">3.- </w:t>
            </w:r>
            <w:r w:rsidR="009C4E27">
              <w:rPr>
                <w:rFonts w:ascii="Times New Roman" w:hAnsi="Times New Roman"/>
                <w:color w:val="000000"/>
                <w:lang w:eastAsia="es-DO"/>
              </w:rPr>
              <w:t xml:space="preserve"> </w:t>
            </w:r>
            <w:r w:rsidRPr="007667DF">
              <w:rPr>
                <w:rFonts w:ascii="Times New Roman" w:hAnsi="Times New Roman"/>
                <w:color w:val="000000"/>
                <w:lang w:eastAsia="es-DO"/>
              </w:rPr>
              <w:t>GERENCIA INGENIO BOCA CHICA</w:t>
            </w:r>
          </w:p>
        </w:tc>
        <w:tc>
          <w:tcPr>
            <w:tcW w:w="1276" w:type="dxa"/>
            <w:tcBorders>
              <w:top w:val="nil"/>
              <w:left w:val="nil"/>
              <w:bottom w:val="single" w:sz="4" w:space="0" w:color="auto"/>
              <w:right w:val="single" w:sz="4" w:space="0" w:color="auto"/>
            </w:tcBorders>
            <w:shd w:val="clear" w:color="auto" w:fill="auto"/>
            <w:noWrap/>
            <w:vAlign w:val="bottom"/>
            <w:hideMark/>
          </w:tcPr>
          <w:p w:rsidR="009F3984" w:rsidRPr="007667DF" w:rsidRDefault="009F3984" w:rsidP="00321D73">
            <w:pPr>
              <w:spacing w:after="0"/>
              <w:rPr>
                <w:rFonts w:ascii="Times New Roman" w:hAnsi="Times New Roman"/>
                <w:color w:val="000000"/>
                <w:lang w:eastAsia="es-DO"/>
              </w:rPr>
            </w:pPr>
            <w:r w:rsidRPr="007667DF">
              <w:rPr>
                <w:rFonts w:ascii="Times New Roman" w:hAnsi="Times New Roman"/>
                <w:color w:val="000000"/>
                <w:lang w:eastAsia="es-DO"/>
              </w:rPr>
              <w:t> 99.22</w:t>
            </w:r>
          </w:p>
        </w:tc>
        <w:tc>
          <w:tcPr>
            <w:tcW w:w="1842" w:type="dxa"/>
            <w:tcBorders>
              <w:top w:val="nil"/>
              <w:left w:val="nil"/>
              <w:bottom w:val="single" w:sz="4" w:space="0" w:color="auto"/>
              <w:right w:val="single" w:sz="4" w:space="0" w:color="auto"/>
            </w:tcBorders>
            <w:shd w:val="clear" w:color="auto" w:fill="auto"/>
            <w:noWrap/>
            <w:vAlign w:val="bottom"/>
            <w:hideMark/>
          </w:tcPr>
          <w:p w:rsidR="009F3984" w:rsidRPr="007667DF" w:rsidRDefault="009C4E27" w:rsidP="00321D73">
            <w:pPr>
              <w:spacing w:after="0"/>
              <w:rPr>
                <w:rFonts w:ascii="Times New Roman" w:hAnsi="Times New Roman"/>
                <w:color w:val="000000"/>
                <w:lang w:eastAsia="es-DO"/>
              </w:rPr>
            </w:pPr>
            <w:r>
              <w:rPr>
                <w:rFonts w:ascii="Times New Roman" w:hAnsi="Times New Roman"/>
                <w:color w:val="000000"/>
                <w:lang w:eastAsia="es-DO"/>
              </w:rPr>
              <w:t xml:space="preserve">  </w:t>
            </w:r>
            <w:r w:rsidR="009F3984" w:rsidRPr="007667DF">
              <w:rPr>
                <w:rFonts w:ascii="Times New Roman" w:hAnsi="Times New Roman"/>
                <w:color w:val="000000"/>
                <w:lang w:eastAsia="es-DO"/>
              </w:rPr>
              <w:t>62,395.48 </w:t>
            </w:r>
          </w:p>
        </w:tc>
      </w:tr>
      <w:tr w:rsidR="009F3984" w:rsidRPr="007667DF" w:rsidTr="009C4E27">
        <w:trPr>
          <w:trHeight w:val="315"/>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9F3984" w:rsidRPr="007667DF" w:rsidRDefault="009F3984" w:rsidP="00321D73">
            <w:pPr>
              <w:spacing w:after="0"/>
              <w:rPr>
                <w:rFonts w:ascii="Times New Roman" w:hAnsi="Times New Roman"/>
                <w:color w:val="000000"/>
                <w:lang w:eastAsia="es-DO"/>
              </w:rPr>
            </w:pPr>
            <w:r w:rsidRPr="007667DF">
              <w:rPr>
                <w:rFonts w:ascii="Times New Roman" w:hAnsi="Times New Roman"/>
                <w:color w:val="000000"/>
                <w:lang w:eastAsia="es-DO"/>
              </w:rPr>
              <w:t xml:space="preserve">4.- </w:t>
            </w:r>
            <w:r w:rsidR="009C4E27">
              <w:rPr>
                <w:rFonts w:ascii="Times New Roman" w:hAnsi="Times New Roman"/>
                <w:color w:val="000000"/>
                <w:lang w:eastAsia="es-DO"/>
              </w:rPr>
              <w:t xml:space="preserve"> </w:t>
            </w:r>
            <w:r w:rsidRPr="007667DF">
              <w:rPr>
                <w:rFonts w:ascii="Times New Roman" w:hAnsi="Times New Roman"/>
                <w:color w:val="000000"/>
                <w:lang w:eastAsia="es-DO"/>
              </w:rPr>
              <w:t>GERENCIA INGENIO QUISQUEYA</w:t>
            </w:r>
          </w:p>
        </w:tc>
        <w:tc>
          <w:tcPr>
            <w:tcW w:w="1276" w:type="dxa"/>
            <w:tcBorders>
              <w:top w:val="nil"/>
              <w:left w:val="nil"/>
              <w:bottom w:val="single" w:sz="4" w:space="0" w:color="auto"/>
              <w:right w:val="single" w:sz="4" w:space="0" w:color="auto"/>
            </w:tcBorders>
            <w:shd w:val="clear" w:color="auto" w:fill="auto"/>
            <w:noWrap/>
            <w:vAlign w:val="bottom"/>
            <w:hideMark/>
          </w:tcPr>
          <w:p w:rsidR="009F3984" w:rsidRPr="007667DF" w:rsidRDefault="009F3984" w:rsidP="00321D73">
            <w:pPr>
              <w:spacing w:after="0"/>
              <w:rPr>
                <w:rFonts w:ascii="Times New Roman" w:hAnsi="Times New Roman"/>
                <w:color w:val="000000"/>
                <w:lang w:eastAsia="es-DO"/>
              </w:rPr>
            </w:pPr>
            <w:r w:rsidRPr="007667DF">
              <w:rPr>
                <w:rFonts w:ascii="Times New Roman" w:hAnsi="Times New Roman"/>
                <w:color w:val="000000"/>
                <w:lang w:eastAsia="es-DO"/>
              </w:rPr>
              <w:t> 389.71</w:t>
            </w:r>
          </w:p>
        </w:tc>
        <w:tc>
          <w:tcPr>
            <w:tcW w:w="1842" w:type="dxa"/>
            <w:tcBorders>
              <w:top w:val="nil"/>
              <w:left w:val="nil"/>
              <w:bottom w:val="single" w:sz="4" w:space="0" w:color="auto"/>
              <w:right w:val="single" w:sz="4" w:space="0" w:color="auto"/>
            </w:tcBorders>
            <w:shd w:val="clear" w:color="auto" w:fill="auto"/>
            <w:noWrap/>
            <w:vAlign w:val="bottom"/>
            <w:hideMark/>
          </w:tcPr>
          <w:p w:rsidR="009F3984" w:rsidRPr="007667DF" w:rsidRDefault="009F3984" w:rsidP="00321D73">
            <w:pPr>
              <w:spacing w:after="0"/>
              <w:rPr>
                <w:rFonts w:ascii="Times New Roman" w:hAnsi="Times New Roman"/>
                <w:color w:val="000000"/>
                <w:lang w:eastAsia="es-DO"/>
              </w:rPr>
            </w:pPr>
            <w:r w:rsidRPr="007667DF">
              <w:rPr>
                <w:rFonts w:ascii="Times New Roman" w:hAnsi="Times New Roman"/>
                <w:color w:val="000000"/>
                <w:lang w:eastAsia="es-DO"/>
              </w:rPr>
              <w:t> 245,073.03</w:t>
            </w:r>
          </w:p>
        </w:tc>
      </w:tr>
      <w:tr w:rsidR="009F3984" w:rsidRPr="007667DF" w:rsidTr="009C4E27">
        <w:trPr>
          <w:trHeight w:val="315"/>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9F3984" w:rsidRPr="007667DF" w:rsidRDefault="009C4E27" w:rsidP="00321D73">
            <w:pPr>
              <w:spacing w:after="0"/>
              <w:rPr>
                <w:rFonts w:ascii="Times New Roman" w:hAnsi="Times New Roman"/>
                <w:color w:val="000000"/>
                <w:lang w:eastAsia="es-DO"/>
              </w:rPr>
            </w:pPr>
            <w:r>
              <w:rPr>
                <w:rFonts w:ascii="Times New Roman" w:hAnsi="Times New Roman"/>
                <w:color w:val="000000"/>
                <w:lang w:eastAsia="es-DO"/>
              </w:rPr>
              <w:t>5</w:t>
            </w:r>
            <w:r w:rsidR="009F3984" w:rsidRPr="007667DF">
              <w:rPr>
                <w:rFonts w:ascii="Times New Roman" w:hAnsi="Times New Roman"/>
                <w:color w:val="000000"/>
                <w:lang w:eastAsia="es-DO"/>
              </w:rPr>
              <w:t xml:space="preserve">.- </w:t>
            </w:r>
            <w:r>
              <w:rPr>
                <w:rFonts w:ascii="Times New Roman" w:hAnsi="Times New Roman"/>
                <w:color w:val="000000"/>
                <w:lang w:eastAsia="es-DO"/>
              </w:rPr>
              <w:t xml:space="preserve"> </w:t>
            </w:r>
            <w:r w:rsidR="009F3984" w:rsidRPr="007667DF">
              <w:rPr>
                <w:rFonts w:ascii="Times New Roman" w:hAnsi="Times New Roman"/>
                <w:color w:val="000000"/>
                <w:lang w:eastAsia="es-DO"/>
              </w:rPr>
              <w:t>GERENCIA INGENIO CONSUELO</w:t>
            </w:r>
          </w:p>
        </w:tc>
        <w:tc>
          <w:tcPr>
            <w:tcW w:w="1276" w:type="dxa"/>
            <w:tcBorders>
              <w:top w:val="nil"/>
              <w:left w:val="nil"/>
              <w:bottom w:val="single" w:sz="4" w:space="0" w:color="auto"/>
              <w:right w:val="single" w:sz="4" w:space="0" w:color="auto"/>
            </w:tcBorders>
            <w:shd w:val="clear" w:color="auto" w:fill="auto"/>
            <w:noWrap/>
            <w:vAlign w:val="bottom"/>
            <w:hideMark/>
          </w:tcPr>
          <w:p w:rsidR="009F3984" w:rsidRPr="007667DF" w:rsidRDefault="009F3984" w:rsidP="00321D73">
            <w:pPr>
              <w:spacing w:after="0"/>
              <w:rPr>
                <w:rFonts w:ascii="Times New Roman" w:hAnsi="Times New Roman"/>
                <w:color w:val="000000"/>
                <w:lang w:eastAsia="es-DO"/>
              </w:rPr>
            </w:pPr>
            <w:r w:rsidRPr="007667DF">
              <w:rPr>
                <w:rFonts w:ascii="Times New Roman" w:hAnsi="Times New Roman"/>
                <w:color w:val="000000"/>
                <w:lang w:eastAsia="es-DO"/>
              </w:rPr>
              <w:t> 490.16</w:t>
            </w:r>
          </w:p>
        </w:tc>
        <w:tc>
          <w:tcPr>
            <w:tcW w:w="1842" w:type="dxa"/>
            <w:tcBorders>
              <w:top w:val="nil"/>
              <w:left w:val="nil"/>
              <w:bottom w:val="single" w:sz="4" w:space="0" w:color="auto"/>
              <w:right w:val="single" w:sz="4" w:space="0" w:color="auto"/>
            </w:tcBorders>
            <w:shd w:val="clear" w:color="auto" w:fill="auto"/>
            <w:noWrap/>
            <w:vAlign w:val="bottom"/>
            <w:hideMark/>
          </w:tcPr>
          <w:p w:rsidR="009F3984" w:rsidRPr="007667DF" w:rsidRDefault="009F3984" w:rsidP="00321D73">
            <w:pPr>
              <w:spacing w:after="0"/>
              <w:rPr>
                <w:rFonts w:ascii="Times New Roman" w:hAnsi="Times New Roman"/>
                <w:color w:val="000000"/>
                <w:lang w:eastAsia="es-DO"/>
              </w:rPr>
            </w:pPr>
            <w:r w:rsidRPr="007667DF">
              <w:rPr>
                <w:rFonts w:ascii="Times New Roman" w:hAnsi="Times New Roman"/>
                <w:color w:val="000000"/>
                <w:lang w:eastAsia="es-DO"/>
              </w:rPr>
              <w:t>308,242.01 </w:t>
            </w:r>
          </w:p>
        </w:tc>
      </w:tr>
      <w:tr w:rsidR="009F3984" w:rsidRPr="007667DF" w:rsidTr="009C4E27">
        <w:trPr>
          <w:trHeight w:val="315"/>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9F3984" w:rsidRPr="007667DF" w:rsidRDefault="009C4E27" w:rsidP="00321D73">
            <w:pPr>
              <w:spacing w:after="0"/>
              <w:rPr>
                <w:rFonts w:ascii="Times New Roman" w:hAnsi="Times New Roman"/>
                <w:color w:val="000000"/>
                <w:lang w:eastAsia="es-DO"/>
              </w:rPr>
            </w:pPr>
            <w:r>
              <w:rPr>
                <w:rFonts w:ascii="Times New Roman" w:hAnsi="Times New Roman"/>
                <w:color w:val="000000"/>
                <w:lang w:eastAsia="es-DO"/>
              </w:rPr>
              <w:t>6</w:t>
            </w:r>
            <w:r w:rsidR="009F3984" w:rsidRPr="007667DF">
              <w:rPr>
                <w:rFonts w:ascii="Times New Roman" w:hAnsi="Times New Roman"/>
                <w:color w:val="000000"/>
                <w:lang w:eastAsia="es-DO"/>
              </w:rPr>
              <w:t xml:space="preserve">.- </w:t>
            </w:r>
            <w:r>
              <w:rPr>
                <w:rFonts w:ascii="Times New Roman" w:hAnsi="Times New Roman"/>
                <w:color w:val="000000"/>
                <w:lang w:eastAsia="es-DO"/>
              </w:rPr>
              <w:t xml:space="preserve"> </w:t>
            </w:r>
            <w:r w:rsidR="009F3984" w:rsidRPr="007667DF">
              <w:rPr>
                <w:rFonts w:ascii="Times New Roman" w:hAnsi="Times New Roman"/>
                <w:color w:val="000000"/>
                <w:lang w:eastAsia="es-DO"/>
              </w:rPr>
              <w:t>GERENCIA LAS AMERICAS</w:t>
            </w:r>
          </w:p>
        </w:tc>
        <w:tc>
          <w:tcPr>
            <w:tcW w:w="1276" w:type="dxa"/>
            <w:tcBorders>
              <w:top w:val="nil"/>
              <w:left w:val="nil"/>
              <w:bottom w:val="single" w:sz="4" w:space="0" w:color="auto"/>
              <w:right w:val="single" w:sz="4" w:space="0" w:color="auto"/>
            </w:tcBorders>
            <w:shd w:val="clear" w:color="auto" w:fill="auto"/>
            <w:noWrap/>
            <w:vAlign w:val="bottom"/>
            <w:hideMark/>
          </w:tcPr>
          <w:p w:rsidR="009F3984" w:rsidRPr="007667DF" w:rsidRDefault="009F3984" w:rsidP="00321D73">
            <w:pPr>
              <w:spacing w:after="0"/>
              <w:rPr>
                <w:rFonts w:ascii="Times New Roman" w:hAnsi="Times New Roman"/>
                <w:color w:val="000000"/>
                <w:lang w:eastAsia="es-DO"/>
              </w:rPr>
            </w:pPr>
            <w:r w:rsidRPr="007667DF">
              <w:rPr>
                <w:rFonts w:ascii="Times New Roman" w:hAnsi="Times New Roman"/>
                <w:color w:val="000000"/>
                <w:lang w:eastAsia="es-DO"/>
              </w:rPr>
              <w:t> 39.75</w:t>
            </w:r>
          </w:p>
        </w:tc>
        <w:tc>
          <w:tcPr>
            <w:tcW w:w="1842" w:type="dxa"/>
            <w:tcBorders>
              <w:top w:val="nil"/>
              <w:left w:val="nil"/>
              <w:bottom w:val="single" w:sz="4" w:space="0" w:color="auto"/>
              <w:right w:val="single" w:sz="4" w:space="0" w:color="auto"/>
            </w:tcBorders>
            <w:shd w:val="clear" w:color="auto" w:fill="auto"/>
            <w:noWrap/>
            <w:vAlign w:val="bottom"/>
            <w:hideMark/>
          </w:tcPr>
          <w:p w:rsidR="009F3984" w:rsidRPr="007667DF" w:rsidRDefault="009F3984" w:rsidP="00321D73">
            <w:pPr>
              <w:spacing w:after="0"/>
              <w:rPr>
                <w:rFonts w:ascii="Times New Roman" w:hAnsi="Times New Roman"/>
                <w:color w:val="000000"/>
                <w:lang w:eastAsia="es-DO"/>
              </w:rPr>
            </w:pPr>
            <w:r w:rsidRPr="007667DF">
              <w:rPr>
                <w:rFonts w:ascii="Times New Roman" w:hAnsi="Times New Roman"/>
                <w:color w:val="000000"/>
                <w:lang w:eastAsia="es-DO"/>
              </w:rPr>
              <w:t> </w:t>
            </w:r>
            <w:r w:rsidR="009C4E27">
              <w:rPr>
                <w:rFonts w:ascii="Times New Roman" w:hAnsi="Times New Roman"/>
                <w:color w:val="000000"/>
                <w:lang w:eastAsia="es-DO"/>
              </w:rPr>
              <w:t xml:space="preserve"> </w:t>
            </w:r>
            <w:r w:rsidR="00E066E1">
              <w:rPr>
                <w:rFonts w:ascii="Times New Roman" w:hAnsi="Times New Roman"/>
                <w:color w:val="000000"/>
                <w:lang w:eastAsia="es-DO"/>
              </w:rPr>
              <w:t xml:space="preserve">   </w:t>
            </w:r>
            <w:r w:rsidRPr="007667DF">
              <w:rPr>
                <w:rFonts w:ascii="Times New Roman" w:hAnsi="Times New Roman"/>
                <w:color w:val="000000"/>
                <w:lang w:eastAsia="es-DO"/>
              </w:rPr>
              <w:t>25,000</w:t>
            </w:r>
          </w:p>
        </w:tc>
      </w:tr>
      <w:tr w:rsidR="009F3984" w:rsidRPr="007667DF" w:rsidTr="009C4E27">
        <w:trPr>
          <w:trHeight w:val="315"/>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9F3984" w:rsidRPr="007667DF" w:rsidRDefault="009C4E27" w:rsidP="00321D73">
            <w:pPr>
              <w:spacing w:after="0"/>
              <w:rPr>
                <w:rFonts w:ascii="Times New Roman" w:hAnsi="Times New Roman"/>
                <w:color w:val="000000"/>
                <w:lang w:eastAsia="es-DO"/>
              </w:rPr>
            </w:pPr>
            <w:r>
              <w:rPr>
                <w:rFonts w:ascii="Times New Roman" w:hAnsi="Times New Roman"/>
                <w:color w:val="000000"/>
                <w:lang w:eastAsia="es-DO"/>
              </w:rPr>
              <w:t>7</w:t>
            </w:r>
            <w:r w:rsidR="009F3984" w:rsidRPr="007667DF">
              <w:rPr>
                <w:rFonts w:ascii="Times New Roman" w:hAnsi="Times New Roman"/>
                <w:color w:val="000000"/>
                <w:lang w:eastAsia="es-DO"/>
              </w:rPr>
              <w:t xml:space="preserve">.- </w:t>
            </w:r>
            <w:r>
              <w:rPr>
                <w:rFonts w:ascii="Times New Roman" w:hAnsi="Times New Roman"/>
                <w:color w:val="000000"/>
                <w:lang w:eastAsia="es-DO"/>
              </w:rPr>
              <w:t xml:space="preserve"> </w:t>
            </w:r>
            <w:r w:rsidR="009F3984" w:rsidRPr="007667DF">
              <w:rPr>
                <w:rFonts w:ascii="Times New Roman" w:hAnsi="Times New Roman"/>
                <w:color w:val="000000"/>
                <w:lang w:eastAsia="es-DO"/>
              </w:rPr>
              <w:t>GERENCIA INGENIO RIO HAINA</w:t>
            </w:r>
          </w:p>
        </w:tc>
        <w:tc>
          <w:tcPr>
            <w:tcW w:w="1276" w:type="dxa"/>
            <w:tcBorders>
              <w:top w:val="nil"/>
              <w:left w:val="nil"/>
              <w:bottom w:val="single" w:sz="4" w:space="0" w:color="auto"/>
              <w:right w:val="single" w:sz="4" w:space="0" w:color="auto"/>
            </w:tcBorders>
            <w:shd w:val="clear" w:color="auto" w:fill="auto"/>
            <w:noWrap/>
            <w:vAlign w:val="bottom"/>
            <w:hideMark/>
          </w:tcPr>
          <w:p w:rsidR="009F3984" w:rsidRPr="007667DF" w:rsidRDefault="009F3984" w:rsidP="00321D73">
            <w:pPr>
              <w:spacing w:after="0"/>
              <w:rPr>
                <w:rFonts w:ascii="Times New Roman" w:hAnsi="Times New Roman"/>
                <w:color w:val="000000"/>
                <w:lang w:eastAsia="es-DO"/>
              </w:rPr>
            </w:pPr>
            <w:r w:rsidRPr="007667DF">
              <w:rPr>
                <w:rFonts w:ascii="Times New Roman" w:hAnsi="Times New Roman"/>
                <w:color w:val="000000"/>
                <w:lang w:eastAsia="es-DO"/>
              </w:rPr>
              <w:t> 728.59</w:t>
            </w:r>
          </w:p>
        </w:tc>
        <w:tc>
          <w:tcPr>
            <w:tcW w:w="1842" w:type="dxa"/>
            <w:tcBorders>
              <w:top w:val="nil"/>
              <w:left w:val="nil"/>
              <w:bottom w:val="single" w:sz="4" w:space="0" w:color="auto"/>
              <w:right w:val="single" w:sz="4" w:space="0" w:color="auto"/>
            </w:tcBorders>
            <w:shd w:val="clear" w:color="auto" w:fill="auto"/>
            <w:noWrap/>
            <w:vAlign w:val="bottom"/>
            <w:hideMark/>
          </w:tcPr>
          <w:p w:rsidR="009F3984" w:rsidRPr="007667DF" w:rsidRDefault="009F3984" w:rsidP="00321D73">
            <w:pPr>
              <w:spacing w:after="0"/>
              <w:rPr>
                <w:rFonts w:ascii="Times New Roman" w:hAnsi="Times New Roman"/>
                <w:color w:val="000000"/>
                <w:lang w:eastAsia="es-DO"/>
              </w:rPr>
            </w:pPr>
            <w:r w:rsidRPr="007667DF">
              <w:rPr>
                <w:rFonts w:ascii="Times New Roman" w:hAnsi="Times New Roman"/>
                <w:color w:val="000000"/>
                <w:lang w:eastAsia="es-DO"/>
              </w:rPr>
              <w:t> </w:t>
            </w:r>
            <w:r w:rsidR="00E066E1">
              <w:rPr>
                <w:rFonts w:ascii="Times New Roman" w:hAnsi="Times New Roman"/>
                <w:color w:val="000000"/>
                <w:lang w:eastAsia="es-DO"/>
              </w:rPr>
              <w:t xml:space="preserve">  </w:t>
            </w:r>
            <w:r w:rsidRPr="007667DF">
              <w:rPr>
                <w:rFonts w:ascii="Times New Roman" w:hAnsi="Times New Roman"/>
                <w:color w:val="000000"/>
                <w:lang w:eastAsia="es-DO"/>
              </w:rPr>
              <w:t>458,181.10</w:t>
            </w:r>
          </w:p>
        </w:tc>
      </w:tr>
      <w:tr w:rsidR="009F3984" w:rsidRPr="007667DF" w:rsidTr="009C4E27">
        <w:trPr>
          <w:trHeight w:val="315"/>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9F3984" w:rsidRPr="007667DF" w:rsidRDefault="009C4E27" w:rsidP="00321D73">
            <w:pPr>
              <w:spacing w:after="0"/>
              <w:rPr>
                <w:rFonts w:ascii="Times New Roman" w:hAnsi="Times New Roman"/>
                <w:color w:val="000000"/>
                <w:lang w:eastAsia="es-DO"/>
              </w:rPr>
            </w:pPr>
            <w:r>
              <w:rPr>
                <w:rFonts w:ascii="Times New Roman" w:hAnsi="Times New Roman"/>
                <w:color w:val="000000"/>
                <w:lang w:eastAsia="es-DO"/>
              </w:rPr>
              <w:t>8</w:t>
            </w:r>
            <w:r w:rsidR="009F3984" w:rsidRPr="007667DF">
              <w:rPr>
                <w:rFonts w:ascii="Times New Roman" w:hAnsi="Times New Roman"/>
                <w:color w:val="000000"/>
                <w:lang w:eastAsia="es-DO"/>
              </w:rPr>
              <w:t xml:space="preserve">.- </w:t>
            </w:r>
            <w:r>
              <w:rPr>
                <w:rFonts w:ascii="Times New Roman" w:hAnsi="Times New Roman"/>
                <w:color w:val="000000"/>
                <w:lang w:eastAsia="es-DO"/>
              </w:rPr>
              <w:t xml:space="preserve"> </w:t>
            </w:r>
            <w:r w:rsidR="009F3984" w:rsidRPr="007667DF">
              <w:rPr>
                <w:rFonts w:ascii="Times New Roman" w:hAnsi="Times New Roman"/>
                <w:color w:val="000000"/>
                <w:lang w:eastAsia="es-DO"/>
              </w:rPr>
              <w:t>GERENCIA HATO NUEVO/DUQUESA</w:t>
            </w:r>
          </w:p>
        </w:tc>
        <w:tc>
          <w:tcPr>
            <w:tcW w:w="1276" w:type="dxa"/>
            <w:tcBorders>
              <w:top w:val="nil"/>
              <w:left w:val="nil"/>
              <w:bottom w:val="single" w:sz="4" w:space="0" w:color="auto"/>
              <w:right w:val="single" w:sz="4" w:space="0" w:color="auto"/>
            </w:tcBorders>
            <w:shd w:val="clear" w:color="auto" w:fill="auto"/>
            <w:noWrap/>
            <w:vAlign w:val="bottom"/>
            <w:hideMark/>
          </w:tcPr>
          <w:p w:rsidR="009F3984" w:rsidRPr="007667DF" w:rsidRDefault="009F3984" w:rsidP="00321D73">
            <w:pPr>
              <w:spacing w:after="0"/>
              <w:rPr>
                <w:rFonts w:ascii="Times New Roman" w:hAnsi="Times New Roman"/>
                <w:color w:val="000000"/>
                <w:lang w:eastAsia="es-DO"/>
              </w:rPr>
            </w:pPr>
            <w:r w:rsidRPr="007667DF">
              <w:rPr>
                <w:rFonts w:ascii="Times New Roman" w:hAnsi="Times New Roman"/>
                <w:color w:val="000000"/>
                <w:lang w:eastAsia="es-DO"/>
              </w:rPr>
              <w:t> 43,068.79</w:t>
            </w:r>
          </w:p>
        </w:tc>
        <w:tc>
          <w:tcPr>
            <w:tcW w:w="1842" w:type="dxa"/>
            <w:tcBorders>
              <w:top w:val="nil"/>
              <w:left w:val="nil"/>
              <w:bottom w:val="single" w:sz="4" w:space="0" w:color="auto"/>
              <w:right w:val="single" w:sz="4" w:space="0" w:color="auto"/>
            </w:tcBorders>
            <w:shd w:val="clear" w:color="auto" w:fill="auto"/>
            <w:noWrap/>
            <w:vAlign w:val="bottom"/>
            <w:hideMark/>
          </w:tcPr>
          <w:p w:rsidR="009F3984" w:rsidRPr="007667DF" w:rsidRDefault="009F3984" w:rsidP="00321D73">
            <w:pPr>
              <w:spacing w:after="0"/>
              <w:rPr>
                <w:rFonts w:ascii="Times New Roman" w:hAnsi="Times New Roman"/>
                <w:color w:val="000000"/>
                <w:lang w:eastAsia="es-DO"/>
              </w:rPr>
            </w:pPr>
            <w:r w:rsidRPr="007667DF">
              <w:rPr>
                <w:rFonts w:ascii="Times New Roman" w:hAnsi="Times New Roman"/>
                <w:color w:val="000000"/>
                <w:lang w:eastAsia="es-DO"/>
              </w:rPr>
              <w:t> </w:t>
            </w:r>
            <w:r w:rsidR="009C4E27">
              <w:rPr>
                <w:rFonts w:ascii="Times New Roman" w:hAnsi="Times New Roman"/>
                <w:color w:val="000000"/>
                <w:lang w:eastAsia="es-DO"/>
              </w:rPr>
              <w:t xml:space="preserve"> </w:t>
            </w:r>
            <w:r w:rsidR="00E066E1">
              <w:rPr>
                <w:rFonts w:ascii="Times New Roman" w:hAnsi="Times New Roman"/>
                <w:color w:val="000000"/>
                <w:lang w:eastAsia="es-DO"/>
              </w:rPr>
              <w:t xml:space="preserve">  </w:t>
            </w:r>
            <w:r w:rsidRPr="007667DF">
              <w:rPr>
                <w:rFonts w:ascii="Times New Roman" w:hAnsi="Times New Roman"/>
                <w:color w:val="000000"/>
                <w:lang w:eastAsia="es-DO"/>
              </w:rPr>
              <w:t>27,084,240</w:t>
            </w:r>
          </w:p>
        </w:tc>
      </w:tr>
      <w:tr w:rsidR="009F3984" w:rsidRPr="007667DF" w:rsidTr="009C4E27">
        <w:trPr>
          <w:trHeight w:val="315"/>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9F3984" w:rsidRPr="007667DF" w:rsidRDefault="009C4E27" w:rsidP="00321D73">
            <w:pPr>
              <w:spacing w:after="0"/>
              <w:rPr>
                <w:rFonts w:ascii="Times New Roman" w:hAnsi="Times New Roman"/>
                <w:color w:val="000000"/>
                <w:lang w:eastAsia="es-DO"/>
              </w:rPr>
            </w:pPr>
            <w:r>
              <w:rPr>
                <w:rFonts w:ascii="Times New Roman" w:hAnsi="Times New Roman"/>
                <w:color w:val="000000"/>
                <w:lang w:eastAsia="es-DO"/>
              </w:rPr>
              <w:t>9</w:t>
            </w:r>
            <w:r w:rsidR="009F3984" w:rsidRPr="007667DF">
              <w:rPr>
                <w:rFonts w:ascii="Times New Roman" w:hAnsi="Times New Roman"/>
                <w:color w:val="000000"/>
                <w:lang w:eastAsia="es-DO"/>
              </w:rPr>
              <w:t xml:space="preserve">.- </w:t>
            </w:r>
            <w:r>
              <w:rPr>
                <w:rFonts w:ascii="Times New Roman" w:hAnsi="Times New Roman"/>
                <w:color w:val="000000"/>
                <w:lang w:eastAsia="es-DO"/>
              </w:rPr>
              <w:t xml:space="preserve"> </w:t>
            </w:r>
            <w:r w:rsidR="009F3984" w:rsidRPr="007667DF">
              <w:rPr>
                <w:rFonts w:ascii="Times New Roman" w:hAnsi="Times New Roman"/>
                <w:color w:val="000000"/>
                <w:lang w:eastAsia="es-DO"/>
              </w:rPr>
              <w:t>GERENCIA GUANUMA-BOYA</w:t>
            </w:r>
          </w:p>
        </w:tc>
        <w:tc>
          <w:tcPr>
            <w:tcW w:w="1276" w:type="dxa"/>
            <w:tcBorders>
              <w:top w:val="nil"/>
              <w:left w:val="nil"/>
              <w:bottom w:val="single" w:sz="4" w:space="0" w:color="auto"/>
              <w:right w:val="single" w:sz="4" w:space="0" w:color="auto"/>
            </w:tcBorders>
            <w:shd w:val="clear" w:color="auto" w:fill="auto"/>
            <w:noWrap/>
            <w:vAlign w:val="bottom"/>
            <w:hideMark/>
          </w:tcPr>
          <w:p w:rsidR="009F3984" w:rsidRPr="007667DF" w:rsidRDefault="009F3984" w:rsidP="00321D73">
            <w:pPr>
              <w:spacing w:after="0"/>
              <w:rPr>
                <w:rFonts w:ascii="Times New Roman" w:hAnsi="Times New Roman"/>
                <w:color w:val="000000"/>
                <w:lang w:eastAsia="es-DO"/>
              </w:rPr>
            </w:pPr>
            <w:r w:rsidRPr="007667DF">
              <w:rPr>
                <w:rFonts w:ascii="Times New Roman" w:hAnsi="Times New Roman"/>
                <w:color w:val="000000"/>
                <w:lang w:eastAsia="es-DO"/>
              </w:rPr>
              <w:t> 1,832</w:t>
            </w:r>
          </w:p>
        </w:tc>
        <w:tc>
          <w:tcPr>
            <w:tcW w:w="1842" w:type="dxa"/>
            <w:tcBorders>
              <w:top w:val="nil"/>
              <w:left w:val="nil"/>
              <w:bottom w:val="single" w:sz="4" w:space="0" w:color="auto"/>
              <w:right w:val="single" w:sz="4" w:space="0" w:color="auto"/>
            </w:tcBorders>
            <w:shd w:val="clear" w:color="auto" w:fill="auto"/>
            <w:noWrap/>
            <w:vAlign w:val="bottom"/>
            <w:hideMark/>
          </w:tcPr>
          <w:p w:rsidR="009F3984" w:rsidRPr="007667DF" w:rsidRDefault="009F3984" w:rsidP="00321D73">
            <w:pPr>
              <w:spacing w:after="0"/>
              <w:rPr>
                <w:rFonts w:ascii="Times New Roman" w:hAnsi="Times New Roman"/>
                <w:color w:val="000000"/>
                <w:lang w:eastAsia="es-DO"/>
              </w:rPr>
            </w:pPr>
            <w:r w:rsidRPr="007667DF">
              <w:rPr>
                <w:rFonts w:ascii="Times New Roman" w:hAnsi="Times New Roman"/>
                <w:color w:val="000000"/>
                <w:lang w:eastAsia="es-DO"/>
              </w:rPr>
              <w:t>1,152,071.52 </w:t>
            </w:r>
          </w:p>
        </w:tc>
      </w:tr>
      <w:tr w:rsidR="009F3984" w:rsidRPr="007667DF" w:rsidTr="009C4E27">
        <w:trPr>
          <w:trHeight w:val="315"/>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9F3984" w:rsidRPr="007667DF" w:rsidRDefault="009C4E27" w:rsidP="00321D73">
            <w:pPr>
              <w:spacing w:after="0"/>
              <w:rPr>
                <w:rFonts w:ascii="Times New Roman" w:hAnsi="Times New Roman"/>
                <w:color w:val="000000"/>
                <w:lang w:eastAsia="es-DO"/>
              </w:rPr>
            </w:pPr>
            <w:r>
              <w:rPr>
                <w:rFonts w:ascii="Times New Roman" w:hAnsi="Times New Roman"/>
                <w:color w:val="000000"/>
                <w:lang w:eastAsia="es-DO"/>
              </w:rPr>
              <w:t>10.-</w:t>
            </w:r>
            <w:r w:rsidR="009F3984" w:rsidRPr="007667DF">
              <w:rPr>
                <w:rFonts w:ascii="Times New Roman" w:hAnsi="Times New Roman"/>
                <w:color w:val="000000"/>
                <w:lang w:eastAsia="es-DO"/>
              </w:rPr>
              <w:t>GERENCIA CUMAYASA</w:t>
            </w:r>
          </w:p>
        </w:tc>
        <w:tc>
          <w:tcPr>
            <w:tcW w:w="1276" w:type="dxa"/>
            <w:tcBorders>
              <w:top w:val="nil"/>
              <w:left w:val="nil"/>
              <w:bottom w:val="single" w:sz="4" w:space="0" w:color="auto"/>
              <w:right w:val="single" w:sz="4" w:space="0" w:color="auto"/>
            </w:tcBorders>
            <w:shd w:val="clear" w:color="auto" w:fill="auto"/>
            <w:noWrap/>
            <w:vAlign w:val="bottom"/>
            <w:hideMark/>
          </w:tcPr>
          <w:p w:rsidR="009F3984" w:rsidRPr="007667DF" w:rsidRDefault="009F3984" w:rsidP="00321D73">
            <w:pPr>
              <w:spacing w:after="0"/>
              <w:rPr>
                <w:rFonts w:ascii="Times New Roman" w:hAnsi="Times New Roman"/>
                <w:color w:val="000000"/>
                <w:lang w:eastAsia="es-DO"/>
              </w:rPr>
            </w:pPr>
            <w:r w:rsidRPr="007667DF">
              <w:rPr>
                <w:rFonts w:ascii="Times New Roman" w:hAnsi="Times New Roman"/>
                <w:color w:val="000000"/>
                <w:lang w:eastAsia="es-DO"/>
              </w:rPr>
              <w:t> 3,330.22</w:t>
            </w:r>
          </w:p>
        </w:tc>
        <w:tc>
          <w:tcPr>
            <w:tcW w:w="1842" w:type="dxa"/>
            <w:tcBorders>
              <w:top w:val="nil"/>
              <w:left w:val="nil"/>
              <w:bottom w:val="single" w:sz="4" w:space="0" w:color="auto"/>
              <w:right w:val="single" w:sz="4" w:space="0" w:color="auto"/>
            </w:tcBorders>
            <w:shd w:val="clear" w:color="auto" w:fill="auto"/>
            <w:noWrap/>
            <w:vAlign w:val="bottom"/>
            <w:hideMark/>
          </w:tcPr>
          <w:p w:rsidR="009F3984" w:rsidRPr="007667DF" w:rsidRDefault="009F3984" w:rsidP="00321D73">
            <w:pPr>
              <w:spacing w:after="0"/>
              <w:rPr>
                <w:rFonts w:ascii="Times New Roman" w:hAnsi="Times New Roman"/>
                <w:color w:val="000000"/>
                <w:lang w:eastAsia="es-DO"/>
              </w:rPr>
            </w:pPr>
            <w:r w:rsidRPr="007667DF">
              <w:rPr>
                <w:rFonts w:ascii="Times New Roman" w:hAnsi="Times New Roman"/>
                <w:color w:val="000000"/>
                <w:lang w:eastAsia="es-DO"/>
              </w:rPr>
              <w:t> 2,094,242.14</w:t>
            </w:r>
          </w:p>
        </w:tc>
      </w:tr>
      <w:tr w:rsidR="009F3984" w:rsidRPr="007667DF" w:rsidTr="009C4E27">
        <w:trPr>
          <w:trHeight w:val="315"/>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9F3984" w:rsidRPr="007667DF" w:rsidRDefault="009C4E27" w:rsidP="00321D73">
            <w:pPr>
              <w:spacing w:after="0"/>
              <w:rPr>
                <w:rFonts w:ascii="Times New Roman" w:hAnsi="Times New Roman"/>
                <w:color w:val="000000"/>
                <w:lang w:eastAsia="es-DO"/>
              </w:rPr>
            </w:pPr>
            <w:r>
              <w:rPr>
                <w:rFonts w:ascii="Times New Roman" w:hAnsi="Times New Roman"/>
                <w:color w:val="000000"/>
                <w:lang w:eastAsia="es-DO"/>
              </w:rPr>
              <w:t>11.-</w:t>
            </w:r>
            <w:r w:rsidR="009F3984" w:rsidRPr="007667DF">
              <w:rPr>
                <w:rFonts w:ascii="Times New Roman" w:hAnsi="Times New Roman"/>
                <w:color w:val="000000"/>
                <w:lang w:eastAsia="es-DO"/>
              </w:rPr>
              <w:t>GERENCIA INGENIO BARAHONA</w:t>
            </w:r>
          </w:p>
        </w:tc>
        <w:tc>
          <w:tcPr>
            <w:tcW w:w="1276" w:type="dxa"/>
            <w:tcBorders>
              <w:top w:val="nil"/>
              <w:left w:val="nil"/>
              <w:bottom w:val="single" w:sz="4" w:space="0" w:color="auto"/>
              <w:right w:val="single" w:sz="4" w:space="0" w:color="auto"/>
            </w:tcBorders>
            <w:shd w:val="clear" w:color="auto" w:fill="auto"/>
            <w:noWrap/>
            <w:vAlign w:val="bottom"/>
            <w:hideMark/>
          </w:tcPr>
          <w:p w:rsidR="009F3984" w:rsidRPr="007667DF" w:rsidRDefault="009F3984" w:rsidP="00321D73">
            <w:pPr>
              <w:spacing w:after="0"/>
              <w:rPr>
                <w:rFonts w:ascii="Times New Roman" w:hAnsi="Times New Roman"/>
                <w:color w:val="000000"/>
                <w:lang w:eastAsia="es-DO"/>
              </w:rPr>
            </w:pPr>
            <w:r w:rsidRPr="007667DF">
              <w:rPr>
                <w:rFonts w:ascii="Times New Roman" w:hAnsi="Times New Roman"/>
                <w:color w:val="000000"/>
                <w:lang w:eastAsia="es-DO"/>
              </w:rPr>
              <w:t> 2,638.52</w:t>
            </w:r>
          </w:p>
        </w:tc>
        <w:tc>
          <w:tcPr>
            <w:tcW w:w="1842" w:type="dxa"/>
            <w:tcBorders>
              <w:top w:val="nil"/>
              <w:left w:val="nil"/>
              <w:bottom w:val="single" w:sz="4" w:space="0" w:color="auto"/>
              <w:right w:val="single" w:sz="4" w:space="0" w:color="auto"/>
            </w:tcBorders>
            <w:shd w:val="clear" w:color="auto" w:fill="auto"/>
            <w:noWrap/>
            <w:vAlign w:val="bottom"/>
            <w:hideMark/>
          </w:tcPr>
          <w:p w:rsidR="009F3984" w:rsidRPr="007667DF" w:rsidRDefault="009F3984" w:rsidP="00321D73">
            <w:pPr>
              <w:spacing w:after="0"/>
              <w:rPr>
                <w:rFonts w:ascii="Times New Roman" w:hAnsi="Times New Roman"/>
                <w:color w:val="000000"/>
                <w:lang w:eastAsia="es-DO"/>
              </w:rPr>
            </w:pPr>
            <w:r w:rsidRPr="007667DF">
              <w:rPr>
                <w:rFonts w:ascii="Times New Roman" w:hAnsi="Times New Roman"/>
                <w:color w:val="000000"/>
                <w:lang w:eastAsia="es-DO"/>
              </w:rPr>
              <w:t> 1,659,259.68</w:t>
            </w:r>
          </w:p>
        </w:tc>
      </w:tr>
      <w:tr w:rsidR="009F3984" w:rsidRPr="007667DF" w:rsidTr="009C4E27">
        <w:trPr>
          <w:trHeight w:val="315"/>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9F3984" w:rsidRPr="007667DF" w:rsidRDefault="009C4E27" w:rsidP="00321D73">
            <w:pPr>
              <w:spacing w:after="0"/>
              <w:rPr>
                <w:rFonts w:ascii="Times New Roman" w:hAnsi="Times New Roman"/>
                <w:color w:val="000000"/>
                <w:lang w:eastAsia="es-DO"/>
              </w:rPr>
            </w:pPr>
            <w:r>
              <w:rPr>
                <w:rFonts w:ascii="Times New Roman" w:hAnsi="Times New Roman"/>
                <w:color w:val="000000"/>
                <w:lang w:eastAsia="es-DO"/>
              </w:rPr>
              <w:t>12.-</w:t>
            </w:r>
            <w:r w:rsidR="009F3984" w:rsidRPr="007667DF">
              <w:rPr>
                <w:rFonts w:ascii="Times New Roman" w:hAnsi="Times New Roman"/>
                <w:color w:val="000000"/>
                <w:lang w:eastAsia="es-DO"/>
              </w:rPr>
              <w:t>GERENCIA SANTO DOMINGO NORTE</w:t>
            </w:r>
          </w:p>
        </w:tc>
        <w:tc>
          <w:tcPr>
            <w:tcW w:w="1276" w:type="dxa"/>
            <w:tcBorders>
              <w:top w:val="nil"/>
              <w:left w:val="nil"/>
              <w:bottom w:val="single" w:sz="4" w:space="0" w:color="auto"/>
              <w:right w:val="single" w:sz="4" w:space="0" w:color="auto"/>
            </w:tcBorders>
            <w:shd w:val="clear" w:color="auto" w:fill="auto"/>
            <w:noWrap/>
            <w:vAlign w:val="bottom"/>
            <w:hideMark/>
          </w:tcPr>
          <w:p w:rsidR="009F3984" w:rsidRPr="007667DF" w:rsidRDefault="009F3984" w:rsidP="00321D73">
            <w:pPr>
              <w:spacing w:after="0"/>
              <w:rPr>
                <w:rFonts w:ascii="Times New Roman" w:hAnsi="Times New Roman"/>
                <w:color w:val="000000"/>
                <w:lang w:eastAsia="es-DO"/>
              </w:rPr>
            </w:pPr>
            <w:r w:rsidRPr="007667DF">
              <w:rPr>
                <w:rFonts w:ascii="Times New Roman" w:hAnsi="Times New Roman"/>
                <w:color w:val="000000"/>
                <w:lang w:eastAsia="es-DO"/>
              </w:rPr>
              <w:t> 800</w:t>
            </w:r>
          </w:p>
        </w:tc>
        <w:tc>
          <w:tcPr>
            <w:tcW w:w="1842" w:type="dxa"/>
            <w:tcBorders>
              <w:top w:val="nil"/>
              <w:left w:val="nil"/>
              <w:bottom w:val="single" w:sz="4" w:space="0" w:color="auto"/>
              <w:right w:val="single" w:sz="4" w:space="0" w:color="auto"/>
            </w:tcBorders>
            <w:shd w:val="clear" w:color="auto" w:fill="auto"/>
            <w:noWrap/>
            <w:vAlign w:val="bottom"/>
            <w:hideMark/>
          </w:tcPr>
          <w:p w:rsidR="009F3984" w:rsidRPr="007667DF" w:rsidRDefault="009C4E27" w:rsidP="00321D73">
            <w:pPr>
              <w:spacing w:after="0"/>
              <w:rPr>
                <w:rFonts w:ascii="Times New Roman" w:hAnsi="Times New Roman"/>
                <w:color w:val="000000"/>
                <w:lang w:eastAsia="es-DO"/>
              </w:rPr>
            </w:pPr>
            <w:r>
              <w:rPr>
                <w:rFonts w:ascii="Times New Roman" w:hAnsi="Times New Roman"/>
                <w:color w:val="000000"/>
                <w:lang w:eastAsia="es-DO"/>
              </w:rPr>
              <w:t xml:space="preserve">    </w:t>
            </w:r>
            <w:r w:rsidR="009F3984" w:rsidRPr="007667DF">
              <w:rPr>
                <w:rFonts w:ascii="Times New Roman" w:hAnsi="Times New Roman"/>
                <w:color w:val="000000"/>
                <w:lang w:eastAsia="es-DO"/>
              </w:rPr>
              <w:t>503,088 </w:t>
            </w:r>
          </w:p>
        </w:tc>
      </w:tr>
      <w:tr w:rsidR="009F3984" w:rsidRPr="007667DF" w:rsidTr="009C4E27">
        <w:trPr>
          <w:trHeight w:val="315"/>
        </w:trPr>
        <w:tc>
          <w:tcPr>
            <w:tcW w:w="5529" w:type="dxa"/>
            <w:tcBorders>
              <w:top w:val="nil"/>
              <w:left w:val="single" w:sz="4" w:space="0" w:color="auto"/>
              <w:bottom w:val="nil"/>
              <w:right w:val="single" w:sz="4" w:space="0" w:color="auto"/>
            </w:tcBorders>
            <w:shd w:val="clear" w:color="auto" w:fill="8DB3E2" w:themeFill="text2" w:themeFillTint="66"/>
            <w:noWrap/>
            <w:vAlign w:val="bottom"/>
            <w:hideMark/>
          </w:tcPr>
          <w:p w:rsidR="009F3984" w:rsidRPr="007667DF" w:rsidRDefault="009C4E27" w:rsidP="00321D73">
            <w:pPr>
              <w:spacing w:after="0"/>
              <w:rPr>
                <w:rFonts w:ascii="Times New Roman" w:hAnsi="Times New Roman"/>
                <w:b/>
                <w:color w:val="000000"/>
                <w:lang w:eastAsia="es-DO"/>
              </w:rPr>
            </w:pPr>
            <w:r>
              <w:rPr>
                <w:rFonts w:ascii="Times New Roman" w:hAnsi="Times New Roman"/>
                <w:b/>
                <w:color w:val="000000"/>
                <w:lang w:eastAsia="es-DO"/>
              </w:rPr>
              <w:t xml:space="preserve">     TOTAL GENERAL </w:t>
            </w:r>
          </w:p>
        </w:tc>
        <w:tc>
          <w:tcPr>
            <w:tcW w:w="1276" w:type="dxa"/>
            <w:tcBorders>
              <w:top w:val="nil"/>
              <w:left w:val="nil"/>
              <w:bottom w:val="nil"/>
              <w:right w:val="single" w:sz="4" w:space="0" w:color="auto"/>
            </w:tcBorders>
            <w:shd w:val="clear" w:color="auto" w:fill="8DB3E2" w:themeFill="text2" w:themeFillTint="66"/>
            <w:noWrap/>
            <w:vAlign w:val="bottom"/>
            <w:hideMark/>
          </w:tcPr>
          <w:p w:rsidR="009F3984" w:rsidRPr="007667DF" w:rsidRDefault="009F3984" w:rsidP="00321D73">
            <w:pPr>
              <w:spacing w:after="0"/>
              <w:rPr>
                <w:rFonts w:ascii="Times New Roman" w:hAnsi="Times New Roman"/>
                <w:b/>
                <w:color w:val="000000"/>
                <w:lang w:eastAsia="es-DO"/>
              </w:rPr>
            </w:pPr>
            <w:r w:rsidRPr="007667DF">
              <w:rPr>
                <w:rFonts w:ascii="Times New Roman" w:hAnsi="Times New Roman"/>
                <w:b/>
                <w:color w:val="000000"/>
                <w:lang w:eastAsia="es-DO"/>
              </w:rPr>
              <w:t>75,464.66</w:t>
            </w:r>
          </w:p>
        </w:tc>
        <w:tc>
          <w:tcPr>
            <w:tcW w:w="1842" w:type="dxa"/>
            <w:tcBorders>
              <w:top w:val="nil"/>
              <w:left w:val="nil"/>
              <w:bottom w:val="nil"/>
              <w:right w:val="single" w:sz="4" w:space="0" w:color="auto"/>
            </w:tcBorders>
            <w:shd w:val="clear" w:color="auto" w:fill="8DB3E2" w:themeFill="text2" w:themeFillTint="66"/>
            <w:noWrap/>
            <w:vAlign w:val="bottom"/>
            <w:hideMark/>
          </w:tcPr>
          <w:p w:rsidR="009F3984" w:rsidRPr="007667DF" w:rsidRDefault="009F3984" w:rsidP="00321D73">
            <w:pPr>
              <w:spacing w:after="0"/>
              <w:rPr>
                <w:rFonts w:ascii="Times New Roman" w:hAnsi="Times New Roman"/>
                <w:b/>
                <w:color w:val="000000"/>
                <w:lang w:eastAsia="es-DO"/>
              </w:rPr>
            </w:pPr>
            <w:r w:rsidRPr="007667DF">
              <w:rPr>
                <w:rFonts w:ascii="Times New Roman" w:hAnsi="Times New Roman"/>
                <w:b/>
                <w:color w:val="000000"/>
                <w:lang w:eastAsia="es-DO"/>
              </w:rPr>
              <w:t>47,456,712.96</w:t>
            </w:r>
          </w:p>
        </w:tc>
      </w:tr>
      <w:tr w:rsidR="009F3984" w:rsidRPr="007667DF" w:rsidTr="009C4E27">
        <w:trPr>
          <w:trHeight w:val="84"/>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9F3984" w:rsidRPr="007667DF" w:rsidRDefault="009F3984" w:rsidP="00321D73">
            <w:pPr>
              <w:spacing w:after="0"/>
              <w:rPr>
                <w:rFonts w:ascii="Times New Roman" w:hAnsi="Times New Roman"/>
                <w:b/>
                <w:color w:val="000000"/>
                <w:lang w:eastAsia="es-DO"/>
              </w:rPr>
            </w:pPr>
          </w:p>
        </w:tc>
        <w:tc>
          <w:tcPr>
            <w:tcW w:w="1276" w:type="dxa"/>
            <w:tcBorders>
              <w:top w:val="nil"/>
              <w:left w:val="nil"/>
              <w:bottom w:val="single" w:sz="4" w:space="0" w:color="auto"/>
              <w:right w:val="single" w:sz="4" w:space="0" w:color="auto"/>
            </w:tcBorders>
            <w:shd w:val="clear" w:color="auto" w:fill="auto"/>
            <w:noWrap/>
            <w:vAlign w:val="bottom"/>
            <w:hideMark/>
          </w:tcPr>
          <w:p w:rsidR="009F3984" w:rsidRPr="007667DF" w:rsidRDefault="009F3984" w:rsidP="00321D73">
            <w:pPr>
              <w:spacing w:after="0"/>
              <w:rPr>
                <w:rFonts w:ascii="Times New Roman" w:hAnsi="Times New Roman"/>
                <w:b/>
                <w:color w:val="000000"/>
                <w:lang w:eastAsia="es-DO"/>
              </w:rPr>
            </w:pPr>
          </w:p>
        </w:tc>
        <w:tc>
          <w:tcPr>
            <w:tcW w:w="1842" w:type="dxa"/>
            <w:tcBorders>
              <w:top w:val="nil"/>
              <w:left w:val="nil"/>
              <w:bottom w:val="single" w:sz="4" w:space="0" w:color="auto"/>
              <w:right w:val="single" w:sz="4" w:space="0" w:color="auto"/>
            </w:tcBorders>
            <w:shd w:val="clear" w:color="auto" w:fill="auto"/>
            <w:noWrap/>
            <w:vAlign w:val="bottom"/>
            <w:hideMark/>
          </w:tcPr>
          <w:p w:rsidR="009F3984" w:rsidRPr="007667DF" w:rsidRDefault="009F3984" w:rsidP="00321D73">
            <w:pPr>
              <w:spacing w:after="0"/>
              <w:rPr>
                <w:rFonts w:ascii="Times New Roman" w:hAnsi="Times New Roman"/>
                <w:b/>
                <w:color w:val="000000"/>
                <w:lang w:eastAsia="es-DO"/>
              </w:rPr>
            </w:pPr>
          </w:p>
        </w:tc>
      </w:tr>
    </w:tbl>
    <w:p w:rsidR="006A44B4" w:rsidRDefault="006A44B4" w:rsidP="00321D73">
      <w:pPr>
        <w:spacing w:after="0" w:line="480" w:lineRule="auto"/>
        <w:jc w:val="both"/>
        <w:rPr>
          <w:rFonts w:ascii="Times New Roman" w:hAnsi="Times New Roman"/>
          <w:color w:val="000000"/>
          <w:lang w:val="es-MX"/>
        </w:rPr>
      </w:pPr>
    </w:p>
    <w:p w:rsidR="009D3A1F" w:rsidRDefault="009D3A1F" w:rsidP="00321D73">
      <w:pPr>
        <w:spacing w:after="0" w:line="480" w:lineRule="auto"/>
        <w:jc w:val="both"/>
        <w:rPr>
          <w:rFonts w:ascii="Times New Roman" w:hAnsi="Times New Roman"/>
          <w:color w:val="000000"/>
          <w:lang w:val="es-MX"/>
        </w:rPr>
      </w:pPr>
    </w:p>
    <w:p w:rsidR="0010469F" w:rsidRPr="007667DF" w:rsidRDefault="0010469F" w:rsidP="00321D73">
      <w:pPr>
        <w:spacing w:after="0" w:line="480" w:lineRule="auto"/>
        <w:jc w:val="both"/>
        <w:rPr>
          <w:rFonts w:ascii="Times New Roman" w:hAnsi="Times New Roman"/>
          <w:color w:val="000000"/>
          <w:lang w:val="es-MX"/>
        </w:rPr>
      </w:pPr>
    </w:p>
    <w:p w:rsidR="009D3A1F" w:rsidRDefault="009D3A1F" w:rsidP="009D3A1F">
      <w:pPr>
        <w:spacing w:after="0"/>
        <w:jc w:val="both"/>
        <w:rPr>
          <w:rFonts w:ascii="Times New Roman" w:hAnsi="Times New Roman"/>
          <w:b/>
          <w:color w:val="000000"/>
          <w:sz w:val="28"/>
          <w:szCs w:val="28"/>
          <w:lang w:val="es-MX"/>
        </w:rPr>
      </w:pPr>
      <w:r w:rsidRPr="00F95FE0">
        <w:rPr>
          <w:rFonts w:ascii="Times New Roman" w:hAnsi="Times New Roman"/>
          <w:b/>
          <w:color w:val="000000"/>
          <w:sz w:val="28"/>
          <w:szCs w:val="28"/>
          <w:lang w:val="es-MX"/>
        </w:rPr>
        <w:t>GERENCIA TITULACIÓN DE TERRENOS</w:t>
      </w:r>
    </w:p>
    <w:p w:rsidR="009D3A1F" w:rsidRPr="00F04F2F" w:rsidRDefault="009D3A1F" w:rsidP="009D3A1F">
      <w:pPr>
        <w:spacing w:after="0"/>
        <w:jc w:val="both"/>
        <w:rPr>
          <w:rFonts w:ascii="Times New Roman" w:hAnsi="Times New Roman"/>
          <w:b/>
          <w:color w:val="000000"/>
          <w:sz w:val="28"/>
          <w:szCs w:val="28"/>
          <w:lang w:val="es-MX"/>
        </w:rPr>
      </w:pPr>
    </w:p>
    <w:p w:rsidR="009D3A1F" w:rsidRDefault="009D3A1F" w:rsidP="009D3A1F">
      <w:pPr>
        <w:spacing w:after="0" w:line="480" w:lineRule="auto"/>
        <w:jc w:val="both"/>
        <w:rPr>
          <w:rFonts w:ascii="Times New Roman" w:hAnsi="Times New Roman"/>
          <w:sz w:val="24"/>
          <w:szCs w:val="24"/>
          <w:lang w:val="es-ES"/>
        </w:rPr>
      </w:pPr>
      <w:r>
        <w:rPr>
          <w:rFonts w:ascii="Times New Roman" w:hAnsi="Times New Roman"/>
          <w:sz w:val="24"/>
          <w:szCs w:val="24"/>
          <w:lang w:val="es-ES"/>
        </w:rPr>
        <w:t xml:space="preserve">          </w:t>
      </w:r>
      <w:r w:rsidRPr="003F279A">
        <w:rPr>
          <w:rFonts w:ascii="Times New Roman" w:hAnsi="Times New Roman"/>
          <w:sz w:val="24"/>
          <w:szCs w:val="24"/>
          <w:lang w:val="es-ES"/>
        </w:rPr>
        <w:t xml:space="preserve">Tenemos en nuestro poder la cantidad de </w:t>
      </w:r>
      <w:r w:rsidRPr="003F279A">
        <w:rPr>
          <w:rFonts w:ascii="Times New Roman" w:hAnsi="Times New Roman"/>
          <w:b/>
          <w:sz w:val="24"/>
          <w:szCs w:val="24"/>
          <w:lang w:val="es-ES"/>
        </w:rPr>
        <w:t>2,619</w:t>
      </w:r>
      <w:r w:rsidRPr="003F279A">
        <w:rPr>
          <w:rFonts w:ascii="Times New Roman" w:hAnsi="Times New Roman"/>
          <w:sz w:val="24"/>
          <w:szCs w:val="24"/>
          <w:lang w:val="es-ES"/>
        </w:rPr>
        <w:t xml:space="preserve"> Certificados de Títulos originales</w:t>
      </w:r>
      <w:r>
        <w:rPr>
          <w:rFonts w:ascii="Times New Roman" w:hAnsi="Times New Roman"/>
          <w:sz w:val="24"/>
          <w:szCs w:val="24"/>
          <w:lang w:val="es-ES"/>
        </w:rPr>
        <w:t>,</w:t>
      </w:r>
      <w:r w:rsidRPr="003F279A">
        <w:rPr>
          <w:rFonts w:ascii="Times New Roman" w:hAnsi="Times New Roman"/>
          <w:sz w:val="24"/>
          <w:szCs w:val="24"/>
          <w:lang w:val="es-ES"/>
        </w:rPr>
        <w:t xml:space="preserve"> pertenecientes a la Parcela 87 del D.C. 8,</w:t>
      </w:r>
      <w:r>
        <w:rPr>
          <w:rFonts w:ascii="Times New Roman" w:hAnsi="Times New Roman"/>
          <w:sz w:val="24"/>
          <w:szCs w:val="24"/>
          <w:lang w:val="es-ES"/>
        </w:rPr>
        <w:t xml:space="preserve"> del Municipio Bajos de Haina y </w:t>
      </w:r>
      <w:r w:rsidRPr="003F279A">
        <w:rPr>
          <w:rFonts w:ascii="Times New Roman" w:hAnsi="Times New Roman"/>
          <w:b/>
          <w:sz w:val="24"/>
          <w:szCs w:val="24"/>
          <w:lang w:val="es-ES"/>
        </w:rPr>
        <w:t xml:space="preserve"> 269</w:t>
      </w:r>
      <w:r>
        <w:rPr>
          <w:rFonts w:ascii="Times New Roman" w:hAnsi="Times New Roman"/>
          <w:sz w:val="24"/>
          <w:szCs w:val="24"/>
          <w:lang w:val="es-ES"/>
        </w:rPr>
        <w:t xml:space="preserve"> </w:t>
      </w:r>
      <w:r w:rsidRPr="003F279A">
        <w:rPr>
          <w:rFonts w:ascii="Times New Roman" w:hAnsi="Times New Roman"/>
          <w:sz w:val="24"/>
          <w:szCs w:val="24"/>
          <w:lang w:val="es-ES"/>
        </w:rPr>
        <w:t xml:space="preserve"> pertenecientes a la Parcela 209 del</w:t>
      </w:r>
      <w:r>
        <w:rPr>
          <w:rFonts w:ascii="Times New Roman" w:hAnsi="Times New Roman"/>
          <w:sz w:val="24"/>
          <w:szCs w:val="24"/>
          <w:lang w:val="es-ES"/>
        </w:rPr>
        <w:t xml:space="preserve"> D.C.8, siendo</w:t>
      </w:r>
      <w:r w:rsidRPr="003F279A">
        <w:rPr>
          <w:rFonts w:ascii="Times New Roman" w:hAnsi="Times New Roman"/>
          <w:sz w:val="24"/>
          <w:szCs w:val="24"/>
          <w:lang w:val="es-ES"/>
        </w:rPr>
        <w:t xml:space="preserve"> éstos</w:t>
      </w:r>
      <w:r>
        <w:rPr>
          <w:rFonts w:ascii="Times New Roman" w:hAnsi="Times New Roman"/>
          <w:sz w:val="24"/>
          <w:szCs w:val="24"/>
          <w:lang w:val="es-ES"/>
        </w:rPr>
        <w:t>,</w:t>
      </w:r>
      <w:r w:rsidRPr="003F279A">
        <w:rPr>
          <w:rFonts w:ascii="Times New Roman" w:hAnsi="Times New Roman"/>
          <w:sz w:val="24"/>
          <w:szCs w:val="24"/>
          <w:lang w:val="es-ES"/>
        </w:rPr>
        <w:t xml:space="preserve"> producto</w:t>
      </w:r>
      <w:r>
        <w:rPr>
          <w:rFonts w:ascii="Times New Roman" w:hAnsi="Times New Roman"/>
          <w:sz w:val="24"/>
          <w:szCs w:val="24"/>
          <w:lang w:val="es-ES"/>
        </w:rPr>
        <w:t>s</w:t>
      </w:r>
      <w:r w:rsidRPr="003F279A">
        <w:rPr>
          <w:rFonts w:ascii="Times New Roman" w:hAnsi="Times New Roman"/>
          <w:sz w:val="24"/>
          <w:szCs w:val="24"/>
          <w:lang w:val="es-ES"/>
        </w:rPr>
        <w:t xml:space="preserve"> del  Proceso de Deslinde y Subdivisión. Dichos títulos posteriormente serán transferidos, algunos a beneficiarios que deberán pagar su deslinde a la institución  y otros que serán  favorecidos con el Plan Nacional de Titulación.</w:t>
      </w:r>
      <w:r>
        <w:rPr>
          <w:rFonts w:ascii="Times New Roman" w:hAnsi="Times New Roman"/>
          <w:sz w:val="24"/>
          <w:szCs w:val="24"/>
          <w:lang w:val="es-ES"/>
        </w:rPr>
        <w:t xml:space="preserve">                  </w:t>
      </w:r>
    </w:p>
    <w:p w:rsidR="009D3A1F" w:rsidRPr="003F279A" w:rsidRDefault="009D3A1F" w:rsidP="009D3A1F">
      <w:pPr>
        <w:spacing w:after="0" w:line="480" w:lineRule="auto"/>
        <w:jc w:val="both"/>
        <w:rPr>
          <w:rFonts w:ascii="Times New Roman" w:hAnsi="Times New Roman"/>
          <w:sz w:val="24"/>
          <w:szCs w:val="24"/>
          <w:lang w:val="es-ES"/>
        </w:rPr>
      </w:pPr>
      <w:r>
        <w:rPr>
          <w:rFonts w:ascii="Times New Roman" w:hAnsi="Times New Roman"/>
          <w:sz w:val="24"/>
          <w:szCs w:val="24"/>
          <w:lang w:val="es-ES"/>
        </w:rPr>
        <w:t xml:space="preserve">            </w:t>
      </w:r>
      <w:r w:rsidRPr="003F279A">
        <w:rPr>
          <w:rFonts w:ascii="Times New Roman" w:hAnsi="Times New Roman"/>
          <w:sz w:val="24"/>
          <w:szCs w:val="24"/>
          <w:lang w:val="es-ES"/>
        </w:rPr>
        <w:t xml:space="preserve">                                                                                                                                                                         </w:t>
      </w:r>
      <w:r>
        <w:rPr>
          <w:rFonts w:ascii="Times New Roman" w:hAnsi="Times New Roman"/>
          <w:sz w:val="24"/>
          <w:szCs w:val="24"/>
          <w:lang w:val="es-ES"/>
        </w:rPr>
        <w:t xml:space="preserve">                               </w:t>
      </w:r>
    </w:p>
    <w:p w:rsidR="009D3A1F" w:rsidRPr="003F279A" w:rsidRDefault="009D3A1F" w:rsidP="009D3A1F">
      <w:pPr>
        <w:spacing w:after="0" w:line="480" w:lineRule="auto"/>
        <w:jc w:val="both"/>
        <w:rPr>
          <w:rFonts w:ascii="Times New Roman" w:hAnsi="Times New Roman"/>
          <w:sz w:val="24"/>
          <w:szCs w:val="24"/>
          <w:lang w:val="es-ES"/>
        </w:rPr>
      </w:pPr>
      <w:r>
        <w:rPr>
          <w:rFonts w:ascii="Times New Roman" w:hAnsi="Times New Roman"/>
          <w:sz w:val="24"/>
          <w:szCs w:val="24"/>
          <w:lang w:val="es-ES"/>
        </w:rPr>
        <w:lastRenderedPageBreak/>
        <w:t xml:space="preserve">          </w:t>
      </w:r>
      <w:r w:rsidRPr="003F279A">
        <w:rPr>
          <w:rFonts w:ascii="Times New Roman" w:hAnsi="Times New Roman"/>
          <w:sz w:val="24"/>
          <w:szCs w:val="24"/>
          <w:lang w:val="es-ES"/>
        </w:rPr>
        <w:t>Así también están en nuestro poder</w:t>
      </w:r>
      <w:r w:rsidRPr="003F279A">
        <w:rPr>
          <w:rFonts w:ascii="Times New Roman" w:hAnsi="Times New Roman"/>
          <w:b/>
          <w:sz w:val="24"/>
          <w:szCs w:val="24"/>
          <w:lang w:val="es-ES"/>
        </w:rPr>
        <w:t xml:space="preserve"> 149 </w:t>
      </w:r>
      <w:r w:rsidRPr="003F279A">
        <w:rPr>
          <w:rFonts w:ascii="Times New Roman" w:hAnsi="Times New Roman"/>
          <w:sz w:val="24"/>
          <w:szCs w:val="24"/>
          <w:lang w:val="es-ES"/>
        </w:rPr>
        <w:t xml:space="preserve">Expedientes de personas Empadronadas por el Departamento de Desarrollo Social,  correspondientes a la Parcela 87 del D.C.8, en el Municipio de Haina, </w:t>
      </w:r>
      <w:r w:rsidRPr="003F279A">
        <w:rPr>
          <w:rFonts w:ascii="Times New Roman" w:hAnsi="Times New Roman"/>
          <w:b/>
          <w:sz w:val="24"/>
          <w:szCs w:val="24"/>
          <w:lang w:val="es-ES"/>
        </w:rPr>
        <w:t xml:space="preserve">1,668 </w:t>
      </w:r>
      <w:r w:rsidRPr="003F279A">
        <w:rPr>
          <w:rFonts w:ascii="Times New Roman" w:hAnsi="Times New Roman"/>
          <w:sz w:val="24"/>
          <w:szCs w:val="24"/>
          <w:lang w:val="es-ES"/>
        </w:rPr>
        <w:t>expedientes</w:t>
      </w:r>
      <w:r w:rsidRPr="003F279A">
        <w:rPr>
          <w:rFonts w:ascii="Times New Roman" w:hAnsi="Times New Roman"/>
          <w:b/>
          <w:sz w:val="24"/>
          <w:szCs w:val="24"/>
          <w:lang w:val="es-ES"/>
        </w:rPr>
        <w:t xml:space="preserve"> </w:t>
      </w:r>
      <w:r w:rsidRPr="003F279A">
        <w:rPr>
          <w:rFonts w:ascii="Times New Roman" w:hAnsi="Times New Roman"/>
          <w:sz w:val="24"/>
          <w:szCs w:val="24"/>
          <w:lang w:val="es-ES"/>
        </w:rPr>
        <w:t xml:space="preserve">correspondientes  a la Parcela 15-A  del D.C. 16/4 y la parcela 72 Ref.52  del  D.C. 16/9 de San Pedro de Macorís,  éstos expedientes están a la espera de completar la documentación necesaria para que sean los adquirentes favorecidos por el Plan Nacional de Titulación. </w:t>
      </w:r>
    </w:p>
    <w:p w:rsidR="009D3A1F" w:rsidRPr="003F279A" w:rsidRDefault="009D3A1F" w:rsidP="009D3A1F">
      <w:pPr>
        <w:spacing w:after="0"/>
        <w:jc w:val="both"/>
        <w:rPr>
          <w:rFonts w:ascii="Times New Roman" w:hAnsi="Times New Roman"/>
          <w:sz w:val="24"/>
          <w:szCs w:val="24"/>
          <w:lang w:val="es-ES"/>
        </w:rPr>
      </w:pPr>
    </w:p>
    <w:p w:rsidR="009D3A1F" w:rsidRPr="003F279A" w:rsidRDefault="009D3A1F" w:rsidP="009D3A1F">
      <w:pPr>
        <w:spacing w:after="0" w:line="480" w:lineRule="auto"/>
        <w:jc w:val="both"/>
        <w:rPr>
          <w:rFonts w:ascii="Times New Roman" w:hAnsi="Times New Roman"/>
          <w:sz w:val="24"/>
          <w:szCs w:val="24"/>
          <w:lang w:val="es-ES"/>
        </w:rPr>
      </w:pPr>
      <w:r>
        <w:rPr>
          <w:rFonts w:ascii="Times New Roman" w:hAnsi="Times New Roman"/>
          <w:sz w:val="24"/>
          <w:szCs w:val="24"/>
          <w:lang w:val="es-ES"/>
        </w:rPr>
        <w:t xml:space="preserve">          Con respecto a las nuevas matrí</w:t>
      </w:r>
      <w:r w:rsidRPr="003F279A">
        <w:rPr>
          <w:rFonts w:ascii="Times New Roman" w:hAnsi="Times New Roman"/>
          <w:sz w:val="24"/>
          <w:szCs w:val="24"/>
          <w:lang w:val="es-ES"/>
        </w:rPr>
        <w:t>culas, se han entregado</w:t>
      </w:r>
      <w:r w:rsidRPr="003F279A">
        <w:rPr>
          <w:rFonts w:ascii="Times New Roman" w:hAnsi="Times New Roman"/>
          <w:b/>
          <w:sz w:val="24"/>
          <w:szCs w:val="24"/>
          <w:lang w:val="es-ES"/>
        </w:rPr>
        <w:t xml:space="preserve"> 136</w:t>
      </w:r>
      <w:r>
        <w:rPr>
          <w:rFonts w:ascii="Times New Roman" w:hAnsi="Times New Roman"/>
          <w:b/>
          <w:sz w:val="24"/>
          <w:szCs w:val="24"/>
          <w:lang w:val="es-ES"/>
        </w:rPr>
        <w:t>,</w:t>
      </w:r>
      <w:r w:rsidRPr="003F279A">
        <w:rPr>
          <w:rFonts w:ascii="Times New Roman" w:hAnsi="Times New Roman"/>
          <w:b/>
          <w:sz w:val="24"/>
          <w:szCs w:val="24"/>
          <w:lang w:val="es-ES"/>
        </w:rPr>
        <w:t xml:space="preserve"> </w:t>
      </w:r>
      <w:r w:rsidRPr="003F279A">
        <w:rPr>
          <w:rFonts w:ascii="Times New Roman" w:hAnsi="Times New Roman"/>
          <w:sz w:val="24"/>
          <w:szCs w:val="24"/>
          <w:lang w:val="es-ES"/>
        </w:rPr>
        <w:t>a los clientes que han pagado su deslinde a la institució</w:t>
      </w:r>
      <w:r>
        <w:rPr>
          <w:rFonts w:ascii="Times New Roman" w:hAnsi="Times New Roman"/>
          <w:sz w:val="24"/>
          <w:szCs w:val="24"/>
          <w:lang w:val="es-ES"/>
        </w:rPr>
        <w:t>n.</w:t>
      </w:r>
    </w:p>
    <w:p w:rsidR="009D3A1F" w:rsidRPr="003F279A" w:rsidRDefault="009D3A1F" w:rsidP="009D3A1F">
      <w:pPr>
        <w:spacing w:after="0" w:line="480" w:lineRule="auto"/>
        <w:jc w:val="both"/>
        <w:rPr>
          <w:rFonts w:ascii="Times New Roman" w:hAnsi="Times New Roman"/>
          <w:sz w:val="24"/>
          <w:szCs w:val="24"/>
          <w:lang w:val="es-ES"/>
        </w:rPr>
      </w:pPr>
      <w:r w:rsidRPr="003F279A">
        <w:rPr>
          <w:rFonts w:ascii="Times New Roman" w:hAnsi="Times New Roman"/>
          <w:b/>
          <w:color w:val="FF0000"/>
          <w:sz w:val="24"/>
          <w:szCs w:val="24"/>
          <w:lang w:val="es-ES"/>
        </w:rPr>
        <w:t xml:space="preserve"> </w:t>
      </w:r>
      <w:r>
        <w:rPr>
          <w:rFonts w:ascii="Times New Roman" w:hAnsi="Times New Roman"/>
          <w:b/>
          <w:color w:val="FF0000"/>
          <w:sz w:val="24"/>
          <w:szCs w:val="24"/>
          <w:lang w:val="es-ES"/>
        </w:rPr>
        <w:t xml:space="preserve">         </w:t>
      </w:r>
      <w:r w:rsidRPr="003F279A">
        <w:rPr>
          <w:rFonts w:ascii="Times New Roman" w:hAnsi="Times New Roman"/>
          <w:sz w:val="24"/>
          <w:szCs w:val="24"/>
          <w:lang w:val="es-ES"/>
        </w:rPr>
        <w:t>Tenemos</w:t>
      </w:r>
      <w:r w:rsidRPr="003F279A">
        <w:rPr>
          <w:rFonts w:ascii="Times New Roman" w:hAnsi="Times New Roman"/>
          <w:b/>
          <w:color w:val="FF0000"/>
          <w:sz w:val="24"/>
          <w:szCs w:val="24"/>
          <w:lang w:val="es-ES"/>
        </w:rPr>
        <w:t xml:space="preserve"> </w:t>
      </w:r>
      <w:r w:rsidRPr="003F279A">
        <w:rPr>
          <w:rFonts w:ascii="Times New Roman" w:hAnsi="Times New Roman"/>
          <w:b/>
          <w:sz w:val="24"/>
          <w:szCs w:val="24"/>
          <w:lang w:val="es-ES"/>
        </w:rPr>
        <w:t xml:space="preserve">94 </w:t>
      </w:r>
      <w:r w:rsidRPr="003F279A">
        <w:rPr>
          <w:rFonts w:ascii="Times New Roman" w:hAnsi="Times New Roman"/>
          <w:sz w:val="24"/>
          <w:szCs w:val="24"/>
          <w:lang w:val="es-ES"/>
        </w:rPr>
        <w:t>Expedientes depositados en la Comisión Nacional de Titulación de Terrenos del Estado</w:t>
      </w:r>
      <w:r>
        <w:rPr>
          <w:rFonts w:ascii="Times New Roman" w:hAnsi="Times New Roman"/>
          <w:sz w:val="24"/>
          <w:szCs w:val="24"/>
          <w:lang w:val="es-ES"/>
        </w:rPr>
        <w:t>, a la espera del Poder del P</w:t>
      </w:r>
      <w:r w:rsidRPr="003F279A">
        <w:rPr>
          <w:rFonts w:ascii="Times New Roman" w:hAnsi="Times New Roman"/>
          <w:sz w:val="24"/>
          <w:szCs w:val="24"/>
          <w:lang w:val="es-ES"/>
        </w:rPr>
        <w:t>resid</w:t>
      </w:r>
      <w:r>
        <w:rPr>
          <w:rFonts w:ascii="Times New Roman" w:hAnsi="Times New Roman"/>
          <w:sz w:val="24"/>
          <w:szCs w:val="24"/>
          <w:lang w:val="es-ES"/>
        </w:rPr>
        <w:t>ente,  para los beneficiados del P</w:t>
      </w:r>
      <w:r w:rsidRPr="003F279A">
        <w:rPr>
          <w:rFonts w:ascii="Times New Roman" w:hAnsi="Times New Roman"/>
          <w:sz w:val="24"/>
          <w:szCs w:val="24"/>
          <w:lang w:val="es-ES"/>
        </w:rPr>
        <w:t>lan y a su vez tenemos en espera para ser enviados</w:t>
      </w:r>
      <w:r>
        <w:rPr>
          <w:rFonts w:ascii="Times New Roman" w:hAnsi="Times New Roman"/>
          <w:sz w:val="24"/>
          <w:szCs w:val="24"/>
          <w:lang w:val="es-ES"/>
        </w:rPr>
        <w:t>,</w:t>
      </w:r>
      <w:r w:rsidRPr="003F279A">
        <w:rPr>
          <w:rFonts w:ascii="Times New Roman" w:hAnsi="Times New Roman"/>
          <w:sz w:val="24"/>
          <w:szCs w:val="24"/>
          <w:lang w:val="es-ES"/>
        </w:rPr>
        <w:t xml:space="preserve"> </w:t>
      </w:r>
      <w:r w:rsidRPr="003F279A">
        <w:rPr>
          <w:rFonts w:ascii="Times New Roman" w:hAnsi="Times New Roman"/>
          <w:b/>
          <w:sz w:val="24"/>
          <w:szCs w:val="24"/>
          <w:lang w:val="es-ES"/>
        </w:rPr>
        <w:t>90</w:t>
      </w:r>
      <w:r>
        <w:rPr>
          <w:rFonts w:ascii="Times New Roman" w:hAnsi="Times New Roman"/>
          <w:sz w:val="24"/>
          <w:szCs w:val="24"/>
          <w:lang w:val="es-ES"/>
        </w:rPr>
        <w:t xml:space="preserve"> expedientes má</w:t>
      </w:r>
      <w:r w:rsidRPr="003F279A">
        <w:rPr>
          <w:rFonts w:ascii="Times New Roman" w:hAnsi="Times New Roman"/>
          <w:sz w:val="24"/>
          <w:szCs w:val="24"/>
          <w:lang w:val="es-ES"/>
        </w:rPr>
        <w:t xml:space="preserve">s. </w:t>
      </w:r>
    </w:p>
    <w:p w:rsidR="009D3A1F" w:rsidRPr="003F279A" w:rsidRDefault="009D3A1F" w:rsidP="009D3A1F">
      <w:pPr>
        <w:spacing w:after="0"/>
        <w:jc w:val="both"/>
        <w:rPr>
          <w:rFonts w:ascii="Times New Roman" w:hAnsi="Times New Roman"/>
          <w:sz w:val="24"/>
          <w:szCs w:val="24"/>
          <w:lang w:val="es-ES"/>
        </w:rPr>
      </w:pPr>
    </w:p>
    <w:p w:rsidR="009D3A1F" w:rsidRPr="003F279A" w:rsidRDefault="009D3A1F" w:rsidP="009D3A1F">
      <w:pPr>
        <w:spacing w:after="0" w:line="480" w:lineRule="auto"/>
        <w:jc w:val="both"/>
        <w:rPr>
          <w:rFonts w:ascii="Times New Roman" w:hAnsi="Times New Roman"/>
          <w:sz w:val="24"/>
          <w:szCs w:val="24"/>
          <w:lang w:val="es-ES"/>
        </w:rPr>
      </w:pPr>
      <w:r>
        <w:rPr>
          <w:rFonts w:ascii="Times New Roman" w:hAnsi="Times New Roman"/>
          <w:sz w:val="24"/>
          <w:szCs w:val="24"/>
          <w:lang w:val="es-ES"/>
        </w:rPr>
        <w:t xml:space="preserve">          Proyectamos</w:t>
      </w:r>
      <w:r w:rsidRPr="003F279A">
        <w:rPr>
          <w:rFonts w:ascii="Times New Roman" w:hAnsi="Times New Roman"/>
          <w:sz w:val="24"/>
          <w:szCs w:val="24"/>
          <w:lang w:val="es-ES"/>
        </w:rPr>
        <w:t xml:space="preserve"> para los próximos meses del presente año, realizar un total de </w:t>
      </w:r>
      <w:r w:rsidRPr="003F279A">
        <w:rPr>
          <w:rFonts w:ascii="Times New Roman" w:hAnsi="Times New Roman"/>
          <w:b/>
          <w:sz w:val="24"/>
          <w:szCs w:val="24"/>
          <w:lang w:val="es-ES"/>
        </w:rPr>
        <w:t xml:space="preserve">381 </w:t>
      </w:r>
      <w:r w:rsidRPr="003F279A">
        <w:rPr>
          <w:rFonts w:ascii="Times New Roman" w:hAnsi="Times New Roman"/>
          <w:sz w:val="24"/>
          <w:szCs w:val="24"/>
          <w:lang w:val="es-ES"/>
        </w:rPr>
        <w:t xml:space="preserve">transferencias de personas subsidiadas del Municipio de Villa Altagracia, Provincia San Cristóbal. </w:t>
      </w:r>
    </w:p>
    <w:p w:rsidR="009D3A1F" w:rsidRPr="007C1C03" w:rsidRDefault="009D3A1F" w:rsidP="009D3A1F">
      <w:pPr>
        <w:spacing w:after="0" w:line="480" w:lineRule="auto"/>
        <w:jc w:val="both"/>
        <w:rPr>
          <w:rFonts w:ascii="Times New Roman" w:hAnsi="Times New Roman"/>
          <w:b/>
          <w:color w:val="0D0D0D"/>
          <w:sz w:val="24"/>
          <w:szCs w:val="24"/>
          <w:lang w:val="es-US"/>
        </w:rPr>
      </w:pPr>
    </w:p>
    <w:p w:rsidR="009D3A1F" w:rsidRPr="007C1C03" w:rsidRDefault="009D3A1F" w:rsidP="009D3A1F">
      <w:pPr>
        <w:spacing w:after="0"/>
        <w:jc w:val="both"/>
        <w:rPr>
          <w:rFonts w:ascii="Times New Roman" w:hAnsi="Times New Roman"/>
          <w:sz w:val="24"/>
          <w:szCs w:val="24"/>
          <w:lang w:val="es-DO"/>
        </w:rPr>
      </w:pPr>
    </w:p>
    <w:p w:rsidR="009D3A1F" w:rsidRPr="007C1C03" w:rsidRDefault="009D3A1F" w:rsidP="009D3A1F">
      <w:pPr>
        <w:spacing w:after="0"/>
        <w:jc w:val="both"/>
        <w:rPr>
          <w:rFonts w:ascii="Times New Roman" w:hAnsi="Times New Roman"/>
          <w:sz w:val="24"/>
          <w:szCs w:val="24"/>
          <w:lang w:val="es-DO"/>
        </w:rPr>
      </w:pPr>
    </w:p>
    <w:p w:rsidR="009D3A1F" w:rsidRPr="006513D9" w:rsidRDefault="009D3A1F" w:rsidP="009D3A1F">
      <w:pPr>
        <w:spacing w:after="0" w:line="360" w:lineRule="auto"/>
        <w:jc w:val="both"/>
        <w:rPr>
          <w:rFonts w:ascii="Times New Roman" w:hAnsi="Times New Roman"/>
          <w:spacing w:val="20"/>
          <w:sz w:val="24"/>
          <w:szCs w:val="24"/>
          <w:lang w:val="es-ES"/>
        </w:rPr>
      </w:pPr>
    </w:p>
    <w:p w:rsidR="009D3A1F" w:rsidRPr="006513D9" w:rsidRDefault="009D3A1F" w:rsidP="009D3A1F">
      <w:pPr>
        <w:spacing w:after="0" w:line="360" w:lineRule="auto"/>
        <w:jc w:val="both"/>
        <w:rPr>
          <w:rFonts w:ascii="Times New Roman" w:hAnsi="Times New Roman"/>
          <w:spacing w:val="20"/>
          <w:sz w:val="24"/>
          <w:szCs w:val="24"/>
          <w:lang w:val="es-ES"/>
        </w:rPr>
      </w:pPr>
    </w:p>
    <w:p w:rsidR="009D3A1F" w:rsidRPr="006513D9" w:rsidRDefault="009D3A1F" w:rsidP="009D3A1F">
      <w:pPr>
        <w:spacing w:after="0" w:line="360" w:lineRule="auto"/>
        <w:jc w:val="both"/>
        <w:rPr>
          <w:rFonts w:ascii="Times New Roman" w:hAnsi="Times New Roman"/>
          <w:spacing w:val="20"/>
          <w:sz w:val="24"/>
          <w:szCs w:val="24"/>
          <w:lang w:val="es-ES"/>
        </w:rPr>
      </w:pPr>
    </w:p>
    <w:p w:rsidR="009D3A1F" w:rsidRPr="006513D9" w:rsidRDefault="009D3A1F" w:rsidP="009D3A1F">
      <w:pPr>
        <w:spacing w:after="0" w:line="360" w:lineRule="auto"/>
        <w:jc w:val="both"/>
        <w:rPr>
          <w:rFonts w:ascii="Times New Roman" w:hAnsi="Times New Roman"/>
          <w:spacing w:val="20"/>
          <w:sz w:val="24"/>
          <w:szCs w:val="24"/>
          <w:lang w:val="es-ES"/>
        </w:rPr>
      </w:pPr>
    </w:p>
    <w:p w:rsidR="009D3A1F" w:rsidRPr="006513D9" w:rsidRDefault="009D3A1F" w:rsidP="009D3A1F">
      <w:pPr>
        <w:spacing w:after="0" w:line="360" w:lineRule="auto"/>
        <w:jc w:val="both"/>
        <w:rPr>
          <w:rFonts w:ascii="Times New Roman" w:hAnsi="Times New Roman"/>
          <w:spacing w:val="20"/>
          <w:sz w:val="24"/>
          <w:szCs w:val="24"/>
          <w:lang w:val="es-ES"/>
        </w:rPr>
      </w:pPr>
    </w:p>
    <w:p w:rsidR="009D3A1F" w:rsidRDefault="009D3A1F" w:rsidP="009D3A1F">
      <w:pPr>
        <w:spacing w:after="0" w:line="480" w:lineRule="auto"/>
        <w:jc w:val="both"/>
        <w:rPr>
          <w:rFonts w:ascii="Times New Roman" w:hAnsi="Times New Roman"/>
          <w:sz w:val="24"/>
          <w:szCs w:val="24"/>
          <w:lang w:val="es-ES"/>
        </w:rPr>
      </w:pPr>
    </w:p>
    <w:p w:rsidR="0010469F" w:rsidRPr="006513D9" w:rsidRDefault="0010469F" w:rsidP="009D3A1F">
      <w:pPr>
        <w:spacing w:after="0" w:line="480" w:lineRule="auto"/>
        <w:jc w:val="both"/>
        <w:rPr>
          <w:rFonts w:ascii="Times New Roman" w:hAnsi="Times New Roman"/>
          <w:sz w:val="24"/>
          <w:szCs w:val="24"/>
          <w:lang w:val="es-ES"/>
        </w:rPr>
      </w:pPr>
    </w:p>
    <w:p w:rsidR="00985482" w:rsidRDefault="0010469F" w:rsidP="00C31A81">
      <w:pPr>
        <w:spacing w:after="0" w:line="240" w:lineRule="auto"/>
        <w:jc w:val="both"/>
        <w:rPr>
          <w:rFonts w:ascii="Times New Roman" w:hAnsi="Times New Roman"/>
          <w:b/>
          <w:sz w:val="32"/>
          <w:szCs w:val="32"/>
          <w:lang w:val="es-ES"/>
        </w:rPr>
      </w:pPr>
      <w:r>
        <w:rPr>
          <w:rFonts w:ascii="Times New Roman" w:hAnsi="Times New Roman"/>
          <w:b/>
          <w:sz w:val="32"/>
          <w:szCs w:val="32"/>
          <w:lang w:val="es-ES"/>
        </w:rPr>
        <w:lastRenderedPageBreak/>
        <w:t>DIRECCIÓ</w:t>
      </w:r>
      <w:r w:rsidR="004F5D92">
        <w:rPr>
          <w:rFonts w:ascii="Times New Roman" w:hAnsi="Times New Roman"/>
          <w:b/>
          <w:sz w:val="32"/>
          <w:szCs w:val="32"/>
          <w:lang w:val="es-ES"/>
        </w:rPr>
        <w:t xml:space="preserve">N </w:t>
      </w:r>
      <w:r w:rsidR="00985482" w:rsidRPr="006513D9">
        <w:rPr>
          <w:rFonts w:ascii="Times New Roman" w:hAnsi="Times New Roman"/>
          <w:b/>
          <w:sz w:val="32"/>
          <w:szCs w:val="32"/>
          <w:lang w:val="es-ES"/>
        </w:rPr>
        <w:t>DESARROLLO SOCIAL</w:t>
      </w:r>
    </w:p>
    <w:p w:rsidR="00C31A81" w:rsidRPr="00C31A81" w:rsidRDefault="00C31A81" w:rsidP="00C31A81">
      <w:pPr>
        <w:spacing w:after="0" w:line="240" w:lineRule="auto"/>
        <w:jc w:val="both"/>
        <w:rPr>
          <w:rFonts w:ascii="Times New Roman" w:hAnsi="Times New Roman"/>
          <w:sz w:val="24"/>
          <w:szCs w:val="24"/>
          <w:lang w:val="es-ES"/>
        </w:rPr>
      </w:pPr>
    </w:p>
    <w:p w:rsidR="00D13B9C" w:rsidRPr="006513D9" w:rsidRDefault="007D3740" w:rsidP="00321D73">
      <w:pPr>
        <w:tabs>
          <w:tab w:val="left" w:pos="1000"/>
        </w:tabs>
        <w:spacing w:after="0" w:line="360" w:lineRule="auto"/>
        <w:jc w:val="both"/>
        <w:rPr>
          <w:rFonts w:ascii="Times New Roman" w:hAnsi="Times New Roman"/>
          <w:spacing w:val="20"/>
          <w:sz w:val="24"/>
          <w:szCs w:val="24"/>
          <w:lang w:val="es-ES"/>
        </w:rPr>
      </w:pPr>
      <w:r w:rsidRPr="006513D9">
        <w:rPr>
          <w:rFonts w:ascii="Times New Roman" w:hAnsi="Times New Roman"/>
          <w:spacing w:val="20"/>
          <w:sz w:val="24"/>
          <w:szCs w:val="24"/>
          <w:lang w:val="es-ES"/>
        </w:rPr>
        <w:t xml:space="preserve">        </w:t>
      </w:r>
      <w:r w:rsidR="00D13B9C" w:rsidRPr="006513D9">
        <w:rPr>
          <w:rFonts w:ascii="Times New Roman" w:hAnsi="Times New Roman"/>
          <w:spacing w:val="20"/>
          <w:sz w:val="24"/>
          <w:szCs w:val="24"/>
          <w:lang w:val="es-ES"/>
        </w:rPr>
        <w:t>En nuestro cale</w:t>
      </w:r>
      <w:r w:rsidR="00A2585B" w:rsidRPr="006513D9">
        <w:rPr>
          <w:rFonts w:ascii="Times New Roman" w:hAnsi="Times New Roman"/>
          <w:spacing w:val="20"/>
          <w:sz w:val="24"/>
          <w:szCs w:val="24"/>
          <w:lang w:val="es-ES"/>
        </w:rPr>
        <w:t xml:space="preserve">ndario cronológico de este año </w:t>
      </w:r>
      <w:r w:rsidR="00D13B9C" w:rsidRPr="006513D9">
        <w:rPr>
          <w:rFonts w:ascii="Times New Roman" w:hAnsi="Times New Roman"/>
          <w:spacing w:val="20"/>
          <w:sz w:val="24"/>
          <w:szCs w:val="24"/>
          <w:lang w:val="es-ES"/>
        </w:rPr>
        <w:t>2017</w:t>
      </w:r>
      <w:r w:rsidR="00A2585B" w:rsidRPr="006513D9">
        <w:rPr>
          <w:rFonts w:ascii="Times New Roman" w:hAnsi="Times New Roman"/>
          <w:spacing w:val="20"/>
          <w:sz w:val="24"/>
          <w:szCs w:val="24"/>
          <w:lang w:val="es-ES"/>
        </w:rPr>
        <w:t xml:space="preserve">, </w:t>
      </w:r>
      <w:r w:rsidR="00D13B9C" w:rsidRPr="006513D9">
        <w:rPr>
          <w:rFonts w:ascii="Times New Roman" w:hAnsi="Times New Roman"/>
          <w:spacing w:val="20"/>
          <w:sz w:val="24"/>
          <w:szCs w:val="24"/>
          <w:lang w:val="es-ES"/>
        </w:rPr>
        <w:t>se comprendieron  los siguientes operativos y servicios de esta Dirección.</w:t>
      </w:r>
    </w:p>
    <w:p w:rsidR="00BB64D3" w:rsidRPr="006513D9" w:rsidRDefault="00BB64D3" w:rsidP="00321D73">
      <w:pPr>
        <w:tabs>
          <w:tab w:val="left" w:pos="1000"/>
        </w:tabs>
        <w:spacing w:after="0" w:line="360" w:lineRule="auto"/>
        <w:jc w:val="both"/>
        <w:rPr>
          <w:rFonts w:ascii="Times New Roman" w:hAnsi="Times New Roman"/>
          <w:spacing w:val="20"/>
          <w:sz w:val="24"/>
          <w:szCs w:val="24"/>
          <w:lang w:val="es-ES"/>
        </w:rPr>
      </w:pPr>
    </w:p>
    <w:p w:rsidR="00D13B9C" w:rsidRDefault="00D13B9C" w:rsidP="00321D73">
      <w:pPr>
        <w:spacing w:after="0"/>
        <w:jc w:val="both"/>
        <w:rPr>
          <w:rFonts w:ascii="Times New Roman" w:hAnsi="Times New Roman"/>
          <w:b/>
          <w:spacing w:val="20"/>
          <w:sz w:val="24"/>
          <w:szCs w:val="24"/>
          <w:lang w:val="es-ES"/>
        </w:rPr>
      </w:pPr>
      <w:r w:rsidRPr="006513D9">
        <w:rPr>
          <w:rFonts w:ascii="Times New Roman" w:hAnsi="Times New Roman"/>
          <w:b/>
          <w:spacing w:val="20"/>
          <w:sz w:val="24"/>
          <w:szCs w:val="24"/>
          <w:lang w:val="es-ES"/>
        </w:rPr>
        <w:t>ENTREGA DE ARTÍCULOS DE PRIMERA NECESIDAD</w:t>
      </w:r>
    </w:p>
    <w:p w:rsidR="009D3CB2" w:rsidRPr="006513D9" w:rsidRDefault="009D3CB2" w:rsidP="00321D73">
      <w:pPr>
        <w:spacing w:after="0"/>
        <w:jc w:val="both"/>
        <w:rPr>
          <w:rFonts w:ascii="Times New Roman" w:hAnsi="Times New Roman"/>
          <w:b/>
          <w:spacing w:val="20"/>
          <w:sz w:val="24"/>
          <w:szCs w:val="24"/>
          <w:lang w:val="es-ES"/>
        </w:rPr>
      </w:pPr>
    </w:p>
    <w:p w:rsidR="00DF4519" w:rsidRPr="006513D9" w:rsidRDefault="007D3740" w:rsidP="00321D73">
      <w:pPr>
        <w:spacing w:after="0" w:line="360" w:lineRule="auto"/>
        <w:jc w:val="both"/>
        <w:rPr>
          <w:rFonts w:ascii="Times New Roman" w:hAnsi="Times New Roman"/>
          <w:spacing w:val="20"/>
          <w:sz w:val="24"/>
          <w:szCs w:val="24"/>
          <w:lang w:val="es-ES"/>
        </w:rPr>
      </w:pPr>
      <w:r w:rsidRPr="006513D9">
        <w:rPr>
          <w:rFonts w:ascii="Times New Roman" w:hAnsi="Times New Roman"/>
          <w:spacing w:val="20"/>
          <w:sz w:val="24"/>
          <w:szCs w:val="24"/>
          <w:lang w:val="es-ES"/>
        </w:rPr>
        <w:t xml:space="preserve">        </w:t>
      </w:r>
      <w:r w:rsidR="007E32F8" w:rsidRPr="006513D9">
        <w:rPr>
          <w:rFonts w:ascii="Times New Roman" w:hAnsi="Times New Roman"/>
          <w:spacing w:val="20"/>
          <w:sz w:val="24"/>
          <w:szCs w:val="24"/>
          <w:lang w:val="es-ES"/>
        </w:rPr>
        <w:t>En el mes de m</w:t>
      </w:r>
      <w:r w:rsidR="00D13B9C" w:rsidRPr="006513D9">
        <w:rPr>
          <w:rFonts w:ascii="Times New Roman" w:hAnsi="Times New Roman"/>
          <w:spacing w:val="20"/>
          <w:sz w:val="24"/>
          <w:szCs w:val="24"/>
          <w:lang w:val="es-ES"/>
        </w:rPr>
        <w:t>ayo</w:t>
      </w:r>
      <w:r w:rsidR="007E32F8" w:rsidRPr="006513D9">
        <w:rPr>
          <w:rFonts w:ascii="Times New Roman" w:hAnsi="Times New Roman"/>
          <w:spacing w:val="20"/>
          <w:sz w:val="24"/>
          <w:szCs w:val="24"/>
          <w:lang w:val="es-ES"/>
        </w:rPr>
        <w:t>,</w:t>
      </w:r>
      <w:r w:rsidR="00D13B9C" w:rsidRPr="006513D9">
        <w:rPr>
          <w:rFonts w:ascii="Times New Roman" w:hAnsi="Times New Roman"/>
          <w:spacing w:val="20"/>
          <w:sz w:val="24"/>
          <w:szCs w:val="24"/>
          <w:lang w:val="es-ES"/>
        </w:rPr>
        <w:t xml:space="preserve"> por motivo de</w:t>
      </w:r>
      <w:r w:rsidR="007E32F8" w:rsidRPr="006513D9">
        <w:rPr>
          <w:rFonts w:ascii="Times New Roman" w:hAnsi="Times New Roman"/>
          <w:spacing w:val="20"/>
          <w:sz w:val="24"/>
          <w:szCs w:val="24"/>
          <w:lang w:val="es-ES"/>
        </w:rPr>
        <w:t xml:space="preserve">l </w:t>
      </w:r>
      <w:r w:rsidR="00A2585B" w:rsidRPr="006513D9">
        <w:rPr>
          <w:rFonts w:ascii="Times New Roman" w:hAnsi="Times New Roman"/>
          <w:spacing w:val="20"/>
          <w:sz w:val="24"/>
          <w:szCs w:val="24"/>
          <w:lang w:val="es-ES"/>
        </w:rPr>
        <w:t>D</w:t>
      </w:r>
      <w:r w:rsidR="007E32F8" w:rsidRPr="006513D9">
        <w:rPr>
          <w:rFonts w:ascii="Times New Roman" w:hAnsi="Times New Roman"/>
          <w:spacing w:val="20"/>
          <w:sz w:val="24"/>
          <w:szCs w:val="24"/>
          <w:lang w:val="es-ES"/>
        </w:rPr>
        <w:t>ía de Las M</w:t>
      </w:r>
      <w:r w:rsidR="00D13B9C" w:rsidRPr="006513D9">
        <w:rPr>
          <w:rFonts w:ascii="Times New Roman" w:hAnsi="Times New Roman"/>
          <w:spacing w:val="20"/>
          <w:sz w:val="24"/>
          <w:szCs w:val="24"/>
          <w:lang w:val="es-ES"/>
        </w:rPr>
        <w:t>adres</w:t>
      </w:r>
      <w:r w:rsidR="007E32F8" w:rsidRPr="006513D9">
        <w:rPr>
          <w:rFonts w:ascii="Times New Roman" w:hAnsi="Times New Roman"/>
          <w:spacing w:val="20"/>
          <w:sz w:val="24"/>
          <w:szCs w:val="24"/>
          <w:lang w:val="es-ES"/>
        </w:rPr>
        <w:t>,</w:t>
      </w:r>
      <w:r w:rsidR="00A2585B" w:rsidRPr="006513D9">
        <w:rPr>
          <w:rFonts w:ascii="Times New Roman" w:hAnsi="Times New Roman"/>
          <w:spacing w:val="20"/>
          <w:sz w:val="24"/>
          <w:szCs w:val="24"/>
          <w:lang w:val="es-ES"/>
        </w:rPr>
        <w:t xml:space="preserve"> se</w:t>
      </w:r>
      <w:r w:rsidR="00D13B9C" w:rsidRPr="006513D9">
        <w:rPr>
          <w:rFonts w:ascii="Times New Roman" w:hAnsi="Times New Roman"/>
          <w:spacing w:val="20"/>
          <w:sz w:val="24"/>
          <w:szCs w:val="24"/>
          <w:lang w:val="es-ES"/>
        </w:rPr>
        <w:t xml:space="preserve"> entregaron en diferentes </w:t>
      </w:r>
      <w:r w:rsidR="004F5D92">
        <w:rPr>
          <w:rFonts w:ascii="Times New Roman" w:hAnsi="Times New Roman"/>
          <w:spacing w:val="20"/>
          <w:sz w:val="24"/>
          <w:szCs w:val="24"/>
          <w:lang w:val="es-ES"/>
        </w:rPr>
        <w:t>O</w:t>
      </w:r>
      <w:r w:rsidR="00A2585B" w:rsidRPr="006513D9">
        <w:rPr>
          <w:rFonts w:ascii="Times New Roman" w:hAnsi="Times New Roman"/>
          <w:spacing w:val="20"/>
          <w:sz w:val="24"/>
          <w:szCs w:val="24"/>
          <w:lang w:val="es-ES"/>
        </w:rPr>
        <w:t>perativos</w:t>
      </w:r>
      <w:r w:rsidR="007E32F8" w:rsidRPr="006513D9">
        <w:rPr>
          <w:rFonts w:ascii="Times New Roman" w:hAnsi="Times New Roman"/>
          <w:spacing w:val="20"/>
          <w:sz w:val="24"/>
          <w:szCs w:val="24"/>
          <w:lang w:val="es-ES"/>
        </w:rPr>
        <w:t>, los siguientes artículos,</w:t>
      </w:r>
      <w:r w:rsidR="00D13B9C" w:rsidRPr="006513D9">
        <w:rPr>
          <w:rFonts w:ascii="Times New Roman" w:hAnsi="Times New Roman"/>
          <w:spacing w:val="20"/>
          <w:sz w:val="24"/>
          <w:szCs w:val="24"/>
          <w:lang w:val="es-ES"/>
        </w:rPr>
        <w:t xml:space="preserve"> reconociendo y llevando así</w:t>
      </w:r>
      <w:r w:rsidR="007E32F8" w:rsidRPr="006513D9">
        <w:rPr>
          <w:rFonts w:ascii="Times New Roman" w:hAnsi="Times New Roman"/>
          <w:spacing w:val="20"/>
          <w:sz w:val="24"/>
          <w:szCs w:val="24"/>
          <w:lang w:val="es-ES"/>
        </w:rPr>
        <w:t>,</w:t>
      </w:r>
      <w:r w:rsidR="00D13B9C" w:rsidRPr="006513D9">
        <w:rPr>
          <w:rFonts w:ascii="Times New Roman" w:hAnsi="Times New Roman"/>
          <w:spacing w:val="20"/>
          <w:sz w:val="24"/>
          <w:szCs w:val="24"/>
          <w:lang w:val="es-ES"/>
        </w:rPr>
        <w:t xml:space="preserve"> un poco de alegría y dignidad a esas madres</w:t>
      </w:r>
      <w:r w:rsidR="00A2585B" w:rsidRPr="006513D9">
        <w:rPr>
          <w:rFonts w:ascii="Times New Roman" w:hAnsi="Times New Roman"/>
          <w:spacing w:val="20"/>
          <w:sz w:val="24"/>
          <w:szCs w:val="24"/>
          <w:lang w:val="es-ES"/>
        </w:rPr>
        <w:t>,</w:t>
      </w:r>
      <w:r w:rsidR="00D13B9C" w:rsidRPr="006513D9">
        <w:rPr>
          <w:rFonts w:ascii="Times New Roman" w:hAnsi="Times New Roman"/>
          <w:spacing w:val="20"/>
          <w:sz w:val="24"/>
          <w:szCs w:val="24"/>
          <w:lang w:val="es-ES"/>
        </w:rPr>
        <w:t xml:space="preserve"> que con gran tesón llevan y mantienen los valores de la familia dominicana.</w:t>
      </w:r>
    </w:p>
    <w:p w:rsidR="00EE172E" w:rsidRPr="006513D9" w:rsidRDefault="00EE172E" w:rsidP="00321D73">
      <w:pPr>
        <w:spacing w:after="0" w:line="360" w:lineRule="auto"/>
        <w:jc w:val="both"/>
        <w:rPr>
          <w:rFonts w:ascii="Times New Roman" w:hAnsi="Times New Roman"/>
          <w:spacing w:val="20"/>
          <w:sz w:val="24"/>
          <w:szCs w:val="24"/>
          <w:lang w:val="es-ES"/>
        </w:rPr>
      </w:pPr>
      <w:r>
        <w:rPr>
          <w:rFonts w:ascii="Times New Roman" w:hAnsi="Times New Roman"/>
          <w:noProof/>
          <w:spacing w:val="20"/>
          <w:sz w:val="24"/>
          <w:szCs w:val="24"/>
          <w:lang w:val="es-MX" w:eastAsia="es-MX"/>
        </w:rPr>
        <w:drawing>
          <wp:anchor distT="0" distB="0" distL="114300" distR="114300" simplePos="0" relativeHeight="251704320" behindDoc="0" locked="0" layoutInCell="1" allowOverlap="1">
            <wp:simplePos x="0" y="0"/>
            <wp:positionH relativeFrom="column">
              <wp:posOffset>1329690</wp:posOffset>
            </wp:positionH>
            <wp:positionV relativeFrom="paragraph">
              <wp:posOffset>178435</wp:posOffset>
            </wp:positionV>
            <wp:extent cx="3714750" cy="2695575"/>
            <wp:effectExtent l="19050" t="0" r="0" b="0"/>
            <wp:wrapNone/>
            <wp:docPr id="5" name="rg_hi" descr="http://t0.gstatic.com/images?q=tbn:ANd9GcS5jLAVPGNu0iNP0z_NdeTT4Xs920dGcI-8h514vxRVRwoj-ve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S5jLAVPGNu0iNP0z_NdeTT4Xs920dGcI-8h514vxRVRwoj-veK">
                      <a:hlinkClick r:id="rId11"/>
                    </pic:cNvPr>
                    <pic:cNvPicPr>
                      <a:picLocks noChangeAspect="1" noChangeArrowheads="1"/>
                    </pic:cNvPicPr>
                  </pic:nvPicPr>
                  <pic:blipFill>
                    <a:blip r:embed="rId12" r:link="rId13"/>
                    <a:srcRect/>
                    <a:stretch>
                      <a:fillRect/>
                    </a:stretch>
                  </pic:blipFill>
                  <pic:spPr bwMode="auto">
                    <a:xfrm>
                      <a:off x="0" y="0"/>
                      <a:ext cx="3714750" cy="2695575"/>
                    </a:xfrm>
                    <a:prstGeom prst="rect">
                      <a:avLst/>
                    </a:prstGeom>
                    <a:noFill/>
                  </pic:spPr>
                </pic:pic>
              </a:graphicData>
            </a:graphic>
          </wp:anchor>
        </w:drawing>
      </w:r>
    </w:p>
    <w:p w:rsidR="00EE172E" w:rsidRPr="006513D9" w:rsidRDefault="00EE172E" w:rsidP="00321D73">
      <w:pPr>
        <w:spacing w:after="0" w:line="360" w:lineRule="auto"/>
        <w:jc w:val="both"/>
        <w:rPr>
          <w:rFonts w:ascii="Times New Roman" w:hAnsi="Times New Roman"/>
          <w:spacing w:val="20"/>
          <w:sz w:val="24"/>
          <w:szCs w:val="24"/>
          <w:lang w:val="es-ES"/>
        </w:rPr>
      </w:pPr>
    </w:p>
    <w:p w:rsidR="00EE172E" w:rsidRPr="006513D9" w:rsidRDefault="00EE172E" w:rsidP="00321D73">
      <w:pPr>
        <w:spacing w:after="0" w:line="360" w:lineRule="auto"/>
        <w:jc w:val="both"/>
        <w:rPr>
          <w:rFonts w:ascii="Times New Roman" w:hAnsi="Times New Roman"/>
          <w:spacing w:val="20"/>
          <w:sz w:val="24"/>
          <w:szCs w:val="24"/>
          <w:lang w:val="es-ES"/>
        </w:rPr>
      </w:pPr>
    </w:p>
    <w:p w:rsidR="00DF4519" w:rsidRPr="006513D9" w:rsidRDefault="00DF4519" w:rsidP="00321D73">
      <w:pPr>
        <w:spacing w:after="0" w:line="360" w:lineRule="auto"/>
        <w:jc w:val="both"/>
        <w:rPr>
          <w:rFonts w:ascii="Times New Roman" w:hAnsi="Times New Roman"/>
          <w:spacing w:val="20"/>
          <w:lang w:val="es-ES"/>
        </w:rPr>
      </w:pPr>
    </w:p>
    <w:p w:rsidR="00DF4519" w:rsidRPr="006513D9" w:rsidRDefault="00DF4519" w:rsidP="00321D73">
      <w:pPr>
        <w:spacing w:after="0" w:line="360" w:lineRule="auto"/>
        <w:jc w:val="both"/>
        <w:rPr>
          <w:rFonts w:ascii="Times New Roman" w:hAnsi="Times New Roman"/>
          <w:spacing w:val="20"/>
          <w:lang w:val="es-ES"/>
        </w:rPr>
      </w:pPr>
    </w:p>
    <w:p w:rsidR="00DF4519" w:rsidRPr="006513D9" w:rsidRDefault="00DF4519" w:rsidP="00321D73">
      <w:pPr>
        <w:spacing w:after="0" w:line="360" w:lineRule="auto"/>
        <w:jc w:val="both"/>
        <w:rPr>
          <w:rFonts w:ascii="Times New Roman" w:hAnsi="Times New Roman"/>
          <w:spacing w:val="20"/>
          <w:lang w:val="es-ES"/>
        </w:rPr>
      </w:pPr>
    </w:p>
    <w:p w:rsidR="00DF4519" w:rsidRPr="006513D9" w:rsidRDefault="00DF4519" w:rsidP="00321D73">
      <w:pPr>
        <w:spacing w:after="0" w:line="360" w:lineRule="auto"/>
        <w:jc w:val="both"/>
        <w:rPr>
          <w:rFonts w:ascii="Times New Roman" w:hAnsi="Times New Roman"/>
          <w:spacing w:val="20"/>
          <w:lang w:val="es-ES"/>
        </w:rPr>
      </w:pPr>
    </w:p>
    <w:p w:rsidR="00B53B18" w:rsidRPr="006513D9" w:rsidRDefault="00B53B18" w:rsidP="00321D73">
      <w:pPr>
        <w:spacing w:after="0" w:line="360" w:lineRule="auto"/>
        <w:jc w:val="both"/>
        <w:rPr>
          <w:rFonts w:ascii="Times New Roman" w:hAnsi="Times New Roman"/>
          <w:spacing w:val="20"/>
          <w:lang w:val="es-ES"/>
        </w:rPr>
      </w:pPr>
    </w:p>
    <w:p w:rsidR="00B53B18" w:rsidRPr="006513D9" w:rsidRDefault="00B53B18" w:rsidP="00321D73">
      <w:pPr>
        <w:spacing w:after="0" w:line="360" w:lineRule="auto"/>
        <w:jc w:val="both"/>
        <w:rPr>
          <w:rFonts w:ascii="Times New Roman" w:hAnsi="Times New Roman"/>
          <w:spacing w:val="20"/>
          <w:lang w:val="es-ES"/>
        </w:rPr>
      </w:pPr>
    </w:p>
    <w:p w:rsidR="00E066E1" w:rsidRDefault="00E066E1" w:rsidP="00321D73">
      <w:pPr>
        <w:spacing w:after="0" w:line="360" w:lineRule="auto"/>
        <w:ind w:right="-682"/>
        <w:jc w:val="both"/>
        <w:rPr>
          <w:rFonts w:ascii="Times New Roman" w:hAnsi="Times New Roman"/>
          <w:noProof/>
          <w:lang w:val="es-MX" w:eastAsia="es-MX"/>
        </w:rPr>
      </w:pPr>
    </w:p>
    <w:p w:rsidR="00E066E1" w:rsidRDefault="00E066E1" w:rsidP="00321D73">
      <w:pPr>
        <w:spacing w:after="0" w:line="360" w:lineRule="auto"/>
        <w:ind w:right="-682"/>
        <w:jc w:val="both"/>
        <w:rPr>
          <w:rFonts w:ascii="Times New Roman" w:hAnsi="Times New Roman"/>
          <w:noProof/>
          <w:lang w:val="es-MX" w:eastAsia="es-MX"/>
        </w:rPr>
      </w:pPr>
    </w:p>
    <w:p w:rsidR="00E066E1" w:rsidRDefault="00E066E1" w:rsidP="00321D73">
      <w:pPr>
        <w:spacing w:after="0" w:line="360" w:lineRule="auto"/>
        <w:ind w:right="-682"/>
        <w:jc w:val="both"/>
        <w:rPr>
          <w:rFonts w:ascii="Times New Roman" w:hAnsi="Times New Roman"/>
          <w:noProof/>
          <w:lang w:val="es-MX" w:eastAsia="es-MX"/>
        </w:rPr>
      </w:pPr>
    </w:p>
    <w:p w:rsidR="00E066E1" w:rsidRDefault="00E066E1" w:rsidP="00321D73">
      <w:pPr>
        <w:spacing w:after="0" w:line="360" w:lineRule="auto"/>
        <w:ind w:right="-682"/>
        <w:jc w:val="both"/>
        <w:rPr>
          <w:rFonts w:ascii="Times New Roman" w:hAnsi="Times New Roman"/>
          <w:noProof/>
          <w:lang w:val="es-MX" w:eastAsia="es-MX"/>
        </w:rPr>
      </w:pPr>
    </w:p>
    <w:p w:rsidR="00E066E1" w:rsidRDefault="004F5D92" w:rsidP="00321D73">
      <w:pPr>
        <w:spacing w:after="0" w:line="360" w:lineRule="auto"/>
        <w:ind w:right="-682"/>
        <w:jc w:val="both"/>
        <w:rPr>
          <w:rFonts w:ascii="Times New Roman" w:hAnsi="Times New Roman"/>
          <w:noProof/>
          <w:lang w:val="es-MX" w:eastAsia="es-MX"/>
        </w:rPr>
      </w:pPr>
      <w:r>
        <w:rPr>
          <w:rFonts w:ascii="Times New Roman" w:hAnsi="Times New Roman"/>
          <w:noProof/>
          <w:lang w:val="es-MX" w:eastAsia="es-MX"/>
        </w:rPr>
        <w:drawing>
          <wp:anchor distT="0" distB="0" distL="114300" distR="114300" simplePos="0" relativeHeight="251706368" behindDoc="1" locked="0" layoutInCell="1" allowOverlap="1">
            <wp:simplePos x="0" y="0"/>
            <wp:positionH relativeFrom="column">
              <wp:posOffset>1234440</wp:posOffset>
            </wp:positionH>
            <wp:positionV relativeFrom="paragraph">
              <wp:posOffset>126365</wp:posOffset>
            </wp:positionV>
            <wp:extent cx="3924300" cy="2409825"/>
            <wp:effectExtent l="19050" t="0" r="0" b="0"/>
            <wp:wrapSquare wrapText="bothSides"/>
            <wp:docPr id="4" name="rg_hi" descr="http://t1.gstatic.com/images?q=tbn:ANd9GcSnX4vUZfI6u1mNS9UvnBMHwOD2w6XnPi0JH2qoG_3d0zM8wDJ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SnX4vUZfI6u1mNS9UvnBMHwOD2w6XnPi0JH2qoG_3d0zM8wDJA">
                      <a:hlinkClick r:id="rId14"/>
                    </pic:cNvPr>
                    <pic:cNvPicPr>
                      <a:picLocks noChangeAspect="1" noChangeArrowheads="1"/>
                    </pic:cNvPicPr>
                  </pic:nvPicPr>
                  <pic:blipFill>
                    <a:blip r:embed="rId15" r:link="rId16"/>
                    <a:srcRect/>
                    <a:stretch>
                      <a:fillRect/>
                    </a:stretch>
                  </pic:blipFill>
                  <pic:spPr bwMode="auto">
                    <a:xfrm>
                      <a:off x="0" y="0"/>
                      <a:ext cx="3924300" cy="2409825"/>
                    </a:xfrm>
                    <a:prstGeom prst="rect">
                      <a:avLst/>
                    </a:prstGeom>
                    <a:noFill/>
                  </pic:spPr>
                </pic:pic>
              </a:graphicData>
            </a:graphic>
          </wp:anchor>
        </w:drawing>
      </w:r>
    </w:p>
    <w:p w:rsidR="00985482" w:rsidRPr="006513D9" w:rsidRDefault="00985482" w:rsidP="00321D73">
      <w:pPr>
        <w:spacing w:after="0" w:line="360" w:lineRule="auto"/>
        <w:ind w:right="-682"/>
        <w:jc w:val="both"/>
        <w:rPr>
          <w:rFonts w:ascii="Times New Roman" w:hAnsi="Times New Roman"/>
          <w:noProof/>
          <w:lang w:val="es-ES"/>
        </w:rPr>
      </w:pPr>
    </w:p>
    <w:p w:rsidR="00985482" w:rsidRPr="006513D9" w:rsidRDefault="00985482" w:rsidP="00321D73">
      <w:pPr>
        <w:spacing w:after="0" w:line="360" w:lineRule="auto"/>
        <w:jc w:val="both"/>
        <w:rPr>
          <w:rFonts w:ascii="Times New Roman" w:hAnsi="Times New Roman"/>
          <w:spacing w:val="20"/>
          <w:lang w:val="es-ES"/>
        </w:rPr>
      </w:pPr>
    </w:p>
    <w:p w:rsidR="00985482" w:rsidRPr="006513D9" w:rsidRDefault="00985482" w:rsidP="00321D73">
      <w:pPr>
        <w:spacing w:after="0" w:line="360" w:lineRule="auto"/>
        <w:jc w:val="both"/>
        <w:rPr>
          <w:rFonts w:ascii="Times New Roman" w:hAnsi="Times New Roman"/>
          <w:spacing w:val="20"/>
          <w:lang w:val="es-ES"/>
        </w:rPr>
      </w:pPr>
    </w:p>
    <w:p w:rsidR="00985482" w:rsidRPr="006513D9" w:rsidRDefault="00985482" w:rsidP="00321D73">
      <w:pPr>
        <w:spacing w:after="0" w:line="360" w:lineRule="auto"/>
        <w:jc w:val="both"/>
        <w:rPr>
          <w:rFonts w:ascii="Times New Roman" w:hAnsi="Times New Roman"/>
          <w:spacing w:val="20"/>
          <w:lang w:val="es-ES"/>
        </w:rPr>
      </w:pPr>
    </w:p>
    <w:p w:rsidR="00985482" w:rsidRPr="006513D9" w:rsidRDefault="00985482" w:rsidP="00321D73">
      <w:pPr>
        <w:spacing w:after="0"/>
        <w:jc w:val="both"/>
        <w:rPr>
          <w:rFonts w:ascii="Times New Roman" w:hAnsi="Times New Roman"/>
          <w:spacing w:val="20"/>
          <w:lang w:val="es-ES"/>
        </w:rPr>
      </w:pPr>
    </w:p>
    <w:p w:rsidR="00985482" w:rsidRPr="006513D9" w:rsidRDefault="00985482" w:rsidP="00321D73">
      <w:pPr>
        <w:spacing w:after="0"/>
        <w:jc w:val="both"/>
        <w:rPr>
          <w:rFonts w:ascii="Times New Roman" w:hAnsi="Times New Roman"/>
          <w:spacing w:val="20"/>
          <w:lang w:val="es-ES"/>
        </w:rPr>
      </w:pPr>
    </w:p>
    <w:p w:rsidR="00985482" w:rsidRPr="006513D9" w:rsidRDefault="00985482" w:rsidP="00321D73">
      <w:pPr>
        <w:spacing w:after="0"/>
        <w:jc w:val="both"/>
        <w:rPr>
          <w:rFonts w:ascii="Times New Roman" w:hAnsi="Times New Roman"/>
          <w:spacing w:val="20"/>
          <w:lang w:val="es-ES"/>
        </w:rPr>
      </w:pPr>
    </w:p>
    <w:p w:rsidR="007E32F8" w:rsidRPr="006513D9" w:rsidRDefault="007E32F8" w:rsidP="00321D73">
      <w:pPr>
        <w:spacing w:after="0"/>
        <w:jc w:val="both"/>
        <w:rPr>
          <w:rFonts w:ascii="Times New Roman" w:hAnsi="Times New Roman"/>
          <w:spacing w:val="20"/>
          <w:sz w:val="20"/>
          <w:szCs w:val="20"/>
          <w:lang w:val="es-ES"/>
        </w:rPr>
      </w:pPr>
    </w:p>
    <w:p w:rsidR="002C1976" w:rsidRPr="006513D9" w:rsidRDefault="002C1976" w:rsidP="00321D73">
      <w:pPr>
        <w:spacing w:after="0"/>
        <w:jc w:val="both"/>
        <w:rPr>
          <w:rFonts w:ascii="Times New Roman" w:hAnsi="Times New Roman"/>
          <w:spacing w:val="20"/>
          <w:lang w:val="es-ES"/>
        </w:rPr>
      </w:pPr>
    </w:p>
    <w:p w:rsidR="00C771B1" w:rsidRDefault="007D3740" w:rsidP="00321D73">
      <w:pPr>
        <w:spacing w:after="0" w:line="360" w:lineRule="auto"/>
        <w:jc w:val="both"/>
        <w:rPr>
          <w:rFonts w:ascii="Times New Roman" w:hAnsi="Times New Roman"/>
          <w:spacing w:val="20"/>
          <w:lang w:val="es-ES"/>
        </w:rPr>
      </w:pPr>
      <w:r w:rsidRPr="006513D9">
        <w:rPr>
          <w:rFonts w:ascii="Times New Roman" w:hAnsi="Times New Roman"/>
          <w:spacing w:val="20"/>
          <w:lang w:val="es-ES"/>
        </w:rPr>
        <w:t xml:space="preserve">        </w:t>
      </w:r>
    </w:p>
    <w:p w:rsidR="00985482" w:rsidRDefault="009D3CB2" w:rsidP="00321D73">
      <w:pPr>
        <w:spacing w:after="0" w:line="360" w:lineRule="auto"/>
        <w:jc w:val="both"/>
        <w:rPr>
          <w:rFonts w:ascii="Times New Roman" w:hAnsi="Times New Roman"/>
          <w:spacing w:val="20"/>
          <w:lang w:val="es-ES"/>
        </w:rPr>
      </w:pPr>
      <w:r>
        <w:rPr>
          <w:rFonts w:ascii="Times New Roman" w:hAnsi="Times New Roman"/>
          <w:spacing w:val="20"/>
          <w:lang w:val="es-ES"/>
        </w:rPr>
        <w:lastRenderedPageBreak/>
        <w:t xml:space="preserve">        </w:t>
      </w:r>
      <w:r w:rsidR="006F0EBC">
        <w:rPr>
          <w:rFonts w:ascii="Times New Roman" w:hAnsi="Times New Roman"/>
          <w:spacing w:val="20"/>
          <w:lang w:val="es-ES"/>
        </w:rPr>
        <w:t>En coordinación con los Comedores E</w:t>
      </w:r>
      <w:r w:rsidR="00985482" w:rsidRPr="006513D9">
        <w:rPr>
          <w:rFonts w:ascii="Times New Roman" w:hAnsi="Times New Roman"/>
          <w:spacing w:val="20"/>
          <w:lang w:val="es-ES"/>
        </w:rPr>
        <w:t>conómico</w:t>
      </w:r>
      <w:r w:rsidR="00AC1728" w:rsidRPr="006513D9">
        <w:rPr>
          <w:rFonts w:ascii="Times New Roman" w:hAnsi="Times New Roman"/>
          <w:spacing w:val="20"/>
          <w:lang w:val="es-ES"/>
        </w:rPr>
        <w:t>s</w:t>
      </w:r>
      <w:r w:rsidR="006F0EBC">
        <w:rPr>
          <w:rFonts w:ascii="Times New Roman" w:hAnsi="Times New Roman"/>
          <w:spacing w:val="20"/>
          <w:lang w:val="es-ES"/>
        </w:rPr>
        <w:t>,</w:t>
      </w:r>
      <w:r w:rsidR="00374CA2" w:rsidRPr="006513D9">
        <w:rPr>
          <w:rFonts w:ascii="Times New Roman" w:hAnsi="Times New Roman"/>
          <w:spacing w:val="20"/>
          <w:lang w:val="es-ES"/>
        </w:rPr>
        <w:t xml:space="preserve"> en Sabana Grande de Boyá</w:t>
      </w:r>
      <w:r w:rsidR="006F0EBC">
        <w:rPr>
          <w:rFonts w:ascii="Times New Roman" w:hAnsi="Times New Roman"/>
          <w:spacing w:val="20"/>
          <w:lang w:val="es-ES"/>
        </w:rPr>
        <w:t>,</w:t>
      </w:r>
      <w:r w:rsidR="00374CA2" w:rsidRPr="006513D9">
        <w:rPr>
          <w:rFonts w:ascii="Times New Roman" w:hAnsi="Times New Roman"/>
          <w:spacing w:val="20"/>
          <w:lang w:val="es-ES"/>
        </w:rPr>
        <w:t xml:space="preserve"> se le</w:t>
      </w:r>
      <w:r w:rsidR="006F0EBC">
        <w:rPr>
          <w:rFonts w:ascii="Times New Roman" w:hAnsi="Times New Roman"/>
          <w:spacing w:val="20"/>
          <w:lang w:val="es-ES"/>
        </w:rPr>
        <w:t>s</w:t>
      </w:r>
      <w:r w:rsidR="00374CA2" w:rsidRPr="006513D9">
        <w:rPr>
          <w:rFonts w:ascii="Times New Roman" w:hAnsi="Times New Roman"/>
          <w:spacing w:val="20"/>
          <w:lang w:val="es-ES"/>
        </w:rPr>
        <w:t xml:space="preserve"> está</w:t>
      </w:r>
      <w:r w:rsidR="00E066E1">
        <w:rPr>
          <w:rFonts w:ascii="Times New Roman" w:hAnsi="Times New Roman"/>
          <w:spacing w:val="20"/>
          <w:lang w:val="es-ES"/>
        </w:rPr>
        <w:t xml:space="preserve"> suministrando a los envejeci</w:t>
      </w:r>
      <w:r w:rsidR="00985482" w:rsidRPr="006513D9">
        <w:rPr>
          <w:rFonts w:ascii="Times New Roman" w:hAnsi="Times New Roman"/>
          <w:spacing w:val="20"/>
          <w:lang w:val="es-ES"/>
        </w:rPr>
        <w:t>entes y discapacitados, población muy vulnerable,  una ración alimenticia diariamente</w:t>
      </w:r>
      <w:r w:rsidR="004F5D92">
        <w:rPr>
          <w:rFonts w:ascii="Times New Roman" w:hAnsi="Times New Roman"/>
          <w:spacing w:val="20"/>
          <w:lang w:val="es-ES"/>
        </w:rPr>
        <w:t xml:space="preserve">, </w:t>
      </w:r>
      <w:r w:rsidR="00985482" w:rsidRPr="006513D9">
        <w:rPr>
          <w:rFonts w:ascii="Times New Roman" w:hAnsi="Times New Roman"/>
          <w:spacing w:val="20"/>
          <w:lang w:val="es-ES"/>
        </w:rPr>
        <w:t xml:space="preserve">para su sustento y garantizar su supervivencia.  </w:t>
      </w:r>
    </w:p>
    <w:p w:rsidR="006F0EBC" w:rsidRDefault="006F0EBC" w:rsidP="00321D73">
      <w:pPr>
        <w:spacing w:after="0" w:line="360" w:lineRule="auto"/>
        <w:jc w:val="both"/>
        <w:rPr>
          <w:rFonts w:ascii="Times New Roman" w:hAnsi="Times New Roman"/>
          <w:spacing w:val="20"/>
          <w:lang w:val="es-ES"/>
        </w:rPr>
      </w:pPr>
    </w:p>
    <w:p w:rsidR="006F0EBC" w:rsidRDefault="006F0EBC" w:rsidP="00321D73">
      <w:pPr>
        <w:spacing w:after="0" w:line="360" w:lineRule="auto"/>
        <w:jc w:val="both"/>
        <w:rPr>
          <w:rFonts w:ascii="Times New Roman" w:hAnsi="Times New Roman"/>
          <w:spacing w:val="20"/>
          <w:lang w:val="es-ES"/>
        </w:rPr>
      </w:pPr>
    </w:p>
    <w:p w:rsidR="006F0EBC" w:rsidRDefault="006F0EBC" w:rsidP="00321D73">
      <w:pPr>
        <w:spacing w:after="0" w:line="360" w:lineRule="auto"/>
        <w:jc w:val="both"/>
        <w:rPr>
          <w:rFonts w:ascii="Times New Roman" w:hAnsi="Times New Roman"/>
          <w:spacing w:val="20"/>
          <w:lang w:val="es-ES"/>
        </w:rPr>
      </w:pPr>
    </w:p>
    <w:p w:rsidR="006F0EBC" w:rsidRPr="006513D9" w:rsidRDefault="006F0EBC" w:rsidP="00321D73">
      <w:pPr>
        <w:spacing w:after="0" w:line="360" w:lineRule="auto"/>
        <w:jc w:val="both"/>
        <w:rPr>
          <w:rFonts w:ascii="Times New Roman" w:hAnsi="Times New Roman"/>
          <w:spacing w:val="20"/>
          <w:lang w:val="es-ES"/>
        </w:rPr>
      </w:pPr>
    </w:p>
    <w:p w:rsidR="00985482" w:rsidRPr="006513D9" w:rsidRDefault="004F5D92" w:rsidP="00321D73">
      <w:pPr>
        <w:spacing w:after="0" w:line="360" w:lineRule="auto"/>
        <w:jc w:val="both"/>
        <w:rPr>
          <w:rFonts w:ascii="Times New Roman" w:hAnsi="Times New Roman"/>
          <w:spacing w:val="20"/>
          <w:lang w:val="es-ES"/>
        </w:rPr>
      </w:pPr>
      <w:r>
        <w:rPr>
          <w:rFonts w:ascii="Times New Roman" w:hAnsi="Times New Roman"/>
          <w:noProof/>
          <w:lang w:val="es-MX" w:eastAsia="es-MX"/>
        </w:rPr>
        <w:drawing>
          <wp:anchor distT="0" distB="0" distL="114300" distR="114300" simplePos="0" relativeHeight="251673600" behindDoc="0" locked="0" layoutInCell="1" allowOverlap="1">
            <wp:simplePos x="0" y="0"/>
            <wp:positionH relativeFrom="column">
              <wp:posOffset>3348990</wp:posOffset>
            </wp:positionH>
            <wp:positionV relativeFrom="paragraph">
              <wp:posOffset>28575</wp:posOffset>
            </wp:positionV>
            <wp:extent cx="2485390" cy="4162425"/>
            <wp:effectExtent l="19050" t="0" r="0" b="0"/>
            <wp:wrapSquare wrapText="bothSides"/>
            <wp:docPr id="74" name="Imagen 2" descr="C:\Users\Admin\Desktop\fotos de Desarrollo Social\IMG-20170321-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Admin\Desktop\fotos de Desarrollo Social\IMG-20170321-WA0014.jpg"/>
                    <pic:cNvPicPr>
                      <a:picLocks noChangeAspect="1" noChangeArrowheads="1"/>
                    </pic:cNvPicPr>
                  </pic:nvPicPr>
                  <pic:blipFill>
                    <a:blip r:embed="rId17" cstate="print"/>
                    <a:srcRect/>
                    <a:stretch>
                      <a:fillRect/>
                    </a:stretch>
                  </pic:blipFill>
                  <pic:spPr bwMode="auto">
                    <a:xfrm>
                      <a:off x="0" y="0"/>
                      <a:ext cx="2485390" cy="4162425"/>
                    </a:xfrm>
                    <a:prstGeom prst="rect">
                      <a:avLst/>
                    </a:prstGeom>
                    <a:noFill/>
                    <a:ln w="9525">
                      <a:noFill/>
                      <a:miter lim="800000"/>
                      <a:headEnd/>
                      <a:tailEnd/>
                    </a:ln>
                  </pic:spPr>
                </pic:pic>
              </a:graphicData>
            </a:graphic>
          </wp:anchor>
        </w:drawing>
      </w:r>
      <w:r>
        <w:rPr>
          <w:rFonts w:ascii="Times New Roman" w:hAnsi="Times New Roman"/>
          <w:noProof/>
          <w:lang w:val="es-MX" w:eastAsia="es-MX"/>
        </w:rPr>
        <w:drawing>
          <wp:anchor distT="0" distB="0" distL="114300" distR="114300" simplePos="0" relativeHeight="251675648" behindDoc="0" locked="0" layoutInCell="1" allowOverlap="1">
            <wp:simplePos x="0" y="0"/>
            <wp:positionH relativeFrom="column">
              <wp:posOffset>-232410</wp:posOffset>
            </wp:positionH>
            <wp:positionV relativeFrom="paragraph">
              <wp:posOffset>28575</wp:posOffset>
            </wp:positionV>
            <wp:extent cx="2656840" cy="4162425"/>
            <wp:effectExtent l="19050" t="0" r="0" b="0"/>
            <wp:wrapSquare wrapText="bothSides"/>
            <wp:docPr id="77" name="Imagen 5" descr="C:\Users\Admin\Desktop\fotos de Desarrollo Social\IMG-20170918-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Admin\Desktop\fotos de Desarrollo Social\IMG-20170918-WA0011.jpg"/>
                    <pic:cNvPicPr>
                      <a:picLocks noChangeAspect="1" noChangeArrowheads="1"/>
                    </pic:cNvPicPr>
                  </pic:nvPicPr>
                  <pic:blipFill>
                    <a:blip r:embed="rId18"/>
                    <a:srcRect/>
                    <a:stretch>
                      <a:fillRect/>
                    </a:stretch>
                  </pic:blipFill>
                  <pic:spPr bwMode="auto">
                    <a:xfrm>
                      <a:off x="0" y="0"/>
                      <a:ext cx="2656840" cy="4162425"/>
                    </a:xfrm>
                    <a:prstGeom prst="rect">
                      <a:avLst/>
                    </a:prstGeom>
                    <a:noFill/>
                    <a:ln w="9525">
                      <a:noFill/>
                      <a:miter lim="800000"/>
                      <a:headEnd/>
                      <a:tailEnd/>
                    </a:ln>
                  </pic:spPr>
                </pic:pic>
              </a:graphicData>
            </a:graphic>
          </wp:anchor>
        </w:drawing>
      </w:r>
    </w:p>
    <w:p w:rsidR="00985482" w:rsidRPr="006513D9" w:rsidRDefault="00985482" w:rsidP="00321D73">
      <w:pPr>
        <w:spacing w:after="0" w:line="360" w:lineRule="auto"/>
        <w:jc w:val="both"/>
        <w:rPr>
          <w:rFonts w:ascii="Times New Roman" w:hAnsi="Times New Roman"/>
          <w:spacing w:val="20"/>
          <w:lang w:val="es-ES"/>
        </w:rPr>
      </w:pPr>
    </w:p>
    <w:p w:rsidR="00985482" w:rsidRPr="006513D9" w:rsidRDefault="00985482" w:rsidP="00321D73">
      <w:pPr>
        <w:spacing w:after="0" w:line="360" w:lineRule="auto"/>
        <w:jc w:val="both"/>
        <w:rPr>
          <w:rFonts w:ascii="Times New Roman" w:hAnsi="Times New Roman"/>
          <w:spacing w:val="20"/>
          <w:lang w:val="es-ES"/>
        </w:rPr>
      </w:pPr>
    </w:p>
    <w:p w:rsidR="00985482" w:rsidRPr="006513D9" w:rsidRDefault="00985482" w:rsidP="00321D73">
      <w:pPr>
        <w:spacing w:after="0" w:line="360" w:lineRule="auto"/>
        <w:jc w:val="both"/>
        <w:rPr>
          <w:rFonts w:ascii="Times New Roman" w:hAnsi="Times New Roman"/>
          <w:spacing w:val="20"/>
          <w:lang w:val="es-ES"/>
        </w:rPr>
      </w:pPr>
    </w:p>
    <w:p w:rsidR="00985482" w:rsidRPr="006513D9" w:rsidRDefault="00985482" w:rsidP="00321D73">
      <w:pPr>
        <w:spacing w:after="0" w:line="360" w:lineRule="auto"/>
        <w:jc w:val="both"/>
        <w:rPr>
          <w:rFonts w:ascii="Times New Roman" w:hAnsi="Times New Roman"/>
          <w:spacing w:val="20"/>
          <w:lang w:val="es-ES"/>
        </w:rPr>
      </w:pPr>
    </w:p>
    <w:p w:rsidR="00985482" w:rsidRPr="006513D9" w:rsidRDefault="00985482" w:rsidP="00321D73">
      <w:pPr>
        <w:spacing w:after="0" w:line="360" w:lineRule="auto"/>
        <w:jc w:val="both"/>
        <w:rPr>
          <w:rFonts w:ascii="Times New Roman" w:hAnsi="Times New Roman"/>
          <w:spacing w:val="20"/>
          <w:lang w:val="es-ES"/>
        </w:rPr>
      </w:pPr>
    </w:p>
    <w:p w:rsidR="00985482" w:rsidRPr="006513D9" w:rsidRDefault="00985482" w:rsidP="00321D73">
      <w:pPr>
        <w:spacing w:after="0" w:line="360" w:lineRule="auto"/>
        <w:jc w:val="both"/>
        <w:rPr>
          <w:rFonts w:ascii="Times New Roman" w:hAnsi="Times New Roman"/>
          <w:spacing w:val="20"/>
          <w:lang w:val="es-ES"/>
        </w:rPr>
      </w:pPr>
    </w:p>
    <w:p w:rsidR="00985482" w:rsidRPr="006513D9" w:rsidRDefault="00985482" w:rsidP="00321D73">
      <w:pPr>
        <w:spacing w:after="0" w:line="360" w:lineRule="auto"/>
        <w:jc w:val="both"/>
        <w:rPr>
          <w:rFonts w:ascii="Times New Roman" w:hAnsi="Times New Roman"/>
          <w:spacing w:val="20"/>
          <w:lang w:val="es-ES"/>
        </w:rPr>
      </w:pPr>
    </w:p>
    <w:p w:rsidR="00985482" w:rsidRPr="006513D9" w:rsidRDefault="00985482" w:rsidP="00321D73">
      <w:pPr>
        <w:spacing w:after="0" w:line="360" w:lineRule="auto"/>
        <w:jc w:val="both"/>
        <w:rPr>
          <w:rFonts w:ascii="Times New Roman" w:hAnsi="Times New Roman"/>
          <w:spacing w:val="20"/>
          <w:lang w:val="es-ES"/>
        </w:rPr>
      </w:pPr>
    </w:p>
    <w:p w:rsidR="00985482" w:rsidRPr="006513D9" w:rsidRDefault="00985482" w:rsidP="00321D73">
      <w:pPr>
        <w:spacing w:after="0" w:line="360" w:lineRule="auto"/>
        <w:jc w:val="both"/>
        <w:rPr>
          <w:rFonts w:ascii="Times New Roman" w:hAnsi="Times New Roman"/>
          <w:spacing w:val="20"/>
          <w:lang w:val="es-ES"/>
        </w:rPr>
      </w:pPr>
    </w:p>
    <w:p w:rsidR="00985482" w:rsidRPr="006513D9" w:rsidRDefault="00985482" w:rsidP="00321D73">
      <w:pPr>
        <w:spacing w:after="0" w:line="360" w:lineRule="auto"/>
        <w:jc w:val="both"/>
        <w:rPr>
          <w:rFonts w:ascii="Times New Roman" w:hAnsi="Times New Roman"/>
          <w:spacing w:val="20"/>
          <w:lang w:val="es-ES"/>
        </w:rPr>
      </w:pPr>
    </w:p>
    <w:p w:rsidR="00985482" w:rsidRPr="006513D9" w:rsidRDefault="00985482" w:rsidP="00321D73">
      <w:pPr>
        <w:spacing w:after="0" w:line="360" w:lineRule="auto"/>
        <w:jc w:val="both"/>
        <w:rPr>
          <w:rFonts w:ascii="Times New Roman" w:hAnsi="Times New Roman"/>
          <w:spacing w:val="20"/>
          <w:lang w:val="es-ES"/>
        </w:rPr>
      </w:pPr>
    </w:p>
    <w:p w:rsidR="00985482" w:rsidRPr="006513D9" w:rsidRDefault="00985482" w:rsidP="00321D73">
      <w:pPr>
        <w:spacing w:after="0" w:line="360" w:lineRule="auto"/>
        <w:jc w:val="both"/>
        <w:rPr>
          <w:rFonts w:ascii="Times New Roman" w:hAnsi="Times New Roman"/>
          <w:spacing w:val="20"/>
          <w:lang w:val="es-ES"/>
        </w:rPr>
      </w:pPr>
    </w:p>
    <w:p w:rsidR="00985482" w:rsidRPr="006513D9" w:rsidRDefault="00985482" w:rsidP="00321D73">
      <w:pPr>
        <w:spacing w:after="0" w:line="360" w:lineRule="auto"/>
        <w:jc w:val="both"/>
        <w:rPr>
          <w:rFonts w:ascii="Times New Roman" w:hAnsi="Times New Roman"/>
          <w:spacing w:val="20"/>
          <w:lang w:val="es-ES"/>
        </w:rPr>
      </w:pPr>
    </w:p>
    <w:p w:rsidR="00985482" w:rsidRPr="006513D9" w:rsidRDefault="00985482" w:rsidP="00321D73">
      <w:pPr>
        <w:spacing w:after="0" w:line="360" w:lineRule="auto"/>
        <w:jc w:val="both"/>
        <w:rPr>
          <w:rFonts w:ascii="Times New Roman" w:hAnsi="Times New Roman"/>
          <w:spacing w:val="20"/>
          <w:lang w:val="es-ES"/>
        </w:rPr>
      </w:pPr>
    </w:p>
    <w:p w:rsidR="00985482" w:rsidRPr="006513D9" w:rsidRDefault="00985482" w:rsidP="00321D73">
      <w:pPr>
        <w:spacing w:after="0" w:line="360" w:lineRule="auto"/>
        <w:jc w:val="both"/>
        <w:rPr>
          <w:rFonts w:ascii="Times New Roman" w:hAnsi="Times New Roman"/>
          <w:spacing w:val="20"/>
          <w:lang w:val="es-ES"/>
        </w:rPr>
      </w:pPr>
    </w:p>
    <w:p w:rsidR="00985482" w:rsidRPr="006513D9" w:rsidRDefault="00985482" w:rsidP="00321D73">
      <w:pPr>
        <w:spacing w:after="0" w:line="360" w:lineRule="auto"/>
        <w:jc w:val="both"/>
        <w:rPr>
          <w:rFonts w:ascii="Times New Roman" w:hAnsi="Times New Roman"/>
          <w:spacing w:val="20"/>
          <w:lang w:val="es-ES"/>
        </w:rPr>
      </w:pPr>
    </w:p>
    <w:p w:rsidR="00985482" w:rsidRPr="006513D9" w:rsidRDefault="00985482" w:rsidP="00321D73">
      <w:pPr>
        <w:spacing w:after="0" w:line="360" w:lineRule="auto"/>
        <w:jc w:val="both"/>
        <w:rPr>
          <w:rFonts w:ascii="Times New Roman" w:hAnsi="Times New Roman"/>
          <w:spacing w:val="20"/>
          <w:lang w:val="es-ES"/>
        </w:rPr>
      </w:pPr>
    </w:p>
    <w:p w:rsidR="00985482" w:rsidRPr="006513D9" w:rsidRDefault="00985482" w:rsidP="00321D73">
      <w:pPr>
        <w:spacing w:after="0" w:line="360" w:lineRule="auto"/>
        <w:jc w:val="both"/>
        <w:rPr>
          <w:rFonts w:ascii="Times New Roman" w:hAnsi="Times New Roman"/>
          <w:spacing w:val="20"/>
          <w:lang w:val="es-ES"/>
        </w:rPr>
      </w:pPr>
    </w:p>
    <w:p w:rsidR="00A2585B" w:rsidRPr="006513D9" w:rsidRDefault="00A2585B" w:rsidP="00321D73">
      <w:pPr>
        <w:spacing w:after="0" w:line="360" w:lineRule="auto"/>
        <w:jc w:val="both"/>
        <w:rPr>
          <w:rFonts w:ascii="Times New Roman" w:hAnsi="Times New Roman"/>
          <w:spacing w:val="20"/>
          <w:sz w:val="24"/>
          <w:szCs w:val="24"/>
          <w:lang w:val="es-ES"/>
        </w:rPr>
      </w:pPr>
    </w:p>
    <w:p w:rsidR="00A2585B" w:rsidRPr="006513D9" w:rsidRDefault="00A2585B" w:rsidP="00321D73">
      <w:pPr>
        <w:spacing w:after="0" w:line="360" w:lineRule="auto"/>
        <w:jc w:val="both"/>
        <w:rPr>
          <w:rFonts w:ascii="Times New Roman" w:hAnsi="Times New Roman"/>
          <w:spacing w:val="20"/>
          <w:sz w:val="24"/>
          <w:szCs w:val="24"/>
          <w:lang w:val="es-ES"/>
        </w:rPr>
      </w:pPr>
    </w:p>
    <w:p w:rsidR="00A2585B" w:rsidRPr="006513D9" w:rsidRDefault="00A2585B" w:rsidP="00321D73">
      <w:pPr>
        <w:spacing w:after="0" w:line="360" w:lineRule="auto"/>
        <w:jc w:val="both"/>
        <w:rPr>
          <w:rFonts w:ascii="Times New Roman" w:hAnsi="Times New Roman"/>
          <w:spacing w:val="20"/>
          <w:sz w:val="24"/>
          <w:szCs w:val="24"/>
          <w:lang w:val="es-ES"/>
        </w:rPr>
      </w:pPr>
    </w:p>
    <w:p w:rsidR="00A2585B" w:rsidRPr="006513D9" w:rsidRDefault="00A2585B" w:rsidP="00321D73">
      <w:pPr>
        <w:spacing w:after="0" w:line="360" w:lineRule="auto"/>
        <w:jc w:val="both"/>
        <w:rPr>
          <w:rFonts w:ascii="Times New Roman" w:hAnsi="Times New Roman"/>
          <w:spacing w:val="20"/>
          <w:sz w:val="24"/>
          <w:szCs w:val="24"/>
          <w:lang w:val="es-ES"/>
        </w:rPr>
      </w:pPr>
    </w:p>
    <w:p w:rsidR="00E066E1" w:rsidRDefault="007D3740" w:rsidP="00321D73">
      <w:pPr>
        <w:spacing w:after="0" w:line="360" w:lineRule="auto"/>
        <w:jc w:val="both"/>
        <w:rPr>
          <w:rFonts w:ascii="Times New Roman" w:hAnsi="Times New Roman"/>
          <w:spacing w:val="20"/>
          <w:sz w:val="24"/>
          <w:szCs w:val="24"/>
          <w:lang w:val="es-ES"/>
        </w:rPr>
      </w:pPr>
      <w:r w:rsidRPr="006513D9">
        <w:rPr>
          <w:rFonts w:ascii="Times New Roman" w:hAnsi="Times New Roman"/>
          <w:spacing w:val="20"/>
          <w:sz w:val="24"/>
          <w:szCs w:val="24"/>
          <w:lang w:val="es-ES"/>
        </w:rPr>
        <w:t xml:space="preserve">      </w:t>
      </w:r>
    </w:p>
    <w:p w:rsidR="00E066E1" w:rsidRDefault="00E066E1" w:rsidP="00321D73">
      <w:pPr>
        <w:spacing w:after="0" w:line="360" w:lineRule="auto"/>
        <w:jc w:val="both"/>
        <w:rPr>
          <w:rFonts w:ascii="Times New Roman" w:hAnsi="Times New Roman"/>
          <w:spacing w:val="20"/>
          <w:sz w:val="24"/>
          <w:szCs w:val="24"/>
          <w:lang w:val="es-ES"/>
        </w:rPr>
      </w:pPr>
    </w:p>
    <w:p w:rsidR="00AC1728" w:rsidRPr="006513D9" w:rsidRDefault="009D3CB2" w:rsidP="00321D73">
      <w:pPr>
        <w:spacing w:after="0" w:line="360" w:lineRule="auto"/>
        <w:jc w:val="both"/>
        <w:rPr>
          <w:rFonts w:ascii="Times New Roman" w:hAnsi="Times New Roman"/>
          <w:spacing w:val="20"/>
          <w:sz w:val="24"/>
          <w:szCs w:val="24"/>
          <w:lang w:val="es-ES"/>
        </w:rPr>
      </w:pPr>
      <w:r>
        <w:rPr>
          <w:rFonts w:ascii="Times New Roman" w:hAnsi="Times New Roman"/>
          <w:spacing w:val="20"/>
          <w:sz w:val="24"/>
          <w:szCs w:val="24"/>
          <w:lang w:val="es-ES"/>
        </w:rPr>
        <w:lastRenderedPageBreak/>
        <w:t xml:space="preserve">        </w:t>
      </w:r>
      <w:r w:rsidR="00985482" w:rsidRPr="006513D9">
        <w:rPr>
          <w:rFonts w:ascii="Times New Roman" w:hAnsi="Times New Roman"/>
          <w:spacing w:val="20"/>
          <w:sz w:val="24"/>
          <w:szCs w:val="24"/>
          <w:lang w:val="es-ES"/>
        </w:rPr>
        <w:t>Cabe destacar que el Ministerio de Medio Ambiente colabora con el transporte de los alimentos y el Cea suministra los platos desechables</w:t>
      </w:r>
      <w:r w:rsidR="004F5D92">
        <w:rPr>
          <w:rFonts w:ascii="Times New Roman" w:hAnsi="Times New Roman"/>
          <w:spacing w:val="20"/>
          <w:sz w:val="24"/>
          <w:szCs w:val="24"/>
          <w:lang w:val="es-ES"/>
        </w:rPr>
        <w:t>.</w:t>
      </w:r>
      <w:r w:rsidR="00985482" w:rsidRPr="006513D9">
        <w:rPr>
          <w:rFonts w:ascii="Times New Roman" w:hAnsi="Times New Roman"/>
          <w:spacing w:val="20"/>
          <w:sz w:val="24"/>
          <w:szCs w:val="24"/>
          <w:lang w:val="es-ES"/>
        </w:rPr>
        <w:t xml:space="preserve"> </w:t>
      </w:r>
    </w:p>
    <w:p w:rsidR="00985482" w:rsidRPr="006513D9" w:rsidRDefault="00985482" w:rsidP="00321D73">
      <w:pPr>
        <w:spacing w:after="0"/>
        <w:jc w:val="both"/>
        <w:rPr>
          <w:rFonts w:ascii="Times New Roman" w:hAnsi="Times New Roman"/>
          <w:b/>
          <w:spacing w:val="20"/>
          <w:lang w:val="es-ES"/>
        </w:rPr>
      </w:pPr>
    </w:p>
    <w:p w:rsidR="007D49F3" w:rsidRDefault="007D49F3" w:rsidP="00321D73">
      <w:pPr>
        <w:spacing w:after="0"/>
        <w:jc w:val="both"/>
        <w:rPr>
          <w:rFonts w:ascii="Times New Roman" w:hAnsi="Times New Roman"/>
          <w:b/>
          <w:spacing w:val="20"/>
          <w:sz w:val="24"/>
          <w:szCs w:val="24"/>
          <w:lang w:val="es-ES"/>
        </w:rPr>
      </w:pPr>
    </w:p>
    <w:p w:rsidR="0062746A" w:rsidRDefault="0010469F" w:rsidP="00321D73">
      <w:pPr>
        <w:spacing w:after="0"/>
        <w:jc w:val="both"/>
        <w:rPr>
          <w:rFonts w:ascii="Times New Roman" w:hAnsi="Times New Roman"/>
          <w:b/>
          <w:spacing w:val="20"/>
          <w:sz w:val="24"/>
          <w:szCs w:val="24"/>
          <w:lang w:val="es-ES"/>
        </w:rPr>
      </w:pPr>
      <w:r w:rsidRPr="006513D9">
        <w:rPr>
          <w:rFonts w:ascii="Times New Roman" w:hAnsi="Times New Roman"/>
          <w:b/>
          <w:spacing w:val="20"/>
          <w:sz w:val="24"/>
          <w:szCs w:val="24"/>
          <w:lang w:val="es-ES"/>
        </w:rPr>
        <w:t>ENTREGA DE ÚTILES ESCOLARES</w:t>
      </w:r>
    </w:p>
    <w:p w:rsidR="00E066E1" w:rsidRPr="006513D9" w:rsidRDefault="00E066E1" w:rsidP="00321D73">
      <w:pPr>
        <w:spacing w:after="0"/>
        <w:jc w:val="both"/>
        <w:rPr>
          <w:rFonts w:ascii="Times New Roman" w:hAnsi="Times New Roman"/>
          <w:b/>
          <w:spacing w:val="20"/>
          <w:sz w:val="24"/>
          <w:szCs w:val="24"/>
          <w:lang w:val="es-ES"/>
        </w:rPr>
      </w:pPr>
    </w:p>
    <w:p w:rsidR="00985482" w:rsidRPr="006513D9" w:rsidRDefault="007D3740" w:rsidP="00321D73">
      <w:pPr>
        <w:spacing w:after="0" w:line="360" w:lineRule="auto"/>
        <w:jc w:val="both"/>
        <w:rPr>
          <w:rFonts w:ascii="Times New Roman" w:hAnsi="Times New Roman"/>
          <w:spacing w:val="20"/>
          <w:w w:val="110"/>
          <w:sz w:val="24"/>
          <w:szCs w:val="24"/>
          <w:lang w:val="es-ES"/>
        </w:rPr>
      </w:pPr>
      <w:r w:rsidRPr="006513D9">
        <w:rPr>
          <w:rFonts w:ascii="Times New Roman" w:hAnsi="Times New Roman"/>
          <w:spacing w:val="20"/>
          <w:w w:val="110"/>
          <w:sz w:val="24"/>
          <w:szCs w:val="24"/>
          <w:lang w:val="es-ES"/>
        </w:rPr>
        <w:t xml:space="preserve">        </w:t>
      </w:r>
      <w:r w:rsidR="00985482" w:rsidRPr="006513D9">
        <w:rPr>
          <w:rFonts w:ascii="Times New Roman" w:hAnsi="Times New Roman"/>
          <w:spacing w:val="20"/>
          <w:w w:val="110"/>
          <w:sz w:val="24"/>
          <w:szCs w:val="24"/>
          <w:lang w:val="es-ES"/>
        </w:rPr>
        <w:t>Apoyando a mejorar las condiciones educativas e incentivando al conocimiento</w:t>
      </w:r>
      <w:r w:rsidR="00A2585B" w:rsidRPr="006513D9">
        <w:rPr>
          <w:rFonts w:ascii="Times New Roman" w:hAnsi="Times New Roman"/>
          <w:spacing w:val="20"/>
          <w:w w:val="110"/>
          <w:sz w:val="24"/>
          <w:szCs w:val="24"/>
          <w:lang w:val="es-ES"/>
        </w:rPr>
        <w:t>,</w:t>
      </w:r>
      <w:r w:rsidR="00985482" w:rsidRPr="006513D9">
        <w:rPr>
          <w:rFonts w:ascii="Times New Roman" w:hAnsi="Times New Roman"/>
          <w:spacing w:val="20"/>
          <w:w w:val="110"/>
          <w:sz w:val="24"/>
          <w:szCs w:val="24"/>
          <w:lang w:val="es-ES"/>
        </w:rPr>
        <w:t xml:space="preserve"> se realizó la entrega de mascotas escolares  a la población </w:t>
      </w:r>
      <w:r w:rsidR="00E066E1">
        <w:rPr>
          <w:rFonts w:ascii="Times New Roman" w:hAnsi="Times New Roman"/>
          <w:spacing w:val="20"/>
          <w:w w:val="110"/>
          <w:sz w:val="24"/>
          <w:szCs w:val="24"/>
          <w:lang w:val="es-ES"/>
        </w:rPr>
        <w:t>infantil</w:t>
      </w:r>
      <w:r w:rsidR="00A2585B" w:rsidRPr="006513D9">
        <w:rPr>
          <w:rFonts w:ascii="Times New Roman" w:hAnsi="Times New Roman"/>
          <w:spacing w:val="20"/>
          <w:w w:val="110"/>
          <w:sz w:val="24"/>
          <w:szCs w:val="24"/>
          <w:lang w:val="es-ES"/>
        </w:rPr>
        <w:t xml:space="preserve">, </w:t>
      </w:r>
      <w:r w:rsidR="00985482" w:rsidRPr="006513D9">
        <w:rPr>
          <w:rFonts w:ascii="Times New Roman" w:hAnsi="Times New Roman"/>
          <w:spacing w:val="20"/>
          <w:w w:val="110"/>
          <w:sz w:val="24"/>
          <w:szCs w:val="24"/>
          <w:lang w:val="es-ES"/>
        </w:rPr>
        <w:t>de los diferentes bateyes y también a los empleados de escasos recursos del CEA.</w:t>
      </w:r>
    </w:p>
    <w:p w:rsidR="00985482" w:rsidRPr="006513D9" w:rsidRDefault="00985482" w:rsidP="00321D73">
      <w:pPr>
        <w:spacing w:after="0" w:line="360" w:lineRule="auto"/>
        <w:jc w:val="both"/>
        <w:rPr>
          <w:rFonts w:ascii="Times New Roman" w:hAnsi="Times New Roman"/>
          <w:spacing w:val="20"/>
          <w:w w:val="110"/>
          <w:sz w:val="24"/>
          <w:szCs w:val="24"/>
          <w:lang w:val="es-ES"/>
        </w:rPr>
      </w:pPr>
    </w:p>
    <w:p w:rsidR="00985482" w:rsidRDefault="007D3740" w:rsidP="00321D73">
      <w:pPr>
        <w:spacing w:after="0" w:line="360" w:lineRule="auto"/>
        <w:jc w:val="both"/>
        <w:rPr>
          <w:rFonts w:ascii="Times New Roman" w:hAnsi="Times New Roman"/>
          <w:spacing w:val="20"/>
          <w:w w:val="110"/>
          <w:sz w:val="24"/>
          <w:szCs w:val="24"/>
          <w:lang w:val="es-ES"/>
        </w:rPr>
      </w:pPr>
      <w:r w:rsidRPr="006513D9">
        <w:rPr>
          <w:rFonts w:ascii="Times New Roman" w:hAnsi="Times New Roman"/>
          <w:spacing w:val="20"/>
          <w:w w:val="110"/>
          <w:sz w:val="24"/>
          <w:szCs w:val="24"/>
          <w:lang w:val="es-ES"/>
        </w:rPr>
        <w:t xml:space="preserve">        </w:t>
      </w:r>
      <w:r w:rsidR="007E32F8" w:rsidRPr="006513D9">
        <w:rPr>
          <w:rFonts w:ascii="Times New Roman" w:hAnsi="Times New Roman"/>
          <w:spacing w:val="20"/>
          <w:w w:val="110"/>
          <w:sz w:val="24"/>
          <w:szCs w:val="24"/>
          <w:lang w:val="es-ES"/>
        </w:rPr>
        <w:t>Contribuyendo con el lema</w:t>
      </w:r>
      <w:r w:rsidR="009D3CB2">
        <w:rPr>
          <w:rFonts w:ascii="Times New Roman" w:hAnsi="Times New Roman"/>
          <w:spacing w:val="20"/>
          <w:w w:val="110"/>
          <w:sz w:val="24"/>
          <w:szCs w:val="24"/>
          <w:lang w:val="es-ES"/>
        </w:rPr>
        <w:t xml:space="preserve"> de la “Educación Integral para T</w:t>
      </w:r>
      <w:r w:rsidR="007E32F8" w:rsidRPr="006513D9">
        <w:rPr>
          <w:rFonts w:ascii="Times New Roman" w:hAnsi="Times New Roman"/>
          <w:spacing w:val="20"/>
          <w:w w:val="110"/>
          <w:sz w:val="24"/>
          <w:szCs w:val="24"/>
          <w:lang w:val="es-ES"/>
        </w:rPr>
        <w:t>odos</w:t>
      </w:r>
      <w:r w:rsidR="009D3CB2">
        <w:rPr>
          <w:rFonts w:ascii="Times New Roman" w:hAnsi="Times New Roman"/>
          <w:spacing w:val="20"/>
          <w:w w:val="110"/>
          <w:sz w:val="24"/>
          <w:szCs w:val="24"/>
          <w:lang w:val="es-ES"/>
        </w:rPr>
        <w:t>”</w:t>
      </w:r>
      <w:r w:rsidR="007E32F8" w:rsidRPr="006513D9">
        <w:rPr>
          <w:rFonts w:ascii="Times New Roman" w:hAnsi="Times New Roman"/>
          <w:spacing w:val="20"/>
          <w:w w:val="110"/>
          <w:sz w:val="24"/>
          <w:szCs w:val="24"/>
          <w:lang w:val="es-ES"/>
        </w:rPr>
        <w:t>, distribuimos</w:t>
      </w:r>
      <w:r w:rsidR="00985482" w:rsidRPr="006513D9">
        <w:rPr>
          <w:rFonts w:ascii="Times New Roman" w:hAnsi="Times New Roman"/>
          <w:spacing w:val="20"/>
          <w:w w:val="110"/>
          <w:sz w:val="24"/>
          <w:szCs w:val="24"/>
          <w:lang w:val="es-ES"/>
        </w:rPr>
        <w:t xml:space="preserve"> la cantidad de 70 Pizarra</w:t>
      </w:r>
      <w:r w:rsidR="007E32F8" w:rsidRPr="006513D9">
        <w:rPr>
          <w:rFonts w:ascii="Times New Roman" w:hAnsi="Times New Roman"/>
          <w:spacing w:val="20"/>
          <w:w w:val="110"/>
          <w:sz w:val="24"/>
          <w:szCs w:val="24"/>
          <w:lang w:val="es-ES"/>
        </w:rPr>
        <w:t>s</w:t>
      </w:r>
      <w:r w:rsidR="006F0EBC">
        <w:rPr>
          <w:rFonts w:ascii="Times New Roman" w:hAnsi="Times New Roman"/>
          <w:spacing w:val="20"/>
          <w:w w:val="110"/>
          <w:sz w:val="24"/>
          <w:szCs w:val="24"/>
          <w:lang w:val="es-ES"/>
        </w:rPr>
        <w:t>,</w:t>
      </w:r>
      <w:r w:rsidR="009D3CB2">
        <w:rPr>
          <w:rFonts w:ascii="Times New Roman" w:hAnsi="Times New Roman"/>
          <w:spacing w:val="20"/>
          <w:w w:val="110"/>
          <w:sz w:val="24"/>
          <w:szCs w:val="24"/>
          <w:lang w:val="es-ES"/>
        </w:rPr>
        <w:t xml:space="preserve"> para los diferentes P</w:t>
      </w:r>
      <w:r w:rsidR="00985482" w:rsidRPr="006513D9">
        <w:rPr>
          <w:rFonts w:ascii="Times New Roman" w:hAnsi="Times New Roman"/>
          <w:spacing w:val="20"/>
          <w:w w:val="110"/>
          <w:sz w:val="24"/>
          <w:szCs w:val="24"/>
          <w:lang w:val="es-ES"/>
        </w:rPr>
        <w:t>lante</w:t>
      </w:r>
      <w:r w:rsidR="00374CA2" w:rsidRPr="006513D9">
        <w:rPr>
          <w:rFonts w:ascii="Times New Roman" w:hAnsi="Times New Roman"/>
          <w:spacing w:val="20"/>
          <w:w w:val="110"/>
          <w:sz w:val="24"/>
          <w:szCs w:val="24"/>
          <w:lang w:val="es-ES"/>
        </w:rPr>
        <w:t>les de la R</w:t>
      </w:r>
      <w:r w:rsidR="00985482" w:rsidRPr="006513D9">
        <w:rPr>
          <w:rFonts w:ascii="Times New Roman" w:hAnsi="Times New Roman"/>
          <w:spacing w:val="20"/>
          <w:w w:val="110"/>
          <w:sz w:val="24"/>
          <w:szCs w:val="24"/>
          <w:lang w:val="es-ES"/>
        </w:rPr>
        <w:t xml:space="preserve">egión Este.  </w:t>
      </w:r>
    </w:p>
    <w:p w:rsidR="006F0EBC" w:rsidRPr="006513D9" w:rsidRDefault="006F0EBC" w:rsidP="00321D73">
      <w:pPr>
        <w:spacing w:after="0" w:line="360" w:lineRule="auto"/>
        <w:jc w:val="both"/>
        <w:rPr>
          <w:rFonts w:ascii="Times New Roman" w:hAnsi="Times New Roman"/>
          <w:spacing w:val="20"/>
          <w:w w:val="110"/>
          <w:sz w:val="24"/>
          <w:szCs w:val="24"/>
          <w:lang w:val="es-ES"/>
        </w:rPr>
      </w:pPr>
    </w:p>
    <w:p w:rsidR="00985482" w:rsidRPr="006513D9" w:rsidRDefault="006F0EBC" w:rsidP="00321D73">
      <w:pPr>
        <w:spacing w:after="0" w:line="360" w:lineRule="auto"/>
        <w:jc w:val="both"/>
        <w:rPr>
          <w:rFonts w:ascii="Times New Roman" w:hAnsi="Times New Roman"/>
          <w:spacing w:val="20"/>
          <w:lang w:val="es-ES"/>
        </w:rPr>
      </w:pPr>
      <w:r>
        <w:rPr>
          <w:rFonts w:ascii="Times New Roman" w:hAnsi="Times New Roman"/>
          <w:noProof/>
          <w:spacing w:val="20"/>
          <w:lang w:val="es-MX" w:eastAsia="es-MX"/>
        </w:rPr>
        <w:drawing>
          <wp:anchor distT="0" distB="0" distL="114300" distR="114300" simplePos="0" relativeHeight="251701248" behindDoc="1" locked="0" layoutInCell="1" allowOverlap="1">
            <wp:simplePos x="0" y="0"/>
            <wp:positionH relativeFrom="column">
              <wp:posOffset>3329940</wp:posOffset>
            </wp:positionH>
            <wp:positionV relativeFrom="paragraph">
              <wp:posOffset>17780</wp:posOffset>
            </wp:positionV>
            <wp:extent cx="2438400" cy="2609850"/>
            <wp:effectExtent l="19050" t="0" r="0" b="0"/>
            <wp:wrapTight wrapText="bothSides">
              <wp:wrapPolygon edited="0">
                <wp:start x="-169" y="0"/>
                <wp:lineTo x="-169" y="21442"/>
                <wp:lineTo x="21600" y="21442"/>
                <wp:lineTo x="21600" y="0"/>
                <wp:lineTo x="-169" y="0"/>
              </wp:wrapPolygon>
            </wp:wrapTight>
            <wp:docPr id="14" name="Imagen 82" descr="20171002_152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20171002_152449"/>
                    <pic:cNvPicPr>
                      <a:picLocks noChangeAspect="1" noChangeArrowheads="1"/>
                    </pic:cNvPicPr>
                  </pic:nvPicPr>
                  <pic:blipFill>
                    <a:blip r:embed="rId19" cstate="print"/>
                    <a:srcRect/>
                    <a:stretch>
                      <a:fillRect/>
                    </a:stretch>
                  </pic:blipFill>
                  <pic:spPr bwMode="auto">
                    <a:xfrm>
                      <a:off x="0" y="0"/>
                      <a:ext cx="2438400" cy="2609850"/>
                    </a:xfrm>
                    <a:prstGeom prst="rect">
                      <a:avLst/>
                    </a:prstGeom>
                    <a:noFill/>
                    <a:ln w="9525">
                      <a:noFill/>
                      <a:miter lim="800000"/>
                      <a:headEnd/>
                      <a:tailEnd/>
                    </a:ln>
                  </pic:spPr>
                </pic:pic>
              </a:graphicData>
            </a:graphic>
          </wp:anchor>
        </w:drawing>
      </w:r>
      <w:r w:rsidR="00374CA2">
        <w:rPr>
          <w:rFonts w:ascii="Times New Roman" w:hAnsi="Times New Roman"/>
          <w:noProof/>
          <w:spacing w:val="20"/>
          <w:lang w:val="es-MX" w:eastAsia="es-MX"/>
        </w:rPr>
        <w:drawing>
          <wp:anchor distT="0" distB="0" distL="114300" distR="114300" simplePos="0" relativeHeight="251699200" behindDoc="0" locked="0" layoutInCell="1" allowOverlap="1">
            <wp:simplePos x="0" y="0"/>
            <wp:positionH relativeFrom="column">
              <wp:posOffset>-61595</wp:posOffset>
            </wp:positionH>
            <wp:positionV relativeFrom="paragraph">
              <wp:posOffset>20955</wp:posOffset>
            </wp:positionV>
            <wp:extent cx="2047875" cy="2562225"/>
            <wp:effectExtent l="19050" t="0" r="9525" b="0"/>
            <wp:wrapSquare wrapText="bothSides"/>
            <wp:docPr id="11" name="Imagen 83" descr="20171002_170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20171002_170352"/>
                    <pic:cNvPicPr>
                      <a:picLocks noChangeAspect="1" noChangeArrowheads="1"/>
                    </pic:cNvPicPr>
                  </pic:nvPicPr>
                  <pic:blipFill>
                    <a:blip r:embed="rId20" cstate="print"/>
                    <a:srcRect/>
                    <a:stretch>
                      <a:fillRect/>
                    </a:stretch>
                  </pic:blipFill>
                  <pic:spPr bwMode="auto">
                    <a:xfrm>
                      <a:off x="0" y="0"/>
                      <a:ext cx="2047875" cy="2562225"/>
                    </a:xfrm>
                    <a:prstGeom prst="rect">
                      <a:avLst/>
                    </a:prstGeom>
                    <a:noFill/>
                    <a:ln w="9525">
                      <a:noFill/>
                      <a:miter lim="800000"/>
                      <a:headEnd/>
                      <a:tailEnd/>
                    </a:ln>
                  </pic:spPr>
                </pic:pic>
              </a:graphicData>
            </a:graphic>
          </wp:anchor>
        </w:drawing>
      </w:r>
    </w:p>
    <w:p w:rsidR="00985482" w:rsidRPr="006513D9" w:rsidRDefault="00985482" w:rsidP="00321D73">
      <w:pPr>
        <w:spacing w:after="0" w:line="480" w:lineRule="auto"/>
        <w:jc w:val="both"/>
        <w:rPr>
          <w:rFonts w:ascii="Times New Roman" w:hAnsi="Times New Roman"/>
          <w:b/>
          <w:spacing w:val="20"/>
          <w:lang w:val="es-ES"/>
        </w:rPr>
      </w:pPr>
      <w:r w:rsidRPr="00985482">
        <w:rPr>
          <w:rFonts w:ascii="Times New Roman" w:hAnsi="Times New Roman"/>
          <w:b/>
          <w:spacing w:val="20"/>
          <w:lang w:val="es-DO"/>
        </w:rPr>
        <w:tab/>
      </w:r>
    </w:p>
    <w:p w:rsidR="00985482" w:rsidRPr="006513D9" w:rsidRDefault="00985482" w:rsidP="00321D73">
      <w:pPr>
        <w:spacing w:after="0" w:line="480" w:lineRule="auto"/>
        <w:jc w:val="both"/>
        <w:rPr>
          <w:rFonts w:ascii="Times New Roman" w:hAnsi="Times New Roman"/>
          <w:b/>
          <w:spacing w:val="20"/>
          <w:lang w:val="es-ES"/>
        </w:rPr>
      </w:pPr>
    </w:p>
    <w:p w:rsidR="00985482" w:rsidRPr="006513D9" w:rsidRDefault="00985482" w:rsidP="00321D73">
      <w:pPr>
        <w:spacing w:after="0" w:line="480" w:lineRule="auto"/>
        <w:jc w:val="both"/>
        <w:rPr>
          <w:rFonts w:ascii="Times New Roman" w:hAnsi="Times New Roman"/>
          <w:b/>
          <w:spacing w:val="20"/>
          <w:lang w:val="es-ES"/>
        </w:rPr>
      </w:pPr>
    </w:p>
    <w:p w:rsidR="00985482" w:rsidRPr="006513D9" w:rsidRDefault="00985482" w:rsidP="00321D73">
      <w:pPr>
        <w:spacing w:after="0" w:line="480" w:lineRule="auto"/>
        <w:jc w:val="both"/>
        <w:rPr>
          <w:rFonts w:ascii="Times New Roman" w:hAnsi="Times New Roman"/>
          <w:b/>
          <w:spacing w:val="20"/>
          <w:lang w:val="es-ES"/>
        </w:rPr>
      </w:pPr>
    </w:p>
    <w:p w:rsidR="00985482" w:rsidRPr="006513D9" w:rsidRDefault="00985482" w:rsidP="00321D73">
      <w:pPr>
        <w:spacing w:after="0" w:line="480" w:lineRule="auto"/>
        <w:jc w:val="both"/>
        <w:rPr>
          <w:rFonts w:ascii="Times New Roman" w:hAnsi="Times New Roman"/>
          <w:b/>
          <w:spacing w:val="20"/>
          <w:lang w:val="es-ES"/>
        </w:rPr>
      </w:pPr>
    </w:p>
    <w:p w:rsidR="0062746A" w:rsidRPr="006513D9" w:rsidRDefault="0062746A" w:rsidP="00321D73">
      <w:pPr>
        <w:spacing w:after="0" w:line="480" w:lineRule="auto"/>
        <w:jc w:val="both"/>
        <w:rPr>
          <w:rFonts w:ascii="Times New Roman" w:hAnsi="Times New Roman"/>
          <w:spacing w:val="20"/>
          <w:sz w:val="24"/>
          <w:szCs w:val="24"/>
          <w:lang w:val="es-ES"/>
        </w:rPr>
      </w:pPr>
    </w:p>
    <w:p w:rsidR="00B53B18" w:rsidRPr="006513D9" w:rsidRDefault="00B53B18" w:rsidP="00321D73">
      <w:pPr>
        <w:spacing w:after="0" w:line="480" w:lineRule="auto"/>
        <w:jc w:val="both"/>
        <w:rPr>
          <w:rFonts w:ascii="Times New Roman" w:hAnsi="Times New Roman"/>
          <w:spacing w:val="20"/>
          <w:sz w:val="24"/>
          <w:szCs w:val="24"/>
          <w:lang w:val="es-ES"/>
        </w:rPr>
      </w:pPr>
    </w:p>
    <w:p w:rsidR="007D49F3" w:rsidRDefault="007D3740" w:rsidP="00321D73">
      <w:pPr>
        <w:spacing w:after="0" w:line="480" w:lineRule="auto"/>
        <w:jc w:val="both"/>
        <w:rPr>
          <w:rFonts w:ascii="Times New Roman" w:hAnsi="Times New Roman"/>
          <w:spacing w:val="20"/>
          <w:sz w:val="24"/>
          <w:szCs w:val="24"/>
          <w:lang w:val="es-ES"/>
        </w:rPr>
      </w:pPr>
      <w:r w:rsidRPr="006513D9">
        <w:rPr>
          <w:rFonts w:ascii="Times New Roman" w:hAnsi="Times New Roman"/>
          <w:spacing w:val="20"/>
          <w:sz w:val="24"/>
          <w:szCs w:val="24"/>
          <w:lang w:val="es-ES"/>
        </w:rPr>
        <w:t xml:space="preserve">        </w:t>
      </w:r>
    </w:p>
    <w:p w:rsidR="00E066E1" w:rsidRDefault="00E066E1" w:rsidP="00321D73">
      <w:pPr>
        <w:spacing w:after="0" w:line="480" w:lineRule="auto"/>
        <w:jc w:val="both"/>
        <w:rPr>
          <w:rFonts w:ascii="Times New Roman" w:hAnsi="Times New Roman"/>
          <w:spacing w:val="20"/>
          <w:sz w:val="24"/>
          <w:szCs w:val="24"/>
          <w:lang w:val="es-ES"/>
        </w:rPr>
      </w:pPr>
    </w:p>
    <w:p w:rsidR="00E066E1" w:rsidRDefault="00E066E1" w:rsidP="00321D73">
      <w:pPr>
        <w:spacing w:after="0" w:line="480" w:lineRule="auto"/>
        <w:jc w:val="both"/>
        <w:rPr>
          <w:rFonts w:ascii="Times New Roman" w:hAnsi="Times New Roman"/>
          <w:spacing w:val="20"/>
          <w:sz w:val="24"/>
          <w:szCs w:val="24"/>
          <w:lang w:val="es-ES"/>
        </w:rPr>
      </w:pPr>
    </w:p>
    <w:p w:rsidR="00E066E1" w:rsidRDefault="00E066E1" w:rsidP="00321D73">
      <w:pPr>
        <w:spacing w:after="0" w:line="480" w:lineRule="auto"/>
        <w:jc w:val="both"/>
        <w:rPr>
          <w:rFonts w:ascii="Times New Roman" w:hAnsi="Times New Roman"/>
          <w:spacing w:val="20"/>
          <w:sz w:val="24"/>
          <w:szCs w:val="24"/>
          <w:lang w:val="es-ES"/>
        </w:rPr>
      </w:pPr>
    </w:p>
    <w:p w:rsidR="00985482" w:rsidRPr="00E066E1" w:rsidRDefault="00E066E1" w:rsidP="00321D73">
      <w:pPr>
        <w:spacing w:after="0" w:line="480" w:lineRule="auto"/>
        <w:jc w:val="both"/>
        <w:rPr>
          <w:rFonts w:ascii="Times New Roman" w:hAnsi="Times New Roman"/>
          <w:spacing w:val="20"/>
          <w:sz w:val="24"/>
          <w:szCs w:val="24"/>
          <w:lang w:val="es-ES"/>
        </w:rPr>
      </w:pPr>
      <w:r>
        <w:rPr>
          <w:rFonts w:ascii="Times New Roman" w:hAnsi="Times New Roman"/>
          <w:spacing w:val="20"/>
          <w:sz w:val="24"/>
          <w:szCs w:val="24"/>
          <w:lang w:val="es-ES"/>
        </w:rPr>
        <w:lastRenderedPageBreak/>
        <w:t xml:space="preserve">        </w:t>
      </w:r>
      <w:r w:rsidR="007E32F8" w:rsidRPr="006513D9">
        <w:rPr>
          <w:rFonts w:ascii="Times New Roman" w:hAnsi="Times New Roman"/>
          <w:spacing w:val="20"/>
          <w:sz w:val="24"/>
          <w:szCs w:val="24"/>
          <w:lang w:val="es-ES"/>
        </w:rPr>
        <w:t xml:space="preserve">De la misma manera, </w:t>
      </w:r>
      <w:r w:rsidR="00985482" w:rsidRPr="006513D9">
        <w:rPr>
          <w:rFonts w:ascii="Times New Roman" w:hAnsi="Times New Roman"/>
          <w:spacing w:val="20"/>
          <w:sz w:val="24"/>
          <w:szCs w:val="24"/>
          <w:lang w:val="es-ES"/>
        </w:rPr>
        <w:t>entrega</w:t>
      </w:r>
      <w:r w:rsidR="007E32F8" w:rsidRPr="006513D9">
        <w:rPr>
          <w:rFonts w:ascii="Times New Roman" w:hAnsi="Times New Roman"/>
          <w:spacing w:val="20"/>
          <w:sz w:val="24"/>
          <w:szCs w:val="24"/>
          <w:lang w:val="es-ES"/>
        </w:rPr>
        <w:t>mos 34 Tabletas E</w:t>
      </w:r>
      <w:r w:rsidR="00985482" w:rsidRPr="006513D9">
        <w:rPr>
          <w:rFonts w:ascii="Times New Roman" w:hAnsi="Times New Roman"/>
          <w:spacing w:val="20"/>
          <w:sz w:val="24"/>
          <w:szCs w:val="24"/>
          <w:lang w:val="es-ES"/>
        </w:rPr>
        <w:t>lectrónicas</w:t>
      </w:r>
      <w:r w:rsidR="007E32F8" w:rsidRPr="006513D9">
        <w:rPr>
          <w:rFonts w:ascii="Times New Roman" w:hAnsi="Times New Roman"/>
          <w:spacing w:val="20"/>
          <w:sz w:val="24"/>
          <w:szCs w:val="24"/>
          <w:lang w:val="es-ES"/>
        </w:rPr>
        <w:t>,</w:t>
      </w:r>
      <w:r w:rsidR="00985482" w:rsidRPr="006513D9">
        <w:rPr>
          <w:rFonts w:ascii="Times New Roman" w:hAnsi="Times New Roman"/>
          <w:spacing w:val="20"/>
          <w:sz w:val="24"/>
          <w:szCs w:val="24"/>
          <w:lang w:val="es-ES"/>
        </w:rPr>
        <w:t xml:space="preserve"> las cuales fueron otorgada</w:t>
      </w:r>
      <w:r w:rsidR="007E32F8" w:rsidRPr="006513D9">
        <w:rPr>
          <w:rFonts w:ascii="Times New Roman" w:hAnsi="Times New Roman"/>
          <w:spacing w:val="20"/>
          <w:sz w:val="24"/>
          <w:szCs w:val="24"/>
          <w:lang w:val="es-ES"/>
        </w:rPr>
        <w:t>s a estudiantes de bachiller, con el Mérito a la Excelencia,</w:t>
      </w:r>
      <w:r w:rsidR="009D3CB2">
        <w:rPr>
          <w:rFonts w:ascii="Times New Roman" w:hAnsi="Times New Roman"/>
          <w:spacing w:val="20"/>
          <w:sz w:val="24"/>
          <w:szCs w:val="24"/>
          <w:lang w:val="es-ES"/>
        </w:rPr>
        <w:t xml:space="preserve"> de la Provincia </w:t>
      </w:r>
      <w:r w:rsidR="00985482" w:rsidRPr="006513D9">
        <w:rPr>
          <w:rFonts w:ascii="Times New Roman" w:hAnsi="Times New Roman"/>
          <w:spacing w:val="20"/>
          <w:sz w:val="24"/>
          <w:szCs w:val="24"/>
          <w:lang w:val="es-ES"/>
        </w:rPr>
        <w:t xml:space="preserve">de San Pedro de Macorís. </w:t>
      </w:r>
    </w:p>
    <w:p w:rsidR="00A2585B" w:rsidRPr="00E066E1" w:rsidRDefault="00E066E1" w:rsidP="00321D73">
      <w:pPr>
        <w:spacing w:after="0" w:line="480" w:lineRule="auto"/>
        <w:jc w:val="both"/>
        <w:rPr>
          <w:rFonts w:ascii="Times New Roman" w:hAnsi="Times New Roman"/>
          <w:sz w:val="24"/>
          <w:szCs w:val="24"/>
          <w:lang w:val="es-ES"/>
        </w:rPr>
      </w:pPr>
      <w:r>
        <w:rPr>
          <w:rFonts w:ascii="Times New Roman" w:hAnsi="Times New Roman"/>
          <w:noProof/>
          <w:sz w:val="24"/>
          <w:szCs w:val="24"/>
          <w:lang w:val="es-MX" w:eastAsia="es-MX"/>
        </w:rPr>
        <w:drawing>
          <wp:anchor distT="0" distB="0" distL="114300" distR="114300" simplePos="0" relativeHeight="251708416" behindDoc="0" locked="0" layoutInCell="1" allowOverlap="1">
            <wp:simplePos x="0" y="0"/>
            <wp:positionH relativeFrom="column">
              <wp:posOffset>1101090</wp:posOffset>
            </wp:positionH>
            <wp:positionV relativeFrom="paragraph">
              <wp:posOffset>129540</wp:posOffset>
            </wp:positionV>
            <wp:extent cx="1657350" cy="704850"/>
            <wp:effectExtent l="19050" t="0" r="0" b="0"/>
            <wp:wrapSquare wrapText="bothSides"/>
            <wp:docPr id="2" name="Imagen 90" descr="http://4.bp.blogspot.com/_Vm07ahAYc6A/TE0F5dXbYyI/AAAAAAAAFnU/pYCxmu0N5F8/s400/lapto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4.bp.blogspot.com/_Vm07ahAYc6A/TE0F5dXbYyI/AAAAAAAAFnU/pYCxmu0N5F8/s400/laptop.bmp"/>
                    <pic:cNvPicPr>
                      <a:picLocks noChangeAspect="1" noChangeArrowheads="1"/>
                    </pic:cNvPicPr>
                  </pic:nvPicPr>
                  <pic:blipFill>
                    <a:blip r:embed="rId21" r:link="rId22" cstate="print"/>
                    <a:srcRect/>
                    <a:stretch>
                      <a:fillRect/>
                    </a:stretch>
                  </pic:blipFill>
                  <pic:spPr bwMode="auto">
                    <a:xfrm>
                      <a:off x="0" y="0"/>
                      <a:ext cx="1657350" cy="704850"/>
                    </a:xfrm>
                    <a:prstGeom prst="rect">
                      <a:avLst/>
                    </a:prstGeom>
                    <a:noFill/>
                    <a:ln w="9525">
                      <a:noFill/>
                      <a:miter lim="800000"/>
                      <a:headEnd/>
                      <a:tailEnd/>
                    </a:ln>
                  </pic:spPr>
                </pic:pic>
              </a:graphicData>
            </a:graphic>
          </wp:anchor>
        </w:drawing>
      </w:r>
      <w:r w:rsidR="00985482" w:rsidRPr="006513D9">
        <w:rPr>
          <w:rFonts w:ascii="Times New Roman" w:hAnsi="Times New Roman"/>
          <w:sz w:val="24"/>
          <w:szCs w:val="24"/>
          <w:lang w:val="es-ES"/>
        </w:rPr>
        <w:tab/>
      </w:r>
      <w:r w:rsidR="00985482" w:rsidRPr="006513D9">
        <w:rPr>
          <w:rFonts w:ascii="Times New Roman" w:hAnsi="Times New Roman"/>
          <w:sz w:val="24"/>
          <w:szCs w:val="24"/>
          <w:lang w:val="es-ES"/>
        </w:rPr>
        <w:tab/>
      </w:r>
    </w:p>
    <w:p w:rsidR="00A2585B" w:rsidRPr="006513D9" w:rsidRDefault="00A2585B" w:rsidP="00321D73">
      <w:pPr>
        <w:spacing w:after="0" w:line="480" w:lineRule="auto"/>
        <w:jc w:val="both"/>
        <w:rPr>
          <w:rFonts w:ascii="Times New Roman" w:hAnsi="Times New Roman"/>
          <w:lang w:val="es-ES"/>
        </w:rPr>
      </w:pPr>
    </w:p>
    <w:p w:rsidR="007D49F3" w:rsidRDefault="007D49F3" w:rsidP="00321D73">
      <w:pPr>
        <w:spacing w:after="0" w:line="480" w:lineRule="auto"/>
        <w:jc w:val="both"/>
        <w:rPr>
          <w:rFonts w:ascii="Times New Roman" w:hAnsi="Times New Roman"/>
          <w:lang w:val="es-ES"/>
        </w:rPr>
      </w:pPr>
    </w:p>
    <w:p w:rsidR="00E066E1" w:rsidRDefault="00E066E1" w:rsidP="00321D73">
      <w:pPr>
        <w:spacing w:after="0" w:line="480" w:lineRule="auto"/>
        <w:jc w:val="both"/>
        <w:rPr>
          <w:rFonts w:ascii="Times New Roman" w:hAnsi="Times New Roman"/>
          <w:b/>
          <w:spacing w:val="20"/>
          <w:sz w:val="24"/>
          <w:szCs w:val="24"/>
          <w:lang w:val="es-ES"/>
        </w:rPr>
      </w:pPr>
    </w:p>
    <w:p w:rsidR="00E066E1" w:rsidRPr="006513D9" w:rsidRDefault="00985482" w:rsidP="00321D73">
      <w:pPr>
        <w:spacing w:after="0" w:line="480" w:lineRule="auto"/>
        <w:jc w:val="both"/>
        <w:rPr>
          <w:rFonts w:ascii="Times New Roman" w:hAnsi="Times New Roman"/>
          <w:b/>
          <w:spacing w:val="20"/>
          <w:sz w:val="24"/>
          <w:szCs w:val="24"/>
          <w:lang w:val="es-ES"/>
        </w:rPr>
      </w:pPr>
      <w:r w:rsidRPr="006513D9">
        <w:rPr>
          <w:rFonts w:ascii="Times New Roman" w:hAnsi="Times New Roman"/>
          <w:b/>
          <w:spacing w:val="20"/>
          <w:sz w:val="24"/>
          <w:szCs w:val="24"/>
          <w:lang w:val="es-ES"/>
        </w:rPr>
        <w:t>PROGRAMA DE REPARACIÓN DE VIVIENDAS</w:t>
      </w:r>
    </w:p>
    <w:p w:rsidR="00985482" w:rsidRPr="006513D9" w:rsidRDefault="007D3740" w:rsidP="00321D73">
      <w:pPr>
        <w:spacing w:after="0" w:line="480" w:lineRule="auto"/>
        <w:jc w:val="both"/>
        <w:rPr>
          <w:rFonts w:ascii="Times New Roman" w:hAnsi="Times New Roman"/>
          <w:spacing w:val="20"/>
          <w:sz w:val="24"/>
          <w:szCs w:val="24"/>
          <w:lang w:val="es-ES"/>
        </w:rPr>
      </w:pPr>
      <w:r w:rsidRPr="006513D9">
        <w:rPr>
          <w:rFonts w:ascii="Times New Roman" w:hAnsi="Times New Roman"/>
          <w:spacing w:val="20"/>
          <w:sz w:val="24"/>
          <w:szCs w:val="24"/>
          <w:lang w:val="es-ES"/>
        </w:rPr>
        <w:t xml:space="preserve">        </w:t>
      </w:r>
      <w:r w:rsidR="00985482" w:rsidRPr="006513D9">
        <w:rPr>
          <w:rFonts w:ascii="Times New Roman" w:hAnsi="Times New Roman"/>
          <w:spacing w:val="20"/>
          <w:sz w:val="24"/>
          <w:szCs w:val="24"/>
          <w:lang w:val="es-ES"/>
        </w:rPr>
        <w:t>Este progr</w:t>
      </w:r>
      <w:r w:rsidR="00A2585B" w:rsidRPr="006513D9">
        <w:rPr>
          <w:rFonts w:ascii="Times New Roman" w:hAnsi="Times New Roman"/>
          <w:spacing w:val="20"/>
          <w:sz w:val="24"/>
          <w:szCs w:val="24"/>
          <w:lang w:val="es-ES"/>
        </w:rPr>
        <w:t>ama sigue en vigencia y continuo,</w:t>
      </w:r>
      <w:r w:rsidR="00985482" w:rsidRPr="006513D9">
        <w:rPr>
          <w:rFonts w:ascii="Times New Roman" w:hAnsi="Times New Roman"/>
          <w:spacing w:val="20"/>
          <w:sz w:val="24"/>
          <w:szCs w:val="24"/>
          <w:lang w:val="es-ES"/>
        </w:rPr>
        <w:t xml:space="preserve"> con la práctica de  reparar aquellas viviendas</w:t>
      </w:r>
      <w:r w:rsidR="00A2585B" w:rsidRPr="006513D9">
        <w:rPr>
          <w:rFonts w:ascii="Times New Roman" w:hAnsi="Times New Roman"/>
          <w:spacing w:val="20"/>
          <w:sz w:val="24"/>
          <w:szCs w:val="24"/>
          <w:lang w:val="es-ES"/>
        </w:rPr>
        <w:t>,</w:t>
      </w:r>
      <w:r w:rsidR="00985482" w:rsidRPr="006513D9">
        <w:rPr>
          <w:rFonts w:ascii="Times New Roman" w:hAnsi="Times New Roman"/>
          <w:spacing w:val="20"/>
          <w:sz w:val="24"/>
          <w:szCs w:val="24"/>
          <w:lang w:val="es-ES"/>
        </w:rPr>
        <w:t xml:space="preserve"> que se encuentran en condiciones deplorables, para la seguridad de las familias beneficiadas.  Gracias a los promotores de</w:t>
      </w:r>
      <w:r w:rsidR="00A2585B" w:rsidRPr="006513D9">
        <w:rPr>
          <w:rFonts w:ascii="Times New Roman" w:hAnsi="Times New Roman"/>
          <w:spacing w:val="20"/>
          <w:sz w:val="24"/>
          <w:szCs w:val="24"/>
          <w:lang w:val="es-ES"/>
        </w:rPr>
        <w:t xml:space="preserve"> Desarrollo Social, hemos podido</w:t>
      </w:r>
      <w:r w:rsidR="00985482" w:rsidRPr="006513D9">
        <w:rPr>
          <w:rFonts w:ascii="Times New Roman" w:hAnsi="Times New Roman"/>
          <w:spacing w:val="20"/>
          <w:sz w:val="24"/>
          <w:szCs w:val="24"/>
          <w:lang w:val="es-ES"/>
        </w:rPr>
        <w:t xml:space="preserve"> ubicar y </w:t>
      </w:r>
      <w:r w:rsidR="009D3CB2">
        <w:rPr>
          <w:rFonts w:ascii="Times New Roman" w:hAnsi="Times New Roman"/>
          <w:spacing w:val="20"/>
          <w:sz w:val="24"/>
          <w:szCs w:val="24"/>
          <w:lang w:val="es-ES"/>
        </w:rPr>
        <w:t>detecta</w:t>
      </w:r>
      <w:r w:rsidR="00A2585B" w:rsidRPr="006513D9">
        <w:rPr>
          <w:rFonts w:ascii="Times New Roman" w:hAnsi="Times New Roman"/>
          <w:spacing w:val="20"/>
          <w:sz w:val="24"/>
          <w:szCs w:val="24"/>
          <w:lang w:val="es-ES"/>
        </w:rPr>
        <w:t>r,</w:t>
      </w:r>
      <w:r w:rsidR="00985482" w:rsidRPr="006513D9">
        <w:rPr>
          <w:rFonts w:ascii="Times New Roman" w:hAnsi="Times New Roman"/>
          <w:spacing w:val="20"/>
          <w:sz w:val="24"/>
          <w:szCs w:val="24"/>
          <w:lang w:val="es-ES"/>
        </w:rPr>
        <w:t xml:space="preserve"> aquellas  familias con sus respectivas necesidades. Nuestros </w:t>
      </w:r>
      <w:r w:rsidR="00E066E1">
        <w:rPr>
          <w:rFonts w:ascii="Times New Roman" w:hAnsi="Times New Roman"/>
          <w:spacing w:val="20"/>
          <w:sz w:val="24"/>
          <w:szCs w:val="24"/>
          <w:lang w:val="es-ES"/>
        </w:rPr>
        <w:t>supervisores</w:t>
      </w:r>
      <w:r w:rsidR="00A2585B" w:rsidRPr="006513D9">
        <w:rPr>
          <w:rFonts w:ascii="Times New Roman" w:hAnsi="Times New Roman"/>
          <w:spacing w:val="20"/>
          <w:sz w:val="24"/>
          <w:szCs w:val="24"/>
          <w:lang w:val="es-ES"/>
        </w:rPr>
        <w:t>,</w:t>
      </w:r>
      <w:r w:rsidR="00985482" w:rsidRPr="006513D9">
        <w:rPr>
          <w:rFonts w:ascii="Times New Roman" w:hAnsi="Times New Roman"/>
          <w:spacing w:val="20"/>
          <w:sz w:val="24"/>
          <w:szCs w:val="24"/>
          <w:lang w:val="es-ES"/>
        </w:rPr>
        <w:t xml:space="preserve"> se mantuvieron dando una estrecha vigilancia</w:t>
      </w:r>
      <w:r w:rsidR="00A2585B" w:rsidRPr="006513D9">
        <w:rPr>
          <w:rFonts w:ascii="Times New Roman" w:hAnsi="Times New Roman"/>
          <w:spacing w:val="20"/>
          <w:sz w:val="24"/>
          <w:szCs w:val="24"/>
          <w:lang w:val="es-ES"/>
        </w:rPr>
        <w:t>,</w:t>
      </w:r>
      <w:r w:rsidR="00985482" w:rsidRPr="006513D9">
        <w:rPr>
          <w:rFonts w:ascii="Times New Roman" w:hAnsi="Times New Roman"/>
          <w:spacing w:val="20"/>
          <w:sz w:val="24"/>
          <w:szCs w:val="24"/>
          <w:lang w:val="es-ES"/>
        </w:rPr>
        <w:t xml:space="preserve"> a este programa</w:t>
      </w:r>
      <w:r w:rsidR="00A2585B" w:rsidRPr="006513D9">
        <w:rPr>
          <w:rFonts w:ascii="Times New Roman" w:hAnsi="Times New Roman"/>
          <w:spacing w:val="20"/>
          <w:sz w:val="24"/>
          <w:szCs w:val="24"/>
          <w:lang w:val="es-ES"/>
        </w:rPr>
        <w:t xml:space="preserve"> </w:t>
      </w:r>
      <w:r w:rsidR="00985482" w:rsidRPr="006513D9">
        <w:rPr>
          <w:rFonts w:ascii="Times New Roman" w:hAnsi="Times New Roman"/>
          <w:spacing w:val="20"/>
          <w:sz w:val="24"/>
          <w:szCs w:val="24"/>
          <w:lang w:val="es-ES"/>
        </w:rPr>
        <w:t xml:space="preserve">tan beneficioso a las diferentes comunidades. </w:t>
      </w:r>
    </w:p>
    <w:p w:rsidR="00985482" w:rsidRPr="006513D9" w:rsidRDefault="00985482" w:rsidP="00321D73">
      <w:pPr>
        <w:spacing w:after="0" w:line="480" w:lineRule="auto"/>
        <w:ind w:left="2832" w:firstLine="708"/>
        <w:jc w:val="both"/>
        <w:rPr>
          <w:rFonts w:ascii="Times New Roman" w:hAnsi="Times New Roman"/>
          <w:spacing w:val="20"/>
          <w:lang w:val="es-ES"/>
        </w:rPr>
      </w:pPr>
    </w:p>
    <w:p w:rsidR="00985482" w:rsidRPr="006513D9" w:rsidRDefault="00985482" w:rsidP="00321D73">
      <w:pPr>
        <w:spacing w:after="0" w:line="480" w:lineRule="auto"/>
        <w:ind w:left="2832" w:firstLine="708"/>
        <w:jc w:val="both"/>
        <w:rPr>
          <w:rFonts w:ascii="Times New Roman" w:hAnsi="Times New Roman"/>
          <w:spacing w:val="20"/>
          <w:lang w:val="es-ES"/>
        </w:rPr>
      </w:pPr>
    </w:p>
    <w:p w:rsidR="00985482" w:rsidRPr="006513D9" w:rsidRDefault="00985482" w:rsidP="00321D73">
      <w:pPr>
        <w:spacing w:after="0" w:line="360" w:lineRule="auto"/>
        <w:jc w:val="both"/>
        <w:rPr>
          <w:rFonts w:ascii="Times New Roman" w:hAnsi="Times New Roman"/>
          <w:spacing w:val="20"/>
          <w:lang w:val="es-ES"/>
        </w:rPr>
      </w:pPr>
    </w:p>
    <w:p w:rsidR="00985482" w:rsidRPr="006513D9" w:rsidRDefault="00985482" w:rsidP="00321D73">
      <w:pPr>
        <w:spacing w:after="0" w:line="360" w:lineRule="auto"/>
        <w:jc w:val="both"/>
        <w:rPr>
          <w:rFonts w:ascii="Times New Roman" w:hAnsi="Times New Roman"/>
          <w:spacing w:val="20"/>
          <w:lang w:val="es-ES"/>
        </w:rPr>
      </w:pPr>
    </w:p>
    <w:p w:rsidR="00985482" w:rsidRPr="006513D9" w:rsidRDefault="00985482" w:rsidP="00321D73">
      <w:pPr>
        <w:spacing w:after="0" w:line="360" w:lineRule="auto"/>
        <w:jc w:val="both"/>
        <w:rPr>
          <w:rFonts w:ascii="Times New Roman" w:hAnsi="Times New Roman"/>
          <w:spacing w:val="20"/>
          <w:lang w:val="es-ES"/>
        </w:rPr>
      </w:pPr>
    </w:p>
    <w:p w:rsidR="00985482" w:rsidRPr="006513D9" w:rsidRDefault="00985482" w:rsidP="00321D73">
      <w:pPr>
        <w:spacing w:after="0" w:line="360" w:lineRule="auto"/>
        <w:jc w:val="both"/>
        <w:rPr>
          <w:rFonts w:ascii="Times New Roman" w:hAnsi="Times New Roman"/>
          <w:spacing w:val="20"/>
          <w:lang w:val="es-ES"/>
        </w:rPr>
      </w:pPr>
    </w:p>
    <w:p w:rsidR="00985482" w:rsidRPr="006513D9" w:rsidRDefault="00985482" w:rsidP="00321D73">
      <w:pPr>
        <w:spacing w:after="0" w:line="360" w:lineRule="auto"/>
        <w:ind w:firstLine="708"/>
        <w:jc w:val="both"/>
        <w:rPr>
          <w:rFonts w:ascii="Times New Roman" w:hAnsi="Times New Roman"/>
          <w:spacing w:val="20"/>
          <w:lang w:val="es-ES"/>
        </w:rPr>
      </w:pPr>
    </w:p>
    <w:p w:rsidR="00985482" w:rsidRPr="006513D9" w:rsidRDefault="00985482" w:rsidP="009D3A1F">
      <w:pPr>
        <w:spacing w:after="0"/>
        <w:jc w:val="both"/>
        <w:rPr>
          <w:rFonts w:ascii="Times New Roman" w:hAnsi="Times New Roman"/>
          <w:spacing w:val="20"/>
          <w:sz w:val="24"/>
          <w:szCs w:val="24"/>
          <w:lang w:val="es-ES"/>
        </w:rPr>
      </w:pPr>
      <w:r w:rsidRPr="006513D9">
        <w:rPr>
          <w:rFonts w:ascii="Times New Roman" w:hAnsi="Times New Roman"/>
          <w:b/>
          <w:spacing w:val="20"/>
          <w:lang w:val="es-ES"/>
        </w:rPr>
        <w:br w:type="page"/>
      </w:r>
      <w:r w:rsidR="00374CA2" w:rsidRPr="006513D9">
        <w:rPr>
          <w:rFonts w:ascii="Times New Roman" w:hAnsi="Times New Roman"/>
          <w:spacing w:val="20"/>
          <w:sz w:val="28"/>
          <w:szCs w:val="28"/>
          <w:lang w:val="es-ES"/>
        </w:rPr>
        <w:lastRenderedPageBreak/>
        <w:t xml:space="preserve"> </w:t>
      </w:r>
    </w:p>
    <w:p w:rsidR="00FF3678" w:rsidRPr="006513D9" w:rsidRDefault="00FF3678" w:rsidP="00321D73">
      <w:pPr>
        <w:spacing w:after="0"/>
        <w:jc w:val="both"/>
        <w:rPr>
          <w:rFonts w:ascii="Times New Roman" w:hAnsi="Times New Roman"/>
          <w:sz w:val="24"/>
          <w:szCs w:val="24"/>
          <w:lang w:val="es-ES"/>
        </w:rPr>
      </w:pPr>
    </w:p>
    <w:sectPr w:rsidR="00FF3678" w:rsidRPr="006513D9" w:rsidSect="00FF3678">
      <w:headerReference w:type="default" r:id="rId23"/>
      <w:footerReference w:type="default" r:id="rId24"/>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BDC" w:rsidRDefault="00221BDC" w:rsidP="00D13B9C">
      <w:pPr>
        <w:spacing w:after="0" w:line="240" w:lineRule="auto"/>
      </w:pPr>
      <w:r>
        <w:separator/>
      </w:r>
    </w:p>
  </w:endnote>
  <w:endnote w:type="continuationSeparator" w:id="1">
    <w:p w:rsidR="00221BDC" w:rsidRDefault="00221BDC" w:rsidP="00D13B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0332905"/>
      <w:docPartObj>
        <w:docPartGallery w:val="Page Numbers (Bottom of Page)"/>
        <w:docPartUnique/>
      </w:docPartObj>
    </w:sdtPr>
    <w:sdtContent>
      <w:p w:rsidR="00495967" w:rsidRDefault="00495967">
        <w:pPr>
          <w:pStyle w:val="Piedepgina"/>
          <w:jc w:val="right"/>
        </w:pPr>
        <w:fldSimple w:instr=" PAGE   \* MERGEFORMAT ">
          <w:r w:rsidR="005552BA">
            <w:rPr>
              <w:noProof/>
            </w:rPr>
            <w:t>30</w:t>
          </w:r>
        </w:fldSimple>
      </w:p>
    </w:sdtContent>
  </w:sdt>
  <w:p w:rsidR="00495967" w:rsidRDefault="0049596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BDC" w:rsidRDefault="00221BDC" w:rsidP="00D13B9C">
      <w:pPr>
        <w:spacing w:after="0" w:line="240" w:lineRule="auto"/>
      </w:pPr>
      <w:r>
        <w:separator/>
      </w:r>
    </w:p>
  </w:footnote>
  <w:footnote w:type="continuationSeparator" w:id="1">
    <w:p w:rsidR="00221BDC" w:rsidRDefault="00221BDC" w:rsidP="00D13B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967" w:rsidRDefault="00495967">
    <w:pPr>
      <w:pStyle w:val="Encabezado"/>
    </w:pPr>
  </w:p>
  <w:p w:rsidR="00495967" w:rsidRDefault="0049596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26B6F"/>
    <w:multiLevelType w:val="hybridMultilevel"/>
    <w:tmpl w:val="65EED7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404B0E"/>
    <w:multiLevelType w:val="hybridMultilevel"/>
    <w:tmpl w:val="531475C0"/>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
    <w:nsid w:val="2E4D0C71"/>
    <w:multiLevelType w:val="hybridMultilevel"/>
    <w:tmpl w:val="072A3064"/>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nsid w:val="3930143A"/>
    <w:multiLevelType w:val="hybridMultilevel"/>
    <w:tmpl w:val="2D5812F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4B053AF5"/>
    <w:multiLevelType w:val="hybridMultilevel"/>
    <w:tmpl w:val="0FFEE696"/>
    <w:lvl w:ilvl="0" w:tplc="0C0A000B">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5">
    <w:nsid w:val="545B61CD"/>
    <w:multiLevelType w:val="hybridMultilevel"/>
    <w:tmpl w:val="9484FCC2"/>
    <w:lvl w:ilvl="0" w:tplc="03BEE356">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47F5169"/>
    <w:multiLevelType w:val="hybridMultilevel"/>
    <w:tmpl w:val="919A2B88"/>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5904499E"/>
    <w:multiLevelType w:val="hybridMultilevel"/>
    <w:tmpl w:val="03A299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AED0FC4"/>
    <w:multiLevelType w:val="hybridMultilevel"/>
    <w:tmpl w:val="D7707B1C"/>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9">
    <w:nsid w:val="7BD60D54"/>
    <w:multiLevelType w:val="hybridMultilevel"/>
    <w:tmpl w:val="EFE6D8DC"/>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
    <w:nsid w:val="7E8D3DE2"/>
    <w:multiLevelType w:val="hybridMultilevel"/>
    <w:tmpl w:val="4ECAF92A"/>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0"/>
  </w:num>
  <w:num w:numId="2">
    <w:abstractNumId w:val="5"/>
  </w:num>
  <w:num w:numId="3">
    <w:abstractNumId w:val="2"/>
  </w:num>
  <w:num w:numId="4">
    <w:abstractNumId w:val="9"/>
  </w:num>
  <w:num w:numId="5">
    <w:abstractNumId w:val="1"/>
  </w:num>
  <w:num w:numId="6">
    <w:abstractNumId w:val="0"/>
  </w:num>
  <w:num w:numId="7">
    <w:abstractNumId w:val="6"/>
  </w:num>
  <w:num w:numId="8">
    <w:abstractNumId w:val="7"/>
  </w:num>
  <w:num w:numId="9">
    <w:abstractNumId w:val="4"/>
  </w:num>
  <w:num w:numId="10">
    <w:abstractNumId w:val="3"/>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documentProtection w:edit="readOnly" w:enforcement="0"/>
  <w:defaultTabStop w:val="708"/>
  <w:hyphenationZone w:val="425"/>
  <w:characterSpacingControl w:val="doNotCompress"/>
  <w:footnotePr>
    <w:footnote w:id="0"/>
    <w:footnote w:id="1"/>
  </w:footnotePr>
  <w:endnotePr>
    <w:endnote w:id="0"/>
    <w:endnote w:id="1"/>
  </w:endnotePr>
  <w:compat/>
  <w:rsids>
    <w:rsidRoot w:val="00B550D6"/>
    <w:rsid w:val="00012688"/>
    <w:rsid w:val="00026325"/>
    <w:rsid w:val="00075700"/>
    <w:rsid w:val="0010469F"/>
    <w:rsid w:val="00110413"/>
    <w:rsid w:val="00132BB1"/>
    <w:rsid w:val="00136AF2"/>
    <w:rsid w:val="00144F52"/>
    <w:rsid w:val="00171530"/>
    <w:rsid w:val="00181830"/>
    <w:rsid w:val="001B3055"/>
    <w:rsid w:val="001D60DF"/>
    <w:rsid w:val="00221BDC"/>
    <w:rsid w:val="00247B4C"/>
    <w:rsid w:val="00266808"/>
    <w:rsid w:val="002A02BB"/>
    <w:rsid w:val="002C1976"/>
    <w:rsid w:val="002C7F25"/>
    <w:rsid w:val="002D237D"/>
    <w:rsid w:val="002D46FF"/>
    <w:rsid w:val="00306D7B"/>
    <w:rsid w:val="0031629D"/>
    <w:rsid w:val="003162FD"/>
    <w:rsid w:val="00321D73"/>
    <w:rsid w:val="00363CE8"/>
    <w:rsid w:val="00374CA2"/>
    <w:rsid w:val="003809B8"/>
    <w:rsid w:val="003969BD"/>
    <w:rsid w:val="003A60CC"/>
    <w:rsid w:val="003D7006"/>
    <w:rsid w:val="003E586C"/>
    <w:rsid w:val="003F279A"/>
    <w:rsid w:val="003F50B8"/>
    <w:rsid w:val="00405C70"/>
    <w:rsid w:val="0043583A"/>
    <w:rsid w:val="004372DC"/>
    <w:rsid w:val="00445344"/>
    <w:rsid w:val="00457B4F"/>
    <w:rsid w:val="00484F10"/>
    <w:rsid w:val="004872E2"/>
    <w:rsid w:val="00491FF4"/>
    <w:rsid w:val="00495967"/>
    <w:rsid w:val="004E2189"/>
    <w:rsid w:val="004F18F3"/>
    <w:rsid w:val="004F5D92"/>
    <w:rsid w:val="00513211"/>
    <w:rsid w:val="00514922"/>
    <w:rsid w:val="00544C12"/>
    <w:rsid w:val="005514DE"/>
    <w:rsid w:val="005552BA"/>
    <w:rsid w:val="005F1A01"/>
    <w:rsid w:val="005F63D6"/>
    <w:rsid w:val="00602816"/>
    <w:rsid w:val="00602FB3"/>
    <w:rsid w:val="00607B3D"/>
    <w:rsid w:val="0062229A"/>
    <w:rsid w:val="00623C18"/>
    <w:rsid w:val="0062746A"/>
    <w:rsid w:val="00627CF5"/>
    <w:rsid w:val="006513D9"/>
    <w:rsid w:val="00657D60"/>
    <w:rsid w:val="00664465"/>
    <w:rsid w:val="00676D6A"/>
    <w:rsid w:val="00680587"/>
    <w:rsid w:val="006825C9"/>
    <w:rsid w:val="006A44B4"/>
    <w:rsid w:val="006C62C6"/>
    <w:rsid w:val="006D700C"/>
    <w:rsid w:val="006F0EBC"/>
    <w:rsid w:val="00730109"/>
    <w:rsid w:val="007302B3"/>
    <w:rsid w:val="00753E05"/>
    <w:rsid w:val="00764B0E"/>
    <w:rsid w:val="007667DF"/>
    <w:rsid w:val="00786E23"/>
    <w:rsid w:val="007A3EF8"/>
    <w:rsid w:val="007B2C83"/>
    <w:rsid w:val="007B5797"/>
    <w:rsid w:val="007C1C03"/>
    <w:rsid w:val="007C1C7C"/>
    <w:rsid w:val="007C253C"/>
    <w:rsid w:val="007D05B9"/>
    <w:rsid w:val="007D3740"/>
    <w:rsid w:val="007D49F3"/>
    <w:rsid w:val="007E32F8"/>
    <w:rsid w:val="00803F65"/>
    <w:rsid w:val="00811543"/>
    <w:rsid w:val="0083115E"/>
    <w:rsid w:val="00875D7E"/>
    <w:rsid w:val="008D2D9B"/>
    <w:rsid w:val="00917B8A"/>
    <w:rsid w:val="0093310A"/>
    <w:rsid w:val="009345B9"/>
    <w:rsid w:val="00962A4A"/>
    <w:rsid w:val="00964678"/>
    <w:rsid w:val="00965301"/>
    <w:rsid w:val="00985482"/>
    <w:rsid w:val="009B016F"/>
    <w:rsid w:val="009C1FCF"/>
    <w:rsid w:val="009C4E27"/>
    <w:rsid w:val="009C7C37"/>
    <w:rsid w:val="009D3A1F"/>
    <w:rsid w:val="009D3CB2"/>
    <w:rsid w:val="009E744F"/>
    <w:rsid w:val="009F3984"/>
    <w:rsid w:val="00A13979"/>
    <w:rsid w:val="00A17BC2"/>
    <w:rsid w:val="00A2585B"/>
    <w:rsid w:val="00A32F64"/>
    <w:rsid w:val="00A41B2E"/>
    <w:rsid w:val="00A60902"/>
    <w:rsid w:val="00A76A9B"/>
    <w:rsid w:val="00A9249B"/>
    <w:rsid w:val="00A940B9"/>
    <w:rsid w:val="00AB11A1"/>
    <w:rsid w:val="00AC1728"/>
    <w:rsid w:val="00AE1648"/>
    <w:rsid w:val="00AF2170"/>
    <w:rsid w:val="00B06474"/>
    <w:rsid w:val="00B07A35"/>
    <w:rsid w:val="00B23426"/>
    <w:rsid w:val="00B3190D"/>
    <w:rsid w:val="00B45C48"/>
    <w:rsid w:val="00B467DC"/>
    <w:rsid w:val="00B53B18"/>
    <w:rsid w:val="00B550D6"/>
    <w:rsid w:val="00B55F09"/>
    <w:rsid w:val="00B76B12"/>
    <w:rsid w:val="00B87AFC"/>
    <w:rsid w:val="00BB64D3"/>
    <w:rsid w:val="00BE60F3"/>
    <w:rsid w:val="00C040F3"/>
    <w:rsid w:val="00C046F5"/>
    <w:rsid w:val="00C31A81"/>
    <w:rsid w:val="00C33B58"/>
    <w:rsid w:val="00C34C81"/>
    <w:rsid w:val="00C611F0"/>
    <w:rsid w:val="00C771B1"/>
    <w:rsid w:val="00CB5CF5"/>
    <w:rsid w:val="00CB7A36"/>
    <w:rsid w:val="00CC3B92"/>
    <w:rsid w:val="00CD71F1"/>
    <w:rsid w:val="00CE68F5"/>
    <w:rsid w:val="00CF3261"/>
    <w:rsid w:val="00CF7D93"/>
    <w:rsid w:val="00D0437A"/>
    <w:rsid w:val="00D047C1"/>
    <w:rsid w:val="00D07ED3"/>
    <w:rsid w:val="00D13B9C"/>
    <w:rsid w:val="00D218F0"/>
    <w:rsid w:val="00D33031"/>
    <w:rsid w:val="00D47823"/>
    <w:rsid w:val="00D6025D"/>
    <w:rsid w:val="00D666B7"/>
    <w:rsid w:val="00D92271"/>
    <w:rsid w:val="00DB0A3A"/>
    <w:rsid w:val="00DB0C2E"/>
    <w:rsid w:val="00DB47E9"/>
    <w:rsid w:val="00DC5A0D"/>
    <w:rsid w:val="00DE19E6"/>
    <w:rsid w:val="00DE74C5"/>
    <w:rsid w:val="00DF06B7"/>
    <w:rsid w:val="00DF4519"/>
    <w:rsid w:val="00E066E1"/>
    <w:rsid w:val="00E20993"/>
    <w:rsid w:val="00E31439"/>
    <w:rsid w:val="00E32C42"/>
    <w:rsid w:val="00E32C56"/>
    <w:rsid w:val="00E35F89"/>
    <w:rsid w:val="00E7364A"/>
    <w:rsid w:val="00E7438C"/>
    <w:rsid w:val="00E84920"/>
    <w:rsid w:val="00EB1AEB"/>
    <w:rsid w:val="00ED1DCC"/>
    <w:rsid w:val="00EE172E"/>
    <w:rsid w:val="00EE5529"/>
    <w:rsid w:val="00EE6E3D"/>
    <w:rsid w:val="00F04F2F"/>
    <w:rsid w:val="00F14F6A"/>
    <w:rsid w:val="00F168EB"/>
    <w:rsid w:val="00F22FC3"/>
    <w:rsid w:val="00F26F9C"/>
    <w:rsid w:val="00F30953"/>
    <w:rsid w:val="00F671C6"/>
    <w:rsid w:val="00F67FC3"/>
    <w:rsid w:val="00F752A6"/>
    <w:rsid w:val="00F836DD"/>
    <w:rsid w:val="00F95FE0"/>
    <w:rsid w:val="00FA417E"/>
    <w:rsid w:val="00FA71A3"/>
    <w:rsid w:val="00FB1B63"/>
    <w:rsid w:val="00FE4230"/>
    <w:rsid w:val="00FF03DB"/>
    <w:rsid w:val="00FF3678"/>
    <w:rsid w:val="00FF5DB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0D6"/>
    <w:rPr>
      <w:rFonts w:ascii="Calibri" w:eastAsia="Times New Roman" w:hAnsi="Calibri" w:cs="Times New Roman"/>
      <w:lang w:val="en-US"/>
    </w:rPr>
  </w:style>
  <w:style w:type="paragraph" w:styleId="Ttulo1">
    <w:name w:val="heading 1"/>
    <w:basedOn w:val="Normal"/>
    <w:next w:val="Normal"/>
    <w:link w:val="Ttulo1Car"/>
    <w:qFormat/>
    <w:rsid w:val="00B550D6"/>
    <w:pPr>
      <w:keepNext/>
      <w:spacing w:before="240" w:after="60" w:line="240" w:lineRule="auto"/>
      <w:outlineLvl w:val="0"/>
    </w:pPr>
    <w:rPr>
      <w:rFonts w:ascii="Arial" w:hAnsi="Arial"/>
      <w:b/>
      <w:bCs/>
      <w:kern w:val="32"/>
      <w:sz w:val="32"/>
      <w:szCs w:val="32"/>
      <w:lang w:eastAsia="es-ES"/>
    </w:rPr>
  </w:style>
  <w:style w:type="paragraph" w:styleId="Ttulo2">
    <w:name w:val="heading 2"/>
    <w:basedOn w:val="Normal"/>
    <w:next w:val="Normal"/>
    <w:link w:val="Ttulo2Car"/>
    <w:uiPriority w:val="9"/>
    <w:unhideWhenUsed/>
    <w:qFormat/>
    <w:rsid w:val="00B550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550D6"/>
    <w:rPr>
      <w:rFonts w:ascii="Arial" w:eastAsia="Times New Roman" w:hAnsi="Arial" w:cs="Times New Roman"/>
      <w:b/>
      <w:bCs/>
      <w:kern w:val="32"/>
      <w:sz w:val="32"/>
      <w:szCs w:val="32"/>
      <w:lang w:val="en-US" w:eastAsia="es-ES"/>
    </w:rPr>
  </w:style>
  <w:style w:type="paragraph" w:styleId="Subttulo">
    <w:name w:val="Subtitle"/>
    <w:basedOn w:val="Normal"/>
    <w:link w:val="SubttuloCar"/>
    <w:qFormat/>
    <w:rsid w:val="00B550D6"/>
    <w:pPr>
      <w:spacing w:after="0" w:line="240" w:lineRule="auto"/>
      <w:jc w:val="center"/>
    </w:pPr>
    <w:rPr>
      <w:rFonts w:ascii="Times New Roman" w:hAnsi="Times New Roman"/>
      <w:b/>
      <w:sz w:val="32"/>
      <w:szCs w:val="20"/>
      <w:lang w:val="es-MX" w:eastAsia="es-ES"/>
    </w:rPr>
  </w:style>
  <w:style w:type="character" w:customStyle="1" w:styleId="SubttuloCar">
    <w:name w:val="Subtítulo Car"/>
    <w:basedOn w:val="Fuentedeprrafopredeter"/>
    <w:link w:val="Subttulo"/>
    <w:rsid w:val="00B550D6"/>
    <w:rPr>
      <w:rFonts w:ascii="Times New Roman" w:eastAsia="Times New Roman" w:hAnsi="Times New Roman" w:cs="Times New Roman"/>
      <w:b/>
      <w:sz w:val="32"/>
      <w:szCs w:val="20"/>
      <w:lang w:eastAsia="es-ES"/>
    </w:rPr>
  </w:style>
  <w:style w:type="character" w:customStyle="1" w:styleId="Ttulo2Car">
    <w:name w:val="Título 2 Car"/>
    <w:basedOn w:val="Fuentedeprrafopredeter"/>
    <w:link w:val="Ttulo2"/>
    <w:uiPriority w:val="9"/>
    <w:rsid w:val="00B550D6"/>
    <w:rPr>
      <w:rFonts w:asciiTheme="majorHAnsi" w:eastAsiaTheme="majorEastAsia" w:hAnsiTheme="majorHAnsi" w:cstheme="majorBidi"/>
      <w:b/>
      <w:bCs/>
      <w:color w:val="4F81BD" w:themeColor="accent1"/>
      <w:sz w:val="26"/>
      <w:szCs w:val="26"/>
      <w:lang w:val="en-US"/>
    </w:rPr>
  </w:style>
  <w:style w:type="paragraph" w:styleId="Textoindependiente2">
    <w:name w:val="Body Text 2"/>
    <w:basedOn w:val="Normal"/>
    <w:link w:val="Textoindependiente2Car"/>
    <w:rsid w:val="00B550D6"/>
    <w:pPr>
      <w:tabs>
        <w:tab w:val="left" w:pos="798"/>
        <w:tab w:val="left" w:pos="1470"/>
        <w:tab w:val="left" w:pos="2520"/>
        <w:tab w:val="left" w:pos="7380"/>
      </w:tabs>
      <w:spacing w:after="0" w:line="480" w:lineRule="auto"/>
      <w:jc w:val="both"/>
    </w:pPr>
    <w:rPr>
      <w:rFonts w:ascii="Times New Roman" w:hAnsi="Times New Roman"/>
      <w:sz w:val="24"/>
      <w:szCs w:val="24"/>
      <w:lang w:val="es-ES" w:eastAsia="es-ES"/>
    </w:rPr>
  </w:style>
  <w:style w:type="character" w:customStyle="1" w:styleId="Textoindependiente2Car">
    <w:name w:val="Texto independiente 2 Car"/>
    <w:basedOn w:val="Fuentedeprrafopredeter"/>
    <w:link w:val="Textoindependiente2"/>
    <w:rsid w:val="00B550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B550D6"/>
    <w:pPr>
      <w:tabs>
        <w:tab w:val="center" w:pos="4419"/>
        <w:tab w:val="right" w:pos="8838"/>
      </w:tabs>
      <w:spacing w:after="0" w:line="240" w:lineRule="auto"/>
    </w:pPr>
    <w:rPr>
      <w:rFonts w:ascii="Times New Roman" w:hAnsi="Times New Roman"/>
      <w:sz w:val="24"/>
      <w:szCs w:val="24"/>
      <w:lang w:val="es-ES" w:eastAsia="es-ES"/>
    </w:rPr>
  </w:style>
  <w:style w:type="character" w:customStyle="1" w:styleId="PiedepginaCar">
    <w:name w:val="Pie de página Car"/>
    <w:basedOn w:val="Fuentedeprrafopredeter"/>
    <w:link w:val="Piedepgina"/>
    <w:uiPriority w:val="99"/>
    <w:rsid w:val="00B550D6"/>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rsid w:val="00B550D6"/>
    <w:pPr>
      <w:tabs>
        <w:tab w:val="left" w:pos="798"/>
        <w:tab w:val="left" w:pos="1470"/>
        <w:tab w:val="left" w:pos="2520"/>
        <w:tab w:val="left" w:pos="7380"/>
      </w:tabs>
      <w:spacing w:after="0" w:line="480" w:lineRule="auto"/>
      <w:ind w:left="720"/>
      <w:jc w:val="both"/>
    </w:pPr>
    <w:rPr>
      <w:rFonts w:ascii="Times New Roman" w:hAnsi="Times New Roman"/>
      <w:sz w:val="24"/>
      <w:szCs w:val="24"/>
      <w:lang w:val="es-ES" w:eastAsia="es-ES"/>
    </w:rPr>
  </w:style>
  <w:style w:type="character" w:customStyle="1" w:styleId="SangradetextonormalCar">
    <w:name w:val="Sangría de texto normal Car"/>
    <w:basedOn w:val="Fuentedeprrafopredeter"/>
    <w:link w:val="Sangradetextonormal"/>
    <w:rsid w:val="00B550D6"/>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B550D6"/>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B550D6"/>
    <w:pPr>
      <w:spacing w:after="0" w:line="240" w:lineRule="auto"/>
      <w:ind w:left="720"/>
      <w:contextualSpacing/>
    </w:pPr>
    <w:rPr>
      <w:rFonts w:ascii="Times New Roman" w:hAnsi="Times New Roman"/>
      <w:sz w:val="24"/>
      <w:szCs w:val="24"/>
      <w:lang w:val="es-ES" w:eastAsia="es-ES"/>
    </w:rPr>
  </w:style>
  <w:style w:type="character" w:styleId="nfasis">
    <w:name w:val="Emphasis"/>
    <w:basedOn w:val="Fuentedeprrafopredeter"/>
    <w:qFormat/>
    <w:rsid w:val="00B550D6"/>
    <w:rPr>
      <w:i/>
      <w:iCs/>
    </w:rPr>
  </w:style>
  <w:style w:type="paragraph" w:styleId="Sinespaciado">
    <w:name w:val="No Spacing"/>
    <w:uiPriority w:val="1"/>
    <w:qFormat/>
    <w:rsid w:val="00B550D6"/>
    <w:pPr>
      <w:spacing w:after="0"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302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02B3"/>
    <w:rPr>
      <w:rFonts w:ascii="Tahoma" w:eastAsia="Times New Roman" w:hAnsi="Tahoma" w:cs="Tahoma"/>
      <w:sz w:val="16"/>
      <w:szCs w:val="16"/>
      <w:lang w:val="en-US"/>
    </w:rPr>
  </w:style>
  <w:style w:type="paragraph" w:styleId="Textoindependiente">
    <w:name w:val="Body Text"/>
    <w:basedOn w:val="Normal"/>
    <w:link w:val="TextoindependienteCar"/>
    <w:uiPriority w:val="99"/>
    <w:semiHidden/>
    <w:unhideWhenUsed/>
    <w:rsid w:val="00CE68F5"/>
    <w:pPr>
      <w:spacing w:after="120"/>
    </w:pPr>
  </w:style>
  <w:style w:type="character" w:customStyle="1" w:styleId="TextoindependienteCar">
    <w:name w:val="Texto independiente Car"/>
    <w:basedOn w:val="Fuentedeprrafopredeter"/>
    <w:link w:val="Textoindependiente"/>
    <w:uiPriority w:val="99"/>
    <w:semiHidden/>
    <w:rsid w:val="00CE68F5"/>
    <w:rPr>
      <w:rFonts w:ascii="Calibri" w:eastAsia="Times New Roman" w:hAnsi="Calibri" w:cs="Times New Roman"/>
      <w:lang w:val="en-US"/>
    </w:rPr>
  </w:style>
  <w:style w:type="paragraph" w:styleId="Textoindependienteprimerasangra">
    <w:name w:val="Body Text First Indent"/>
    <w:basedOn w:val="Textoindependiente"/>
    <w:link w:val="TextoindependienteprimerasangraCar"/>
    <w:uiPriority w:val="99"/>
    <w:unhideWhenUsed/>
    <w:rsid w:val="00CE68F5"/>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CE68F5"/>
  </w:style>
  <w:style w:type="paragraph" w:styleId="Ttulo">
    <w:name w:val="Title"/>
    <w:basedOn w:val="Normal"/>
    <w:link w:val="TtuloCar"/>
    <w:qFormat/>
    <w:rsid w:val="002D46FF"/>
    <w:pPr>
      <w:spacing w:after="0" w:line="240" w:lineRule="auto"/>
      <w:jc w:val="center"/>
    </w:pPr>
    <w:rPr>
      <w:rFonts w:ascii="Times New Roman" w:hAnsi="Times New Roman"/>
      <w:b/>
      <w:sz w:val="20"/>
      <w:szCs w:val="20"/>
      <w:u w:val="single"/>
      <w:lang w:eastAsia="es-DO"/>
    </w:rPr>
  </w:style>
  <w:style w:type="character" w:customStyle="1" w:styleId="TtuloCar">
    <w:name w:val="Título Car"/>
    <w:basedOn w:val="Fuentedeprrafopredeter"/>
    <w:link w:val="Ttulo"/>
    <w:rsid w:val="002D46FF"/>
    <w:rPr>
      <w:rFonts w:ascii="Times New Roman" w:eastAsia="Times New Roman" w:hAnsi="Times New Roman" w:cs="Times New Roman"/>
      <w:b/>
      <w:sz w:val="20"/>
      <w:szCs w:val="20"/>
      <w:u w:val="single"/>
      <w:lang w:val="en-US" w:eastAsia="es-DO"/>
    </w:rPr>
  </w:style>
  <w:style w:type="paragraph" w:styleId="Epgrafe">
    <w:name w:val="caption"/>
    <w:basedOn w:val="Normal"/>
    <w:next w:val="Normal"/>
    <w:unhideWhenUsed/>
    <w:qFormat/>
    <w:rsid w:val="00985482"/>
    <w:pPr>
      <w:spacing w:line="240" w:lineRule="auto"/>
    </w:pPr>
    <w:rPr>
      <w:rFonts w:ascii="Times New Roman" w:hAnsi="Times New Roman"/>
      <w:b/>
      <w:bCs/>
      <w:color w:val="4F81BD" w:themeColor="accent1"/>
      <w:sz w:val="18"/>
      <w:szCs w:val="18"/>
      <w:lang w:val="es-ES" w:eastAsia="es-ES"/>
    </w:rPr>
  </w:style>
  <w:style w:type="paragraph" w:styleId="Encabezado">
    <w:name w:val="header"/>
    <w:basedOn w:val="Normal"/>
    <w:link w:val="EncabezadoCar"/>
    <w:uiPriority w:val="99"/>
    <w:semiHidden/>
    <w:unhideWhenUsed/>
    <w:rsid w:val="00D13B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13B9C"/>
    <w:rPr>
      <w:rFonts w:ascii="Calibri" w:eastAsia="Times New Roman" w:hAnsi="Calibri" w:cs="Times New Roman"/>
      <w:lang w:val="en-US"/>
    </w:rPr>
  </w:style>
</w:styles>
</file>

<file path=word/webSettings.xml><?xml version="1.0" encoding="utf-8"?>
<w:webSettings xmlns:r="http://schemas.openxmlformats.org/officeDocument/2006/relationships" xmlns:w="http://schemas.openxmlformats.org/wordprocessingml/2006/main">
  <w:divs>
    <w:div w:id="43599155">
      <w:bodyDiv w:val="1"/>
      <w:marLeft w:val="0"/>
      <w:marRight w:val="0"/>
      <w:marTop w:val="0"/>
      <w:marBottom w:val="0"/>
      <w:divBdr>
        <w:top w:val="none" w:sz="0" w:space="0" w:color="auto"/>
        <w:left w:val="none" w:sz="0" w:space="0" w:color="auto"/>
        <w:bottom w:val="none" w:sz="0" w:space="0" w:color="auto"/>
        <w:right w:val="none" w:sz="0" w:space="0" w:color="auto"/>
      </w:divBdr>
    </w:div>
    <w:div w:id="364912054">
      <w:bodyDiv w:val="1"/>
      <w:marLeft w:val="0"/>
      <w:marRight w:val="0"/>
      <w:marTop w:val="0"/>
      <w:marBottom w:val="0"/>
      <w:divBdr>
        <w:top w:val="none" w:sz="0" w:space="0" w:color="auto"/>
        <w:left w:val="none" w:sz="0" w:space="0" w:color="auto"/>
        <w:bottom w:val="none" w:sz="0" w:space="0" w:color="auto"/>
        <w:right w:val="none" w:sz="0" w:space="0" w:color="auto"/>
      </w:divBdr>
    </w:div>
    <w:div w:id="480200353">
      <w:bodyDiv w:val="1"/>
      <w:marLeft w:val="0"/>
      <w:marRight w:val="0"/>
      <w:marTop w:val="0"/>
      <w:marBottom w:val="0"/>
      <w:divBdr>
        <w:top w:val="none" w:sz="0" w:space="0" w:color="auto"/>
        <w:left w:val="none" w:sz="0" w:space="0" w:color="auto"/>
        <w:bottom w:val="none" w:sz="0" w:space="0" w:color="auto"/>
        <w:right w:val="none" w:sz="0" w:space="0" w:color="auto"/>
      </w:divBdr>
    </w:div>
    <w:div w:id="737484184">
      <w:bodyDiv w:val="1"/>
      <w:marLeft w:val="0"/>
      <w:marRight w:val="0"/>
      <w:marTop w:val="0"/>
      <w:marBottom w:val="0"/>
      <w:divBdr>
        <w:top w:val="none" w:sz="0" w:space="0" w:color="auto"/>
        <w:left w:val="none" w:sz="0" w:space="0" w:color="auto"/>
        <w:bottom w:val="none" w:sz="0" w:space="0" w:color="auto"/>
        <w:right w:val="none" w:sz="0" w:space="0" w:color="auto"/>
      </w:divBdr>
    </w:div>
    <w:div w:id="757412064">
      <w:bodyDiv w:val="1"/>
      <w:marLeft w:val="0"/>
      <w:marRight w:val="0"/>
      <w:marTop w:val="0"/>
      <w:marBottom w:val="0"/>
      <w:divBdr>
        <w:top w:val="none" w:sz="0" w:space="0" w:color="auto"/>
        <w:left w:val="none" w:sz="0" w:space="0" w:color="auto"/>
        <w:bottom w:val="none" w:sz="0" w:space="0" w:color="auto"/>
        <w:right w:val="none" w:sz="0" w:space="0" w:color="auto"/>
      </w:divBdr>
    </w:div>
    <w:div w:id="934705584">
      <w:bodyDiv w:val="1"/>
      <w:marLeft w:val="0"/>
      <w:marRight w:val="0"/>
      <w:marTop w:val="0"/>
      <w:marBottom w:val="0"/>
      <w:divBdr>
        <w:top w:val="none" w:sz="0" w:space="0" w:color="auto"/>
        <w:left w:val="none" w:sz="0" w:space="0" w:color="auto"/>
        <w:bottom w:val="none" w:sz="0" w:space="0" w:color="auto"/>
        <w:right w:val="none" w:sz="0" w:space="0" w:color="auto"/>
      </w:divBdr>
    </w:div>
    <w:div w:id="948585624">
      <w:bodyDiv w:val="1"/>
      <w:marLeft w:val="0"/>
      <w:marRight w:val="0"/>
      <w:marTop w:val="0"/>
      <w:marBottom w:val="0"/>
      <w:divBdr>
        <w:top w:val="none" w:sz="0" w:space="0" w:color="auto"/>
        <w:left w:val="none" w:sz="0" w:space="0" w:color="auto"/>
        <w:bottom w:val="none" w:sz="0" w:space="0" w:color="auto"/>
        <w:right w:val="none" w:sz="0" w:space="0" w:color="auto"/>
      </w:divBdr>
    </w:div>
    <w:div w:id="1086341073">
      <w:bodyDiv w:val="1"/>
      <w:marLeft w:val="0"/>
      <w:marRight w:val="0"/>
      <w:marTop w:val="0"/>
      <w:marBottom w:val="0"/>
      <w:divBdr>
        <w:top w:val="none" w:sz="0" w:space="0" w:color="auto"/>
        <w:left w:val="none" w:sz="0" w:space="0" w:color="auto"/>
        <w:bottom w:val="none" w:sz="0" w:space="0" w:color="auto"/>
        <w:right w:val="none" w:sz="0" w:space="0" w:color="auto"/>
      </w:divBdr>
    </w:div>
    <w:div w:id="1118377557">
      <w:bodyDiv w:val="1"/>
      <w:marLeft w:val="0"/>
      <w:marRight w:val="0"/>
      <w:marTop w:val="0"/>
      <w:marBottom w:val="0"/>
      <w:divBdr>
        <w:top w:val="none" w:sz="0" w:space="0" w:color="auto"/>
        <w:left w:val="none" w:sz="0" w:space="0" w:color="auto"/>
        <w:bottom w:val="none" w:sz="0" w:space="0" w:color="auto"/>
        <w:right w:val="none" w:sz="0" w:space="0" w:color="auto"/>
      </w:divBdr>
    </w:div>
    <w:div w:id="1170099813">
      <w:bodyDiv w:val="1"/>
      <w:marLeft w:val="0"/>
      <w:marRight w:val="0"/>
      <w:marTop w:val="0"/>
      <w:marBottom w:val="0"/>
      <w:divBdr>
        <w:top w:val="none" w:sz="0" w:space="0" w:color="auto"/>
        <w:left w:val="none" w:sz="0" w:space="0" w:color="auto"/>
        <w:bottom w:val="none" w:sz="0" w:space="0" w:color="auto"/>
        <w:right w:val="none" w:sz="0" w:space="0" w:color="auto"/>
      </w:divBdr>
    </w:div>
    <w:div w:id="1344361985">
      <w:bodyDiv w:val="1"/>
      <w:marLeft w:val="0"/>
      <w:marRight w:val="0"/>
      <w:marTop w:val="0"/>
      <w:marBottom w:val="0"/>
      <w:divBdr>
        <w:top w:val="none" w:sz="0" w:space="0" w:color="auto"/>
        <w:left w:val="none" w:sz="0" w:space="0" w:color="auto"/>
        <w:bottom w:val="none" w:sz="0" w:space="0" w:color="auto"/>
        <w:right w:val="none" w:sz="0" w:space="0" w:color="auto"/>
      </w:divBdr>
    </w:div>
    <w:div w:id="1453476618">
      <w:bodyDiv w:val="1"/>
      <w:marLeft w:val="0"/>
      <w:marRight w:val="0"/>
      <w:marTop w:val="0"/>
      <w:marBottom w:val="0"/>
      <w:divBdr>
        <w:top w:val="none" w:sz="0" w:space="0" w:color="auto"/>
        <w:left w:val="none" w:sz="0" w:space="0" w:color="auto"/>
        <w:bottom w:val="none" w:sz="0" w:space="0" w:color="auto"/>
        <w:right w:val="none" w:sz="0" w:space="0" w:color="auto"/>
      </w:divBdr>
    </w:div>
    <w:div w:id="1539004295">
      <w:bodyDiv w:val="1"/>
      <w:marLeft w:val="0"/>
      <w:marRight w:val="0"/>
      <w:marTop w:val="0"/>
      <w:marBottom w:val="0"/>
      <w:divBdr>
        <w:top w:val="none" w:sz="0" w:space="0" w:color="auto"/>
        <w:left w:val="none" w:sz="0" w:space="0" w:color="auto"/>
        <w:bottom w:val="none" w:sz="0" w:space="0" w:color="auto"/>
        <w:right w:val="none" w:sz="0" w:space="0" w:color="auto"/>
      </w:divBdr>
    </w:div>
    <w:div w:id="1649478080">
      <w:bodyDiv w:val="1"/>
      <w:marLeft w:val="0"/>
      <w:marRight w:val="0"/>
      <w:marTop w:val="0"/>
      <w:marBottom w:val="0"/>
      <w:divBdr>
        <w:top w:val="none" w:sz="0" w:space="0" w:color="auto"/>
        <w:left w:val="none" w:sz="0" w:space="0" w:color="auto"/>
        <w:bottom w:val="none" w:sz="0" w:space="0" w:color="auto"/>
        <w:right w:val="none" w:sz="0" w:space="0" w:color="auto"/>
      </w:divBdr>
    </w:div>
    <w:div w:id="1742629626">
      <w:bodyDiv w:val="1"/>
      <w:marLeft w:val="0"/>
      <w:marRight w:val="0"/>
      <w:marTop w:val="0"/>
      <w:marBottom w:val="0"/>
      <w:divBdr>
        <w:top w:val="none" w:sz="0" w:space="0" w:color="auto"/>
        <w:left w:val="none" w:sz="0" w:space="0" w:color="auto"/>
        <w:bottom w:val="none" w:sz="0" w:space="0" w:color="auto"/>
        <w:right w:val="none" w:sz="0" w:space="0" w:color="auto"/>
      </w:divBdr>
    </w:div>
    <w:div w:id="1865049793">
      <w:bodyDiv w:val="1"/>
      <w:marLeft w:val="0"/>
      <w:marRight w:val="0"/>
      <w:marTop w:val="0"/>
      <w:marBottom w:val="0"/>
      <w:divBdr>
        <w:top w:val="none" w:sz="0" w:space="0" w:color="auto"/>
        <w:left w:val="none" w:sz="0" w:space="0" w:color="auto"/>
        <w:bottom w:val="none" w:sz="0" w:space="0" w:color="auto"/>
        <w:right w:val="none" w:sz="0" w:space="0" w:color="auto"/>
      </w:divBdr>
    </w:div>
    <w:div w:id="192676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t0.gstatic.com/images?q=tbn:ANd9GcS5jLAVPGNu0iNP0z_NdeTT4Xs920dGcI-8h514vxRVRwoj-veK" TargetMode="External"/><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http://t1.gstatic.com/images?q=tbn:ANd9GcSnX4vUZfI6u1mNS9UvnBMHwOD2w6XnPi0JH2qoG_3d0zM8wDJA" TargetMode="Externa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do/imgres?q=operativos+entrega+electrodomesticos&amp;hl=es-419&amp;biw=1024&amp;bih=564&amp;tbm=isch&amp;tbnid=sR1c5DSf654z-M:&amp;imgrefurl=http://www.pasp.gob.do/site/Default.aspx?tabid=76&amp;itemId=356&amp;docid=animak9B3sBckM&amp;imgurl=http://www.pasp.gob.do/site/Portals/0/Pics%20Notice/Julio%202011/20-07-11/DSC_7028.jpg&amp;w=640&amp;h=430&amp;ei=Z6qrUOqkBZOO0QGR2YHQCg&amp;zoom=1&amp;iact=hc&amp;vpx=602&amp;vpy=200&amp;dur=5297&amp;hovh=184&amp;hovw=274&amp;tx=136&amp;ty=131&amp;sig=111500048222348229518&amp;page=1&amp;tbnh=113&amp;tbnw=151&amp;start=0&amp;ndsp=15&amp;ved=1t:429,r:8,s:0,i:93"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google.com.do/imgres?q=entrega+canastillas+para+embarazadas&amp;hl=es-419&amp;biw=1024&amp;bih=564&amp;tbm=isch&amp;tbnid=uy3tC-R-79pcgM:&amp;imgrefurl=http://www.pasp.gob.do/site/Default.aspx?tabid=76&amp;itemId=496&amp;docid=GL5SQBor5pO3RM&amp;imgurl=http://www.pasp.gob.do/site/Portals/0/Pics%20Notice/Noviembre%202011/25-11-11/San%20Juan/DSC01152.jpg&amp;w=640&amp;h=480&amp;ei=V7OrUMrvKo3Y8gTkxYDwCQ&amp;zoom=1&amp;iact=hc&amp;vpx=429&amp;vpy=181&amp;dur=6376&amp;hovh=194&amp;hovw=259&amp;tx=115&amp;ty=113&amp;sig=111500048222348229518&amp;page=1&amp;tbnh=113&amp;tbnw=157&amp;start=0&amp;ndsp=15&amp;ved=1t:429,r:7,s:0,i:90" TargetMode="External"/><Relationship Id="rId22" Type="http://schemas.openxmlformats.org/officeDocument/2006/relationships/image" Target="http://4.bp.blogspot.com/_Vm07ahAYc6A/TE0F5dXbYyI/AAAAAAAAFnU/pYCxmu0N5F8/s400/laptop.b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AB206-6328-493A-A9C4-474734331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38</Pages>
  <Words>5873</Words>
  <Characters>32306</Characters>
  <Application>Microsoft Office Word</Application>
  <DocSecurity>2</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kryselcedano</dc:creator>
  <cp:lastModifiedBy>kryselcedano</cp:lastModifiedBy>
  <cp:revision>2</cp:revision>
  <cp:lastPrinted>2017-10-31T18:12:00Z</cp:lastPrinted>
  <dcterms:created xsi:type="dcterms:W3CDTF">2017-12-14T17:03:00Z</dcterms:created>
  <dcterms:modified xsi:type="dcterms:W3CDTF">2017-12-14T17:03:00Z</dcterms:modified>
</cp:coreProperties>
</file>