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A924" w14:textId="627B7443" w:rsidR="008D7F4E" w:rsidRPr="002B4451" w:rsidRDefault="00DF0B54" w:rsidP="008D7F4E">
      <w:pPr>
        <w:rPr>
          <w:lang w:val="es-DO"/>
        </w:rPr>
      </w:pPr>
      <w:r w:rsidRPr="002B4451">
        <w:rPr>
          <w:noProof/>
        </w:rPr>
        <w:drawing>
          <wp:anchor distT="0" distB="0" distL="114300" distR="114300" simplePos="0" relativeHeight="251649024" behindDoc="0" locked="0" layoutInCell="1" allowOverlap="1" wp14:anchorId="3F0A51DA" wp14:editId="5356ACDA">
            <wp:simplePos x="0" y="0"/>
            <wp:positionH relativeFrom="column">
              <wp:posOffset>2376805</wp:posOffset>
            </wp:positionH>
            <wp:positionV relativeFrom="paragraph">
              <wp:posOffset>274955</wp:posOffset>
            </wp:positionV>
            <wp:extent cx="1280160" cy="120777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160" cy="1207770"/>
                    </a:xfrm>
                    <a:prstGeom prst="rect">
                      <a:avLst/>
                    </a:prstGeom>
                  </pic:spPr>
                </pic:pic>
              </a:graphicData>
            </a:graphic>
            <wp14:sizeRelH relativeFrom="page">
              <wp14:pctWidth>0</wp14:pctWidth>
            </wp14:sizeRelH>
            <wp14:sizeRelV relativeFrom="page">
              <wp14:pctHeight>0</wp14:pctHeight>
            </wp14:sizeRelV>
          </wp:anchor>
        </w:drawing>
      </w:r>
    </w:p>
    <w:p w14:paraId="24A9A258" w14:textId="3DC24FC8" w:rsidR="008D7F4E" w:rsidRPr="002B4451" w:rsidRDefault="008D7F4E" w:rsidP="008D7F4E">
      <w:pPr>
        <w:rPr>
          <w:lang w:val="es-DO"/>
        </w:rPr>
      </w:pPr>
    </w:p>
    <w:p w14:paraId="1AC5E2C3" w14:textId="77777777" w:rsidR="008D7F4E" w:rsidRPr="002B4451" w:rsidRDefault="008D7F4E" w:rsidP="008D7F4E">
      <w:pPr>
        <w:rPr>
          <w:lang w:val="es-DO"/>
        </w:rPr>
      </w:pPr>
    </w:p>
    <w:p w14:paraId="34990FAF" w14:textId="52B5DA41" w:rsidR="008D7F4E" w:rsidRPr="002B4451" w:rsidRDefault="008D7F4E" w:rsidP="008D7F4E">
      <w:pPr>
        <w:rPr>
          <w:lang w:val="es-DO"/>
        </w:rPr>
      </w:pPr>
      <w:bookmarkStart w:id="0" w:name="_Hlk86404256"/>
      <w:bookmarkEnd w:id="0"/>
    </w:p>
    <w:p w14:paraId="6EFB72EE" w14:textId="272B2AD6" w:rsidR="008D7F4E" w:rsidRPr="002B4451" w:rsidRDefault="008D7F4E" w:rsidP="008D7F4E">
      <w:pPr>
        <w:rPr>
          <w:lang w:val="es-DO"/>
        </w:rPr>
      </w:pPr>
    </w:p>
    <w:p w14:paraId="3F7503CE" w14:textId="172B5CFE" w:rsidR="008D7F4E" w:rsidRPr="002B4451" w:rsidRDefault="008D7F4E" w:rsidP="008D7F4E">
      <w:pPr>
        <w:rPr>
          <w:lang w:val="es-DO"/>
        </w:rPr>
      </w:pPr>
    </w:p>
    <w:p w14:paraId="071FCCAE" w14:textId="759B330B" w:rsidR="008D7F4E" w:rsidRPr="002B4451" w:rsidRDefault="00A63A00" w:rsidP="008D7F4E">
      <w:pPr>
        <w:rPr>
          <w:lang w:val="es-DO"/>
        </w:rPr>
      </w:pPr>
      <w:r w:rsidRPr="002B4451">
        <w:rPr>
          <w:noProof/>
        </w:rPr>
        <mc:AlternateContent>
          <mc:Choice Requires="wps">
            <w:drawing>
              <wp:anchor distT="0" distB="0" distL="114300" distR="114300" simplePos="0" relativeHeight="251653120" behindDoc="0" locked="0" layoutInCell="1" allowOverlap="1" wp14:anchorId="49B1C421" wp14:editId="0C40684D">
                <wp:simplePos x="0" y="0"/>
                <wp:positionH relativeFrom="column">
                  <wp:posOffset>2137410</wp:posOffset>
                </wp:positionH>
                <wp:positionV relativeFrom="paragraph">
                  <wp:posOffset>11681</wp:posOffset>
                </wp:positionV>
                <wp:extent cx="1884680" cy="177165"/>
                <wp:effectExtent l="0" t="0" r="0" b="0"/>
                <wp:wrapNone/>
                <wp:docPr id="6" name="object 6"/>
                <wp:cNvGraphicFramePr/>
                <a:graphic xmlns:a="http://schemas.openxmlformats.org/drawingml/2006/main">
                  <a:graphicData uri="http://schemas.microsoft.com/office/word/2010/wordprocessingShape">
                    <wps:wsp>
                      <wps:cNvSpPr txBox="1"/>
                      <wps:spPr>
                        <a:xfrm>
                          <a:off x="0" y="0"/>
                          <a:ext cx="1884680" cy="177165"/>
                        </a:xfrm>
                        <a:prstGeom prst="rect">
                          <a:avLst/>
                        </a:prstGeom>
                      </wps:spPr>
                      <wps:txbx>
                        <w:txbxContent>
                          <w:p w14:paraId="65FDDD46" w14:textId="77777777" w:rsidR="00D25937" w:rsidRPr="005C548C" w:rsidRDefault="00D25937" w:rsidP="008D7F4E">
                            <w:pPr>
                              <w:spacing w:before="20"/>
                              <w:ind w:left="14"/>
                              <w:rPr>
                                <w:b/>
                                <w:bCs/>
                                <w:color w:val="D0B787"/>
                                <w:spacing w:val="9"/>
                                <w:kern w:val="24"/>
                                <w:sz w:val="20"/>
                                <w:szCs w:val="20"/>
                              </w:rPr>
                            </w:pPr>
                            <w:r w:rsidRPr="005C548C">
                              <w:rPr>
                                <w:b/>
                                <w:bCs/>
                                <w:color w:val="D0B787"/>
                                <w:spacing w:val="9"/>
                                <w:kern w:val="24"/>
                                <w:sz w:val="20"/>
                                <w:szCs w:val="20"/>
                              </w:rPr>
                              <w:t>REPÚBLICA</w:t>
                            </w:r>
                            <w:r w:rsidRPr="005C548C">
                              <w:rPr>
                                <w:b/>
                                <w:bCs/>
                                <w:color w:val="D0B787"/>
                                <w:spacing w:val="11"/>
                                <w:kern w:val="24"/>
                                <w:sz w:val="20"/>
                                <w:szCs w:val="20"/>
                              </w:rPr>
                              <w:t xml:space="preserve"> DOMINICANA</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9B1C421" id="_x0000_t202" coordsize="21600,21600" o:spt="202" path="m,l,21600r21600,l21600,xe">
                <v:stroke joinstyle="miter"/>
                <v:path gradientshapeok="t" o:connecttype="rect"/>
              </v:shapetype>
              <v:shape id="object 6" o:spid="_x0000_s1026" type="#_x0000_t202" style="position:absolute;margin-left:168.3pt;margin-top:.9pt;width:148.4pt;height:13.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" filled="f" stroked="f">
                <v:textbox inset="0,1pt,0,0">
                  <w:txbxContent>
                    <w:p w14:paraId="65FDDD46" w14:textId="77777777" w:rsidR="00D25937" w:rsidRPr="005C548C" w:rsidRDefault="00D25937" w:rsidP="008D7F4E">
                      <w:pPr>
                        <w:spacing w:before="20"/>
                        <w:ind w:left="14"/>
                        <w:rPr>
                          <w:b/>
                          <w:bCs/>
                          <w:color w:val="D0B787"/>
                          <w:spacing w:val="9"/>
                          <w:kern w:val="24"/>
                          <w:sz w:val="20"/>
                          <w:szCs w:val="20"/>
                        </w:rPr>
                      </w:pPr>
                      <w:r w:rsidRPr="005C548C">
                        <w:rPr>
                          <w:b/>
                          <w:bCs/>
                          <w:color w:val="D0B787"/>
                          <w:spacing w:val="9"/>
                          <w:kern w:val="24"/>
                          <w:sz w:val="20"/>
                          <w:szCs w:val="20"/>
                        </w:rPr>
                        <w:t>REPÚBLICA</w:t>
                      </w:r>
                      <w:r w:rsidRPr="005C548C">
                        <w:rPr>
                          <w:b/>
                          <w:bCs/>
                          <w:color w:val="D0B787"/>
                          <w:spacing w:val="11"/>
                          <w:kern w:val="24"/>
                          <w:sz w:val="20"/>
                          <w:szCs w:val="20"/>
                        </w:rPr>
                        <w:t xml:space="preserve"> DOMINICANA</w:t>
                      </w:r>
                    </w:p>
                  </w:txbxContent>
                </v:textbox>
              </v:shape>
            </w:pict>
          </mc:Fallback>
        </mc:AlternateContent>
      </w:r>
    </w:p>
    <w:p w14:paraId="69FBF6B1" w14:textId="7ADAC71B" w:rsidR="008D7F4E" w:rsidRPr="002B4451" w:rsidRDefault="008D7F4E" w:rsidP="008D7F4E">
      <w:pPr>
        <w:rPr>
          <w:lang w:val="es-DO"/>
        </w:rPr>
      </w:pPr>
    </w:p>
    <w:p w14:paraId="0233C915" w14:textId="77777777" w:rsidR="008D7F4E" w:rsidRPr="002B4451" w:rsidRDefault="008D7F4E" w:rsidP="008D7F4E">
      <w:pPr>
        <w:rPr>
          <w:lang w:val="es-DO"/>
        </w:rPr>
      </w:pPr>
    </w:p>
    <w:p w14:paraId="274DCED8" w14:textId="315C066C" w:rsidR="004F2DD5" w:rsidRPr="003A47C9" w:rsidRDefault="00C64CEF" w:rsidP="004F2DD5">
      <w:r w:rsidRPr="002B4451">
        <w:rPr>
          <w:noProof/>
        </w:rPr>
        <mc:AlternateContent>
          <mc:Choice Requires="wps">
            <w:drawing>
              <wp:anchor distT="0" distB="0" distL="114300" distR="114300" simplePos="0" relativeHeight="251651072" behindDoc="0" locked="0" layoutInCell="1" allowOverlap="1" wp14:anchorId="0C109D41" wp14:editId="5C16E70E">
                <wp:simplePos x="0" y="0"/>
                <wp:positionH relativeFrom="column">
                  <wp:posOffset>308536</wp:posOffset>
                </wp:positionH>
                <wp:positionV relativeFrom="paragraph">
                  <wp:posOffset>1312198</wp:posOffset>
                </wp:positionV>
                <wp:extent cx="5758815" cy="985651"/>
                <wp:effectExtent l="0" t="0" r="0" b="0"/>
                <wp:wrapNone/>
                <wp:docPr id="4" name="object 4"/>
                <wp:cNvGraphicFramePr/>
                <a:graphic xmlns:a="http://schemas.openxmlformats.org/drawingml/2006/main">
                  <a:graphicData uri="http://schemas.microsoft.com/office/word/2010/wordprocessingShape">
                    <wps:wsp>
                      <wps:cNvSpPr txBox="1"/>
                      <wps:spPr>
                        <a:xfrm>
                          <a:off x="0" y="0"/>
                          <a:ext cx="5758815" cy="985651"/>
                        </a:xfrm>
                        <a:prstGeom prst="rect">
                          <a:avLst/>
                        </a:prstGeom>
                      </wps:spPr>
                      <wps:txbx>
                        <w:txbxContent>
                          <w:p w14:paraId="31112306" w14:textId="77777777" w:rsidR="00D25937" w:rsidRDefault="00D25937"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9797032" w14:textId="77777777" w:rsidR="00D25937" w:rsidRDefault="00D25937"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0C3AA7DD" w14:textId="4D898DC8" w:rsidR="00D25937" w:rsidRPr="008D7F4E" w:rsidRDefault="00D25937" w:rsidP="008D7F4E">
                            <w:pPr>
                              <w:spacing w:after="0"/>
                              <w:jc w:val="center"/>
                              <w:rPr>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0C109D41" id="object 4" o:spid="_x0000_s1027" type="#_x0000_t202" style="position:absolute;margin-left:24.3pt;margin-top:103.3pt;width:453.45pt;height:77.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" filled="f" stroked="f">
                <v:textbox inset="0,1.35pt,0,0">
                  <w:txbxContent>
                    <w:p w14:paraId="31112306" w14:textId="77777777" w:rsidR="00D25937" w:rsidRDefault="00D25937"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9797032" w14:textId="77777777" w:rsidR="00D25937" w:rsidRDefault="00D25937"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0C3AA7DD" w14:textId="4D898DC8" w:rsidR="00D25937" w:rsidRPr="008D7F4E" w:rsidRDefault="00D25937" w:rsidP="008D7F4E">
                      <w:pPr>
                        <w:spacing w:after="0"/>
                        <w:jc w:val="center"/>
                        <w:rPr>
                          <w:b/>
                          <w:bCs/>
                          <w:color w:val="D5B788"/>
                          <w:spacing w:val="60"/>
                          <w:kern w:val="24"/>
                          <w:sz w:val="56"/>
                          <w:szCs w:val="56"/>
                          <w:lang w:val="es-DO"/>
                        </w:rPr>
                      </w:pPr>
                    </w:p>
                  </w:txbxContent>
                </v:textbox>
              </v:shape>
            </w:pict>
          </mc:Fallback>
        </mc:AlternateContent>
      </w:r>
      <w:r w:rsidR="0089273D">
        <w:rPr>
          <w:noProof/>
        </w:rPr>
        <mc:AlternateContent>
          <mc:Choice Requires="wps">
            <w:drawing>
              <wp:anchor distT="4294967295" distB="4294967295" distL="114300" distR="114300" simplePos="0" relativeHeight="251696128" behindDoc="0" locked="0" layoutInCell="1" allowOverlap="1" wp14:anchorId="209AF3DE" wp14:editId="519B6432">
                <wp:simplePos x="0" y="0"/>
                <wp:positionH relativeFrom="margin">
                  <wp:posOffset>2724150</wp:posOffset>
                </wp:positionH>
                <wp:positionV relativeFrom="paragraph">
                  <wp:posOffset>2534154</wp:posOffset>
                </wp:positionV>
                <wp:extent cx="463550" cy="0"/>
                <wp:effectExtent l="0" t="19050" r="317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BC7A2B7" id="Straight Connector 9" o:spid="_x0000_s1026" style="position:absolute;z-index:2516961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4.5pt,199.55pt" to="251pt,1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" strokecolor="#c8b688" strokeweight="2.25pt">
                <v:stroke joinstyle="miter"/>
                <o:lock v:ext="edit" shapetype="f"/>
                <w10:wrap anchorx="margin"/>
              </v:line>
            </w:pict>
          </mc:Fallback>
        </mc:AlternateContent>
      </w:r>
      <w:r w:rsidR="006160B6">
        <w:rPr>
          <w:noProof/>
        </w:rPr>
        <mc:AlternateContent>
          <mc:Choice Requires="wps">
            <w:drawing>
              <wp:anchor distT="0" distB="0" distL="114300" distR="114300" simplePos="0" relativeHeight="251678720" behindDoc="0" locked="0" layoutInCell="1" allowOverlap="1" wp14:anchorId="4B9C2ACC" wp14:editId="515FB2F8">
                <wp:simplePos x="0" y="0"/>
                <wp:positionH relativeFrom="column">
                  <wp:posOffset>4719955</wp:posOffset>
                </wp:positionH>
                <wp:positionV relativeFrom="paragraph">
                  <wp:posOffset>8886825</wp:posOffset>
                </wp:positionV>
                <wp:extent cx="542925" cy="509270"/>
                <wp:effectExtent l="0" t="0" r="9525" b="5080"/>
                <wp:wrapNone/>
                <wp:docPr id="44"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509270"/>
                        </a:xfrm>
                        <a:custGeom>
                          <a:avLst/>
                          <a:gdLst/>
                          <a:ahLst/>
                          <a:cxnLst/>
                          <a:rect l="l" t="t" r="r" b="b"/>
                          <a:pathLst>
                            <a:path w="542925" h="509270">
                              <a:moveTo>
                                <a:pt x="469493" y="480745"/>
                              </a:moveTo>
                              <a:lnTo>
                                <a:pt x="443026" y="420751"/>
                              </a:lnTo>
                              <a:lnTo>
                                <a:pt x="411670" y="394119"/>
                              </a:lnTo>
                              <a:lnTo>
                                <a:pt x="345376" y="367334"/>
                              </a:lnTo>
                              <a:lnTo>
                                <a:pt x="301078" y="358165"/>
                              </a:lnTo>
                              <a:lnTo>
                                <a:pt x="246227" y="353021"/>
                              </a:lnTo>
                              <a:lnTo>
                                <a:pt x="178435" y="352831"/>
                              </a:lnTo>
                              <a:lnTo>
                                <a:pt x="95364" y="358508"/>
                              </a:lnTo>
                              <a:lnTo>
                                <a:pt x="247738" y="379996"/>
                              </a:lnTo>
                              <a:lnTo>
                                <a:pt x="335800" y="402526"/>
                              </a:lnTo>
                              <a:lnTo>
                                <a:pt x="393103" y="439928"/>
                              </a:lnTo>
                              <a:lnTo>
                                <a:pt x="453174" y="506006"/>
                              </a:lnTo>
                              <a:lnTo>
                                <a:pt x="454482" y="507199"/>
                              </a:lnTo>
                              <a:lnTo>
                                <a:pt x="457822" y="508825"/>
                              </a:lnTo>
                              <a:lnTo>
                                <a:pt x="462343" y="507949"/>
                              </a:lnTo>
                              <a:lnTo>
                                <a:pt x="467156" y="501599"/>
                              </a:lnTo>
                              <a:lnTo>
                                <a:pt x="469493" y="480745"/>
                              </a:lnTo>
                              <a:close/>
                            </a:path>
                            <a:path w="542925" h="509270">
                              <a:moveTo>
                                <a:pt x="521449" y="422846"/>
                              </a:moveTo>
                              <a:lnTo>
                                <a:pt x="487654" y="346379"/>
                              </a:lnTo>
                              <a:lnTo>
                                <a:pt x="430403" y="305701"/>
                              </a:lnTo>
                              <a:lnTo>
                                <a:pt x="392887" y="290309"/>
                              </a:lnTo>
                              <a:lnTo>
                                <a:pt x="322529" y="272478"/>
                              </a:lnTo>
                              <a:lnTo>
                                <a:pt x="274904" y="265658"/>
                              </a:lnTo>
                              <a:lnTo>
                                <a:pt x="218884" y="261848"/>
                              </a:lnTo>
                              <a:lnTo>
                                <a:pt x="154432" y="262255"/>
                              </a:lnTo>
                              <a:lnTo>
                                <a:pt x="81495" y="268097"/>
                              </a:lnTo>
                              <a:lnTo>
                                <a:pt x="0" y="280555"/>
                              </a:lnTo>
                              <a:lnTo>
                                <a:pt x="241833" y="283540"/>
                              </a:lnTo>
                              <a:lnTo>
                                <a:pt x="374916" y="302133"/>
                              </a:lnTo>
                              <a:lnTo>
                                <a:pt x="446468" y="352209"/>
                              </a:lnTo>
                              <a:lnTo>
                                <a:pt x="503732" y="449592"/>
                              </a:lnTo>
                              <a:lnTo>
                                <a:pt x="505193" y="451142"/>
                              </a:lnTo>
                              <a:lnTo>
                                <a:pt x="508774" y="453580"/>
                              </a:lnTo>
                              <a:lnTo>
                                <a:pt x="513181" y="453669"/>
                              </a:lnTo>
                              <a:lnTo>
                                <a:pt x="517182" y="448132"/>
                              </a:lnTo>
                              <a:lnTo>
                                <a:pt x="521449" y="422846"/>
                              </a:lnTo>
                              <a:close/>
                            </a:path>
                            <a:path w="542925" h="509270">
                              <a:moveTo>
                                <a:pt x="542658" y="361467"/>
                              </a:moveTo>
                              <a:lnTo>
                                <a:pt x="539229" y="301866"/>
                              </a:lnTo>
                              <a:lnTo>
                                <a:pt x="527697" y="269087"/>
                              </a:lnTo>
                              <a:lnTo>
                                <a:pt x="498741" y="251523"/>
                              </a:lnTo>
                              <a:lnTo>
                                <a:pt x="443001" y="237540"/>
                              </a:lnTo>
                              <a:lnTo>
                                <a:pt x="453275" y="232930"/>
                              </a:lnTo>
                              <a:lnTo>
                                <a:pt x="476542" y="216649"/>
                              </a:lnTo>
                              <a:lnTo>
                                <a:pt x="501421" y="185026"/>
                              </a:lnTo>
                              <a:lnTo>
                                <a:pt x="516547" y="134416"/>
                              </a:lnTo>
                              <a:lnTo>
                                <a:pt x="508228" y="82753"/>
                              </a:lnTo>
                              <a:lnTo>
                                <a:pt x="483108" y="44183"/>
                              </a:lnTo>
                              <a:lnTo>
                                <a:pt x="447649" y="18046"/>
                              </a:lnTo>
                              <a:lnTo>
                                <a:pt x="408343" y="3632"/>
                              </a:lnTo>
                              <a:lnTo>
                                <a:pt x="359117" y="0"/>
                              </a:lnTo>
                              <a:lnTo>
                                <a:pt x="172377" y="241"/>
                              </a:lnTo>
                              <a:lnTo>
                                <a:pt x="172288" y="165176"/>
                              </a:lnTo>
                              <a:lnTo>
                                <a:pt x="172542" y="206806"/>
                              </a:lnTo>
                              <a:lnTo>
                                <a:pt x="199491" y="209765"/>
                              </a:lnTo>
                              <a:lnTo>
                                <a:pt x="218147" y="212483"/>
                              </a:lnTo>
                              <a:lnTo>
                                <a:pt x="237210" y="216535"/>
                              </a:lnTo>
                              <a:lnTo>
                                <a:pt x="265417" y="223469"/>
                              </a:lnTo>
                              <a:lnTo>
                                <a:pt x="265417" y="77266"/>
                              </a:lnTo>
                              <a:lnTo>
                                <a:pt x="338963" y="77343"/>
                              </a:lnTo>
                              <a:lnTo>
                                <a:pt x="371525" y="83299"/>
                              </a:lnTo>
                              <a:lnTo>
                                <a:pt x="403936" y="103695"/>
                              </a:lnTo>
                              <a:lnTo>
                                <a:pt x="418338" y="147142"/>
                              </a:lnTo>
                              <a:lnTo>
                                <a:pt x="415925" y="194195"/>
                              </a:lnTo>
                              <a:lnTo>
                                <a:pt x="402196" y="218440"/>
                              </a:lnTo>
                              <a:lnTo>
                                <a:pt x="365506" y="227584"/>
                              </a:lnTo>
                              <a:lnTo>
                                <a:pt x="294233" y="229336"/>
                              </a:lnTo>
                              <a:lnTo>
                                <a:pt x="321665" y="235572"/>
                              </a:lnTo>
                              <a:lnTo>
                                <a:pt x="388099" y="256959"/>
                              </a:lnTo>
                              <a:lnTo>
                                <a:pt x="469709" y="297573"/>
                              </a:lnTo>
                              <a:lnTo>
                                <a:pt x="542658" y="361467"/>
                              </a:lnTo>
                              <a:close/>
                            </a:path>
                          </a:pathLst>
                        </a:custGeom>
                        <a:solidFill>
                          <a:srgbClr val="D5B78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CA9DB05" id="Freeform: Shape 44" o:spid="_x0000_s1026" style="position:absolute;margin-left:371.65pt;margin-top:699.75pt;width:42.75pt;height:4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42925,50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" path="m469493,480745l443026,420751,411670,394119,345376,367334r-44298,-9169l246227,353021r-67792,-190l95364,358508r152374,21488l335800,402526r57303,37402l453174,506006r1308,1193l457822,508825r4521,-876l467156,501599r2337,-20854xem521449,422846l487654,346379,430403,305701,392887,290309,322529,272478r-47625,-6820l218884,261848r-64452,407l81495,268097,,280555r241833,2985l374916,302133r71552,50076l503732,449592r1461,1550l508774,453580r4407,89l517182,448132r4267,-25286xem542658,361467r-3429,-59601l527697,269087,498741,251523,443001,237540r10274,-4610l476542,216649r24879,-31623l516547,134416,508228,82753,483108,44183,447649,18046,408343,3632,359117,,172377,241r-89,164935l172542,206806r26949,2959l218147,212483r19063,4052l265417,223469r,-146203l338963,77343r32562,5956l403936,103695r14402,43447l415925,194195r-13729,24245l365506,227584r-71273,1752l321665,235572r66434,21387l469709,297573r72949,63894xe" fillcolor="#d5b788" stroked="f">
                <v:path arrowok="t"/>
              </v:shape>
            </w:pict>
          </mc:Fallback>
        </mc:AlternateContent>
      </w:r>
      <w:r w:rsidR="000960E2" w:rsidRPr="002B4451">
        <w:rPr>
          <w:noProof/>
        </w:rPr>
        <mc:AlternateContent>
          <mc:Choice Requires="wps">
            <w:drawing>
              <wp:anchor distT="0" distB="0" distL="114300" distR="114300" simplePos="0" relativeHeight="251652096" behindDoc="0" locked="0" layoutInCell="1" allowOverlap="1" wp14:anchorId="6B2EB822" wp14:editId="5F61C802">
                <wp:simplePos x="0" y="0"/>
                <wp:positionH relativeFrom="column">
                  <wp:posOffset>2431158</wp:posOffset>
                </wp:positionH>
                <wp:positionV relativeFrom="paragraph">
                  <wp:posOffset>2802890</wp:posOffset>
                </wp:positionV>
                <wp:extent cx="1210945" cy="308610"/>
                <wp:effectExtent l="0" t="0" r="0" b="0"/>
                <wp:wrapNone/>
                <wp:docPr id="5" name="object 5"/>
                <wp:cNvGraphicFramePr/>
                <a:graphic xmlns:a="http://schemas.openxmlformats.org/drawingml/2006/main">
                  <a:graphicData uri="http://schemas.microsoft.com/office/word/2010/wordprocessingShape">
                    <wps:wsp>
                      <wps:cNvSpPr txBox="1"/>
                      <wps:spPr>
                        <a:xfrm>
                          <a:off x="0" y="0"/>
                          <a:ext cx="1210945" cy="308610"/>
                        </a:xfrm>
                        <a:prstGeom prst="rect">
                          <a:avLst/>
                        </a:prstGeom>
                      </wps:spPr>
                      <wps:txbx>
                        <w:txbxContent>
                          <w:p w14:paraId="50ABDE0F" w14:textId="5B1D7B92" w:rsidR="00D25937" w:rsidRPr="00F36012" w:rsidRDefault="00D25937" w:rsidP="008D7F4E">
                            <w:pPr>
                              <w:spacing w:before="20"/>
                              <w:ind w:left="14"/>
                              <w:rPr>
                                <w:b/>
                                <w:bCs/>
                                <w:color w:val="D5B788"/>
                                <w:spacing w:val="74"/>
                                <w:kern w:val="24"/>
                                <w:sz w:val="28"/>
                                <w:szCs w:val="28"/>
                              </w:rPr>
                            </w:pPr>
                            <w:r w:rsidRPr="00F36012">
                              <w:rPr>
                                <w:b/>
                                <w:bCs/>
                                <w:color w:val="D5B788"/>
                                <w:spacing w:val="74"/>
                                <w:kern w:val="24"/>
                                <w:sz w:val="28"/>
                                <w:szCs w:val="28"/>
                              </w:rPr>
                              <w:t>AÑ</w:t>
                            </w:r>
                            <w:r w:rsidRPr="00F36012">
                              <w:rPr>
                                <w:b/>
                                <w:bCs/>
                                <w:color w:val="D5B788"/>
                                <w:spacing w:val="37"/>
                                <w:kern w:val="24"/>
                                <w:sz w:val="28"/>
                                <w:szCs w:val="28"/>
                              </w:rPr>
                              <w:t>O</w:t>
                            </w:r>
                            <w:r w:rsidRPr="00F36012">
                              <w:rPr>
                                <w:b/>
                                <w:bCs/>
                                <w:color w:val="D5B788"/>
                                <w:spacing w:val="74"/>
                                <w:kern w:val="24"/>
                                <w:sz w:val="28"/>
                                <w:szCs w:val="28"/>
                              </w:rPr>
                              <w:t xml:space="preserve"> </w:t>
                            </w:r>
                            <w:r w:rsidRPr="00F36012">
                              <w:rPr>
                                <w:b/>
                                <w:bCs/>
                                <w:color w:val="D5B788"/>
                                <w:spacing w:val="68"/>
                                <w:kern w:val="24"/>
                                <w:sz w:val="28"/>
                                <w:szCs w:val="28"/>
                              </w:rPr>
                              <w:t>2</w:t>
                            </w:r>
                            <w:r w:rsidRPr="00F36012">
                              <w:rPr>
                                <w:b/>
                                <w:bCs/>
                                <w:color w:val="D5B788"/>
                                <w:spacing w:val="28"/>
                                <w:kern w:val="24"/>
                                <w:sz w:val="28"/>
                                <w:szCs w:val="28"/>
                              </w:rPr>
                              <w:t>0</w:t>
                            </w:r>
                            <w:r w:rsidRPr="00F36012">
                              <w:rPr>
                                <w:b/>
                                <w:bCs/>
                                <w:color w:val="D5B788"/>
                                <w:spacing w:val="-23"/>
                                <w:kern w:val="24"/>
                                <w:sz w:val="28"/>
                                <w:szCs w:val="28"/>
                              </w:rPr>
                              <w:t xml:space="preserve"> </w:t>
                            </w:r>
                            <w:r w:rsidRPr="00F36012">
                              <w:rPr>
                                <w:b/>
                                <w:bCs/>
                                <w:color w:val="D5B788"/>
                                <w:spacing w:val="68"/>
                                <w:kern w:val="24"/>
                                <w:sz w:val="28"/>
                                <w:szCs w:val="28"/>
                              </w:rPr>
                              <w:t>2</w:t>
                            </w:r>
                            <w:r w:rsidR="009E41F7">
                              <w:rPr>
                                <w:b/>
                                <w:bCs/>
                                <w:color w:val="D5B788"/>
                                <w:spacing w:val="28"/>
                                <w:kern w:val="24"/>
                                <w:sz w:val="28"/>
                                <w:szCs w:val="28"/>
                              </w:rPr>
                              <w:t>3</w:t>
                            </w:r>
                            <w:r w:rsidRPr="00F36012">
                              <w:rPr>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B2EB822" id="object 5" o:spid="_x0000_s1028" type="#_x0000_t202" style="position:absolute;margin-left:191.45pt;margin-top:220.7pt;width:95.35pt;height:2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" filled="f" stroked="f">
                <v:textbox inset="0,1pt,0,0">
                  <w:txbxContent>
                    <w:p w14:paraId="50ABDE0F" w14:textId="5B1D7B92" w:rsidR="00D25937" w:rsidRPr="00F36012" w:rsidRDefault="00D25937" w:rsidP="008D7F4E">
                      <w:pPr>
                        <w:spacing w:before="20"/>
                        <w:ind w:left="14"/>
                        <w:rPr>
                          <w:b/>
                          <w:bCs/>
                          <w:color w:val="D5B788"/>
                          <w:spacing w:val="74"/>
                          <w:kern w:val="24"/>
                          <w:sz w:val="28"/>
                          <w:szCs w:val="28"/>
                        </w:rPr>
                      </w:pPr>
                      <w:r w:rsidRPr="00F36012">
                        <w:rPr>
                          <w:b/>
                          <w:bCs/>
                          <w:color w:val="D5B788"/>
                          <w:spacing w:val="74"/>
                          <w:kern w:val="24"/>
                          <w:sz w:val="28"/>
                          <w:szCs w:val="28"/>
                        </w:rPr>
                        <w:t>AÑ</w:t>
                      </w:r>
                      <w:r w:rsidRPr="00F36012">
                        <w:rPr>
                          <w:b/>
                          <w:bCs/>
                          <w:color w:val="D5B788"/>
                          <w:spacing w:val="37"/>
                          <w:kern w:val="24"/>
                          <w:sz w:val="28"/>
                          <w:szCs w:val="28"/>
                        </w:rPr>
                        <w:t>O</w:t>
                      </w:r>
                      <w:r w:rsidRPr="00F36012">
                        <w:rPr>
                          <w:b/>
                          <w:bCs/>
                          <w:color w:val="D5B788"/>
                          <w:spacing w:val="74"/>
                          <w:kern w:val="24"/>
                          <w:sz w:val="28"/>
                          <w:szCs w:val="28"/>
                        </w:rPr>
                        <w:t xml:space="preserve"> </w:t>
                      </w:r>
                      <w:r w:rsidRPr="00F36012">
                        <w:rPr>
                          <w:b/>
                          <w:bCs/>
                          <w:color w:val="D5B788"/>
                          <w:spacing w:val="68"/>
                          <w:kern w:val="24"/>
                          <w:sz w:val="28"/>
                          <w:szCs w:val="28"/>
                        </w:rPr>
                        <w:t>2</w:t>
                      </w:r>
                      <w:r w:rsidRPr="00F36012">
                        <w:rPr>
                          <w:b/>
                          <w:bCs/>
                          <w:color w:val="D5B788"/>
                          <w:spacing w:val="28"/>
                          <w:kern w:val="24"/>
                          <w:sz w:val="28"/>
                          <w:szCs w:val="28"/>
                        </w:rPr>
                        <w:t>0</w:t>
                      </w:r>
                      <w:r w:rsidRPr="00F36012">
                        <w:rPr>
                          <w:b/>
                          <w:bCs/>
                          <w:color w:val="D5B788"/>
                          <w:spacing w:val="-23"/>
                          <w:kern w:val="24"/>
                          <w:sz w:val="28"/>
                          <w:szCs w:val="28"/>
                        </w:rPr>
                        <w:t xml:space="preserve"> </w:t>
                      </w:r>
                      <w:r w:rsidRPr="00F36012">
                        <w:rPr>
                          <w:b/>
                          <w:bCs/>
                          <w:color w:val="D5B788"/>
                          <w:spacing w:val="68"/>
                          <w:kern w:val="24"/>
                          <w:sz w:val="28"/>
                          <w:szCs w:val="28"/>
                        </w:rPr>
                        <w:t>2</w:t>
                      </w:r>
                      <w:r w:rsidR="009E41F7">
                        <w:rPr>
                          <w:b/>
                          <w:bCs/>
                          <w:color w:val="D5B788"/>
                          <w:spacing w:val="28"/>
                          <w:kern w:val="24"/>
                          <w:sz w:val="28"/>
                          <w:szCs w:val="28"/>
                        </w:rPr>
                        <w:t>3</w:t>
                      </w:r>
                      <w:r w:rsidRPr="00F36012">
                        <w:rPr>
                          <w:b/>
                          <w:bCs/>
                          <w:color w:val="D5B788"/>
                          <w:spacing w:val="-21"/>
                          <w:kern w:val="24"/>
                          <w:sz w:val="28"/>
                          <w:szCs w:val="28"/>
                        </w:rPr>
                        <w:t xml:space="preserve"> </w:t>
                      </w:r>
                    </w:p>
                  </w:txbxContent>
                </v:textbox>
              </v:shape>
            </w:pict>
          </mc:Fallback>
        </mc:AlternateContent>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p>
    <w:p w14:paraId="6F050B88" w14:textId="2B0C6FF5" w:rsidR="004F2DD5" w:rsidRPr="003A47C9" w:rsidRDefault="004F2DD5" w:rsidP="004F2DD5"/>
    <w:p w14:paraId="17B5E9DF" w14:textId="326F3580" w:rsidR="008D7F4E" w:rsidRPr="002B4451" w:rsidRDefault="004C0644" w:rsidP="008D7F4E">
      <w:pPr>
        <w:rPr>
          <w:lang w:val="es-DO"/>
        </w:rPr>
      </w:pPr>
      <w:r>
        <w:rPr>
          <w:noProof/>
          <w:lang w:val="es-MX" w:eastAsia="es-MX"/>
        </w:rPr>
        <mc:AlternateContent>
          <mc:Choice Requires="wpg">
            <w:drawing>
              <wp:anchor distT="0" distB="0" distL="114300" distR="114300" simplePos="0" relativeHeight="251730944" behindDoc="0" locked="0" layoutInCell="1" allowOverlap="1" wp14:anchorId="57B6B756" wp14:editId="1F650153">
                <wp:simplePos x="0" y="0"/>
                <wp:positionH relativeFrom="margin">
                  <wp:align>center</wp:align>
                </wp:positionH>
                <wp:positionV relativeFrom="paragraph">
                  <wp:posOffset>12065</wp:posOffset>
                </wp:positionV>
                <wp:extent cx="2771775" cy="1076325"/>
                <wp:effectExtent l="0" t="0" r="0" b="9525"/>
                <wp:wrapNone/>
                <wp:docPr id="13" name="Group 19"/>
                <wp:cNvGraphicFramePr/>
                <a:graphic xmlns:a="http://schemas.openxmlformats.org/drawingml/2006/main">
                  <a:graphicData uri="http://schemas.microsoft.com/office/word/2010/wordprocessingGroup">
                    <wpg:wgp>
                      <wpg:cNvGrpSpPr/>
                      <wpg:grpSpPr>
                        <a:xfrm>
                          <a:off x="0" y="0"/>
                          <a:ext cx="2771775" cy="1076325"/>
                          <a:chOff x="0" y="-23854"/>
                          <a:chExt cx="2267585" cy="1029694"/>
                        </a:xfrm>
                      </wpg:grpSpPr>
                      <wps:wsp>
                        <wps:cNvPr id="17" name="Text Box 20"/>
                        <wps:cNvSpPr txBox="1">
                          <a:spLocks/>
                        </wps:cNvSpPr>
                        <wps:spPr>
                          <a:xfrm>
                            <a:off x="0" y="600075"/>
                            <a:ext cx="2267585" cy="371475"/>
                          </a:xfrm>
                          <a:prstGeom prst="rect">
                            <a:avLst/>
                          </a:prstGeom>
                        </wps:spPr>
                        <wps:txbx>
                          <w:txbxContent>
                            <w:p w14:paraId="730D2141" w14:textId="77777777" w:rsidR="004C0644" w:rsidRPr="003A00CC" w:rsidRDefault="004C0644" w:rsidP="004C0644">
                              <w:pPr>
                                <w:pStyle w:val="Sinespaciado"/>
                                <w:jc w:val="center"/>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9C1B053" w14:textId="77777777" w:rsidR="004C0644" w:rsidRDefault="004C0644" w:rsidP="004C0644">
                              <w:pPr>
                                <w:spacing w:before="13"/>
                                <w:ind w:left="14"/>
                                <w:jc w:val="center"/>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wps:txbx>
                        <wps:bodyPr vert="horz" wrap="square" lIns="0" tIns="15240" rIns="0" bIns="0" rtlCol="0">
                          <a:noAutofit/>
                        </wps:bodyPr>
                      </wps:wsp>
                      <wpg:grpSp>
                        <wpg:cNvPr id="19" name="Group 22"/>
                        <wpg:cNvGrpSpPr/>
                        <wpg:grpSpPr>
                          <a:xfrm>
                            <a:off x="826936" y="-23854"/>
                            <a:ext cx="612775" cy="1029694"/>
                            <a:chOff x="826936" y="-23854"/>
                            <a:chExt cx="612775" cy="1029694"/>
                          </a:xfrm>
                        </wpg:grpSpPr>
                        <wps:wsp>
                          <wps:cNvPr id="25" name="Freeform: Shape 33"/>
                          <wps:cNvSpPr>
                            <a:spLocks/>
                          </wps:cNvSpPr>
                          <wps:spPr>
                            <a:xfrm>
                              <a:off x="874644" y="981075"/>
                              <a:ext cx="513080" cy="24765"/>
                            </a:xfrm>
                            <a:custGeom>
                              <a:avLst/>
                              <a:gdLst/>
                              <a:ahLst/>
                              <a:cxnLst/>
                              <a:rect l="l" t="t" r="r" b="b"/>
                              <a:pathLst>
                                <a:path w="513080" h="24765">
                                  <a:moveTo>
                                    <a:pt x="512457" y="0"/>
                                  </a:moveTo>
                                  <a:lnTo>
                                    <a:pt x="0" y="0"/>
                                  </a:lnTo>
                                  <a:lnTo>
                                    <a:pt x="0" y="24256"/>
                                  </a:lnTo>
                                  <a:lnTo>
                                    <a:pt x="512457" y="24256"/>
                                  </a:lnTo>
                                  <a:lnTo>
                                    <a:pt x="512457" y="0"/>
                                  </a:lnTo>
                                  <a:close/>
                                </a:path>
                              </a:pathLst>
                            </a:custGeom>
                            <a:solidFill>
                              <a:srgbClr val="D5B788"/>
                            </a:solidFill>
                          </wps:spPr>
                          <wps:bodyPr wrap="square" lIns="0" tIns="0" rIns="0" bIns="0" rtlCol="0"/>
                        </wps:wsp>
                        <pic:pic xmlns:pic="http://schemas.openxmlformats.org/drawingml/2006/picture">
                          <pic:nvPicPr>
                            <pic:cNvPr id="26" name="Picture 24" descr="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26936" y="-23854"/>
                              <a:ext cx="612775" cy="57150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57B6B756" id="Group 19" o:spid="_x0000_s1029" style="position:absolute;margin-left:0;margin-top:.95pt;width:218.25pt;height:84.75pt;z-index:251730944;mso-position-horizontal:center;mso-position-horizontal-relative:margin;mso-width-relative:margin;mso-height-relative:margin" coordorigin=",-238" coordsize="22675,102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">
                <v:shape id="Text Box 20" o:spid="_x0000_s1030" type="#_x0000_t202" style="position:absolute;top:6000;width:2267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" filled="f" stroked="f">
                  <v:textbox inset="0,1.2pt,0,0">
                    <w:txbxContent>
                      <w:p w14:paraId="730D2141" w14:textId="77777777" w:rsidR="004C0644" w:rsidRPr="003A00CC" w:rsidRDefault="004C0644" w:rsidP="004C0644">
                        <w:pPr>
                          <w:pStyle w:val="Sinespaciado"/>
                          <w:jc w:val="center"/>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9C1B053" w14:textId="77777777" w:rsidR="004C0644" w:rsidRDefault="004C0644" w:rsidP="004C0644">
                        <w:pPr>
                          <w:spacing w:before="13"/>
                          <w:ind w:left="14"/>
                          <w:jc w:val="center"/>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v:textbox>
                </v:shape>
                <v:group id="Group 22" o:spid="_x0000_s1031" style="position:absolute;left:8269;top:-238;width:6128;height:10296" coordorigin="8269,-238" coordsize="6127,1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Shape 33" o:spid="_x0000_s1032" style="position:absolute;left:8746;top:9810;width:5131;height:248;visibility:visible;mso-wrap-style:square;v-text-anchor:top" coordsize="51308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" path="m512457,l,,,24256r512457,l512457,xe" fillcolor="#d5b788"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alt="Icon&#10;&#10;Description automatically generated" style="position:absolute;left:8269;top:-238;width:6128;height:5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">
                    <v:imagedata r:id="rId10" o:title="Icon&#10;&#10;Description automatically generated"/>
                  </v:shape>
                </v:group>
                <w10:wrap anchorx="margin"/>
              </v:group>
            </w:pict>
          </mc:Fallback>
        </mc:AlternateContent>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p>
    <w:p w14:paraId="38D9CF2E" w14:textId="68D7D6F0" w:rsidR="008D7F4E" w:rsidRPr="002B4451" w:rsidRDefault="008D7F4E" w:rsidP="008D7F4E">
      <w:pPr>
        <w:rPr>
          <w:lang w:val="es-DO"/>
        </w:rPr>
      </w:pPr>
    </w:p>
    <w:p w14:paraId="16EDE6EA" w14:textId="40D24E18" w:rsidR="008D7F4E" w:rsidRPr="002B4451" w:rsidRDefault="008D7F4E" w:rsidP="008D7F4E">
      <w:pPr>
        <w:rPr>
          <w:b/>
          <w:bCs/>
          <w:lang w:val="es-DO"/>
        </w:rPr>
      </w:pPr>
    </w:p>
    <w:p w14:paraId="342389E4" w14:textId="77777777" w:rsidR="004C0644" w:rsidRPr="00923329" w:rsidRDefault="004C0644" w:rsidP="004C0644">
      <w:pPr>
        <w:spacing w:before="13" w:line="240" w:lineRule="auto"/>
        <w:ind w:left="14"/>
        <w:jc w:val="center"/>
        <w:rPr>
          <w:rFonts w:ascii="Georgia" w:hAnsi="Georgia" w:cs="Georgia"/>
          <w:b/>
          <w:bCs/>
          <w:color w:val="D5B788"/>
          <w:spacing w:val="18"/>
          <w:kern w:val="24"/>
          <w:sz w:val="2"/>
          <w:szCs w:val="2"/>
          <w:lang w:val="es-DO"/>
        </w:rPr>
      </w:pPr>
    </w:p>
    <w:p w14:paraId="60CFAEFB" w14:textId="25E09792" w:rsidR="004C0644" w:rsidRPr="00E559F1" w:rsidRDefault="004C0644" w:rsidP="004C0644">
      <w:pPr>
        <w:spacing w:before="13" w:line="240" w:lineRule="auto"/>
        <w:ind w:left="14"/>
        <w:jc w:val="center"/>
        <w:rPr>
          <w:rFonts w:ascii="Georgia" w:hAnsi="Georgia" w:cs="Georgia"/>
          <w:b/>
          <w:bCs/>
          <w:color w:val="D5B788"/>
          <w:spacing w:val="18"/>
          <w:kern w:val="24"/>
          <w:lang w:val="es-DO"/>
        </w:rPr>
      </w:pPr>
      <w:r>
        <w:rPr>
          <w:rFonts w:ascii="Georgia" w:hAnsi="Georgia" w:cs="Georgia"/>
          <w:b/>
          <w:bCs/>
          <w:color w:val="D5B788"/>
          <w:spacing w:val="18"/>
          <w:kern w:val="24"/>
          <w:lang w:val="es-DO"/>
        </w:rPr>
        <w:t>INABIE</w:t>
      </w:r>
    </w:p>
    <w:p w14:paraId="3FC05242" w14:textId="267AA70A" w:rsidR="008D7F4E" w:rsidRPr="002B4451" w:rsidRDefault="008D7F4E" w:rsidP="008D7F4E">
      <w:pPr>
        <w:rPr>
          <w:lang w:val="es-DO"/>
        </w:rPr>
      </w:pPr>
    </w:p>
    <w:p w14:paraId="52109915" w14:textId="33BD4BC3" w:rsidR="008D7F4E" w:rsidRPr="002B4451" w:rsidRDefault="008D7F4E" w:rsidP="008D7F4E">
      <w:pPr>
        <w:rPr>
          <w:lang w:val="es-DO"/>
        </w:rPr>
      </w:pPr>
    </w:p>
    <w:p w14:paraId="61CD95E4" w14:textId="73D30D1D" w:rsidR="008D7F4E" w:rsidRPr="002B4451" w:rsidRDefault="008D7F4E" w:rsidP="008D7F4E">
      <w:pPr>
        <w:rPr>
          <w:lang w:val="es-DO"/>
        </w:rPr>
      </w:pPr>
    </w:p>
    <w:p w14:paraId="26FC2ECF" w14:textId="35F6D304" w:rsidR="008D7F4E" w:rsidRPr="002B4451" w:rsidRDefault="008D7F4E" w:rsidP="008D7F4E">
      <w:pPr>
        <w:rPr>
          <w:lang w:val="es-DO"/>
        </w:rPr>
      </w:pPr>
    </w:p>
    <w:p w14:paraId="339C9304" w14:textId="36564CA9" w:rsidR="008D7F4E" w:rsidRPr="002B4451" w:rsidRDefault="008D7F4E" w:rsidP="008D7F4E">
      <w:pPr>
        <w:rPr>
          <w:lang w:val="es-DO"/>
        </w:rPr>
      </w:pPr>
    </w:p>
    <w:p w14:paraId="45BA7FA9" w14:textId="51C24A0E" w:rsidR="0087772C" w:rsidRPr="002B4451" w:rsidRDefault="0087772C" w:rsidP="008D7F4E">
      <w:pPr>
        <w:rPr>
          <w:lang w:val="es-DO"/>
        </w:rPr>
      </w:pPr>
    </w:p>
    <w:p w14:paraId="18C0D5CD" w14:textId="7DE5A042" w:rsidR="008D7F4E" w:rsidRPr="002B4451" w:rsidRDefault="008D7F4E" w:rsidP="008D7F4E">
      <w:pPr>
        <w:rPr>
          <w:lang w:val="es-DO"/>
        </w:rPr>
      </w:pPr>
    </w:p>
    <w:p w14:paraId="38D6C8AE" w14:textId="1C87CDC5" w:rsidR="008D7F4E" w:rsidRPr="002B4451" w:rsidRDefault="008D7F4E" w:rsidP="008D7F4E">
      <w:pPr>
        <w:rPr>
          <w:lang w:val="es-DO"/>
        </w:rPr>
      </w:pPr>
    </w:p>
    <w:p w14:paraId="22DD7F53" w14:textId="4253CFC1" w:rsidR="008D7F4E" w:rsidRPr="002B4451" w:rsidRDefault="008D7F4E" w:rsidP="008D7F4E">
      <w:pPr>
        <w:rPr>
          <w:lang w:val="es-DO"/>
        </w:rPr>
      </w:pPr>
    </w:p>
    <w:p w14:paraId="266A4AE7" w14:textId="25455D0E" w:rsidR="008D7F4E" w:rsidRPr="002B4451" w:rsidRDefault="008D7F4E" w:rsidP="008D7F4E">
      <w:pPr>
        <w:rPr>
          <w:lang w:val="es-DO"/>
        </w:rPr>
      </w:pPr>
    </w:p>
    <w:p w14:paraId="56C838CA" w14:textId="5BD666D9" w:rsidR="008D7F4E" w:rsidRPr="002B4451" w:rsidRDefault="008D7F4E" w:rsidP="008D7F4E">
      <w:pPr>
        <w:rPr>
          <w:lang w:val="es-DO"/>
        </w:rPr>
      </w:pPr>
    </w:p>
    <w:p w14:paraId="5A37720D" w14:textId="167AB709" w:rsidR="008D7F4E" w:rsidRPr="002B4451" w:rsidRDefault="008D7F4E" w:rsidP="008D7F4E">
      <w:pPr>
        <w:rPr>
          <w:lang w:val="es-DO"/>
        </w:rPr>
      </w:pPr>
    </w:p>
    <w:p w14:paraId="1C1F404E" w14:textId="57E1FA97" w:rsidR="008D7F4E" w:rsidRPr="002B4451" w:rsidRDefault="00654164" w:rsidP="008D7F4E">
      <w:pPr>
        <w:rPr>
          <w:lang w:val="es-DO"/>
        </w:rPr>
      </w:pPr>
      <w:r w:rsidRPr="002B4451">
        <w:rPr>
          <w:noProof/>
        </w:rPr>
        <mc:AlternateContent>
          <mc:Choice Requires="wps">
            <w:drawing>
              <wp:anchor distT="0" distB="0" distL="114300" distR="114300" simplePos="0" relativeHeight="251648512" behindDoc="0" locked="0" layoutInCell="1" allowOverlap="1" wp14:anchorId="611EEDAC" wp14:editId="17513866">
                <wp:simplePos x="0" y="0"/>
                <wp:positionH relativeFrom="column">
                  <wp:posOffset>189428</wp:posOffset>
                </wp:positionH>
                <wp:positionV relativeFrom="paragraph">
                  <wp:posOffset>201930</wp:posOffset>
                </wp:positionV>
                <wp:extent cx="5758815" cy="985651"/>
                <wp:effectExtent l="0" t="0" r="0" b="0"/>
                <wp:wrapNone/>
                <wp:docPr id="7" name="object 4"/>
                <wp:cNvGraphicFramePr/>
                <a:graphic xmlns:a="http://schemas.openxmlformats.org/drawingml/2006/main">
                  <a:graphicData uri="http://schemas.microsoft.com/office/word/2010/wordprocessingShape">
                    <wps:wsp>
                      <wps:cNvSpPr txBox="1"/>
                      <wps:spPr>
                        <a:xfrm>
                          <a:off x="0" y="0"/>
                          <a:ext cx="5758815" cy="985651"/>
                        </a:xfrm>
                        <a:prstGeom prst="rect">
                          <a:avLst/>
                        </a:prstGeom>
                      </wps:spPr>
                      <wps:txbx>
                        <w:txbxContent>
                          <w:p w14:paraId="0D47117C" w14:textId="77777777" w:rsidR="00D25937" w:rsidRDefault="00D25937"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A767047" w14:textId="77777777" w:rsidR="00D25937" w:rsidRDefault="00D25937"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2CBE4766" w14:textId="77777777" w:rsidR="00D25937" w:rsidRPr="008D7F4E" w:rsidRDefault="00D25937" w:rsidP="00654164">
                            <w:pPr>
                              <w:spacing w:after="0"/>
                              <w:jc w:val="center"/>
                              <w:rPr>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611EEDAC" id="_x0000_s1034" type="#_x0000_t202" style="position:absolute;margin-left:14.9pt;margin-top:15.9pt;width:453.45pt;height:77.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" filled="f" stroked="f">
                <v:textbox inset="0,1.35pt,0,0">
                  <w:txbxContent>
                    <w:p w14:paraId="0D47117C" w14:textId="77777777" w:rsidR="00D25937" w:rsidRDefault="00D25937"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A767047" w14:textId="77777777" w:rsidR="00D25937" w:rsidRDefault="00D25937"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2CBE4766" w14:textId="77777777" w:rsidR="00D25937" w:rsidRPr="008D7F4E" w:rsidRDefault="00D25937" w:rsidP="00654164">
                      <w:pPr>
                        <w:spacing w:after="0"/>
                        <w:jc w:val="center"/>
                        <w:rPr>
                          <w:b/>
                          <w:bCs/>
                          <w:color w:val="D5B788"/>
                          <w:spacing w:val="60"/>
                          <w:kern w:val="24"/>
                          <w:sz w:val="56"/>
                          <w:szCs w:val="56"/>
                          <w:lang w:val="es-DO"/>
                        </w:rPr>
                      </w:pPr>
                    </w:p>
                  </w:txbxContent>
                </v:textbox>
              </v:shape>
            </w:pict>
          </mc:Fallback>
        </mc:AlternateContent>
      </w:r>
    </w:p>
    <w:p w14:paraId="75F2B32B" w14:textId="101FD841" w:rsidR="008D7F4E" w:rsidRPr="002B4451" w:rsidRDefault="00C64CEF" w:rsidP="008D7F4E">
      <w:pPr>
        <w:rPr>
          <w:b/>
          <w:bCs/>
          <w:lang w:val="es-DO"/>
        </w:rPr>
      </w:pPr>
      <w:r w:rsidRPr="002B4451">
        <w:rPr>
          <w:noProof/>
        </w:rPr>
        <mc:AlternateContent>
          <mc:Choice Requires="wps">
            <w:drawing>
              <wp:anchor distT="0" distB="0" distL="114300" distR="114300" simplePos="0" relativeHeight="251700224" behindDoc="0" locked="0" layoutInCell="1" allowOverlap="1" wp14:anchorId="4D0BD95E" wp14:editId="2C5B614A">
                <wp:simplePos x="0" y="0"/>
                <wp:positionH relativeFrom="column">
                  <wp:posOffset>86264</wp:posOffset>
                </wp:positionH>
                <wp:positionV relativeFrom="paragraph">
                  <wp:posOffset>248548</wp:posOffset>
                </wp:positionV>
                <wp:extent cx="5758815" cy="543464"/>
                <wp:effectExtent l="0" t="0" r="0" b="0"/>
                <wp:wrapNone/>
                <wp:docPr id="23" name="object 4"/>
                <wp:cNvGraphicFramePr/>
                <a:graphic xmlns:a="http://schemas.openxmlformats.org/drawingml/2006/main">
                  <a:graphicData uri="http://schemas.microsoft.com/office/word/2010/wordprocessingShape">
                    <wps:wsp>
                      <wps:cNvSpPr txBox="1"/>
                      <wps:spPr>
                        <a:xfrm>
                          <a:off x="0" y="0"/>
                          <a:ext cx="5758815" cy="543464"/>
                        </a:xfrm>
                        <a:prstGeom prst="rect">
                          <a:avLst/>
                        </a:prstGeom>
                      </wps:spPr>
                      <wps:txbx>
                        <w:txbxContent>
                          <w:p w14:paraId="2F488BCC" w14:textId="5DB7AF83" w:rsidR="00D25937" w:rsidRPr="008D7F4E" w:rsidRDefault="00D25937" w:rsidP="00C64CEF">
                            <w:pPr>
                              <w:spacing w:after="0"/>
                              <w:jc w:val="center"/>
                              <w:rPr>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4D0BD95E" id="_x0000_s1035" type="#_x0000_t202" style="position:absolute;margin-left:6.8pt;margin-top:19.55pt;width:453.45pt;height:42.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" filled="f" stroked="f">
                <v:textbox inset="0,1.35pt,0,0">
                  <w:txbxContent>
                    <w:p w14:paraId="2F488BCC" w14:textId="5DB7AF83" w:rsidR="00D25937" w:rsidRPr="008D7F4E" w:rsidRDefault="00D25937" w:rsidP="00C64CEF">
                      <w:pPr>
                        <w:spacing w:after="0"/>
                        <w:jc w:val="center"/>
                        <w:rPr>
                          <w:b/>
                          <w:bCs/>
                          <w:color w:val="D5B788"/>
                          <w:spacing w:val="60"/>
                          <w:kern w:val="24"/>
                          <w:sz w:val="56"/>
                          <w:szCs w:val="56"/>
                          <w:lang w:val="es-DO"/>
                        </w:rPr>
                      </w:pPr>
                    </w:p>
                  </w:txbxContent>
                </v:textbox>
              </v:shape>
            </w:pict>
          </mc:Fallback>
        </mc:AlternateContent>
      </w:r>
    </w:p>
    <w:p w14:paraId="7AD079B8" w14:textId="6A76E097" w:rsidR="008D7F4E" w:rsidRPr="002B4451" w:rsidRDefault="008D7F4E" w:rsidP="008D7F4E">
      <w:pPr>
        <w:rPr>
          <w:lang w:val="es-DO"/>
        </w:rPr>
      </w:pPr>
    </w:p>
    <w:p w14:paraId="2ADA86D9" w14:textId="3CF0ECF0" w:rsidR="008D7F4E" w:rsidRPr="002B4451" w:rsidRDefault="008D7F4E" w:rsidP="008D7F4E">
      <w:pPr>
        <w:rPr>
          <w:b/>
          <w:bCs/>
          <w:lang w:val="es-DO"/>
        </w:rPr>
      </w:pPr>
    </w:p>
    <w:p w14:paraId="163CEF29" w14:textId="2E82E86B" w:rsidR="00E739F8" w:rsidRPr="002B4451" w:rsidRDefault="001E07B9" w:rsidP="008D7F4E">
      <w:pPr>
        <w:rPr>
          <w:b/>
          <w:bCs/>
          <w:lang w:val="es-DO"/>
        </w:rPr>
      </w:pPr>
      <w:r>
        <w:rPr>
          <w:noProof/>
        </w:rPr>
        <mc:AlternateContent>
          <mc:Choice Requires="wps">
            <w:drawing>
              <wp:anchor distT="4294967295" distB="4294967295" distL="114300" distR="114300" simplePos="0" relativeHeight="251698176" behindDoc="0" locked="0" layoutInCell="1" allowOverlap="1" wp14:anchorId="4E0C23B7" wp14:editId="6C133C3A">
                <wp:simplePos x="0" y="0"/>
                <wp:positionH relativeFrom="margin">
                  <wp:posOffset>2799715</wp:posOffset>
                </wp:positionH>
                <wp:positionV relativeFrom="paragraph">
                  <wp:posOffset>169545</wp:posOffset>
                </wp:positionV>
                <wp:extent cx="463550" cy="0"/>
                <wp:effectExtent l="0" t="19050" r="317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DCAEE09" id="Straight Connector 22" o:spid="_x0000_s1026" style="position:absolute;z-index:2516981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20.45pt,13.35pt" to="256.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" strokecolor="#c8b688" strokeweight="2.25pt">
                <v:stroke joinstyle="miter"/>
                <o:lock v:ext="edit" shapetype="f"/>
                <w10:wrap anchorx="margin"/>
              </v:line>
            </w:pict>
          </mc:Fallback>
        </mc:AlternateContent>
      </w:r>
    </w:p>
    <w:p w14:paraId="3A86A8D9" w14:textId="20FB43E8" w:rsidR="00E739F8" w:rsidRPr="002B4451" w:rsidRDefault="001E07B9" w:rsidP="008D7F4E">
      <w:pPr>
        <w:rPr>
          <w:b/>
          <w:bCs/>
          <w:lang w:val="es-DO"/>
        </w:rPr>
      </w:pPr>
      <w:r w:rsidRPr="002B4451">
        <w:rPr>
          <w:noProof/>
        </w:rPr>
        <mc:AlternateContent>
          <mc:Choice Requires="wps">
            <w:drawing>
              <wp:anchor distT="0" distB="0" distL="114300" distR="114300" simplePos="0" relativeHeight="251663360" behindDoc="0" locked="0" layoutInCell="1" allowOverlap="1" wp14:anchorId="65361376" wp14:editId="6D65B0E4">
                <wp:simplePos x="0" y="0"/>
                <wp:positionH relativeFrom="column">
                  <wp:posOffset>2565400</wp:posOffset>
                </wp:positionH>
                <wp:positionV relativeFrom="paragraph">
                  <wp:posOffset>113665</wp:posOffset>
                </wp:positionV>
                <wp:extent cx="1214755" cy="308610"/>
                <wp:effectExtent l="0" t="0" r="0" b="0"/>
                <wp:wrapNone/>
                <wp:docPr id="16" name="object 5"/>
                <wp:cNvGraphicFramePr/>
                <a:graphic xmlns:a="http://schemas.openxmlformats.org/drawingml/2006/main">
                  <a:graphicData uri="http://schemas.microsoft.com/office/word/2010/wordprocessingShape">
                    <wps:wsp>
                      <wps:cNvSpPr txBox="1"/>
                      <wps:spPr>
                        <a:xfrm>
                          <a:off x="0" y="0"/>
                          <a:ext cx="1214755" cy="308610"/>
                        </a:xfrm>
                        <a:prstGeom prst="rect">
                          <a:avLst/>
                        </a:prstGeom>
                      </wps:spPr>
                      <wps:txbx>
                        <w:txbxContent>
                          <w:p w14:paraId="6B362718" w14:textId="34F77BE7" w:rsidR="00D25937" w:rsidRPr="005805BA" w:rsidRDefault="00D25937" w:rsidP="008D7F4E">
                            <w:pPr>
                              <w:spacing w:before="20"/>
                              <w:ind w:left="14"/>
                              <w:rPr>
                                <w:b/>
                                <w:bCs/>
                                <w:color w:val="D5B788"/>
                                <w:spacing w:val="74"/>
                                <w:kern w:val="24"/>
                                <w:sz w:val="28"/>
                                <w:szCs w:val="28"/>
                              </w:rPr>
                            </w:pPr>
                            <w:r w:rsidRPr="005805BA">
                              <w:rPr>
                                <w:b/>
                                <w:bCs/>
                                <w:color w:val="D5B788"/>
                                <w:spacing w:val="74"/>
                                <w:kern w:val="24"/>
                                <w:sz w:val="28"/>
                                <w:szCs w:val="28"/>
                              </w:rPr>
                              <w:t>AÑ</w:t>
                            </w:r>
                            <w:r w:rsidRPr="005805BA">
                              <w:rPr>
                                <w:b/>
                                <w:bCs/>
                                <w:color w:val="D5B788"/>
                                <w:spacing w:val="37"/>
                                <w:kern w:val="24"/>
                                <w:sz w:val="28"/>
                                <w:szCs w:val="28"/>
                              </w:rPr>
                              <w:t>O</w:t>
                            </w:r>
                            <w:r w:rsidRPr="005805BA">
                              <w:rPr>
                                <w:b/>
                                <w:bCs/>
                                <w:color w:val="D5B788"/>
                                <w:spacing w:val="74"/>
                                <w:kern w:val="24"/>
                                <w:sz w:val="28"/>
                                <w:szCs w:val="28"/>
                              </w:rPr>
                              <w:t xml:space="preserve"> </w:t>
                            </w:r>
                            <w:r w:rsidRPr="005805BA">
                              <w:rPr>
                                <w:b/>
                                <w:bCs/>
                                <w:color w:val="D5B788"/>
                                <w:spacing w:val="68"/>
                                <w:kern w:val="24"/>
                                <w:sz w:val="28"/>
                                <w:szCs w:val="28"/>
                              </w:rPr>
                              <w:t>2</w:t>
                            </w:r>
                            <w:r w:rsidRPr="005805BA">
                              <w:rPr>
                                <w:b/>
                                <w:bCs/>
                                <w:color w:val="D5B788"/>
                                <w:spacing w:val="28"/>
                                <w:kern w:val="24"/>
                                <w:sz w:val="28"/>
                                <w:szCs w:val="28"/>
                              </w:rPr>
                              <w:t>0</w:t>
                            </w:r>
                            <w:r w:rsidRPr="005805BA">
                              <w:rPr>
                                <w:b/>
                                <w:bCs/>
                                <w:color w:val="D5B788"/>
                                <w:spacing w:val="-23"/>
                                <w:kern w:val="24"/>
                                <w:sz w:val="28"/>
                                <w:szCs w:val="28"/>
                              </w:rPr>
                              <w:t xml:space="preserve"> </w:t>
                            </w:r>
                            <w:r w:rsidRPr="005805BA">
                              <w:rPr>
                                <w:b/>
                                <w:bCs/>
                                <w:color w:val="D5B788"/>
                                <w:spacing w:val="68"/>
                                <w:kern w:val="24"/>
                                <w:sz w:val="28"/>
                                <w:szCs w:val="28"/>
                              </w:rPr>
                              <w:t>2</w:t>
                            </w:r>
                            <w:r w:rsidR="009E41F7">
                              <w:rPr>
                                <w:b/>
                                <w:bCs/>
                                <w:color w:val="D5B788"/>
                                <w:spacing w:val="28"/>
                                <w:kern w:val="24"/>
                                <w:sz w:val="28"/>
                                <w:szCs w:val="28"/>
                              </w:rPr>
                              <w:t>3</w:t>
                            </w:r>
                            <w:r w:rsidRPr="005805BA">
                              <w:rPr>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5361376" id="_x0000_s1036" type="#_x0000_t202" style="position:absolute;margin-left:202pt;margin-top:8.95pt;width:95.65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" filled="f" stroked="f">
                <v:textbox inset="0,1pt,0,0">
                  <w:txbxContent>
                    <w:p w14:paraId="6B362718" w14:textId="34F77BE7" w:rsidR="00D25937" w:rsidRPr="005805BA" w:rsidRDefault="00D25937" w:rsidP="008D7F4E">
                      <w:pPr>
                        <w:spacing w:before="20"/>
                        <w:ind w:left="14"/>
                        <w:rPr>
                          <w:b/>
                          <w:bCs/>
                          <w:color w:val="D5B788"/>
                          <w:spacing w:val="74"/>
                          <w:kern w:val="24"/>
                          <w:sz w:val="28"/>
                          <w:szCs w:val="28"/>
                        </w:rPr>
                      </w:pPr>
                      <w:r w:rsidRPr="005805BA">
                        <w:rPr>
                          <w:b/>
                          <w:bCs/>
                          <w:color w:val="D5B788"/>
                          <w:spacing w:val="74"/>
                          <w:kern w:val="24"/>
                          <w:sz w:val="28"/>
                          <w:szCs w:val="28"/>
                        </w:rPr>
                        <w:t>AÑ</w:t>
                      </w:r>
                      <w:r w:rsidRPr="005805BA">
                        <w:rPr>
                          <w:b/>
                          <w:bCs/>
                          <w:color w:val="D5B788"/>
                          <w:spacing w:val="37"/>
                          <w:kern w:val="24"/>
                          <w:sz w:val="28"/>
                          <w:szCs w:val="28"/>
                        </w:rPr>
                        <w:t>O</w:t>
                      </w:r>
                      <w:r w:rsidRPr="005805BA">
                        <w:rPr>
                          <w:b/>
                          <w:bCs/>
                          <w:color w:val="D5B788"/>
                          <w:spacing w:val="74"/>
                          <w:kern w:val="24"/>
                          <w:sz w:val="28"/>
                          <w:szCs w:val="28"/>
                        </w:rPr>
                        <w:t xml:space="preserve"> </w:t>
                      </w:r>
                      <w:r w:rsidRPr="005805BA">
                        <w:rPr>
                          <w:b/>
                          <w:bCs/>
                          <w:color w:val="D5B788"/>
                          <w:spacing w:val="68"/>
                          <w:kern w:val="24"/>
                          <w:sz w:val="28"/>
                          <w:szCs w:val="28"/>
                        </w:rPr>
                        <w:t>2</w:t>
                      </w:r>
                      <w:r w:rsidRPr="005805BA">
                        <w:rPr>
                          <w:b/>
                          <w:bCs/>
                          <w:color w:val="D5B788"/>
                          <w:spacing w:val="28"/>
                          <w:kern w:val="24"/>
                          <w:sz w:val="28"/>
                          <w:szCs w:val="28"/>
                        </w:rPr>
                        <w:t>0</w:t>
                      </w:r>
                      <w:r w:rsidRPr="005805BA">
                        <w:rPr>
                          <w:b/>
                          <w:bCs/>
                          <w:color w:val="D5B788"/>
                          <w:spacing w:val="-23"/>
                          <w:kern w:val="24"/>
                          <w:sz w:val="28"/>
                          <w:szCs w:val="28"/>
                        </w:rPr>
                        <w:t xml:space="preserve"> </w:t>
                      </w:r>
                      <w:r w:rsidRPr="005805BA">
                        <w:rPr>
                          <w:b/>
                          <w:bCs/>
                          <w:color w:val="D5B788"/>
                          <w:spacing w:val="68"/>
                          <w:kern w:val="24"/>
                          <w:sz w:val="28"/>
                          <w:szCs w:val="28"/>
                        </w:rPr>
                        <w:t>2</w:t>
                      </w:r>
                      <w:r w:rsidR="009E41F7">
                        <w:rPr>
                          <w:b/>
                          <w:bCs/>
                          <w:color w:val="D5B788"/>
                          <w:spacing w:val="28"/>
                          <w:kern w:val="24"/>
                          <w:sz w:val="28"/>
                          <w:szCs w:val="28"/>
                        </w:rPr>
                        <w:t>3</w:t>
                      </w:r>
                      <w:r w:rsidRPr="005805BA">
                        <w:rPr>
                          <w:b/>
                          <w:bCs/>
                          <w:color w:val="D5B788"/>
                          <w:spacing w:val="-21"/>
                          <w:kern w:val="24"/>
                          <w:sz w:val="28"/>
                          <w:szCs w:val="28"/>
                        </w:rPr>
                        <w:t xml:space="preserve"> </w:t>
                      </w:r>
                    </w:p>
                  </w:txbxContent>
                </v:textbox>
              </v:shape>
            </w:pict>
          </mc:Fallback>
        </mc:AlternateContent>
      </w:r>
    </w:p>
    <w:p w14:paraId="1C74082E" w14:textId="56F0A998" w:rsidR="008D7F4E" w:rsidRPr="002B4451" w:rsidRDefault="008D7F4E" w:rsidP="008D7F4E">
      <w:pPr>
        <w:tabs>
          <w:tab w:val="left" w:pos="5229"/>
        </w:tabs>
        <w:rPr>
          <w:lang w:val="es-DO"/>
        </w:rPr>
      </w:pPr>
      <w:r w:rsidRPr="002B4451">
        <w:rPr>
          <w:lang w:val="es-DO"/>
        </w:rPr>
        <w:tab/>
      </w:r>
      <w:r w:rsidRPr="002B4451">
        <w:rPr>
          <w:lang w:val="es-DO"/>
        </w:rPr>
        <w:tab/>
      </w:r>
      <w:r w:rsidRPr="002B4451">
        <w:rPr>
          <w:lang w:val="es-DO"/>
        </w:rPr>
        <w:tab/>
      </w:r>
    </w:p>
    <w:p w14:paraId="2A6A7BEB" w14:textId="7C26D4F1" w:rsidR="008D7F4E" w:rsidRPr="002B4451" w:rsidRDefault="008D7F4E" w:rsidP="008D7F4E">
      <w:pPr>
        <w:tabs>
          <w:tab w:val="left" w:pos="5229"/>
        </w:tabs>
        <w:rPr>
          <w:lang w:val="es-DO"/>
        </w:rPr>
      </w:pPr>
    </w:p>
    <w:p w14:paraId="5220AA7B" w14:textId="7E6F37B9" w:rsidR="008D7F4E" w:rsidRPr="002B4451" w:rsidRDefault="008D7F4E" w:rsidP="008D7F4E">
      <w:pPr>
        <w:tabs>
          <w:tab w:val="left" w:pos="5229"/>
        </w:tabs>
        <w:rPr>
          <w:lang w:val="es-DO"/>
        </w:rPr>
      </w:pPr>
    </w:p>
    <w:p w14:paraId="04CE79E8" w14:textId="0457365D" w:rsidR="00B45B38" w:rsidRDefault="00B45B38" w:rsidP="008D7F4E">
      <w:pPr>
        <w:tabs>
          <w:tab w:val="left" w:pos="5229"/>
        </w:tabs>
        <w:rPr>
          <w:lang w:val="es-DO"/>
        </w:rPr>
      </w:pPr>
    </w:p>
    <w:p w14:paraId="59F2CBAA" w14:textId="2C2972C1" w:rsidR="00B45B38" w:rsidRDefault="00B45B38" w:rsidP="00B45B38">
      <w:pPr>
        <w:tabs>
          <w:tab w:val="left" w:pos="5229"/>
        </w:tabs>
        <w:jc w:val="center"/>
        <w:rPr>
          <w:lang w:val="es-DO"/>
        </w:rPr>
      </w:pPr>
    </w:p>
    <w:p w14:paraId="6B439D31" w14:textId="71EE957C" w:rsidR="00B45B38" w:rsidRDefault="00B45B38" w:rsidP="008D7F4E">
      <w:pPr>
        <w:tabs>
          <w:tab w:val="left" w:pos="5229"/>
        </w:tabs>
        <w:rPr>
          <w:lang w:val="es-DO"/>
        </w:rPr>
      </w:pPr>
    </w:p>
    <w:p w14:paraId="4A390ECB" w14:textId="4AA2DE51" w:rsidR="008D7F4E" w:rsidRPr="002B4451" w:rsidRDefault="008D7F4E" w:rsidP="008D7F4E">
      <w:pPr>
        <w:tabs>
          <w:tab w:val="left" w:pos="5229"/>
        </w:tabs>
        <w:rPr>
          <w:lang w:val="es-DO"/>
        </w:rPr>
      </w:pPr>
    </w:p>
    <w:p w14:paraId="09F960FC" w14:textId="3425D39D" w:rsidR="008D7F4E" w:rsidRPr="002B4451" w:rsidRDefault="008D7F4E" w:rsidP="008D7F4E">
      <w:pPr>
        <w:tabs>
          <w:tab w:val="left" w:pos="5229"/>
        </w:tabs>
        <w:rPr>
          <w:lang w:val="es-DO"/>
        </w:rPr>
      </w:pPr>
    </w:p>
    <w:p w14:paraId="70955679" w14:textId="3678B701" w:rsidR="00E80BF2" w:rsidRPr="002B4451" w:rsidRDefault="00E80BF2" w:rsidP="0034224F">
      <w:pPr>
        <w:tabs>
          <w:tab w:val="left" w:pos="5913"/>
        </w:tabs>
        <w:rPr>
          <w:lang w:val="es-DO"/>
        </w:rPr>
      </w:pPr>
    </w:p>
    <w:p w14:paraId="64AE30BF" w14:textId="3FE3BA02" w:rsidR="00E80BF2" w:rsidRPr="00920A80" w:rsidRDefault="00923329">
      <w:pPr>
        <w:rPr>
          <w:sz w:val="22"/>
          <w:szCs w:val="22"/>
          <w:lang w:val="es-DO"/>
        </w:rPr>
      </w:pPr>
      <w:r>
        <w:rPr>
          <w:noProof/>
          <w:lang w:val="es-MX" w:eastAsia="es-MX"/>
        </w:rPr>
        <mc:AlternateContent>
          <mc:Choice Requires="wpg">
            <w:drawing>
              <wp:anchor distT="0" distB="0" distL="114300" distR="114300" simplePos="0" relativeHeight="251732992" behindDoc="0" locked="0" layoutInCell="1" allowOverlap="1" wp14:anchorId="3BB5EC15" wp14:editId="131FF05A">
                <wp:simplePos x="0" y="0"/>
                <wp:positionH relativeFrom="margin">
                  <wp:align>center</wp:align>
                </wp:positionH>
                <wp:positionV relativeFrom="paragraph">
                  <wp:posOffset>88900</wp:posOffset>
                </wp:positionV>
                <wp:extent cx="2771775" cy="1076325"/>
                <wp:effectExtent l="0" t="0" r="0" b="9525"/>
                <wp:wrapNone/>
                <wp:docPr id="27" name="Group 19"/>
                <wp:cNvGraphicFramePr/>
                <a:graphic xmlns:a="http://schemas.openxmlformats.org/drawingml/2006/main">
                  <a:graphicData uri="http://schemas.microsoft.com/office/word/2010/wordprocessingGroup">
                    <wpg:wgp>
                      <wpg:cNvGrpSpPr/>
                      <wpg:grpSpPr>
                        <a:xfrm>
                          <a:off x="0" y="0"/>
                          <a:ext cx="2771775" cy="1076325"/>
                          <a:chOff x="0" y="-23854"/>
                          <a:chExt cx="2267585" cy="1029694"/>
                        </a:xfrm>
                      </wpg:grpSpPr>
                      <wps:wsp>
                        <wps:cNvPr id="28" name="Text Box 20"/>
                        <wps:cNvSpPr txBox="1">
                          <a:spLocks/>
                        </wps:cNvSpPr>
                        <wps:spPr>
                          <a:xfrm>
                            <a:off x="0" y="600075"/>
                            <a:ext cx="2267585" cy="371475"/>
                          </a:xfrm>
                          <a:prstGeom prst="rect">
                            <a:avLst/>
                          </a:prstGeom>
                        </wps:spPr>
                        <wps:txbx>
                          <w:txbxContent>
                            <w:p w14:paraId="0433A628" w14:textId="77777777" w:rsidR="00923329" w:rsidRPr="003A00CC" w:rsidRDefault="00923329" w:rsidP="00923329">
                              <w:pPr>
                                <w:pStyle w:val="Sinespaciado"/>
                                <w:jc w:val="center"/>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4C79F451" w14:textId="77777777" w:rsidR="00923329" w:rsidRDefault="00923329" w:rsidP="00923329">
                              <w:pPr>
                                <w:spacing w:before="13"/>
                                <w:ind w:left="14"/>
                                <w:jc w:val="center"/>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wps:txbx>
                        <wps:bodyPr vert="horz" wrap="square" lIns="0" tIns="15240" rIns="0" bIns="0" rtlCol="0">
                          <a:noAutofit/>
                        </wps:bodyPr>
                      </wps:wsp>
                      <wpg:grpSp>
                        <wpg:cNvPr id="29" name="Group 22"/>
                        <wpg:cNvGrpSpPr/>
                        <wpg:grpSpPr>
                          <a:xfrm>
                            <a:off x="826936" y="-23854"/>
                            <a:ext cx="612775" cy="1029694"/>
                            <a:chOff x="826936" y="-23854"/>
                            <a:chExt cx="612775" cy="1029694"/>
                          </a:xfrm>
                        </wpg:grpSpPr>
                        <wps:wsp>
                          <wps:cNvPr id="31" name="Freeform: Shape 33"/>
                          <wps:cNvSpPr>
                            <a:spLocks/>
                          </wps:cNvSpPr>
                          <wps:spPr>
                            <a:xfrm>
                              <a:off x="874644" y="981075"/>
                              <a:ext cx="513080" cy="24765"/>
                            </a:xfrm>
                            <a:custGeom>
                              <a:avLst/>
                              <a:gdLst/>
                              <a:ahLst/>
                              <a:cxnLst/>
                              <a:rect l="l" t="t" r="r" b="b"/>
                              <a:pathLst>
                                <a:path w="513080" h="24765">
                                  <a:moveTo>
                                    <a:pt x="512457" y="0"/>
                                  </a:moveTo>
                                  <a:lnTo>
                                    <a:pt x="0" y="0"/>
                                  </a:lnTo>
                                  <a:lnTo>
                                    <a:pt x="0" y="24256"/>
                                  </a:lnTo>
                                  <a:lnTo>
                                    <a:pt x="512457" y="24256"/>
                                  </a:lnTo>
                                  <a:lnTo>
                                    <a:pt x="512457" y="0"/>
                                  </a:lnTo>
                                  <a:close/>
                                </a:path>
                              </a:pathLst>
                            </a:custGeom>
                            <a:solidFill>
                              <a:srgbClr val="D5B788"/>
                            </a:solidFill>
                          </wps:spPr>
                          <wps:bodyPr wrap="square" lIns="0" tIns="0" rIns="0" bIns="0" rtlCol="0"/>
                        </wps:wsp>
                        <pic:pic xmlns:pic="http://schemas.openxmlformats.org/drawingml/2006/picture">
                          <pic:nvPicPr>
                            <pic:cNvPr id="32" name="Picture 24" descr="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26936" y="-23854"/>
                              <a:ext cx="612775" cy="57150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3BB5EC15" id="_x0000_s1037" style="position:absolute;margin-left:0;margin-top:7pt;width:218.25pt;height:84.75pt;z-index:251732992;mso-position-horizontal:center;mso-position-horizontal-relative:margin;mso-width-relative:margin;mso-height-relative:margin" coordorigin=",-238" coordsize="22675,102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">
                <v:shape id="Text Box 20" o:spid="_x0000_s1038" type="#_x0000_t202" style="position:absolute;top:6000;width:2267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" filled="f" stroked="f">
                  <v:textbox inset="0,1.2pt,0,0">
                    <w:txbxContent>
                      <w:p w14:paraId="0433A628" w14:textId="77777777" w:rsidR="00923329" w:rsidRPr="003A00CC" w:rsidRDefault="00923329" w:rsidP="00923329">
                        <w:pPr>
                          <w:pStyle w:val="Sinespaciado"/>
                          <w:jc w:val="center"/>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4C79F451" w14:textId="77777777" w:rsidR="00923329" w:rsidRDefault="00923329" w:rsidP="00923329">
                        <w:pPr>
                          <w:spacing w:before="13"/>
                          <w:ind w:left="14"/>
                          <w:jc w:val="center"/>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v:textbox>
                </v:shape>
                <v:group id="Group 22" o:spid="_x0000_s1039" style="position:absolute;left:8269;top:-238;width:6128;height:10296" coordorigin="8269,-238" coordsize="6127,1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Shape 33" o:spid="_x0000_s1040" style="position:absolute;left:8746;top:9810;width:5131;height:248;visibility:visible;mso-wrap-style:square;v-text-anchor:top" coordsize="51308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" path="m512457,l,,,24256r512457,l512457,xe" fillcolor="#d5b788" stroked="f">
                    <v:path arrowok="t"/>
                  </v:shape>
                  <v:shape id="Picture 24" o:spid="_x0000_s1041" type="#_x0000_t75" alt="Icon&#10;&#10;Description automatically generated" style="position:absolute;left:8269;top:-238;width:6128;height:5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">
                    <v:imagedata r:id="rId10" o:title="Icon&#10;&#10;Description automatically generated"/>
                  </v:shape>
                </v:group>
                <w10:wrap anchorx="margin"/>
              </v:group>
            </w:pict>
          </mc:Fallback>
        </mc:AlternateContent>
      </w:r>
    </w:p>
    <w:p w14:paraId="355D9303" w14:textId="27248A8B" w:rsidR="00923329" w:rsidRPr="002B4451" w:rsidRDefault="00923329" w:rsidP="00923329">
      <w:pPr>
        <w:rPr>
          <w:lang w:val="es-DO"/>
        </w:rPr>
      </w:pP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p>
    <w:p w14:paraId="61DDBABF" w14:textId="77777777" w:rsidR="00923329" w:rsidRPr="002B4451" w:rsidRDefault="00923329" w:rsidP="00923329">
      <w:pPr>
        <w:rPr>
          <w:lang w:val="es-DO"/>
        </w:rPr>
      </w:pPr>
    </w:p>
    <w:p w14:paraId="1252175E" w14:textId="77777777" w:rsidR="00923329" w:rsidRPr="002B4451" w:rsidRDefault="00923329" w:rsidP="00923329">
      <w:pPr>
        <w:rPr>
          <w:b/>
          <w:bCs/>
          <w:lang w:val="es-DO"/>
        </w:rPr>
      </w:pPr>
    </w:p>
    <w:p w14:paraId="72572CCA" w14:textId="77777777" w:rsidR="00923329" w:rsidRPr="00923329" w:rsidRDefault="00923329" w:rsidP="00923329">
      <w:pPr>
        <w:spacing w:before="13" w:line="240" w:lineRule="auto"/>
        <w:ind w:left="14"/>
        <w:jc w:val="center"/>
        <w:rPr>
          <w:rFonts w:ascii="Georgia" w:hAnsi="Georgia" w:cs="Georgia"/>
          <w:b/>
          <w:bCs/>
          <w:color w:val="D5B788"/>
          <w:spacing w:val="18"/>
          <w:kern w:val="24"/>
          <w:sz w:val="2"/>
          <w:szCs w:val="2"/>
          <w:lang w:val="es-DO"/>
        </w:rPr>
      </w:pPr>
    </w:p>
    <w:p w14:paraId="155E31B4" w14:textId="77777777" w:rsidR="00923329" w:rsidRPr="00E559F1" w:rsidRDefault="00923329" w:rsidP="00923329">
      <w:pPr>
        <w:spacing w:before="13" w:line="240" w:lineRule="auto"/>
        <w:ind w:left="14"/>
        <w:jc w:val="center"/>
        <w:rPr>
          <w:rFonts w:ascii="Georgia" w:hAnsi="Georgia" w:cs="Georgia"/>
          <w:b/>
          <w:bCs/>
          <w:color w:val="D5B788"/>
          <w:spacing w:val="18"/>
          <w:kern w:val="24"/>
          <w:lang w:val="es-DO"/>
        </w:rPr>
      </w:pPr>
      <w:r>
        <w:rPr>
          <w:rFonts w:ascii="Georgia" w:hAnsi="Georgia" w:cs="Georgia"/>
          <w:b/>
          <w:bCs/>
          <w:color w:val="D5B788"/>
          <w:spacing w:val="18"/>
          <w:kern w:val="24"/>
          <w:lang w:val="es-DO"/>
        </w:rPr>
        <w:t>INABIE</w:t>
      </w:r>
    </w:p>
    <w:p w14:paraId="3326EDBA" w14:textId="77777777" w:rsidR="00923329" w:rsidRPr="00923329" w:rsidRDefault="00923329" w:rsidP="00545797">
      <w:pPr>
        <w:rPr>
          <w:b/>
          <w:bCs/>
          <w:sz w:val="28"/>
          <w:lang w:val="es-DO"/>
        </w:rPr>
      </w:pPr>
    </w:p>
    <w:p w14:paraId="3C90C735" w14:textId="77777777" w:rsidR="00923329" w:rsidRDefault="00923329" w:rsidP="004C0644">
      <w:pPr>
        <w:jc w:val="center"/>
        <w:rPr>
          <w:b/>
          <w:bCs/>
          <w:sz w:val="28"/>
          <w:szCs w:val="28"/>
          <w:lang w:val="es-DO"/>
        </w:rPr>
      </w:pPr>
    </w:p>
    <w:p w14:paraId="7009F764" w14:textId="77777777" w:rsidR="00923329" w:rsidRDefault="00923329" w:rsidP="004C0644">
      <w:pPr>
        <w:jc w:val="center"/>
        <w:rPr>
          <w:b/>
          <w:bCs/>
          <w:sz w:val="28"/>
          <w:szCs w:val="28"/>
          <w:lang w:val="es-DO"/>
        </w:rPr>
      </w:pPr>
    </w:p>
    <w:p w14:paraId="6511C287" w14:textId="19370D67" w:rsidR="004C0644" w:rsidRPr="00923329" w:rsidRDefault="004C0644" w:rsidP="004C0644">
      <w:pPr>
        <w:jc w:val="center"/>
        <w:rPr>
          <w:b/>
          <w:bCs/>
          <w:sz w:val="28"/>
          <w:szCs w:val="28"/>
          <w:lang w:val="es-DO"/>
        </w:rPr>
      </w:pPr>
      <w:r w:rsidRPr="00923329">
        <w:rPr>
          <w:b/>
          <w:bCs/>
          <w:sz w:val="28"/>
          <w:szCs w:val="28"/>
          <w:lang w:val="es-DO"/>
        </w:rPr>
        <w:t>TABLA DE CONTENIDO</w:t>
      </w:r>
    </w:p>
    <w:p w14:paraId="6C3E8713" w14:textId="3DAB05FE" w:rsidR="00545797" w:rsidRPr="002B4451" w:rsidRDefault="00545797" w:rsidP="00545797">
      <w:pPr>
        <w:rPr>
          <w:lang w:val="es-DO"/>
        </w:rPr>
      </w:pPr>
      <w:r w:rsidRPr="002B4451">
        <w:rPr>
          <w:noProof/>
        </w:rPr>
        <mc:AlternateContent>
          <mc:Choice Requires="wps">
            <w:drawing>
              <wp:anchor distT="0" distB="0" distL="114300" distR="114300" simplePos="0" relativeHeight="251668480" behindDoc="0" locked="0" layoutInCell="1" allowOverlap="1" wp14:anchorId="1E07F231" wp14:editId="41D78C3E">
                <wp:simplePos x="0" y="0"/>
                <wp:positionH relativeFrom="margin">
                  <wp:posOffset>2743835</wp:posOffset>
                </wp:positionH>
                <wp:positionV relativeFrom="paragraph">
                  <wp:posOffset>87127</wp:posOffset>
                </wp:positionV>
                <wp:extent cx="463550" cy="0"/>
                <wp:effectExtent l="22860" t="15875" r="18415" b="222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67171" id="Straight Connector 18"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6.05pt,6.85pt" to="252.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" strokecolor="#ee2a24" strokeweight="2.25pt">
                <v:stroke joinstyle="miter"/>
                <w10:wrap anchorx="margin"/>
              </v:line>
            </w:pict>
          </mc:Fallback>
        </mc:AlternateContent>
      </w:r>
    </w:p>
    <w:p w14:paraId="34723B93" w14:textId="13FDA285" w:rsidR="00545797" w:rsidRPr="002B4451" w:rsidRDefault="00CA014D" w:rsidP="004E1F3C">
      <w:pPr>
        <w:jc w:val="center"/>
        <w:rPr>
          <w:lang w:val="es-DO"/>
        </w:rPr>
      </w:pPr>
      <w:r>
        <w:rPr>
          <w:lang w:val="es-DO"/>
        </w:rPr>
        <w:t>Memoria institucional</w:t>
      </w:r>
      <w:r w:rsidR="00545797" w:rsidRPr="002B4451">
        <w:rPr>
          <w:lang w:val="es-DO"/>
        </w:rPr>
        <w:t xml:space="preserve"> 202</w:t>
      </w:r>
      <w:r w:rsidR="009E41F7">
        <w:rPr>
          <w:lang w:val="es-DO"/>
        </w:rPr>
        <w:t>3</w:t>
      </w:r>
    </w:p>
    <w:sdt>
      <w:sdtPr>
        <w:rPr>
          <w:rFonts w:ascii="Times New Roman" w:eastAsiaTheme="minorHAnsi" w:hAnsi="Times New Roman" w:cs="Times New Roman"/>
          <w:color w:val="767171"/>
          <w:sz w:val="24"/>
          <w:szCs w:val="24"/>
        </w:rPr>
        <w:id w:val="-1111128147"/>
        <w:docPartObj>
          <w:docPartGallery w:val="Table of Contents"/>
          <w:docPartUnique/>
        </w:docPartObj>
      </w:sdtPr>
      <w:sdtEndPr>
        <w:rPr>
          <w:b/>
          <w:bCs/>
          <w:noProof/>
        </w:rPr>
      </w:sdtEndPr>
      <w:sdtContent>
        <w:p w14:paraId="13CA098D" w14:textId="67D2995B" w:rsidR="00A630BC" w:rsidRDefault="00A630BC">
          <w:pPr>
            <w:pStyle w:val="TtuloTDC"/>
          </w:pPr>
        </w:p>
        <w:p w14:paraId="6BBB968B" w14:textId="1B8DA5C1" w:rsidR="00FF53A0" w:rsidRDefault="00A630BC">
          <w:pPr>
            <w:pStyle w:val="TDC1"/>
            <w:tabs>
              <w:tab w:val="right" w:leader="dot" w:pos="9350"/>
            </w:tabs>
            <w:rPr>
              <w:rStyle w:val="Hipervnculo"/>
              <w:noProof/>
            </w:rPr>
          </w:pPr>
          <w:r>
            <w:fldChar w:fldCharType="begin"/>
          </w:r>
          <w:r>
            <w:instrText xml:space="preserve"> TOC \o "1-3" \h \z \u </w:instrText>
          </w:r>
          <w:r>
            <w:fldChar w:fldCharType="separate"/>
          </w:r>
          <w:hyperlink w:anchor="_Toc153783170" w:history="1">
            <w:r w:rsidR="00FF53A0" w:rsidRPr="00FF53A0">
              <w:rPr>
                <w:rStyle w:val="Hipervnculo"/>
                <w:b/>
                <w:bCs/>
                <w:noProof/>
                <w:lang w:val="es-ES"/>
              </w:rPr>
              <w:t>RESUMEN EJECUTIVO</w:t>
            </w:r>
            <w:r w:rsidR="00FF53A0">
              <w:rPr>
                <w:noProof/>
                <w:webHidden/>
              </w:rPr>
              <w:tab/>
            </w:r>
            <w:r w:rsidR="00FF53A0">
              <w:rPr>
                <w:noProof/>
                <w:webHidden/>
              </w:rPr>
              <w:fldChar w:fldCharType="begin"/>
            </w:r>
            <w:r w:rsidR="00FF53A0">
              <w:rPr>
                <w:noProof/>
                <w:webHidden/>
              </w:rPr>
              <w:instrText xml:space="preserve"> PAGEREF _Toc153783170 \h </w:instrText>
            </w:r>
            <w:r w:rsidR="00FF53A0">
              <w:rPr>
                <w:noProof/>
                <w:webHidden/>
              </w:rPr>
            </w:r>
            <w:r w:rsidR="00FF53A0">
              <w:rPr>
                <w:noProof/>
                <w:webHidden/>
              </w:rPr>
              <w:fldChar w:fldCharType="separate"/>
            </w:r>
            <w:r w:rsidR="00FF53A0">
              <w:rPr>
                <w:noProof/>
                <w:webHidden/>
              </w:rPr>
              <w:t>1</w:t>
            </w:r>
            <w:r w:rsidR="00FF53A0">
              <w:rPr>
                <w:noProof/>
                <w:webHidden/>
              </w:rPr>
              <w:fldChar w:fldCharType="end"/>
            </w:r>
          </w:hyperlink>
        </w:p>
        <w:p w14:paraId="0C67F487" w14:textId="77777777" w:rsidR="00FF53A0" w:rsidRPr="00FF53A0" w:rsidRDefault="00FF53A0" w:rsidP="00FF53A0"/>
        <w:p w14:paraId="168B4FC7" w14:textId="40049EB7" w:rsidR="00FF53A0" w:rsidRPr="00FF53A0" w:rsidRDefault="00C435E3">
          <w:pPr>
            <w:pStyle w:val="TDC1"/>
            <w:tabs>
              <w:tab w:val="right" w:leader="dot" w:pos="9350"/>
            </w:tabs>
            <w:rPr>
              <w:rStyle w:val="Hipervnculo"/>
              <w:b/>
              <w:bCs/>
              <w:noProof/>
            </w:rPr>
          </w:pPr>
          <w:hyperlink w:anchor="_Toc153783171" w:history="1">
            <w:r w:rsidR="00FF53A0" w:rsidRPr="00FF53A0">
              <w:rPr>
                <w:rStyle w:val="Hipervnculo"/>
                <w:b/>
                <w:bCs/>
                <w:noProof/>
                <w:lang w:val="es-ES"/>
              </w:rPr>
              <w:t>INFORMACIÓN INSTITUCIONAL</w:t>
            </w:r>
            <w:r w:rsidR="00FF53A0" w:rsidRPr="00FF53A0">
              <w:rPr>
                <w:b/>
                <w:bCs/>
                <w:noProof/>
                <w:webHidden/>
              </w:rPr>
              <w:tab/>
            </w:r>
            <w:r w:rsidR="00FF53A0" w:rsidRPr="00FF53A0">
              <w:rPr>
                <w:b/>
                <w:bCs/>
                <w:noProof/>
                <w:webHidden/>
              </w:rPr>
              <w:fldChar w:fldCharType="begin"/>
            </w:r>
            <w:r w:rsidR="00FF53A0" w:rsidRPr="00FF53A0">
              <w:rPr>
                <w:b/>
                <w:bCs/>
                <w:noProof/>
                <w:webHidden/>
              </w:rPr>
              <w:instrText xml:space="preserve"> PAGEREF _Toc153783171 \h </w:instrText>
            </w:r>
            <w:r w:rsidR="00FF53A0" w:rsidRPr="00FF53A0">
              <w:rPr>
                <w:b/>
                <w:bCs/>
                <w:noProof/>
                <w:webHidden/>
              </w:rPr>
            </w:r>
            <w:r w:rsidR="00FF53A0" w:rsidRPr="00FF53A0">
              <w:rPr>
                <w:b/>
                <w:bCs/>
                <w:noProof/>
                <w:webHidden/>
              </w:rPr>
              <w:fldChar w:fldCharType="separate"/>
            </w:r>
            <w:r w:rsidR="00FF53A0" w:rsidRPr="00FF53A0">
              <w:rPr>
                <w:b/>
                <w:bCs/>
                <w:noProof/>
                <w:webHidden/>
              </w:rPr>
              <w:t>9</w:t>
            </w:r>
            <w:r w:rsidR="00FF53A0" w:rsidRPr="00FF53A0">
              <w:rPr>
                <w:b/>
                <w:bCs/>
                <w:noProof/>
                <w:webHidden/>
              </w:rPr>
              <w:fldChar w:fldCharType="end"/>
            </w:r>
          </w:hyperlink>
        </w:p>
        <w:p w14:paraId="6289C5D9" w14:textId="77777777" w:rsidR="00FF53A0" w:rsidRPr="00FF53A0" w:rsidRDefault="00FF53A0" w:rsidP="00FF53A0"/>
        <w:p w14:paraId="798053BD" w14:textId="6F7A0181" w:rsidR="00FF53A0" w:rsidRPr="00FF53A0" w:rsidRDefault="00C435E3">
          <w:pPr>
            <w:pStyle w:val="TDC1"/>
            <w:tabs>
              <w:tab w:val="right" w:leader="dot" w:pos="9350"/>
            </w:tabs>
            <w:rPr>
              <w:rFonts w:asciiTheme="minorHAnsi" w:eastAsiaTheme="minorEastAsia" w:hAnsiTheme="minorHAnsi" w:cstheme="minorBidi"/>
              <w:b/>
              <w:bCs/>
              <w:noProof/>
              <w:color w:val="auto"/>
              <w:spacing w:val="0"/>
              <w:kern w:val="2"/>
              <w:sz w:val="22"/>
              <w:szCs w:val="22"/>
              <w:lang w:val="es-DO" w:eastAsia="es-DO"/>
              <w14:ligatures w14:val="standardContextual"/>
            </w:rPr>
          </w:pPr>
          <w:hyperlink w:anchor="_Toc153783172" w:history="1">
            <w:r w:rsidR="00FF53A0" w:rsidRPr="00FF53A0">
              <w:rPr>
                <w:rStyle w:val="Hipervnculo"/>
                <w:b/>
                <w:bCs/>
                <w:noProof/>
                <w:lang w:val="es-ES"/>
              </w:rPr>
              <w:t>RESULTADOS MISIONALES</w:t>
            </w:r>
            <w:r w:rsidR="00FF53A0" w:rsidRPr="00FF53A0">
              <w:rPr>
                <w:b/>
                <w:bCs/>
                <w:noProof/>
                <w:webHidden/>
              </w:rPr>
              <w:tab/>
            </w:r>
            <w:r w:rsidR="00FF53A0" w:rsidRPr="00FF53A0">
              <w:rPr>
                <w:b/>
                <w:bCs/>
                <w:noProof/>
                <w:webHidden/>
              </w:rPr>
              <w:fldChar w:fldCharType="begin"/>
            </w:r>
            <w:r w:rsidR="00FF53A0" w:rsidRPr="00FF53A0">
              <w:rPr>
                <w:b/>
                <w:bCs/>
                <w:noProof/>
                <w:webHidden/>
              </w:rPr>
              <w:instrText xml:space="preserve"> PAGEREF _Toc153783172 \h </w:instrText>
            </w:r>
            <w:r w:rsidR="00FF53A0" w:rsidRPr="00FF53A0">
              <w:rPr>
                <w:b/>
                <w:bCs/>
                <w:noProof/>
                <w:webHidden/>
              </w:rPr>
            </w:r>
            <w:r w:rsidR="00FF53A0" w:rsidRPr="00FF53A0">
              <w:rPr>
                <w:b/>
                <w:bCs/>
                <w:noProof/>
                <w:webHidden/>
              </w:rPr>
              <w:fldChar w:fldCharType="separate"/>
            </w:r>
            <w:r w:rsidR="00FF53A0" w:rsidRPr="00FF53A0">
              <w:rPr>
                <w:b/>
                <w:bCs/>
                <w:noProof/>
                <w:webHidden/>
              </w:rPr>
              <w:t>17</w:t>
            </w:r>
            <w:r w:rsidR="00FF53A0" w:rsidRPr="00FF53A0">
              <w:rPr>
                <w:b/>
                <w:bCs/>
                <w:noProof/>
                <w:webHidden/>
              </w:rPr>
              <w:fldChar w:fldCharType="end"/>
            </w:r>
          </w:hyperlink>
        </w:p>
        <w:p w14:paraId="4B1980AE" w14:textId="51F78F81" w:rsidR="00FF53A0" w:rsidRDefault="00C435E3">
          <w:pPr>
            <w:pStyle w:val="TDC1"/>
            <w:tabs>
              <w:tab w:val="right" w:leader="dot" w:pos="9350"/>
            </w:tabs>
            <w:rPr>
              <w:rFonts w:asciiTheme="minorHAnsi" w:eastAsiaTheme="minorEastAsia" w:hAnsiTheme="minorHAnsi" w:cstheme="minorBidi"/>
              <w:noProof/>
              <w:color w:val="auto"/>
              <w:spacing w:val="0"/>
              <w:kern w:val="2"/>
              <w:sz w:val="22"/>
              <w:szCs w:val="22"/>
              <w:lang w:val="es-DO" w:eastAsia="es-DO"/>
              <w14:ligatures w14:val="standardContextual"/>
            </w:rPr>
          </w:pPr>
          <w:hyperlink w:anchor="_Toc153783173" w:history="1">
            <w:r w:rsidR="00FF53A0" w:rsidRPr="00005413">
              <w:rPr>
                <w:rStyle w:val="Hipervnculo"/>
                <w:noProof/>
                <w:lang w:val="es-ES"/>
              </w:rPr>
              <w:t>PROGRAMA DE ALIMENTACIÓN ESCOLAR (PAE)</w:t>
            </w:r>
            <w:r w:rsidR="00FF53A0">
              <w:rPr>
                <w:noProof/>
                <w:webHidden/>
              </w:rPr>
              <w:tab/>
            </w:r>
            <w:r w:rsidR="00FF53A0">
              <w:rPr>
                <w:noProof/>
                <w:webHidden/>
              </w:rPr>
              <w:fldChar w:fldCharType="begin"/>
            </w:r>
            <w:r w:rsidR="00FF53A0">
              <w:rPr>
                <w:noProof/>
                <w:webHidden/>
              </w:rPr>
              <w:instrText xml:space="preserve"> PAGEREF _Toc153783173 \h </w:instrText>
            </w:r>
            <w:r w:rsidR="00FF53A0">
              <w:rPr>
                <w:noProof/>
                <w:webHidden/>
              </w:rPr>
            </w:r>
            <w:r w:rsidR="00FF53A0">
              <w:rPr>
                <w:noProof/>
                <w:webHidden/>
              </w:rPr>
              <w:fldChar w:fldCharType="separate"/>
            </w:r>
            <w:r w:rsidR="00FF53A0">
              <w:rPr>
                <w:noProof/>
                <w:webHidden/>
              </w:rPr>
              <w:t>17</w:t>
            </w:r>
            <w:r w:rsidR="00FF53A0">
              <w:rPr>
                <w:noProof/>
                <w:webHidden/>
              </w:rPr>
              <w:fldChar w:fldCharType="end"/>
            </w:r>
          </w:hyperlink>
        </w:p>
        <w:p w14:paraId="2C6A7957" w14:textId="2AD73F96" w:rsidR="00FF53A0" w:rsidRDefault="00C435E3">
          <w:pPr>
            <w:pStyle w:val="TDC1"/>
            <w:tabs>
              <w:tab w:val="right" w:leader="dot" w:pos="9350"/>
            </w:tabs>
            <w:rPr>
              <w:rFonts w:asciiTheme="minorHAnsi" w:eastAsiaTheme="minorEastAsia" w:hAnsiTheme="minorHAnsi" w:cstheme="minorBidi"/>
              <w:noProof/>
              <w:color w:val="auto"/>
              <w:spacing w:val="0"/>
              <w:kern w:val="2"/>
              <w:sz w:val="22"/>
              <w:szCs w:val="22"/>
              <w:lang w:val="es-DO" w:eastAsia="es-DO"/>
              <w14:ligatures w14:val="standardContextual"/>
            </w:rPr>
          </w:pPr>
          <w:hyperlink w:anchor="_Toc153783174" w:history="1">
            <w:r w:rsidR="00FF53A0" w:rsidRPr="00005413">
              <w:rPr>
                <w:rStyle w:val="Hipervnculo"/>
                <w:noProof/>
                <w:lang w:val="es-ES"/>
              </w:rPr>
              <w:t>EDUCACIÓN ALIMENTARIA Y NUTRICIONAL (EAN)</w:t>
            </w:r>
            <w:r w:rsidR="00FF53A0">
              <w:rPr>
                <w:noProof/>
                <w:webHidden/>
              </w:rPr>
              <w:tab/>
            </w:r>
            <w:r w:rsidR="00FF53A0">
              <w:rPr>
                <w:noProof/>
                <w:webHidden/>
              </w:rPr>
              <w:fldChar w:fldCharType="begin"/>
            </w:r>
            <w:r w:rsidR="00FF53A0">
              <w:rPr>
                <w:noProof/>
                <w:webHidden/>
              </w:rPr>
              <w:instrText xml:space="preserve"> PAGEREF _Toc153783174 \h </w:instrText>
            </w:r>
            <w:r w:rsidR="00FF53A0">
              <w:rPr>
                <w:noProof/>
                <w:webHidden/>
              </w:rPr>
            </w:r>
            <w:r w:rsidR="00FF53A0">
              <w:rPr>
                <w:noProof/>
                <w:webHidden/>
              </w:rPr>
              <w:fldChar w:fldCharType="separate"/>
            </w:r>
            <w:r w:rsidR="00FF53A0">
              <w:rPr>
                <w:noProof/>
                <w:webHidden/>
              </w:rPr>
              <w:t>40</w:t>
            </w:r>
            <w:r w:rsidR="00FF53A0">
              <w:rPr>
                <w:noProof/>
                <w:webHidden/>
              </w:rPr>
              <w:fldChar w:fldCharType="end"/>
            </w:r>
          </w:hyperlink>
        </w:p>
        <w:p w14:paraId="0BBDC830" w14:textId="1570CC70" w:rsidR="00FF53A0" w:rsidRDefault="00C435E3">
          <w:pPr>
            <w:pStyle w:val="TDC1"/>
            <w:tabs>
              <w:tab w:val="right" w:leader="dot" w:pos="9350"/>
            </w:tabs>
            <w:rPr>
              <w:rFonts w:asciiTheme="minorHAnsi" w:eastAsiaTheme="minorEastAsia" w:hAnsiTheme="minorHAnsi" w:cstheme="minorBidi"/>
              <w:noProof/>
              <w:color w:val="auto"/>
              <w:spacing w:val="0"/>
              <w:kern w:val="2"/>
              <w:sz w:val="22"/>
              <w:szCs w:val="22"/>
              <w:lang w:val="es-DO" w:eastAsia="es-DO"/>
              <w14:ligatures w14:val="standardContextual"/>
            </w:rPr>
          </w:pPr>
          <w:hyperlink w:anchor="_Toc153783175" w:history="1">
            <w:r w:rsidR="00FF53A0" w:rsidRPr="00005413">
              <w:rPr>
                <w:rStyle w:val="Hipervnculo"/>
                <w:noProof/>
                <w:lang w:val="es-ES"/>
              </w:rPr>
              <w:t>PROGRAMAS DE SALUD ESCOLAR</w:t>
            </w:r>
            <w:r w:rsidR="00FF53A0">
              <w:rPr>
                <w:noProof/>
                <w:webHidden/>
              </w:rPr>
              <w:tab/>
            </w:r>
            <w:r w:rsidR="00FF53A0">
              <w:rPr>
                <w:noProof/>
                <w:webHidden/>
              </w:rPr>
              <w:fldChar w:fldCharType="begin"/>
            </w:r>
            <w:r w:rsidR="00FF53A0">
              <w:rPr>
                <w:noProof/>
                <w:webHidden/>
              </w:rPr>
              <w:instrText xml:space="preserve"> PAGEREF _Toc153783175 \h </w:instrText>
            </w:r>
            <w:r w:rsidR="00FF53A0">
              <w:rPr>
                <w:noProof/>
                <w:webHidden/>
              </w:rPr>
            </w:r>
            <w:r w:rsidR="00FF53A0">
              <w:rPr>
                <w:noProof/>
                <w:webHidden/>
              </w:rPr>
              <w:fldChar w:fldCharType="separate"/>
            </w:r>
            <w:r w:rsidR="00FF53A0">
              <w:rPr>
                <w:noProof/>
                <w:webHidden/>
              </w:rPr>
              <w:t>43</w:t>
            </w:r>
            <w:r w:rsidR="00FF53A0">
              <w:rPr>
                <w:noProof/>
                <w:webHidden/>
              </w:rPr>
              <w:fldChar w:fldCharType="end"/>
            </w:r>
          </w:hyperlink>
        </w:p>
        <w:p w14:paraId="0AB59B27" w14:textId="236EBAF6" w:rsidR="00FF53A0" w:rsidRDefault="00C435E3">
          <w:pPr>
            <w:pStyle w:val="TDC1"/>
            <w:tabs>
              <w:tab w:val="right" w:leader="dot" w:pos="9350"/>
            </w:tabs>
            <w:rPr>
              <w:rFonts w:asciiTheme="minorHAnsi" w:eastAsiaTheme="minorEastAsia" w:hAnsiTheme="minorHAnsi" w:cstheme="minorBidi"/>
              <w:noProof/>
              <w:color w:val="auto"/>
              <w:spacing w:val="0"/>
              <w:kern w:val="2"/>
              <w:sz w:val="22"/>
              <w:szCs w:val="22"/>
              <w:lang w:val="es-DO" w:eastAsia="es-DO"/>
              <w14:ligatures w14:val="standardContextual"/>
            </w:rPr>
          </w:pPr>
          <w:hyperlink w:anchor="_Toc153783176" w:history="1">
            <w:r w:rsidR="00FF53A0" w:rsidRPr="00005413">
              <w:rPr>
                <w:rStyle w:val="Hipervnculo"/>
                <w:noProof/>
                <w:lang w:val="es-DO"/>
              </w:rPr>
              <w:t>PROGRAMAS DE APOYO ESTUDIANTIL</w:t>
            </w:r>
            <w:r w:rsidR="00FF53A0">
              <w:rPr>
                <w:noProof/>
                <w:webHidden/>
              </w:rPr>
              <w:tab/>
            </w:r>
            <w:r w:rsidR="00FF53A0">
              <w:rPr>
                <w:noProof/>
                <w:webHidden/>
              </w:rPr>
              <w:fldChar w:fldCharType="begin"/>
            </w:r>
            <w:r w:rsidR="00FF53A0">
              <w:rPr>
                <w:noProof/>
                <w:webHidden/>
              </w:rPr>
              <w:instrText xml:space="preserve"> PAGEREF _Toc153783176 \h </w:instrText>
            </w:r>
            <w:r w:rsidR="00FF53A0">
              <w:rPr>
                <w:noProof/>
                <w:webHidden/>
              </w:rPr>
            </w:r>
            <w:r w:rsidR="00FF53A0">
              <w:rPr>
                <w:noProof/>
                <w:webHidden/>
              </w:rPr>
              <w:fldChar w:fldCharType="separate"/>
            </w:r>
            <w:r w:rsidR="00FF53A0">
              <w:rPr>
                <w:noProof/>
                <w:webHidden/>
              </w:rPr>
              <w:t>48</w:t>
            </w:r>
            <w:r w:rsidR="00FF53A0">
              <w:rPr>
                <w:noProof/>
                <w:webHidden/>
              </w:rPr>
              <w:fldChar w:fldCharType="end"/>
            </w:r>
          </w:hyperlink>
        </w:p>
        <w:p w14:paraId="740DE61B" w14:textId="2C8C6AE6" w:rsidR="00FF53A0" w:rsidRDefault="00C435E3">
          <w:pPr>
            <w:pStyle w:val="TDC1"/>
            <w:tabs>
              <w:tab w:val="right" w:leader="dot" w:pos="9350"/>
            </w:tabs>
            <w:rPr>
              <w:rStyle w:val="Hipervnculo"/>
              <w:noProof/>
            </w:rPr>
          </w:pPr>
          <w:hyperlink w:anchor="_Toc153783177" w:history="1">
            <w:r w:rsidR="00FF53A0" w:rsidRPr="00005413">
              <w:rPr>
                <w:rStyle w:val="Hipervnculo"/>
                <w:noProof/>
                <w:lang w:val="es-DO"/>
              </w:rPr>
              <w:t>PROGRAMAS DE PARTICIPACI</w:t>
            </w:r>
            <w:r w:rsidR="00FF53A0" w:rsidRPr="00005413">
              <w:rPr>
                <w:rStyle w:val="Hipervnculo"/>
                <w:noProof/>
                <w:lang w:val="es-ES"/>
              </w:rPr>
              <w:t>Ó</w:t>
            </w:r>
            <w:r w:rsidR="00FF53A0" w:rsidRPr="00005413">
              <w:rPr>
                <w:rStyle w:val="Hipervnculo"/>
                <w:noProof/>
                <w:lang w:val="es-DO"/>
              </w:rPr>
              <w:t>N ESTUDIANTIL</w:t>
            </w:r>
            <w:r w:rsidR="00FF53A0">
              <w:rPr>
                <w:noProof/>
                <w:webHidden/>
              </w:rPr>
              <w:tab/>
            </w:r>
            <w:r w:rsidR="00FF53A0">
              <w:rPr>
                <w:noProof/>
                <w:webHidden/>
              </w:rPr>
              <w:fldChar w:fldCharType="begin"/>
            </w:r>
            <w:r w:rsidR="00FF53A0">
              <w:rPr>
                <w:noProof/>
                <w:webHidden/>
              </w:rPr>
              <w:instrText xml:space="preserve"> PAGEREF _Toc153783177 \h </w:instrText>
            </w:r>
            <w:r w:rsidR="00FF53A0">
              <w:rPr>
                <w:noProof/>
                <w:webHidden/>
              </w:rPr>
            </w:r>
            <w:r w:rsidR="00FF53A0">
              <w:rPr>
                <w:noProof/>
                <w:webHidden/>
              </w:rPr>
              <w:fldChar w:fldCharType="separate"/>
            </w:r>
            <w:r w:rsidR="00FF53A0">
              <w:rPr>
                <w:noProof/>
                <w:webHidden/>
              </w:rPr>
              <w:t>51</w:t>
            </w:r>
            <w:r w:rsidR="00FF53A0">
              <w:rPr>
                <w:noProof/>
                <w:webHidden/>
              </w:rPr>
              <w:fldChar w:fldCharType="end"/>
            </w:r>
          </w:hyperlink>
        </w:p>
        <w:p w14:paraId="495D06B0" w14:textId="77777777" w:rsidR="00FF53A0" w:rsidRPr="00FF53A0" w:rsidRDefault="00FF53A0" w:rsidP="00FF53A0"/>
        <w:p w14:paraId="544189D3" w14:textId="69DE9F39" w:rsidR="00FF53A0" w:rsidRPr="00FF53A0" w:rsidRDefault="00C435E3">
          <w:pPr>
            <w:pStyle w:val="TDC1"/>
            <w:tabs>
              <w:tab w:val="right" w:leader="dot" w:pos="9350"/>
            </w:tabs>
            <w:rPr>
              <w:rFonts w:asciiTheme="minorHAnsi" w:eastAsiaTheme="minorEastAsia" w:hAnsiTheme="minorHAnsi" w:cstheme="minorBidi"/>
              <w:b/>
              <w:bCs/>
              <w:noProof/>
              <w:color w:val="auto"/>
              <w:spacing w:val="0"/>
              <w:kern w:val="2"/>
              <w:sz w:val="22"/>
              <w:szCs w:val="22"/>
              <w:lang w:val="es-DO" w:eastAsia="es-DO"/>
              <w14:ligatures w14:val="standardContextual"/>
            </w:rPr>
          </w:pPr>
          <w:hyperlink w:anchor="_Toc153783178" w:history="1">
            <w:r w:rsidR="00FF53A0" w:rsidRPr="00FF53A0">
              <w:rPr>
                <w:rStyle w:val="Hipervnculo"/>
                <w:b/>
                <w:bCs/>
                <w:noProof/>
                <w:lang w:val="es-DO"/>
              </w:rPr>
              <w:t>RESULTADOS DE LAS ÁREAS TRANSVERSALES Y DE APOYO</w:t>
            </w:r>
            <w:r w:rsidR="00FF53A0" w:rsidRPr="00FF53A0">
              <w:rPr>
                <w:b/>
                <w:bCs/>
                <w:noProof/>
                <w:webHidden/>
              </w:rPr>
              <w:tab/>
            </w:r>
            <w:r w:rsidR="00FF53A0" w:rsidRPr="00FF53A0">
              <w:rPr>
                <w:b/>
                <w:bCs/>
                <w:noProof/>
                <w:webHidden/>
              </w:rPr>
              <w:fldChar w:fldCharType="begin"/>
            </w:r>
            <w:r w:rsidR="00FF53A0" w:rsidRPr="00FF53A0">
              <w:rPr>
                <w:b/>
                <w:bCs/>
                <w:noProof/>
                <w:webHidden/>
              </w:rPr>
              <w:instrText xml:space="preserve"> PAGEREF _Toc153783178 \h </w:instrText>
            </w:r>
            <w:r w:rsidR="00FF53A0" w:rsidRPr="00FF53A0">
              <w:rPr>
                <w:b/>
                <w:bCs/>
                <w:noProof/>
                <w:webHidden/>
              </w:rPr>
            </w:r>
            <w:r w:rsidR="00FF53A0" w:rsidRPr="00FF53A0">
              <w:rPr>
                <w:b/>
                <w:bCs/>
                <w:noProof/>
                <w:webHidden/>
              </w:rPr>
              <w:fldChar w:fldCharType="separate"/>
            </w:r>
            <w:r w:rsidR="00FF53A0" w:rsidRPr="00FF53A0">
              <w:rPr>
                <w:b/>
                <w:bCs/>
                <w:noProof/>
                <w:webHidden/>
              </w:rPr>
              <w:t>54</w:t>
            </w:r>
            <w:r w:rsidR="00FF53A0" w:rsidRPr="00FF53A0">
              <w:rPr>
                <w:b/>
                <w:bCs/>
                <w:noProof/>
                <w:webHidden/>
              </w:rPr>
              <w:fldChar w:fldCharType="end"/>
            </w:r>
          </w:hyperlink>
        </w:p>
        <w:p w14:paraId="715152C5" w14:textId="6FFA9C14" w:rsidR="00FF53A0" w:rsidRDefault="00C435E3">
          <w:pPr>
            <w:pStyle w:val="TDC1"/>
            <w:tabs>
              <w:tab w:val="right" w:leader="dot" w:pos="9350"/>
            </w:tabs>
            <w:rPr>
              <w:rFonts w:asciiTheme="minorHAnsi" w:eastAsiaTheme="minorEastAsia" w:hAnsiTheme="minorHAnsi" w:cstheme="minorBidi"/>
              <w:noProof/>
              <w:color w:val="auto"/>
              <w:spacing w:val="0"/>
              <w:kern w:val="2"/>
              <w:sz w:val="22"/>
              <w:szCs w:val="22"/>
              <w:lang w:val="es-DO" w:eastAsia="es-DO"/>
              <w14:ligatures w14:val="standardContextual"/>
            </w:rPr>
          </w:pPr>
          <w:hyperlink w:anchor="_Toc153783179" w:history="1">
            <w:r w:rsidR="00FF53A0" w:rsidRPr="00005413">
              <w:rPr>
                <w:rStyle w:val="Hipervnculo"/>
                <w:noProof/>
                <w:lang w:val="es-DO"/>
              </w:rPr>
              <w:t>ADMINISTRATIVO Y FINANCIERO</w:t>
            </w:r>
            <w:r w:rsidR="00FF53A0">
              <w:rPr>
                <w:noProof/>
                <w:webHidden/>
              </w:rPr>
              <w:tab/>
            </w:r>
            <w:r w:rsidR="00FF53A0">
              <w:rPr>
                <w:noProof/>
                <w:webHidden/>
              </w:rPr>
              <w:fldChar w:fldCharType="begin"/>
            </w:r>
            <w:r w:rsidR="00FF53A0">
              <w:rPr>
                <w:noProof/>
                <w:webHidden/>
              </w:rPr>
              <w:instrText xml:space="preserve"> PAGEREF _Toc153783179 \h </w:instrText>
            </w:r>
            <w:r w:rsidR="00FF53A0">
              <w:rPr>
                <w:noProof/>
                <w:webHidden/>
              </w:rPr>
            </w:r>
            <w:r w:rsidR="00FF53A0">
              <w:rPr>
                <w:noProof/>
                <w:webHidden/>
              </w:rPr>
              <w:fldChar w:fldCharType="separate"/>
            </w:r>
            <w:r w:rsidR="00FF53A0">
              <w:rPr>
                <w:noProof/>
                <w:webHidden/>
              </w:rPr>
              <w:t>54</w:t>
            </w:r>
            <w:r w:rsidR="00FF53A0">
              <w:rPr>
                <w:noProof/>
                <w:webHidden/>
              </w:rPr>
              <w:fldChar w:fldCharType="end"/>
            </w:r>
          </w:hyperlink>
        </w:p>
        <w:p w14:paraId="57E137B7" w14:textId="210AE04F" w:rsidR="00FF53A0" w:rsidRDefault="00C435E3">
          <w:pPr>
            <w:pStyle w:val="TDC1"/>
            <w:tabs>
              <w:tab w:val="right" w:leader="dot" w:pos="9350"/>
            </w:tabs>
            <w:rPr>
              <w:rFonts w:asciiTheme="minorHAnsi" w:eastAsiaTheme="minorEastAsia" w:hAnsiTheme="minorHAnsi" w:cstheme="minorBidi"/>
              <w:noProof/>
              <w:color w:val="auto"/>
              <w:spacing w:val="0"/>
              <w:kern w:val="2"/>
              <w:sz w:val="22"/>
              <w:szCs w:val="22"/>
              <w:lang w:val="es-DO" w:eastAsia="es-DO"/>
              <w14:ligatures w14:val="standardContextual"/>
            </w:rPr>
          </w:pPr>
          <w:hyperlink w:anchor="_Toc153783180" w:history="1">
            <w:r w:rsidR="00FF53A0" w:rsidRPr="00005413">
              <w:rPr>
                <w:rStyle w:val="Hipervnculo"/>
                <w:noProof/>
                <w:lang w:val="es-DO"/>
              </w:rPr>
              <w:t>RECURSOS HUMANOS</w:t>
            </w:r>
            <w:r w:rsidR="00FF53A0">
              <w:rPr>
                <w:noProof/>
                <w:webHidden/>
              </w:rPr>
              <w:tab/>
            </w:r>
            <w:r w:rsidR="00FF53A0">
              <w:rPr>
                <w:noProof/>
                <w:webHidden/>
              </w:rPr>
              <w:fldChar w:fldCharType="begin"/>
            </w:r>
            <w:r w:rsidR="00FF53A0">
              <w:rPr>
                <w:noProof/>
                <w:webHidden/>
              </w:rPr>
              <w:instrText xml:space="preserve"> PAGEREF _Toc153783180 \h </w:instrText>
            </w:r>
            <w:r w:rsidR="00FF53A0">
              <w:rPr>
                <w:noProof/>
                <w:webHidden/>
              </w:rPr>
            </w:r>
            <w:r w:rsidR="00FF53A0">
              <w:rPr>
                <w:noProof/>
                <w:webHidden/>
              </w:rPr>
              <w:fldChar w:fldCharType="separate"/>
            </w:r>
            <w:r w:rsidR="00FF53A0">
              <w:rPr>
                <w:noProof/>
                <w:webHidden/>
              </w:rPr>
              <w:t>55</w:t>
            </w:r>
            <w:r w:rsidR="00FF53A0">
              <w:rPr>
                <w:noProof/>
                <w:webHidden/>
              </w:rPr>
              <w:fldChar w:fldCharType="end"/>
            </w:r>
          </w:hyperlink>
        </w:p>
        <w:p w14:paraId="762353E6" w14:textId="6EAE816A" w:rsidR="00FF53A0" w:rsidRDefault="00C435E3">
          <w:pPr>
            <w:pStyle w:val="TDC1"/>
            <w:tabs>
              <w:tab w:val="right" w:leader="dot" w:pos="9350"/>
            </w:tabs>
            <w:rPr>
              <w:rFonts w:asciiTheme="minorHAnsi" w:eastAsiaTheme="minorEastAsia" w:hAnsiTheme="minorHAnsi" w:cstheme="minorBidi"/>
              <w:noProof/>
              <w:color w:val="auto"/>
              <w:spacing w:val="0"/>
              <w:kern w:val="2"/>
              <w:sz w:val="22"/>
              <w:szCs w:val="22"/>
              <w:lang w:val="es-DO" w:eastAsia="es-DO"/>
              <w14:ligatures w14:val="standardContextual"/>
            </w:rPr>
          </w:pPr>
          <w:hyperlink w:anchor="_Toc153783181" w:history="1">
            <w:r w:rsidR="00FF53A0" w:rsidRPr="00005413">
              <w:rPr>
                <w:rStyle w:val="Hipervnculo"/>
                <w:noProof/>
                <w:lang w:val="es-DO"/>
              </w:rPr>
              <w:t>TECNOLOGÍA</w:t>
            </w:r>
            <w:r w:rsidR="00FF53A0">
              <w:rPr>
                <w:noProof/>
                <w:webHidden/>
              </w:rPr>
              <w:tab/>
            </w:r>
            <w:r w:rsidR="00FF53A0">
              <w:rPr>
                <w:noProof/>
                <w:webHidden/>
              </w:rPr>
              <w:fldChar w:fldCharType="begin"/>
            </w:r>
            <w:r w:rsidR="00FF53A0">
              <w:rPr>
                <w:noProof/>
                <w:webHidden/>
              </w:rPr>
              <w:instrText xml:space="preserve"> PAGEREF _Toc153783181 \h </w:instrText>
            </w:r>
            <w:r w:rsidR="00FF53A0">
              <w:rPr>
                <w:noProof/>
                <w:webHidden/>
              </w:rPr>
            </w:r>
            <w:r w:rsidR="00FF53A0">
              <w:rPr>
                <w:noProof/>
                <w:webHidden/>
              </w:rPr>
              <w:fldChar w:fldCharType="separate"/>
            </w:r>
            <w:r w:rsidR="00FF53A0">
              <w:rPr>
                <w:noProof/>
                <w:webHidden/>
              </w:rPr>
              <w:t>57</w:t>
            </w:r>
            <w:r w:rsidR="00FF53A0">
              <w:rPr>
                <w:noProof/>
                <w:webHidden/>
              </w:rPr>
              <w:fldChar w:fldCharType="end"/>
            </w:r>
          </w:hyperlink>
        </w:p>
        <w:p w14:paraId="44569863" w14:textId="7082FA99" w:rsidR="00FF53A0" w:rsidRDefault="00C435E3">
          <w:pPr>
            <w:pStyle w:val="TDC1"/>
            <w:tabs>
              <w:tab w:val="right" w:leader="dot" w:pos="9350"/>
            </w:tabs>
            <w:rPr>
              <w:rFonts w:asciiTheme="minorHAnsi" w:eastAsiaTheme="minorEastAsia" w:hAnsiTheme="minorHAnsi" w:cstheme="minorBidi"/>
              <w:noProof/>
              <w:color w:val="auto"/>
              <w:spacing w:val="0"/>
              <w:kern w:val="2"/>
              <w:sz w:val="22"/>
              <w:szCs w:val="22"/>
              <w:lang w:val="es-DO" w:eastAsia="es-DO"/>
              <w14:ligatures w14:val="standardContextual"/>
            </w:rPr>
          </w:pPr>
          <w:hyperlink w:anchor="_Toc153783182" w:history="1">
            <w:r w:rsidR="00FF53A0" w:rsidRPr="00005413">
              <w:rPr>
                <w:rStyle w:val="Hipervnculo"/>
                <w:noProof/>
                <w:lang w:val="es-DO"/>
              </w:rPr>
              <w:t>PLANIFICACI</w:t>
            </w:r>
            <w:r w:rsidR="00FF53A0" w:rsidRPr="00005413">
              <w:rPr>
                <w:rStyle w:val="Hipervnculo"/>
                <w:noProof/>
                <w:lang w:val="es-ES"/>
              </w:rPr>
              <w:t>Ó</w:t>
            </w:r>
            <w:r w:rsidR="00FF53A0" w:rsidRPr="00005413">
              <w:rPr>
                <w:rStyle w:val="Hipervnculo"/>
                <w:noProof/>
                <w:lang w:val="es-DO"/>
              </w:rPr>
              <w:t>N Y DESARROLLO INSTITUCIONAL</w:t>
            </w:r>
            <w:r w:rsidR="00FF53A0">
              <w:rPr>
                <w:noProof/>
                <w:webHidden/>
              </w:rPr>
              <w:tab/>
            </w:r>
            <w:r w:rsidR="00FF53A0">
              <w:rPr>
                <w:noProof/>
                <w:webHidden/>
              </w:rPr>
              <w:fldChar w:fldCharType="begin"/>
            </w:r>
            <w:r w:rsidR="00FF53A0">
              <w:rPr>
                <w:noProof/>
                <w:webHidden/>
              </w:rPr>
              <w:instrText xml:space="preserve"> PAGEREF _Toc153783182 \h </w:instrText>
            </w:r>
            <w:r w:rsidR="00FF53A0">
              <w:rPr>
                <w:noProof/>
                <w:webHidden/>
              </w:rPr>
            </w:r>
            <w:r w:rsidR="00FF53A0">
              <w:rPr>
                <w:noProof/>
                <w:webHidden/>
              </w:rPr>
              <w:fldChar w:fldCharType="separate"/>
            </w:r>
            <w:r w:rsidR="00FF53A0">
              <w:rPr>
                <w:noProof/>
                <w:webHidden/>
              </w:rPr>
              <w:t>59</w:t>
            </w:r>
            <w:r w:rsidR="00FF53A0">
              <w:rPr>
                <w:noProof/>
                <w:webHidden/>
              </w:rPr>
              <w:fldChar w:fldCharType="end"/>
            </w:r>
          </w:hyperlink>
        </w:p>
        <w:p w14:paraId="4920F54A" w14:textId="21563373" w:rsidR="00FF53A0" w:rsidRDefault="00C435E3">
          <w:pPr>
            <w:pStyle w:val="TDC1"/>
            <w:tabs>
              <w:tab w:val="right" w:leader="dot" w:pos="9350"/>
            </w:tabs>
            <w:rPr>
              <w:rFonts w:asciiTheme="minorHAnsi" w:eastAsiaTheme="minorEastAsia" w:hAnsiTheme="minorHAnsi" w:cstheme="minorBidi"/>
              <w:noProof/>
              <w:color w:val="auto"/>
              <w:spacing w:val="0"/>
              <w:kern w:val="2"/>
              <w:sz w:val="22"/>
              <w:szCs w:val="22"/>
              <w:lang w:val="es-DO" w:eastAsia="es-DO"/>
              <w14:ligatures w14:val="standardContextual"/>
            </w:rPr>
          </w:pPr>
          <w:hyperlink w:anchor="_Toc153783183" w:history="1">
            <w:r w:rsidR="00FF53A0" w:rsidRPr="00005413">
              <w:rPr>
                <w:rStyle w:val="Hipervnculo"/>
                <w:noProof/>
                <w:lang w:val="es-DO"/>
              </w:rPr>
              <w:t>COMUNICACIONES</w:t>
            </w:r>
            <w:r w:rsidR="00FF53A0">
              <w:rPr>
                <w:noProof/>
                <w:webHidden/>
              </w:rPr>
              <w:tab/>
            </w:r>
            <w:r w:rsidR="00FF53A0">
              <w:rPr>
                <w:noProof/>
                <w:webHidden/>
              </w:rPr>
              <w:fldChar w:fldCharType="begin"/>
            </w:r>
            <w:r w:rsidR="00FF53A0">
              <w:rPr>
                <w:noProof/>
                <w:webHidden/>
              </w:rPr>
              <w:instrText xml:space="preserve"> PAGEREF _Toc153783183 \h </w:instrText>
            </w:r>
            <w:r w:rsidR="00FF53A0">
              <w:rPr>
                <w:noProof/>
                <w:webHidden/>
              </w:rPr>
            </w:r>
            <w:r w:rsidR="00FF53A0">
              <w:rPr>
                <w:noProof/>
                <w:webHidden/>
              </w:rPr>
              <w:fldChar w:fldCharType="separate"/>
            </w:r>
            <w:r w:rsidR="00FF53A0">
              <w:rPr>
                <w:noProof/>
                <w:webHidden/>
              </w:rPr>
              <w:t>64</w:t>
            </w:r>
            <w:r w:rsidR="00FF53A0">
              <w:rPr>
                <w:noProof/>
                <w:webHidden/>
              </w:rPr>
              <w:fldChar w:fldCharType="end"/>
            </w:r>
          </w:hyperlink>
        </w:p>
        <w:p w14:paraId="106F043B" w14:textId="6A20C5C6" w:rsidR="00FF53A0" w:rsidRDefault="00C435E3">
          <w:pPr>
            <w:pStyle w:val="TDC1"/>
            <w:tabs>
              <w:tab w:val="right" w:leader="dot" w:pos="9350"/>
            </w:tabs>
            <w:rPr>
              <w:rStyle w:val="Hipervnculo"/>
              <w:noProof/>
            </w:rPr>
          </w:pPr>
          <w:hyperlink w:anchor="_Toc153783184" w:history="1">
            <w:r w:rsidR="00FF53A0" w:rsidRPr="00005413">
              <w:rPr>
                <w:rStyle w:val="Hipervnculo"/>
                <w:noProof/>
                <w:lang w:val="es-DO"/>
              </w:rPr>
              <w:t>PROCESOS JURÍDICOS</w:t>
            </w:r>
            <w:r w:rsidR="00FF53A0">
              <w:rPr>
                <w:noProof/>
                <w:webHidden/>
              </w:rPr>
              <w:tab/>
            </w:r>
            <w:r w:rsidR="00FF53A0">
              <w:rPr>
                <w:noProof/>
                <w:webHidden/>
              </w:rPr>
              <w:fldChar w:fldCharType="begin"/>
            </w:r>
            <w:r w:rsidR="00FF53A0">
              <w:rPr>
                <w:noProof/>
                <w:webHidden/>
              </w:rPr>
              <w:instrText xml:space="preserve"> PAGEREF _Toc153783184 \h </w:instrText>
            </w:r>
            <w:r w:rsidR="00FF53A0">
              <w:rPr>
                <w:noProof/>
                <w:webHidden/>
              </w:rPr>
            </w:r>
            <w:r w:rsidR="00FF53A0">
              <w:rPr>
                <w:noProof/>
                <w:webHidden/>
              </w:rPr>
              <w:fldChar w:fldCharType="separate"/>
            </w:r>
            <w:r w:rsidR="00FF53A0">
              <w:rPr>
                <w:noProof/>
                <w:webHidden/>
              </w:rPr>
              <w:t>67</w:t>
            </w:r>
            <w:r w:rsidR="00FF53A0">
              <w:rPr>
                <w:noProof/>
                <w:webHidden/>
              </w:rPr>
              <w:fldChar w:fldCharType="end"/>
            </w:r>
          </w:hyperlink>
        </w:p>
        <w:p w14:paraId="0A97A325" w14:textId="77777777" w:rsidR="00FF53A0" w:rsidRPr="00FF53A0" w:rsidRDefault="00FF53A0" w:rsidP="00FF53A0"/>
        <w:p w14:paraId="0E0217F0" w14:textId="1927E43E" w:rsidR="00FF53A0" w:rsidRPr="00FF53A0" w:rsidRDefault="00C435E3">
          <w:pPr>
            <w:pStyle w:val="TDC1"/>
            <w:tabs>
              <w:tab w:val="right" w:leader="dot" w:pos="9350"/>
            </w:tabs>
            <w:rPr>
              <w:rStyle w:val="Hipervnculo"/>
              <w:b/>
              <w:bCs/>
              <w:noProof/>
            </w:rPr>
          </w:pPr>
          <w:hyperlink w:anchor="_Toc153783185" w:history="1">
            <w:r w:rsidR="00FF53A0" w:rsidRPr="00FF53A0">
              <w:rPr>
                <w:rStyle w:val="Hipervnculo"/>
                <w:b/>
                <w:bCs/>
                <w:noProof/>
                <w:lang w:val="es-DO"/>
              </w:rPr>
              <w:t>SERVICIO AL CIUDADANO Y TRANSPARENCIA INSTITUCIONAL</w:t>
            </w:r>
            <w:r w:rsidR="00FF53A0" w:rsidRPr="00FF53A0">
              <w:rPr>
                <w:b/>
                <w:bCs/>
                <w:noProof/>
                <w:webHidden/>
              </w:rPr>
              <w:tab/>
            </w:r>
            <w:r w:rsidR="00FF53A0" w:rsidRPr="00FF53A0">
              <w:rPr>
                <w:b/>
                <w:bCs/>
                <w:noProof/>
                <w:webHidden/>
              </w:rPr>
              <w:fldChar w:fldCharType="begin"/>
            </w:r>
            <w:r w:rsidR="00FF53A0" w:rsidRPr="00FF53A0">
              <w:rPr>
                <w:b/>
                <w:bCs/>
                <w:noProof/>
                <w:webHidden/>
              </w:rPr>
              <w:instrText xml:space="preserve"> PAGEREF _Toc153783185 \h </w:instrText>
            </w:r>
            <w:r w:rsidR="00FF53A0" w:rsidRPr="00FF53A0">
              <w:rPr>
                <w:b/>
                <w:bCs/>
                <w:noProof/>
                <w:webHidden/>
              </w:rPr>
            </w:r>
            <w:r w:rsidR="00FF53A0" w:rsidRPr="00FF53A0">
              <w:rPr>
                <w:b/>
                <w:bCs/>
                <w:noProof/>
                <w:webHidden/>
              </w:rPr>
              <w:fldChar w:fldCharType="separate"/>
            </w:r>
            <w:r w:rsidR="00FF53A0" w:rsidRPr="00FF53A0">
              <w:rPr>
                <w:b/>
                <w:bCs/>
                <w:noProof/>
                <w:webHidden/>
              </w:rPr>
              <w:t>71</w:t>
            </w:r>
            <w:r w:rsidR="00FF53A0" w:rsidRPr="00FF53A0">
              <w:rPr>
                <w:b/>
                <w:bCs/>
                <w:noProof/>
                <w:webHidden/>
              </w:rPr>
              <w:fldChar w:fldCharType="end"/>
            </w:r>
          </w:hyperlink>
        </w:p>
        <w:p w14:paraId="05F4DADC" w14:textId="77777777" w:rsidR="00FF53A0" w:rsidRPr="00FF53A0" w:rsidRDefault="00FF53A0" w:rsidP="00FF53A0"/>
        <w:p w14:paraId="015D1720" w14:textId="2AD84E34" w:rsidR="00FF53A0" w:rsidRPr="00FF53A0" w:rsidRDefault="00C435E3">
          <w:pPr>
            <w:pStyle w:val="TDC1"/>
            <w:tabs>
              <w:tab w:val="right" w:leader="dot" w:pos="9350"/>
            </w:tabs>
            <w:rPr>
              <w:rStyle w:val="Hipervnculo"/>
              <w:b/>
              <w:bCs/>
              <w:noProof/>
            </w:rPr>
          </w:pPr>
          <w:hyperlink w:anchor="_Toc153783186" w:history="1">
            <w:r w:rsidR="00FF53A0" w:rsidRPr="00FF53A0">
              <w:rPr>
                <w:rStyle w:val="Hipervnculo"/>
                <w:b/>
                <w:bCs/>
                <w:noProof/>
                <w:lang w:val="es-DO"/>
              </w:rPr>
              <w:t>PROYECCIONES AL PRÓXIMO AÑO</w:t>
            </w:r>
            <w:r w:rsidR="00FF53A0" w:rsidRPr="00FF53A0">
              <w:rPr>
                <w:b/>
                <w:bCs/>
                <w:noProof/>
                <w:webHidden/>
              </w:rPr>
              <w:tab/>
            </w:r>
            <w:r w:rsidR="00FF53A0" w:rsidRPr="00FF53A0">
              <w:rPr>
                <w:b/>
                <w:bCs/>
                <w:noProof/>
                <w:webHidden/>
              </w:rPr>
              <w:fldChar w:fldCharType="begin"/>
            </w:r>
            <w:r w:rsidR="00FF53A0" w:rsidRPr="00FF53A0">
              <w:rPr>
                <w:b/>
                <w:bCs/>
                <w:noProof/>
                <w:webHidden/>
              </w:rPr>
              <w:instrText xml:space="preserve"> PAGEREF _Toc153783186 \h </w:instrText>
            </w:r>
            <w:r w:rsidR="00FF53A0" w:rsidRPr="00FF53A0">
              <w:rPr>
                <w:b/>
                <w:bCs/>
                <w:noProof/>
                <w:webHidden/>
              </w:rPr>
            </w:r>
            <w:r w:rsidR="00FF53A0" w:rsidRPr="00FF53A0">
              <w:rPr>
                <w:b/>
                <w:bCs/>
                <w:noProof/>
                <w:webHidden/>
              </w:rPr>
              <w:fldChar w:fldCharType="separate"/>
            </w:r>
            <w:r w:rsidR="00FF53A0" w:rsidRPr="00FF53A0">
              <w:rPr>
                <w:b/>
                <w:bCs/>
                <w:noProof/>
                <w:webHidden/>
              </w:rPr>
              <w:t>74</w:t>
            </w:r>
            <w:r w:rsidR="00FF53A0" w:rsidRPr="00FF53A0">
              <w:rPr>
                <w:b/>
                <w:bCs/>
                <w:noProof/>
                <w:webHidden/>
              </w:rPr>
              <w:fldChar w:fldCharType="end"/>
            </w:r>
          </w:hyperlink>
        </w:p>
        <w:p w14:paraId="5A0166D4" w14:textId="77777777" w:rsidR="00FF53A0" w:rsidRPr="00FF53A0" w:rsidRDefault="00FF53A0" w:rsidP="00FF53A0"/>
        <w:p w14:paraId="6B4CDE4B" w14:textId="41FE9833" w:rsidR="00FF53A0" w:rsidRPr="00FF53A0" w:rsidRDefault="00C435E3">
          <w:pPr>
            <w:pStyle w:val="TDC1"/>
            <w:tabs>
              <w:tab w:val="right" w:leader="dot" w:pos="9350"/>
            </w:tabs>
            <w:rPr>
              <w:rFonts w:asciiTheme="minorHAnsi" w:eastAsiaTheme="minorEastAsia" w:hAnsiTheme="minorHAnsi" w:cstheme="minorBidi"/>
              <w:b/>
              <w:bCs/>
              <w:noProof/>
              <w:color w:val="auto"/>
              <w:spacing w:val="0"/>
              <w:kern w:val="2"/>
              <w:sz w:val="22"/>
              <w:szCs w:val="22"/>
              <w:lang w:val="es-DO" w:eastAsia="es-DO"/>
              <w14:ligatures w14:val="standardContextual"/>
            </w:rPr>
          </w:pPr>
          <w:hyperlink w:anchor="_Toc153783187" w:history="1">
            <w:r w:rsidR="00FF53A0" w:rsidRPr="00FF53A0">
              <w:rPr>
                <w:rStyle w:val="Hipervnculo"/>
                <w:b/>
                <w:bCs/>
                <w:noProof/>
                <w:lang w:val="es-ES"/>
              </w:rPr>
              <w:t>ANEXOS</w:t>
            </w:r>
            <w:r w:rsidR="00FF53A0" w:rsidRPr="00FF53A0">
              <w:rPr>
                <w:b/>
                <w:bCs/>
                <w:noProof/>
                <w:webHidden/>
              </w:rPr>
              <w:tab/>
            </w:r>
            <w:r w:rsidR="00FF53A0" w:rsidRPr="00FF53A0">
              <w:rPr>
                <w:b/>
                <w:bCs/>
                <w:noProof/>
                <w:webHidden/>
              </w:rPr>
              <w:fldChar w:fldCharType="begin"/>
            </w:r>
            <w:r w:rsidR="00FF53A0" w:rsidRPr="00FF53A0">
              <w:rPr>
                <w:b/>
                <w:bCs/>
                <w:noProof/>
                <w:webHidden/>
              </w:rPr>
              <w:instrText xml:space="preserve"> PAGEREF _Toc153783187 \h </w:instrText>
            </w:r>
            <w:r w:rsidR="00FF53A0" w:rsidRPr="00FF53A0">
              <w:rPr>
                <w:b/>
                <w:bCs/>
                <w:noProof/>
                <w:webHidden/>
              </w:rPr>
            </w:r>
            <w:r w:rsidR="00FF53A0" w:rsidRPr="00FF53A0">
              <w:rPr>
                <w:b/>
                <w:bCs/>
                <w:noProof/>
                <w:webHidden/>
              </w:rPr>
              <w:fldChar w:fldCharType="separate"/>
            </w:r>
            <w:r w:rsidR="00FF53A0" w:rsidRPr="00FF53A0">
              <w:rPr>
                <w:b/>
                <w:bCs/>
                <w:noProof/>
                <w:webHidden/>
              </w:rPr>
              <w:t>76</w:t>
            </w:r>
            <w:r w:rsidR="00FF53A0" w:rsidRPr="00FF53A0">
              <w:rPr>
                <w:b/>
                <w:bCs/>
                <w:noProof/>
                <w:webHidden/>
              </w:rPr>
              <w:fldChar w:fldCharType="end"/>
            </w:r>
          </w:hyperlink>
        </w:p>
        <w:p w14:paraId="1DBDA006" w14:textId="7EF8E1DF" w:rsidR="001240D0" w:rsidRPr="004E1F3C" w:rsidRDefault="00A630BC">
          <w:pPr>
            <w:sectPr w:rsidR="001240D0" w:rsidRPr="004E1F3C" w:rsidSect="004C0644">
              <w:footerReference w:type="first" r:id="rId11"/>
              <w:pgSz w:w="12240" w:h="15840"/>
              <w:pgMar w:top="590" w:right="1440" w:bottom="590" w:left="1440" w:header="720" w:footer="720" w:gutter="0"/>
              <w:cols w:space="720"/>
              <w:docGrid w:linePitch="360"/>
            </w:sectPr>
          </w:pPr>
          <w:r>
            <w:rPr>
              <w:b/>
              <w:bCs/>
              <w:noProof/>
            </w:rPr>
            <w:fldChar w:fldCharType="end"/>
          </w:r>
        </w:p>
      </w:sdtContent>
    </w:sdt>
    <w:p w14:paraId="649D29AD" w14:textId="745026CA" w:rsidR="001240D0" w:rsidRPr="00CA014D" w:rsidRDefault="001240D0" w:rsidP="004E1F3C">
      <w:pPr>
        <w:pStyle w:val="Ttulo1"/>
        <w:rPr>
          <w:lang w:val="es-ES"/>
        </w:rPr>
      </w:pPr>
      <w:bookmarkStart w:id="1" w:name="_Toc153783170"/>
      <w:bookmarkStart w:id="2" w:name="_Hlk86403204"/>
      <w:r w:rsidRPr="00CA014D">
        <w:rPr>
          <w:lang w:val="es-ES"/>
        </w:rPr>
        <w:lastRenderedPageBreak/>
        <w:t>RESUMEN EJECUTIVO</w:t>
      </w:r>
      <w:bookmarkEnd w:id="1"/>
    </w:p>
    <w:p w14:paraId="7C54AF21" w14:textId="1DF92503" w:rsidR="001240D0" w:rsidRPr="00CA014D" w:rsidRDefault="00125D46" w:rsidP="001240D0">
      <w:pPr>
        <w:jc w:val="both"/>
        <w:rPr>
          <w:rFonts w:eastAsia="Calibri"/>
          <w:sz w:val="18"/>
          <w:lang w:val="es-ES"/>
        </w:rPr>
      </w:pPr>
      <w:r w:rsidRPr="002B4451">
        <w:rPr>
          <w:rFonts w:eastAsia="Calibri"/>
          <w:noProof/>
          <w:sz w:val="18"/>
        </w:rPr>
        <mc:AlternateContent>
          <mc:Choice Requires="wps">
            <w:drawing>
              <wp:anchor distT="0" distB="0" distL="114300" distR="114300" simplePos="0" relativeHeight="251645440" behindDoc="0" locked="0" layoutInCell="1" allowOverlap="1" wp14:anchorId="5383067F" wp14:editId="42351C6C">
                <wp:simplePos x="0" y="0"/>
                <wp:positionH relativeFrom="margin">
                  <wp:posOffset>2254250</wp:posOffset>
                </wp:positionH>
                <wp:positionV relativeFrom="paragraph">
                  <wp:posOffset>100625</wp:posOffset>
                </wp:positionV>
                <wp:extent cx="463550" cy="0"/>
                <wp:effectExtent l="22860" t="15875" r="18415" b="222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6F3EE" id="Straight Connector 21" o:spid="_x0000_s1026" style="position:absolute;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" strokecolor="#ee2a24" strokeweight="2.25pt">
                <v:stroke joinstyle="miter"/>
                <w10:wrap anchorx="margin"/>
              </v:line>
            </w:pict>
          </mc:Fallback>
        </mc:AlternateContent>
      </w:r>
    </w:p>
    <w:p w14:paraId="50075108" w14:textId="2C5373F0" w:rsidR="001240D0" w:rsidRPr="00CA014D" w:rsidRDefault="00654164" w:rsidP="008E6CB2">
      <w:pPr>
        <w:jc w:val="center"/>
        <w:rPr>
          <w:rFonts w:eastAsia="Calibri"/>
          <w:szCs w:val="36"/>
          <w:lang w:val="es-ES"/>
        </w:rPr>
      </w:pPr>
      <w:r w:rsidRPr="00CA014D">
        <w:rPr>
          <w:rFonts w:eastAsia="Calibri"/>
          <w:szCs w:val="36"/>
          <w:lang w:val="es-ES"/>
        </w:rPr>
        <w:t>Memoria institucional</w:t>
      </w:r>
      <w:r w:rsidR="001240D0" w:rsidRPr="00CA014D">
        <w:rPr>
          <w:rFonts w:eastAsia="Calibri"/>
          <w:szCs w:val="36"/>
          <w:lang w:val="es-ES"/>
        </w:rPr>
        <w:t xml:space="preserve"> 202</w:t>
      </w:r>
      <w:r w:rsidR="003A5AD0">
        <w:rPr>
          <w:rFonts w:eastAsia="Calibri"/>
          <w:szCs w:val="36"/>
          <w:lang w:val="es-ES"/>
        </w:rPr>
        <w:t>3</w:t>
      </w:r>
    </w:p>
    <w:p w14:paraId="52575188" w14:textId="77777777" w:rsidR="008E6CB2" w:rsidRPr="00CA014D" w:rsidRDefault="008E6CB2" w:rsidP="008E6CB2">
      <w:pPr>
        <w:jc w:val="center"/>
        <w:rPr>
          <w:rFonts w:eastAsia="Calibri"/>
          <w:szCs w:val="36"/>
          <w:lang w:val="es-ES"/>
        </w:rPr>
      </w:pPr>
    </w:p>
    <w:p w14:paraId="3C7E7689" w14:textId="0B35B0FC" w:rsidR="008E6CB2" w:rsidRPr="008E6CB2" w:rsidRDefault="008E6CB2" w:rsidP="008E6CB2">
      <w:pPr>
        <w:spacing w:line="360" w:lineRule="auto"/>
        <w:jc w:val="both"/>
        <w:rPr>
          <w:rFonts w:eastAsia="Calibri"/>
          <w:noProof/>
          <w:lang w:val="es-ES"/>
        </w:rPr>
      </w:pPr>
      <w:r w:rsidRPr="008E6CB2">
        <w:rPr>
          <w:rFonts w:eastAsia="Calibri"/>
          <w:noProof/>
          <w:lang w:val="es-ES"/>
        </w:rPr>
        <w:t>El Instituto Nacional de Bienestar Estudiantil (INABIE) fue creado en el marco de la Ley General de Educación 66-97,</w:t>
      </w:r>
      <w:r>
        <w:rPr>
          <w:rFonts w:eastAsia="Calibri"/>
          <w:noProof/>
          <w:lang w:val="es-ES"/>
        </w:rPr>
        <w:t xml:space="preserve"> como una institución adscrita a</w:t>
      </w:r>
      <w:r w:rsidRPr="008E6CB2">
        <w:rPr>
          <w:rFonts w:eastAsia="Calibri"/>
          <w:noProof/>
          <w:lang w:val="es-ES"/>
        </w:rPr>
        <w:t>l Ministerio de Educación, con la finalidad de asegurar el acceso, permanencia y progreso académico de la comunidad estudiantil preuniversitaria más vulnerable del sistema público de educación mediante la estructuración de un sistema de protección social integral que asegure la cobertura de sus necesidades básicas de alimentos, salud, nutrición; así como las psicológicas, sociales, culturales y recreativas. Manteniéndose así, hasta el 2012 y operando bajo el estatus de Dirección de Bienestar Estudiantil, a partir de enero del 2013 se pone en funcionamiento como Instituto, descentralizado del Ministerio de Educación.</w:t>
      </w:r>
    </w:p>
    <w:p w14:paraId="48ADE016" w14:textId="5A963737" w:rsidR="008E6CB2" w:rsidRDefault="008E6CB2" w:rsidP="008E6CB2">
      <w:pPr>
        <w:spacing w:line="360" w:lineRule="auto"/>
        <w:jc w:val="both"/>
        <w:rPr>
          <w:rFonts w:eastAsia="Calibri"/>
          <w:noProof/>
          <w:lang w:val="es-ES"/>
        </w:rPr>
      </w:pPr>
      <w:r w:rsidRPr="008E6CB2">
        <w:rPr>
          <w:rFonts w:eastAsia="Calibri"/>
          <w:noProof/>
          <w:lang w:val="es-ES"/>
        </w:rPr>
        <w:t>El INABIE ofrece a los estudiantes cuatro (4) tipos de servicios: Alimentación y Nutrición Escolar; Salud Escolar; Apoyo Estudiantil y Participación Estudiantil; los cuales se entregan a través de programas, tendentes a crear un escenario favorable para el aprendizaje y desarrollo integral del estudiante, que faciliten su entrada y garanticen su permanencia en el Sistema Educativo Dominicano.</w:t>
      </w:r>
    </w:p>
    <w:p w14:paraId="3C7622E8" w14:textId="2F354668" w:rsidR="008E6CB2" w:rsidRDefault="008E6CB2" w:rsidP="008E6CB2">
      <w:pPr>
        <w:spacing w:line="360" w:lineRule="auto"/>
        <w:jc w:val="center"/>
        <w:rPr>
          <w:rFonts w:eastAsia="Calibri"/>
          <w:noProof/>
          <w:lang w:val="es-ES"/>
        </w:rPr>
      </w:pPr>
      <w:r>
        <w:rPr>
          <w:rFonts w:eastAsia="Calibri"/>
          <w:noProof/>
          <w:lang w:val="es-ES"/>
        </w:rPr>
        <w:t>Alimentación y Nutrición Escolar</w:t>
      </w:r>
    </w:p>
    <w:p w14:paraId="0D7D171B" w14:textId="25D37A22" w:rsidR="008E6CB2" w:rsidRDefault="008E6CB2" w:rsidP="008E6CB2">
      <w:pPr>
        <w:spacing w:line="360" w:lineRule="auto"/>
        <w:jc w:val="both"/>
        <w:rPr>
          <w:rFonts w:eastAsia="Calibri"/>
          <w:noProof/>
          <w:lang w:val="es-ES"/>
        </w:rPr>
      </w:pPr>
      <w:r w:rsidRPr="008E6CB2">
        <w:rPr>
          <w:rFonts w:eastAsia="Calibri"/>
          <w:noProof/>
          <w:lang w:val="es-ES"/>
        </w:rPr>
        <w:t xml:space="preserve">Es un servicio que se brinda a través del Programa </w:t>
      </w:r>
      <w:r>
        <w:rPr>
          <w:rFonts w:eastAsia="Calibri"/>
          <w:noProof/>
          <w:lang w:val="es-ES"/>
        </w:rPr>
        <w:t xml:space="preserve">de </w:t>
      </w:r>
      <w:r w:rsidRPr="008E6CB2">
        <w:rPr>
          <w:rFonts w:eastAsia="Calibri"/>
          <w:noProof/>
          <w:lang w:val="es-ES"/>
        </w:rPr>
        <w:t>Alimentación Escolar (PAE), y constituye la política pública de mayor impacto social que el Gobierno Dominicano ejecuta a través del Instituto Nacional de Bienestar Estudiantil (INABI</w:t>
      </w:r>
      <w:r>
        <w:rPr>
          <w:rFonts w:eastAsia="Calibri"/>
          <w:noProof/>
          <w:lang w:val="es-ES"/>
        </w:rPr>
        <w:t xml:space="preserve">E). </w:t>
      </w:r>
    </w:p>
    <w:p w14:paraId="1E267E4B" w14:textId="3D0121E0" w:rsidR="008E6CB2" w:rsidRPr="008E6CB2" w:rsidRDefault="008E6CB2" w:rsidP="008E6CB2">
      <w:pPr>
        <w:spacing w:line="360" w:lineRule="auto"/>
        <w:jc w:val="both"/>
        <w:rPr>
          <w:rFonts w:eastAsia="Calibri"/>
          <w:noProof/>
          <w:lang w:val="es-ES"/>
        </w:rPr>
      </w:pPr>
      <w:r>
        <w:rPr>
          <w:rFonts w:eastAsia="Calibri"/>
          <w:noProof/>
          <w:lang w:val="es-ES"/>
        </w:rPr>
        <w:lastRenderedPageBreak/>
        <w:t xml:space="preserve">En la actualidad, el PAE se </w:t>
      </w:r>
      <w:r w:rsidRPr="008E6CB2">
        <w:rPr>
          <w:rFonts w:eastAsia="Calibri"/>
          <w:noProof/>
          <w:lang w:val="es-ES"/>
        </w:rPr>
        <w:t>implementa en todo el territorio nacional en cuatro (4) modalidades de servicios, según la zona geográfica y composición de los menús que lo integran: PAE Fronterizo, PAE Rural, PAE Urbano y Jornada Escolar Extendida (JEE).</w:t>
      </w:r>
    </w:p>
    <w:p w14:paraId="45C7BB38" w14:textId="77777777" w:rsidR="008E6CB2" w:rsidRPr="008E6CB2" w:rsidRDefault="008E6CB2" w:rsidP="008E6CB2">
      <w:pPr>
        <w:spacing w:line="360" w:lineRule="auto"/>
        <w:jc w:val="both"/>
        <w:rPr>
          <w:rFonts w:eastAsia="Calibri"/>
          <w:noProof/>
          <w:lang w:val="es-ES"/>
        </w:rPr>
      </w:pPr>
      <w:r w:rsidRPr="008E6CB2">
        <w:rPr>
          <w:rFonts w:eastAsia="Calibri"/>
          <w:noProof/>
          <w:lang w:val="es-ES"/>
        </w:rPr>
        <w:t>El Programa Alimentación Escolar (PAE) promueve una acción pedagógica o cultural que permite una formación de hábitos alimenticios saludables en la población escolar atendida, mediante la Educación Alimentaria y Nutricional (EAN) y el seguimiento nutricional de los estudiantes mediante la ampliación del Sistema Integral de Vigilancia Alimentaria y Nutricional (SISVANE), con la participación de los docentes, la familia y la comunidad.</w:t>
      </w:r>
    </w:p>
    <w:p w14:paraId="1A66211F" w14:textId="62F31C09" w:rsidR="008E6CB2" w:rsidRPr="008E6CB2" w:rsidRDefault="008E6CB2" w:rsidP="008E6CB2">
      <w:pPr>
        <w:spacing w:line="360" w:lineRule="auto"/>
        <w:jc w:val="both"/>
        <w:rPr>
          <w:rFonts w:eastAsia="Calibri"/>
          <w:noProof/>
          <w:lang w:val="es-ES"/>
        </w:rPr>
      </w:pPr>
      <w:r w:rsidRPr="008E6CB2">
        <w:rPr>
          <w:rFonts w:eastAsia="Calibri"/>
          <w:noProof/>
          <w:lang w:val="es-ES"/>
        </w:rPr>
        <w:t>En el año 202</w:t>
      </w:r>
      <w:r w:rsidR="009E41F7">
        <w:rPr>
          <w:rFonts w:eastAsia="Calibri"/>
          <w:noProof/>
          <w:lang w:val="es-ES"/>
        </w:rPr>
        <w:t>3</w:t>
      </w:r>
      <w:r w:rsidRPr="008E6CB2">
        <w:rPr>
          <w:rFonts w:eastAsia="Calibri"/>
          <w:noProof/>
          <w:lang w:val="es-ES"/>
        </w:rPr>
        <w:t xml:space="preserve">, </w:t>
      </w:r>
      <w:r w:rsidR="009E41F7" w:rsidRPr="009E41F7">
        <w:rPr>
          <w:rFonts w:eastAsia="Calibri"/>
          <w:noProof/>
          <w:lang w:val="es-ES"/>
        </w:rPr>
        <w:t xml:space="preserve">el PAE impactó un total de 1 millón 859 mil 285 beneficiarios, de los cuales 1 millón 673 mil 361 corresponde a estudiantes y 185 mil 924 al personal docente y administrativo, </w:t>
      </w:r>
      <w:r w:rsidR="009E41F7" w:rsidRPr="00845BB1">
        <w:rPr>
          <w:rFonts w:eastAsia="Calibri"/>
          <w:noProof/>
          <w:lang w:val="es-ES"/>
        </w:rPr>
        <w:t xml:space="preserve">distribuidos en 6 mil 93 centros educativos públicos y semioficiales, </w:t>
      </w:r>
      <w:r w:rsidR="009E41F7" w:rsidRPr="002C060E">
        <w:rPr>
          <w:rFonts w:eastAsia="Calibri"/>
          <w:noProof/>
          <w:lang w:val="es-ES"/>
        </w:rPr>
        <w:t xml:space="preserve">pertenecientes a las 18 regionales y 122 distritos escolares a nivel nacional. </w:t>
      </w:r>
      <w:r w:rsidRPr="002C060E">
        <w:rPr>
          <w:rFonts w:eastAsia="Calibri"/>
          <w:noProof/>
          <w:lang w:val="es-ES"/>
        </w:rPr>
        <w:t>Este programa tuvo una inversión económica de RD$2</w:t>
      </w:r>
      <w:r w:rsidR="002C060E" w:rsidRPr="002C060E">
        <w:rPr>
          <w:rFonts w:eastAsia="Calibri"/>
          <w:noProof/>
          <w:lang w:val="es-ES"/>
        </w:rPr>
        <w:t>6</w:t>
      </w:r>
      <w:r w:rsidRPr="002C060E">
        <w:rPr>
          <w:rFonts w:eastAsia="Calibri"/>
          <w:noProof/>
          <w:lang w:val="es-ES"/>
        </w:rPr>
        <w:t>MM</w:t>
      </w:r>
      <w:r w:rsidR="002C060E">
        <w:rPr>
          <w:rFonts w:eastAsia="Calibri"/>
          <w:noProof/>
          <w:lang w:val="es-ES"/>
        </w:rPr>
        <w:t>.</w:t>
      </w:r>
    </w:p>
    <w:p w14:paraId="4460A2E4" w14:textId="77777777" w:rsidR="009E41F7" w:rsidRPr="002B11C7" w:rsidRDefault="009E41F7" w:rsidP="009E41F7">
      <w:pPr>
        <w:spacing w:line="360" w:lineRule="auto"/>
        <w:jc w:val="both"/>
        <w:rPr>
          <w:rFonts w:eastAsia="Calibri"/>
          <w:noProof/>
          <w:lang w:val="es-ES"/>
        </w:rPr>
      </w:pPr>
      <w:r w:rsidRPr="00E9342B">
        <w:rPr>
          <w:rFonts w:eastAsia="Calibri"/>
          <w:noProof/>
          <w:lang w:val="es-ES"/>
        </w:rPr>
        <w:t>Los estudiantes beneficiados representan el 83.24% de la matricula estudiantil pública, representado por los niños, niñas y jóvenes que se encuentran en los rangos de 5 a 18 años.</w:t>
      </w:r>
      <w:r w:rsidRPr="002B11C7">
        <w:rPr>
          <w:rFonts w:eastAsia="Calibri"/>
          <w:noProof/>
          <w:lang w:val="es-ES"/>
        </w:rPr>
        <w:t xml:space="preserve"> </w:t>
      </w:r>
    </w:p>
    <w:p w14:paraId="46322161" w14:textId="33550EB0" w:rsidR="008E6CB2" w:rsidRPr="008E6CB2" w:rsidRDefault="008E6CB2" w:rsidP="008E6CB2">
      <w:pPr>
        <w:spacing w:line="360" w:lineRule="auto"/>
        <w:jc w:val="both"/>
        <w:rPr>
          <w:rFonts w:eastAsia="Calibri"/>
          <w:noProof/>
          <w:lang w:val="es-ES"/>
        </w:rPr>
      </w:pPr>
      <w:r w:rsidRPr="008E6CB2">
        <w:rPr>
          <w:rFonts w:eastAsia="Calibri"/>
          <w:noProof/>
          <w:lang w:val="es-ES"/>
        </w:rPr>
        <w:t>Durante el año escolar 202</w:t>
      </w:r>
      <w:r w:rsidR="009E41F7">
        <w:rPr>
          <w:rFonts w:eastAsia="Calibri"/>
          <w:noProof/>
          <w:lang w:val="es-ES"/>
        </w:rPr>
        <w:t>2</w:t>
      </w:r>
      <w:r w:rsidRPr="008E6CB2">
        <w:rPr>
          <w:rFonts w:eastAsia="Calibri"/>
          <w:noProof/>
          <w:lang w:val="es-ES"/>
        </w:rPr>
        <w:t>-202</w:t>
      </w:r>
      <w:r w:rsidR="009E41F7">
        <w:rPr>
          <w:rFonts w:eastAsia="Calibri"/>
          <w:noProof/>
          <w:lang w:val="es-ES"/>
        </w:rPr>
        <w:t>3</w:t>
      </w:r>
      <w:r w:rsidR="00656569">
        <w:rPr>
          <w:rFonts w:eastAsia="Calibri"/>
          <w:noProof/>
          <w:lang w:val="es-ES"/>
        </w:rPr>
        <w:t xml:space="preserve"> </w:t>
      </w:r>
      <w:r w:rsidR="001E30ED">
        <w:rPr>
          <w:rFonts w:eastAsia="Calibri"/>
          <w:noProof/>
          <w:lang w:val="es-ES"/>
        </w:rPr>
        <w:t>se distribuyó un</w:t>
      </w:r>
      <w:r w:rsidR="009E41F7">
        <w:rPr>
          <w:rFonts w:eastAsia="Calibri"/>
          <w:noProof/>
          <w:lang w:val="es-ES"/>
        </w:rPr>
        <w:t xml:space="preserve"> </w:t>
      </w:r>
      <w:r w:rsidR="009E41F7" w:rsidRPr="0036340D">
        <w:rPr>
          <w:rFonts w:eastAsia="Calibri"/>
          <w:noProof/>
          <w:lang w:val="es-ES"/>
        </w:rPr>
        <w:t xml:space="preserve">total de 915 millones 161 mil 635 raciones de alimenación escolar, de las cuales 764 millones 026 mil 444 fueron distribuidas en los centros </w:t>
      </w:r>
      <w:r w:rsidR="009E41F7" w:rsidRPr="00845BB1">
        <w:rPr>
          <w:rFonts w:eastAsia="Calibri"/>
          <w:noProof/>
          <w:lang w:val="es-ES"/>
        </w:rPr>
        <w:t xml:space="preserve">educativos de Jornada Escolar Extendida (JEE) y 151 millones 135 mil 191 para los centros educativos de Media Tanda Escolar (MTE), </w:t>
      </w:r>
      <w:r w:rsidRPr="00845BB1">
        <w:rPr>
          <w:rFonts w:eastAsia="Calibri"/>
          <w:noProof/>
          <w:lang w:val="es-ES"/>
        </w:rPr>
        <w:t xml:space="preserve">con un total </w:t>
      </w:r>
      <w:r w:rsidR="001E30ED" w:rsidRPr="00845BB1">
        <w:rPr>
          <w:rFonts w:eastAsia="Calibri"/>
          <w:noProof/>
          <w:lang w:val="es-ES"/>
        </w:rPr>
        <w:t xml:space="preserve">de </w:t>
      </w:r>
      <w:r w:rsidR="00F35F37" w:rsidRPr="00845BB1">
        <w:rPr>
          <w:rFonts w:eastAsia="Calibri"/>
          <w:noProof/>
          <w:lang w:val="es-ES"/>
        </w:rPr>
        <w:t>1,704</w:t>
      </w:r>
      <w:r w:rsidRPr="00845BB1">
        <w:rPr>
          <w:rFonts w:eastAsia="Calibri"/>
          <w:noProof/>
          <w:lang w:val="es-ES"/>
        </w:rPr>
        <w:t xml:space="preserve"> proveedores.</w:t>
      </w:r>
    </w:p>
    <w:p w14:paraId="2F0D5E2D" w14:textId="313C0B84" w:rsidR="002C060E" w:rsidRDefault="008E6CB2" w:rsidP="008E6CB2">
      <w:pPr>
        <w:spacing w:line="360" w:lineRule="auto"/>
        <w:jc w:val="both"/>
        <w:rPr>
          <w:rFonts w:eastAsia="Calibri"/>
          <w:noProof/>
          <w:lang w:val="es-ES"/>
        </w:rPr>
      </w:pPr>
      <w:r w:rsidRPr="00845BB1">
        <w:rPr>
          <w:rFonts w:eastAsia="Calibri"/>
          <w:noProof/>
          <w:lang w:val="es-ES"/>
        </w:rPr>
        <w:t>La Dirección de Formulación y Evaluación Nutricional tuvo una inversión</w:t>
      </w:r>
      <w:r w:rsidR="002C060E">
        <w:rPr>
          <w:rFonts w:eastAsia="Calibri"/>
          <w:noProof/>
          <w:lang w:val="es-ES"/>
        </w:rPr>
        <w:t xml:space="preserve"> </w:t>
      </w:r>
      <w:r w:rsidRPr="002C060E">
        <w:rPr>
          <w:rFonts w:eastAsia="Calibri"/>
          <w:noProof/>
          <w:lang w:val="es-ES"/>
        </w:rPr>
        <w:t>presupuestaria de $</w:t>
      </w:r>
      <w:r w:rsidR="002C060E" w:rsidRPr="002C060E">
        <w:rPr>
          <w:rFonts w:eastAsia="Calibri"/>
          <w:noProof/>
          <w:lang w:val="es-ES"/>
        </w:rPr>
        <w:t>451</w:t>
      </w:r>
      <w:r w:rsidRPr="002C060E">
        <w:rPr>
          <w:rFonts w:eastAsia="Calibri"/>
          <w:noProof/>
          <w:lang w:val="es-ES"/>
        </w:rPr>
        <w:t>MM</w:t>
      </w:r>
      <w:r w:rsidR="00A84724">
        <w:rPr>
          <w:rFonts w:eastAsia="Calibri"/>
          <w:noProof/>
          <w:lang w:val="es-ES"/>
        </w:rPr>
        <w:t xml:space="preserve">, </w:t>
      </w:r>
      <w:r w:rsidRPr="002C060E">
        <w:rPr>
          <w:rFonts w:eastAsia="Calibri"/>
          <w:noProof/>
          <w:lang w:val="es-ES"/>
        </w:rPr>
        <w:t>durante el</w:t>
      </w:r>
      <w:r w:rsidRPr="00656569">
        <w:rPr>
          <w:rFonts w:eastAsia="Calibri"/>
          <w:noProof/>
          <w:lang w:val="es-ES"/>
        </w:rPr>
        <w:t xml:space="preserve"> año 202</w:t>
      </w:r>
      <w:r w:rsidR="009E41F7" w:rsidRPr="00656569">
        <w:rPr>
          <w:rFonts w:eastAsia="Calibri"/>
          <w:noProof/>
          <w:lang w:val="es-ES"/>
        </w:rPr>
        <w:t>3</w:t>
      </w:r>
      <w:r w:rsidRPr="00656569">
        <w:rPr>
          <w:rFonts w:eastAsia="Calibri"/>
          <w:noProof/>
          <w:lang w:val="es-ES"/>
        </w:rPr>
        <w:t xml:space="preserve">, </w:t>
      </w:r>
      <w:r w:rsidR="002C060E">
        <w:rPr>
          <w:rFonts w:eastAsia="Calibri"/>
          <w:noProof/>
          <w:lang w:val="es-ES"/>
        </w:rPr>
        <w:t xml:space="preserve">para la </w:t>
      </w:r>
    </w:p>
    <w:p w14:paraId="0C3764E0" w14:textId="390C7C67" w:rsidR="008E6CB2" w:rsidRPr="008E6CB2" w:rsidRDefault="002C060E" w:rsidP="008E6CB2">
      <w:pPr>
        <w:spacing w:line="360" w:lineRule="auto"/>
        <w:jc w:val="both"/>
        <w:rPr>
          <w:rFonts w:eastAsia="Calibri"/>
          <w:noProof/>
          <w:lang w:val="es-ES"/>
        </w:rPr>
      </w:pPr>
      <w:r>
        <w:rPr>
          <w:rFonts w:eastAsia="Calibri"/>
          <w:noProof/>
          <w:lang w:val="es-ES"/>
        </w:rPr>
        <w:lastRenderedPageBreak/>
        <w:t>realización de 1</w:t>
      </w:r>
      <w:r w:rsidR="009E41F7" w:rsidRPr="00656569">
        <w:rPr>
          <w:rFonts w:eastAsia="Calibri"/>
          <w:noProof/>
          <w:lang w:val="es-ES"/>
        </w:rPr>
        <w:t xml:space="preserve">,451 </w:t>
      </w:r>
      <w:r w:rsidR="008E6CB2" w:rsidRPr="00656569">
        <w:rPr>
          <w:rFonts w:eastAsia="Calibri"/>
          <w:noProof/>
          <w:lang w:val="es-ES"/>
        </w:rPr>
        <w:t xml:space="preserve">Jornadas de Educación Alimentaria y Nutricional (EAN) en </w:t>
      </w:r>
      <w:r w:rsidR="009E41F7" w:rsidRPr="00656569">
        <w:rPr>
          <w:rFonts w:eastAsia="Calibri"/>
          <w:noProof/>
          <w:lang w:val="es-ES"/>
        </w:rPr>
        <w:t>22</w:t>
      </w:r>
      <w:r w:rsidR="008E6CB2" w:rsidRPr="00656569">
        <w:rPr>
          <w:rFonts w:eastAsia="Calibri"/>
          <w:noProof/>
          <w:lang w:val="es-ES"/>
        </w:rPr>
        <w:t xml:space="preserve"> centros educativos para apoyo a la Gestión del PAE, en las cuales se impactaron </w:t>
      </w:r>
      <w:r w:rsidR="009E41F7" w:rsidRPr="00656569">
        <w:rPr>
          <w:rFonts w:eastAsia="Calibri"/>
          <w:noProof/>
          <w:lang w:val="es-ES"/>
        </w:rPr>
        <w:t>108 mil 973 beneficiarios de la comunidad educativa, de los cuales 98 mil 955 corresponde</w:t>
      </w:r>
      <w:r w:rsidR="004746B3">
        <w:rPr>
          <w:rFonts w:eastAsia="Calibri"/>
          <w:noProof/>
          <w:lang w:val="es-ES"/>
        </w:rPr>
        <w:t xml:space="preserve"> </w:t>
      </w:r>
      <w:r w:rsidR="009E41F7" w:rsidRPr="00656569">
        <w:rPr>
          <w:rFonts w:eastAsia="Calibri"/>
          <w:noProof/>
          <w:lang w:val="es-ES"/>
        </w:rPr>
        <w:t>a estudiantes.</w:t>
      </w:r>
    </w:p>
    <w:p w14:paraId="2911E970" w14:textId="767FAE32" w:rsidR="008E6CB2" w:rsidRDefault="008E6CB2" w:rsidP="008E6CB2">
      <w:pPr>
        <w:spacing w:line="360" w:lineRule="auto"/>
        <w:jc w:val="both"/>
        <w:rPr>
          <w:rFonts w:eastAsia="Calibri"/>
          <w:noProof/>
          <w:lang w:val="es-ES"/>
        </w:rPr>
      </w:pPr>
      <w:r w:rsidRPr="008E6CB2">
        <w:rPr>
          <w:rFonts w:eastAsia="Calibri"/>
          <w:noProof/>
          <w:lang w:val="es-ES"/>
        </w:rPr>
        <w:t xml:space="preserve">Asimismo, con el Sistema Integral de Vigilancia Alimentaria y Nutricional del Escolar (SISVANE) se realizaron mediciones antropométricas a </w:t>
      </w:r>
      <w:r w:rsidR="009E41F7">
        <w:rPr>
          <w:rFonts w:eastAsia="Calibri"/>
          <w:noProof/>
          <w:lang w:val="es-ES"/>
        </w:rPr>
        <w:t>15</w:t>
      </w:r>
      <w:r w:rsidRPr="008E6CB2">
        <w:rPr>
          <w:rFonts w:eastAsia="Calibri"/>
          <w:noProof/>
          <w:lang w:val="es-ES"/>
        </w:rPr>
        <w:t>,</w:t>
      </w:r>
      <w:r w:rsidR="009E41F7">
        <w:rPr>
          <w:rFonts w:eastAsia="Calibri"/>
          <w:noProof/>
          <w:lang w:val="es-ES"/>
        </w:rPr>
        <w:t>247</w:t>
      </w:r>
      <w:r w:rsidRPr="008E6CB2">
        <w:rPr>
          <w:rFonts w:eastAsia="Calibri"/>
          <w:noProof/>
          <w:lang w:val="es-ES"/>
        </w:rPr>
        <w:t xml:space="preserve"> estudiantes a nivel nacional.</w:t>
      </w:r>
    </w:p>
    <w:p w14:paraId="05CD22D3" w14:textId="1B2FFCFE" w:rsidR="008E6CB2" w:rsidRPr="008E6CB2" w:rsidRDefault="008E6CB2" w:rsidP="008E6CB2">
      <w:pPr>
        <w:spacing w:line="360" w:lineRule="auto"/>
        <w:jc w:val="center"/>
        <w:rPr>
          <w:rFonts w:eastAsia="Calibri"/>
          <w:noProof/>
          <w:lang w:val="es-ES"/>
        </w:rPr>
      </w:pPr>
      <w:r>
        <w:rPr>
          <w:rFonts w:eastAsia="Calibri"/>
          <w:noProof/>
          <w:lang w:val="es-ES"/>
        </w:rPr>
        <w:t>Salud Escolar</w:t>
      </w:r>
    </w:p>
    <w:p w14:paraId="1A5EABE5" w14:textId="77777777" w:rsidR="008E6CB2" w:rsidRPr="008E6CB2" w:rsidRDefault="008E6CB2" w:rsidP="008E6CB2">
      <w:pPr>
        <w:spacing w:line="360" w:lineRule="auto"/>
        <w:jc w:val="both"/>
        <w:rPr>
          <w:rFonts w:eastAsia="Calibri"/>
          <w:noProof/>
          <w:lang w:val="es-ES"/>
        </w:rPr>
      </w:pPr>
      <w:r w:rsidRPr="008E6CB2">
        <w:rPr>
          <w:rFonts w:eastAsia="Calibri"/>
          <w:noProof/>
          <w:lang w:val="es-ES"/>
        </w:rPr>
        <w:t>Este servicio tiene como propósito coordinar e implementar acciones enfocadas a la promoción y educación sobre prevención y salud, dirigidas a la comunidad educativa, con el fin de crear capacidades y destrezas que impulsen un estilo de vida sano y equilibrado a nivel individual, familiar y comunitario.</w:t>
      </w:r>
    </w:p>
    <w:p w14:paraId="3CF53A85" w14:textId="77777777" w:rsidR="008E6CB2" w:rsidRPr="008E6CB2" w:rsidRDefault="008E6CB2" w:rsidP="008E6CB2">
      <w:pPr>
        <w:spacing w:line="360" w:lineRule="auto"/>
        <w:jc w:val="both"/>
        <w:rPr>
          <w:rFonts w:eastAsia="Calibri"/>
          <w:noProof/>
          <w:lang w:val="es-ES"/>
        </w:rPr>
      </w:pPr>
      <w:r w:rsidRPr="008E6CB2">
        <w:rPr>
          <w:rFonts w:eastAsia="Calibri"/>
          <w:noProof/>
          <w:lang w:val="es-ES"/>
        </w:rPr>
        <w:t>El Departamento de Gestión de Salud Escolar implementa cuatro (4) programas: Salud Visual, Salud Bucal, Salud Auditiva y Salud Preventiva o Epidemiología, los cuales desarrollan de manera complementaria diversas actividades a lo largo del año escolar en beneficio de la comunidad educativa.</w:t>
      </w:r>
    </w:p>
    <w:p w14:paraId="70C21829" w14:textId="23877331" w:rsidR="004E1F3C" w:rsidRDefault="008E6CB2" w:rsidP="008E6CB2">
      <w:pPr>
        <w:spacing w:line="360" w:lineRule="auto"/>
        <w:jc w:val="both"/>
        <w:rPr>
          <w:rFonts w:eastAsia="Calibri"/>
          <w:noProof/>
          <w:lang w:val="es-ES"/>
        </w:rPr>
      </w:pPr>
      <w:r w:rsidRPr="00845BB1">
        <w:rPr>
          <w:rFonts w:eastAsia="Calibri"/>
          <w:noProof/>
          <w:lang w:val="es-ES"/>
        </w:rPr>
        <w:t>En el año 202</w:t>
      </w:r>
      <w:r w:rsidR="00845BB1">
        <w:rPr>
          <w:rFonts w:eastAsia="Calibri"/>
          <w:noProof/>
          <w:lang w:val="es-ES"/>
        </w:rPr>
        <w:t>3</w:t>
      </w:r>
      <w:r w:rsidRPr="00845BB1">
        <w:rPr>
          <w:rFonts w:eastAsia="Calibri"/>
          <w:noProof/>
          <w:lang w:val="es-ES"/>
        </w:rPr>
        <w:t>, la inversión en Salu</w:t>
      </w:r>
      <w:r w:rsidR="001E30ED" w:rsidRPr="00845BB1">
        <w:rPr>
          <w:rFonts w:eastAsia="Calibri"/>
          <w:noProof/>
          <w:lang w:val="es-ES"/>
        </w:rPr>
        <w:t xml:space="preserve">d Escolar fue de </w:t>
      </w:r>
      <w:r w:rsidRPr="002C060E">
        <w:rPr>
          <w:rFonts w:eastAsia="Calibri"/>
          <w:noProof/>
          <w:lang w:val="es-ES"/>
        </w:rPr>
        <w:t>$</w:t>
      </w:r>
      <w:r w:rsidR="002C060E" w:rsidRPr="002C060E">
        <w:rPr>
          <w:rFonts w:eastAsia="Calibri"/>
          <w:noProof/>
          <w:lang w:val="es-ES"/>
        </w:rPr>
        <w:t>360</w:t>
      </w:r>
      <w:r w:rsidRPr="002C060E">
        <w:rPr>
          <w:rFonts w:eastAsia="Calibri"/>
          <w:noProof/>
          <w:lang w:val="es-ES"/>
        </w:rPr>
        <w:t>MM</w:t>
      </w:r>
      <w:r w:rsidRPr="00845BB1">
        <w:rPr>
          <w:rFonts w:eastAsia="Calibri"/>
          <w:noProof/>
          <w:lang w:val="es-ES"/>
        </w:rPr>
        <w:t>,</w:t>
      </w:r>
      <w:r w:rsidRPr="008E6CB2">
        <w:rPr>
          <w:rFonts w:eastAsia="Calibri"/>
          <w:noProof/>
          <w:lang w:val="es-ES"/>
        </w:rPr>
        <w:t xml:space="preserve"> atendiendo con estos recursos a </w:t>
      </w:r>
      <w:r w:rsidR="009E41F7" w:rsidRPr="00B87508">
        <w:rPr>
          <w:rFonts w:eastAsia="Calibri"/>
          <w:noProof/>
          <w:lang w:val="es-ES"/>
        </w:rPr>
        <w:t>1 millón 862 mil 900 niños y niñas con servicios de salud bucal, visual, auditiva y epidemiología. Con estas acciones se complementa y dimensiona el impacto del Programa de Alimentación Escolar (PAE) en la disminución de la malnutrición en los escolares y la vulnerabilidad educativa en sentido general.</w:t>
      </w:r>
      <w:r w:rsidR="009E41F7" w:rsidRPr="008E6CB2">
        <w:rPr>
          <w:rFonts w:eastAsia="Calibri"/>
          <w:noProof/>
          <w:lang w:val="es-ES"/>
        </w:rPr>
        <w:t xml:space="preserve"> </w:t>
      </w:r>
    </w:p>
    <w:p w14:paraId="031BF5CB" w14:textId="6C3B94C8" w:rsidR="008E6CB2" w:rsidRPr="008E6CB2" w:rsidRDefault="008E6CB2" w:rsidP="008E6CB2">
      <w:pPr>
        <w:spacing w:line="360" w:lineRule="auto"/>
        <w:jc w:val="both"/>
        <w:rPr>
          <w:rFonts w:eastAsia="Calibri"/>
          <w:noProof/>
          <w:lang w:val="es-ES"/>
        </w:rPr>
      </w:pPr>
      <w:r w:rsidRPr="008E6CB2">
        <w:rPr>
          <w:rFonts w:eastAsia="Calibri"/>
          <w:noProof/>
          <w:lang w:val="es-ES"/>
        </w:rPr>
        <w:t>Se realizaron durante el año 202</w:t>
      </w:r>
      <w:r w:rsidR="009E41F7">
        <w:rPr>
          <w:rFonts w:eastAsia="Calibri"/>
          <w:noProof/>
          <w:lang w:val="es-ES"/>
        </w:rPr>
        <w:t>3</w:t>
      </w:r>
      <w:r w:rsidRPr="008E6CB2">
        <w:rPr>
          <w:rFonts w:eastAsia="Calibri"/>
          <w:noProof/>
          <w:lang w:val="es-ES"/>
        </w:rPr>
        <w:t xml:space="preserve">, </w:t>
      </w:r>
      <w:r w:rsidR="009E41F7" w:rsidRPr="00BD56D2">
        <w:rPr>
          <w:rFonts w:eastAsia="Calibri"/>
          <w:noProof/>
          <w:lang w:val="es-ES"/>
        </w:rPr>
        <w:t>diez (10) Jornadas de Salud Integral atendiendo las diferentes áreas</w:t>
      </w:r>
      <w:r w:rsidR="009E41F7">
        <w:rPr>
          <w:rFonts w:eastAsia="Calibri"/>
          <w:noProof/>
          <w:lang w:val="es-ES"/>
        </w:rPr>
        <w:t xml:space="preserve"> de salud y nutrición. </w:t>
      </w:r>
      <w:r w:rsidR="009E41F7" w:rsidRPr="00BD56D2">
        <w:rPr>
          <w:rFonts w:eastAsia="Calibri"/>
          <w:noProof/>
          <w:lang w:val="es-ES"/>
        </w:rPr>
        <w:t xml:space="preserve">Asimismo, se llevaron a cabo dos (2) Jornadas de Desparasitación </w:t>
      </w:r>
      <w:r w:rsidR="009E41F7" w:rsidRPr="00BD56D2">
        <w:rPr>
          <w:rFonts w:eastAsia="Calibri"/>
          <w:noProof/>
          <w:lang w:val="es-ES"/>
        </w:rPr>
        <w:lastRenderedPageBreak/>
        <w:t xml:space="preserve">para </w:t>
      </w:r>
      <w:r w:rsidR="009E41F7">
        <w:rPr>
          <w:rFonts w:eastAsia="Calibri"/>
          <w:noProof/>
          <w:lang w:val="es-ES"/>
        </w:rPr>
        <w:t xml:space="preserve">la </w:t>
      </w:r>
      <w:r w:rsidR="009E41F7" w:rsidRPr="00BD56D2">
        <w:rPr>
          <w:rFonts w:eastAsia="Calibri"/>
          <w:noProof/>
          <w:lang w:val="es-ES"/>
        </w:rPr>
        <w:t>prevención de enfermedades con la entrega de albendazol</w:t>
      </w:r>
      <w:r w:rsidR="002C060E">
        <w:rPr>
          <w:rFonts w:eastAsia="Calibri"/>
          <w:noProof/>
          <w:lang w:val="es-ES"/>
        </w:rPr>
        <w:t>.</w:t>
      </w:r>
    </w:p>
    <w:p w14:paraId="3B9DB27C" w14:textId="62B113C8" w:rsidR="008E6CB2" w:rsidRDefault="008E6CB2" w:rsidP="008E6CB2">
      <w:pPr>
        <w:spacing w:line="360" w:lineRule="auto"/>
        <w:jc w:val="both"/>
        <w:rPr>
          <w:rFonts w:eastAsia="Calibri"/>
          <w:noProof/>
          <w:lang w:val="es-ES"/>
        </w:rPr>
      </w:pPr>
      <w:r w:rsidRPr="008E6CB2">
        <w:rPr>
          <w:rFonts w:eastAsia="Calibri"/>
          <w:noProof/>
          <w:lang w:val="es-ES"/>
        </w:rPr>
        <w:t>En los centros educativos atendidos se realizaron: evaluaciones visuales y prescripciones de lentes correctivos donados por el INABIE; evaluaciones y pruebas hipoacústicas, actividades de prevención y entrega de auxiliares auditivos; instrucción de higiene oral y entrega de cepillos dentales.</w:t>
      </w:r>
    </w:p>
    <w:p w14:paraId="0997EC31" w14:textId="2F5EA62A" w:rsidR="001E30ED" w:rsidRDefault="001E30ED" w:rsidP="001E30ED">
      <w:pPr>
        <w:spacing w:line="360" w:lineRule="auto"/>
        <w:jc w:val="center"/>
        <w:rPr>
          <w:rFonts w:eastAsia="Calibri"/>
          <w:noProof/>
          <w:lang w:val="es-ES"/>
        </w:rPr>
      </w:pPr>
      <w:r>
        <w:rPr>
          <w:rFonts w:eastAsia="Calibri"/>
          <w:noProof/>
          <w:lang w:val="es-ES"/>
        </w:rPr>
        <w:t>Apoyo Estudiantil</w:t>
      </w:r>
    </w:p>
    <w:p w14:paraId="7F45E637" w14:textId="77777777" w:rsidR="001E30ED" w:rsidRPr="001E30ED" w:rsidRDefault="001E30ED" w:rsidP="001E30ED">
      <w:pPr>
        <w:spacing w:line="360" w:lineRule="auto"/>
        <w:jc w:val="both"/>
        <w:rPr>
          <w:rFonts w:eastAsia="Calibri"/>
          <w:noProof/>
          <w:lang w:val="es-ES"/>
        </w:rPr>
      </w:pPr>
      <w:r w:rsidRPr="001E30ED">
        <w:rPr>
          <w:rFonts w:eastAsia="Calibri"/>
          <w:noProof/>
          <w:lang w:val="es-ES"/>
        </w:rPr>
        <w:t xml:space="preserve">Este servicio contribuyen a la democratización e igualdad de oportunidades para niños, niñas y adolescentes, mediante el apoyo específico a los estudiantes del sector público y sus familias que: a) presentan limitaciones para adquirir los materiales o insumos educativos; b) enfrentan situaciones de emergencia económica; c) no tienen acceso a becas de idiomas como herramienta ante la vulnerabilidad. </w:t>
      </w:r>
    </w:p>
    <w:p w14:paraId="379DBA0D" w14:textId="77777777" w:rsidR="001E30ED" w:rsidRPr="001E30ED" w:rsidRDefault="001E30ED" w:rsidP="001E30ED">
      <w:pPr>
        <w:spacing w:line="360" w:lineRule="auto"/>
        <w:jc w:val="both"/>
        <w:rPr>
          <w:rFonts w:eastAsia="Calibri"/>
          <w:noProof/>
          <w:lang w:val="es-ES"/>
        </w:rPr>
      </w:pPr>
      <w:r w:rsidRPr="001E30ED">
        <w:rPr>
          <w:rFonts w:eastAsia="Calibri"/>
          <w:noProof/>
          <w:lang w:val="es-ES"/>
        </w:rPr>
        <w:t xml:space="preserve">La División de Apoyo Estudiantil, desarrolla tres (3) programas: Utilería Escolar, Ayuda Escolar y Becas Escolares. </w:t>
      </w:r>
    </w:p>
    <w:p w14:paraId="52489662" w14:textId="3D3851F3" w:rsidR="001E30ED" w:rsidRDefault="009E41F7" w:rsidP="001E30ED">
      <w:pPr>
        <w:spacing w:line="360" w:lineRule="auto"/>
        <w:jc w:val="both"/>
        <w:rPr>
          <w:rFonts w:eastAsia="Calibri"/>
          <w:noProof/>
          <w:lang w:val="es-ES"/>
        </w:rPr>
      </w:pPr>
      <w:r w:rsidRPr="00BF522C">
        <w:rPr>
          <w:rFonts w:eastAsia="Calibri"/>
          <w:noProof/>
          <w:lang w:val="es-ES"/>
        </w:rPr>
        <w:t xml:space="preserve">Fueron </w:t>
      </w:r>
      <w:r w:rsidRPr="00A47987">
        <w:rPr>
          <w:rFonts w:eastAsia="Calibri"/>
          <w:noProof/>
          <w:lang w:val="es-ES"/>
        </w:rPr>
        <w:t xml:space="preserve">beneficiados 652 mil 948 </w:t>
      </w:r>
      <w:r w:rsidRPr="00845BB1">
        <w:rPr>
          <w:rFonts w:eastAsia="Calibri"/>
          <w:noProof/>
          <w:lang w:val="es-ES"/>
        </w:rPr>
        <w:t>estudiantes con el Programa de Utilería Escolar durante el año 2023</w:t>
      </w:r>
      <w:r w:rsidR="001E30ED" w:rsidRPr="00845BB1">
        <w:rPr>
          <w:rFonts w:eastAsia="Calibri"/>
          <w:noProof/>
          <w:lang w:val="es-ES"/>
        </w:rPr>
        <w:t xml:space="preserve">, con una inversión económica de </w:t>
      </w:r>
      <w:r w:rsidR="001E30ED" w:rsidRPr="002C060E">
        <w:rPr>
          <w:rFonts w:eastAsia="Calibri"/>
          <w:noProof/>
          <w:lang w:val="es-ES"/>
        </w:rPr>
        <w:t>$RD</w:t>
      </w:r>
      <w:r w:rsidR="002C060E" w:rsidRPr="002C060E">
        <w:rPr>
          <w:rFonts w:eastAsia="Calibri"/>
          <w:noProof/>
          <w:lang w:val="es-ES"/>
        </w:rPr>
        <w:t>2</w:t>
      </w:r>
      <w:r w:rsidR="001E30ED" w:rsidRPr="002C060E">
        <w:rPr>
          <w:rFonts w:eastAsia="Calibri"/>
          <w:noProof/>
          <w:lang w:val="es-ES"/>
        </w:rPr>
        <w:t>,</w:t>
      </w:r>
      <w:r w:rsidR="002C060E" w:rsidRPr="002C060E">
        <w:rPr>
          <w:rFonts w:eastAsia="Calibri"/>
          <w:noProof/>
          <w:lang w:val="es-ES"/>
        </w:rPr>
        <w:t>077</w:t>
      </w:r>
      <w:r w:rsidR="001E30ED" w:rsidRPr="002C060E">
        <w:rPr>
          <w:rFonts w:eastAsia="Calibri"/>
          <w:noProof/>
          <w:lang w:val="es-ES"/>
        </w:rPr>
        <w:t>MM.</w:t>
      </w:r>
      <w:r w:rsidR="001E30ED" w:rsidRPr="001E30ED">
        <w:rPr>
          <w:rFonts w:eastAsia="Calibri"/>
          <w:noProof/>
          <w:lang w:val="es-ES"/>
        </w:rPr>
        <w:t xml:space="preserve"> Esta entrega se realiza tomando en cuenta los niveles de pobreza, según los datos del Sistema Único de Beneficiarios (SIUBEN) y el Mapa Interactivo de Desarrollo Humano del Programa de las Naciones Unidas (PNUD), los cuales determinan las zonas más vulnerables en el ámbito socio-económico y así garantiza</w:t>
      </w:r>
      <w:r w:rsidR="001E30ED">
        <w:rPr>
          <w:rFonts w:eastAsia="Calibri"/>
          <w:noProof/>
          <w:lang w:val="es-ES"/>
        </w:rPr>
        <w:t xml:space="preserve">r la permanencia </w:t>
      </w:r>
      <w:r w:rsidR="001E30ED" w:rsidRPr="001E30ED">
        <w:rPr>
          <w:rFonts w:eastAsia="Calibri"/>
          <w:noProof/>
          <w:lang w:val="es-ES"/>
        </w:rPr>
        <w:t xml:space="preserve">y mejora del rendimiento escolar. </w:t>
      </w:r>
    </w:p>
    <w:p w14:paraId="38F7581E" w14:textId="45BE19A6" w:rsidR="001E30ED" w:rsidRPr="001E30ED" w:rsidRDefault="001E30ED" w:rsidP="001E30ED">
      <w:pPr>
        <w:spacing w:line="360" w:lineRule="auto"/>
        <w:jc w:val="both"/>
        <w:rPr>
          <w:rFonts w:eastAsia="Calibri"/>
          <w:noProof/>
          <w:lang w:val="es-ES"/>
        </w:rPr>
      </w:pPr>
      <w:r w:rsidRPr="001E30ED">
        <w:rPr>
          <w:rFonts w:eastAsia="Calibri"/>
          <w:noProof/>
          <w:lang w:val="es-ES"/>
        </w:rPr>
        <w:t>Cada estudiante recibe un kit que incluye: un pantalón, un polo, un par de zapatos, un par de medias, una mochila, tres cuadernos, una caja de lápices de colorear, un juego de cartabones y un lápiz de carbón.</w:t>
      </w:r>
    </w:p>
    <w:p w14:paraId="03FC571C" w14:textId="715198CD" w:rsidR="001E30ED" w:rsidRPr="001E30ED" w:rsidRDefault="001E30ED" w:rsidP="001E30ED">
      <w:pPr>
        <w:spacing w:line="360" w:lineRule="auto"/>
        <w:jc w:val="both"/>
        <w:rPr>
          <w:rFonts w:eastAsia="Calibri"/>
          <w:noProof/>
          <w:lang w:val="es-ES"/>
        </w:rPr>
      </w:pPr>
      <w:r w:rsidRPr="001E30ED">
        <w:rPr>
          <w:rFonts w:eastAsia="Calibri"/>
          <w:noProof/>
          <w:lang w:val="es-ES"/>
        </w:rPr>
        <w:lastRenderedPageBreak/>
        <w:t xml:space="preserve">En el contexto del Programa de Ayuda Escolar se distribuyeron </w:t>
      </w:r>
      <w:r w:rsidR="009E41F7" w:rsidRPr="002C060E">
        <w:rPr>
          <w:rFonts w:eastAsia="Calibri"/>
          <w:noProof/>
          <w:lang w:val="es-ES"/>
        </w:rPr>
        <w:t>RD$868,</w:t>
      </w:r>
      <w:r w:rsidR="002C060E" w:rsidRPr="002C060E">
        <w:rPr>
          <w:rFonts w:eastAsia="Calibri"/>
          <w:noProof/>
          <w:lang w:val="es-ES"/>
        </w:rPr>
        <w:t>0</w:t>
      </w:r>
      <w:r w:rsidR="009E41F7" w:rsidRPr="002C060E">
        <w:rPr>
          <w:rFonts w:eastAsia="Calibri"/>
          <w:noProof/>
          <w:lang w:val="es-ES"/>
        </w:rPr>
        <w:t>31.56</w:t>
      </w:r>
      <w:r w:rsidR="009E41F7" w:rsidRPr="00CC3C6E">
        <w:rPr>
          <w:rFonts w:eastAsia="Calibri"/>
          <w:noProof/>
          <w:lang w:val="es-ES"/>
        </w:rPr>
        <w:t xml:space="preserve"> </w:t>
      </w:r>
      <w:r w:rsidRPr="001E30ED">
        <w:rPr>
          <w:rFonts w:eastAsia="Calibri"/>
          <w:noProof/>
          <w:lang w:val="es-ES"/>
        </w:rPr>
        <w:t xml:space="preserve">a </w:t>
      </w:r>
      <w:r w:rsidR="009E41F7">
        <w:rPr>
          <w:rFonts w:eastAsia="Calibri"/>
          <w:noProof/>
          <w:lang w:val="es-ES"/>
        </w:rPr>
        <w:t>19</w:t>
      </w:r>
      <w:r w:rsidRPr="001E30ED">
        <w:rPr>
          <w:rFonts w:eastAsia="Calibri"/>
          <w:noProof/>
          <w:lang w:val="es-ES"/>
        </w:rPr>
        <w:t xml:space="preserve"> estudiantes que solicitaron ayuda económica al INABIE</w:t>
      </w:r>
      <w:r w:rsidR="009E41F7">
        <w:rPr>
          <w:rFonts w:eastAsia="Calibri"/>
          <w:noProof/>
          <w:lang w:val="es-ES"/>
        </w:rPr>
        <w:t xml:space="preserve"> </w:t>
      </w:r>
      <w:r w:rsidRPr="001E30ED">
        <w:rPr>
          <w:rFonts w:eastAsia="Calibri"/>
          <w:noProof/>
          <w:lang w:val="es-ES"/>
        </w:rPr>
        <w:t>durante el año 202</w:t>
      </w:r>
      <w:r w:rsidR="009E41F7">
        <w:rPr>
          <w:rFonts w:eastAsia="Calibri"/>
          <w:noProof/>
          <w:lang w:val="es-ES"/>
        </w:rPr>
        <w:t>3</w:t>
      </w:r>
      <w:r w:rsidRPr="001E30ED">
        <w:rPr>
          <w:rFonts w:eastAsia="Calibri"/>
          <w:noProof/>
          <w:lang w:val="es-ES"/>
        </w:rPr>
        <w:t>, y así poder brindar asistencia a familias de escasos recursos cuyos escolares enfrentan situaciones de emergencia, como son condiciones de salud, aporte para cobertura a servicios médicos especializados y necesidades educativas especiales o situaciones humanitarias.</w:t>
      </w:r>
    </w:p>
    <w:p w14:paraId="44619FEB" w14:textId="77777777" w:rsidR="009E41F7" w:rsidRDefault="009E41F7" w:rsidP="009E41F7">
      <w:pPr>
        <w:spacing w:line="360" w:lineRule="auto"/>
        <w:jc w:val="both"/>
        <w:rPr>
          <w:rFonts w:eastAsia="Calibri"/>
          <w:noProof/>
          <w:lang w:val="es-ES"/>
        </w:rPr>
      </w:pPr>
      <w:r>
        <w:rPr>
          <w:rFonts w:eastAsia="Calibri"/>
          <w:noProof/>
          <w:lang w:val="es-ES"/>
        </w:rPr>
        <w:t>Hasta octubre 2023</w:t>
      </w:r>
      <w:r w:rsidRPr="00FE3A21">
        <w:rPr>
          <w:rFonts w:eastAsia="Calibri"/>
          <w:noProof/>
          <w:lang w:val="es-ES"/>
        </w:rPr>
        <w:t xml:space="preserve">, se realizó el seguimiento a </w:t>
      </w:r>
      <w:r>
        <w:rPr>
          <w:rFonts w:eastAsia="Calibri"/>
          <w:noProof/>
          <w:lang w:val="es-ES"/>
        </w:rPr>
        <w:t>266</w:t>
      </w:r>
      <w:r w:rsidRPr="00FE3A21">
        <w:rPr>
          <w:rFonts w:eastAsia="Calibri"/>
          <w:noProof/>
          <w:lang w:val="es-ES"/>
        </w:rPr>
        <w:t xml:space="preserve"> estudiantes que se mantienen becados por el INABIE en </w:t>
      </w:r>
      <w:r>
        <w:rPr>
          <w:rFonts w:eastAsia="Calibri"/>
          <w:noProof/>
          <w:lang w:val="es-ES"/>
        </w:rPr>
        <w:t>97</w:t>
      </w:r>
      <w:r w:rsidRPr="00FE3A21">
        <w:rPr>
          <w:rFonts w:eastAsia="Calibri"/>
          <w:noProof/>
          <w:lang w:val="es-ES"/>
        </w:rPr>
        <w:t xml:space="preserve"> centros educativos dentro del Programa de Becas Escolares, con el propósito de brindar acceso e igualdad de oportunidades educativas, desarrollo de capacidades y crecimiento individual a estudiantes de primaria y secundaria, contribuyendo al mejoramiento a la excelencia académica en los estudiantes procedentes de familias de recursos económicos limitados.</w:t>
      </w:r>
    </w:p>
    <w:p w14:paraId="7040D555" w14:textId="77777777" w:rsidR="009E41F7" w:rsidRPr="00FE3A21" w:rsidRDefault="009E41F7" w:rsidP="009E41F7">
      <w:pPr>
        <w:spacing w:line="360" w:lineRule="auto"/>
        <w:jc w:val="both"/>
        <w:rPr>
          <w:rFonts w:eastAsia="Calibri"/>
          <w:noProof/>
          <w:lang w:val="es-ES"/>
        </w:rPr>
      </w:pPr>
      <w:r w:rsidRPr="00FE3A21">
        <w:rPr>
          <w:rFonts w:eastAsia="Calibri"/>
          <w:noProof/>
          <w:lang w:val="es-ES"/>
        </w:rPr>
        <w:t>Este programa está en proceso de desmonte.</w:t>
      </w:r>
    </w:p>
    <w:p w14:paraId="28EACC4C" w14:textId="4833CCFD" w:rsidR="001E30ED" w:rsidRDefault="001E30ED" w:rsidP="001E30ED">
      <w:pPr>
        <w:spacing w:line="360" w:lineRule="auto"/>
        <w:jc w:val="center"/>
        <w:rPr>
          <w:rFonts w:eastAsia="Calibri"/>
          <w:noProof/>
          <w:lang w:val="es-ES"/>
        </w:rPr>
      </w:pPr>
      <w:r>
        <w:rPr>
          <w:rFonts w:eastAsia="Calibri"/>
          <w:noProof/>
          <w:lang w:val="es-ES"/>
        </w:rPr>
        <w:t>Participación Estudiantil</w:t>
      </w:r>
    </w:p>
    <w:p w14:paraId="2288A72D" w14:textId="167EEF8F" w:rsidR="001E30ED" w:rsidRPr="001E30ED" w:rsidRDefault="001E30ED" w:rsidP="001E30ED">
      <w:pPr>
        <w:spacing w:line="360" w:lineRule="auto"/>
        <w:jc w:val="both"/>
        <w:rPr>
          <w:rFonts w:eastAsia="Calibri"/>
          <w:noProof/>
          <w:lang w:val="es-ES"/>
        </w:rPr>
      </w:pPr>
      <w:r w:rsidRPr="001E30ED">
        <w:rPr>
          <w:rFonts w:eastAsia="Calibri"/>
          <w:noProof/>
          <w:lang w:val="es-ES"/>
        </w:rPr>
        <w:t>Este servicio fomenta la participación, autogestión, cogestión y liderazgo de los estudiantes con</w:t>
      </w:r>
      <w:r>
        <w:rPr>
          <w:rFonts w:eastAsia="Calibri"/>
          <w:noProof/>
          <w:lang w:val="es-ES"/>
        </w:rPr>
        <w:t xml:space="preserve"> la realización de diversas actividades extracurriculares </w:t>
      </w:r>
      <w:r w:rsidRPr="001E30ED">
        <w:rPr>
          <w:rFonts w:eastAsia="Calibri"/>
          <w:noProof/>
          <w:lang w:val="es-ES"/>
        </w:rPr>
        <w:t>y co-curriculares. Asimismo, propicia la creación de espacios de participación estudiantil fortaleciendo en los estudiantes su disposición y liderazgo hacia la innovación, la creatividad, el trabajo colaborativo, el emprendimiento, la solidaridad, el hábito de ahorro y el cooperativismo.</w:t>
      </w:r>
    </w:p>
    <w:p w14:paraId="6F82201E" w14:textId="77777777" w:rsidR="001E30ED" w:rsidRDefault="001E30ED" w:rsidP="001E30ED">
      <w:pPr>
        <w:spacing w:line="360" w:lineRule="auto"/>
        <w:jc w:val="both"/>
        <w:rPr>
          <w:rFonts w:eastAsia="Calibri"/>
          <w:noProof/>
          <w:lang w:val="es-ES"/>
        </w:rPr>
      </w:pPr>
      <w:r w:rsidRPr="001E30ED">
        <w:rPr>
          <w:rFonts w:eastAsia="Calibri"/>
          <w:noProof/>
          <w:lang w:val="es-ES"/>
        </w:rPr>
        <w:t xml:space="preserve">La División de Participación Estudiantil brinda este servicio a través de tres (3) programas: Cooperativas Escolares, Turismo Educativo y Clubes Estudiantiles. </w:t>
      </w:r>
    </w:p>
    <w:p w14:paraId="7D1E7536" w14:textId="77777777" w:rsidR="00A84724" w:rsidRPr="001E30ED" w:rsidRDefault="00A84724" w:rsidP="001E30ED">
      <w:pPr>
        <w:spacing w:line="360" w:lineRule="auto"/>
        <w:jc w:val="both"/>
        <w:rPr>
          <w:rFonts w:eastAsia="Calibri"/>
          <w:noProof/>
          <w:lang w:val="es-ES"/>
        </w:rPr>
      </w:pPr>
    </w:p>
    <w:p w14:paraId="6E1716A2" w14:textId="14838F62" w:rsidR="001E30ED" w:rsidRPr="001E30ED" w:rsidRDefault="001E30ED" w:rsidP="001E30ED">
      <w:pPr>
        <w:spacing w:line="360" w:lineRule="auto"/>
        <w:jc w:val="both"/>
        <w:rPr>
          <w:rFonts w:eastAsia="Calibri"/>
          <w:noProof/>
          <w:lang w:val="es-ES"/>
        </w:rPr>
      </w:pPr>
      <w:r w:rsidRPr="001E30ED">
        <w:rPr>
          <w:rFonts w:eastAsia="Calibri"/>
          <w:noProof/>
          <w:lang w:val="es-ES"/>
        </w:rPr>
        <w:lastRenderedPageBreak/>
        <w:t xml:space="preserve">Además, desde el 2016 el INABIE ha implementado un exitoso proyecto de recuperación de residuos sólidos denominado: Proyecto de Escuelas Ambientalmente Sostenibles y Cultura 3Rs. </w:t>
      </w:r>
    </w:p>
    <w:p w14:paraId="5E30A16A" w14:textId="77777777" w:rsidR="009E41F7" w:rsidRPr="00E024BA" w:rsidRDefault="009E41F7" w:rsidP="009E41F7">
      <w:pPr>
        <w:spacing w:line="360" w:lineRule="auto"/>
        <w:jc w:val="both"/>
        <w:rPr>
          <w:rFonts w:eastAsia="Calibri"/>
          <w:noProof/>
          <w:lang w:val="es-ES"/>
        </w:rPr>
      </w:pPr>
      <w:r w:rsidRPr="0017669D">
        <w:rPr>
          <w:rFonts w:eastAsia="Calibri"/>
          <w:noProof/>
          <w:lang w:val="es-ES"/>
        </w:rPr>
        <w:t>En el 2023, este proyecto se ha implementado en 195 centros educativos de Santiago, Monte Plata y Santo Domingo, el proyecto de 3Rs (Reducir, Reutilizar, Reciclar).</w:t>
      </w:r>
    </w:p>
    <w:p w14:paraId="61492C75" w14:textId="77777777" w:rsidR="001E30ED" w:rsidRPr="001E30ED" w:rsidRDefault="001E30ED" w:rsidP="001E30ED">
      <w:pPr>
        <w:spacing w:line="360" w:lineRule="auto"/>
        <w:jc w:val="both"/>
        <w:rPr>
          <w:rFonts w:eastAsia="Calibri"/>
          <w:noProof/>
          <w:lang w:val="es-ES"/>
        </w:rPr>
      </w:pPr>
      <w:r w:rsidRPr="001E30ED">
        <w:rPr>
          <w:rFonts w:eastAsia="Calibri"/>
          <w:noProof/>
          <w:lang w:val="es-ES"/>
        </w:rPr>
        <w:t>De cara al Plan Estratégico Institucional, PEI 2021/2024, se plantea este proyecto como un cuarto programa del Servicio de Participación Estudiantil.</w:t>
      </w:r>
    </w:p>
    <w:p w14:paraId="4F3B73D9" w14:textId="46E8F025" w:rsidR="001E30ED" w:rsidRPr="001E30ED" w:rsidRDefault="001E30ED" w:rsidP="001E30ED">
      <w:pPr>
        <w:spacing w:line="360" w:lineRule="auto"/>
        <w:jc w:val="both"/>
        <w:rPr>
          <w:rFonts w:eastAsia="Calibri"/>
          <w:noProof/>
          <w:lang w:val="es-ES"/>
        </w:rPr>
      </w:pPr>
      <w:r w:rsidRPr="001E30ED">
        <w:rPr>
          <w:rFonts w:eastAsia="Calibri"/>
          <w:noProof/>
          <w:lang w:val="es-ES"/>
        </w:rPr>
        <w:t>En el programa de Cooperativas Escolares fueron revisadas y actualizadas las políticas, lineam</w:t>
      </w:r>
      <w:r w:rsidR="00803D07">
        <w:rPr>
          <w:rFonts w:eastAsia="Calibri"/>
          <w:noProof/>
          <w:lang w:val="es-ES"/>
        </w:rPr>
        <w:t xml:space="preserve">ientos de datos sobre el estado </w:t>
      </w:r>
      <w:r w:rsidRPr="001E30ED">
        <w:rPr>
          <w:rFonts w:eastAsia="Calibri"/>
          <w:noProof/>
          <w:lang w:val="es-ES"/>
        </w:rPr>
        <w:t xml:space="preserve">de las 122 cooperativas escolares existentes con el objetivo de enseñar el cooperativismo, promover entre los escolares el espíritu de asociación, el sentido de solidaridad e incentivar el ahorro desde temprana edad. </w:t>
      </w:r>
      <w:r w:rsidR="00803D07" w:rsidRPr="009E41F7">
        <w:rPr>
          <w:rFonts w:eastAsia="Calibri"/>
          <w:noProof/>
          <w:lang w:val="es-ES"/>
        </w:rPr>
        <w:t>En el año 202</w:t>
      </w:r>
      <w:r w:rsidR="009E41F7" w:rsidRPr="009E41F7">
        <w:rPr>
          <w:rFonts w:eastAsia="Calibri"/>
          <w:noProof/>
          <w:lang w:val="es-ES"/>
        </w:rPr>
        <w:t>3</w:t>
      </w:r>
      <w:r w:rsidR="00803D07" w:rsidRPr="009E41F7">
        <w:rPr>
          <w:rFonts w:eastAsia="Calibri"/>
          <w:noProof/>
          <w:lang w:val="es-ES"/>
        </w:rPr>
        <w:t xml:space="preserve">, </w:t>
      </w:r>
      <w:r w:rsidR="009E41F7" w:rsidRPr="009E41F7">
        <w:rPr>
          <w:rFonts w:eastAsia="Calibri"/>
          <w:noProof/>
          <w:lang w:val="es-ES"/>
        </w:rPr>
        <w:t>Fueron beneficiados 37 estudiantes de segundo grando, a través de 26 charlas de concientización promover el ahorro y el cooperativismo</w:t>
      </w:r>
      <w:r w:rsidR="00845BB1">
        <w:rPr>
          <w:rFonts w:eastAsia="Calibri"/>
          <w:noProof/>
          <w:lang w:val="es-ES"/>
        </w:rPr>
        <w:t xml:space="preserve">, con un presupuesto </w:t>
      </w:r>
      <w:r w:rsidR="00845BB1" w:rsidRPr="002C060E">
        <w:rPr>
          <w:rFonts w:eastAsia="Calibri"/>
          <w:noProof/>
          <w:lang w:val="es-ES"/>
        </w:rPr>
        <w:t>ejecutado de de RD$</w:t>
      </w:r>
      <w:r w:rsidR="002C060E" w:rsidRPr="002C060E">
        <w:rPr>
          <w:rFonts w:eastAsia="Calibri"/>
          <w:noProof/>
          <w:lang w:val="es-ES"/>
        </w:rPr>
        <w:t>479,441.</w:t>
      </w:r>
    </w:p>
    <w:p w14:paraId="721EA77A" w14:textId="46B17762" w:rsidR="009E41F7" w:rsidRDefault="009E41F7" w:rsidP="00803D07">
      <w:pPr>
        <w:spacing w:line="360" w:lineRule="auto"/>
        <w:jc w:val="both"/>
        <w:rPr>
          <w:rFonts w:eastAsia="Calibri"/>
          <w:noProof/>
          <w:lang w:val="es-ES"/>
        </w:rPr>
      </w:pPr>
      <w:r w:rsidRPr="0010584D">
        <w:rPr>
          <w:rFonts w:eastAsia="Calibri"/>
          <w:noProof/>
          <w:lang w:val="es-ES"/>
        </w:rPr>
        <w:t>Durante el año 2023</w:t>
      </w:r>
      <w:r w:rsidRPr="00080C94">
        <w:rPr>
          <w:rFonts w:eastAsia="Calibri"/>
          <w:noProof/>
          <w:lang w:val="es-ES"/>
        </w:rPr>
        <w:t xml:space="preserve">, fueron beneficiados </w:t>
      </w:r>
      <w:r>
        <w:rPr>
          <w:rFonts w:eastAsia="Calibri"/>
          <w:noProof/>
          <w:lang w:val="es-ES"/>
        </w:rPr>
        <w:t>656</w:t>
      </w:r>
      <w:r w:rsidRPr="00080C94">
        <w:rPr>
          <w:rFonts w:eastAsia="Calibri"/>
          <w:noProof/>
          <w:lang w:val="es-ES"/>
        </w:rPr>
        <w:t xml:space="preserve"> estudiantes en </w:t>
      </w:r>
      <w:r w:rsidRPr="0010584D">
        <w:rPr>
          <w:rFonts w:eastAsia="Calibri"/>
          <w:noProof/>
          <w:lang w:val="es-ES"/>
        </w:rPr>
        <w:t>veintitrés</w:t>
      </w:r>
      <w:r w:rsidRPr="00080C94">
        <w:rPr>
          <w:rFonts w:eastAsia="Calibri"/>
          <w:noProof/>
          <w:lang w:val="es-ES"/>
        </w:rPr>
        <w:t xml:space="preserve"> (</w:t>
      </w:r>
      <w:r>
        <w:rPr>
          <w:rFonts w:eastAsia="Calibri"/>
          <w:noProof/>
          <w:lang w:val="es-ES"/>
        </w:rPr>
        <w:t>23</w:t>
      </w:r>
      <w:r w:rsidRPr="00080C94">
        <w:rPr>
          <w:rFonts w:eastAsia="Calibri"/>
          <w:noProof/>
          <w:lang w:val="es-ES"/>
        </w:rPr>
        <w:t>) recorridos en las regionales</w:t>
      </w:r>
      <w:r>
        <w:rPr>
          <w:rFonts w:eastAsia="Calibri"/>
          <w:noProof/>
          <w:lang w:val="es-ES"/>
        </w:rPr>
        <w:t xml:space="preserve"> a nivel nacional, además realizaron visitas a la Cámara de Diputados y el Banco Central de la República Dominicana, como parte </w:t>
      </w:r>
      <w:r w:rsidRPr="00080C94">
        <w:rPr>
          <w:rFonts w:eastAsia="Calibri"/>
          <w:noProof/>
          <w:lang w:val="es-ES"/>
        </w:rPr>
        <w:t xml:space="preserve">del programa de Turismo Educativo, el cual promueve el interés en los estudiantes hacia el emprendimiento cultural y la vocación hacia el </w:t>
      </w:r>
      <w:r>
        <w:rPr>
          <w:rFonts w:eastAsia="Calibri"/>
          <w:noProof/>
          <w:lang w:val="es-ES"/>
        </w:rPr>
        <w:t>s</w:t>
      </w:r>
      <w:r w:rsidRPr="00080C94">
        <w:rPr>
          <w:rFonts w:eastAsia="Calibri"/>
          <w:noProof/>
          <w:lang w:val="es-ES"/>
        </w:rPr>
        <w:t xml:space="preserve">ector </w:t>
      </w:r>
      <w:r>
        <w:rPr>
          <w:rFonts w:eastAsia="Calibri"/>
          <w:noProof/>
          <w:lang w:val="es-ES"/>
        </w:rPr>
        <w:t>t</w:t>
      </w:r>
      <w:r w:rsidRPr="00080C94">
        <w:rPr>
          <w:rFonts w:eastAsia="Calibri"/>
          <w:noProof/>
          <w:lang w:val="es-ES"/>
        </w:rPr>
        <w:t>urismo, mediante experiencias vivas</w:t>
      </w:r>
      <w:r>
        <w:rPr>
          <w:rFonts w:eastAsia="Calibri"/>
          <w:noProof/>
          <w:lang w:val="es-ES"/>
        </w:rPr>
        <w:t xml:space="preserve">, </w:t>
      </w:r>
      <w:r w:rsidRPr="00080C94">
        <w:rPr>
          <w:rFonts w:eastAsia="Calibri"/>
          <w:noProof/>
          <w:lang w:val="es-ES"/>
        </w:rPr>
        <w:t>fortaleciendo los conocimientos históricos-culturales,</w:t>
      </w:r>
      <w:r>
        <w:rPr>
          <w:rFonts w:eastAsia="Calibri"/>
          <w:noProof/>
          <w:lang w:val="es-ES"/>
        </w:rPr>
        <w:t xml:space="preserve"> </w:t>
      </w:r>
      <w:r w:rsidRPr="00080C94">
        <w:rPr>
          <w:rFonts w:eastAsia="Calibri"/>
          <w:noProof/>
          <w:lang w:val="es-ES"/>
        </w:rPr>
        <w:t>medio ambientales, sociales y cívicos de los estudiantes</w:t>
      </w:r>
      <w:r w:rsidR="00845BB1">
        <w:rPr>
          <w:rFonts w:eastAsia="Calibri"/>
          <w:noProof/>
          <w:lang w:val="es-ES"/>
        </w:rPr>
        <w:t>, con una inversión presupuestaria de RD</w:t>
      </w:r>
      <w:r w:rsidR="002C060E">
        <w:rPr>
          <w:rFonts w:eastAsia="Calibri"/>
          <w:noProof/>
          <w:lang w:val="es-ES"/>
        </w:rPr>
        <w:t>4,693M</w:t>
      </w:r>
      <w:r w:rsidR="00845BB1">
        <w:rPr>
          <w:rFonts w:eastAsia="Calibri"/>
          <w:noProof/>
          <w:lang w:val="es-ES"/>
        </w:rPr>
        <w:t>M.</w:t>
      </w:r>
    </w:p>
    <w:bookmarkEnd w:id="2"/>
    <w:p w14:paraId="71035567" w14:textId="77777777" w:rsidR="00A84724" w:rsidRDefault="00A84724" w:rsidP="00803D07">
      <w:pPr>
        <w:spacing w:line="360" w:lineRule="auto"/>
        <w:jc w:val="both"/>
        <w:rPr>
          <w:rFonts w:eastAsia="Calibri"/>
          <w:noProof/>
          <w:lang w:val="es-ES"/>
        </w:rPr>
      </w:pPr>
    </w:p>
    <w:p w14:paraId="49158781" w14:textId="16205255" w:rsidR="004746B3" w:rsidRDefault="009E41F7" w:rsidP="00803D07">
      <w:pPr>
        <w:spacing w:line="360" w:lineRule="auto"/>
        <w:jc w:val="both"/>
        <w:rPr>
          <w:rFonts w:eastAsia="Calibri"/>
          <w:noProof/>
          <w:lang w:val="es-ES"/>
        </w:rPr>
      </w:pPr>
      <w:r w:rsidRPr="00E365D3">
        <w:rPr>
          <w:rFonts w:eastAsia="Calibri"/>
          <w:noProof/>
          <w:lang w:val="es-ES"/>
        </w:rPr>
        <w:lastRenderedPageBreak/>
        <w:t xml:space="preserve">En el programa de Clubes Estudiantiles se han conformado 21 Comités de Apoyo y Seguimiento para fomentar la participación y socialización entre los estudiantes y desarrollar competencias de trabajo en equipo. Además, del seguimiento de 66 comités conformados anteriormente, beneficiando 1,502 estudiantes que participan </w:t>
      </w:r>
      <w:r w:rsidRPr="002C060E">
        <w:rPr>
          <w:rFonts w:eastAsia="Calibri"/>
          <w:noProof/>
          <w:lang w:val="es-ES"/>
        </w:rPr>
        <w:t>en los centros educativos</w:t>
      </w:r>
      <w:r w:rsidR="00845BB1" w:rsidRPr="002C060E">
        <w:rPr>
          <w:rFonts w:eastAsia="Calibri"/>
          <w:noProof/>
          <w:lang w:val="es-ES"/>
        </w:rPr>
        <w:t xml:space="preserve">, logrado con una inversión </w:t>
      </w:r>
      <w:r w:rsidR="002C060E" w:rsidRPr="002C060E">
        <w:rPr>
          <w:rFonts w:eastAsia="Calibri"/>
          <w:noProof/>
          <w:lang w:val="es-ES"/>
        </w:rPr>
        <w:t xml:space="preserve">económica </w:t>
      </w:r>
      <w:r w:rsidR="00845BB1" w:rsidRPr="002C060E">
        <w:rPr>
          <w:rFonts w:eastAsia="Calibri"/>
          <w:noProof/>
          <w:lang w:val="es-ES"/>
        </w:rPr>
        <w:t>de RD$</w:t>
      </w:r>
      <w:r w:rsidR="002C060E" w:rsidRPr="002C060E">
        <w:rPr>
          <w:rFonts w:eastAsia="Calibri"/>
          <w:noProof/>
          <w:lang w:val="es-ES"/>
        </w:rPr>
        <w:t>2,110M.</w:t>
      </w:r>
    </w:p>
    <w:p w14:paraId="7D7C3FAC" w14:textId="03016B73" w:rsidR="004746B3" w:rsidRPr="00DD6EC3" w:rsidRDefault="004746B3" w:rsidP="00803D07">
      <w:pPr>
        <w:spacing w:line="360" w:lineRule="auto"/>
        <w:jc w:val="both"/>
        <w:rPr>
          <w:rFonts w:eastAsia="Calibri"/>
          <w:noProof/>
          <w:lang w:val="es-ES"/>
        </w:rPr>
      </w:pPr>
      <w:r w:rsidRPr="00DD6EC3">
        <w:rPr>
          <w:rFonts w:eastAsia="Calibri"/>
          <w:noProof/>
          <w:lang w:val="es-ES"/>
        </w:rPr>
        <w:t xml:space="preserve">Logros acumulados Agosto 2020 – </w:t>
      </w:r>
      <w:r w:rsidR="001659B3">
        <w:rPr>
          <w:rFonts w:eastAsia="Calibri"/>
          <w:noProof/>
          <w:lang w:val="es-ES"/>
        </w:rPr>
        <w:t>Diciembre</w:t>
      </w:r>
      <w:r w:rsidRPr="00DD6EC3">
        <w:rPr>
          <w:rFonts w:eastAsia="Calibri"/>
          <w:noProof/>
          <w:lang w:val="es-ES"/>
        </w:rPr>
        <w:t xml:space="preserve"> 2023</w:t>
      </w:r>
    </w:p>
    <w:p w14:paraId="4780E0E5" w14:textId="77777777" w:rsidR="004746B3" w:rsidRPr="002D0F22" w:rsidRDefault="004746B3" w:rsidP="004746B3">
      <w:pPr>
        <w:spacing w:line="360" w:lineRule="auto"/>
        <w:jc w:val="both"/>
        <w:rPr>
          <w:lang w:val="es-DO"/>
        </w:rPr>
      </w:pPr>
      <w:r w:rsidRPr="002D0F22">
        <w:rPr>
          <w:lang w:val="es-DO"/>
        </w:rPr>
        <w:t>Salud visual</w:t>
      </w:r>
    </w:p>
    <w:p w14:paraId="36409286" w14:textId="77777777" w:rsidR="004746B3" w:rsidRPr="002D0F22" w:rsidRDefault="004746B3" w:rsidP="004746B3">
      <w:pPr>
        <w:spacing w:line="360" w:lineRule="auto"/>
        <w:jc w:val="both"/>
        <w:rPr>
          <w:lang w:val="es-DO"/>
        </w:rPr>
      </w:pPr>
      <w:r w:rsidRPr="002D38AE">
        <w:rPr>
          <w:lang w:val="es-DO"/>
        </w:rPr>
        <w:t>Se han beneficiado 73,273 estudiantes por el programa de Salud Visual mediante tamizajes y evaluaciones optométricas y oftalmológicas e impactado a 4,325 estudiantes con la entrega de lentes correctivos hasta octubre del 2023.</w:t>
      </w:r>
    </w:p>
    <w:p w14:paraId="6641F6A5" w14:textId="77777777" w:rsidR="004746B3" w:rsidRPr="002D0F22" w:rsidRDefault="004746B3" w:rsidP="004746B3">
      <w:pPr>
        <w:spacing w:line="360" w:lineRule="auto"/>
        <w:jc w:val="both"/>
        <w:rPr>
          <w:lang w:val="es-DO"/>
        </w:rPr>
      </w:pPr>
      <w:r w:rsidRPr="002D0F22">
        <w:rPr>
          <w:lang w:val="es-DO"/>
        </w:rPr>
        <w:t>Salud auditiva</w:t>
      </w:r>
    </w:p>
    <w:p w14:paraId="0B9FFB3A" w14:textId="77777777" w:rsidR="004746B3" w:rsidRDefault="004746B3" w:rsidP="004746B3">
      <w:pPr>
        <w:spacing w:line="360" w:lineRule="auto"/>
        <w:jc w:val="both"/>
        <w:rPr>
          <w:lang w:val="es-DO"/>
        </w:rPr>
      </w:pPr>
      <w:r>
        <w:rPr>
          <w:lang w:val="es-DO"/>
        </w:rPr>
        <w:t>Han sido beneficiados</w:t>
      </w:r>
      <w:r w:rsidRPr="002D0F22">
        <w:rPr>
          <w:lang w:val="es-DO"/>
        </w:rPr>
        <w:t xml:space="preserve"> un total de 7,511 estudiantes en el Programa de Salud Auditiva, con evaluaciones hipoacusias en la unidad principal de INABIE y Jornadas de Salud Integral.</w:t>
      </w:r>
      <w:r>
        <w:rPr>
          <w:lang w:val="es-DO"/>
        </w:rPr>
        <w:t xml:space="preserve"> Asimismo, </w:t>
      </w:r>
      <w:r w:rsidRPr="002D0F22">
        <w:rPr>
          <w:lang w:val="es-DO"/>
        </w:rPr>
        <w:t>9,136 estudiantes con las charlas sobre el cuidado de la salud auditiva y</w:t>
      </w:r>
      <w:r>
        <w:rPr>
          <w:lang w:val="es-DO"/>
        </w:rPr>
        <w:t xml:space="preserve"> </w:t>
      </w:r>
      <w:r w:rsidRPr="002D0F22">
        <w:rPr>
          <w:lang w:val="es-DO"/>
        </w:rPr>
        <w:t xml:space="preserve">223 estudiantes con adaptación de auxiliares auditivos. </w:t>
      </w:r>
    </w:p>
    <w:p w14:paraId="13758709" w14:textId="77777777" w:rsidR="004746B3" w:rsidRPr="002D0F22" w:rsidRDefault="004746B3" w:rsidP="004746B3">
      <w:pPr>
        <w:spacing w:line="360" w:lineRule="auto"/>
        <w:jc w:val="both"/>
        <w:rPr>
          <w:lang w:val="es-DO"/>
        </w:rPr>
      </w:pPr>
      <w:r w:rsidRPr="002D0F22">
        <w:rPr>
          <w:lang w:val="es-DO"/>
        </w:rPr>
        <w:t>Salud bucal</w:t>
      </w:r>
    </w:p>
    <w:p w14:paraId="1ECA2922" w14:textId="77777777" w:rsidR="004746B3" w:rsidRPr="002D0F22" w:rsidRDefault="004746B3" w:rsidP="004746B3">
      <w:pPr>
        <w:spacing w:line="360" w:lineRule="auto"/>
        <w:jc w:val="both"/>
        <w:rPr>
          <w:lang w:val="es-DO"/>
        </w:rPr>
      </w:pPr>
      <w:r w:rsidRPr="002D0F22">
        <w:rPr>
          <w:lang w:val="es-DO"/>
        </w:rPr>
        <w:t xml:space="preserve">En el Programa de Salud Bucal, con tratamiento a los escolares en el módulo fijo de la SEDE del INABIE, y en los módulos de los centros educativos </w:t>
      </w:r>
      <w:r>
        <w:rPr>
          <w:lang w:val="es-DO"/>
        </w:rPr>
        <w:t>se han impactado</w:t>
      </w:r>
      <w:r w:rsidRPr="002D0F22">
        <w:rPr>
          <w:lang w:val="es-DO"/>
        </w:rPr>
        <w:t xml:space="preserve"> un total de 77,511 beneficiarios</w:t>
      </w:r>
      <w:r>
        <w:rPr>
          <w:lang w:val="es-DO"/>
        </w:rPr>
        <w:t>.</w:t>
      </w:r>
    </w:p>
    <w:p w14:paraId="4C98AE0E" w14:textId="77777777" w:rsidR="004746B3" w:rsidRPr="002D0F22" w:rsidRDefault="004746B3" w:rsidP="004746B3">
      <w:pPr>
        <w:spacing w:line="360" w:lineRule="auto"/>
        <w:jc w:val="both"/>
        <w:rPr>
          <w:lang w:val="es-DO"/>
        </w:rPr>
      </w:pPr>
      <w:r w:rsidRPr="002D0F22">
        <w:rPr>
          <w:lang w:val="es-DO"/>
        </w:rPr>
        <w:t>Salud preventiva</w:t>
      </w:r>
    </w:p>
    <w:p w14:paraId="185A2B7A" w14:textId="77777777" w:rsidR="004746B3" w:rsidRDefault="004746B3" w:rsidP="004746B3">
      <w:pPr>
        <w:spacing w:line="360" w:lineRule="auto"/>
        <w:jc w:val="both"/>
        <w:rPr>
          <w:lang w:val="es-DO"/>
        </w:rPr>
      </w:pPr>
      <w:r w:rsidRPr="002D0F22">
        <w:rPr>
          <w:lang w:val="es-DO"/>
        </w:rPr>
        <w:t>Hasta octubre</w:t>
      </w:r>
      <w:r>
        <w:rPr>
          <w:lang w:val="es-DO"/>
        </w:rPr>
        <w:t xml:space="preserve"> del </w:t>
      </w:r>
      <w:r w:rsidRPr="002D0F22">
        <w:rPr>
          <w:lang w:val="es-DO"/>
        </w:rPr>
        <w:t xml:space="preserve">2023 </w:t>
      </w:r>
      <w:r>
        <w:rPr>
          <w:lang w:val="es-DO"/>
        </w:rPr>
        <w:t>se han impactad</w:t>
      </w:r>
      <w:r w:rsidRPr="002D0F22">
        <w:rPr>
          <w:lang w:val="es-DO"/>
        </w:rPr>
        <w:t xml:space="preserve">, a través de las actividades de Jornada Nacional de Desparasitación en 6,241 centros educativos, Establecimiento Escuelas Promotoras de la Salud, Detección y </w:t>
      </w:r>
      <w:r w:rsidRPr="002D0F22">
        <w:rPr>
          <w:lang w:val="es-DO"/>
        </w:rPr>
        <w:lastRenderedPageBreak/>
        <w:t>Seguimiento de Enfermedades Priorizadas y Desatendidas en el ámbito escolar y Jornada Integral de Salud con 3,769,574 tratamientos realizados y se han entregado 5,701,649 medicamentos varios.</w:t>
      </w:r>
    </w:p>
    <w:p w14:paraId="5642995F" w14:textId="77777777" w:rsidR="004746B3" w:rsidRDefault="004746B3" w:rsidP="004746B3">
      <w:pPr>
        <w:spacing w:line="360" w:lineRule="auto"/>
        <w:jc w:val="both"/>
        <w:rPr>
          <w:lang w:val="es-DO"/>
        </w:rPr>
      </w:pPr>
      <w:r>
        <w:rPr>
          <w:lang w:val="es-DO"/>
        </w:rPr>
        <w:t>Utilería escolar</w:t>
      </w:r>
    </w:p>
    <w:p w14:paraId="5402B83D" w14:textId="4295C123" w:rsidR="004746B3" w:rsidRDefault="004746B3" w:rsidP="004746B3">
      <w:pPr>
        <w:spacing w:line="360" w:lineRule="auto"/>
        <w:jc w:val="both"/>
        <w:rPr>
          <w:lang w:val="es-DO"/>
        </w:rPr>
      </w:pPr>
      <w:r w:rsidRPr="00A26890">
        <w:rPr>
          <w:lang w:val="es-DO"/>
        </w:rPr>
        <w:t>Para las jornadas escolares 2021-2022 y 2022-2023, se han beneficiado hasta la fecha 1,210,052 estudiantes del sector público con Kits de Utilería Escolar, de los niveles Inicial</w:t>
      </w:r>
      <w:r>
        <w:rPr>
          <w:lang w:val="es-DO"/>
        </w:rPr>
        <w:t>,</w:t>
      </w:r>
      <w:r w:rsidRPr="00A26890">
        <w:rPr>
          <w:lang w:val="es-DO"/>
        </w:rPr>
        <w:t xml:space="preserve"> Primaria</w:t>
      </w:r>
      <w:r>
        <w:rPr>
          <w:lang w:val="es-DO"/>
        </w:rPr>
        <w:t xml:space="preserve"> e Iniciativa 3 de la Presidencia de la República Dominicana.</w:t>
      </w:r>
    </w:p>
    <w:p w14:paraId="7CF667FE" w14:textId="77777777" w:rsidR="004746B3" w:rsidRPr="004746B3" w:rsidRDefault="004746B3" w:rsidP="00803D07">
      <w:pPr>
        <w:spacing w:line="360" w:lineRule="auto"/>
        <w:jc w:val="both"/>
        <w:rPr>
          <w:rFonts w:eastAsia="Calibri"/>
          <w:noProof/>
          <w:lang w:val="es-DO"/>
        </w:rPr>
      </w:pPr>
    </w:p>
    <w:p w14:paraId="32F36EB4" w14:textId="22A3B228" w:rsidR="00654164" w:rsidRPr="00803D07" w:rsidRDefault="00544419" w:rsidP="00803D07">
      <w:pPr>
        <w:spacing w:line="360" w:lineRule="auto"/>
        <w:jc w:val="both"/>
        <w:rPr>
          <w:rFonts w:eastAsia="Calibri"/>
          <w:noProof/>
          <w:lang w:val="es-ES"/>
        </w:rPr>
      </w:pPr>
      <w:r w:rsidRPr="00CA014D">
        <w:rPr>
          <w:rFonts w:eastAsia="Calibri"/>
          <w:noProof/>
          <w:lang w:val="es-ES"/>
        </w:rPr>
        <w:br w:type="page"/>
      </w:r>
    </w:p>
    <w:p w14:paraId="6384D0D4" w14:textId="734F5D75" w:rsidR="00654164" w:rsidRPr="00CA014D" w:rsidRDefault="00654164" w:rsidP="00654164">
      <w:pPr>
        <w:pStyle w:val="Ttulo1"/>
        <w:rPr>
          <w:lang w:val="es-ES"/>
        </w:rPr>
      </w:pPr>
      <w:bookmarkStart w:id="3" w:name="_Toc153783171"/>
      <w:r w:rsidRPr="00CA014D">
        <w:rPr>
          <w:lang w:val="es-ES"/>
        </w:rPr>
        <w:lastRenderedPageBreak/>
        <w:t>INFORMACI</w:t>
      </w:r>
      <w:r w:rsidR="00F64A94" w:rsidRPr="00803D07">
        <w:rPr>
          <w:noProof/>
          <w:lang w:val="es-ES"/>
        </w:rPr>
        <w:t>Ó</w:t>
      </w:r>
      <w:r w:rsidRPr="00CA014D">
        <w:rPr>
          <w:lang w:val="es-ES"/>
        </w:rPr>
        <w:t>N INSTITUCIONAL</w:t>
      </w:r>
      <w:bookmarkEnd w:id="3"/>
    </w:p>
    <w:p w14:paraId="794C2FD3" w14:textId="73C7B9AC" w:rsidR="00654164" w:rsidRPr="00CA014D" w:rsidRDefault="00654164" w:rsidP="00654164">
      <w:pPr>
        <w:jc w:val="both"/>
        <w:rPr>
          <w:rFonts w:eastAsia="Calibri"/>
          <w:sz w:val="18"/>
          <w:lang w:val="es-ES"/>
        </w:rPr>
      </w:pPr>
      <w:r w:rsidRPr="002B4451">
        <w:rPr>
          <w:rFonts w:eastAsia="Calibri"/>
          <w:noProof/>
          <w:sz w:val="18"/>
        </w:rPr>
        <mc:AlternateContent>
          <mc:Choice Requires="wps">
            <w:drawing>
              <wp:anchor distT="0" distB="0" distL="114300" distR="114300" simplePos="0" relativeHeight="251651584" behindDoc="0" locked="0" layoutInCell="1" allowOverlap="1" wp14:anchorId="2735667A" wp14:editId="0650FF86">
                <wp:simplePos x="0" y="0"/>
                <wp:positionH relativeFrom="margin">
                  <wp:posOffset>2254250</wp:posOffset>
                </wp:positionH>
                <wp:positionV relativeFrom="paragraph">
                  <wp:posOffset>52705</wp:posOffset>
                </wp:positionV>
                <wp:extent cx="463550" cy="0"/>
                <wp:effectExtent l="22860" t="15875" r="18415" b="222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FF97D" id="Straight Connector 8"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4.15pt" to="21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" strokecolor="#ee2a24" strokeweight="2.25pt">
                <v:stroke joinstyle="miter"/>
                <w10:wrap anchorx="margin"/>
              </v:line>
            </w:pict>
          </mc:Fallback>
        </mc:AlternateContent>
      </w:r>
    </w:p>
    <w:p w14:paraId="7AD3B78C" w14:textId="3A24986C" w:rsidR="00654164" w:rsidRPr="00CA014D" w:rsidRDefault="00654164" w:rsidP="00654164">
      <w:pPr>
        <w:jc w:val="center"/>
        <w:rPr>
          <w:rFonts w:eastAsia="Calibri"/>
          <w:szCs w:val="36"/>
          <w:lang w:val="es-ES"/>
        </w:rPr>
      </w:pPr>
      <w:r w:rsidRPr="00CA014D">
        <w:rPr>
          <w:rFonts w:eastAsia="Calibri"/>
          <w:szCs w:val="36"/>
          <w:lang w:val="es-ES"/>
        </w:rPr>
        <w:t>Memoria institucional 202</w:t>
      </w:r>
      <w:r w:rsidR="00F35F37">
        <w:rPr>
          <w:rFonts w:eastAsia="Calibri"/>
          <w:szCs w:val="36"/>
          <w:lang w:val="es-ES"/>
        </w:rPr>
        <w:t>3</w:t>
      </w:r>
    </w:p>
    <w:p w14:paraId="1094B0D1" w14:textId="77777777" w:rsidR="00803D07" w:rsidRPr="00CA014D" w:rsidRDefault="00803D07" w:rsidP="00BA2267">
      <w:pPr>
        <w:rPr>
          <w:noProof/>
          <w:lang w:val="es-ES"/>
        </w:rPr>
      </w:pPr>
    </w:p>
    <w:p w14:paraId="35C26E9C" w14:textId="205FCE2C" w:rsidR="00803D07" w:rsidRPr="00803D07" w:rsidRDefault="00803D07" w:rsidP="00202034">
      <w:pPr>
        <w:jc w:val="center"/>
        <w:rPr>
          <w:noProof/>
          <w:lang w:val="es-ES"/>
        </w:rPr>
      </w:pPr>
      <w:r w:rsidRPr="00803D07">
        <w:rPr>
          <w:noProof/>
          <w:lang w:val="es-ES"/>
        </w:rPr>
        <w:t>MARCO FILOSÓFICO INSTITUCIONAL</w:t>
      </w:r>
    </w:p>
    <w:p w14:paraId="60F01C01" w14:textId="77777777" w:rsidR="00803D07" w:rsidRPr="00803D07" w:rsidRDefault="00803D07" w:rsidP="00967423">
      <w:pPr>
        <w:spacing w:line="360" w:lineRule="auto"/>
        <w:jc w:val="center"/>
        <w:rPr>
          <w:rFonts w:eastAsia="Calibri"/>
          <w:noProof/>
          <w:lang w:val="es-ES"/>
        </w:rPr>
      </w:pPr>
      <w:r w:rsidRPr="00803D07">
        <w:rPr>
          <w:rFonts w:eastAsia="Calibri"/>
          <w:noProof/>
          <w:lang w:val="es-ES"/>
        </w:rPr>
        <w:t>Misión</w:t>
      </w:r>
    </w:p>
    <w:p w14:paraId="766F3A10" w14:textId="77777777" w:rsidR="00803D07" w:rsidRPr="00803D07" w:rsidRDefault="00803D07" w:rsidP="00803D07">
      <w:pPr>
        <w:spacing w:line="360" w:lineRule="auto"/>
        <w:jc w:val="both"/>
        <w:rPr>
          <w:rFonts w:eastAsia="Calibri"/>
          <w:noProof/>
          <w:lang w:val="es-ES"/>
        </w:rPr>
      </w:pPr>
      <w:r w:rsidRPr="00803D07">
        <w:rPr>
          <w:rFonts w:eastAsia="Calibri"/>
          <w:noProof/>
          <w:lang w:val="es-ES"/>
        </w:rPr>
        <w:t>Disminuir la vulnerabilidad educativa de la población escolar preuniversitaria, mediante el desarrollo e implementación de programas inclusivos de apoyo a los estudiantes, sus familias y comunidades, tendentes a crear un escenario favorable para su aprendizaje y desarrollo integral.</w:t>
      </w:r>
    </w:p>
    <w:p w14:paraId="241360A4" w14:textId="77777777" w:rsidR="00803D07" w:rsidRPr="00803D07" w:rsidRDefault="00803D07" w:rsidP="00967423">
      <w:pPr>
        <w:spacing w:line="360" w:lineRule="auto"/>
        <w:jc w:val="center"/>
        <w:rPr>
          <w:rFonts w:eastAsia="Calibri"/>
          <w:noProof/>
          <w:lang w:val="es-ES"/>
        </w:rPr>
      </w:pPr>
      <w:r w:rsidRPr="00803D07">
        <w:rPr>
          <w:rFonts w:eastAsia="Calibri"/>
          <w:noProof/>
          <w:lang w:val="es-ES"/>
        </w:rPr>
        <w:t>Visión</w:t>
      </w:r>
    </w:p>
    <w:p w14:paraId="166F2B8D" w14:textId="77777777" w:rsidR="00803D07" w:rsidRPr="00803D07" w:rsidRDefault="00803D07" w:rsidP="00803D07">
      <w:pPr>
        <w:spacing w:line="360" w:lineRule="auto"/>
        <w:jc w:val="both"/>
        <w:rPr>
          <w:rFonts w:eastAsia="Calibri"/>
          <w:noProof/>
          <w:lang w:val="es-ES"/>
        </w:rPr>
      </w:pPr>
      <w:r w:rsidRPr="00803D07">
        <w:rPr>
          <w:rFonts w:eastAsia="Calibri"/>
          <w:noProof/>
          <w:lang w:val="es-ES"/>
        </w:rPr>
        <w:t xml:space="preserve">Procurar el mejoramiento continuo de las acciones llevadas a cabo mediante nuestros programas de alimentación, nutrición, salud y servicios sociales, con el propósito de disminuir la deserción escolar en el sistema educativo público dominicano. </w:t>
      </w:r>
    </w:p>
    <w:p w14:paraId="41E68E00" w14:textId="77777777" w:rsidR="00803D07" w:rsidRPr="00803D07" w:rsidRDefault="00803D07" w:rsidP="00967423">
      <w:pPr>
        <w:spacing w:line="360" w:lineRule="auto"/>
        <w:jc w:val="center"/>
        <w:rPr>
          <w:rFonts w:eastAsia="Calibri"/>
          <w:noProof/>
          <w:lang w:val="es-ES"/>
        </w:rPr>
      </w:pPr>
      <w:r w:rsidRPr="00803D07">
        <w:rPr>
          <w:rFonts w:eastAsia="Calibri"/>
          <w:noProof/>
          <w:lang w:val="es-ES"/>
        </w:rPr>
        <w:t>Valores</w:t>
      </w:r>
    </w:p>
    <w:p w14:paraId="44E25E4E" w14:textId="77777777" w:rsidR="00803D07" w:rsidRPr="00803D07" w:rsidRDefault="00803D07" w:rsidP="00803D07">
      <w:pPr>
        <w:spacing w:line="360" w:lineRule="auto"/>
        <w:jc w:val="both"/>
        <w:rPr>
          <w:rFonts w:eastAsia="Calibri"/>
          <w:noProof/>
          <w:lang w:val="es-ES"/>
        </w:rPr>
      </w:pPr>
      <w:r w:rsidRPr="00803D07">
        <w:rPr>
          <w:rFonts w:eastAsia="Calibri"/>
          <w:noProof/>
          <w:lang w:val="es-ES"/>
        </w:rPr>
        <w:t>Solidaridad y equidad</w:t>
      </w:r>
    </w:p>
    <w:p w14:paraId="3B48BB0A" w14:textId="77777777" w:rsidR="00803D07" w:rsidRPr="00803D07" w:rsidRDefault="00803D07" w:rsidP="00803D07">
      <w:pPr>
        <w:spacing w:line="360" w:lineRule="auto"/>
        <w:jc w:val="both"/>
        <w:rPr>
          <w:rFonts w:eastAsia="Calibri"/>
          <w:noProof/>
          <w:lang w:val="es-ES"/>
        </w:rPr>
      </w:pPr>
      <w:r w:rsidRPr="00803D07">
        <w:rPr>
          <w:rFonts w:eastAsia="Calibri"/>
          <w:noProof/>
          <w:lang w:val="es-ES"/>
        </w:rPr>
        <w:t>Todos los objetivos y acciones del INABIE están dirigidos a brindar apoyo constante a los estudiantes de los estratos más vulnerables de nuestra sociedad, dentro de un marco sustentable, y promoviendo las mejores oportunidades de desarrollo posible. Se trata de garantizar acceso igualitario a un entorno y condiciones educativas de calidad.</w:t>
      </w:r>
    </w:p>
    <w:p w14:paraId="703C4D44" w14:textId="77777777" w:rsidR="00803D07" w:rsidRPr="00803D07" w:rsidRDefault="00803D07" w:rsidP="00803D07">
      <w:pPr>
        <w:spacing w:line="360" w:lineRule="auto"/>
        <w:jc w:val="both"/>
        <w:rPr>
          <w:rFonts w:eastAsia="Calibri"/>
          <w:noProof/>
          <w:lang w:val="es-ES"/>
        </w:rPr>
      </w:pPr>
      <w:r w:rsidRPr="00803D07">
        <w:rPr>
          <w:rFonts w:eastAsia="Calibri"/>
          <w:noProof/>
          <w:lang w:val="es-ES"/>
        </w:rPr>
        <w:t>Vocación de servicio</w:t>
      </w:r>
    </w:p>
    <w:p w14:paraId="546D135A" w14:textId="3CEEAD39" w:rsidR="00803D07" w:rsidRPr="00803D07" w:rsidRDefault="00803D07" w:rsidP="00803D07">
      <w:pPr>
        <w:spacing w:line="360" w:lineRule="auto"/>
        <w:jc w:val="both"/>
        <w:rPr>
          <w:rFonts w:eastAsia="Calibri"/>
          <w:noProof/>
          <w:lang w:val="es-ES"/>
        </w:rPr>
      </w:pPr>
      <w:r w:rsidRPr="00803D07">
        <w:rPr>
          <w:rFonts w:eastAsia="Calibri"/>
          <w:noProof/>
          <w:lang w:val="es-ES"/>
        </w:rPr>
        <w:t>El elevado nivel de compromiso con las familias más necesitadas y con la sociedad en general, guía al INABIE a velar de manera</w:t>
      </w:r>
      <w:r w:rsidR="00510519">
        <w:rPr>
          <w:rFonts w:eastAsia="Calibri"/>
          <w:noProof/>
          <w:lang w:val="es-ES"/>
        </w:rPr>
        <w:t xml:space="preserve"> </w:t>
      </w:r>
      <w:r w:rsidRPr="00803D07">
        <w:rPr>
          <w:rFonts w:eastAsia="Calibri"/>
          <w:noProof/>
          <w:lang w:val="es-ES"/>
        </w:rPr>
        <w:t xml:space="preserve">constante por el buen funcionamiento de los programas, ofreciendo </w:t>
      </w:r>
      <w:r w:rsidRPr="00803D07">
        <w:rPr>
          <w:rFonts w:eastAsia="Calibri"/>
          <w:noProof/>
          <w:lang w:val="es-ES"/>
        </w:rPr>
        <w:lastRenderedPageBreak/>
        <w:t>servicios oportunos y orientados a las necesidades de los estudiantes y sus familias.</w:t>
      </w:r>
    </w:p>
    <w:p w14:paraId="778C4207" w14:textId="77777777" w:rsidR="00803D07" w:rsidRPr="00803D07" w:rsidRDefault="00803D07" w:rsidP="00803D07">
      <w:pPr>
        <w:spacing w:line="360" w:lineRule="auto"/>
        <w:jc w:val="both"/>
        <w:rPr>
          <w:rFonts w:eastAsia="Calibri"/>
          <w:noProof/>
          <w:lang w:val="es-ES"/>
        </w:rPr>
      </w:pPr>
      <w:r w:rsidRPr="00803D07">
        <w:rPr>
          <w:rFonts w:eastAsia="Calibri"/>
          <w:noProof/>
          <w:lang w:val="es-ES"/>
        </w:rPr>
        <w:t>Respeto a la vida humana y los derechos de la niñez</w:t>
      </w:r>
    </w:p>
    <w:p w14:paraId="5ACDFAAE" w14:textId="77777777" w:rsidR="00803D07" w:rsidRPr="00803D07" w:rsidRDefault="00803D07" w:rsidP="00803D07">
      <w:pPr>
        <w:spacing w:line="360" w:lineRule="auto"/>
        <w:jc w:val="both"/>
        <w:rPr>
          <w:rFonts w:eastAsia="Calibri"/>
          <w:noProof/>
          <w:lang w:val="es-ES"/>
        </w:rPr>
      </w:pPr>
      <w:r w:rsidRPr="00803D07">
        <w:rPr>
          <w:rFonts w:eastAsia="Calibri"/>
          <w:noProof/>
          <w:lang w:val="es-ES"/>
        </w:rPr>
        <w:t>Para el INABIE son sagrados los derechos del ser humano y en especial los de los niños, niñas y adolescentes. Los servicios prestados respaldan y enaltecen dichos derechos.</w:t>
      </w:r>
    </w:p>
    <w:p w14:paraId="2B16D408" w14:textId="77777777" w:rsidR="00803D07" w:rsidRPr="00803D07" w:rsidRDefault="00803D07" w:rsidP="00803D07">
      <w:pPr>
        <w:spacing w:line="360" w:lineRule="auto"/>
        <w:jc w:val="both"/>
        <w:rPr>
          <w:rFonts w:eastAsia="Calibri"/>
          <w:noProof/>
          <w:lang w:val="es-ES"/>
        </w:rPr>
      </w:pPr>
      <w:r w:rsidRPr="00803D07">
        <w:rPr>
          <w:rFonts w:eastAsia="Calibri"/>
          <w:noProof/>
          <w:lang w:val="es-ES"/>
        </w:rPr>
        <w:t>Ética y transparencia</w:t>
      </w:r>
    </w:p>
    <w:p w14:paraId="25D1032F" w14:textId="77777777" w:rsidR="00803D07" w:rsidRPr="00803D07" w:rsidRDefault="00803D07" w:rsidP="00803D07">
      <w:pPr>
        <w:spacing w:line="360" w:lineRule="auto"/>
        <w:jc w:val="both"/>
        <w:rPr>
          <w:rFonts w:eastAsia="Calibri"/>
          <w:noProof/>
          <w:lang w:val="es-ES"/>
        </w:rPr>
      </w:pPr>
      <w:r w:rsidRPr="00803D07">
        <w:rPr>
          <w:rFonts w:eastAsia="Calibri"/>
          <w:noProof/>
          <w:lang w:val="es-ES"/>
        </w:rPr>
        <w:t>Como elemento transversal a toda la gestión institucional, los programas y operaciones en general del INABIE, han de ser gestionados con apego los principios de la moral, manteniendo el respeto a las buenas prácticas y las leyes vigentes. La observación de estos principios es fomentada al personal de todos los niveles.</w:t>
      </w:r>
    </w:p>
    <w:p w14:paraId="5E73F877" w14:textId="77777777" w:rsidR="00803D07" w:rsidRPr="00803D07" w:rsidRDefault="00803D07" w:rsidP="00803D07">
      <w:pPr>
        <w:spacing w:line="360" w:lineRule="auto"/>
        <w:jc w:val="both"/>
        <w:rPr>
          <w:rFonts w:eastAsia="Calibri"/>
          <w:noProof/>
          <w:lang w:val="es-ES"/>
        </w:rPr>
      </w:pPr>
      <w:r w:rsidRPr="00803D07">
        <w:rPr>
          <w:rFonts w:eastAsia="Calibri"/>
          <w:noProof/>
          <w:lang w:val="es-ES"/>
        </w:rPr>
        <w:t>Participación y construcción de ciudadanía</w:t>
      </w:r>
    </w:p>
    <w:p w14:paraId="220FD7A1" w14:textId="77777777" w:rsidR="00803D07" w:rsidRPr="00803D07" w:rsidRDefault="00803D07" w:rsidP="00803D07">
      <w:pPr>
        <w:spacing w:line="360" w:lineRule="auto"/>
        <w:jc w:val="both"/>
        <w:rPr>
          <w:rFonts w:eastAsia="Calibri"/>
          <w:noProof/>
          <w:lang w:val="es-ES"/>
        </w:rPr>
      </w:pPr>
      <w:r w:rsidRPr="00803D07">
        <w:rPr>
          <w:rFonts w:eastAsia="Calibri"/>
          <w:noProof/>
          <w:lang w:val="es-ES"/>
        </w:rPr>
        <w:t>Mediante una gestión responsable y abierta de nuestros programas, el INABIE promueve la integración de las familias a las que sirve, de forma que se hagan eco del valor que tienen los servicios para el desarrollo de sus hijos, contribuyendo de esta manera a consolidar una cultura de participación y conciencia ciudadana en las comunidades que rodean los centros educativos.</w:t>
      </w:r>
    </w:p>
    <w:p w14:paraId="54D012A1" w14:textId="77777777" w:rsidR="00803D07" w:rsidRPr="00803D07" w:rsidRDefault="00803D07" w:rsidP="00803D07">
      <w:pPr>
        <w:spacing w:line="360" w:lineRule="auto"/>
        <w:jc w:val="both"/>
        <w:rPr>
          <w:rFonts w:eastAsia="Calibri"/>
          <w:noProof/>
          <w:lang w:val="es-ES"/>
        </w:rPr>
      </w:pPr>
      <w:r w:rsidRPr="00803D07">
        <w:rPr>
          <w:rFonts w:eastAsia="Calibri"/>
          <w:noProof/>
          <w:lang w:val="es-ES"/>
        </w:rPr>
        <w:t>Cultura de calidad</w:t>
      </w:r>
    </w:p>
    <w:p w14:paraId="4D678DD8" w14:textId="77777777" w:rsidR="00803D07" w:rsidRPr="00803D07" w:rsidRDefault="00803D07" w:rsidP="00803D07">
      <w:pPr>
        <w:spacing w:line="360" w:lineRule="auto"/>
        <w:jc w:val="both"/>
        <w:rPr>
          <w:rFonts w:eastAsia="Calibri"/>
          <w:noProof/>
          <w:lang w:val="es-ES"/>
        </w:rPr>
      </w:pPr>
      <w:r w:rsidRPr="00803D07">
        <w:rPr>
          <w:rFonts w:eastAsia="Calibri"/>
          <w:noProof/>
          <w:lang w:val="es-ES"/>
        </w:rPr>
        <w:t>Los altos niveles de exigencia transmitidos a los proveedores que dan soporte a nuestros programas, y las constantes acciones de mejora de los procesos y servicios, extienden un claro mensaje a todos los colaboradores del INABIE, dirigido a potenciar los esfuerzos para obtener mejores resultados y garantizar productos y servicios de máxima calidad al estudiantado.</w:t>
      </w:r>
    </w:p>
    <w:p w14:paraId="16753924" w14:textId="77777777" w:rsidR="00202034" w:rsidRDefault="00202034" w:rsidP="00803D07">
      <w:pPr>
        <w:spacing w:line="360" w:lineRule="auto"/>
        <w:jc w:val="both"/>
        <w:rPr>
          <w:rFonts w:eastAsia="Calibri"/>
          <w:noProof/>
          <w:lang w:val="es-ES"/>
        </w:rPr>
      </w:pPr>
    </w:p>
    <w:p w14:paraId="18B96BC4" w14:textId="77777777" w:rsidR="00803D07" w:rsidRPr="00CA014D" w:rsidRDefault="00803D07" w:rsidP="00803D07">
      <w:pPr>
        <w:spacing w:line="360" w:lineRule="auto"/>
        <w:jc w:val="both"/>
        <w:rPr>
          <w:rFonts w:eastAsia="Calibri"/>
          <w:noProof/>
          <w:lang w:val="es-ES"/>
        </w:rPr>
      </w:pPr>
      <w:r w:rsidRPr="00CA014D">
        <w:rPr>
          <w:rFonts w:eastAsia="Calibri"/>
          <w:noProof/>
          <w:lang w:val="es-ES"/>
        </w:rPr>
        <w:lastRenderedPageBreak/>
        <w:t>Convivencia pacífica</w:t>
      </w:r>
    </w:p>
    <w:p w14:paraId="4A2B17C3" w14:textId="1C67FEF2" w:rsidR="00803D07" w:rsidRDefault="00803D07" w:rsidP="00803D07">
      <w:pPr>
        <w:spacing w:line="360" w:lineRule="auto"/>
        <w:jc w:val="both"/>
        <w:rPr>
          <w:rFonts w:eastAsia="Calibri"/>
          <w:noProof/>
          <w:lang w:val="es-ES"/>
        </w:rPr>
      </w:pPr>
      <w:r w:rsidRPr="00803D07">
        <w:rPr>
          <w:rFonts w:eastAsia="Calibri"/>
          <w:noProof/>
          <w:lang w:val="es-ES"/>
        </w:rPr>
        <w:t>Para el INABIE es primordial realizar su misión, en franca armonía con los miembros de las comunidades, proveedores, los centros y las familias beneficiarias de los programas, al igual que se persigue un espíritu de cooperación con otras instancias, ministerios y organizaciones no solamente del ámbito educativo nacional, sino de la sociedad en general.</w:t>
      </w:r>
    </w:p>
    <w:p w14:paraId="5CAC3AFE" w14:textId="000ABD89" w:rsidR="00803D07" w:rsidRPr="00803D07" w:rsidRDefault="00803D07" w:rsidP="00803D07">
      <w:pPr>
        <w:spacing w:line="360" w:lineRule="auto"/>
        <w:jc w:val="center"/>
        <w:rPr>
          <w:rFonts w:eastAsia="Calibri"/>
          <w:noProof/>
          <w:lang w:val="es-ES"/>
        </w:rPr>
      </w:pPr>
      <w:r>
        <w:rPr>
          <w:rFonts w:eastAsia="Calibri"/>
          <w:noProof/>
          <w:lang w:val="es-ES"/>
        </w:rPr>
        <w:t>BASE LEGAL</w:t>
      </w:r>
    </w:p>
    <w:p w14:paraId="58051A9B" w14:textId="77777777" w:rsidR="00803D07" w:rsidRPr="00803D07" w:rsidRDefault="00803D07" w:rsidP="00803D07">
      <w:pPr>
        <w:spacing w:line="360" w:lineRule="auto"/>
        <w:jc w:val="both"/>
        <w:rPr>
          <w:rFonts w:eastAsia="Calibri"/>
          <w:noProof/>
          <w:lang w:val="es-ES"/>
        </w:rPr>
      </w:pPr>
      <w:r w:rsidRPr="00803D07">
        <w:rPr>
          <w:rFonts w:eastAsia="Calibri"/>
          <w:noProof/>
          <w:lang w:val="es-ES"/>
        </w:rPr>
        <w:t xml:space="preserve">El Instituto Nacional de Bienestar Estudiantil fue creado en el marco de la Ley General de Educación 66-97, la cual establece en Art. 177 que el INABIE es… «Un organismo descentralizado, adscrito a la Secretaría de Estado de Educación y Cultura. Este organismo tendrá por finalidad promover la participación de los estudiantes en las diversas actividades, curriculares y extracurriculares y promover la organización de servicios, tales como: transporte, nutrición escolar y servicios de salud, apoyo estudiantil en materiales y útiles escolares, clubes científicos, tecnológicos y de artes, becas e intercambios de trabajo social, de turismo estudiantil, trabajo remunerado en vacaciones y de gobierno estudiantil». </w:t>
      </w:r>
    </w:p>
    <w:p w14:paraId="56DA9907" w14:textId="77777777" w:rsidR="00803D07" w:rsidRPr="00803D07" w:rsidRDefault="00803D07" w:rsidP="00803D07">
      <w:pPr>
        <w:spacing w:line="360" w:lineRule="auto"/>
        <w:jc w:val="both"/>
        <w:rPr>
          <w:rFonts w:eastAsia="Calibri"/>
          <w:noProof/>
          <w:lang w:val="es-ES"/>
        </w:rPr>
      </w:pPr>
      <w:r w:rsidRPr="00803D07">
        <w:rPr>
          <w:rFonts w:eastAsia="Calibri"/>
          <w:noProof/>
          <w:lang w:val="es-ES"/>
        </w:rPr>
        <w:t>En el Art. 178, se crea el desayuno escolar como institución que asegura el suministro regular, eficiente y gratuito del desayuno escolar a todos los niños y niñas del sistema educativo que así lo necesiten.  El Art. 179 plantea la provisión de fondos propios derivados del Estado, a través del Ministerio de Educación y aportes a las asociaciones de padres, madres, tutores y amigos de la escuela.</w:t>
      </w:r>
    </w:p>
    <w:p w14:paraId="75B12124" w14:textId="77777777" w:rsidR="00803D07" w:rsidRDefault="00803D07" w:rsidP="00803D07">
      <w:pPr>
        <w:spacing w:line="360" w:lineRule="auto"/>
        <w:jc w:val="both"/>
        <w:rPr>
          <w:rFonts w:eastAsia="Calibri"/>
          <w:noProof/>
          <w:lang w:val="es-ES"/>
        </w:rPr>
      </w:pPr>
      <w:r w:rsidRPr="00803D07">
        <w:rPr>
          <w:rFonts w:eastAsia="Calibri"/>
          <w:noProof/>
          <w:lang w:val="es-ES"/>
        </w:rPr>
        <w:t>En Art. 180,  se establece que el Instituto Nacional de Bienestar Estudiantil, para la eficiencia de sus servicios, estará dirigido por un Consejo Directivo el cual estará conformado por:</w:t>
      </w:r>
    </w:p>
    <w:p w14:paraId="1B2D90E4" w14:textId="27516761" w:rsidR="00803D07" w:rsidRPr="00803D07" w:rsidRDefault="00803D07" w:rsidP="00803D07">
      <w:pPr>
        <w:spacing w:line="360" w:lineRule="auto"/>
        <w:jc w:val="both"/>
        <w:rPr>
          <w:rFonts w:eastAsia="Calibri"/>
          <w:noProof/>
          <w:lang w:val="es-ES"/>
        </w:rPr>
      </w:pPr>
      <w:r w:rsidRPr="00803D07">
        <w:rPr>
          <w:rFonts w:eastAsia="Calibri"/>
          <w:noProof/>
          <w:lang w:val="es-ES"/>
        </w:rPr>
        <w:lastRenderedPageBreak/>
        <w:t xml:space="preserve">a) Un representante del Secretario de Estado de Educación y Cultura; b) Un representante del Secretario de Estado de Salud Pública y Asistencia Social; c) Un representante del Consejo Nacional para la Niñez (CONANI); d) Dos representantes estudiantiles; e) Un representante de organización magisterial mayoritaria; f) Un representante de las asociaciones de padres, madres, tutores y amigos de la escuela. </w:t>
      </w:r>
    </w:p>
    <w:p w14:paraId="50B8DFD7" w14:textId="77777777" w:rsidR="00803D07" w:rsidRDefault="00803D07" w:rsidP="00BA2267">
      <w:pPr>
        <w:spacing w:line="360" w:lineRule="auto"/>
        <w:jc w:val="both"/>
        <w:rPr>
          <w:rFonts w:eastAsia="Calibri"/>
          <w:noProof/>
          <w:lang w:val="es-ES"/>
        </w:rPr>
      </w:pPr>
      <w:r w:rsidRPr="00803D07">
        <w:rPr>
          <w:rFonts w:eastAsia="Calibri"/>
          <w:noProof/>
          <w:lang w:val="es-ES"/>
        </w:rPr>
        <w:t>Es a partir  de enero del 2013 a través del decreto 468-12 del 17 de agosto del 2012, que el INABIE inicia sus operaciones como una entidad descentralizada adscrita al Ministerio de Educación, sosteniendo desde entonces un crecimiento continuo para dar respuesta a la creciente demanda generada por la aplicación del programa de Jornada Escolar Extendida (JEE) y la ampliación de la cobertura de los programas de asistencia para garantizar la equidad, permanencia y mejora del rendimiento escolar del estudiantado dominicano.</w:t>
      </w:r>
    </w:p>
    <w:p w14:paraId="6B5BC883" w14:textId="5574B2D8" w:rsidR="00803D07" w:rsidRDefault="00803D07" w:rsidP="00803D07">
      <w:pPr>
        <w:spacing w:line="360" w:lineRule="auto"/>
        <w:jc w:val="center"/>
        <w:rPr>
          <w:rFonts w:eastAsia="Calibri"/>
          <w:noProof/>
          <w:lang w:val="es-ES"/>
        </w:rPr>
      </w:pPr>
      <w:r>
        <w:rPr>
          <w:rFonts w:eastAsia="Calibri"/>
          <w:noProof/>
          <w:lang w:val="es-ES"/>
        </w:rPr>
        <w:t>ESTRUCTURA ORGANIZATIVA</w:t>
      </w:r>
    </w:p>
    <w:p w14:paraId="1115A22E" w14:textId="3675B348" w:rsidR="000E317C" w:rsidRDefault="00803D07" w:rsidP="00803D07">
      <w:pPr>
        <w:spacing w:line="360" w:lineRule="auto"/>
        <w:jc w:val="both"/>
        <w:rPr>
          <w:rFonts w:eastAsia="Calibri"/>
          <w:noProof/>
          <w:lang w:val="es-ES"/>
        </w:rPr>
      </w:pPr>
      <w:r w:rsidRPr="00803D07">
        <w:rPr>
          <w:rFonts w:eastAsia="Calibri"/>
          <w:noProof/>
          <w:lang w:val="es-ES"/>
        </w:rPr>
        <w:t>Según la Resolución 01-2022 del Ministerio de Administración Pública (MAP), organizacionalmente la institución c</w:t>
      </w:r>
      <w:r w:rsidR="000E317C">
        <w:rPr>
          <w:rFonts w:eastAsia="Calibri"/>
          <w:noProof/>
          <w:lang w:val="es-ES"/>
        </w:rPr>
        <w:t>uenta con unidades sustantivas o misionales</w:t>
      </w:r>
      <w:r w:rsidRPr="00803D07">
        <w:rPr>
          <w:rFonts w:eastAsia="Calibri"/>
          <w:noProof/>
          <w:lang w:val="es-ES"/>
        </w:rPr>
        <w:t>, a cargo de la ejecución de los programas: Dirección de Formulación y Evaluación Nutricional, Dirección de Gestión Alimentaria y Direcció</w:t>
      </w:r>
      <w:r w:rsidR="000E317C">
        <w:rPr>
          <w:rFonts w:eastAsia="Calibri"/>
          <w:noProof/>
          <w:lang w:val="es-ES"/>
        </w:rPr>
        <w:t xml:space="preserve">n de Salud y Servicios Sociales; </w:t>
      </w:r>
      <w:r w:rsidRPr="00803D07">
        <w:rPr>
          <w:rFonts w:eastAsia="Calibri"/>
          <w:noProof/>
          <w:lang w:val="es-ES"/>
        </w:rPr>
        <w:t>las unidades consultivas o</w:t>
      </w:r>
      <w:r w:rsidR="000E317C">
        <w:rPr>
          <w:rFonts w:eastAsia="Calibri"/>
          <w:noProof/>
          <w:lang w:val="es-ES"/>
        </w:rPr>
        <w:t xml:space="preserve"> de apoyo, </w:t>
      </w:r>
      <w:r w:rsidRPr="00803D07">
        <w:rPr>
          <w:rFonts w:eastAsia="Calibri"/>
          <w:noProof/>
          <w:lang w:val="es-ES"/>
        </w:rPr>
        <w:t>que hacen posible el fortalecimiento institucional en la gestión y entrega de los servicios: Dirección de Planificación y Desarrollo, Dirección Administrativa, Dirección Financiera, Dirección de Recursos Humanos y Dirección de Tecnologías d</w:t>
      </w:r>
      <w:r w:rsidR="000E317C">
        <w:rPr>
          <w:rFonts w:eastAsia="Calibri"/>
          <w:noProof/>
          <w:lang w:val="es-ES"/>
        </w:rPr>
        <w:t>e la Información y Comunicación y; l</w:t>
      </w:r>
      <w:r w:rsidR="000E317C" w:rsidRPr="00803D07">
        <w:rPr>
          <w:rFonts w:eastAsia="Calibri"/>
          <w:noProof/>
          <w:lang w:val="es-ES"/>
        </w:rPr>
        <w:t xml:space="preserve">as unidades normativas </w:t>
      </w:r>
      <w:r w:rsidR="000E317C">
        <w:rPr>
          <w:rFonts w:eastAsia="Calibri"/>
          <w:noProof/>
          <w:lang w:val="es-ES"/>
        </w:rPr>
        <w:t xml:space="preserve">que </w:t>
      </w:r>
      <w:r w:rsidR="000E317C" w:rsidRPr="00803D07">
        <w:rPr>
          <w:rFonts w:eastAsia="Calibri"/>
          <w:noProof/>
          <w:lang w:val="es-ES"/>
        </w:rPr>
        <w:t>son el Consejo Directivo y la Dirección Ejecutiva, las cuales rigen la institución como máxima autoridad</w:t>
      </w:r>
      <w:r w:rsidR="000E317C">
        <w:rPr>
          <w:rFonts w:eastAsia="Calibri"/>
          <w:noProof/>
          <w:lang w:val="es-ES"/>
        </w:rPr>
        <w:t>.</w:t>
      </w:r>
    </w:p>
    <w:p w14:paraId="39341262" w14:textId="6FCB5AED" w:rsidR="00803D07" w:rsidRDefault="00803D07" w:rsidP="00803D07">
      <w:pPr>
        <w:spacing w:line="360" w:lineRule="auto"/>
        <w:jc w:val="both"/>
        <w:rPr>
          <w:rFonts w:eastAsia="Calibri"/>
          <w:noProof/>
          <w:lang w:val="es-ES"/>
        </w:rPr>
      </w:pPr>
      <w:r>
        <w:rPr>
          <w:rFonts w:eastAsia="Calibri"/>
          <w:noProof/>
          <w:lang w:val="es-ES"/>
        </w:rPr>
        <w:lastRenderedPageBreak/>
        <w:t>Organigrama</w:t>
      </w:r>
    </w:p>
    <w:p w14:paraId="3A572A12" w14:textId="519BAFB1" w:rsidR="00AC063C" w:rsidRDefault="0059274B" w:rsidP="008D11D7">
      <w:pPr>
        <w:spacing w:line="360" w:lineRule="auto"/>
        <w:rPr>
          <w:rFonts w:eastAsia="Calibri"/>
          <w:noProof/>
          <w:lang w:val="es-ES"/>
        </w:rPr>
      </w:pPr>
      <w:r>
        <w:rPr>
          <w:noProof/>
        </w:rPr>
        <w:drawing>
          <wp:inline distT="0" distB="0" distL="0" distR="0" wp14:anchorId="7725FFD4" wp14:editId="7D236BD6">
            <wp:extent cx="6051600" cy="3384000"/>
            <wp:effectExtent l="0" t="0" r="6350" b="6985"/>
            <wp:docPr id="1051595459" name="Imagen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51600" cy="3384000"/>
                    </a:xfrm>
                    <a:prstGeom prst="rect">
                      <a:avLst/>
                    </a:prstGeom>
                    <a:noFill/>
                    <a:ln>
                      <a:noFill/>
                    </a:ln>
                  </pic:spPr>
                </pic:pic>
              </a:graphicData>
            </a:graphic>
          </wp:inline>
        </w:drawing>
      </w:r>
    </w:p>
    <w:p w14:paraId="3A6EAE45" w14:textId="19DDC6D7" w:rsidR="00AC063C" w:rsidRDefault="00AC063C" w:rsidP="00AC063C">
      <w:pPr>
        <w:spacing w:line="360" w:lineRule="auto"/>
        <w:jc w:val="center"/>
        <w:rPr>
          <w:rFonts w:eastAsia="Calibri"/>
          <w:noProof/>
          <w:lang w:val="es-ES"/>
        </w:rPr>
      </w:pPr>
      <w:r>
        <w:rPr>
          <w:rFonts w:eastAsia="Calibri"/>
          <w:noProof/>
          <w:lang w:val="es-ES"/>
        </w:rPr>
        <w:t>PRINCIPALES FUNCIONARIOS</w:t>
      </w:r>
    </w:p>
    <w:p w14:paraId="5454E5A8" w14:textId="480800CA" w:rsidR="00A6489D" w:rsidRPr="0095033D" w:rsidRDefault="00A6489D" w:rsidP="0095033D">
      <w:pPr>
        <w:spacing w:line="360" w:lineRule="auto"/>
        <w:rPr>
          <w:rFonts w:eastAsia="Calibri"/>
          <w:noProof/>
          <w:lang w:val="es-ES"/>
        </w:rPr>
      </w:pPr>
      <w:r>
        <w:rPr>
          <w:rFonts w:eastAsia="Calibri"/>
          <w:noProof/>
          <w:lang w:val="es-ES"/>
        </w:rPr>
        <w:t>AUTORIDADES</w:t>
      </w:r>
    </w:p>
    <w:p w14:paraId="150DA66C" w14:textId="77777777" w:rsidR="0095033D" w:rsidRPr="0095033D" w:rsidRDefault="0095033D" w:rsidP="0095033D">
      <w:pPr>
        <w:spacing w:line="360" w:lineRule="auto"/>
        <w:rPr>
          <w:rFonts w:eastAsia="Calibri"/>
          <w:b/>
          <w:bCs/>
          <w:noProof/>
          <w:lang w:val="es-ES"/>
        </w:rPr>
      </w:pPr>
      <w:r w:rsidRPr="0095033D">
        <w:rPr>
          <w:rFonts w:eastAsia="Calibri"/>
          <w:b/>
          <w:bCs/>
          <w:noProof/>
          <w:lang w:val="es-ES"/>
        </w:rPr>
        <w:t>Sr. Víctor Castro</w:t>
      </w:r>
    </w:p>
    <w:p w14:paraId="5B133737" w14:textId="732732F2" w:rsidR="0095033D" w:rsidRPr="0095033D" w:rsidRDefault="0095033D" w:rsidP="0095033D">
      <w:pPr>
        <w:spacing w:line="360" w:lineRule="auto"/>
        <w:rPr>
          <w:rFonts w:eastAsia="Calibri"/>
          <w:noProof/>
          <w:lang w:val="es-ES"/>
        </w:rPr>
      </w:pPr>
      <w:r w:rsidRPr="0095033D">
        <w:rPr>
          <w:rFonts w:eastAsia="Calibri"/>
          <w:noProof/>
          <w:lang w:val="es-ES"/>
        </w:rPr>
        <w:t>Director Ejecutivo</w:t>
      </w:r>
    </w:p>
    <w:p w14:paraId="24F65024" w14:textId="77777777" w:rsidR="0095033D" w:rsidRPr="0095033D" w:rsidRDefault="0095033D" w:rsidP="0095033D">
      <w:pPr>
        <w:spacing w:line="360" w:lineRule="auto"/>
        <w:rPr>
          <w:rFonts w:eastAsia="Calibri"/>
          <w:b/>
          <w:bCs/>
          <w:noProof/>
          <w:lang w:val="es-ES"/>
        </w:rPr>
      </w:pPr>
      <w:r w:rsidRPr="0095033D">
        <w:rPr>
          <w:rFonts w:eastAsia="Calibri"/>
          <w:b/>
          <w:bCs/>
          <w:noProof/>
          <w:lang w:val="es-ES"/>
        </w:rPr>
        <w:t xml:space="preserve">Sra. Rosaury Hernández </w:t>
      </w:r>
    </w:p>
    <w:p w14:paraId="4D303CA0" w14:textId="41DA6EA4" w:rsidR="0095033D" w:rsidRPr="0095033D" w:rsidRDefault="0095033D" w:rsidP="0095033D">
      <w:pPr>
        <w:spacing w:line="360" w:lineRule="auto"/>
        <w:rPr>
          <w:rFonts w:eastAsia="Calibri"/>
          <w:noProof/>
          <w:lang w:val="es-ES"/>
        </w:rPr>
      </w:pPr>
      <w:r w:rsidRPr="0095033D">
        <w:rPr>
          <w:rFonts w:eastAsia="Calibri"/>
          <w:noProof/>
          <w:lang w:val="es-ES"/>
        </w:rPr>
        <w:t xml:space="preserve">Subdirectora de Bienestar Estudiantil </w:t>
      </w:r>
    </w:p>
    <w:p w14:paraId="4FA0151E" w14:textId="77777777" w:rsidR="0095033D" w:rsidRPr="0095033D" w:rsidRDefault="0095033D" w:rsidP="0095033D">
      <w:pPr>
        <w:spacing w:line="360" w:lineRule="auto"/>
        <w:rPr>
          <w:rFonts w:eastAsia="Calibri"/>
          <w:b/>
          <w:bCs/>
          <w:noProof/>
          <w:lang w:val="es-ES"/>
        </w:rPr>
      </w:pPr>
      <w:r w:rsidRPr="0095033D">
        <w:rPr>
          <w:rFonts w:eastAsia="Calibri"/>
          <w:b/>
          <w:bCs/>
          <w:noProof/>
          <w:lang w:val="es-ES"/>
        </w:rPr>
        <w:t xml:space="preserve">Sr. Eduardo A. Peña Blanco </w:t>
      </w:r>
    </w:p>
    <w:p w14:paraId="2258BF5E" w14:textId="73D365D0" w:rsidR="0095033D" w:rsidRPr="0095033D" w:rsidRDefault="0095033D" w:rsidP="0095033D">
      <w:pPr>
        <w:spacing w:line="360" w:lineRule="auto"/>
        <w:rPr>
          <w:rFonts w:eastAsia="Calibri"/>
          <w:noProof/>
          <w:lang w:val="es-ES"/>
        </w:rPr>
      </w:pPr>
      <w:r w:rsidRPr="0095033D">
        <w:rPr>
          <w:rFonts w:eastAsia="Calibri"/>
          <w:noProof/>
          <w:lang w:val="es-ES"/>
        </w:rPr>
        <w:t xml:space="preserve">Subdirector de Bienestar Estudiantil </w:t>
      </w:r>
    </w:p>
    <w:p w14:paraId="72835287" w14:textId="77777777" w:rsidR="0095033D" w:rsidRDefault="0095033D" w:rsidP="0095033D">
      <w:pPr>
        <w:spacing w:line="360" w:lineRule="auto"/>
        <w:rPr>
          <w:rFonts w:eastAsia="Calibri"/>
          <w:noProof/>
          <w:lang w:val="es-ES"/>
        </w:rPr>
      </w:pPr>
    </w:p>
    <w:p w14:paraId="4CA246E1" w14:textId="32E353A2" w:rsidR="0095033D" w:rsidRPr="0095033D" w:rsidRDefault="0095033D" w:rsidP="0095033D">
      <w:pPr>
        <w:spacing w:line="360" w:lineRule="auto"/>
        <w:rPr>
          <w:rFonts w:eastAsia="Calibri"/>
          <w:noProof/>
          <w:lang w:val="es-ES"/>
        </w:rPr>
      </w:pPr>
      <w:r w:rsidRPr="0095033D">
        <w:rPr>
          <w:rFonts w:eastAsia="Calibri"/>
          <w:noProof/>
          <w:lang w:val="es-ES"/>
        </w:rPr>
        <w:t>DIRECCIÓN EJECUTIVA</w:t>
      </w:r>
      <w:r w:rsidRPr="0095033D">
        <w:rPr>
          <w:rFonts w:eastAsia="Calibri"/>
          <w:noProof/>
          <w:lang w:val="es-ES"/>
        </w:rPr>
        <w:tab/>
        <w:t xml:space="preserve"> </w:t>
      </w:r>
    </w:p>
    <w:p w14:paraId="0885F3BE" w14:textId="77777777" w:rsidR="0095033D" w:rsidRPr="0095033D" w:rsidRDefault="0095033D" w:rsidP="0095033D">
      <w:pPr>
        <w:spacing w:line="360" w:lineRule="auto"/>
        <w:rPr>
          <w:rFonts w:eastAsia="Calibri"/>
          <w:b/>
          <w:bCs/>
          <w:noProof/>
          <w:lang w:val="es-ES"/>
        </w:rPr>
      </w:pPr>
      <w:r w:rsidRPr="0095033D">
        <w:rPr>
          <w:rFonts w:eastAsia="Calibri"/>
          <w:b/>
          <w:bCs/>
          <w:noProof/>
          <w:lang w:val="es-ES"/>
        </w:rPr>
        <w:t>Sra. Ocirema Caminero Cabral</w:t>
      </w:r>
    </w:p>
    <w:p w14:paraId="7AFBF514" w14:textId="77777777" w:rsidR="0093222B" w:rsidRDefault="0093222B" w:rsidP="0095033D">
      <w:pPr>
        <w:spacing w:line="360" w:lineRule="auto"/>
        <w:rPr>
          <w:rFonts w:eastAsia="Calibri"/>
          <w:noProof/>
          <w:lang w:val="es-ES"/>
        </w:rPr>
      </w:pPr>
    </w:p>
    <w:p w14:paraId="78B12159" w14:textId="6A452DD3" w:rsidR="0095033D" w:rsidRPr="0095033D" w:rsidRDefault="0095033D" w:rsidP="0095033D">
      <w:pPr>
        <w:spacing w:line="360" w:lineRule="auto"/>
        <w:rPr>
          <w:rFonts w:eastAsia="Calibri"/>
          <w:noProof/>
          <w:lang w:val="es-ES"/>
        </w:rPr>
      </w:pPr>
      <w:r w:rsidRPr="0095033D">
        <w:rPr>
          <w:rFonts w:eastAsia="Calibri"/>
          <w:noProof/>
          <w:lang w:val="es-ES"/>
        </w:rPr>
        <w:lastRenderedPageBreak/>
        <w:t>Jefa de Gabinete</w:t>
      </w:r>
    </w:p>
    <w:p w14:paraId="3E595974" w14:textId="77777777" w:rsidR="0095033D" w:rsidRPr="0095033D" w:rsidRDefault="0095033D" w:rsidP="0095033D">
      <w:pPr>
        <w:spacing w:line="360" w:lineRule="auto"/>
        <w:rPr>
          <w:rFonts w:eastAsia="Calibri"/>
          <w:b/>
          <w:bCs/>
          <w:noProof/>
          <w:lang w:val="es-ES"/>
        </w:rPr>
      </w:pPr>
      <w:r w:rsidRPr="0095033D">
        <w:rPr>
          <w:rFonts w:eastAsia="Calibri"/>
          <w:b/>
          <w:bCs/>
          <w:noProof/>
          <w:lang w:val="es-ES"/>
        </w:rPr>
        <w:t xml:space="preserve">Sra. Rosanna Leticia Alberto Perez  </w:t>
      </w:r>
    </w:p>
    <w:p w14:paraId="449AB58B" w14:textId="63D5D789" w:rsidR="0095033D" w:rsidRPr="0095033D" w:rsidRDefault="0095033D" w:rsidP="0095033D">
      <w:pPr>
        <w:spacing w:line="360" w:lineRule="auto"/>
        <w:rPr>
          <w:rFonts w:eastAsia="Calibri"/>
          <w:noProof/>
          <w:lang w:val="es-ES"/>
        </w:rPr>
      </w:pPr>
      <w:r w:rsidRPr="0095033D">
        <w:rPr>
          <w:rFonts w:eastAsia="Calibri"/>
          <w:noProof/>
          <w:lang w:val="es-ES"/>
        </w:rPr>
        <w:t>Encargada de la Oficina de Acceso a la Información Pública</w:t>
      </w:r>
    </w:p>
    <w:p w14:paraId="7E337913" w14:textId="77777777" w:rsidR="0095033D" w:rsidRPr="0095033D" w:rsidRDefault="0095033D" w:rsidP="0095033D">
      <w:pPr>
        <w:spacing w:line="360" w:lineRule="auto"/>
        <w:rPr>
          <w:rFonts w:eastAsia="Calibri"/>
          <w:b/>
          <w:bCs/>
          <w:noProof/>
          <w:lang w:val="es-ES"/>
        </w:rPr>
      </w:pPr>
      <w:r w:rsidRPr="0095033D">
        <w:rPr>
          <w:rFonts w:eastAsia="Calibri"/>
          <w:b/>
          <w:bCs/>
          <w:noProof/>
          <w:lang w:val="es-ES"/>
        </w:rPr>
        <w:t>Sr. Estarlin Arsenio Taveras Laureano</w:t>
      </w:r>
    </w:p>
    <w:p w14:paraId="24553B2F" w14:textId="1DBA8AEC" w:rsidR="0095033D" w:rsidRPr="0095033D" w:rsidRDefault="0095033D" w:rsidP="0095033D">
      <w:pPr>
        <w:spacing w:line="360" w:lineRule="auto"/>
        <w:rPr>
          <w:rFonts w:eastAsia="Calibri"/>
          <w:noProof/>
          <w:lang w:val="es-ES"/>
        </w:rPr>
      </w:pPr>
      <w:r w:rsidRPr="0095033D">
        <w:rPr>
          <w:rFonts w:eastAsia="Calibri"/>
          <w:noProof/>
          <w:lang w:val="es-ES"/>
        </w:rPr>
        <w:t>Encargado Departamento de Comunicaciones</w:t>
      </w:r>
    </w:p>
    <w:p w14:paraId="74CC52A3" w14:textId="77777777" w:rsidR="0095033D" w:rsidRPr="0095033D" w:rsidRDefault="0095033D" w:rsidP="0095033D">
      <w:pPr>
        <w:spacing w:line="360" w:lineRule="auto"/>
        <w:rPr>
          <w:rFonts w:eastAsia="Calibri"/>
          <w:b/>
          <w:bCs/>
          <w:noProof/>
          <w:lang w:val="es-ES"/>
        </w:rPr>
      </w:pPr>
      <w:r w:rsidRPr="0095033D">
        <w:rPr>
          <w:rFonts w:eastAsia="Calibri"/>
          <w:b/>
          <w:bCs/>
          <w:noProof/>
          <w:lang w:val="es-ES"/>
        </w:rPr>
        <w:t>Sra. Whitney Gutierrez</w:t>
      </w:r>
    </w:p>
    <w:p w14:paraId="5D8B2BE0" w14:textId="77777777" w:rsidR="0095033D" w:rsidRPr="0095033D" w:rsidRDefault="0095033D" w:rsidP="0095033D">
      <w:pPr>
        <w:spacing w:line="360" w:lineRule="auto"/>
        <w:rPr>
          <w:rFonts w:eastAsia="Calibri"/>
          <w:noProof/>
          <w:lang w:val="es-ES"/>
        </w:rPr>
      </w:pPr>
      <w:r w:rsidRPr="0095033D">
        <w:rPr>
          <w:rFonts w:eastAsia="Calibri"/>
          <w:noProof/>
          <w:lang w:val="es-ES"/>
        </w:rPr>
        <w:t>Encargada Departamento de Fiscalización y Control</w:t>
      </w:r>
    </w:p>
    <w:p w14:paraId="29893B99" w14:textId="77777777" w:rsidR="0095033D" w:rsidRPr="0095033D" w:rsidRDefault="0095033D" w:rsidP="0095033D">
      <w:pPr>
        <w:spacing w:line="360" w:lineRule="auto"/>
        <w:rPr>
          <w:rFonts w:eastAsia="Calibri"/>
          <w:noProof/>
          <w:lang w:val="es-ES"/>
        </w:rPr>
      </w:pPr>
    </w:p>
    <w:p w14:paraId="7BED96DD" w14:textId="560C2A78" w:rsidR="0095033D" w:rsidRPr="0095033D" w:rsidRDefault="0095033D" w:rsidP="0095033D">
      <w:pPr>
        <w:spacing w:line="360" w:lineRule="auto"/>
        <w:rPr>
          <w:rFonts w:eastAsia="Calibri"/>
          <w:noProof/>
          <w:lang w:val="es-ES"/>
        </w:rPr>
      </w:pPr>
      <w:r w:rsidRPr="0095033D">
        <w:rPr>
          <w:rFonts w:eastAsia="Calibri"/>
          <w:noProof/>
          <w:lang w:val="es-ES"/>
        </w:rPr>
        <w:t>DIRECCIÓN JURÍDICA</w:t>
      </w:r>
    </w:p>
    <w:p w14:paraId="02C76ED8" w14:textId="77777777" w:rsidR="0095033D" w:rsidRPr="0095033D" w:rsidRDefault="0095033D" w:rsidP="0095033D">
      <w:pPr>
        <w:spacing w:line="360" w:lineRule="auto"/>
        <w:rPr>
          <w:rFonts w:eastAsia="Calibri"/>
          <w:b/>
          <w:bCs/>
          <w:noProof/>
          <w:lang w:val="es-ES"/>
        </w:rPr>
      </w:pPr>
      <w:r w:rsidRPr="0095033D">
        <w:rPr>
          <w:rFonts w:eastAsia="Calibri"/>
          <w:b/>
          <w:bCs/>
          <w:noProof/>
          <w:lang w:val="es-ES"/>
        </w:rPr>
        <w:t>Sra. Dangela Ramirez Guzmán</w:t>
      </w:r>
    </w:p>
    <w:p w14:paraId="289C782F" w14:textId="187045A5" w:rsidR="0095033D" w:rsidRPr="0095033D" w:rsidRDefault="0095033D" w:rsidP="0095033D">
      <w:pPr>
        <w:spacing w:line="360" w:lineRule="auto"/>
        <w:rPr>
          <w:rFonts w:eastAsia="Calibri"/>
          <w:noProof/>
          <w:lang w:val="es-ES"/>
        </w:rPr>
      </w:pPr>
      <w:r w:rsidRPr="0095033D">
        <w:rPr>
          <w:rFonts w:eastAsia="Calibri"/>
          <w:noProof/>
          <w:lang w:val="es-ES"/>
        </w:rPr>
        <w:t xml:space="preserve">Directora Jurídica </w:t>
      </w:r>
    </w:p>
    <w:p w14:paraId="15BB6DC8" w14:textId="77777777" w:rsidR="0095033D" w:rsidRPr="0095033D" w:rsidRDefault="0095033D" w:rsidP="0095033D">
      <w:pPr>
        <w:spacing w:line="360" w:lineRule="auto"/>
        <w:rPr>
          <w:rFonts w:eastAsia="Calibri"/>
          <w:b/>
          <w:bCs/>
          <w:noProof/>
          <w:lang w:val="es-ES"/>
        </w:rPr>
      </w:pPr>
      <w:r w:rsidRPr="0095033D">
        <w:rPr>
          <w:rFonts w:eastAsia="Calibri"/>
          <w:b/>
          <w:bCs/>
          <w:noProof/>
          <w:lang w:val="es-ES"/>
        </w:rPr>
        <w:t>Sra. Pamela Nicole Thomas Troncoso</w:t>
      </w:r>
    </w:p>
    <w:p w14:paraId="1248D4B1" w14:textId="64C1A015" w:rsidR="0095033D" w:rsidRPr="0095033D" w:rsidRDefault="0095033D" w:rsidP="0095033D">
      <w:pPr>
        <w:spacing w:line="360" w:lineRule="auto"/>
        <w:rPr>
          <w:rFonts w:eastAsia="Calibri"/>
          <w:noProof/>
          <w:lang w:val="es-ES"/>
        </w:rPr>
      </w:pPr>
      <w:r w:rsidRPr="0095033D">
        <w:rPr>
          <w:rFonts w:eastAsia="Calibri"/>
          <w:noProof/>
          <w:lang w:val="es-ES"/>
        </w:rPr>
        <w:t>Encargada Departamento de Elaboración de Documentos Legales</w:t>
      </w:r>
      <w:r w:rsidRPr="0095033D">
        <w:rPr>
          <w:rFonts w:eastAsia="Calibri"/>
          <w:noProof/>
          <w:lang w:val="es-ES"/>
        </w:rPr>
        <w:tab/>
      </w:r>
      <w:r w:rsidRPr="0095033D">
        <w:rPr>
          <w:rFonts w:eastAsia="Calibri"/>
          <w:noProof/>
          <w:lang w:val="es-ES"/>
        </w:rPr>
        <w:tab/>
      </w:r>
    </w:p>
    <w:p w14:paraId="14FD7F34" w14:textId="2BC61569" w:rsidR="0095033D" w:rsidRPr="0095033D" w:rsidRDefault="0095033D" w:rsidP="0095033D">
      <w:pPr>
        <w:spacing w:line="360" w:lineRule="auto"/>
        <w:rPr>
          <w:rFonts w:eastAsia="Calibri"/>
          <w:noProof/>
          <w:lang w:val="es-ES"/>
        </w:rPr>
      </w:pPr>
      <w:r w:rsidRPr="0095033D">
        <w:rPr>
          <w:rFonts w:eastAsia="Calibri"/>
          <w:noProof/>
          <w:lang w:val="es-ES"/>
        </w:rPr>
        <w:t>DIRECCIÓN DE PLANIFICACIÓN Y DESARROLLO</w:t>
      </w:r>
    </w:p>
    <w:p w14:paraId="5C05A689" w14:textId="77777777" w:rsidR="0095033D" w:rsidRPr="0095033D" w:rsidRDefault="0095033D" w:rsidP="0095033D">
      <w:pPr>
        <w:spacing w:line="360" w:lineRule="auto"/>
        <w:rPr>
          <w:rFonts w:eastAsia="Calibri"/>
          <w:b/>
          <w:bCs/>
          <w:noProof/>
          <w:lang w:val="es-ES"/>
        </w:rPr>
      </w:pPr>
      <w:r w:rsidRPr="0095033D">
        <w:rPr>
          <w:rFonts w:eastAsia="Calibri"/>
          <w:b/>
          <w:bCs/>
          <w:noProof/>
          <w:lang w:val="es-ES"/>
        </w:rPr>
        <w:t>Sr. Gerard R. De Los Santos Valdez</w:t>
      </w:r>
    </w:p>
    <w:p w14:paraId="327F3023" w14:textId="262C907A" w:rsidR="0095033D" w:rsidRPr="0095033D" w:rsidRDefault="0095033D" w:rsidP="0095033D">
      <w:pPr>
        <w:spacing w:line="360" w:lineRule="auto"/>
        <w:rPr>
          <w:rFonts w:eastAsia="Calibri"/>
          <w:noProof/>
          <w:lang w:val="es-ES"/>
        </w:rPr>
      </w:pPr>
      <w:r w:rsidRPr="0095033D">
        <w:rPr>
          <w:rFonts w:eastAsia="Calibri"/>
          <w:noProof/>
          <w:lang w:val="es-ES"/>
        </w:rPr>
        <w:t>Director de Planificación y Desarrollo</w:t>
      </w:r>
      <w:r w:rsidRPr="0095033D">
        <w:rPr>
          <w:rFonts w:eastAsia="Calibri"/>
          <w:noProof/>
          <w:lang w:val="es-ES"/>
        </w:rPr>
        <w:tab/>
      </w:r>
      <w:r w:rsidRPr="0095033D">
        <w:rPr>
          <w:rFonts w:eastAsia="Calibri"/>
          <w:noProof/>
          <w:lang w:val="es-ES"/>
        </w:rPr>
        <w:tab/>
      </w:r>
    </w:p>
    <w:p w14:paraId="5466706D" w14:textId="77777777" w:rsidR="0095033D" w:rsidRPr="0095033D" w:rsidRDefault="0095033D" w:rsidP="0095033D">
      <w:pPr>
        <w:spacing w:line="360" w:lineRule="auto"/>
        <w:rPr>
          <w:rFonts w:eastAsia="Calibri"/>
          <w:b/>
          <w:bCs/>
          <w:noProof/>
          <w:lang w:val="es-ES"/>
        </w:rPr>
      </w:pPr>
      <w:r w:rsidRPr="0095033D">
        <w:rPr>
          <w:rFonts w:eastAsia="Calibri"/>
          <w:b/>
          <w:bCs/>
          <w:noProof/>
          <w:lang w:val="es-ES"/>
        </w:rPr>
        <w:t>Sr. Israel Rosey Pérez</w:t>
      </w:r>
    </w:p>
    <w:p w14:paraId="40876993" w14:textId="16AF6161" w:rsidR="0095033D" w:rsidRPr="0095033D" w:rsidRDefault="0095033D" w:rsidP="0095033D">
      <w:pPr>
        <w:spacing w:line="360" w:lineRule="auto"/>
        <w:rPr>
          <w:rFonts w:eastAsia="Calibri"/>
          <w:noProof/>
          <w:lang w:val="es-ES"/>
        </w:rPr>
      </w:pPr>
      <w:r w:rsidRPr="0095033D">
        <w:rPr>
          <w:rFonts w:eastAsia="Calibri"/>
          <w:noProof/>
          <w:lang w:val="es-ES"/>
        </w:rPr>
        <w:t>Encargado Departamento de Formulación, Monitoreo y Evaluación de Planes, Programas y Proyectos.</w:t>
      </w:r>
      <w:r w:rsidRPr="0095033D">
        <w:rPr>
          <w:rFonts w:eastAsia="Calibri"/>
          <w:noProof/>
          <w:lang w:val="es-ES"/>
        </w:rPr>
        <w:tab/>
      </w:r>
    </w:p>
    <w:p w14:paraId="25E9F529" w14:textId="77777777" w:rsidR="0095033D" w:rsidRPr="0095033D" w:rsidRDefault="0095033D" w:rsidP="0095033D">
      <w:pPr>
        <w:spacing w:line="360" w:lineRule="auto"/>
        <w:rPr>
          <w:rFonts w:eastAsia="Calibri"/>
          <w:b/>
          <w:bCs/>
          <w:noProof/>
          <w:lang w:val="es-ES"/>
        </w:rPr>
      </w:pPr>
      <w:r w:rsidRPr="0095033D">
        <w:rPr>
          <w:rFonts w:eastAsia="Calibri"/>
          <w:b/>
          <w:bCs/>
          <w:noProof/>
          <w:lang w:val="es-ES"/>
        </w:rPr>
        <w:t>Sr. Jesús M. Rodríguez Cuevas</w:t>
      </w:r>
    </w:p>
    <w:p w14:paraId="08BAEA7C" w14:textId="61377D89" w:rsidR="0095033D" w:rsidRPr="0095033D" w:rsidRDefault="0095033D" w:rsidP="0095033D">
      <w:pPr>
        <w:spacing w:line="360" w:lineRule="auto"/>
        <w:rPr>
          <w:rFonts w:eastAsia="Calibri"/>
          <w:noProof/>
          <w:lang w:val="es-ES"/>
        </w:rPr>
      </w:pPr>
      <w:r w:rsidRPr="0095033D">
        <w:rPr>
          <w:rFonts w:eastAsia="Calibri"/>
          <w:noProof/>
          <w:lang w:val="es-ES"/>
        </w:rPr>
        <w:t>Encargado Departamento Cooperación Internacional.</w:t>
      </w:r>
      <w:r w:rsidRPr="0095033D">
        <w:rPr>
          <w:rFonts w:eastAsia="Calibri"/>
          <w:noProof/>
          <w:lang w:val="es-ES"/>
        </w:rPr>
        <w:tab/>
      </w:r>
    </w:p>
    <w:p w14:paraId="05C25C96" w14:textId="77777777" w:rsidR="0095033D" w:rsidRPr="0095033D" w:rsidRDefault="0095033D" w:rsidP="0095033D">
      <w:pPr>
        <w:spacing w:line="360" w:lineRule="auto"/>
        <w:rPr>
          <w:rFonts w:eastAsia="Calibri"/>
          <w:b/>
          <w:bCs/>
          <w:noProof/>
          <w:lang w:val="es-ES"/>
        </w:rPr>
      </w:pPr>
      <w:r w:rsidRPr="0095033D">
        <w:rPr>
          <w:rFonts w:eastAsia="Calibri"/>
          <w:b/>
          <w:bCs/>
          <w:noProof/>
          <w:lang w:val="es-ES"/>
        </w:rPr>
        <w:t>Sr. Carlos A. Segura Gómez</w:t>
      </w:r>
      <w:r w:rsidRPr="0095033D">
        <w:rPr>
          <w:rFonts w:eastAsia="Calibri"/>
          <w:b/>
          <w:bCs/>
          <w:noProof/>
          <w:lang w:val="es-ES"/>
        </w:rPr>
        <w:tab/>
      </w:r>
      <w:r w:rsidRPr="0095033D">
        <w:rPr>
          <w:rFonts w:eastAsia="Calibri"/>
          <w:b/>
          <w:bCs/>
          <w:noProof/>
          <w:lang w:val="es-ES"/>
        </w:rPr>
        <w:tab/>
      </w:r>
    </w:p>
    <w:p w14:paraId="54A9ADBC" w14:textId="28D7CC8F" w:rsidR="0095033D" w:rsidRPr="0095033D" w:rsidRDefault="0095033D" w:rsidP="0095033D">
      <w:pPr>
        <w:spacing w:line="360" w:lineRule="auto"/>
        <w:rPr>
          <w:rFonts w:eastAsia="Calibri"/>
          <w:noProof/>
          <w:lang w:val="es-ES"/>
        </w:rPr>
      </w:pPr>
      <w:r w:rsidRPr="0095033D">
        <w:rPr>
          <w:rFonts w:eastAsia="Calibri"/>
          <w:noProof/>
          <w:lang w:val="es-ES"/>
        </w:rPr>
        <w:lastRenderedPageBreak/>
        <w:t>Encargado Departamento Desarrollo Institucional.</w:t>
      </w:r>
    </w:p>
    <w:p w14:paraId="0C7AE116" w14:textId="77777777" w:rsidR="0095033D" w:rsidRPr="0095033D" w:rsidRDefault="0095033D" w:rsidP="0095033D">
      <w:pPr>
        <w:spacing w:line="360" w:lineRule="auto"/>
        <w:rPr>
          <w:rFonts w:eastAsia="Calibri"/>
          <w:b/>
          <w:bCs/>
          <w:noProof/>
          <w:lang w:val="es-ES"/>
        </w:rPr>
      </w:pPr>
      <w:r w:rsidRPr="0095033D">
        <w:rPr>
          <w:rFonts w:eastAsia="Calibri"/>
          <w:b/>
          <w:bCs/>
          <w:noProof/>
          <w:lang w:val="es-ES"/>
        </w:rPr>
        <w:t>Sra. Emelinda Guerrero Vallejo</w:t>
      </w:r>
    </w:p>
    <w:p w14:paraId="2AA16EDE" w14:textId="6AE4626E" w:rsidR="0095033D" w:rsidRDefault="0095033D" w:rsidP="0095033D">
      <w:pPr>
        <w:spacing w:line="360" w:lineRule="auto"/>
        <w:rPr>
          <w:rFonts w:eastAsia="Calibri"/>
          <w:noProof/>
          <w:lang w:val="es-ES"/>
        </w:rPr>
      </w:pPr>
      <w:r w:rsidRPr="0095033D">
        <w:rPr>
          <w:rFonts w:eastAsia="Calibri"/>
          <w:noProof/>
          <w:lang w:val="es-ES"/>
        </w:rPr>
        <w:t>Encargada Departamento Calidad en la Gestión.</w:t>
      </w:r>
    </w:p>
    <w:p w14:paraId="4F8D1514" w14:textId="77777777" w:rsidR="00A6489D" w:rsidRPr="0095033D" w:rsidRDefault="00A6489D" w:rsidP="0095033D">
      <w:pPr>
        <w:spacing w:line="360" w:lineRule="auto"/>
        <w:rPr>
          <w:rFonts w:eastAsia="Calibri"/>
          <w:noProof/>
          <w:lang w:val="es-ES"/>
        </w:rPr>
      </w:pPr>
    </w:p>
    <w:p w14:paraId="0A6CA68E" w14:textId="56A0FC29" w:rsidR="0095033D" w:rsidRPr="0095033D" w:rsidRDefault="0095033D" w:rsidP="0095033D">
      <w:pPr>
        <w:spacing w:line="360" w:lineRule="auto"/>
        <w:rPr>
          <w:rFonts w:eastAsia="Calibri"/>
          <w:noProof/>
          <w:lang w:val="es-ES"/>
        </w:rPr>
      </w:pPr>
      <w:r w:rsidRPr="0095033D">
        <w:rPr>
          <w:rFonts w:eastAsia="Calibri"/>
          <w:noProof/>
          <w:lang w:val="es-ES"/>
        </w:rPr>
        <w:t>DIRECCIÓN DE RECURSOS HUMANOS</w:t>
      </w:r>
    </w:p>
    <w:p w14:paraId="053E422C" w14:textId="77777777" w:rsidR="0095033D" w:rsidRPr="0095033D" w:rsidRDefault="0095033D" w:rsidP="0095033D">
      <w:pPr>
        <w:spacing w:line="360" w:lineRule="auto"/>
        <w:rPr>
          <w:rFonts w:eastAsia="Calibri"/>
          <w:b/>
          <w:bCs/>
          <w:noProof/>
          <w:lang w:val="es-ES"/>
        </w:rPr>
      </w:pPr>
      <w:r w:rsidRPr="0095033D">
        <w:rPr>
          <w:rFonts w:eastAsia="Calibri"/>
          <w:b/>
          <w:bCs/>
          <w:noProof/>
          <w:lang w:val="es-ES"/>
        </w:rPr>
        <w:t xml:space="preserve">Sra. Anny Y. Casado Arias </w:t>
      </w:r>
    </w:p>
    <w:p w14:paraId="214EAC7F" w14:textId="79CF50FA" w:rsidR="0095033D" w:rsidRPr="0095033D" w:rsidRDefault="0095033D" w:rsidP="0095033D">
      <w:pPr>
        <w:spacing w:line="360" w:lineRule="auto"/>
        <w:rPr>
          <w:rFonts w:eastAsia="Calibri"/>
          <w:noProof/>
          <w:lang w:val="es-ES"/>
        </w:rPr>
      </w:pPr>
      <w:r w:rsidRPr="0095033D">
        <w:rPr>
          <w:rFonts w:eastAsia="Calibri"/>
          <w:noProof/>
          <w:lang w:val="es-ES"/>
        </w:rPr>
        <w:t>Directora de Recursos Humanos.</w:t>
      </w:r>
    </w:p>
    <w:p w14:paraId="5D09A216" w14:textId="77777777" w:rsidR="0095033D" w:rsidRPr="0095033D" w:rsidRDefault="0095033D" w:rsidP="0095033D">
      <w:pPr>
        <w:spacing w:line="360" w:lineRule="auto"/>
        <w:rPr>
          <w:rFonts w:eastAsia="Calibri"/>
          <w:noProof/>
          <w:lang w:val="es-ES"/>
        </w:rPr>
      </w:pPr>
    </w:p>
    <w:p w14:paraId="5D9575D5" w14:textId="29906DCB" w:rsidR="0095033D" w:rsidRPr="0095033D" w:rsidRDefault="0095033D" w:rsidP="0095033D">
      <w:pPr>
        <w:spacing w:line="360" w:lineRule="auto"/>
        <w:rPr>
          <w:rFonts w:eastAsia="Calibri"/>
          <w:noProof/>
          <w:lang w:val="es-ES"/>
        </w:rPr>
      </w:pPr>
      <w:r w:rsidRPr="0095033D">
        <w:rPr>
          <w:rFonts w:eastAsia="Calibri"/>
          <w:noProof/>
          <w:lang w:val="es-ES"/>
        </w:rPr>
        <w:t>DIRECCIÓN DE TECNOLOGÍA DE LA INFORMACIÓN Y COMUNICACIÓN</w:t>
      </w:r>
    </w:p>
    <w:p w14:paraId="49D65979" w14:textId="77777777" w:rsidR="0095033D" w:rsidRPr="0095033D" w:rsidRDefault="0095033D" w:rsidP="0095033D">
      <w:pPr>
        <w:spacing w:line="360" w:lineRule="auto"/>
        <w:rPr>
          <w:rFonts w:eastAsia="Calibri"/>
          <w:b/>
          <w:bCs/>
          <w:noProof/>
          <w:lang w:val="es-ES"/>
        </w:rPr>
      </w:pPr>
      <w:r w:rsidRPr="0095033D">
        <w:rPr>
          <w:rFonts w:eastAsia="Calibri"/>
          <w:b/>
          <w:bCs/>
          <w:noProof/>
          <w:lang w:val="es-ES"/>
        </w:rPr>
        <w:t xml:space="preserve">Sr. Kenhichi Sasaki Tabata </w:t>
      </w:r>
    </w:p>
    <w:p w14:paraId="3F3362C7" w14:textId="77777777" w:rsidR="0095033D" w:rsidRPr="0095033D" w:rsidRDefault="0095033D" w:rsidP="0095033D">
      <w:pPr>
        <w:spacing w:line="360" w:lineRule="auto"/>
        <w:rPr>
          <w:rFonts w:eastAsia="Calibri"/>
          <w:noProof/>
          <w:lang w:val="es-ES"/>
        </w:rPr>
      </w:pPr>
      <w:r w:rsidRPr="0095033D">
        <w:rPr>
          <w:rFonts w:eastAsia="Calibri"/>
          <w:noProof/>
          <w:lang w:val="es-ES"/>
        </w:rPr>
        <w:t xml:space="preserve">Director de Tecnología de la Información </w:t>
      </w:r>
    </w:p>
    <w:p w14:paraId="7DFCDECD" w14:textId="5D0235FE" w:rsidR="0095033D" w:rsidRPr="0095033D" w:rsidRDefault="0095033D" w:rsidP="0095033D">
      <w:pPr>
        <w:spacing w:line="360" w:lineRule="auto"/>
        <w:rPr>
          <w:rFonts w:eastAsia="Calibri"/>
          <w:noProof/>
          <w:lang w:val="es-ES"/>
        </w:rPr>
      </w:pPr>
      <w:r w:rsidRPr="0095033D">
        <w:rPr>
          <w:rFonts w:eastAsia="Calibri"/>
          <w:noProof/>
          <w:lang w:val="es-ES"/>
        </w:rPr>
        <w:t>y Comunicación.</w:t>
      </w:r>
    </w:p>
    <w:p w14:paraId="68FC603F" w14:textId="77777777" w:rsidR="0095033D" w:rsidRPr="0095033D" w:rsidRDefault="0095033D" w:rsidP="0095033D">
      <w:pPr>
        <w:spacing w:line="360" w:lineRule="auto"/>
        <w:rPr>
          <w:rFonts w:eastAsia="Calibri"/>
          <w:b/>
          <w:bCs/>
          <w:noProof/>
          <w:lang w:val="es-ES"/>
        </w:rPr>
      </w:pPr>
      <w:r w:rsidRPr="0095033D">
        <w:rPr>
          <w:rFonts w:eastAsia="Calibri"/>
          <w:b/>
          <w:bCs/>
          <w:noProof/>
          <w:lang w:val="es-ES"/>
        </w:rPr>
        <w:t>Sr. Ernesto Vantroy De Jesús Olmos</w:t>
      </w:r>
    </w:p>
    <w:p w14:paraId="350541CE" w14:textId="77777777" w:rsidR="0095033D" w:rsidRPr="0095033D" w:rsidRDefault="0095033D" w:rsidP="0095033D">
      <w:pPr>
        <w:spacing w:line="360" w:lineRule="auto"/>
        <w:rPr>
          <w:rFonts w:eastAsia="Calibri"/>
          <w:noProof/>
          <w:lang w:val="es-ES"/>
        </w:rPr>
      </w:pPr>
      <w:r w:rsidRPr="0095033D">
        <w:rPr>
          <w:rFonts w:eastAsia="Calibri"/>
          <w:noProof/>
          <w:lang w:val="es-ES"/>
        </w:rPr>
        <w:t xml:space="preserve">Encargado Departamento de Administración </w:t>
      </w:r>
    </w:p>
    <w:p w14:paraId="76EBD13C" w14:textId="21628E85" w:rsidR="0095033D" w:rsidRPr="0095033D" w:rsidRDefault="0095033D" w:rsidP="0095033D">
      <w:pPr>
        <w:spacing w:line="360" w:lineRule="auto"/>
        <w:rPr>
          <w:rFonts w:eastAsia="Calibri"/>
          <w:noProof/>
          <w:lang w:val="es-ES"/>
        </w:rPr>
      </w:pPr>
      <w:r w:rsidRPr="0095033D">
        <w:rPr>
          <w:rFonts w:eastAsia="Calibri"/>
          <w:noProof/>
          <w:lang w:val="es-ES"/>
        </w:rPr>
        <w:t>del Servicio TIC.</w:t>
      </w:r>
    </w:p>
    <w:p w14:paraId="4FC6DFAF" w14:textId="77777777" w:rsidR="0095033D" w:rsidRPr="0095033D" w:rsidRDefault="0095033D" w:rsidP="0095033D">
      <w:pPr>
        <w:spacing w:line="360" w:lineRule="auto"/>
        <w:rPr>
          <w:rFonts w:eastAsia="Calibri"/>
          <w:b/>
          <w:bCs/>
          <w:noProof/>
          <w:lang w:val="es-ES"/>
        </w:rPr>
      </w:pPr>
      <w:r w:rsidRPr="0095033D">
        <w:rPr>
          <w:rFonts w:eastAsia="Calibri"/>
          <w:b/>
          <w:bCs/>
          <w:noProof/>
          <w:lang w:val="es-ES"/>
        </w:rPr>
        <w:t>Sr. Oscar Jesus Pozo Payano</w:t>
      </w:r>
    </w:p>
    <w:p w14:paraId="1B802434" w14:textId="77777777" w:rsidR="0095033D" w:rsidRPr="0095033D" w:rsidRDefault="0095033D" w:rsidP="0095033D">
      <w:pPr>
        <w:spacing w:line="360" w:lineRule="auto"/>
        <w:rPr>
          <w:rFonts w:eastAsia="Calibri"/>
          <w:noProof/>
          <w:lang w:val="es-ES"/>
        </w:rPr>
      </w:pPr>
      <w:r w:rsidRPr="0095033D">
        <w:rPr>
          <w:rFonts w:eastAsia="Calibri"/>
          <w:noProof/>
          <w:lang w:val="es-ES"/>
        </w:rPr>
        <w:t xml:space="preserve">Encargado Departamento de Desarrollo </w:t>
      </w:r>
    </w:p>
    <w:p w14:paraId="0BA483FC" w14:textId="38DE3B86" w:rsidR="0095033D" w:rsidRPr="0095033D" w:rsidRDefault="0095033D" w:rsidP="0095033D">
      <w:pPr>
        <w:spacing w:line="360" w:lineRule="auto"/>
        <w:rPr>
          <w:rFonts w:eastAsia="Calibri"/>
          <w:noProof/>
          <w:lang w:val="es-ES"/>
        </w:rPr>
      </w:pPr>
      <w:r w:rsidRPr="0095033D">
        <w:rPr>
          <w:rFonts w:eastAsia="Calibri"/>
          <w:noProof/>
          <w:lang w:val="es-ES"/>
        </w:rPr>
        <w:t>e Implementación de Sistemas.</w:t>
      </w:r>
    </w:p>
    <w:p w14:paraId="416820FB" w14:textId="77777777" w:rsidR="0095033D" w:rsidRPr="0095033D" w:rsidRDefault="0095033D" w:rsidP="0095033D">
      <w:pPr>
        <w:spacing w:line="360" w:lineRule="auto"/>
        <w:rPr>
          <w:rFonts w:eastAsia="Calibri"/>
          <w:b/>
          <w:bCs/>
          <w:noProof/>
          <w:lang w:val="es-ES"/>
        </w:rPr>
      </w:pPr>
      <w:r w:rsidRPr="0095033D">
        <w:rPr>
          <w:rFonts w:eastAsia="Calibri"/>
          <w:b/>
          <w:bCs/>
          <w:noProof/>
          <w:lang w:val="es-ES"/>
        </w:rPr>
        <w:t>Sr. Francisco Samuel Vegazo</w:t>
      </w:r>
    </w:p>
    <w:p w14:paraId="12F2A3ED" w14:textId="409E4CE3" w:rsidR="0095033D" w:rsidRPr="0095033D" w:rsidRDefault="0095033D" w:rsidP="0095033D">
      <w:pPr>
        <w:spacing w:line="360" w:lineRule="auto"/>
        <w:rPr>
          <w:rFonts w:eastAsia="Calibri"/>
          <w:noProof/>
          <w:lang w:val="es-ES"/>
        </w:rPr>
      </w:pPr>
      <w:r w:rsidRPr="0095033D">
        <w:rPr>
          <w:rFonts w:eastAsia="Calibri"/>
          <w:noProof/>
          <w:lang w:val="es-ES"/>
        </w:rPr>
        <w:t>Encargado Departamento Seguridad y Monitoreo TIC.</w:t>
      </w:r>
    </w:p>
    <w:p w14:paraId="01877505" w14:textId="77777777" w:rsidR="0095033D" w:rsidRPr="0095033D" w:rsidRDefault="0095033D" w:rsidP="0095033D">
      <w:pPr>
        <w:spacing w:line="360" w:lineRule="auto"/>
        <w:rPr>
          <w:rFonts w:eastAsia="Calibri"/>
          <w:b/>
          <w:bCs/>
          <w:noProof/>
          <w:lang w:val="es-ES"/>
        </w:rPr>
      </w:pPr>
      <w:r w:rsidRPr="0095033D">
        <w:rPr>
          <w:rFonts w:eastAsia="Calibri"/>
          <w:b/>
          <w:bCs/>
          <w:noProof/>
          <w:lang w:val="es-ES"/>
        </w:rPr>
        <w:t>Sr. Manuel Brito</w:t>
      </w:r>
    </w:p>
    <w:p w14:paraId="702177E3" w14:textId="24D0C436" w:rsidR="0095033D" w:rsidRDefault="0095033D" w:rsidP="0095033D">
      <w:pPr>
        <w:spacing w:line="360" w:lineRule="auto"/>
        <w:rPr>
          <w:rFonts w:eastAsia="Calibri"/>
          <w:noProof/>
          <w:lang w:val="es-ES"/>
        </w:rPr>
      </w:pPr>
      <w:r w:rsidRPr="0095033D">
        <w:rPr>
          <w:rFonts w:eastAsia="Calibri"/>
          <w:noProof/>
          <w:lang w:val="es-ES"/>
        </w:rPr>
        <w:lastRenderedPageBreak/>
        <w:t>Encargado Departamento Operaciones TIC.</w:t>
      </w:r>
    </w:p>
    <w:p w14:paraId="51407522" w14:textId="77777777" w:rsidR="0095033D" w:rsidRPr="0095033D" w:rsidRDefault="0095033D" w:rsidP="0095033D">
      <w:pPr>
        <w:spacing w:line="360" w:lineRule="auto"/>
        <w:rPr>
          <w:rFonts w:eastAsia="Calibri"/>
          <w:noProof/>
          <w:lang w:val="es-ES"/>
        </w:rPr>
      </w:pPr>
    </w:p>
    <w:p w14:paraId="7D02DFBA" w14:textId="726E6ECA" w:rsidR="0095033D" w:rsidRPr="0095033D" w:rsidRDefault="0095033D" w:rsidP="0095033D">
      <w:pPr>
        <w:spacing w:line="360" w:lineRule="auto"/>
        <w:rPr>
          <w:rFonts w:eastAsia="Calibri"/>
          <w:noProof/>
          <w:lang w:val="es-ES"/>
        </w:rPr>
      </w:pPr>
      <w:r w:rsidRPr="0095033D">
        <w:rPr>
          <w:rFonts w:eastAsia="Calibri"/>
          <w:noProof/>
          <w:lang w:val="es-ES"/>
        </w:rPr>
        <w:t>DIRECCIÓN FINANCIERA</w:t>
      </w:r>
      <w:r w:rsidRPr="0095033D">
        <w:rPr>
          <w:rFonts w:eastAsia="Calibri"/>
          <w:noProof/>
          <w:lang w:val="es-ES"/>
        </w:rPr>
        <w:tab/>
      </w:r>
      <w:r w:rsidRPr="0095033D">
        <w:rPr>
          <w:rFonts w:eastAsia="Calibri"/>
          <w:noProof/>
          <w:lang w:val="es-ES"/>
        </w:rPr>
        <w:tab/>
      </w:r>
      <w:r w:rsidRPr="0095033D">
        <w:rPr>
          <w:rFonts w:eastAsia="Calibri"/>
          <w:noProof/>
          <w:lang w:val="es-ES"/>
        </w:rPr>
        <w:tab/>
      </w:r>
      <w:r w:rsidRPr="0095033D">
        <w:rPr>
          <w:rFonts w:eastAsia="Calibri"/>
          <w:noProof/>
          <w:lang w:val="es-ES"/>
        </w:rPr>
        <w:tab/>
      </w:r>
    </w:p>
    <w:p w14:paraId="724DEA30" w14:textId="77777777" w:rsidR="0095033D" w:rsidRPr="0095033D" w:rsidRDefault="0095033D" w:rsidP="0095033D">
      <w:pPr>
        <w:spacing w:line="360" w:lineRule="auto"/>
        <w:rPr>
          <w:rFonts w:eastAsia="Calibri"/>
          <w:b/>
          <w:bCs/>
          <w:noProof/>
          <w:lang w:val="es-ES"/>
        </w:rPr>
      </w:pPr>
      <w:r w:rsidRPr="0095033D">
        <w:rPr>
          <w:rFonts w:eastAsia="Calibri"/>
          <w:b/>
          <w:bCs/>
          <w:noProof/>
          <w:lang w:val="es-ES"/>
        </w:rPr>
        <w:t>Sra. Rosaura Brito Brito</w:t>
      </w:r>
      <w:r w:rsidRPr="0095033D">
        <w:rPr>
          <w:rFonts w:eastAsia="Calibri"/>
          <w:b/>
          <w:bCs/>
          <w:noProof/>
          <w:lang w:val="es-ES"/>
        </w:rPr>
        <w:tab/>
      </w:r>
    </w:p>
    <w:p w14:paraId="4A627B54" w14:textId="13F865B4" w:rsidR="0095033D" w:rsidRPr="0095033D" w:rsidRDefault="0095033D" w:rsidP="0095033D">
      <w:pPr>
        <w:spacing w:line="360" w:lineRule="auto"/>
        <w:rPr>
          <w:rFonts w:eastAsia="Calibri"/>
          <w:noProof/>
          <w:lang w:val="es-ES"/>
        </w:rPr>
      </w:pPr>
      <w:r w:rsidRPr="0095033D">
        <w:rPr>
          <w:rFonts w:eastAsia="Calibri"/>
          <w:noProof/>
          <w:lang w:val="es-ES"/>
        </w:rPr>
        <w:t>Directora Financiera.</w:t>
      </w:r>
      <w:r w:rsidRPr="0095033D">
        <w:rPr>
          <w:rFonts w:eastAsia="Calibri"/>
          <w:noProof/>
          <w:lang w:val="es-ES"/>
        </w:rPr>
        <w:tab/>
      </w:r>
    </w:p>
    <w:p w14:paraId="3F221132" w14:textId="77777777" w:rsidR="0095033D" w:rsidRPr="0095033D" w:rsidRDefault="0095033D" w:rsidP="0095033D">
      <w:pPr>
        <w:spacing w:line="360" w:lineRule="auto"/>
        <w:rPr>
          <w:rFonts w:eastAsia="Calibri"/>
          <w:b/>
          <w:bCs/>
          <w:noProof/>
          <w:lang w:val="es-ES"/>
        </w:rPr>
      </w:pPr>
      <w:r w:rsidRPr="0095033D">
        <w:rPr>
          <w:rFonts w:eastAsia="Calibri"/>
          <w:b/>
          <w:bCs/>
          <w:noProof/>
          <w:lang w:val="es-ES"/>
        </w:rPr>
        <w:t>Sr. Joanel George</w:t>
      </w:r>
    </w:p>
    <w:p w14:paraId="5AAE2CFD" w14:textId="44E4675D" w:rsidR="0095033D" w:rsidRPr="0095033D" w:rsidRDefault="0095033D" w:rsidP="0095033D">
      <w:pPr>
        <w:spacing w:line="360" w:lineRule="auto"/>
        <w:rPr>
          <w:rFonts w:eastAsia="Calibri"/>
          <w:noProof/>
          <w:lang w:val="es-ES"/>
        </w:rPr>
      </w:pPr>
      <w:r w:rsidRPr="0095033D">
        <w:rPr>
          <w:rFonts w:eastAsia="Calibri"/>
          <w:noProof/>
          <w:lang w:val="es-ES"/>
        </w:rPr>
        <w:t>Encargado Departamento de Presupuesto.</w:t>
      </w:r>
      <w:r w:rsidRPr="0095033D">
        <w:rPr>
          <w:rFonts w:eastAsia="Calibri"/>
          <w:noProof/>
          <w:lang w:val="es-ES"/>
        </w:rPr>
        <w:tab/>
      </w:r>
      <w:r w:rsidRPr="0095033D">
        <w:rPr>
          <w:rFonts w:eastAsia="Calibri"/>
          <w:noProof/>
          <w:lang w:val="es-ES"/>
        </w:rPr>
        <w:tab/>
      </w:r>
    </w:p>
    <w:p w14:paraId="6700BA0D" w14:textId="77777777" w:rsidR="0095033D" w:rsidRPr="0095033D" w:rsidRDefault="0095033D" w:rsidP="0095033D">
      <w:pPr>
        <w:spacing w:line="360" w:lineRule="auto"/>
        <w:rPr>
          <w:rFonts w:eastAsia="Calibri"/>
          <w:b/>
          <w:bCs/>
          <w:noProof/>
          <w:lang w:val="es-ES"/>
        </w:rPr>
      </w:pPr>
      <w:r w:rsidRPr="0095033D">
        <w:rPr>
          <w:rFonts w:eastAsia="Calibri"/>
          <w:b/>
          <w:bCs/>
          <w:noProof/>
          <w:lang w:val="es-ES"/>
        </w:rPr>
        <w:t>Sr. Ranyeli Frías</w:t>
      </w:r>
    </w:p>
    <w:p w14:paraId="21EE8441" w14:textId="77777777" w:rsidR="0095033D" w:rsidRPr="0095033D" w:rsidRDefault="0095033D" w:rsidP="0095033D">
      <w:pPr>
        <w:spacing w:line="360" w:lineRule="auto"/>
        <w:rPr>
          <w:rFonts w:eastAsia="Calibri"/>
          <w:noProof/>
          <w:lang w:val="es-ES"/>
        </w:rPr>
      </w:pPr>
      <w:r w:rsidRPr="0095033D">
        <w:rPr>
          <w:rFonts w:eastAsia="Calibri"/>
          <w:noProof/>
          <w:lang w:val="es-ES"/>
        </w:rPr>
        <w:t>Encargado Departamento de Contabilidad.</w:t>
      </w:r>
    </w:p>
    <w:p w14:paraId="56546AEF" w14:textId="77777777" w:rsidR="0095033D" w:rsidRPr="0095033D" w:rsidRDefault="0095033D" w:rsidP="0095033D">
      <w:pPr>
        <w:spacing w:line="360" w:lineRule="auto"/>
        <w:rPr>
          <w:rFonts w:eastAsia="Calibri"/>
          <w:noProof/>
          <w:lang w:val="es-ES"/>
        </w:rPr>
      </w:pPr>
    </w:p>
    <w:p w14:paraId="65572A67" w14:textId="30DA7D3B" w:rsidR="0095033D" w:rsidRPr="0095033D" w:rsidRDefault="0095033D" w:rsidP="0095033D">
      <w:pPr>
        <w:spacing w:line="360" w:lineRule="auto"/>
        <w:rPr>
          <w:rFonts w:eastAsia="Calibri"/>
          <w:noProof/>
          <w:lang w:val="es-ES"/>
        </w:rPr>
      </w:pPr>
      <w:r w:rsidRPr="0095033D">
        <w:rPr>
          <w:rFonts w:eastAsia="Calibri"/>
          <w:noProof/>
          <w:lang w:val="es-ES"/>
        </w:rPr>
        <w:t>DIRECCIÓN ADMINISTRATIVA</w:t>
      </w:r>
      <w:r w:rsidRPr="0095033D">
        <w:rPr>
          <w:rFonts w:eastAsia="Calibri"/>
          <w:noProof/>
          <w:lang w:val="es-ES"/>
        </w:rPr>
        <w:tab/>
      </w:r>
      <w:r w:rsidRPr="0095033D">
        <w:rPr>
          <w:rFonts w:eastAsia="Calibri"/>
          <w:noProof/>
          <w:lang w:val="es-ES"/>
        </w:rPr>
        <w:tab/>
      </w:r>
      <w:r w:rsidRPr="0095033D">
        <w:rPr>
          <w:rFonts w:eastAsia="Calibri"/>
          <w:noProof/>
          <w:lang w:val="es-ES"/>
        </w:rPr>
        <w:tab/>
      </w:r>
      <w:r w:rsidRPr="0095033D">
        <w:rPr>
          <w:rFonts w:eastAsia="Calibri"/>
          <w:noProof/>
          <w:lang w:val="es-ES"/>
        </w:rPr>
        <w:tab/>
      </w:r>
    </w:p>
    <w:p w14:paraId="5C029CF0" w14:textId="77777777" w:rsidR="0095033D" w:rsidRPr="0095033D" w:rsidRDefault="0095033D" w:rsidP="0095033D">
      <w:pPr>
        <w:spacing w:line="360" w:lineRule="auto"/>
        <w:rPr>
          <w:rFonts w:eastAsia="Calibri"/>
          <w:b/>
          <w:bCs/>
          <w:noProof/>
          <w:lang w:val="es-ES"/>
        </w:rPr>
      </w:pPr>
      <w:r w:rsidRPr="0095033D">
        <w:rPr>
          <w:rFonts w:eastAsia="Calibri"/>
          <w:b/>
          <w:bCs/>
          <w:noProof/>
          <w:lang w:val="es-ES"/>
        </w:rPr>
        <w:t>Sra. Yeudi F. Santos Japa</w:t>
      </w:r>
    </w:p>
    <w:p w14:paraId="4DCB3BE4" w14:textId="095E2FE8" w:rsidR="0095033D" w:rsidRPr="0095033D" w:rsidRDefault="0095033D" w:rsidP="0095033D">
      <w:pPr>
        <w:spacing w:line="360" w:lineRule="auto"/>
        <w:rPr>
          <w:rFonts w:eastAsia="Calibri"/>
          <w:noProof/>
          <w:lang w:val="es-ES"/>
        </w:rPr>
      </w:pPr>
      <w:r w:rsidRPr="0095033D">
        <w:rPr>
          <w:rFonts w:eastAsia="Calibri"/>
          <w:noProof/>
          <w:lang w:val="es-ES"/>
        </w:rPr>
        <w:t>Dirección Administrativa.</w:t>
      </w:r>
    </w:p>
    <w:p w14:paraId="08C573D2" w14:textId="77777777" w:rsidR="0095033D" w:rsidRPr="0095033D" w:rsidRDefault="0095033D" w:rsidP="0095033D">
      <w:pPr>
        <w:spacing w:line="360" w:lineRule="auto"/>
        <w:rPr>
          <w:rFonts w:eastAsia="Calibri"/>
          <w:b/>
          <w:bCs/>
          <w:noProof/>
          <w:lang w:val="es-ES"/>
        </w:rPr>
      </w:pPr>
      <w:r w:rsidRPr="0095033D">
        <w:rPr>
          <w:rFonts w:eastAsia="Calibri"/>
          <w:b/>
          <w:bCs/>
          <w:noProof/>
          <w:lang w:val="es-ES"/>
        </w:rPr>
        <w:t>Sra. Genesis N. Villafaña Sepúlveda</w:t>
      </w:r>
    </w:p>
    <w:p w14:paraId="7F6370EA" w14:textId="7D6097F1" w:rsidR="0095033D" w:rsidRPr="0095033D" w:rsidRDefault="0095033D" w:rsidP="0095033D">
      <w:pPr>
        <w:spacing w:line="360" w:lineRule="auto"/>
        <w:rPr>
          <w:rFonts w:eastAsia="Calibri"/>
          <w:noProof/>
          <w:lang w:val="es-ES"/>
        </w:rPr>
      </w:pPr>
      <w:r w:rsidRPr="0095033D">
        <w:rPr>
          <w:rFonts w:eastAsia="Calibri"/>
          <w:noProof/>
          <w:lang w:val="es-ES"/>
        </w:rPr>
        <w:t>Encargada Departamento de Compras y Contrataciones.</w:t>
      </w:r>
      <w:r w:rsidRPr="0095033D">
        <w:rPr>
          <w:rFonts w:eastAsia="Calibri"/>
          <w:noProof/>
          <w:lang w:val="es-ES"/>
        </w:rPr>
        <w:tab/>
      </w:r>
    </w:p>
    <w:p w14:paraId="24EFB659" w14:textId="77777777" w:rsidR="0095033D" w:rsidRPr="0095033D" w:rsidRDefault="0095033D" w:rsidP="0095033D">
      <w:pPr>
        <w:spacing w:line="360" w:lineRule="auto"/>
        <w:rPr>
          <w:rFonts w:eastAsia="Calibri"/>
          <w:b/>
          <w:bCs/>
          <w:noProof/>
          <w:lang w:val="es-ES"/>
        </w:rPr>
      </w:pPr>
      <w:r w:rsidRPr="0095033D">
        <w:rPr>
          <w:rFonts w:eastAsia="Calibri"/>
          <w:b/>
          <w:bCs/>
          <w:noProof/>
          <w:lang w:val="es-ES"/>
        </w:rPr>
        <w:t xml:space="preserve">Sr. Cornelio Florian </w:t>
      </w:r>
    </w:p>
    <w:p w14:paraId="1B333932" w14:textId="77777777" w:rsidR="0095033D" w:rsidRPr="0095033D" w:rsidRDefault="0095033D" w:rsidP="0095033D">
      <w:pPr>
        <w:spacing w:line="360" w:lineRule="auto"/>
        <w:rPr>
          <w:rFonts w:eastAsia="Calibri"/>
          <w:noProof/>
          <w:lang w:val="es-ES"/>
        </w:rPr>
      </w:pPr>
      <w:r w:rsidRPr="0095033D">
        <w:rPr>
          <w:rFonts w:eastAsia="Calibri"/>
          <w:noProof/>
          <w:lang w:val="es-ES"/>
        </w:rPr>
        <w:t>Encargado Departamento de Servicios Generales.</w:t>
      </w:r>
    </w:p>
    <w:p w14:paraId="1725E3DF" w14:textId="77777777" w:rsidR="0095033D" w:rsidRPr="0095033D" w:rsidRDefault="0095033D" w:rsidP="0095033D">
      <w:pPr>
        <w:spacing w:line="360" w:lineRule="auto"/>
        <w:rPr>
          <w:rFonts w:eastAsia="Calibri"/>
          <w:noProof/>
          <w:lang w:val="es-ES"/>
        </w:rPr>
      </w:pPr>
    </w:p>
    <w:p w14:paraId="560C69AF" w14:textId="7DB1EF62" w:rsidR="0095033D" w:rsidRPr="0095033D" w:rsidRDefault="0095033D" w:rsidP="0095033D">
      <w:pPr>
        <w:spacing w:line="360" w:lineRule="auto"/>
        <w:rPr>
          <w:rFonts w:eastAsia="Calibri"/>
          <w:noProof/>
          <w:lang w:val="es-ES"/>
        </w:rPr>
      </w:pPr>
      <w:r w:rsidRPr="0095033D">
        <w:rPr>
          <w:rFonts w:eastAsia="Calibri"/>
          <w:noProof/>
          <w:lang w:val="es-ES"/>
        </w:rPr>
        <w:t>DIRECCIÓN DE SALUD Y SERVICIOS SOCIALES</w:t>
      </w:r>
    </w:p>
    <w:p w14:paraId="353F454D" w14:textId="77777777" w:rsidR="0095033D" w:rsidRPr="0095033D" w:rsidRDefault="0095033D" w:rsidP="0095033D">
      <w:pPr>
        <w:spacing w:line="360" w:lineRule="auto"/>
        <w:rPr>
          <w:rFonts w:eastAsia="Calibri"/>
          <w:b/>
          <w:bCs/>
          <w:noProof/>
          <w:lang w:val="es-ES"/>
        </w:rPr>
      </w:pPr>
      <w:r w:rsidRPr="0095033D">
        <w:rPr>
          <w:rFonts w:eastAsia="Calibri"/>
          <w:b/>
          <w:bCs/>
          <w:noProof/>
          <w:lang w:val="es-ES"/>
        </w:rPr>
        <w:t>Sra. Audrey Rosanna Lora de Cabrera</w:t>
      </w:r>
    </w:p>
    <w:p w14:paraId="11833F4C" w14:textId="49031F25" w:rsidR="0095033D" w:rsidRPr="0095033D" w:rsidRDefault="0095033D" w:rsidP="0095033D">
      <w:pPr>
        <w:spacing w:line="360" w:lineRule="auto"/>
        <w:rPr>
          <w:rFonts w:eastAsia="Calibri"/>
          <w:noProof/>
          <w:lang w:val="es-ES"/>
        </w:rPr>
      </w:pPr>
      <w:r w:rsidRPr="0095033D">
        <w:rPr>
          <w:rFonts w:eastAsia="Calibri"/>
          <w:noProof/>
          <w:lang w:val="es-ES"/>
        </w:rPr>
        <w:t>Dirección de Salud y Servicios Sociales.</w:t>
      </w:r>
    </w:p>
    <w:p w14:paraId="7320088B" w14:textId="77777777" w:rsidR="0095033D" w:rsidRPr="0095033D" w:rsidRDefault="0095033D" w:rsidP="0095033D">
      <w:pPr>
        <w:spacing w:line="360" w:lineRule="auto"/>
        <w:rPr>
          <w:rFonts w:eastAsia="Calibri"/>
          <w:b/>
          <w:bCs/>
          <w:noProof/>
          <w:lang w:val="es-ES"/>
        </w:rPr>
      </w:pPr>
      <w:r w:rsidRPr="0095033D">
        <w:rPr>
          <w:rFonts w:eastAsia="Calibri"/>
          <w:b/>
          <w:bCs/>
          <w:noProof/>
          <w:lang w:val="es-ES"/>
        </w:rPr>
        <w:t>Sr. Sócrates Ezequiel Villanueva</w:t>
      </w:r>
    </w:p>
    <w:p w14:paraId="7D11FB1E" w14:textId="2E39861A" w:rsidR="0095033D" w:rsidRPr="0095033D" w:rsidRDefault="0095033D" w:rsidP="0095033D">
      <w:pPr>
        <w:spacing w:line="360" w:lineRule="auto"/>
        <w:rPr>
          <w:rFonts w:eastAsia="Calibri"/>
          <w:noProof/>
          <w:lang w:val="es-ES"/>
        </w:rPr>
      </w:pPr>
      <w:r w:rsidRPr="0095033D">
        <w:rPr>
          <w:rFonts w:eastAsia="Calibri"/>
          <w:noProof/>
          <w:lang w:val="es-ES"/>
        </w:rPr>
        <w:lastRenderedPageBreak/>
        <w:t>Encargado Departamento de Gestión de Salud Escolar.</w:t>
      </w:r>
      <w:r w:rsidRPr="0095033D">
        <w:rPr>
          <w:rFonts w:eastAsia="Calibri"/>
          <w:noProof/>
          <w:lang w:val="es-ES"/>
        </w:rPr>
        <w:tab/>
      </w:r>
    </w:p>
    <w:p w14:paraId="35DBA509" w14:textId="77777777" w:rsidR="0095033D" w:rsidRPr="0095033D" w:rsidRDefault="0095033D" w:rsidP="0095033D">
      <w:pPr>
        <w:spacing w:line="360" w:lineRule="auto"/>
        <w:rPr>
          <w:rFonts w:eastAsia="Calibri"/>
          <w:b/>
          <w:bCs/>
          <w:noProof/>
          <w:lang w:val="es-ES"/>
        </w:rPr>
      </w:pPr>
      <w:r w:rsidRPr="0095033D">
        <w:rPr>
          <w:rFonts w:eastAsia="Calibri"/>
          <w:b/>
          <w:bCs/>
          <w:noProof/>
          <w:lang w:val="es-ES"/>
        </w:rPr>
        <w:t>Sra. Tania B. Jaquez de Lara</w:t>
      </w:r>
    </w:p>
    <w:p w14:paraId="46571CEA" w14:textId="38A00F0F" w:rsidR="0095033D" w:rsidRPr="0095033D" w:rsidRDefault="0095033D" w:rsidP="0095033D">
      <w:pPr>
        <w:spacing w:line="360" w:lineRule="auto"/>
        <w:rPr>
          <w:rFonts w:eastAsia="Calibri"/>
          <w:noProof/>
          <w:lang w:val="es-ES"/>
        </w:rPr>
      </w:pPr>
      <w:r w:rsidRPr="0095033D">
        <w:rPr>
          <w:rFonts w:eastAsia="Calibri"/>
          <w:noProof/>
          <w:lang w:val="es-ES"/>
        </w:rPr>
        <w:t>Enca</w:t>
      </w:r>
      <w:r>
        <w:rPr>
          <w:rFonts w:eastAsia="Calibri"/>
          <w:noProof/>
          <w:lang w:val="es-ES"/>
        </w:rPr>
        <w:t>r</w:t>
      </w:r>
      <w:r w:rsidRPr="0095033D">
        <w:rPr>
          <w:rFonts w:eastAsia="Calibri"/>
          <w:noProof/>
          <w:lang w:val="es-ES"/>
        </w:rPr>
        <w:t>gada Departamento de Servicios Estudiantiles.</w:t>
      </w:r>
      <w:r w:rsidRPr="0095033D">
        <w:rPr>
          <w:rFonts w:eastAsia="Calibri"/>
          <w:noProof/>
          <w:lang w:val="es-ES"/>
        </w:rPr>
        <w:tab/>
      </w:r>
      <w:r w:rsidRPr="0095033D">
        <w:rPr>
          <w:rFonts w:eastAsia="Calibri"/>
          <w:noProof/>
          <w:lang w:val="es-ES"/>
        </w:rPr>
        <w:tab/>
      </w:r>
    </w:p>
    <w:p w14:paraId="16FD2443" w14:textId="77777777" w:rsidR="0095033D" w:rsidRPr="0095033D" w:rsidRDefault="0095033D" w:rsidP="0095033D">
      <w:pPr>
        <w:spacing w:line="360" w:lineRule="auto"/>
        <w:rPr>
          <w:rFonts w:eastAsia="Calibri"/>
          <w:noProof/>
          <w:lang w:val="es-ES"/>
        </w:rPr>
      </w:pPr>
    </w:p>
    <w:p w14:paraId="208CBCAF" w14:textId="17CE98B3" w:rsidR="0095033D" w:rsidRPr="0095033D" w:rsidRDefault="0095033D" w:rsidP="0095033D">
      <w:pPr>
        <w:spacing w:line="360" w:lineRule="auto"/>
        <w:rPr>
          <w:rFonts w:eastAsia="Calibri"/>
          <w:noProof/>
          <w:lang w:val="es-ES"/>
        </w:rPr>
      </w:pPr>
      <w:r w:rsidRPr="0095033D">
        <w:rPr>
          <w:rFonts w:eastAsia="Calibri"/>
          <w:noProof/>
          <w:lang w:val="es-ES"/>
        </w:rPr>
        <w:t xml:space="preserve">DIRECCIÓN DE FORMULACIÓN Y EVALUACIÓN NUTRICIONAL </w:t>
      </w:r>
    </w:p>
    <w:p w14:paraId="522F4A22" w14:textId="77777777" w:rsidR="0095033D" w:rsidRPr="0095033D" w:rsidRDefault="0095033D" w:rsidP="0095033D">
      <w:pPr>
        <w:spacing w:line="360" w:lineRule="auto"/>
        <w:rPr>
          <w:rFonts w:eastAsia="Calibri"/>
          <w:b/>
          <w:bCs/>
          <w:noProof/>
          <w:lang w:val="es-ES"/>
        </w:rPr>
      </w:pPr>
      <w:r w:rsidRPr="0095033D">
        <w:rPr>
          <w:rFonts w:eastAsia="Calibri"/>
          <w:b/>
          <w:bCs/>
          <w:noProof/>
          <w:lang w:val="es-ES"/>
        </w:rPr>
        <w:t>Sra. Ana Carolina Baez Abbott</w:t>
      </w:r>
    </w:p>
    <w:p w14:paraId="42704027" w14:textId="6F6E80BF" w:rsidR="0095033D" w:rsidRPr="0095033D" w:rsidRDefault="0095033D" w:rsidP="0095033D">
      <w:pPr>
        <w:spacing w:line="360" w:lineRule="auto"/>
        <w:rPr>
          <w:rFonts w:eastAsia="Calibri"/>
          <w:noProof/>
          <w:lang w:val="es-ES"/>
        </w:rPr>
      </w:pPr>
      <w:r w:rsidRPr="0095033D">
        <w:rPr>
          <w:rFonts w:eastAsia="Calibri"/>
          <w:noProof/>
          <w:lang w:val="es-ES"/>
        </w:rPr>
        <w:t>Dirección de Formulación y Evaluación Nutricional.</w:t>
      </w:r>
    </w:p>
    <w:p w14:paraId="6759EF28" w14:textId="77777777" w:rsidR="0095033D" w:rsidRPr="0095033D" w:rsidRDefault="0095033D" w:rsidP="0095033D">
      <w:pPr>
        <w:spacing w:line="360" w:lineRule="auto"/>
        <w:rPr>
          <w:rFonts w:eastAsia="Calibri"/>
          <w:b/>
          <w:bCs/>
          <w:noProof/>
          <w:lang w:val="es-ES"/>
        </w:rPr>
      </w:pPr>
      <w:r w:rsidRPr="0095033D">
        <w:rPr>
          <w:rFonts w:eastAsia="Calibri"/>
          <w:b/>
          <w:bCs/>
          <w:noProof/>
          <w:lang w:val="es-ES"/>
        </w:rPr>
        <w:t>Sra. Yomaira Altagracia Tejeda Castillo</w:t>
      </w:r>
    </w:p>
    <w:p w14:paraId="0038CD51" w14:textId="77777777" w:rsidR="0095033D" w:rsidRPr="0095033D" w:rsidRDefault="0095033D" w:rsidP="0095033D">
      <w:pPr>
        <w:spacing w:line="360" w:lineRule="auto"/>
        <w:rPr>
          <w:rFonts w:eastAsia="Calibri"/>
          <w:noProof/>
          <w:lang w:val="es-ES"/>
        </w:rPr>
      </w:pPr>
      <w:r w:rsidRPr="0095033D">
        <w:rPr>
          <w:rFonts w:eastAsia="Calibri"/>
          <w:noProof/>
          <w:lang w:val="es-ES"/>
        </w:rPr>
        <w:t>Encargada Departamento de Nutrición.</w:t>
      </w:r>
    </w:p>
    <w:p w14:paraId="1E29529A" w14:textId="77777777" w:rsidR="0095033D" w:rsidRPr="0095033D" w:rsidRDefault="0095033D" w:rsidP="0095033D">
      <w:pPr>
        <w:spacing w:line="360" w:lineRule="auto"/>
        <w:rPr>
          <w:rFonts w:eastAsia="Calibri"/>
          <w:noProof/>
          <w:lang w:val="es-ES"/>
        </w:rPr>
      </w:pPr>
    </w:p>
    <w:p w14:paraId="2681C6B2" w14:textId="6BC4BEBA" w:rsidR="0095033D" w:rsidRPr="0095033D" w:rsidRDefault="0095033D" w:rsidP="0095033D">
      <w:pPr>
        <w:spacing w:line="360" w:lineRule="auto"/>
        <w:rPr>
          <w:rFonts w:eastAsia="Calibri"/>
          <w:noProof/>
          <w:lang w:val="es-ES"/>
        </w:rPr>
      </w:pPr>
      <w:r w:rsidRPr="0095033D">
        <w:rPr>
          <w:rFonts w:eastAsia="Calibri"/>
          <w:noProof/>
          <w:lang w:val="es-ES"/>
        </w:rPr>
        <w:t>DIRECCIÓN DE GESTIÓN ALIMENTARIA</w:t>
      </w:r>
    </w:p>
    <w:p w14:paraId="5BB07194" w14:textId="77777777" w:rsidR="0095033D" w:rsidRPr="0095033D" w:rsidRDefault="0095033D" w:rsidP="0095033D">
      <w:pPr>
        <w:spacing w:line="360" w:lineRule="auto"/>
        <w:rPr>
          <w:rFonts w:eastAsia="Calibri"/>
          <w:b/>
          <w:bCs/>
          <w:noProof/>
          <w:lang w:val="es-ES"/>
        </w:rPr>
      </w:pPr>
      <w:r w:rsidRPr="0095033D">
        <w:rPr>
          <w:rFonts w:eastAsia="Calibri"/>
          <w:b/>
          <w:bCs/>
          <w:noProof/>
          <w:lang w:val="es-ES"/>
        </w:rPr>
        <w:t>Sr. Osvaldo Rafael Liria Pimentel</w:t>
      </w:r>
    </w:p>
    <w:p w14:paraId="3DE8216C" w14:textId="7D4E1878" w:rsidR="0095033D" w:rsidRPr="0095033D" w:rsidRDefault="0095033D" w:rsidP="0095033D">
      <w:pPr>
        <w:spacing w:line="360" w:lineRule="auto"/>
        <w:rPr>
          <w:rFonts w:eastAsia="Calibri"/>
          <w:noProof/>
          <w:lang w:val="es-ES"/>
        </w:rPr>
      </w:pPr>
      <w:r w:rsidRPr="0095033D">
        <w:rPr>
          <w:rFonts w:eastAsia="Calibri"/>
          <w:noProof/>
          <w:lang w:val="es-ES"/>
        </w:rPr>
        <w:t>Director de Gestión Alimentaria.</w:t>
      </w:r>
    </w:p>
    <w:p w14:paraId="0D571237" w14:textId="77777777" w:rsidR="0095033D" w:rsidRPr="0095033D" w:rsidRDefault="0095033D" w:rsidP="0095033D">
      <w:pPr>
        <w:spacing w:line="360" w:lineRule="auto"/>
        <w:rPr>
          <w:rFonts w:eastAsia="Calibri"/>
          <w:b/>
          <w:bCs/>
          <w:noProof/>
          <w:lang w:val="es-ES"/>
        </w:rPr>
      </w:pPr>
      <w:r w:rsidRPr="0095033D">
        <w:rPr>
          <w:rFonts w:eastAsia="Calibri"/>
          <w:b/>
          <w:bCs/>
          <w:noProof/>
          <w:lang w:val="es-ES"/>
        </w:rPr>
        <w:t>Sra. Luz Josefina Felipe García</w:t>
      </w:r>
    </w:p>
    <w:p w14:paraId="3E605B14" w14:textId="380DA1D0" w:rsidR="0095033D" w:rsidRPr="0095033D" w:rsidRDefault="0095033D" w:rsidP="0095033D">
      <w:pPr>
        <w:spacing w:line="360" w:lineRule="auto"/>
        <w:rPr>
          <w:rFonts w:eastAsia="Calibri"/>
          <w:noProof/>
          <w:lang w:val="es-ES"/>
        </w:rPr>
      </w:pPr>
      <w:r w:rsidRPr="0095033D">
        <w:rPr>
          <w:rFonts w:eastAsia="Calibri"/>
          <w:noProof/>
          <w:lang w:val="es-ES"/>
        </w:rPr>
        <w:t>Encargada Departamento Aseguramiento de La Calidad de los Alimentos.</w:t>
      </w:r>
    </w:p>
    <w:p w14:paraId="1192F2D3" w14:textId="77777777" w:rsidR="0095033D" w:rsidRPr="0095033D" w:rsidRDefault="0095033D" w:rsidP="0095033D">
      <w:pPr>
        <w:spacing w:line="360" w:lineRule="auto"/>
        <w:rPr>
          <w:rFonts w:eastAsia="Calibri"/>
          <w:b/>
          <w:bCs/>
          <w:noProof/>
          <w:lang w:val="es-ES"/>
        </w:rPr>
      </w:pPr>
      <w:r w:rsidRPr="0095033D">
        <w:rPr>
          <w:rFonts w:eastAsia="Calibri"/>
          <w:b/>
          <w:bCs/>
          <w:noProof/>
          <w:lang w:val="es-ES"/>
        </w:rPr>
        <w:t xml:space="preserve">Sra. Isabel Cristina Méndez de Díaz </w:t>
      </w:r>
    </w:p>
    <w:p w14:paraId="6402DF70" w14:textId="75D5CC25" w:rsidR="0095033D" w:rsidRPr="0095033D" w:rsidRDefault="0095033D" w:rsidP="0095033D">
      <w:pPr>
        <w:spacing w:line="360" w:lineRule="auto"/>
        <w:rPr>
          <w:rFonts w:eastAsia="Calibri"/>
          <w:noProof/>
          <w:lang w:val="es-ES"/>
        </w:rPr>
      </w:pPr>
      <w:r w:rsidRPr="0095033D">
        <w:rPr>
          <w:rFonts w:eastAsia="Calibri"/>
          <w:noProof/>
          <w:lang w:val="es-ES"/>
        </w:rPr>
        <w:t>Encargada Departamento de Seguimiento al Servicio de Alimentación.</w:t>
      </w:r>
      <w:r w:rsidRPr="0095033D">
        <w:rPr>
          <w:rFonts w:eastAsia="Calibri"/>
          <w:noProof/>
          <w:lang w:val="es-ES"/>
        </w:rPr>
        <w:tab/>
      </w:r>
    </w:p>
    <w:p w14:paraId="5D42A91F" w14:textId="77777777" w:rsidR="0095033D" w:rsidRPr="0095033D" w:rsidRDefault="0095033D" w:rsidP="0095033D">
      <w:pPr>
        <w:spacing w:line="360" w:lineRule="auto"/>
        <w:rPr>
          <w:rFonts w:eastAsia="Calibri"/>
          <w:b/>
          <w:bCs/>
          <w:noProof/>
          <w:lang w:val="es-ES"/>
        </w:rPr>
      </w:pPr>
      <w:r w:rsidRPr="0095033D">
        <w:rPr>
          <w:rFonts w:eastAsia="Calibri"/>
          <w:b/>
          <w:bCs/>
          <w:noProof/>
          <w:lang w:val="es-ES"/>
        </w:rPr>
        <w:t>Sr. Luis Omar Santiago Mosquea</w:t>
      </w:r>
    </w:p>
    <w:p w14:paraId="6B20AC1D" w14:textId="2EF60304" w:rsidR="0095033D" w:rsidRDefault="0095033D" w:rsidP="0095033D">
      <w:pPr>
        <w:spacing w:line="360" w:lineRule="auto"/>
        <w:rPr>
          <w:rFonts w:eastAsia="Calibri"/>
          <w:noProof/>
          <w:lang w:val="es-ES"/>
        </w:rPr>
      </w:pPr>
      <w:r w:rsidRPr="0095033D">
        <w:rPr>
          <w:rFonts w:eastAsia="Calibri"/>
          <w:noProof/>
          <w:lang w:val="es-ES"/>
        </w:rPr>
        <w:t>Encargado Departamento de Operaciones.</w:t>
      </w:r>
    </w:p>
    <w:p w14:paraId="2A38733F" w14:textId="77777777" w:rsidR="0093222B" w:rsidRDefault="0093222B" w:rsidP="0095033D">
      <w:pPr>
        <w:spacing w:line="360" w:lineRule="auto"/>
        <w:rPr>
          <w:rFonts w:eastAsia="Calibri"/>
          <w:noProof/>
          <w:lang w:val="es-ES"/>
        </w:rPr>
      </w:pPr>
    </w:p>
    <w:p w14:paraId="128A0F2B" w14:textId="7567CFDD" w:rsidR="00803D07" w:rsidRDefault="00803D07" w:rsidP="00803D07">
      <w:pPr>
        <w:spacing w:line="360" w:lineRule="auto"/>
        <w:jc w:val="center"/>
        <w:rPr>
          <w:rFonts w:eastAsia="Calibri"/>
          <w:noProof/>
          <w:lang w:val="es-ES"/>
        </w:rPr>
      </w:pPr>
      <w:r>
        <w:rPr>
          <w:rFonts w:eastAsia="Calibri"/>
          <w:noProof/>
          <w:lang w:val="es-ES"/>
        </w:rPr>
        <w:lastRenderedPageBreak/>
        <w:t>PLANIFICACI</w:t>
      </w:r>
      <w:r w:rsidRPr="00803D07">
        <w:rPr>
          <w:rFonts w:eastAsia="Calibri"/>
          <w:noProof/>
          <w:lang w:val="es-ES"/>
        </w:rPr>
        <w:t>Ó</w:t>
      </w:r>
      <w:r>
        <w:rPr>
          <w:rFonts w:eastAsia="Calibri"/>
          <w:noProof/>
          <w:lang w:val="es-ES"/>
        </w:rPr>
        <w:t>N ESTRAT</w:t>
      </w:r>
      <w:r w:rsidR="00283ED5" w:rsidRPr="00283ED5">
        <w:rPr>
          <w:rFonts w:eastAsia="Calibri"/>
          <w:noProof/>
          <w:lang w:val="es-ES"/>
        </w:rPr>
        <w:t>É</w:t>
      </w:r>
      <w:r>
        <w:rPr>
          <w:rFonts w:eastAsia="Calibri"/>
          <w:noProof/>
          <w:lang w:val="es-ES"/>
        </w:rPr>
        <w:t>GICA INSTITUCIONAL</w:t>
      </w:r>
    </w:p>
    <w:p w14:paraId="5CB6E6A5" w14:textId="77777777" w:rsidR="00803D07" w:rsidRPr="00803D07" w:rsidRDefault="00803D07" w:rsidP="00803D07">
      <w:pPr>
        <w:spacing w:line="360" w:lineRule="auto"/>
        <w:jc w:val="both"/>
        <w:rPr>
          <w:rFonts w:eastAsia="Calibri"/>
          <w:noProof/>
          <w:lang w:val="es-ES"/>
        </w:rPr>
      </w:pPr>
      <w:r w:rsidRPr="00803D07">
        <w:rPr>
          <w:rFonts w:eastAsia="Calibri"/>
          <w:noProof/>
          <w:lang w:val="es-ES"/>
        </w:rPr>
        <w:t xml:space="preserve">El Plan Estratégico Institucional (PEI) se alinea a la Estrategia Nacional de Desarrollo (END-2030), al Plan Nacional Plurianual del Sector Público (PNPSP), al Plan Estratégico del Ministerio de Educación (MINERD), a la Agenda 2030 para los Objetivos de Desarrollo Sostenible (ODS), a la Hoja de Ruta para el ODS4 “Educación de Calidad”, al Pacto Nacional para la Reforma Educativa 2014-2030, dando cumplimiento al requerimiento que tienen las instituciones estatales en la Ley 498-06 del Sistema Nacional de Planificación e Inversión Pública (SNPIP) y es requisito indispensable para la elaboración de los planes operativos anuales y los presupuestos de las instituciones públicas. </w:t>
      </w:r>
    </w:p>
    <w:p w14:paraId="6FBB32A3" w14:textId="77777777" w:rsidR="00803D07" w:rsidRPr="00803D07" w:rsidRDefault="00803D07" w:rsidP="00803D07">
      <w:pPr>
        <w:spacing w:line="360" w:lineRule="auto"/>
        <w:jc w:val="both"/>
        <w:rPr>
          <w:rFonts w:eastAsia="Calibri"/>
          <w:noProof/>
          <w:lang w:val="es-ES"/>
        </w:rPr>
      </w:pPr>
      <w:r w:rsidRPr="00803D07">
        <w:rPr>
          <w:rFonts w:eastAsia="Calibri"/>
          <w:noProof/>
          <w:lang w:val="es-ES"/>
        </w:rPr>
        <w:t>Para el caso particular de la Sectorial Educación, la END 2030 presenta como impacto esperado la Universalizacion del acceso a la Educación, mientras que el MINERD en su análisis diagnóstico 2021 plantea que el desafío de la educación es por tanto, situarse en el contexto de la comunidad en la que esta insertada, promoviendo y trabajando por la creacion de un pensamiento capaz de construir una sociedad más justa, solidaria, sustentable y sostenible.</w:t>
      </w:r>
    </w:p>
    <w:p w14:paraId="7B928A3A" w14:textId="77777777" w:rsidR="00803D07" w:rsidRPr="00803D07" w:rsidRDefault="00803D07" w:rsidP="00803D07">
      <w:pPr>
        <w:spacing w:line="360" w:lineRule="auto"/>
        <w:jc w:val="both"/>
        <w:rPr>
          <w:rFonts w:eastAsia="Calibri"/>
          <w:noProof/>
          <w:lang w:val="es-ES"/>
        </w:rPr>
      </w:pPr>
      <w:r w:rsidRPr="00803D07">
        <w:rPr>
          <w:rFonts w:eastAsia="Calibri"/>
          <w:noProof/>
          <w:lang w:val="es-ES"/>
        </w:rPr>
        <w:t>INABIE aporta a estos impactos a través de que la propia Ley 1-12, la cual refiere: 2.1.2.2 Brindar apoyo especial a estudiantes con dificultades de aprendizaje o discapacidad, a fin de reducir las tasas de sobre-edad, repitencia y desercion. El instituto enfoca su Plan Estratégico 2021/2024 en crear oportunidades para tener posibilidades, enmarcado en la búsqueda del logro que se plantea el Gobierno Central y la propia Estrategia Nacional de Desarrollo (END), al fijar dos ejes estratégicos.</w:t>
      </w:r>
    </w:p>
    <w:p w14:paraId="3FCDCC61" w14:textId="77777777" w:rsidR="00803D07" w:rsidRPr="00803D07" w:rsidRDefault="00803D07" w:rsidP="00803D07">
      <w:pPr>
        <w:spacing w:line="360" w:lineRule="auto"/>
        <w:jc w:val="both"/>
        <w:rPr>
          <w:rFonts w:eastAsia="Calibri"/>
          <w:noProof/>
          <w:lang w:val="es-ES"/>
        </w:rPr>
      </w:pPr>
      <w:r w:rsidRPr="00803D07">
        <w:rPr>
          <w:rFonts w:eastAsia="Calibri"/>
          <w:noProof/>
          <w:lang w:val="es-ES"/>
        </w:rPr>
        <w:t>Eje Estrategico 1: Atención a la población en situación de vulnerabilidad.</w:t>
      </w:r>
    </w:p>
    <w:p w14:paraId="55268213" w14:textId="77777777" w:rsidR="00803D07" w:rsidRPr="00803D07" w:rsidRDefault="00803D07" w:rsidP="00803D07">
      <w:pPr>
        <w:spacing w:line="360" w:lineRule="auto"/>
        <w:jc w:val="both"/>
        <w:rPr>
          <w:rFonts w:eastAsia="Calibri"/>
          <w:noProof/>
          <w:lang w:val="es-ES"/>
        </w:rPr>
      </w:pPr>
      <w:r w:rsidRPr="00803D07">
        <w:rPr>
          <w:rFonts w:eastAsia="Calibri"/>
          <w:noProof/>
          <w:lang w:val="es-ES"/>
        </w:rPr>
        <w:lastRenderedPageBreak/>
        <w:t>Servicio de Alimentación y Nutrición</w:t>
      </w:r>
    </w:p>
    <w:p w14:paraId="4158EEC4" w14:textId="701AF992" w:rsidR="00803D07" w:rsidRPr="00283ED5" w:rsidRDefault="00803D07" w:rsidP="00E43B99">
      <w:pPr>
        <w:pStyle w:val="Prrafodelista"/>
        <w:numPr>
          <w:ilvl w:val="0"/>
          <w:numId w:val="2"/>
        </w:numPr>
        <w:spacing w:line="360" w:lineRule="auto"/>
        <w:jc w:val="both"/>
        <w:rPr>
          <w:rFonts w:eastAsia="Calibri"/>
          <w:noProof/>
          <w:lang w:val="es-ES"/>
        </w:rPr>
      </w:pPr>
      <w:r w:rsidRPr="00283ED5">
        <w:rPr>
          <w:rFonts w:eastAsia="Calibri"/>
          <w:noProof/>
          <w:lang w:val="es-ES"/>
        </w:rPr>
        <w:t>OE 1.1: Garantizar alimentación nutricionalmente adecuada y saludable a la población escolar del sector público de la República Dominicana.</w:t>
      </w:r>
    </w:p>
    <w:p w14:paraId="0BCCA335" w14:textId="4E8E1F2D" w:rsidR="00803D07" w:rsidRPr="00283ED5" w:rsidRDefault="00803D07" w:rsidP="00E43B99">
      <w:pPr>
        <w:pStyle w:val="Prrafodelista"/>
        <w:numPr>
          <w:ilvl w:val="0"/>
          <w:numId w:val="2"/>
        </w:numPr>
        <w:spacing w:line="360" w:lineRule="auto"/>
        <w:jc w:val="both"/>
        <w:rPr>
          <w:rFonts w:eastAsia="Calibri"/>
          <w:noProof/>
          <w:lang w:val="es-ES"/>
        </w:rPr>
      </w:pPr>
      <w:r w:rsidRPr="00283ED5">
        <w:rPr>
          <w:rFonts w:eastAsia="Calibri"/>
          <w:noProof/>
          <w:lang w:val="es-ES"/>
        </w:rPr>
        <w:t>OE 1.2: Determinar el estado nutricional de los estudiantes del Sector Público de los Niveles Inicial, Primaria y Secundaria que nos permita diseñar menús de alimentos que provee el INABIE acorde a las necesidades nutricionales de los beneficiarios.</w:t>
      </w:r>
    </w:p>
    <w:p w14:paraId="449DDF1A" w14:textId="77777777" w:rsidR="00803D07" w:rsidRPr="00803D07" w:rsidRDefault="00803D07" w:rsidP="00803D07">
      <w:pPr>
        <w:spacing w:line="360" w:lineRule="auto"/>
        <w:jc w:val="both"/>
        <w:rPr>
          <w:rFonts w:eastAsia="Calibri"/>
          <w:noProof/>
          <w:lang w:val="es-ES"/>
        </w:rPr>
      </w:pPr>
      <w:r w:rsidRPr="00803D07">
        <w:rPr>
          <w:rFonts w:eastAsia="Calibri"/>
          <w:noProof/>
          <w:lang w:val="es-ES"/>
        </w:rPr>
        <w:t>Servicio de Apoyo Escolar</w:t>
      </w:r>
    </w:p>
    <w:p w14:paraId="7784C0C8" w14:textId="2A40AB2A" w:rsidR="00803D07" w:rsidRPr="00283ED5" w:rsidRDefault="00803D07" w:rsidP="00E43B99">
      <w:pPr>
        <w:pStyle w:val="Prrafodelista"/>
        <w:numPr>
          <w:ilvl w:val="0"/>
          <w:numId w:val="4"/>
        </w:numPr>
        <w:spacing w:line="360" w:lineRule="auto"/>
        <w:jc w:val="both"/>
        <w:rPr>
          <w:rFonts w:eastAsia="Calibri"/>
          <w:noProof/>
          <w:lang w:val="es-ES"/>
        </w:rPr>
      </w:pPr>
      <w:r w:rsidRPr="00283ED5">
        <w:rPr>
          <w:rFonts w:eastAsia="Calibri"/>
          <w:noProof/>
          <w:lang w:val="es-ES"/>
        </w:rPr>
        <w:t>OE 1.3: Apoyar a los estudiantes del Sector público y sus familias que presentan limitaciones para adquirir los materiales o insumos educativos, contribuyendo a la democratización e igualdad de oportunidades para niños, niñas y adolescentes.</w:t>
      </w:r>
    </w:p>
    <w:p w14:paraId="3AE4BEC7" w14:textId="5E6CA15B" w:rsidR="00803D07" w:rsidRPr="00283ED5" w:rsidRDefault="00803D07" w:rsidP="00E43B99">
      <w:pPr>
        <w:pStyle w:val="Prrafodelista"/>
        <w:numPr>
          <w:ilvl w:val="0"/>
          <w:numId w:val="4"/>
        </w:numPr>
        <w:spacing w:line="360" w:lineRule="auto"/>
        <w:jc w:val="both"/>
        <w:rPr>
          <w:rFonts w:eastAsia="Calibri"/>
          <w:noProof/>
          <w:lang w:val="es-ES"/>
        </w:rPr>
      </w:pPr>
      <w:r w:rsidRPr="00283ED5">
        <w:rPr>
          <w:rFonts w:eastAsia="Calibri"/>
          <w:noProof/>
          <w:lang w:val="es-ES"/>
        </w:rPr>
        <w:t>OE 1.4: Apoyar a los estudiantes del Sector Público y sus familias que enfrentan emergencias económicas, contribuyendo a la democratización e igualdad de oportunidades para niños, niñas y adolescentes.</w:t>
      </w:r>
    </w:p>
    <w:p w14:paraId="7477B786" w14:textId="04D787DA" w:rsidR="00803D07" w:rsidRPr="00283ED5" w:rsidRDefault="00803D07" w:rsidP="00E43B99">
      <w:pPr>
        <w:pStyle w:val="Prrafodelista"/>
        <w:numPr>
          <w:ilvl w:val="0"/>
          <w:numId w:val="4"/>
        </w:numPr>
        <w:spacing w:line="360" w:lineRule="auto"/>
        <w:jc w:val="both"/>
        <w:rPr>
          <w:rFonts w:eastAsia="Calibri"/>
          <w:noProof/>
          <w:lang w:val="es-ES"/>
        </w:rPr>
      </w:pPr>
      <w:r w:rsidRPr="00283ED5">
        <w:rPr>
          <w:rFonts w:eastAsia="Calibri"/>
          <w:noProof/>
          <w:lang w:val="es-ES"/>
        </w:rPr>
        <w:t>OE 1.5: Brindar acceso a becas de idiomas a estudiantes del Sector Público en situación de vulnerabilidad, contribuyendo a la democratización e igualdad de oportunidades para niños, niñas y adolescentes.</w:t>
      </w:r>
    </w:p>
    <w:p w14:paraId="2FC88AB7" w14:textId="77777777" w:rsidR="00803D07" w:rsidRPr="00803D07" w:rsidRDefault="00803D07" w:rsidP="00803D07">
      <w:pPr>
        <w:spacing w:line="360" w:lineRule="auto"/>
        <w:jc w:val="both"/>
        <w:rPr>
          <w:rFonts w:eastAsia="Calibri"/>
          <w:noProof/>
          <w:lang w:val="es-ES"/>
        </w:rPr>
      </w:pPr>
      <w:r w:rsidRPr="00803D07">
        <w:rPr>
          <w:rFonts w:eastAsia="Calibri"/>
          <w:noProof/>
          <w:lang w:val="es-ES"/>
        </w:rPr>
        <w:t>Servicio de Participación Estudiantil</w:t>
      </w:r>
    </w:p>
    <w:p w14:paraId="3B7E4BD9" w14:textId="274C992A" w:rsidR="00803D07" w:rsidRPr="00283ED5" w:rsidRDefault="00803D07" w:rsidP="00E43B99">
      <w:pPr>
        <w:pStyle w:val="Prrafodelista"/>
        <w:numPr>
          <w:ilvl w:val="0"/>
          <w:numId w:val="3"/>
        </w:numPr>
        <w:spacing w:line="360" w:lineRule="auto"/>
        <w:jc w:val="both"/>
        <w:rPr>
          <w:rFonts w:eastAsia="Calibri"/>
          <w:noProof/>
          <w:lang w:val="es-ES"/>
        </w:rPr>
      </w:pPr>
      <w:r w:rsidRPr="00283ED5">
        <w:rPr>
          <w:rFonts w:eastAsia="Calibri"/>
          <w:noProof/>
          <w:lang w:val="es-ES"/>
        </w:rPr>
        <w:t>OE 1.6: Promover la participación y el liderazgo estudiantil hacia la autogestión y cogestión en el Centro Educativo.</w:t>
      </w:r>
    </w:p>
    <w:p w14:paraId="7730949A" w14:textId="4607D48B" w:rsidR="00803D07" w:rsidRPr="00283ED5" w:rsidRDefault="00803D07" w:rsidP="00E43B99">
      <w:pPr>
        <w:pStyle w:val="Prrafodelista"/>
        <w:numPr>
          <w:ilvl w:val="0"/>
          <w:numId w:val="3"/>
        </w:numPr>
        <w:spacing w:line="360" w:lineRule="auto"/>
        <w:jc w:val="both"/>
        <w:rPr>
          <w:rFonts w:eastAsia="Calibri"/>
          <w:noProof/>
          <w:lang w:val="es-ES"/>
        </w:rPr>
      </w:pPr>
      <w:r w:rsidRPr="00283ED5">
        <w:rPr>
          <w:rFonts w:eastAsia="Calibri"/>
          <w:noProof/>
          <w:lang w:val="es-ES"/>
        </w:rPr>
        <w:t xml:space="preserve">OE 1.7: Promover la consciencia ambiental y responsable con el Medioambiente mediante la gestión sostenible de los </w:t>
      </w:r>
      <w:r w:rsidRPr="00283ED5">
        <w:rPr>
          <w:rFonts w:eastAsia="Calibri"/>
          <w:noProof/>
          <w:lang w:val="es-ES"/>
        </w:rPr>
        <w:lastRenderedPageBreak/>
        <w:t>residuos sólidos generados por los servicios institucionales.</w:t>
      </w:r>
    </w:p>
    <w:p w14:paraId="1DC1D0CF" w14:textId="77777777" w:rsidR="00803D07" w:rsidRPr="00F573E6" w:rsidRDefault="00803D07" w:rsidP="00F573E6">
      <w:pPr>
        <w:spacing w:line="360" w:lineRule="auto"/>
        <w:jc w:val="both"/>
        <w:rPr>
          <w:rFonts w:eastAsia="Calibri"/>
          <w:noProof/>
          <w:lang w:val="es-ES"/>
        </w:rPr>
      </w:pPr>
      <w:r w:rsidRPr="00F573E6">
        <w:rPr>
          <w:rFonts w:eastAsia="Calibri"/>
          <w:noProof/>
          <w:lang w:val="es-ES"/>
        </w:rPr>
        <w:t>Servicio de Salud Escolar</w:t>
      </w:r>
    </w:p>
    <w:p w14:paraId="1B03A74C" w14:textId="7BD3EF13" w:rsidR="00803D07" w:rsidRPr="00283ED5" w:rsidRDefault="00803D07" w:rsidP="00E43B99">
      <w:pPr>
        <w:pStyle w:val="Prrafodelista"/>
        <w:numPr>
          <w:ilvl w:val="0"/>
          <w:numId w:val="3"/>
        </w:numPr>
        <w:spacing w:line="360" w:lineRule="auto"/>
        <w:jc w:val="both"/>
        <w:rPr>
          <w:rFonts w:eastAsia="Calibri"/>
          <w:noProof/>
          <w:lang w:val="es-ES"/>
        </w:rPr>
      </w:pPr>
      <w:r w:rsidRPr="00283ED5">
        <w:rPr>
          <w:rFonts w:eastAsia="Calibri"/>
          <w:noProof/>
          <w:lang w:val="es-ES"/>
        </w:rPr>
        <w:t>OE 1.8: Brindar atención de salud a los estudiantes preuniversitarios del Sector Público para permanecer en el sistema educativo nacional.</w:t>
      </w:r>
    </w:p>
    <w:p w14:paraId="0B06EDC4" w14:textId="49055A75" w:rsidR="00803D07" w:rsidRPr="00803D07" w:rsidRDefault="00803D07" w:rsidP="00803D07">
      <w:pPr>
        <w:spacing w:line="360" w:lineRule="auto"/>
        <w:jc w:val="both"/>
        <w:rPr>
          <w:rFonts w:eastAsia="Calibri"/>
          <w:noProof/>
          <w:lang w:val="es-ES"/>
        </w:rPr>
      </w:pPr>
      <w:r w:rsidRPr="00803D07">
        <w:rPr>
          <w:rFonts w:eastAsia="Calibri"/>
          <w:noProof/>
          <w:lang w:val="es-ES"/>
        </w:rPr>
        <w:t>Eje Estrategico 2: Desempeño institucional efectivo, con calidad, transparente, ético,</w:t>
      </w:r>
      <w:r w:rsidR="00283ED5">
        <w:rPr>
          <w:rFonts w:eastAsia="Calibri"/>
          <w:noProof/>
          <w:lang w:val="es-ES"/>
        </w:rPr>
        <w:t xml:space="preserve"> desconcentrado y automatizado.</w:t>
      </w:r>
    </w:p>
    <w:p w14:paraId="23DC32E0" w14:textId="14531327" w:rsidR="00803D07" w:rsidRPr="00283ED5" w:rsidRDefault="00283ED5" w:rsidP="00E43B99">
      <w:pPr>
        <w:pStyle w:val="Prrafodelista"/>
        <w:numPr>
          <w:ilvl w:val="0"/>
          <w:numId w:val="1"/>
        </w:numPr>
        <w:spacing w:line="360" w:lineRule="auto"/>
        <w:jc w:val="both"/>
        <w:rPr>
          <w:rFonts w:eastAsia="Calibri"/>
          <w:noProof/>
          <w:lang w:val="es-ES"/>
        </w:rPr>
      </w:pPr>
      <w:r>
        <w:rPr>
          <w:rFonts w:eastAsia="Calibri"/>
          <w:noProof/>
          <w:lang w:val="es-ES"/>
        </w:rPr>
        <w:t xml:space="preserve">OE </w:t>
      </w:r>
      <w:r w:rsidR="00803D07" w:rsidRPr="00283ED5">
        <w:rPr>
          <w:rFonts w:eastAsia="Calibri"/>
          <w:noProof/>
          <w:lang w:val="es-ES"/>
        </w:rPr>
        <w:t>2.1: Gestionar eficientemente los recursos humanos.</w:t>
      </w:r>
    </w:p>
    <w:p w14:paraId="51987777" w14:textId="349D9A80" w:rsidR="00803D07" w:rsidRPr="00283ED5" w:rsidRDefault="00803D07" w:rsidP="00E43B99">
      <w:pPr>
        <w:pStyle w:val="Prrafodelista"/>
        <w:numPr>
          <w:ilvl w:val="0"/>
          <w:numId w:val="1"/>
        </w:numPr>
        <w:spacing w:line="360" w:lineRule="auto"/>
        <w:jc w:val="both"/>
        <w:rPr>
          <w:rFonts w:eastAsia="Calibri"/>
          <w:noProof/>
          <w:lang w:val="es-ES"/>
        </w:rPr>
      </w:pPr>
      <w:r w:rsidRPr="00283ED5">
        <w:rPr>
          <w:rFonts w:eastAsia="Calibri"/>
          <w:noProof/>
          <w:lang w:val="es-ES"/>
        </w:rPr>
        <w:t>OE 2.2: Gestionar eficientemente los recursos fisicos y financieros.</w:t>
      </w:r>
    </w:p>
    <w:p w14:paraId="612C03FE" w14:textId="4CA258AF" w:rsidR="00803D07" w:rsidRPr="00283ED5" w:rsidRDefault="00997688" w:rsidP="00E43B99">
      <w:pPr>
        <w:pStyle w:val="Prrafodelista"/>
        <w:numPr>
          <w:ilvl w:val="0"/>
          <w:numId w:val="1"/>
        </w:numPr>
        <w:spacing w:line="360" w:lineRule="auto"/>
        <w:jc w:val="both"/>
        <w:rPr>
          <w:rFonts w:eastAsia="Calibri"/>
          <w:noProof/>
          <w:lang w:val="es-ES"/>
        </w:rPr>
      </w:pPr>
      <w:r>
        <w:rPr>
          <w:rFonts w:eastAsia="Calibri"/>
          <w:noProof/>
          <w:lang w:val="es-ES"/>
        </w:rPr>
        <w:t xml:space="preserve">OE 2.3: </w:t>
      </w:r>
      <w:r w:rsidR="00803D07" w:rsidRPr="00283ED5">
        <w:rPr>
          <w:rFonts w:eastAsia="Calibri"/>
          <w:noProof/>
          <w:lang w:val="es-ES"/>
        </w:rPr>
        <w:t>Gestionar la calidad de los servicios de la institucion.</w:t>
      </w:r>
    </w:p>
    <w:p w14:paraId="70A21976" w14:textId="45FE5789" w:rsidR="00803D07" w:rsidRPr="00283ED5" w:rsidRDefault="00803D07" w:rsidP="00E43B99">
      <w:pPr>
        <w:pStyle w:val="Prrafodelista"/>
        <w:numPr>
          <w:ilvl w:val="0"/>
          <w:numId w:val="1"/>
        </w:numPr>
        <w:spacing w:line="360" w:lineRule="auto"/>
        <w:jc w:val="both"/>
        <w:rPr>
          <w:rFonts w:eastAsia="Calibri"/>
          <w:noProof/>
          <w:lang w:val="es-ES"/>
        </w:rPr>
      </w:pPr>
      <w:r w:rsidRPr="00283ED5">
        <w:rPr>
          <w:rFonts w:eastAsia="Calibri"/>
          <w:noProof/>
          <w:lang w:val="es-ES"/>
        </w:rPr>
        <w:t>OE 2.4: Lograr una imagen institucional en base a los estándares de eficacia, objetividad, transparencia, publicidad y ética.</w:t>
      </w:r>
    </w:p>
    <w:p w14:paraId="15B7BD2E" w14:textId="451FD136" w:rsidR="00803D07" w:rsidRPr="00283ED5" w:rsidRDefault="00283ED5" w:rsidP="00E43B99">
      <w:pPr>
        <w:pStyle w:val="Prrafodelista"/>
        <w:numPr>
          <w:ilvl w:val="0"/>
          <w:numId w:val="1"/>
        </w:numPr>
        <w:spacing w:line="360" w:lineRule="auto"/>
        <w:jc w:val="both"/>
        <w:rPr>
          <w:rFonts w:eastAsia="Calibri"/>
          <w:noProof/>
          <w:lang w:val="es-ES"/>
        </w:rPr>
      </w:pPr>
      <w:r>
        <w:rPr>
          <w:rFonts w:eastAsia="Calibri"/>
          <w:noProof/>
          <w:lang w:val="es-ES"/>
        </w:rPr>
        <w:t xml:space="preserve">OE </w:t>
      </w:r>
      <w:r w:rsidR="00803D07" w:rsidRPr="00283ED5">
        <w:rPr>
          <w:rFonts w:eastAsia="Calibri"/>
          <w:noProof/>
          <w:lang w:val="es-ES"/>
        </w:rPr>
        <w:t>2.5: Contar con una estructura organizacional que responda a la mision de la institución.</w:t>
      </w:r>
    </w:p>
    <w:p w14:paraId="44E1442F" w14:textId="19B154D1" w:rsidR="00803D07" w:rsidRPr="00283ED5" w:rsidRDefault="00283ED5" w:rsidP="00E43B99">
      <w:pPr>
        <w:pStyle w:val="Prrafodelista"/>
        <w:numPr>
          <w:ilvl w:val="0"/>
          <w:numId w:val="1"/>
        </w:numPr>
        <w:spacing w:line="360" w:lineRule="auto"/>
        <w:jc w:val="both"/>
        <w:rPr>
          <w:rFonts w:eastAsia="Calibri"/>
          <w:noProof/>
          <w:lang w:val="es-ES"/>
        </w:rPr>
      </w:pPr>
      <w:r>
        <w:rPr>
          <w:rFonts w:eastAsia="Calibri"/>
          <w:noProof/>
          <w:lang w:val="es-ES"/>
        </w:rPr>
        <w:t xml:space="preserve">OE </w:t>
      </w:r>
      <w:r w:rsidR="00803D07" w:rsidRPr="00283ED5">
        <w:rPr>
          <w:rFonts w:eastAsia="Calibri"/>
          <w:noProof/>
          <w:lang w:val="es-ES"/>
        </w:rPr>
        <w:t>2.6: Desconcentrar el alcance de las áreas institucionales delagando funciones de procesos en respuesta a los ciudadanos y las áreas institucionales.</w:t>
      </w:r>
    </w:p>
    <w:p w14:paraId="4D1AACA8" w14:textId="4115712D" w:rsidR="00803D07" w:rsidRPr="00283ED5" w:rsidRDefault="00283ED5" w:rsidP="00E43B99">
      <w:pPr>
        <w:pStyle w:val="Prrafodelista"/>
        <w:numPr>
          <w:ilvl w:val="0"/>
          <w:numId w:val="1"/>
        </w:numPr>
        <w:spacing w:line="360" w:lineRule="auto"/>
        <w:jc w:val="both"/>
        <w:rPr>
          <w:rFonts w:eastAsia="Calibri"/>
          <w:noProof/>
          <w:lang w:val="es-ES"/>
        </w:rPr>
      </w:pPr>
      <w:r>
        <w:rPr>
          <w:rFonts w:eastAsia="Calibri"/>
          <w:noProof/>
          <w:lang w:val="es-ES"/>
        </w:rPr>
        <w:t xml:space="preserve">OE </w:t>
      </w:r>
      <w:r w:rsidR="00803D07" w:rsidRPr="00283ED5">
        <w:rPr>
          <w:rFonts w:eastAsia="Calibri"/>
          <w:noProof/>
          <w:lang w:val="es-ES"/>
        </w:rPr>
        <w:t>2.7: Automarizar los procesos administrativos, financieros y de servicios.</w:t>
      </w:r>
    </w:p>
    <w:p w14:paraId="0D668D41" w14:textId="3245BD7F" w:rsidR="00654164" w:rsidRDefault="00654164" w:rsidP="00C64CEF">
      <w:pPr>
        <w:jc w:val="center"/>
        <w:rPr>
          <w:noProof/>
          <w:lang w:val="es-ES"/>
        </w:rPr>
      </w:pPr>
    </w:p>
    <w:p w14:paraId="3C7BF18C" w14:textId="77777777" w:rsidR="00FB2203" w:rsidRDefault="00FB2203" w:rsidP="00C64CEF">
      <w:pPr>
        <w:jc w:val="center"/>
        <w:rPr>
          <w:noProof/>
          <w:lang w:val="es-ES"/>
        </w:rPr>
      </w:pPr>
    </w:p>
    <w:p w14:paraId="79EE5C86" w14:textId="77777777" w:rsidR="00FB2203" w:rsidRDefault="00FB2203" w:rsidP="00C64CEF">
      <w:pPr>
        <w:jc w:val="center"/>
        <w:rPr>
          <w:noProof/>
          <w:lang w:val="es-ES"/>
        </w:rPr>
      </w:pPr>
    </w:p>
    <w:p w14:paraId="10C1480D" w14:textId="77777777" w:rsidR="00FB2203" w:rsidRDefault="00FB2203" w:rsidP="008D11D7">
      <w:pPr>
        <w:rPr>
          <w:noProof/>
          <w:lang w:val="es-ES"/>
        </w:rPr>
      </w:pPr>
    </w:p>
    <w:p w14:paraId="6523D9D5" w14:textId="77777777" w:rsidR="008D11D7" w:rsidRPr="00CA014D" w:rsidRDefault="008D11D7" w:rsidP="008D11D7">
      <w:pPr>
        <w:rPr>
          <w:noProof/>
          <w:lang w:val="es-ES"/>
        </w:rPr>
      </w:pPr>
    </w:p>
    <w:p w14:paraId="5E396B73" w14:textId="77777777" w:rsidR="00654164" w:rsidRPr="00CA014D" w:rsidRDefault="00654164" w:rsidP="00654164">
      <w:pPr>
        <w:pStyle w:val="Ttulo1"/>
        <w:rPr>
          <w:lang w:val="es-ES"/>
        </w:rPr>
      </w:pPr>
      <w:bookmarkStart w:id="4" w:name="_Toc153783172"/>
      <w:r w:rsidRPr="00CA014D">
        <w:rPr>
          <w:lang w:val="es-ES"/>
        </w:rPr>
        <w:lastRenderedPageBreak/>
        <w:t>RESULTADOS MISIONALES</w:t>
      </w:r>
      <w:bookmarkEnd w:id="4"/>
    </w:p>
    <w:p w14:paraId="5BDBF66A" w14:textId="77777777" w:rsidR="00654164" w:rsidRPr="00CA014D" w:rsidRDefault="00654164" w:rsidP="00654164">
      <w:pPr>
        <w:jc w:val="both"/>
        <w:rPr>
          <w:rFonts w:eastAsia="Calibri"/>
          <w:sz w:val="18"/>
          <w:lang w:val="es-ES"/>
        </w:rPr>
      </w:pPr>
      <w:r w:rsidRPr="002B4451">
        <w:rPr>
          <w:rFonts w:eastAsia="Calibri"/>
          <w:noProof/>
          <w:sz w:val="18"/>
        </w:rPr>
        <mc:AlternateContent>
          <mc:Choice Requires="wps">
            <w:drawing>
              <wp:anchor distT="0" distB="0" distL="114300" distR="114300" simplePos="0" relativeHeight="251655680" behindDoc="0" locked="0" layoutInCell="1" allowOverlap="1" wp14:anchorId="4DF5F78D" wp14:editId="6C677485">
                <wp:simplePos x="0" y="0"/>
                <wp:positionH relativeFrom="margin">
                  <wp:posOffset>2254250</wp:posOffset>
                </wp:positionH>
                <wp:positionV relativeFrom="paragraph">
                  <wp:posOffset>115570</wp:posOffset>
                </wp:positionV>
                <wp:extent cx="463550" cy="0"/>
                <wp:effectExtent l="22860" t="15875" r="18415" b="222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D2588" id="Straight Connector 14"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9.1pt" to="21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" strokecolor="#ee2a24" strokeweight="2.25pt">
                <v:stroke joinstyle="miter"/>
                <w10:wrap anchorx="margin"/>
              </v:line>
            </w:pict>
          </mc:Fallback>
        </mc:AlternateContent>
      </w:r>
    </w:p>
    <w:p w14:paraId="20891FF8" w14:textId="58B412C0" w:rsidR="00654164" w:rsidRPr="00CA014D" w:rsidRDefault="00654164" w:rsidP="00654164">
      <w:pPr>
        <w:jc w:val="center"/>
        <w:rPr>
          <w:rFonts w:eastAsia="Calibri"/>
          <w:szCs w:val="36"/>
          <w:lang w:val="es-ES"/>
        </w:rPr>
      </w:pPr>
      <w:r w:rsidRPr="00CA014D">
        <w:rPr>
          <w:rFonts w:eastAsia="Calibri"/>
          <w:szCs w:val="36"/>
          <w:lang w:val="es-ES"/>
        </w:rPr>
        <w:t>Memoria institucional 202</w:t>
      </w:r>
      <w:r w:rsidR="00F35F37">
        <w:rPr>
          <w:rFonts w:eastAsia="Calibri"/>
          <w:szCs w:val="36"/>
          <w:lang w:val="es-ES"/>
        </w:rPr>
        <w:t>3</w:t>
      </w:r>
    </w:p>
    <w:p w14:paraId="0AE2B19A" w14:textId="77777777" w:rsidR="00283ED5" w:rsidRPr="00CA014D" w:rsidRDefault="00283ED5" w:rsidP="00283ED5">
      <w:pPr>
        <w:jc w:val="center"/>
        <w:rPr>
          <w:rFonts w:eastAsia="Calibri"/>
          <w:szCs w:val="36"/>
          <w:lang w:val="es-ES"/>
        </w:rPr>
      </w:pPr>
    </w:p>
    <w:p w14:paraId="38838488" w14:textId="1DF6F3A8" w:rsidR="00654164" w:rsidRPr="00283ED5" w:rsidRDefault="00283ED5" w:rsidP="00283ED5">
      <w:pPr>
        <w:pStyle w:val="Ttulo1"/>
        <w:rPr>
          <w:noProof/>
          <w:lang w:val="es-ES"/>
        </w:rPr>
      </w:pPr>
      <w:bookmarkStart w:id="5" w:name="_Toc153783173"/>
      <w:r w:rsidRPr="00283ED5">
        <w:rPr>
          <w:noProof/>
          <w:lang w:val="es-ES"/>
        </w:rPr>
        <w:t>PROGRAMA DE ALIMENTACIÓN ESCOLAR (PAE)</w:t>
      </w:r>
      <w:bookmarkEnd w:id="5"/>
    </w:p>
    <w:p w14:paraId="524F1E2A" w14:textId="77777777" w:rsidR="00283ED5" w:rsidRPr="00283ED5" w:rsidRDefault="00283ED5" w:rsidP="00283ED5">
      <w:pPr>
        <w:rPr>
          <w:lang w:val="es-ES"/>
        </w:rPr>
      </w:pPr>
    </w:p>
    <w:p w14:paraId="011591C9" w14:textId="77777777" w:rsidR="00283ED5" w:rsidRPr="00283ED5" w:rsidRDefault="00283ED5" w:rsidP="00283ED5">
      <w:pPr>
        <w:spacing w:line="360" w:lineRule="auto"/>
        <w:jc w:val="both"/>
        <w:rPr>
          <w:rFonts w:eastAsia="Calibri"/>
          <w:noProof/>
          <w:lang w:val="es-ES"/>
        </w:rPr>
      </w:pPr>
      <w:r w:rsidRPr="00283ED5">
        <w:rPr>
          <w:rFonts w:eastAsia="Calibri"/>
          <w:noProof/>
          <w:lang w:val="es-ES"/>
        </w:rPr>
        <w:t xml:space="preserve">El Programa de Alimentación Escolar (PAE) responde a los lineamientos establecidos en la Estrategia Nacional de Desarrollo (END) en su acápite 2.3.4.13 a través del cual se establece el mandato de “Garantizar un programa de alimentación escolar de calidad para la población estudiantil en condiciones de riesgo alimentario”, así como también en  la política No. 7 del Plan Decenal 2008-2018, la cual plantea la aspiración de lograr que los y las estudiantes de los sectores sociales vulnerables cuenten con apoyos para que puedan acceder y progresar en la educación de manera exitosa. </w:t>
      </w:r>
    </w:p>
    <w:p w14:paraId="33866C04" w14:textId="77777777" w:rsidR="00283ED5" w:rsidRPr="00283ED5" w:rsidRDefault="00283ED5" w:rsidP="00283ED5">
      <w:pPr>
        <w:spacing w:line="360" w:lineRule="auto"/>
        <w:jc w:val="both"/>
        <w:rPr>
          <w:rFonts w:eastAsia="Calibri"/>
          <w:noProof/>
          <w:lang w:val="es-ES"/>
        </w:rPr>
      </w:pPr>
      <w:r w:rsidRPr="00283ED5">
        <w:rPr>
          <w:rFonts w:eastAsia="Calibri"/>
          <w:noProof/>
          <w:lang w:val="es-ES"/>
        </w:rPr>
        <w:t>La alimentación escolar debe ser variada, balanceada, de calidad y adecuada a los requerimientos nutricionales, a través de un menú contextualizado, en congruencia con los parámetros socio-culturales y económicos del entorno, así como fundamentarse en la disponibilidad de los productos e insumos alimenticios característicos de las diferentes regiones geográficas del país.</w:t>
      </w:r>
    </w:p>
    <w:p w14:paraId="46EA9E6F" w14:textId="0362D70C" w:rsidR="00283ED5" w:rsidRPr="00283ED5" w:rsidRDefault="00283ED5" w:rsidP="00283ED5">
      <w:pPr>
        <w:spacing w:line="360" w:lineRule="auto"/>
        <w:jc w:val="both"/>
        <w:rPr>
          <w:rFonts w:eastAsia="Calibri"/>
          <w:noProof/>
          <w:lang w:val="es-ES"/>
        </w:rPr>
      </w:pPr>
      <w:r w:rsidRPr="00656569">
        <w:rPr>
          <w:rFonts w:eastAsia="Calibri"/>
          <w:noProof/>
          <w:lang w:val="es-ES"/>
        </w:rPr>
        <w:t>En el año 202</w:t>
      </w:r>
      <w:r w:rsidR="00C279DA" w:rsidRPr="00656569">
        <w:rPr>
          <w:rFonts w:eastAsia="Calibri"/>
          <w:noProof/>
          <w:lang w:val="es-ES"/>
        </w:rPr>
        <w:t>3</w:t>
      </w:r>
      <w:r w:rsidRPr="00656569">
        <w:rPr>
          <w:rFonts w:eastAsia="Calibri"/>
          <w:noProof/>
          <w:lang w:val="es-ES"/>
        </w:rPr>
        <w:t>, fueron impactados 1 millón 8</w:t>
      </w:r>
      <w:r w:rsidR="00656569" w:rsidRPr="00656569">
        <w:rPr>
          <w:rFonts w:eastAsia="Calibri"/>
          <w:noProof/>
          <w:lang w:val="es-ES"/>
        </w:rPr>
        <w:t>59</w:t>
      </w:r>
      <w:r w:rsidRPr="00656569">
        <w:rPr>
          <w:rFonts w:eastAsia="Calibri"/>
          <w:noProof/>
          <w:lang w:val="es-ES"/>
        </w:rPr>
        <w:t xml:space="preserve"> mil </w:t>
      </w:r>
      <w:r w:rsidR="00656569" w:rsidRPr="00656569">
        <w:rPr>
          <w:rFonts w:eastAsia="Calibri"/>
          <w:noProof/>
          <w:lang w:val="es-ES"/>
        </w:rPr>
        <w:t>285</w:t>
      </w:r>
      <w:r w:rsidRPr="00656569">
        <w:rPr>
          <w:rFonts w:eastAsia="Calibri"/>
          <w:noProof/>
          <w:lang w:val="es-ES"/>
        </w:rPr>
        <w:t xml:space="preserve"> beneficiarios del PAE con un presupuesto ejecutado de </w:t>
      </w:r>
      <w:r w:rsidRPr="00DD1EFE">
        <w:rPr>
          <w:rFonts w:eastAsia="Calibri"/>
          <w:noProof/>
          <w:lang w:val="es-ES"/>
        </w:rPr>
        <w:t>RD$</w:t>
      </w:r>
      <w:r w:rsidR="00DD1EFE" w:rsidRPr="00DD1EFE">
        <w:rPr>
          <w:rFonts w:eastAsia="Calibri"/>
          <w:noProof/>
          <w:lang w:val="es-ES"/>
        </w:rPr>
        <w:t>31</w:t>
      </w:r>
      <w:r w:rsidRPr="00DD1EFE">
        <w:rPr>
          <w:rFonts w:eastAsia="Calibri"/>
          <w:noProof/>
          <w:lang w:val="es-ES"/>
        </w:rPr>
        <w:t>,</w:t>
      </w:r>
      <w:r w:rsidR="00DD1EFE" w:rsidRPr="00DD1EFE">
        <w:rPr>
          <w:rFonts w:eastAsia="Calibri"/>
          <w:noProof/>
          <w:lang w:val="es-ES"/>
        </w:rPr>
        <w:t>884</w:t>
      </w:r>
      <w:r w:rsidRPr="00DD1EFE">
        <w:rPr>
          <w:rFonts w:eastAsia="Calibri"/>
          <w:noProof/>
          <w:lang w:val="es-ES"/>
        </w:rPr>
        <w:t>,</w:t>
      </w:r>
      <w:r w:rsidR="00DD1EFE">
        <w:rPr>
          <w:rFonts w:eastAsia="Calibri"/>
          <w:noProof/>
          <w:lang w:val="es-ES"/>
        </w:rPr>
        <w:t>16</w:t>
      </w:r>
      <w:r w:rsidR="00DD6EC3">
        <w:rPr>
          <w:rFonts w:eastAsia="Calibri"/>
          <w:noProof/>
          <w:lang w:val="es-ES"/>
        </w:rPr>
        <w:t>6</w:t>
      </w:r>
      <w:r w:rsidRPr="00656569">
        <w:rPr>
          <w:rFonts w:eastAsia="Calibri"/>
          <w:noProof/>
          <w:lang w:val="es-ES"/>
        </w:rPr>
        <w:t>,</w:t>
      </w:r>
      <w:r w:rsidR="00DD1EFE">
        <w:rPr>
          <w:rFonts w:eastAsia="Calibri"/>
          <w:noProof/>
          <w:lang w:val="es-ES"/>
        </w:rPr>
        <w:t>354</w:t>
      </w:r>
      <w:r w:rsidRPr="00656569">
        <w:rPr>
          <w:rFonts w:eastAsia="Calibri"/>
          <w:noProof/>
          <w:lang w:val="es-ES"/>
        </w:rPr>
        <w:t>.</w:t>
      </w:r>
      <w:r w:rsidR="00DD1EFE">
        <w:rPr>
          <w:rFonts w:eastAsia="Calibri"/>
          <w:noProof/>
          <w:lang w:val="es-ES"/>
        </w:rPr>
        <w:t>43</w:t>
      </w:r>
      <w:r w:rsidRPr="00656569">
        <w:rPr>
          <w:rFonts w:eastAsia="Calibri"/>
          <w:noProof/>
          <w:lang w:val="es-ES"/>
        </w:rPr>
        <w:t>, distribuidos en las siguientes modalidades:</w:t>
      </w:r>
      <w:r w:rsidRPr="00283ED5">
        <w:rPr>
          <w:rFonts w:eastAsia="Calibri"/>
          <w:noProof/>
          <w:lang w:val="es-ES"/>
        </w:rPr>
        <w:t xml:space="preserve"> </w:t>
      </w:r>
    </w:p>
    <w:p w14:paraId="1D4DB88D" w14:textId="2FF64766" w:rsidR="00283ED5" w:rsidRPr="00656569" w:rsidRDefault="00283ED5" w:rsidP="00283ED5">
      <w:pPr>
        <w:spacing w:line="360" w:lineRule="auto"/>
        <w:jc w:val="both"/>
        <w:rPr>
          <w:rFonts w:eastAsia="Calibri"/>
          <w:noProof/>
          <w:highlight w:val="yellow"/>
          <w:lang w:val="es-ES"/>
        </w:rPr>
      </w:pPr>
      <w:r w:rsidRPr="00283ED5">
        <w:rPr>
          <w:rFonts w:eastAsia="Calibri"/>
          <w:noProof/>
          <w:lang w:val="es-ES"/>
        </w:rPr>
        <w:t>•</w:t>
      </w:r>
      <w:r w:rsidRPr="00283ED5">
        <w:rPr>
          <w:rFonts w:eastAsia="Calibri"/>
          <w:noProof/>
          <w:lang w:val="es-ES"/>
        </w:rPr>
        <w:tab/>
      </w:r>
      <w:r w:rsidRPr="00A87CDF">
        <w:rPr>
          <w:rFonts w:eastAsia="Calibri"/>
          <w:noProof/>
          <w:lang w:val="es-ES"/>
        </w:rPr>
        <w:t xml:space="preserve">Jornada Escolar Extendida (PAE-JEE): Esta modalidad es la de mayor impacto socio-económico dentro del programa, beneficiando en la actualidad a 1 millón </w:t>
      </w:r>
      <w:r w:rsidR="00656569" w:rsidRPr="00A87CDF">
        <w:rPr>
          <w:rFonts w:eastAsia="Calibri"/>
          <w:noProof/>
          <w:lang w:val="es-ES"/>
        </w:rPr>
        <w:t>428</w:t>
      </w:r>
      <w:r w:rsidRPr="00A87CDF">
        <w:rPr>
          <w:rFonts w:eastAsia="Calibri"/>
          <w:noProof/>
          <w:lang w:val="es-ES"/>
        </w:rPr>
        <w:t xml:space="preserve"> mil </w:t>
      </w:r>
      <w:r w:rsidR="00656569" w:rsidRPr="00A87CDF">
        <w:rPr>
          <w:rFonts w:eastAsia="Calibri"/>
          <w:noProof/>
          <w:lang w:val="es-ES"/>
        </w:rPr>
        <w:t>119</w:t>
      </w:r>
      <w:r w:rsidRPr="00A87CDF">
        <w:rPr>
          <w:rFonts w:eastAsia="Calibri"/>
          <w:noProof/>
          <w:lang w:val="es-ES"/>
        </w:rPr>
        <w:t xml:space="preserve"> beneficiarios en 5 mil </w:t>
      </w:r>
      <w:r w:rsidR="00C279DA" w:rsidRPr="00A87CDF">
        <w:rPr>
          <w:rFonts w:eastAsia="Calibri"/>
          <w:noProof/>
          <w:lang w:val="es-ES"/>
        </w:rPr>
        <w:t xml:space="preserve">223 </w:t>
      </w:r>
      <w:r w:rsidRPr="00A87CDF">
        <w:rPr>
          <w:rFonts w:eastAsia="Calibri"/>
          <w:noProof/>
          <w:lang w:val="es-ES"/>
        </w:rPr>
        <w:t>centros educativos, con una inversión presupuestaria de RD$</w:t>
      </w:r>
      <w:r w:rsidR="00DD1EFE">
        <w:rPr>
          <w:rFonts w:eastAsia="Calibri"/>
          <w:noProof/>
          <w:lang w:val="es-ES"/>
        </w:rPr>
        <w:t>17</w:t>
      </w:r>
      <w:r w:rsidRPr="00A87CDF">
        <w:rPr>
          <w:rFonts w:eastAsia="Calibri"/>
          <w:noProof/>
          <w:lang w:val="es-ES"/>
        </w:rPr>
        <w:t>,</w:t>
      </w:r>
      <w:r w:rsidR="00DD6EC3" w:rsidRPr="00A87CDF">
        <w:rPr>
          <w:rFonts w:eastAsia="Calibri"/>
          <w:noProof/>
          <w:lang w:val="es-ES"/>
        </w:rPr>
        <w:t>8</w:t>
      </w:r>
      <w:r w:rsidR="00DD1EFE">
        <w:rPr>
          <w:rFonts w:eastAsia="Calibri"/>
          <w:noProof/>
          <w:lang w:val="es-ES"/>
        </w:rPr>
        <w:t>6</w:t>
      </w:r>
      <w:r w:rsidR="00DD6EC3" w:rsidRPr="00A87CDF">
        <w:rPr>
          <w:rFonts w:eastAsia="Calibri"/>
          <w:noProof/>
          <w:lang w:val="es-ES"/>
        </w:rPr>
        <w:t>4</w:t>
      </w:r>
      <w:r w:rsidRPr="00A87CDF">
        <w:rPr>
          <w:rFonts w:eastAsia="Calibri"/>
          <w:noProof/>
          <w:lang w:val="es-ES"/>
        </w:rPr>
        <w:t xml:space="preserve">, </w:t>
      </w:r>
      <w:r w:rsidR="00DD1EFE">
        <w:rPr>
          <w:rFonts w:eastAsia="Calibri"/>
          <w:noProof/>
          <w:lang w:val="es-ES"/>
        </w:rPr>
        <w:t>569</w:t>
      </w:r>
      <w:r w:rsidRPr="00A87CDF">
        <w:rPr>
          <w:rFonts w:eastAsia="Calibri"/>
          <w:noProof/>
          <w:lang w:val="es-ES"/>
        </w:rPr>
        <w:t>,</w:t>
      </w:r>
      <w:r w:rsidR="00DD6EC3" w:rsidRPr="00A87CDF">
        <w:rPr>
          <w:rFonts w:eastAsia="Calibri"/>
          <w:noProof/>
          <w:lang w:val="es-ES"/>
        </w:rPr>
        <w:t>7</w:t>
      </w:r>
      <w:r w:rsidR="00DD1EFE">
        <w:rPr>
          <w:rFonts w:eastAsia="Calibri"/>
          <w:noProof/>
          <w:lang w:val="es-ES"/>
        </w:rPr>
        <w:t>16</w:t>
      </w:r>
      <w:r w:rsidRPr="00A87CDF">
        <w:rPr>
          <w:rFonts w:eastAsia="Calibri"/>
          <w:noProof/>
          <w:lang w:val="es-ES"/>
        </w:rPr>
        <w:t>.</w:t>
      </w:r>
      <w:r w:rsidR="00DD1EFE">
        <w:rPr>
          <w:rFonts w:eastAsia="Calibri"/>
          <w:noProof/>
          <w:lang w:val="es-ES"/>
        </w:rPr>
        <w:t>08</w:t>
      </w:r>
      <w:r w:rsidRPr="00A87CDF">
        <w:rPr>
          <w:rFonts w:eastAsia="Calibri"/>
          <w:noProof/>
          <w:lang w:val="es-ES"/>
        </w:rPr>
        <w:t>.</w:t>
      </w:r>
    </w:p>
    <w:p w14:paraId="275C99FA" w14:textId="1F650E42" w:rsidR="00283ED5" w:rsidRPr="005C12FB" w:rsidRDefault="00283ED5" w:rsidP="00283ED5">
      <w:pPr>
        <w:spacing w:line="360" w:lineRule="auto"/>
        <w:jc w:val="both"/>
        <w:rPr>
          <w:rFonts w:eastAsia="Calibri"/>
          <w:noProof/>
          <w:lang w:val="es-ES"/>
        </w:rPr>
      </w:pPr>
      <w:r w:rsidRPr="00DD6EC3">
        <w:rPr>
          <w:rFonts w:eastAsia="Calibri"/>
          <w:noProof/>
          <w:lang w:val="es-ES"/>
        </w:rPr>
        <w:lastRenderedPageBreak/>
        <w:t xml:space="preserve">En la Jornada Escolar Extendida (JEE) se suministra un almuerzo balanceado compuesto de una variedad de menús diferenciados por regiones y grupos etarios, un desayuno y una merienda; el valor nutricional que aporta es 70% del Requerimiento Dietético Diario </w:t>
      </w:r>
      <w:r w:rsidRPr="005C12FB">
        <w:rPr>
          <w:rFonts w:eastAsia="Calibri"/>
          <w:noProof/>
          <w:lang w:val="es-ES"/>
        </w:rPr>
        <w:t xml:space="preserve">(RDD). </w:t>
      </w:r>
    </w:p>
    <w:p w14:paraId="5C86BDA3" w14:textId="4CBA2A3D" w:rsidR="00283ED5" w:rsidRPr="00DD1EFE" w:rsidRDefault="00283ED5" w:rsidP="00283ED5">
      <w:pPr>
        <w:spacing w:line="360" w:lineRule="auto"/>
        <w:jc w:val="both"/>
        <w:rPr>
          <w:rFonts w:eastAsia="Calibri"/>
          <w:noProof/>
          <w:lang w:val="es-ES"/>
        </w:rPr>
      </w:pPr>
      <w:r w:rsidRPr="005C12FB">
        <w:rPr>
          <w:rFonts w:eastAsia="Calibri"/>
          <w:noProof/>
          <w:lang w:val="es-ES"/>
        </w:rPr>
        <w:t>•</w:t>
      </w:r>
      <w:r w:rsidRPr="005C12FB">
        <w:rPr>
          <w:rFonts w:eastAsia="Calibri"/>
          <w:noProof/>
          <w:lang w:val="es-ES"/>
        </w:rPr>
        <w:tab/>
      </w:r>
      <w:r w:rsidRPr="00431506">
        <w:rPr>
          <w:rFonts w:eastAsia="Calibri"/>
          <w:noProof/>
          <w:lang w:val="es-ES"/>
        </w:rPr>
        <w:t xml:space="preserve">PAE Urbano: Fueron impactados </w:t>
      </w:r>
      <w:r w:rsidR="00C279DA" w:rsidRPr="00431506">
        <w:rPr>
          <w:rFonts w:eastAsia="Calibri"/>
          <w:noProof/>
          <w:lang w:val="es-ES"/>
        </w:rPr>
        <w:t xml:space="preserve">1 millón </w:t>
      </w:r>
      <w:r w:rsidR="00431506" w:rsidRPr="00431506">
        <w:rPr>
          <w:rFonts w:eastAsia="Calibri"/>
          <w:noProof/>
          <w:lang w:val="es-ES"/>
        </w:rPr>
        <w:t>824</w:t>
      </w:r>
      <w:r w:rsidRPr="00431506">
        <w:rPr>
          <w:rFonts w:eastAsia="Calibri"/>
          <w:noProof/>
          <w:lang w:val="es-ES"/>
        </w:rPr>
        <w:t xml:space="preserve"> mil </w:t>
      </w:r>
      <w:r w:rsidR="00431506" w:rsidRPr="00431506">
        <w:rPr>
          <w:rFonts w:eastAsia="Calibri"/>
          <w:noProof/>
          <w:lang w:val="es-ES"/>
        </w:rPr>
        <w:t>728</w:t>
      </w:r>
      <w:r w:rsidRPr="00431506">
        <w:rPr>
          <w:rFonts w:eastAsia="Calibri"/>
          <w:noProof/>
          <w:lang w:val="es-ES"/>
        </w:rPr>
        <w:t xml:space="preserve"> beneficiarios en </w:t>
      </w:r>
      <w:r w:rsidR="00C279DA" w:rsidRPr="00431506">
        <w:rPr>
          <w:rFonts w:eastAsia="Calibri"/>
          <w:noProof/>
          <w:lang w:val="es-ES"/>
        </w:rPr>
        <w:t>5,16</w:t>
      </w:r>
      <w:r w:rsidR="00431506" w:rsidRPr="00431506">
        <w:rPr>
          <w:rFonts w:eastAsia="Calibri"/>
          <w:noProof/>
          <w:lang w:val="es-ES"/>
        </w:rPr>
        <w:t>8</w:t>
      </w:r>
      <w:r w:rsidRPr="00431506">
        <w:rPr>
          <w:rFonts w:eastAsia="Calibri"/>
          <w:noProof/>
          <w:lang w:val="es-ES"/>
        </w:rPr>
        <w:t xml:space="preserve"> centros educativos, con una inversión presupuestaria de RD$1</w:t>
      </w:r>
      <w:r w:rsidR="00DD1EFE" w:rsidRPr="00431506">
        <w:rPr>
          <w:rFonts w:eastAsia="Calibri"/>
          <w:noProof/>
          <w:lang w:val="es-ES"/>
        </w:rPr>
        <w:t>3</w:t>
      </w:r>
      <w:r w:rsidRPr="00431506">
        <w:rPr>
          <w:rFonts w:eastAsia="Calibri"/>
          <w:noProof/>
          <w:lang w:val="es-ES"/>
        </w:rPr>
        <w:t>,</w:t>
      </w:r>
      <w:r w:rsidR="00DD1EFE" w:rsidRPr="00431506">
        <w:rPr>
          <w:rFonts w:eastAsia="Calibri"/>
          <w:noProof/>
          <w:lang w:val="es-ES"/>
        </w:rPr>
        <w:t>509</w:t>
      </w:r>
      <w:r w:rsidRPr="00431506">
        <w:rPr>
          <w:rFonts w:eastAsia="Calibri"/>
          <w:noProof/>
          <w:lang w:val="es-ES"/>
        </w:rPr>
        <w:t>,</w:t>
      </w:r>
      <w:r w:rsidR="00DD1EFE" w:rsidRPr="00431506">
        <w:rPr>
          <w:rFonts w:eastAsia="Calibri"/>
          <w:noProof/>
          <w:lang w:val="es-ES"/>
        </w:rPr>
        <w:t>456</w:t>
      </w:r>
      <w:r w:rsidRPr="00431506">
        <w:rPr>
          <w:rFonts w:eastAsia="Calibri"/>
          <w:noProof/>
          <w:lang w:val="es-ES"/>
        </w:rPr>
        <w:t>,</w:t>
      </w:r>
      <w:r w:rsidR="00DD1EFE" w:rsidRPr="00431506">
        <w:rPr>
          <w:rFonts w:eastAsia="Calibri"/>
          <w:noProof/>
          <w:lang w:val="es-ES"/>
        </w:rPr>
        <w:t>500</w:t>
      </w:r>
      <w:r w:rsidRPr="00431506">
        <w:rPr>
          <w:rFonts w:eastAsia="Calibri"/>
          <w:noProof/>
          <w:lang w:val="es-ES"/>
        </w:rPr>
        <w:t>.</w:t>
      </w:r>
      <w:r w:rsidR="00DD1EFE" w:rsidRPr="00431506">
        <w:rPr>
          <w:rFonts w:eastAsia="Calibri"/>
          <w:noProof/>
          <w:lang w:val="es-ES"/>
        </w:rPr>
        <w:t>63</w:t>
      </w:r>
      <w:r w:rsidRPr="00431506">
        <w:rPr>
          <w:rFonts w:eastAsia="Calibri"/>
          <w:noProof/>
          <w:lang w:val="es-ES"/>
        </w:rPr>
        <w:t>, con lo que se busca brindar una ración alimenticia sólida y una líquida en la tanda matutina y vespertina de los centros educativos beneficiados, ubicados en las zonas urbanas; el valor nutricional que aporta es 19% del Requerimiento Dietético Diario (RDD).</w:t>
      </w:r>
      <w:r w:rsidRPr="00DD1EFE">
        <w:rPr>
          <w:rFonts w:eastAsia="Calibri"/>
          <w:noProof/>
          <w:lang w:val="es-ES"/>
        </w:rPr>
        <w:t xml:space="preserve"> </w:t>
      </w:r>
    </w:p>
    <w:p w14:paraId="2767E1DB" w14:textId="326E00E7" w:rsidR="00283ED5" w:rsidRPr="00656569" w:rsidRDefault="00283ED5" w:rsidP="00283ED5">
      <w:pPr>
        <w:spacing w:line="360" w:lineRule="auto"/>
        <w:jc w:val="both"/>
        <w:rPr>
          <w:rFonts w:eastAsia="Calibri"/>
          <w:noProof/>
          <w:highlight w:val="yellow"/>
          <w:lang w:val="es-ES"/>
        </w:rPr>
      </w:pPr>
      <w:r w:rsidRPr="005C12FB">
        <w:rPr>
          <w:rFonts w:eastAsia="Calibri"/>
          <w:noProof/>
          <w:lang w:val="es-ES"/>
        </w:rPr>
        <w:t>•</w:t>
      </w:r>
      <w:r w:rsidRPr="005C12FB">
        <w:rPr>
          <w:rFonts w:eastAsia="Calibri"/>
          <w:noProof/>
          <w:lang w:val="es-ES"/>
        </w:rPr>
        <w:tab/>
      </w:r>
      <w:r w:rsidRPr="00431506">
        <w:rPr>
          <w:rFonts w:eastAsia="Calibri"/>
          <w:noProof/>
          <w:lang w:val="es-ES"/>
        </w:rPr>
        <w:t>PAE Rural: Se han atendido 4</w:t>
      </w:r>
      <w:r w:rsidR="00431506" w:rsidRPr="00431506">
        <w:rPr>
          <w:rFonts w:eastAsia="Calibri"/>
          <w:noProof/>
          <w:lang w:val="es-ES"/>
        </w:rPr>
        <w:t>4</w:t>
      </w:r>
      <w:r w:rsidRPr="00431506">
        <w:rPr>
          <w:rFonts w:eastAsia="Calibri"/>
          <w:noProof/>
          <w:lang w:val="es-ES"/>
        </w:rPr>
        <w:t xml:space="preserve"> mil </w:t>
      </w:r>
      <w:r w:rsidR="00573034" w:rsidRPr="00431506">
        <w:rPr>
          <w:rFonts w:eastAsia="Calibri"/>
          <w:noProof/>
          <w:lang w:val="es-ES"/>
        </w:rPr>
        <w:t>5</w:t>
      </w:r>
      <w:r w:rsidR="00431506" w:rsidRPr="00431506">
        <w:rPr>
          <w:rFonts w:eastAsia="Calibri"/>
          <w:noProof/>
          <w:lang w:val="es-ES"/>
        </w:rPr>
        <w:t>06</w:t>
      </w:r>
      <w:r w:rsidRPr="00431506">
        <w:rPr>
          <w:rFonts w:eastAsia="Calibri"/>
          <w:noProof/>
          <w:lang w:val="es-ES"/>
        </w:rPr>
        <w:t xml:space="preserve"> beneficiarios en 49</w:t>
      </w:r>
      <w:r w:rsidR="00C279DA" w:rsidRPr="00431506">
        <w:rPr>
          <w:rFonts w:eastAsia="Calibri"/>
          <w:noProof/>
          <w:lang w:val="es-ES"/>
        </w:rPr>
        <w:t>0</w:t>
      </w:r>
      <w:r w:rsidRPr="00431506">
        <w:rPr>
          <w:rFonts w:eastAsia="Calibri"/>
          <w:noProof/>
          <w:lang w:val="es-ES"/>
        </w:rPr>
        <w:t xml:space="preserve"> centros educativos, con una inversión presupuestaria de RD$2</w:t>
      </w:r>
      <w:r w:rsidR="00DD1EFE" w:rsidRPr="00431506">
        <w:rPr>
          <w:rFonts w:eastAsia="Calibri"/>
          <w:noProof/>
          <w:lang w:val="es-ES"/>
        </w:rPr>
        <w:t>51</w:t>
      </w:r>
      <w:r w:rsidRPr="00431506">
        <w:rPr>
          <w:rFonts w:eastAsia="Calibri"/>
          <w:noProof/>
          <w:lang w:val="es-ES"/>
        </w:rPr>
        <w:t>, 2</w:t>
      </w:r>
      <w:r w:rsidR="00DD1EFE" w:rsidRPr="00431506">
        <w:rPr>
          <w:rFonts w:eastAsia="Calibri"/>
          <w:noProof/>
          <w:lang w:val="es-ES"/>
        </w:rPr>
        <w:t>71</w:t>
      </w:r>
      <w:r w:rsidRPr="00431506">
        <w:rPr>
          <w:rFonts w:eastAsia="Calibri"/>
          <w:noProof/>
          <w:lang w:val="es-ES"/>
        </w:rPr>
        <w:t>,</w:t>
      </w:r>
      <w:r w:rsidR="00DD1EFE" w:rsidRPr="00431506">
        <w:rPr>
          <w:rFonts w:eastAsia="Calibri"/>
          <w:noProof/>
          <w:lang w:val="es-ES"/>
        </w:rPr>
        <w:t>230</w:t>
      </w:r>
      <w:r w:rsidRPr="00431506">
        <w:rPr>
          <w:rFonts w:eastAsia="Calibri"/>
          <w:noProof/>
          <w:lang w:val="es-ES"/>
        </w:rPr>
        <w:t>.</w:t>
      </w:r>
      <w:r w:rsidR="00DD1EFE" w:rsidRPr="00431506">
        <w:rPr>
          <w:rFonts w:eastAsia="Calibri"/>
          <w:noProof/>
          <w:lang w:val="es-ES"/>
        </w:rPr>
        <w:t>50</w:t>
      </w:r>
      <w:r w:rsidRPr="00431506">
        <w:rPr>
          <w:rFonts w:eastAsia="Calibri"/>
          <w:noProof/>
          <w:lang w:val="es-ES"/>
        </w:rPr>
        <w:t>, ejecutada en zonas rurales de difícil acceso y bajos recursos, y tiene como</w:t>
      </w:r>
      <w:r w:rsidRPr="00DD1EFE">
        <w:rPr>
          <w:rFonts w:eastAsia="Calibri"/>
          <w:noProof/>
          <w:lang w:val="es-ES"/>
        </w:rPr>
        <w:t xml:space="preserve"> requisito la participación de la familia en la preparación de los alimentos y suministro de raciones alimenticias crudas elaboradas localmente; el valor nutricional que aporta es 30% del Requerimiento Dietético Diario (RDD).</w:t>
      </w:r>
      <w:r w:rsidRPr="005C12FB">
        <w:rPr>
          <w:rFonts w:eastAsia="Calibri"/>
          <w:noProof/>
          <w:lang w:val="es-ES"/>
        </w:rPr>
        <w:t xml:space="preserve"> </w:t>
      </w:r>
    </w:p>
    <w:p w14:paraId="57505DC2" w14:textId="3F80AEF5" w:rsidR="00283ED5" w:rsidRPr="00656569" w:rsidRDefault="00283ED5" w:rsidP="00283ED5">
      <w:pPr>
        <w:spacing w:line="360" w:lineRule="auto"/>
        <w:jc w:val="both"/>
        <w:rPr>
          <w:rFonts w:eastAsia="Calibri"/>
          <w:noProof/>
          <w:highlight w:val="yellow"/>
          <w:lang w:val="es-ES"/>
        </w:rPr>
      </w:pPr>
      <w:r w:rsidRPr="005C12FB">
        <w:rPr>
          <w:rFonts w:eastAsia="Calibri"/>
          <w:noProof/>
          <w:lang w:val="es-ES"/>
        </w:rPr>
        <w:t>•</w:t>
      </w:r>
      <w:r w:rsidRPr="005C12FB">
        <w:rPr>
          <w:rFonts w:eastAsia="Calibri"/>
          <w:noProof/>
          <w:lang w:val="es-ES"/>
        </w:rPr>
        <w:tab/>
      </w:r>
      <w:r w:rsidRPr="00E23E71">
        <w:rPr>
          <w:rFonts w:eastAsia="Calibri"/>
          <w:noProof/>
          <w:lang w:val="es-ES"/>
        </w:rPr>
        <w:t>PAE Fronterizo: Se han impactado 3</w:t>
      </w:r>
      <w:r w:rsidR="00431506" w:rsidRPr="00E23E71">
        <w:rPr>
          <w:rFonts w:eastAsia="Calibri"/>
          <w:noProof/>
          <w:lang w:val="es-ES"/>
        </w:rPr>
        <w:t>6</w:t>
      </w:r>
      <w:r w:rsidRPr="00E23E71">
        <w:rPr>
          <w:rFonts w:eastAsia="Calibri"/>
          <w:noProof/>
          <w:lang w:val="es-ES"/>
        </w:rPr>
        <w:t xml:space="preserve"> mil </w:t>
      </w:r>
      <w:r w:rsidR="00431506" w:rsidRPr="00E23E71">
        <w:rPr>
          <w:rFonts w:eastAsia="Calibri"/>
          <w:noProof/>
          <w:lang w:val="es-ES"/>
        </w:rPr>
        <w:t>915</w:t>
      </w:r>
      <w:r w:rsidRPr="00E23E71">
        <w:rPr>
          <w:rFonts w:eastAsia="Calibri"/>
          <w:noProof/>
          <w:lang w:val="es-ES"/>
        </w:rPr>
        <w:t xml:space="preserve"> beneficiarios en 44</w:t>
      </w:r>
      <w:r w:rsidR="00431506" w:rsidRPr="00E23E71">
        <w:rPr>
          <w:rFonts w:eastAsia="Calibri"/>
          <w:noProof/>
          <w:lang w:val="es-ES"/>
        </w:rPr>
        <w:t>5</w:t>
      </w:r>
      <w:r w:rsidRPr="00E23E71">
        <w:rPr>
          <w:rFonts w:eastAsia="Calibri"/>
          <w:noProof/>
          <w:lang w:val="es-ES"/>
        </w:rPr>
        <w:t xml:space="preserve"> centros educativos, con una inversión presupuestaria de RD$2</w:t>
      </w:r>
      <w:r w:rsidR="00DD1EFE" w:rsidRPr="00E23E71">
        <w:rPr>
          <w:rFonts w:eastAsia="Calibri"/>
          <w:noProof/>
          <w:lang w:val="es-ES"/>
        </w:rPr>
        <w:t>58</w:t>
      </w:r>
      <w:r w:rsidRPr="00E23E71">
        <w:rPr>
          <w:rFonts w:eastAsia="Calibri"/>
          <w:noProof/>
          <w:lang w:val="es-ES"/>
        </w:rPr>
        <w:t xml:space="preserve">, </w:t>
      </w:r>
      <w:r w:rsidR="00DD1EFE" w:rsidRPr="00E23E71">
        <w:rPr>
          <w:rFonts w:eastAsia="Calibri"/>
          <w:noProof/>
          <w:lang w:val="es-ES"/>
        </w:rPr>
        <w:t>868</w:t>
      </w:r>
      <w:r w:rsidRPr="00E23E71">
        <w:rPr>
          <w:rFonts w:eastAsia="Calibri"/>
          <w:noProof/>
          <w:lang w:val="es-ES"/>
        </w:rPr>
        <w:t>,9</w:t>
      </w:r>
      <w:r w:rsidR="00DD1EFE" w:rsidRPr="00E23E71">
        <w:rPr>
          <w:rFonts w:eastAsia="Calibri"/>
          <w:noProof/>
          <w:lang w:val="es-ES"/>
        </w:rPr>
        <w:t>0</w:t>
      </w:r>
      <w:r w:rsidRPr="00E23E71">
        <w:rPr>
          <w:rFonts w:eastAsia="Calibri"/>
          <w:noProof/>
          <w:lang w:val="es-ES"/>
        </w:rPr>
        <w:t>7.2</w:t>
      </w:r>
      <w:r w:rsidR="00DD1EFE" w:rsidRPr="00E23E71">
        <w:rPr>
          <w:rFonts w:eastAsia="Calibri"/>
          <w:noProof/>
          <w:lang w:val="es-ES"/>
        </w:rPr>
        <w:t>2</w:t>
      </w:r>
      <w:r w:rsidRPr="00E23E71">
        <w:rPr>
          <w:rFonts w:eastAsia="Calibri"/>
          <w:noProof/>
          <w:lang w:val="es-ES"/>
        </w:rPr>
        <w:t>, en provincias de la zona fronteriza o colindante, ya sea en zona periurbana, rural o de difícil acceso; el valor nutricional que aporta es 30% del Requerimiento Dietético Diario (RDD</w:t>
      </w:r>
      <w:r w:rsidRPr="00DD1EFE">
        <w:rPr>
          <w:rFonts w:eastAsia="Calibri"/>
          <w:noProof/>
          <w:lang w:val="es-ES"/>
        </w:rPr>
        <w:t>).</w:t>
      </w:r>
      <w:r w:rsidRPr="005C12FB">
        <w:rPr>
          <w:rFonts w:eastAsia="Calibri"/>
          <w:noProof/>
          <w:lang w:val="es-ES"/>
        </w:rPr>
        <w:t xml:space="preserve"> </w:t>
      </w:r>
    </w:p>
    <w:p w14:paraId="7815167C" w14:textId="6A178BF4" w:rsidR="00283ED5" w:rsidRPr="00283ED5" w:rsidRDefault="00ED6702" w:rsidP="00283ED5">
      <w:pPr>
        <w:spacing w:line="360" w:lineRule="auto"/>
        <w:jc w:val="both"/>
        <w:rPr>
          <w:rFonts w:eastAsia="Calibri"/>
          <w:noProof/>
          <w:lang w:val="es-ES"/>
        </w:rPr>
      </w:pPr>
      <w:r w:rsidRPr="00EC389A">
        <w:rPr>
          <w:rFonts w:eastAsia="Calibri"/>
          <w:noProof/>
          <w:lang w:val="es-ES"/>
        </w:rPr>
        <w:t xml:space="preserve">Este programa se llevó a cabo en </w:t>
      </w:r>
      <w:r w:rsidR="00283ED5" w:rsidRPr="00EC389A">
        <w:rPr>
          <w:rFonts w:eastAsia="Calibri"/>
          <w:noProof/>
          <w:lang w:val="es-ES"/>
        </w:rPr>
        <w:t xml:space="preserve">6 mil </w:t>
      </w:r>
      <w:r w:rsidR="00C279DA" w:rsidRPr="00EC389A">
        <w:rPr>
          <w:rFonts w:eastAsia="Calibri"/>
          <w:noProof/>
          <w:lang w:val="es-ES"/>
        </w:rPr>
        <w:t>9</w:t>
      </w:r>
      <w:r w:rsidR="00EC389A" w:rsidRPr="00EC389A">
        <w:rPr>
          <w:rFonts w:eastAsia="Calibri"/>
          <w:noProof/>
          <w:lang w:val="es-ES"/>
        </w:rPr>
        <w:t>3</w:t>
      </w:r>
      <w:r w:rsidR="00283ED5" w:rsidRPr="00EC389A">
        <w:rPr>
          <w:rFonts w:eastAsia="Calibri"/>
          <w:noProof/>
          <w:lang w:val="es-ES"/>
        </w:rPr>
        <w:t xml:space="preserve"> centros educativos, de los cuales 5 mil </w:t>
      </w:r>
      <w:r w:rsidR="00C279DA" w:rsidRPr="00EC389A">
        <w:rPr>
          <w:rFonts w:eastAsia="Calibri"/>
          <w:noProof/>
          <w:lang w:val="es-ES"/>
        </w:rPr>
        <w:t>223</w:t>
      </w:r>
      <w:r w:rsidR="00283ED5" w:rsidRPr="00EC389A">
        <w:rPr>
          <w:rFonts w:eastAsia="Calibri"/>
          <w:noProof/>
          <w:lang w:val="es-ES"/>
        </w:rPr>
        <w:t xml:space="preserve"> corresponden a la tanda de Jornada Escolar Extendida (JEE), que laboran de 8:00am a 4:00pm y reciben tres (3) raciones diarias de alimentación y 8</w:t>
      </w:r>
      <w:r w:rsidR="00C279DA" w:rsidRPr="00EC389A">
        <w:rPr>
          <w:rFonts w:eastAsia="Calibri"/>
          <w:noProof/>
          <w:lang w:val="es-ES"/>
        </w:rPr>
        <w:t>7</w:t>
      </w:r>
      <w:r w:rsidR="00EC389A" w:rsidRPr="00EC389A">
        <w:rPr>
          <w:rFonts w:eastAsia="Calibri"/>
          <w:noProof/>
          <w:lang w:val="es-ES"/>
        </w:rPr>
        <w:t>0</w:t>
      </w:r>
      <w:r w:rsidR="00283ED5" w:rsidRPr="00EC389A">
        <w:rPr>
          <w:rFonts w:eastAsia="Calibri"/>
          <w:noProof/>
          <w:lang w:val="es-ES"/>
        </w:rPr>
        <w:t xml:space="preserve"> corresponde a los centros </w:t>
      </w:r>
      <w:r w:rsidR="00283ED5" w:rsidRPr="00EC389A">
        <w:rPr>
          <w:rFonts w:eastAsia="Calibri"/>
          <w:noProof/>
          <w:lang w:val="es-ES"/>
        </w:rPr>
        <w:lastRenderedPageBreak/>
        <w:t>educativos de Media Tanda Escolar (MTE), que laboran de 8:00am a 12:30pm y reciben una (1) ración diaria por estudiante.</w:t>
      </w:r>
      <w:r w:rsidR="00283ED5">
        <w:rPr>
          <w:rFonts w:eastAsia="Calibri"/>
          <w:noProof/>
          <w:lang w:val="es-ES"/>
        </w:rPr>
        <w:t xml:space="preserve"> </w:t>
      </w:r>
    </w:p>
    <w:p w14:paraId="566A2E6C" w14:textId="30E3C523" w:rsidR="00283ED5" w:rsidRDefault="00283ED5" w:rsidP="00283ED5">
      <w:pPr>
        <w:spacing w:line="360" w:lineRule="auto"/>
        <w:jc w:val="both"/>
        <w:rPr>
          <w:rFonts w:eastAsia="Calibri"/>
          <w:noProof/>
          <w:lang w:val="es-ES"/>
        </w:rPr>
      </w:pPr>
      <w:r w:rsidRPr="00283ED5">
        <w:rPr>
          <w:rFonts w:eastAsia="Calibri"/>
          <w:noProof/>
          <w:lang w:val="es-ES"/>
        </w:rPr>
        <w:t xml:space="preserve">A continuación se presenta la cantidad </w:t>
      </w:r>
      <w:r w:rsidR="00ED6702">
        <w:rPr>
          <w:rFonts w:eastAsia="Calibri"/>
          <w:noProof/>
          <w:lang w:val="es-ES"/>
        </w:rPr>
        <w:t xml:space="preserve">de centros educativos según </w:t>
      </w:r>
      <w:r w:rsidRPr="00283ED5">
        <w:rPr>
          <w:rFonts w:eastAsia="Calibri"/>
          <w:noProof/>
          <w:lang w:val="es-ES"/>
        </w:rPr>
        <w:t>las tandas</w:t>
      </w:r>
      <w:r w:rsidR="00ED6702">
        <w:rPr>
          <w:rFonts w:eastAsia="Calibri"/>
          <w:noProof/>
          <w:lang w:val="es-ES"/>
        </w:rPr>
        <w:t xml:space="preserve"> educativa</w:t>
      </w:r>
      <w:r w:rsidRPr="00283ED5">
        <w:rPr>
          <w:rFonts w:eastAsia="Calibri"/>
          <w:noProof/>
          <w:lang w:val="es-ES"/>
        </w:rPr>
        <w:t>:</w:t>
      </w:r>
    </w:p>
    <w:tbl>
      <w:tblPr>
        <w:tblW w:w="5459" w:type="pct"/>
        <w:jc w:val="center"/>
        <w:tblLayout w:type="fixed"/>
        <w:tblCellMar>
          <w:left w:w="70" w:type="dxa"/>
          <w:right w:w="70" w:type="dxa"/>
        </w:tblCellMar>
        <w:tblLook w:val="04A0" w:firstRow="1" w:lastRow="0" w:firstColumn="1" w:lastColumn="0" w:noHBand="0" w:noVBand="1"/>
      </w:tblPr>
      <w:tblGrid>
        <w:gridCol w:w="15"/>
        <w:gridCol w:w="3589"/>
        <w:gridCol w:w="1757"/>
        <w:gridCol w:w="1745"/>
        <w:gridCol w:w="1541"/>
      </w:tblGrid>
      <w:tr w:rsidR="00754602" w:rsidRPr="000A3AAC" w14:paraId="774151EC" w14:textId="77777777" w:rsidTr="0095033D">
        <w:trPr>
          <w:gridBefore w:val="1"/>
          <w:wBefore w:w="9" w:type="pct"/>
          <w:trHeight w:val="306"/>
          <w:jc w:val="center"/>
        </w:trPr>
        <w:tc>
          <w:tcPr>
            <w:tcW w:w="4991" w:type="pct"/>
            <w:gridSpan w:val="4"/>
            <w:tcBorders>
              <w:top w:val="nil"/>
              <w:left w:val="nil"/>
              <w:bottom w:val="nil"/>
              <w:right w:val="nil"/>
            </w:tcBorders>
            <w:shd w:val="clear" w:color="auto" w:fill="auto"/>
            <w:hideMark/>
          </w:tcPr>
          <w:p w14:paraId="73C8BE81" w14:textId="30C9ADB0" w:rsidR="00754602" w:rsidRPr="00293524" w:rsidRDefault="00754602" w:rsidP="00813E12">
            <w:pPr>
              <w:pStyle w:val="Sinespaciado"/>
              <w:jc w:val="center"/>
              <w:rPr>
                <w:b/>
                <w:noProof/>
                <w:color w:val="767171"/>
                <w:sz w:val="20"/>
                <w:szCs w:val="20"/>
                <w:lang w:val="es-ES"/>
              </w:rPr>
            </w:pPr>
            <w:r w:rsidRPr="00293524">
              <w:rPr>
                <w:b/>
                <w:noProof/>
                <w:color w:val="767171"/>
                <w:sz w:val="20"/>
                <w:szCs w:val="20"/>
                <w:lang w:val="es-ES"/>
              </w:rPr>
              <w:t>Tabla I</w:t>
            </w:r>
          </w:p>
        </w:tc>
      </w:tr>
      <w:tr w:rsidR="00754602" w:rsidRPr="00745C44" w14:paraId="13DF95A8" w14:textId="77777777" w:rsidTr="0095033D">
        <w:trPr>
          <w:gridBefore w:val="1"/>
          <w:wBefore w:w="9" w:type="pct"/>
          <w:trHeight w:val="306"/>
          <w:jc w:val="center"/>
        </w:trPr>
        <w:tc>
          <w:tcPr>
            <w:tcW w:w="4991" w:type="pct"/>
            <w:gridSpan w:val="4"/>
            <w:tcBorders>
              <w:top w:val="nil"/>
              <w:left w:val="nil"/>
              <w:bottom w:val="nil"/>
              <w:right w:val="nil"/>
            </w:tcBorders>
            <w:shd w:val="clear" w:color="auto" w:fill="auto"/>
            <w:hideMark/>
          </w:tcPr>
          <w:p w14:paraId="6AF07BDB" w14:textId="0F6C6902" w:rsidR="00754602" w:rsidRDefault="00202034" w:rsidP="00813E12">
            <w:pPr>
              <w:pStyle w:val="Sinespaciado"/>
              <w:jc w:val="center"/>
              <w:rPr>
                <w:b/>
                <w:noProof/>
                <w:color w:val="767171"/>
                <w:sz w:val="20"/>
                <w:szCs w:val="20"/>
                <w:lang w:val="es-ES"/>
              </w:rPr>
            </w:pPr>
            <w:r w:rsidRPr="00293524">
              <w:rPr>
                <w:b/>
                <w:noProof/>
                <w:color w:val="767171"/>
                <w:sz w:val="20"/>
                <w:szCs w:val="20"/>
                <w:lang w:val="es-ES"/>
              </w:rPr>
              <w:t>Cantidad de centros educativos del PAE por regionales educativas según tanda e</w:t>
            </w:r>
            <w:r w:rsidR="00754602" w:rsidRPr="00293524">
              <w:rPr>
                <w:b/>
                <w:noProof/>
                <w:color w:val="767171"/>
                <w:sz w:val="20"/>
                <w:szCs w:val="20"/>
                <w:lang w:val="es-ES"/>
              </w:rPr>
              <w:t>scolar, a</w:t>
            </w:r>
            <w:r w:rsidR="00967423" w:rsidRPr="00293524">
              <w:rPr>
                <w:b/>
                <w:noProof/>
                <w:color w:val="767171"/>
                <w:sz w:val="20"/>
                <w:szCs w:val="20"/>
                <w:lang w:val="es-ES"/>
              </w:rPr>
              <w:t>ñ</w:t>
            </w:r>
            <w:r w:rsidR="00754602" w:rsidRPr="00293524">
              <w:rPr>
                <w:b/>
                <w:noProof/>
                <w:color w:val="767171"/>
                <w:sz w:val="20"/>
                <w:szCs w:val="20"/>
                <w:lang w:val="es-ES"/>
              </w:rPr>
              <w:t>o 20</w:t>
            </w:r>
            <w:r w:rsidR="00EC389A">
              <w:rPr>
                <w:b/>
                <w:noProof/>
                <w:color w:val="767171"/>
                <w:sz w:val="20"/>
                <w:szCs w:val="20"/>
                <w:lang w:val="es-ES"/>
              </w:rPr>
              <w:t>23</w:t>
            </w:r>
          </w:p>
          <w:p w14:paraId="70875BF4" w14:textId="3136CCF0" w:rsidR="00293524" w:rsidRPr="00293524" w:rsidRDefault="00293524" w:rsidP="00813E12">
            <w:pPr>
              <w:pStyle w:val="Sinespaciado"/>
              <w:jc w:val="center"/>
              <w:rPr>
                <w:b/>
                <w:noProof/>
                <w:sz w:val="20"/>
                <w:szCs w:val="20"/>
                <w:lang w:val="es-ES"/>
              </w:rPr>
            </w:pPr>
          </w:p>
        </w:tc>
      </w:tr>
      <w:tr w:rsidR="00EF2F1D" w:rsidRPr="00202034" w14:paraId="38834D3A" w14:textId="77777777" w:rsidTr="0095033D">
        <w:trPr>
          <w:trHeight w:val="306"/>
          <w:jc w:val="center"/>
        </w:trPr>
        <w:tc>
          <w:tcPr>
            <w:tcW w:w="2084" w:type="pct"/>
            <w:gridSpan w:val="2"/>
            <w:tcBorders>
              <w:top w:val="single" w:sz="4" w:space="0" w:color="9BC2E6"/>
              <w:left w:val="single" w:sz="4" w:space="0" w:color="9BC2E6"/>
              <w:bottom w:val="single" w:sz="4" w:space="0" w:color="9BC2E6"/>
              <w:right w:val="nil"/>
            </w:tcBorders>
            <w:shd w:val="clear" w:color="5B9BD5" w:fill="5B9BD5"/>
            <w:noWrap/>
            <w:vAlign w:val="bottom"/>
            <w:hideMark/>
          </w:tcPr>
          <w:p w14:paraId="19AE2F44" w14:textId="77777777" w:rsidR="00EF2F1D" w:rsidRPr="00202034" w:rsidRDefault="00EF2F1D" w:rsidP="006370C1">
            <w:pPr>
              <w:spacing w:after="0" w:line="360" w:lineRule="auto"/>
              <w:jc w:val="center"/>
              <w:rPr>
                <w:rFonts w:eastAsia="Times New Roman"/>
                <w:b/>
                <w:bCs/>
                <w:color w:val="595959" w:themeColor="text1" w:themeTint="A6"/>
                <w:sz w:val="16"/>
                <w:szCs w:val="16"/>
                <w:lang w:eastAsia="es-DO"/>
              </w:rPr>
            </w:pPr>
            <w:r w:rsidRPr="00202034">
              <w:rPr>
                <w:rFonts w:eastAsia="Times New Roman"/>
                <w:b/>
                <w:bCs/>
                <w:color w:val="595959" w:themeColor="text1" w:themeTint="A6"/>
                <w:sz w:val="16"/>
                <w:szCs w:val="16"/>
                <w:lang w:eastAsia="es-DO"/>
              </w:rPr>
              <w:t>REGIONALES</w:t>
            </w:r>
          </w:p>
          <w:p w14:paraId="4A580EEE" w14:textId="77777777" w:rsidR="00EF2F1D" w:rsidRPr="00202034" w:rsidRDefault="00EF2F1D" w:rsidP="006370C1">
            <w:pPr>
              <w:spacing w:after="0" w:line="360" w:lineRule="auto"/>
              <w:jc w:val="center"/>
              <w:rPr>
                <w:rFonts w:eastAsia="Times New Roman"/>
                <w:b/>
                <w:bCs/>
                <w:color w:val="595959" w:themeColor="text1" w:themeTint="A6"/>
                <w:sz w:val="16"/>
                <w:szCs w:val="16"/>
                <w:lang w:eastAsia="es-DO"/>
              </w:rPr>
            </w:pPr>
            <w:r w:rsidRPr="00202034">
              <w:rPr>
                <w:rFonts w:eastAsia="Times New Roman"/>
                <w:b/>
                <w:bCs/>
                <w:color w:val="595959" w:themeColor="text1" w:themeTint="A6"/>
                <w:sz w:val="16"/>
                <w:szCs w:val="16"/>
                <w:lang w:eastAsia="es-DO"/>
              </w:rPr>
              <w:t xml:space="preserve"> EDUCATIVAS</w:t>
            </w:r>
          </w:p>
        </w:tc>
        <w:tc>
          <w:tcPr>
            <w:tcW w:w="1016" w:type="pct"/>
            <w:tcBorders>
              <w:top w:val="single" w:sz="4" w:space="0" w:color="9BC2E6"/>
              <w:left w:val="nil"/>
              <w:bottom w:val="single" w:sz="4" w:space="0" w:color="9BC2E6"/>
              <w:right w:val="nil"/>
            </w:tcBorders>
            <w:shd w:val="clear" w:color="5B9BD5" w:fill="5B9BD5"/>
            <w:vAlign w:val="bottom"/>
            <w:hideMark/>
          </w:tcPr>
          <w:p w14:paraId="2F41A863" w14:textId="77777777" w:rsidR="00EF2F1D" w:rsidRPr="00202034" w:rsidRDefault="00EF2F1D" w:rsidP="006370C1">
            <w:pPr>
              <w:spacing w:after="0" w:line="360" w:lineRule="auto"/>
              <w:jc w:val="center"/>
              <w:rPr>
                <w:rFonts w:eastAsia="Times New Roman"/>
                <w:b/>
                <w:bCs/>
                <w:color w:val="595959" w:themeColor="text1" w:themeTint="A6"/>
                <w:sz w:val="16"/>
                <w:szCs w:val="16"/>
                <w:lang w:val="es-ES" w:eastAsia="es-DO"/>
              </w:rPr>
            </w:pPr>
            <w:r w:rsidRPr="00202034">
              <w:rPr>
                <w:rFonts w:eastAsia="Times New Roman"/>
                <w:b/>
                <w:bCs/>
                <w:color w:val="595959" w:themeColor="text1" w:themeTint="A6"/>
                <w:sz w:val="16"/>
                <w:szCs w:val="16"/>
                <w:lang w:val="es-ES" w:eastAsia="es-DO"/>
              </w:rPr>
              <w:t>CENTROS EN JORNADA ESCOLAR EXTENDIDA</w:t>
            </w:r>
          </w:p>
        </w:tc>
        <w:tc>
          <w:tcPr>
            <w:tcW w:w="1009" w:type="pct"/>
            <w:tcBorders>
              <w:top w:val="single" w:sz="4" w:space="0" w:color="9BC2E6"/>
              <w:left w:val="nil"/>
              <w:bottom w:val="single" w:sz="4" w:space="0" w:color="9BC2E6"/>
              <w:right w:val="nil"/>
            </w:tcBorders>
            <w:shd w:val="clear" w:color="5B9BD5" w:fill="5B9BD5"/>
            <w:vAlign w:val="bottom"/>
            <w:hideMark/>
          </w:tcPr>
          <w:p w14:paraId="04E5B556" w14:textId="77777777" w:rsidR="00EF2F1D" w:rsidRPr="00202034" w:rsidRDefault="00EF2F1D" w:rsidP="006370C1">
            <w:pPr>
              <w:spacing w:after="0" w:line="360" w:lineRule="auto"/>
              <w:jc w:val="center"/>
              <w:rPr>
                <w:rFonts w:eastAsia="Times New Roman"/>
                <w:b/>
                <w:bCs/>
                <w:color w:val="595959" w:themeColor="text1" w:themeTint="A6"/>
                <w:sz w:val="16"/>
                <w:szCs w:val="16"/>
                <w:lang w:val="es-ES" w:eastAsia="es-DO"/>
              </w:rPr>
            </w:pPr>
            <w:r w:rsidRPr="00202034">
              <w:rPr>
                <w:rFonts w:eastAsia="Times New Roman"/>
                <w:b/>
                <w:bCs/>
                <w:color w:val="595959" w:themeColor="text1" w:themeTint="A6"/>
                <w:sz w:val="16"/>
                <w:szCs w:val="16"/>
                <w:lang w:val="es-ES" w:eastAsia="es-DO"/>
              </w:rPr>
              <w:t>CENTROS DE MEDIA TANDA ESCOLAR</w:t>
            </w:r>
          </w:p>
        </w:tc>
        <w:tc>
          <w:tcPr>
            <w:tcW w:w="891" w:type="pct"/>
            <w:tcBorders>
              <w:top w:val="single" w:sz="4" w:space="0" w:color="9BC2E6"/>
              <w:left w:val="nil"/>
              <w:bottom w:val="single" w:sz="4" w:space="0" w:color="9BC2E6"/>
              <w:right w:val="single" w:sz="4" w:space="0" w:color="9BC2E6"/>
            </w:tcBorders>
            <w:shd w:val="clear" w:color="5B9BD5" w:fill="5B9BD5"/>
            <w:vAlign w:val="bottom"/>
            <w:hideMark/>
          </w:tcPr>
          <w:p w14:paraId="7B6A4FC6" w14:textId="77777777" w:rsidR="00EF2F1D" w:rsidRPr="00202034" w:rsidRDefault="00EF2F1D" w:rsidP="006370C1">
            <w:pPr>
              <w:spacing w:after="0" w:line="360" w:lineRule="auto"/>
              <w:jc w:val="center"/>
              <w:rPr>
                <w:rFonts w:eastAsia="Times New Roman"/>
                <w:b/>
                <w:bCs/>
                <w:color w:val="595959" w:themeColor="text1" w:themeTint="A6"/>
                <w:sz w:val="16"/>
                <w:szCs w:val="16"/>
                <w:lang w:eastAsia="es-DO"/>
              </w:rPr>
            </w:pPr>
            <w:r w:rsidRPr="00202034">
              <w:rPr>
                <w:rFonts w:eastAsia="Times New Roman"/>
                <w:b/>
                <w:bCs/>
                <w:color w:val="595959" w:themeColor="text1" w:themeTint="A6"/>
                <w:sz w:val="16"/>
                <w:szCs w:val="16"/>
                <w:lang w:eastAsia="es-DO"/>
              </w:rPr>
              <w:t>CENTROS EDUCATIVOS</w:t>
            </w:r>
          </w:p>
        </w:tc>
      </w:tr>
      <w:tr w:rsidR="00EC389A" w:rsidRPr="002765C6" w14:paraId="5C7B88D7" w14:textId="77777777" w:rsidTr="0095033D">
        <w:trPr>
          <w:trHeight w:val="306"/>
          <w:jc w:val="center"/>
        </w:trPr>
        <w:tc>
          <w:tcPr>
            <w:tcW w:w="2084" w:type="pct"/>
            <w:gridSpan w:val="2"/>
            <w:tcBorders>
              <w:top w:val="single" w:sz="4" w:space="0" w:color="9BC2E6"/>
              <w:left w:val="single" w:sz="4" w:space="0" w:color="9BC2E6"/>
              <w:bottom w:val="single" w:sz="4" w:space="0" w:color="9BC2E6"/>
              <w:right w:val="nil"/>
            </w:tcBorders>
            <w:shd w:val="clear" w:color="DDEBF7" w:fill="DDEBF7"/>
            <w:noWrap/>
            <w:vAlign w:val="bottom"/>
            <w:hideMark/>
          </w:tcPr>
          <w:p w14:paraId="20366BEF" w14:textId="77777777" w:rsidR="00EC389A" w:rsidRPr="00D5158B" w:rsidRDefault="00EC389A" w:rsidP="00EC389A">
            <w:pPr>
              <w:spacing w:after="0" w:line="360" w:lineRule="auto"/>
              <w:rPr>
                <w:rFonts w:eastAsia="Times New Roman"/>
                <w:color w:val="4C4A47"/>
                <w:sz w:val="16"/>
                <w:szCs w:val="16"/>
                <w:lang w:eastAsia="es-DO"/>
              </w:rPr>
            </w:pPr>
            <w:r w:rsidRPr="00D5158B">
              <w:rPr>
                <w:rFonts w:eastAsia="Times New Roman"/>
                <w:color w:val="4C4A47"/>
                <w:sz w:val="16"/>
                <w:szCs w:val="16"/>
                <w:lang w:eastAsia="es-DO"/>
              </w:rPr>
              <w:t>01 - BARAHONA</w:t>
            </w:r>
          </w:p>
        </w:tc>
        <w:tc>
          <w:tcPr>
            <w:tcW w:w="1016" w:type="pct"/>
            <w:tcBorders>
              <w:top w:val="single" w:sz="4" w:space="0" w:color="9BC2E6"/>
              <w:left w:val="nil"/>
              <w:bottom w:val="single" w:sz="4" w:space="0" w:color="9BC2E6"/>
              <w:right w:val="nil"/>
            </w:tcBorders>
            <w:shd w:val="clear" w:color="DDEBF7" w:fill="DDEBF7"/>
            <w:noWrap/>
          </w:tcPr>
          <w:p w14:paraId="62D77CB3" w14:textId="4BF6EA5D"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190</w:t>
            </w:r>
          </w:p>
        </w:tc>
        <w:tc>
          <w:tcPr>
            <w:tcW w:w="1009" w:type="pct"/>
            <w:tcBorders>
              <w:top w:val="single" w:sz="4" w:space="0" w:color="9BC2E6"/>
              <w:left w:val="nil"/>
              <w:bottom w:val="single" w:sz="4" w:space="0" w:color="9BC2E6"/>
              <w:right w:val="nil"/>
            </w:tcBorders>
            <w:shd w:val="clear" w:color="DDEBF7" w:fill="DDEBF7"/>
            <w:noWrap/>
          </w:tcPr>
          <w:p w14:paraId="7FD7C6CD" w14:textId="71F6DA92"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17</w:t>
            </w:r>
          </w:p>
        </w:tc>
        <w:tc>
          <w:tcPr>
            <w:tcW w:w="891" w:type="pct"/>
            <w:tcBorders>
              <w:top w:val="single" w:sz="4" w:space="0" w:color="9BC2E6"/>
              <w:left w:val="nil"/>
              <w:bottom w:val="single" w:sz="4" w:space="0" w:color="9BC2E6"/>
              <w:right w:val="single" w:sz="4" w:space="0" w:color="9BC2E6"/>
            </w:tcBorders>
            <w:shd w:val="clear" w:color="DDEBF7" w:fill="DDEBF7"/>
            <w:noWrap/>
          </w:tcPr>
          <w:p w14:paraId="13F29645" w14:textId="0474FD11"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207</w:t>
            </w:r>
          </w:p>
        </w:tc>
      </w:tr>
      <w:tr w:rsidR="00EC389A" w:rsidRPr="002765C6" w14:paraId="6F127D50" w14:textId="77777777" w:rsidTr="0095033D">
        <w:trPr>
          <w:trHeight w:val="306"/>
          <w:jc w:val="center"/>
        </w:trPr>
        <w:tc>
          <w:tcPr>
            <w:tcW w:w="2084" w:type="pct"/>
            <w:gridSpan w:val="2"/>
            <w:tcBorders>
              <w:top w:val="single" w:sz="4" w:space="0" w:color="9BC2E6"/>
              <w:left w:val="single" w:sz="4" w:space="0" w:color="9BC2E6"/>
              <w:bottom w:val="single" w:sz="4" w:space="0" w:color="9BC2E6"/>
              <w:right w:val="nil"/>
            </w:tcBorders>
            <w:shd w:val="clear" w:color="auto" w:fill="auto"/>
            <w:noWrap/>
            <w:vAlign w:val="bottom"/>
            <w:hideMark/>
          </w:tcPr>
          <w:p w14:paraId="0A3D8DA7" w14:textId="77777777" w:rsidR="00EC389A" w:rsidRPr="00283ED5" w:rsidRDefault="00EC389A" w:rsidP="00EC389A">
            <w:pPr>
              <w:spacing w:after="0" w:line="360" w:lineRule="auto"/>
              <w:rPr>
                <w:rFonts w:eastAsia="Times New Roman"/>
                <w:color w:val="4C4A47"/>
                <w:sz w:val="16"/>
                <w:szCs w:val="16"/>
                <w:lang w:val="es-ES" w:eastAsia="es-DO"/>
              </w:rPr>
            </w:pPr>
            <w:r w:rsidRPr="00283ED5">
              <w:rPr>
                <w:rFonts w:eastAsia="Times New Roman"/>
                <w:color w:val="4C4A47"/>
                <w:sz w:val="16"/>
                <w:szCs w:val="16"/>
                <w:lang w:val="es-ES" w:eastAsia="es-DO"/>
              </w:rPr>
              <w:t>02 - SAN JUAN DE LA MAGUANA</w:t>
            </w:r>
          </w:p>
        </w:tc>
        <w:tc>
          <w:tcPr>
            <w:tcW w:w="1016" w:type="pct"/>
            <w:tcBorders>
              <w:top w:val="single" w:sz="4" w:space="0" w:color="9BC2E6"/>
              <w:left w:val="nil"/>
              <w:bottom w:val="single" w:sz="4" w:space="0" w:color="9BC2E6"/>
              <w:right w:val="nil"/>
            </w:tcBorders>
            <w:shd w:val="clear" w:color="auto" w:fill="auto"/>
            <w:noWrap/>
          </w:tcPr>
          <w:p w14:paraId="76700892" w14:textId="54C17F6F"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392</w:t>
            </w:r>
          </w:p>
        </w:tc>
        <w:tc>
          <w:tcPr>
            <w:tcW w:w="1009" w:type="pct"/>
            <w:tcBorders>
              <w:top w:val="single" w:sz="4" w:space="0" w:color="9BC2E6"/>
              <w:left w:val="nil"/>
              <w:bottom w:val="single" w:sz="4" w:space="0" w:color="9BC2E6"/>
              <w:right w:val="nil"/>
            </w:tcBorders>
            <w:shd w:val="clear" w:color="auto" w:fill="auto"/>
            <w:noWrap/>
          </w:tcPr>
          <w:p w14:paraId="4305BF20" w14:textId="7E3CB04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33</w:t>
            </w:r>
          </w:p>
        </w:tc>
        <w:tc>
          <w:tcPr>
            <w:tcW w:w="891" w:type="pct"/>
            <w:tcBorders>
              <w:top w:val="single" w:sz="4" w:space="0" w:color="9BC2E6"/>
              <w:left w:val="nil"/>
              <w:bottom w:val="single" w:sz="4" w:space="0" w:color="9BC2E6"/>
              <w:right w:val="single" w:sz="4" w:space="0" w:color="9BC2E6"/>
            </w:tcBorders>
            <w:shd w:val="clear" w:color="auto" w:fill="auto"/>
            <w:noWrap/>
          </w:tcPr>
          <w:p w14:paraId="4E8212A7" w14:textId="3083101B"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425</w:t>
            </w:r>
          </w:p>
        </w:tc>
      </w:tr>
      <w:tr w:rsidR="00EC389A" w:rsidRPr="002765C6" w14:paraId="1D8BF115" w14:textId="77777777" w:rsidTr="0095033D">
        <w:trPr>
          <w:trHeight w:val="306"/>
          <w:jc w:val="center"/>
        </w:trPr>
        <w:tc>
          <w:tcPr>
            <w:tcW w:w="2084" w:type="pct"/>
            <w:gridSpan w:val="2"/>
            <w:tcBorders>
              <w:top w:val="single" w:sz="4" w:space="0" w:color="9BC2E6"/>
              <w:left w:val="single" w:sz="4" w:space="0" w:color="9BC2E6"/>
              <w:bottom w:val="single" w:sz="4" w:space="0" w:color="9BC2E6"/>
              <w:right w:val="nil"/>
            </w:tcBorders>
            <w:shd w:val="clear" w:color="DDEBF7" w:fill="DDEBF7"/>
            <w:noWrap/>
            <w:vAlign w:val="bottom"/>
            <w:hideMark/>
          </w:tcPr>
          <w:p w14:paraId="335E4E70" w14:textId="77777777" w:rsidR="00EC389A" w:rsidRPr="00D5158B" w:rsidRDefault="00EC389A" w:rsidP="00EC389A">
            <w:pPr>
              <w:spacing w:after="0" w:line="360" w:lineRule="auto"/>
              <w:rPr>
                <w:rFonts w:eastAsia="Times New Roman"/>
                <w:color w:val="4C4A47"/>
                <w:sz w:val="16"/>
                <w:szCs w:val="16"/>
                <w:lang w:eastAsia="es-DO"/>
              </w:rPr>
            </w:pPr>
            <w:r w:rsidRPr="00D5158B">
              <w:rPr>
                <w:rFonts w:eastAsia="Times New Roman"/>
                <w:color w:val="4C4A47"/>
                <w:sz w:val="16"/>
                <w:szCs w:val="16"/>
                <w:lang w:eastAsia="es-DO"/>
              </w:rPr>
              <w:t>03 - AZUA</w:t>
            </w:r>
          </w:p>
        </w:tc>
        <w:tc>
          <w:tcPr>
            <w:tcW w:w="1016" w:type="pct"/>
            <w:tcBorders>
              <w:top w:val="single" w:sz="4" w:space="0" w:color="9BC2E6"/>
              <w:left w:val="nil"/>
              <w:bottom w:val="single" w:sz="4" w:space="0" w:color="9BC2E6"/>
              <w:right w:val="nil"/>
            </w:tcBorders>
            <w:shd w:val="clear" w:color="DDEBF7" w:fill="DDEBF7"/>
            <w:noWrap/>
          </w:tcPr>
          <w:p w14:paraId="43F3F993" w14:textId="3B5D7A38"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308</w:t>
            </w:r>
          </w:p>
        </w:tc>
        <w:tc>
          <w:tcPr>
            <w:tcW w:w="1009" w:type="pct"/>
            <w:tcBorders>
              <w:top w:val="single" w:sz="4" w:space="0" w:color="9BC2E6"/>
              <w:left w:val="nil"/>
              <w:bottom w:val="single" w:sz="4" w:space="0" w:color="9BC2E6"/>
              <w:right w:val="nil"/>
            </w:tcBorders>
            <w:shd w:val="clear" w:color="DDEBF7" w:fill="DDEBF7"/>
            <w:noWrap/>
          </w:tcPr>
          <w:p w14:paraId="01BA62E9" w14:textId="3E7BEC7D"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76</w:t>
            </w:r>
          </w:p>
        </w:tc>
        <w:tc>
          <w:tcPr>
            <w:tcW w:w="891" w:type="pct"/>
            <w:tcBorders>
              <w:top w:val="single" w:sz="4" w:space="0" w:color="9BC2E6"/>
              <w:left w:val="nil"/>
              <w:bottom w:val="single" w:sz="4" w:space="0" w:color="9BC2E6"/>
              <w:right w:val="single" w:sz="4" w:space="0" w:color="9BC2E6"/>
            </w:tcBorders>
            <w:shd w:val="clear" w:color="DDEBF7" w:fill="DDEBF7"/>
            <w:noWrap/>
          </w:tcPr>
          <w:p w14:paraId="66712456" w14:textId="44E864EC"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384</w:t>
            </w:r>
          </w:p>
        </w:tc>
      </w:tr>
      <w:tr w:rsidR="00EC389A" w:rsidRPr="002765C6" w14:paraId="0C11D0C8" w14:textId="77777777" w:rsidTr="0095033D">
        <w:trPr>
          <w:trHeight w:val="306"/>
          <w:jc w:val="center"/>
        </w:trPr>
        <w:tc>
          <w:tcPr>
            <w:tcW w:w="2084" w:type="pct"/>
            <w:gridSpan w:val="2"/>
            <w:tcBorders>
              <w:top w:val="single" w:sz="4" w:space="0" w:color="9BC2E6"/>
              <w:left w:val="single" w:sz="4" w:space="0" w:color="9BC2E6"/>
              <w:bottom w:val="single" w:sz="4" w:space="0" w:color="9BC2E6"/>
              <w:right w:val="nil"/>
            </w:tcBorders>
            <w:shd w:val="clear" w:color="auto" w:fill="auto"/>
            <w:noWrap/>
            <w:vAlign w:val="bottom"/>
            <w:hideMark/>
          </w:tcPr>
          <w:p w14:paraId="1CAC6416" w14:textId="77777777" w:rsidR="00EC389A" w:rsidRPr="00D5158B" w:rsidRDefault="00EC389A" w:rsidP="00EC389A">
            <w:pPr>
              <w:spacing w:after="0" w:line="360" w:lineRule="auto"/>
              <w:rPr>
                <w:rFonts w:eastAsia="Times New Roman"/>
                <w:color w:val="4C4A47"/>
                <w:sz w:val="16"/>
                <w:szCs w:val="16"/>
                <w:lang w:eastAsia="es-DO"/>
              </w:rPr>
            </w:pPr>
            <w:r w:rsidRPr="00D5158B">
              <w:rPr>
                <w:rFonts w:eastAsia="Times New Roman"/>
                <w:color w:val="4C4A47"/>
                <w:sz w:val="16"/>
                <w:szCs w:val="16"/>
                <w:lang w:eastAsia="es-DO"/>
              </w:rPr>
              <w:t>04 - SAN CRISTOBAL</w:t>
            </w:r>
          </w:p>
        </w:tc>
        <w:tc>
          <w:tcPr>
            <w:tcW w:w="1016" w:type="pct"/>
            <w:tcBorders>
              <w:top w:val="single" w:sz="4" w:space="0" w:color="9BC2E6"/>
              <w:left w:val="nil"/>
              <w:bottom w:val="single" w:sz="4" w:space="0" w:color="9BC2E6"/>
              <w:right w:val="nil"/>
            </w:tcBorders>
            <w:shd w:val="clear" w:color="auto" w:fill="auto"/>
            <w:noWrap/>
          </w:tcPr>
          <w:p w14:paraId="1C884EFA" w14:textId="6EB07A54"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275</w:t>
            </w:r>
          </w:p>
        </w:tc>
        <w:tc>
          <w:tcPr>
            <w:tcW w:w="1009" w:type="pct"/>
            <w:tcBorders>
              <w:top w:val="single" w:sz="4" w:space="0" w:color="9BC2E6"/>
              <w:left w:val="nil"/>
              <w:bottom w:val="single" w:sz="4" w:space="0" w:color="9BC2E6"/>
              <w:right w:val="nil"/>
            </w:tcBorders>
            <w:shd w:val="clear" w:color="auto" w:fill="auto"/>
            <w:noWrap/>
          </w:tcPr>
          <w:p w14:paraId="344A7C07" w14:textId="7437DC2E"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85</w:t>
            </w:r>
          </w:p>
        </w:tc>
        <w:tc>
          <w:tcPr>
            <w:tcW w:w="891" w:type="pct"/>
            <w:tcBorders>
              <w:top w:val="single" w:sz="4" w:space="0" w:color="9BC2E6"/>
              <w:left w:val="nil"/>
              <w:bottom w:val="single" w:sz="4" w:space="0" w:color="9BC2E6"/>
              <w:right w:val="single" w:sz="4" w:space="0" w:color="9BC2E6"/>
            </w:tcBorders>
            <w:shd w:val="clear" w:color="auto" w:fill="auto"/>
            <w:noWrap/>
          </w:tcPr>
          <w:p w14:paraId="2884DCA8" w14:textId="04D1BD8C"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360</w:t>
            </w:r>
          </w:p>
        </w:tc>
      </w:tr>
      <w:tr w:rsidR="00EC389A" w:rsidRPr="002765C6" w14:paraId="3D26A706" w14:textId="77777777" w:rsidTr="0095033D">
        <w:trPr>
          <w:trHeight w:val="306"/>
          <w:jc w:val="center"/>
        </w:trPr>
        <w:tc>
          <w:tcPr>
            <w:tcW w:w="2084" w:type="pct"/>
            <w:gridSpan w:val="2"/>
            <w:tcBorders>
              <w:top w:val="single" w:sz="4" w:space="0" w:color="9BC2E6"/>
              <w:left w:val="single" w:sz="4" w:space="0" w:color="9BC2E6"/>
              <w:bottom w:val="single" w:sz="4" w:space="0" w:color="9BC2E6"/>
              <w:right w:val="nil"/>
            </w:tcBorders>
            <w:shd w:val="clear" w:color="DDEBF7" w:fill="DDEBF7"/>
            <w:noWrap/>
            <w:vAlign w:val="bottom"/>
            <w:hideMark/>
          </w:tcPr>
          <w:p w14:paraId="22834187" w14:textId="77777777" w:rsidR="00EC389A" w:rsidRPr="00D5158B" w:rsidRDefault="00EC389A" w:rsidP="00EC389A">
            <w:pPr>
              <w:spacing w:after="0" w:line="360" w:lineRule="auto"/>
              <w:rPr>
                <w:rFonts w:eastAsia="Times New Roman"/>
                <w:color w:val="4C4A47"/>
                <w:sz w:val="16"/>
                <w:szCs w:val="16"/>
                <w:lang w:eastAsia="es-DO"/>
              </w:rPr>
            </w:pPr>
            <w:r w:rsidRPr="00D5158B">
              <w:rPr>
                <w:rFonts w:eastAsia="Times New Roman"/>
                <w:color w:val="4C4A47"/>
                <w:sz w:val="16"/>
                <w:szCs w:val="16"/>
                <w:lang w:eastAsia="es-DO"/>
              </w:rPr>
              <w:t>05 - SAN PEDRO DE MACORIS</w:t>
            </w:r>
          </w:p>
        </w:tc>
        <w:tc>
          <w:tcPr>
            <w:tcW w:w="1016" w:type="pct"/>
            <w:tcBorders>
              <w:top w:val="single" w:sz="4" w:space="0" w:color="9BC2E6"/>
              <w:left w:val="nil"/>
              <w:bottom w:val="single" w:sz="4" w:space="0" w:color="9BC2E6"/>
              <w:right w:val="nil"/>
            </w:tcBorders>
            <w:shd w:val="clear" w:color="DDEBF7" w:fill="DDEBF7"/>
            <w:noWrap/>
          </w:tcPr>
          <w:p w14:paraId="2075ACB7" w14:textId="1C7F9779"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342</w:t>
            </w:r>
          </w:p>
        </w:tc>
        <w:tc>
          <w:tcPr>
            <w:tcW w:w="1009" w:type="pct"/>
            <w:tcBorders>
              <w:top w:val="single" w:sz="4" w:space="0" w:color="9BC2E6"/>
              <w:left w:val="nil"/>
              <w:bottom w:val="single" w:sz="4" w:space="0" w:color="9BC2E6"/>
              <w:right w:val="nil"/>
            </w:tcBorders>
            <w:shd w:val="clear" w:color="DDEBF7" w:fill="DDEBF7"/>
            <w:noWrap/>
          </w:tcPr>
          <w:p w14:paraId="5D6FA5B2" w14:textId="488B3679"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42</w:t>
            </w:r>
          </w:p>
        </w:tc>
        <w:tc>
          <w:tcPr>
            <w:tcW w:w="891" w:type="pct"/>
            <w:tcBorders>
              <w:top w:val="single" w:sz="4" w:space="0" w:color="9BC2E6"/>
              <w:left w:val="nil"/>
              <w:bottom w:val="single" w:sz="4" w:space="0" w:color="9BC2E6"/>
              <w:right w:val="single" w:sz="4" w:space="0" w:color="9BC2E6"/>
            </w:tcBorders>
            <w:shd w:val="clear" w:color="DDEBF7" w:fill="DDEBF7"/>
            <w:noWrap/>
          </w:tcPr>
          <w:p w14:paraId="1F3486DE" w14:textId="15DCAD25"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384</w:t>
            </w:r>
          </w:p>
        </w:tc>
      </w:tr>
      <w:tr w:rsidR="00EC389A" w:rsidRPr="002765C6" w14:paraId="4AAE6382" w14:textId="77777777" w:rsidTr="0095033D">
        <w:trPr>
          <w:trHeight w:val="306"/>
          <w:jc w:val="center"/>
        </w:trPr>
        <w:tc>
          <w:tcPr>
            <w:tcW w:w="2084" w:type="pct"/>
            <w:gridSpan w:val="2"/>
            <w:tcBorders>
              <w:top w:val="single" w:sz="4" w:space="0" w:color="9BC2E6"/>
              <w:left w:val="single" w:sz="4" w:space="0" w:color="9BC2E6"/>
              <w:bottom w:val="single" w:sz="4" w:space="0" w:color="9BC2E6"/>
              <w:right w:val="nil"/>
            </w:tcBorders>
            <w:shd w:val="clear" w:color="auto" w:fill="auto"/>
            <w:noWrap/>
            <w:vAlign w:val="bottom"/>
            <w:hideMark/>
          </w:tcPr>
          <w:p w14:paraId="0EE269C0" w14:textId="77777777" w:rsidR="00EC389A" w:rsidRPr="00D5158B" w:rsidRDefault="00EC389A" w:rsidP="00EC389A">
            <w:pPr>
              <w:spacing w:after="0" w:line="360" w:lineRule="auto"/>
              <w:rPr>
                <w:rFonts w:eastAsia="Times New Roman"/>
                <w:color w:val="4C4A47"/>
                <w:sz w:val="16"/>
                <w:szCs w:val="16"/>
                <w:lang w:eastAsia="es-DO"/>
              </w:rPr>
            </w:pPr>
            <w:r w:rsidRPr="00D5158B">
              <w:rPr>
                <w:rFonts w:eastAsia="Times New Roman"/>
                <w:color w:val="4C4A47"/>
                <w:sz w:val="16"/>
                <w:szCs w:val="16"/>
                <w:lang w:eastAsia="es-DO"/>
              </w:rPr>
              <w:t>06 - LA VEGA</w:t>
            </w:r>
          </w:p>
        </w:tc>
        <w:tc>
          <w:tcPr>
            <w:tcW w:w="1016" w:type="pct"/>
            <w:tcBorders>
              <w:top w:val="single" w:sz="4" w:space="0" w:color="9BC2E6"/>
              <w:left w:val="nil"/>
              <w:bottom w:val="single" w:sz="4" w:space="0" w:color="9BC2E6"/>
              <w:right w:val="nil"/>
            </w:tcBorders>
            <w:shd w:val="clear" w:color="auto" w:fill="auto"/>
            <w:noWrap/>
          </w:tcPr>
          <w:p w14:paraId="1EFF92B0" w14:textId="50D8CED5"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499</w:t>
            </w:r>
          </w:p>
        </w:tc>
        <w:tc>
          <w:tcPr>
            <w:tcW w:w="1009" w:type="pct"/>
            <w:tcBorders>
              <w:top w:val="single" w:sz="4" w:space="0" w:color="9BC2E6"/>
              <w:left w:val="nil"/>
              <w:bottom w:val="single" w:sz="4" w:space="0" w:color="9BC2E6"/>
              <w:right w:val="nil"/>
            </w:tcBorders>
            <w:shd w:val="clear" w:color="auto" w:fill="auto"/>
            <w:noWrap/>
          </w:tcPr>
          <w:p w14:paraId="4DAB3CA8" w14:textId="5E08AC71"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40</w:t>
            </w:r>
          </w:p>
        </w:tc>
        <w:tc>
          <w:tcPr>
            <w:tcW w:w="891" w:type="pct"/>
            <w:tcBorders>
              <w:top w:val="single" w:sz="4" w:space="0" w:color="9BC2E6"/>
              <w:left w:val="nil"/>
              <w:bottom w:val="single" w:sz="4" w:space="0" w:color="9BC2E6"/>
              <w:right w:val="single" w:sz="4" w:space="0" w:color="9BC2E6"/>
            </w:tcBorders>
            <w:shd w:val="clear" w:color="auto" w:fill="auto"/>
            <w:noWrap/>
          </w:tcPr>
          <w:p w14:paraId="3D42E740" w14:textId="73CE8A3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539</w:t>
            </w:r>
          </w:p>
        </w:tc>
      </w:tr>
      <w:tr w:rsidR="00EC389A" w:rsidRPr="002765C6" w14:paraId="7A96086B" w14:textId="77777777" w:rsidTr="0095033D">
        <w:trPr>
          <w:trHeight w:val="306"/>
          <w:jc w:val="center"/>
        </w:trPr>
        <w:tc>
          <w:tcPr>
            <w:tcW w:w="2084" w:type="pct"/>
            <w:gridSpan w:val="2"/>
            <w:tcBorders>
              <w:top w:val="single" w:sz="4" w:space="0" w:color="9BC2E6"/>
              <w:left w:val="single" w:sz="4" w:space="0" w:color="9BC2E6"/>
              <w:bottom w:val="single" w:sz="4" w:space="0" w:color="9BC2E6"/>
              <w:right w:val="nil"/>
            </w:tcBorders>
            <w:shd w:val="clear" w:color="DDEBF7" w:fill="DDEBF7"/>
            <w:noWrap/>
            <w:vAlign w:val="bottom"/>
            <w:hideMark/>
          </w:tcPr>
          <w:p w14:paraId="1F2C433A" w14:textId="77777777" w:rsidR="00EC389A" w:rsidRPr="00D5158B" w:rsidRDefault="00EC389A" w:rsidP="00EC389A">
            <w:pPr>
              <w:spacing w:after="0" w:line="360" w:lineRule="auto"/>
              <w:rPr>
                <w:rFonts w:eastAsia="Times New Roman"/>
                <w:color w:val="4C4A47"/>
                <w:sz w:val="16"/>
                <w:szCs w:val="16"/>
                <w:lang w:eastAsia="es-DO"/>
              </w:rPr>
            </w:pPr>
            <w:r w:rsidRPr="00D5158B">
              <w:rPr>
                <w:rFonts w:eastAsia="Times New Roman"/>
                <w:color w:val="4C4A47"/>
                <w:sz w:val="16"/>
                <w:szCs w:val="16"/>
                <w:lang w:eastAsia="es-DO"/>
              </w:rPr>
              <w:t>07 - SAN FRANCISCO DE MACORIS</w:t>
            </w:r>
          </w:p>
        </w:tc>
        <w:tc>
          <w:tcPr>
            <w:tcW w:w="1016" w:type="pct"/>
            <w:tcBorders>
              <w:top w:val="single" w:sz="4" w:space="0" w:color="9BC2E6"/>
              <w:left w:val="nil"/>
              <w:bottom w:val="single" w:sz="4" w:space="0" w:color="9BC2E6"/>
              <w:right w:val="nil"/>
            </w:tcBorders>
            <w:shd w:val="clear" w:color="DDEBF7" w:fill="DDEBF7"/>
            <w:noWrap/>
          </w:tcPr>
          <w:p w14:paraId="001BC91D" w14:textId="79257025"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356</w:t>
            </w:r>
          </w:p>
        </w:tc>
        <w:tc>
          <w:tcPr>
            <w:tcW w:w="1009" w:type="pct"/>
            <w:tcBorders>
              <w:top w:val="single" w:sz="4" w:space="0" w:color="9BC2E6"/>
              <w:left w:val="nil"/>
              <w:bottom w:val="single" w:sz="4" w:space="0" w:color="9BC2E6"/>
              <w:right w:val="nil"/>
            </w:tcBorders>
            <w:shd w:val="clear" w:color="DDEBF7" w:fill="DDEBF7"/>
            <w:noWrap/>
          </w:tcPr>
          <w:p w14:paraId="44FF0420" w14:textId="018AF249"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35</w:t>
            </w:r>
          </w:p>
        </w:tc>
        <w:tc>
          <w:tcPr>
            <w:tcW w:w="891" w:type="pct"/>
            <w:tcBorders>
              <w:top w:val="single" w:sz="4" w:space="0" w:color="9BC2E6"/>
              <w:left w:val="nil"/>
              <w:bottom w:val="single" w:sz="4" w:space="0" w:color="9BC2E6"/>
              <w:right w:val="single" w:sz="4" w:space="0" w:color="9BC2E6"/>
            </w:tcBorders>
            <w:shd w:val="clear" w:color="DDEBF7" w:fill="DDEBF7"/>
            <w:noWrap/>
          </w:tcPr>
          <w:p w14:paraId="064E0803" w14:textId="4BB4F8B8"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391</w:t>
            </w:r>
          </w:p>
        </w:tc>
      </w:tr>
      <w:tr w:rsidR="00EC389A" w:rsidRPr="002765C6" w14:paraId="13C67EEB" w14:textId="77777777" w:rsidTr="0095033D">
        <w:trPr>
          <w:trHeight w:val="306"/>
          <w:jc w:val="center"/>
        </w:trPr>
        <w:tc>
          <w:tcPr>
            <w:tcW w:w="2084" w:type="pct"/>
            <w:gridSpan w:val="2"/>
            <w:tcBorders>
              <w:top w:val="single" w:sz="4" w:space="0" w:color="9BC2E6"/>
              <w:left w:val="single" w:sz="4" w:space="0" w:color="9BC2E6"/>
              <w:bottom w:val="single" w:sz="4" w:space="0" w:color="9BC2E6"/>
              <w:right w:val="nil"/>
            </w:tcBorders>
            <w:shd w:val="clear" w:color="auto" w:fill="auto"/>
            <w:noWrap/>
            <w:vAlign w:val="bottom"/>
            <w:hideMark/>
          </w:tcPr>
          <w:p w14:paraId="68CDECF3" w14:textId="77777777" w:rsidR="00EC389A" w:rsidRPr="00D5158B" w:rsidRDefault="00EC389A" w:rsidP="00EC389A">
            <w:pPr>
              <w:spacing w:after="0" w:line="360" w:lineRule="auto"/>
              <w:rPr>
                <w:rFonts w:eastAsia="Times New Roman"/>
                <w:color w:val="4C4A47"/>
                <w:sz w:val="16"/>
                <w:szCs w:val="16"/>
                <w:lang w:eastAsia="es-DO"/>
              </w:rPr>
            </w:pPr>
            <w:r w:rsidRPr="00D5158B">
              <w:rPr>
                <w:rFonts w:eastAsia="Times New Roman"/>
                <w:color w:val="4C4A47"/>
                <w:sz w:val="16"/>
                <w:szCs w:val="16"/>
                <w:lang w:eastAsia="es-DO"/>
              </w:rPr>
              <w:t>08 - SANTIAGO</w:t>
            </w:r>
          </w:p>
        </w:tc>
        <w:tc>
          <w:tcPr>
            <w:tcW w:w="1016" w:type="pct"/>
            <w:tcBorders>
              <w:top w:val="single" w:sz="4" w:space="0" w:color="9BC2E6"/>
              <w:left w:val="nil"/>
              <w:bottom w:val="single" w:sz="4" w:space="0" w:color="9BC2E6"/>
              <w:right w:val="nil"/>
            </w:tcBorders>
            <w:shd w:val="clear" w:color="auto" w:fill="auto"/>
            <w:noWrap/>
          </w:tcPr>
          <w:p w14:paraId="3F081EB0" w14:textId="0B805119"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366</w:t>
            </w:r>
          </w:p>
        </w:tc>
        <w:tc>
          <w:tcPr>
            <w:tcW w:w="1009" w:type="pct"/>
            <w:tcBorders>
              <w:top w:val="single" w:sz="4" w:space="0" w:color="9BC2E6"/>
              <w:left w:val="nil"/>
              <w:bottom w:val="single" w:sz="4" w:space="0" w:color="9BC2E6"/>
              <w:right w:val="nil"/>
            </w:tcBorders>
            <w:shd w:val="clear" w:color="auto" w:fill="auto"/>
            <w:noWrap/>
          </w:tcPr>
          <w:p w14:paraId="358E1BCE" w14:textId="12804F0A"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103</w:t>
            </w:r>
          </w:p>
        </w:tc>
        <w:tc>
          <w:tcPr>
            <w:tcW w:w="891" w:type="pct"/>
            <w:tcBorders>
              <w:top w:val="single" w:sz="4" w:space="0" w:color="9BC2E6"/>
              <w:left w:val="nil"/>
              <w:bottom w:val="single" w:sz="4" w:space="0" w:color="9BC2E6"/>
              <w:right w:val="single" w:sz="4" w:space="0" w:color="9BC2E6"/>
            </w:tcBorders>
            <w:shd w:val="clear" w:color="auto" w:fill="auto"/>
            <w:noWrap/>
          </w:tcPr>
          <w:p w14:paraId="27CD8DD2" w14:textId="3E973DEE"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469</w:t>
            </w:r>
          </w:p>
        </w:tc>
      </w:tr>
      <w:tr w:rsidR="00EC389A" w:rsidRPr="002765C6" w14:paraId="52A864CE" w14:textId="77777777" w:rsidTr="0095033D">
        <w:trPr>
          <w:trHeight w:val="306"/>
          <w:jc w:val="center"/>
        </w:trPr>
        <w:tc>
          <w:tcPr>
            <w:tcW w:w="2084" w:type="pct"/>
            <w:gridSpan w:val="2"/>
            <w:tcBorders>
              <w:top w:val="single" w:sz="4" w:space="0" w:color="9BC2E6"/>
              <w:left w:val="single" w:sz="4" w:space="0" w:color="9BC2E6"/>
              <w:bottom w:val="single" w:sz="4" w:space="0" w:color="9BC2E6"/>
              <w:right w:val="nil"/>
            </w:tcBorders>
            <w:shd w:val="clear" w:color="DDEBF7" w:fill="DDEBF7"/>
            <w:noWrap/>
            <w:vAlign w:val="bottom"/>
            <w:hideMark/>
          </w:tcPr>
          <w:p w14:paraId="40FFB7BE" w14:textId="77777777" w:rsidR="00EC389A" w:rsidRPr="00D5158B" w:rsidRDefault="00EC389A" w:rsidP="00EC389A">
            <w:pPr>
              <w:spacing w:after="0" w:line="360" w:lineRule="auto"/>
              <w:rPr>
                <w:rFonts w:eastAsia="Times New Roman"/>
                <w:color w:val="4C4A47"/>
                <w:sz w:val="16"/>
                <w:szCs w:val="16"/>
                <w:lang w:eastAsia="es-DO"/>
              </w:rPr>
            </w:pPr>
            <w:r w:rsidRPr="00D5158B">
              <w:rPr>
                <w:rFonts w:eastAsia="Times New Roman"/>
                <w:color w:val="4C4A47"/>
                <w:sz w:val="16"/>
                <w:szCs w:val="16"/>
                <w:lang w:eastAsia="es-DO"/>
              </w:rPr>
              <w:t>09 - MAO</w:t>
            </w:r>
          </w:p>
        </w:tc>
        <w:tc>
          <w:tcPr>
            <w:tcW w:w="1016" w:type="pct"/>
            <w:tcBorders>
              <w:top w:val="single" w:sz="4" w:space="0" w:color="9BC2E6"/>
              <w:left w:val="nil"/>
              <w:bottom w:val="single" w:sz="4" w:space="0" w:color="9BC2E6"/>
              <w:right w:val="nil"/>
            </w:tcBorders>
            <w:shd w:val="clear" w:color="DDEBF7" w:fill="DDEBF7"/>
            <w:noWrap/>
          </w:tcPr>
          <w:p w14:paraId="2D38BA9B" w14:textId="7BE7D95F"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207</w:t>
            </w:r>
          </w:p>
        </w:tc>
        <w:tc>
          <w:tcPr>
            <w:tcW w:w="1009" w:type="pct"/>
            <w:tcBorders>
              <w:top w:val="single" w:sz="4" w:space="0" w:color="9BC2E6"/>
              <w:left w:val="nil"/>
              <w:bottom w:val="single" w:sz="4" w:space="0" w:color="9BC2E6"/>
              <w:right w:val="nil"/>
            </w:tcBorders>
            <w:shd w:val="clear" w:color="DDEBF7" w:fill="DDEBF7"/>
            <w:noWrap/>
          </w:tcPr>
          <w:p w14:paraId="745BAA31" w14:textId="574DCC98"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13</w:t>
            </w:r>
          </w:p>
        </w:tc>
        <w:tc>
          <w:tcPr>
            <w:tcW w:w="891" w:type="pct"/>
            <w:tcBorders>
              <w:top w:val="single" w:sz="4" w:space="0" w:color="9BC2E6"/>
              <w:left w:val="nil"/>
              <w:bottom w:val="single" w:sz="4" w:space="0" w:color="9BC2E6"/>
              <w:right w:val="single" w:sz="4" w:space="0" w:color="9BC2E6"/>
            </w:tcBorders>
            <w:shd w:val="clear" w:color="DDEBF7" w:fill="DDEBF7"/>
            <w:noWrap/>
          </w:tcPr>
          <w:p w14:paraId="7B9D0A7D" w14:textId="6FEE21C0"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220</w:t>
            </w:r>
          </w:p>
        </w:tc>
      </w:tr>
      <w:tr w:rsidR="00EC389A" w:rsidRPr="002765C6" w14:paraId="32A9D9BE" w14:textId="77777777" w:rsidTr="0095033D">
        <w:trPr>
          <w:trHeight w:val="306"/>
          <w:jc w:val="center"/>
        </w:trPr>
        <w:tc>
          <w:tcPr>
            <w:tcW w:w="2084" w:type="pct"/>
            <w:gridSpan w:val="2"/>
            <w:tcBorders>
              <w:top w:val="single" w:sz="4" w:space="0" w:color="9BC2E6"/>
              <w:left w:val="single" w:sz="4" w:space="0" w:color="9BC2E6"/>
              <w:bottom w:val="single" w:sz="4" w:space="0" w:color="9BC2E6"/>
              <w:right w:val="nil"/>
            </w:tcBorders>
            <w:shd w:val="clear" w:color="auto" w:fill="auto"/>
            <w:noWrap/>
            <w:vAlign w:val="bottom"/>
            <w:hideMark/>
          </w:tcPr>
          <w:p w14:paraId="2130155E" w14:textId="77777777" w:rsidR="00EC389A" w:rsidRPr="00D5158B" w:rsidRDefault="00EC389A" w:rsidP="00EC389A">
            <w:pPr>
              <w:spacing w:after="0" w:line="360" w:lineRule="auto"/>
              <w:rPr>
                <w:rFonts w:eastAsia="Times New Roman"/>
                <w:color w:val="4C4A47"/>
                <w:sz w:val="16"/>
                <w:szCs w:val="16"/>
                <w:lang w:eastAsia="es-DO"/>
              </w:rPr>
            </w:pPr>
            <w:r w:rsidRPr="00D5158B">
              <w:rPr>
                <w:rFonts w:eastAsia="Times New Roman"/>
                <w:color w:val="4C4A47"/>
                <w:sz w:val="16"/>
                <w:szCs w:val="16"/>
                <w:lang w:eastAsia="es-DO"/>
              </w:rPr>
              <w:t>10 - SANTO DOMINGO</w:t>
            </w:r>
          </w:p>
        </w:tc>
        <w:tc>
          <w:tcPr>
            <w:tcW w:w="1016" w:type="pct"/>
            <w:tcBorders>
              <w:top w:val="single" w:sz="4" w:space="0" w:color="9BC2E6"/>
              <w:left w:val="nil"/>
              <w:bottom w:val="single" w:sz="4" w:space="0" w:color="9BC2E6"/>
              <w:right w:val="nil"/>
            </w:tcBorders>
            <w:shd w:val="clear" w:color="auto" w:fill="auto"/>
            <w:noWrap/>
          </w:tcPr>
          <w:p w14:paraId="4CB08B84" w14:textId="78112914"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335</w:t>
            </w:r>
          </w:p>
        </w:tc>
        <w:tc>
          <w:tcPr>
            <w:tcW w:w="1009" w:type="pct"/>
            <w:tcBorders>
              <w:top w:val="single" w:sz="4" w:space="0" w:color="9BC2E6"/>
              <w:left w:val="nil"/>
              <w:bottom w:val="single" w:sz="4" w:space="0" w:color="9BC2E6"/>
              <w:right w:val="nil"/>
            </w:tcBorders>
            <w:shd w:val="clear" w:color="auto" w:fill="auto"/>
            <w:noWrap/>
          </w:tcPr>
          <w:p w14:paraId="2BE53506" w14:textId="5425685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113</w:t>
            </w:r>
          </w:p>
        </w:tc>
        <w:tc>
          <w:tcPr>
            <w:tcW w:w="891" w:type="pct"/>
            <w:tcBorders>
              <w:top w:val="single" w:sz="4" w:space="0" w:color="9BC2E6"/>
              <w:left w:val="nil"/>
              <w:bottom w:val="single" w:sz="4" w:space="0" w:color="9BC2E6"/>
              <w:right w:val="single" w:sz="4" w:space="0" w:color="9BC2E6"/>
            </w:tcBorders>
            <w:shd w:val="clear" w:color="auto" w:fill="auto"/>
            <w:noWrap/>
          </w:tcPr>
          <w:p w14:paraId="132FFA81" w14:textId="164EF8B2"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448</w:t>
            </w:r>
          </w:p>
        </w:tc>
      </w:tr>
      <w:tr w:rsidR="00EC389A" w:rsidRPr="002765C6" w14:paraId="3BE2E45F" w14:textId="77777777" w:rsidTr="0095033D">
        <w:trPr>
          <w:trHeight w:val="306"/>
          <w:jc w:val="center"/>
        </w:trPr>
        <w:tc>
          <w:tcPr>
            <w:tcW w:w="2084" w:type="pct"/>
            <w:gridSpan w:val="2"/>
            <w:tcBorders>
              <w:top w:val="single" w:sz="4" w:space="0" w:color="9BC2E6"/>
              <w:left w:val="single" w:sz="4" w:space="0" w:color="9BC2E6"/>
              <w:bottom w:val="single" w:sz="4" w:space="0" w:color="9BC2E6"/>
              <w:right w:val="nil"/>
            </w:tcBorders>
            <w:shd w:val="clear" w:color="DDEBF7" w:fill="DDEBF7"/>
            <w:noWrap/>
            <w:vAlign w:val="bottom"/>
            <w:hideMark/>
          </w:tcPr>
          <w:p w14:paraId="39130E50" w14:textId="77777777" w:rsidR="00EC389A" w:rsidRPr="00D5158B" w:rsidRDefault="00EC389A" w:rsidP="00EC389A">
            <w:pPr>
              <w:spacing w:after="0" w:line="360" w:lineRule="auto"/>
              <w:rPr>
                <w:rFonts w:eastAsia="Times New Roman"/>
                <w:color w:val="4C4A47"/>
                <w:sz w:val="16"/>
                <w:szCs w:val="16"/>
                <w:lang w:eastAsia="es-DO"/>
              </w:rPr>
            </w:pPr>
            <w:r w:rsidRPr="00D5158B">
              <w:rPr>
                <w:rFonts w:eastAsia="Times New Roman"/>
                <w:color w:val="4C4A47"/>
                <w:sz w:val="16"/>
                <w:szCs w:val="16"/>
                <w:lang w:eastAsia="es-DO"/>
              </w:rPr>
              <w:t>11 - PUERTO PLATA</w:t>
            </w:r>
          </w:p>
        </w:tc>
        <w:tc>
          <w:tcPr>
            <w:tcW w:w="1016" w:type="pct"/>
            <w:tcBorders>
              <w:top w:val="single" w:sz="4" w:space="0" w:color="9BC2E6"/>
              <w:left w:val="nil"/>
              <w:bottom w:val="single" w:sz="4" w:space="0" w:color="9BC2E6"/>
              <w:right w:val="nil"/>
            </w:tcBorders>
            <w:shd w:val="clear" w:color="DDEBF7" w:fill="DDEBF7"/>
            <w:noWrap/>
          </w:tcPr>
          <w:p w14:paraId="2B18E70F" w14:textId="2B599C00"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264</w:t>
            </w:r>
          </w:p>
        </w:tc>
        <w:tc>
          <w:tcPr>
            <w:tcW w:w="1009" w:type="pct"/>
            <w:tcBorders>
              <w:top w:val="single" w:sz="4" w:space="0" w:color="9BC2E6"/>
              <w:left w:val="nil"/>
              <w:bottom w:val="single" w:sz="4" w:space="0" w:color="9BC2E6"/>
              <w:right w:val="nil"/>
            </w:tcBorders>
            <w:shd w:val="clear" w:color="DDEBF7" w:fill="DDEBF7"/>
            <w:noWrap/>
          </w:tcPr>
          <w:p w14:paraId="7564F5AD" w14:textId="69370193"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44</w:t>
            </w:r>
          </w:p>
        </w:tc>
        <w:tc>
          <w:tcPr>
            <w:tcW w:w="891" w:type="pct"/>
            <w:tcBorders>
              <w:top w:val="single" w:sz="4" w:space="0" w:color="9BC2E6"/>
              <w:left w:val="nil"/>
              <w:bottom w:val="single" w:sz="4" w:space="0" w:color="9BC2E6"/>
              <w:right w:val="single" w:sz="4" w:space="0" w:color="9BC2E6"/>
            </w:tcBorders>
            <w:shd w:val="clear" w:color="DDEBF7" w:fill="DDEBF7"/>
            <w:noWrap/>
          </w:tcPr>
          <w:p w14:paraId="3D31D5C6" w14:textId="1C50D3F9"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308</w:t>
            </w:r>
          </w:p>
        </w:tc>
      </w:tr>
      <w:tr w:rsidR="00EC389A" w:rsidRPr="002765C6" w14:paraId="4201E861" w14:textId="77777777" w:rsidTr="0095033D">
        <w:trPr>
          <w:trHeight w:val="306"/>
          <w:jc w:val="center"/>
        </w:trPr>
        <w:tc>
          <w:tcPr>
            <w:tcW w:w="2084" w:type="pct"/>
            <w:gridSpan w:val="2"/>
            <w:tcBorders>
              <w:top w:val="single" w:sz="4" w:space="0" w:color="9BC2E6"/>
              <w:left w:val="single" w:sz="4" w:space="0" w:color="9BC2E6"/>
              <w:bottom w:val="single" w:sz="4" w:space="0" w:color="9BC2E6"/>
              <w:right w:val="nil"/>
            </w:tcBorders>
            <w:shd w:val="clear" w:color="auto" w:fill="auto"/>
            <w:noWrap/>
            <w:vAlign w:val="bottom"/>
            <w:hideMark/>
          </w:tcPr>
          <w:p w14:paraId="0A5FE961" w14:textId="77777777" w:rsidR="00EC389A" w:rsidRPr="00D5158B" w:rsidRDefault="00EC389A" w:rsidP="00EC389A">
            <w:pPr>
              <w:spacing w:after="0" w:line="360" w:lineRule="auto"/>
              <w:rPr>
                <w:rFonts w:eastAsia="Times New Roman"/>
                <w:color w:val="4C4A47"/>
                <w:sz w:val="16"/>
                <w:szCs w:val="16"/>
                <w:lang w:eastAsia="es-DO"/>
              </w:rPr>
            </w:pPr>
            <w:r w:rsidRPr="00D5158B">
              <w:rPr>
                <w:rFonts w:eastAsia="Times New Roman"/>
                <w:color w:val="4C4A47"/>
                <w:sz w:val="16"/>
                <w:szCs w:val="16"/>
                <w:lang w:eastAsia="es-DO"/>
              </w:rPr>
              <w:t>12 - HIGUEY</w:t>
            </w:r>
          </w:p>
        </w:tc>
        <w:tc>
          <w:tcPr>
            <w:tcW w:w="1016" w:type="pct"/>
            <w:tcBorders>
              <w:top w:val="single" w:sz="4" w:space="0" w:color="9BC2E6"/>
              <w:left w:val="nil"/>
              <w:bottom w:val="single" w:sz="4" w:space="0" w:color="9BC2E6"/>
              <w:right w:val="nil"/>
            </w:tcBorders>
            <w:shd w:val="clear" w:color="auto" w:fill="auto"/>
            <w:noWrap/>
          </w:tcPr>
          <w:p w14:paraId="1C88F20D" w14:textId="3E07591E"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234</w:t>
            </w:r>
          </w:p>
        </w:tc>
        <w:tc>
          <w:tcPr>
            <w:tcW w:w="1009" w:type="pct"/>
            <w:tcBorders>
              <w:top w:val="single" w:sz="4" w:space="0" w:color="9BC2E6"/>
              <w:left w:val="nil"/>
              <w:bottom w:val="single" w:sz="4" w:space="0" w:color="9BC2E6"/>
              <w:right w:val="nil"/>
            </w:tcBorders>
            <w:shd w:val="clear" w:color="auto" w:fill="auto"/>
            <w:noWrap/>
          </w:tcPr>
          <w:p w14:paraId="4CBA9EF5" w14:textId="0853DC1E"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45</w:t>
            </w:r>
          </w:p>
        </w:tc>
        <w:tc>
          <w:tcPr>
            <w:tcW w:w="891" w:type="pct"/>
            <w:tcBorders>
              <w:top w:val="single" w:sz="4" w:space="0" w:color="9BC2E6"/>
              <w:left w:val="nil"/>
              <w:bottom w:val="single" w:sz="4" w:space="0" w:color="9BC2E6"/>
              <w:right w:val="single" w:sz="4" w:space="0" w:color="9BC2E6"/>
            </w:tcBorders>
            <w:shd w:val="clear" w:color="auto" w:fill="auto"/>
            <w:noWrap/>
          </w:tcPr>
          <w:p w14:paraId="2E710CB9" w14:textId="127AB809"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279</w:t>
            </w:r>
          </w:p>
        </w:tc>
      </w:tr>
      <w:tr w:rsidR="00EC389A" w:rsidRPr="002765C6" w14:paraId="3F4DD071" w14:textId="77777777" w:rsidTr="0095033D">
        <w:trPr>
          <w:trHeight w:val="306"/>
          <w:jc w:val="center"/>
        </w:trPr>
        <w:tc>
          <w:tcPr>
            <w:tcW w:w="2084" w:type="pct"/>
            <w:gridSpan w:val="2"/>
            <w:tcBorders>
              <w:top w:val="single" w:sz="4" w:space="0" w:color="9BC2E6"/>
              <w:left w:val="single" w:sz="4" w:space="0" w:color="9BC2E6"/>
              <w:bottom w:val="single" w:sz="4" w:space="0" w:color="9BC2E6"/>
              <w:right w:val="nil"/>
            </w:tcBorders>
            <w:shd w:val="clear" w:color="DDEBF7" w:fill="DDEBF7"/>
            <w:noWrap/>
            <w:vAlign w:val="bottom"/>
            <w:hideMark/>
          </w:tcPr>
          <w:p w14:paraId="5E3C9C8A" w14:textId="77777777" w:rsidR="00EC389A" w:rsidRPr="00D5158B" w:rsidRDefault="00EC389A" w:rsidP="00EC389A">
            <w:pPr>
              <w:spacing w:after="0" w:line="360" w:lineRule="auto"/>
              <w:rPr>
                <w:rFonts w:eastAsia="Times New Roman"/>
                <w:color w:val="4C4A47"/>
                <w:sz w:val="16"/>
                <w:szCs w:val="16"/>
                <w:lang w:eastAsia="es-DO"/>
              </w:rPr>
            </w:pPr>
            <w:r w:rsidRPr="00D5158B">
              <w:rPr>
                <w:rFonts w:eastAsia="Times New Roman"/>
                <w:color w:val="4C4A47"/>
                <w:sz w:val="16"/>
                <w:szCs w:val="16"/>
                <w:lang w:eastAsia="es-DO"/>
              </w:rPr>
              <w:t>13 - MONTE CRISTI</w:t>
            </w:r>
          </w:p>
        </w:tc>
        <w:tc>
          <w:tcPr>
            <w:tcW w:w="1016" w:type="pct"/>
            <w:tcBorders>
              <w:top w:val="single" w:sz="4" w:space="0" w:color="9BC2E6"/>
              <w:left w:val="nil"/>
              <w:bottom w:val="single" w:sz="4" w:space="0" w:color="9BC2E6"/>
              <w:right w:val="nil"/>
            </w:tcBorders>
            <w:shd w:val="clear" w:color="DDEBF7" w:fill="DDEBF7"/>
            <w:noWrap/>
          </w:tcPr>
          <w:p w14:paraId="564E4907" w14:textId="6C01653E"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218</w:t>
            </w:r>
          </w:p>
        </w:tc>
        <w:tc>
          <w:tcPr>
            <w:tcW w:w="1009" w:type="pct"/>
            <w:tcBorders>
              <w:top w:val="single" w:sz="4" w:space="0" w:color="9BC2E6"/>
              <w:left w:val="nil"/>
              <w:bottom w:val="single" w:sz="4" w:space="0" w:color="9BC2E6"/>
              <w:right w:val="nil"/>
            </w:tcBorders>
            <w:shd w:val="clear" w:color="DDEBF7" w:fill="DDEBF7"/>
            <w:noWrap/>
          </w:tcPr>
          <w:p w14:paraId="145464CB" w14:textId="6E62FD49"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9</w:t>
            </w:r>
          </w:p>
        </w:tc>
        <w:tc>
          <w:tcPr>
            <w:tcW w:w="891" w:type="pct"/>
            <w:tcBorders>
              <w:top w:val="single" w:sz="4" w:space="0" w:color="9BC2E6"/>
              <w:left w:val="nil"/>
              <w:bottom w:val="single" w:sz="4" w:space="0" w:color="9BC2E6"/>
              <w:right w:val="single" w:sz="4" w:space="0" w:color="9BC2E6"/>
            </w:tcBorders>
            <w:shd w:val="clear" w:color="DDEBF7" w:fill="DDEBF7"/>
            <w:noWrap/>
          </w:tcPr>
          <w:p w14:paraId="04AB6BA8" w14:textId="7F92B2DA"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227</w:t>
            </w:r>
          </w:p>
        </w:tc>
      </w:tr>
      <w:tr w:rsidR="00EC389A" w:rsidRPr="002765C6" w14:paraId="279CC937" w14:textId="77777777" w:rsidTr="0095033D">
        <w:trPr>
          <w:trHeight w:val="306"/>
          <w:jc w:val="center"/>
        </w:trPr>
        <w:tc>
          <w:tcPr>
            <w:tcW w:w="2084" w:type="pct"/>
            <w:gridSpan w:val="2"/>
            <w:tcBorders>
              <w:top w:val="single" w:sz="4" w:space="0" w:color="9BC2E6"/>
              <w:left w:val="single" w:sz="4" w:space="0" w:color="9BC2E6"/>
              <w:bottom w:val="single" w:sz="4" w:space="0" w:color="9BC2E6"/>
              <w:right w:val="nil"/>
            </w:tcBorders>
            <w:shd w:val="clear" w:color="auto" w:fill="auto"/>
            <w:noWrap/>
            <w:vAlign w:val="bottom"/>
            <w:hideMark/>
          </w:tcPr>
          <w:p w14:paraId="274252AC" w14:textId="77777777" w:rsidR="00EC389A" w:rsidRPr="00D5158B" w:rsidRDefault="00EC389A" w:rsidP="00EC389A">
            <w:pPr>
              <w:spacing w:after="0" w:line="360" w:lineRule="auto"/>
              <w:rPr>
                <w:rFonts w:eastAsia="Times New Roman"/>
                <w:color w:val="4C4A47"/>
                <w:sz w:val="16"/>
                <w:szCs w:val="16"/>
                <w:lang w:eastAsia="es-DO"/>
              </w:rPr>
            </w:pPr>
            <w:r w:rsidRPr="00D5158B">
              <w:rPr>
                <w:rFonts w:eastAsia="Times New Roman"/>
                <w:color w:val="4C4A47"/>
                <w:sz w:val="16"/>
                <w:szCs w:val="16"/>
                <w:lang w:eastAsia="es-DO"/>
              </w:rPr>
              <w:t>14 - NAGUA</w:t>
            </w:r>
          </w:p>
        </w:tc>
        <w:tc>
          <w:tcPr>
            <w:tcW w:w="1016" w:type="pct"/>
            <w:tcBorders>
              <w:top w:val="single" w:sz="4" w:space="0" w:color="9BC2E6"/>
              <w:left w:val="nil"/>
              <w:bottom w:val="single" w:sz="4" w:space="0" w:color="9BC2E6"/>
              <w:right w:val="nil"/>
            </w:tcBorders>
            <w:shd w:val="clear" w:color="auto" w:fill="auto"/>
            <w:noWrap/>
          </w:tcPr>
          <w:p w14:paraId="366A5F3C" w14:textId="0531B876"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300</w:t>
            </w:r>
          </w:p>
        </w:tc>
        <w:tc>
          <w:tcPr>
            <w:tcW w:w="1009" w:type="pct"/>
            <w:tcBorders>
              <w:top w:val="single" w:sz="4" w:space="0" w:color="9BC2E6"/>
              <w:left w:val="nil"/>
              <w:bottom w:val="single" w:sz="4" w:space="0" w:color="9BC2E6"/>
              <w:right w:val="nil"/>
            </w:tcBorders>
            <w:shd w:val="clear" w:color="auto" w:fill="auto"/>
            <w:noWrap/>
          </w:tcPr>
          <w:p w14:paraId="29D456F7" w14:textId="09182D91"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13</w:t>
            </w:r>
          </w:p>
        </w:tc>
        <w:tc>
          <w:tcPr>
            <w:tcW w:w="891" w:type="pct"/>
            <w:tcBorders>
              <w:top w:val="single" w:sz="4" w:space="0" w:color="9BC2E6"/>
              <w:left w:val="nil"/>
              <w:bottom w:val="single" w:sz="4" w:space="0" w:color="9BC2E6"/>
              <w:right w:val="single" w:sz="4" w:space="0" w:color="9BC2E6"/>
            </w:tcBorders>
            <w:shd w:val="clear" w:color="auto" w:fill="auto"/>
            <w:noWrap/>
          </w:tcPr>
          <w:p w14:paraId="52191739" w14:textId="22C3D8DA"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313</w:t>
            </w:r>
          </w:p>
        </w:tc>
      </w:tr>
      <w:tr w:rsidR="00EC389A" w:rsidRPr="002765C6" w14:paraId="5ED3D08B" w14:textId="77777777" w:rsidTr="0095033D">
        <w:trPr>
          <w:trHeight w:val="306"/>
          <w:jc w:val="center"/>
        </w:trPr>
        <w:tc>
          <w:tcPr>
            <w:tcW w:w="2084" w:type="pct"/>
            <w:gridSpan w:val="2"/>
            <w:tcBorders>
              <w:top w:val="single" w:sz="4" w:space="0" w:color="9BC2E6"/>
              <w:left w:val="single" w:sz="4" w:space="0" w:color="9BC2E6"/>
              <w:bottom w:val="single" w:sz="4" w:space="0" w:color="9BC2E6"/>
              <w:right w:val="nil"/>
            </w:tcBorders>
            <w:shd w:val="clear" w:color="DDEBF7" w:fill="DDEBF7"/>
            <w:noWrap/>
            <w:vAlign w:val="bottom"/>
            <w:hideMark/>
          </w:tcPr>
          <w:p w14:paraId="44DFFED9" w14:textId="77777777" w:rsidR="00EC389A" w:rsidRPr="00D5158B" w:rsidRDefault="00EC389A" w:rsidP="00EC389A">
            <w:pPr>
              <w:spacing w:after="0" w:line="360" w:lineRule="auto"/>
              <w:rPr>
                <w:rFonts w:eastAsia="Times New Roman"/>
                <w:color w:val="4C4A47"/>
                <w:sz w:val="16"/>
                <w:szCs w:val="16"/>
                <w:lang w:eastAsia="es-DO"/>
              </w:rPr>
            </w:pPr>
            <w:r w:rsidRPr="00D5158B">
              <w:rPr>
                <w:rFonts w:eastAsia="Times New Roman"/>
                <w:color w:val="4C4A47"/>
                <w:sz w:val="16"/>
                <w:szCs w:val="16"/>
                <w:lang w:eastAsia="es-DO"/>
              </w:rPr>
              <w:t>15 - SANTO DOMINGO</w:t>
            </w:r>
          </w:p>
        </w:tc>
        <w:tc>
          <w:tcPr>
            <w:tcW w:w="1016" w:type="pct"/>
            <w:tcBorders>
              <w:top w:val="single" w:sz="4" w:space="0" w:color="9BC2E6"/>
              <w:left w:val="nil"/>
              <w:bottom w:val="single" w:sz="4" w:space="0" w:color="9BC2E6"/>
              <w:right w:val="nil"/>
            </w:tcBorders>
            <w:shd w:val="clear" w:color="DDEBF7" w:fill="DDEBF7"/>
            <w:noWrap/>
          </w:tcPr>
          <w:p w14:paraId="6040A9B1" w14:textId="42A9C0F2"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202</w:t>
            </w:r>
          </w:p>
        </w:tc>
        <w:tc>
          <w:tcPr>
            <w:tcW w:w="1009" w:type="pct"/>
            <w:tcBorders>
              <w:top w:val="single" w:sz="4" w:space="0" w:color="9BC2E6"/>
              <w:left w:val="nil"/>
              <w:bottom w:val="single" w:sz="4" w:space="0" w:color="9BC2E6"/>
              <w:right w:val="nil"/>
            </w:tcBorders>
            <w:shd w:val="clear" w:color="DDEBF7" w:fill="DDEBF7"/>
            <w:noWrap/>
          </w:tcPr>
          <w:p w14:paraId="2BBAC37E" w14:textId="32792E3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143</w:t>
            </w:r>
          </w:p>
        </w:tc>
        <w:tc>
          <w:tcPr>
            <w:tcW w:w="891" w:type="pct"/>
            <w:tcBorders>
              <w:top w:val="single" w:sz="4" w:space="0" w:color="9BC2E6"/>
              <w:left w:val="nil"/>
              <w:bottom w:val="single" w:sz="4" w:space="0" w:color="9BC2E6"/>
              <w:right w:val="single" w:sz="4" w:space="0" w:color="9BC2E6"/>
            </w:tcBorders>
            <w:shd w:val="clear" w:color="DDEBF7" w:fill="DDEBF7"/>
            <w:noWrap/>
          </w:tcPr>
          <w:p w14:paraId="36EA8A99" w14:textId="7AEDDEE4"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345</w:t>
            </w:r>
          </w:p>
        </w:tc>
      </w:tr>
      <w:tr w:rsidR="00EC389A" w:rsidRPr="002765C6" w14:paraId="6408E2E3" w14:textId="77777777" w:rsidTr="0095033D">
        <w:trPr>
          <w:trHeight w:val="306"/>
          <w:jc w:val="center"/>
        </w:trPr>
        <w:tc>
          <w:tcPr>
            <w:tcW w:w="2084" w:type="pct"/>
            <w:gridSpan w:val="2"/>
            <w:tcBorders>
              <w:top w:val="single" w:sz="4" w:space="0" w:color="9BC2E6"/>
              <w:left w:val="single" w:sz="4" w:space="0" w:color="9BC2E6"/>
              <w:bottom w:val="single" w:sz="4" w:space="0" w:color="9BC2E6"/>
              <w:right w:val="nil"/>
            </w:tcBorders>
            <w:shd w:val="clear" w:color="auto" w:fill="auto"/>
            <w:noWrap/>
            <w:vAlign w:val="bottom"/>
            <w:hideMark/>
          </w:tcPr>
          <w:p w14:paraId="7EF450D7" w14:textId="77777777" w:rsidR="00EC389A" w:rsidRPr="00D5158B" w:rsidRDefault="00EC389A" w:rsidP="00EC389A">
            <w:pPr>
              <w:spacing w:after="0" w:line="360" w:lineRule="auto"/>
              <w:rPr>
                <w:rFonts w:eastAsia="Times New Roman"/>
                <w:color w:val="4C4A47"/>
                <w:sz w:val="16"/>
                <w:szCs w:val="16"/>
                <w:lang w:eastAsia="es-DO"/>
              </w:rPr>
            </w:pPr>
            <w:r w:rsidRPr="00D5158B">
              <w:rPr>
                <w:rFonts w:eastAsia="Times New Roman"/>
                <w:color w:val="4C4A47"/>
                <w:sz w:val="16"/>
                <w:szCs w:val="16"/>
                <w:lang w:eastAsia="es-DO"/>
              </w:rPr>
              <w:t>16 - COTUI</w:t>
            </w:r>
          </w:p>
        </w:tc>
        <w:tc>
          <w:tcPr>
            <w:tcW w:w="1016" w:type="pct"/>
            <w:tcBorders>
              <w:top w:val="single" w:sz="4" w:space="0" w:color="9BC2E6"/>
              <w:left w:val="nil"/>
              <w:bottom w:val="single" w:sz="4" w:space="0" w:color="9BC2E6"/>
              <w:right w:val="nil"/>
            </w:tcBorders>
            <w:shd w:val="clear" w:color="auto" w:fill="auto"/>
            <w:noWrap/>
          </w:tcPr>
          <w:p w14:paraId="7DCE3AF8" w14:textId="405B64B9"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298</w:t>
            </w:r>
          </w:p>
        </w:tc>
        <w:tc>
          <w:tcPr>
            <w:tcW w:w="1009" w:type="pct"/>
            <w:tcBorders>
              <w:top w:val="single" w:sz="4" w:space="0" w:color="9BC2E6"/>
              <w:left w:val="nil"/>
              <w:bottom w:val="single" w:sz="4" w:space="0" w:color="9BC2E6"/>
              <w:right w:val="nil"/>
            </w:tcBorders>
            <w:shd w:val="clear" w:color="auto" w:fill="auto"/>
            <w:noWrap/>
          </w:tcPr>
          <w:p w14:paraId="6BB92777" w14:textId="17E94EED"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20</w:t>
            </w:r>
          </w:p>
        </w:tc>
        <w:tc>
          <w:tcPr>
            <w:tcW w:w="891" w:type="pct"/>
            <w:tcBorders>
              <w:top w:val="single" w:sz="4" w:space="0" w:color="9BC2E6"/>
              <w:left w:val="nil"/>
              <w:bottom w:val="single" w:sz="4" w:space="0" w:color="9BC2E6"/>
              <w:right w:val="single" w:sz="4" w:space="0" w:color="9BC2E6"/>
            </w:tcBorders>
            <w:shd w:val="clear" w:color="auto" w:fill="auto"/>
            <w:noWrap/>
          </w:tcPr>
          <w:p w14:paraId="392BE54F" w14:textId="5D3E536C"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318</w:t>
            </w:r>
          </w:p>
        </w:tc>
      </w:tr>
      <w:tr w:rsidR="00EC389A" w:rsidRPr="002765C6" w14:paraId="6C32CE13" w14:textId="77777777" w:rsidTr="0095033D">
        <w:trPr>
          <w:trHeight w:val="306"/>
          <w:jc w:val="center"/>
        </w:trPr>
        <w:tc>
          <w:tcPr>
            <w:tcW w:w="2084" w:type="pct"/>
            <w:gridSpan w:val="2"/>
            <w:tcBorders>
              <w:top w:val="single" w:sz="4" w:space="0" w:color="9BC2E6"/>
              <w:left w:val="single" w:sz="4" w:space="0" w:color="9BC2E6"/>
              <w:bottom w:val="single" w:sz="4" w:space="0" w:color="9BC2E6"/>
              <w:right w:val="nil"/>
            </w:tcBorders>
            <w:shd w:val="clear" w:color="DDEBF7" w:fill="DDEBF7"/>
            <w:noWrap/>
            <w:vAlign w:val="bottom"/>
            <w:hideMark/>
          </w:tcPr>
          <w:p w14:paraId="43F4FA7A" w14:textId="77777777" w:rsidR="00EC389A" w:rsidRPr="00D5158B" w:rsidRDefault="00EC389A" w:rsidP="00EC389A">
            <w:pPr>
              <w:spacing w:after="0" w:line="360" w:lineRule="auto"/>
              <w:rPr>
                <w:rFonts w:eastAsia="Times New Roman"/>
                <w:color w:val="4C4A47"/>
                <w:sz w:val="16"/>
                <w:szCs w:val="16"/>
                <w:lang w:eastAsia="es-DO"/>
              </w:rPr>
            </w:pPr>
            <w:r w:rsidRPr="00D5158B">
              <w:rPr>
                <w:rFonts w:eastAsia="Times New Roman"/>
                <w:color w:val="4C4A47"/>
                <w:sz w:val="16"/>
                <w:szCs w:val="16"/>
                <w:lang w:eastAsia="es-DO"/>
              </w:rPr>
              <w:t>17 - MONTE PLATA</w:t>
            </w:r>
          </w:p>
        </w:tc>
        <w:tc>
          <w:tcPr>
            <w:tcW w:w="1016" w:type="pct"/>
            <w:tcBorders>
              <w:top w:val="single" w:sz="4" w:space="0" w:color="9BC2E6"/>
              <w:left w:val="nil"/>
              <w:bottom w:val="single" w:sz="4" w:space="0" w:color="9BC2E6"/>
              <w:right w:val="nil"/>
            </w:tcBorders>
            <w:shd w:val="clear" w:color="DDEBF7" w:fill="DDEBF7"/>
            <w:noWrap/>
          </w:tcPr>
          <w:p w14:paraId="2839F642" w14:textId="6D35F765"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269</w:t>
            </w:r>
          </w:p>
        </w:tc>
        <w:tc>
          <w:tcPr>
            <w:tcW w:w="1009" w:type="pct"/>
            <w:tcBorders>
              <w:top w:val="single" w:sz="4" w:space="0" w:color="9BC2E6"/>
              <w:left w:val="nil"/>
              <w:bottom w:val="single" w:sz="4" w:space="0" w:color="9BC2E6"/>
              <w:right w:val="nil"/>
            </w:tcBorders>
            <w:shd w:val="clear" w:color="DDEBF7" w:fill="DDEBF7"/>
            <w:noWrap/>
          </w:tcPr>
          <w:p w14:paraId="52A916F2" w14:textId="7FDA3B32"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21</w:t>
            </w:r>
          </w:p>
        </w:tc>
        <w:tc>
          <w:tcPr>
            <w:tcW w:w="891" w:type="pct"/>
            <w:tcBorders>
              <w:top w:val="single" w:sz="4" w:space="0" w:color="9BC2E6"/>
              <w:left w:val="nil"/>
              <w:bottom w:val="single" w:sz="4" w:space="0" w:color="9BC2E6"/>
              <w:right w:val="single" w:sz="4" w:space="0" w:color="9BC2E6"/>
            </w:tcBorders>
            <w:shd w:val="clear" w:color="DDEBF7" w:fill="DDEBF7"/>
            <w:noWrap/>
          </w:tcPr>
          <w:p w14:paraId="3BE21B01" w14:textId="0044EB0B"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290</w:t>
            </w:r>
          </w:p>
        </w:tc>
      </w:tr>
      <w:tr w:rsidR="00EC389A" w:rsidRPr="002765C6" w14:paraId="157FA684" w14:textId="77777777" w:rsidTr="0095033D">
        <w:trPr>
          <w:trHeight w:val="306"/>
          <w:jc w:val="center"/>
        </w:trPr>
        <w:tc>
          <w:tcPr>
            <w:tcW w:w="2084" w:type="pct"/>
            <w:gridSpan w:val="2"/>
            <w:tcBorders>
              <w:top w:val="single" w:sz="4" w:space="0" w:color="9BC2E6"/>
              <w:left w:val="single" w:sz="4" w:space="0" w:color="9BC2E6"/>
              <w:bottom w:val="single" w:sz="4" w:space="0" w:color="9BC2E6"/>
              <w:right w:val="nil"/>
            </w:tcBorders>
            <w:shd w:val="clear" w:color="auto" w:fill="auto"/>
            <w:noWrap/>
            <w:vAlign w:val="bottom"/>
            <w:hideMark/>
          </w:tcPr>
          <w:p w14:paraId="7418B180" w14:textId="77777777" w:rsidR="00EC389A" w:rsidRPr="00D5158B" w:rsidRDefault="00EC389A" w:rsidP="00EC389A">
            <w:pPr>
              <w:spacing w:after="0" w:line="360" w:lineRule="auto"/>
              <w:rPr>
                <w:rFonts w:eastAsia="Times New Roman"/>
                <w:color w:val="4C4A47"/>
                <w:sz w:val="16"/>
                <w:szCs w:val="16"/>
                <w:lang w:eastAsia="es-DO"/>
              </w:rPr>
            </w:pPr>
            <w:r w:rsidRPr="00D5158B">
              <w:rPr>
                <w:rFonts w:eastAsia="Times New Roman"/>
                <w:color w:val="4C4A47"/>
                <w:sz w:val="16"/>
                <w:szCs w:val="16"/>
                <w:lang w:eastAsia="es-DO"/>
              </w:rPr>
              <w:t>18 - BAHORUCO</w:t>
            </w:r>
          </w:p>
        </w:tc>
        <w:tc>
          <w:tcPr>
            <w:tcW w:w="1016" w:type="pct"/>
            <w:tcBorders>
              <w:top w:val="single" w:sz="4" w:space="0" w:color="9BC2E6"/>
              <w:left w:val="nil"/>
              <w:bottom w:val="single" w:sz="4" w:space="0" w:color="9BC2E6"/>
              <w:right w:val="nil"/>
            </w:tcBorders>
            <w:shd w:val="clear" w:color="auto" w:fill="auto"/>
            <w:noWrap/>
          </w:tcPr>
          <w:p w14:paraId="725E6C6A" w14:textId="7A246E49"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168</w:t>
            </w:r>
          </w:p>
        </w:tc>
        <w:tc>
          <w:tcPr>
            <w:tcW w:w="1009" w:type="pct"/>
            <w:tcBorders>
              <w:top w:val="single" w:sz="4" w:space="0" w:color="9BC2E6"/>
              <w:left w:val="nil"/>
              <w:bottom w:val="single" w:sz="4" w:space="0" w:color="9BC2E6"/>
              <w:right w:val="nil"/>
            </w:tcBorders>
            <w:shd w:val="clear" w:color="auto" w:fill="auto"/>
            <w:noWrap/>
          </w:tcPr>
          <w:p w14:paraId="2B721485" w14:textId="5F2B4EDD"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18</w:t>
            </w:r>
          </w:p>
        </w:tc>
        <w:tc>
          <w:tcPr>
            <w:tcW w:w="891" w:type="pct"/>
            <w:tcBorders>
              <w:top w:val="single" w:sz="4" w:space="0" w:color="9BC2E6"/>
              <w:left w:val="nil"/>
              <w:bottom w:val="single" w:sz="4" w:space="0" w:color="9BC2E6"/>
              <w:right w:val="single" w:sz="4" w:space="0" w:color="9BC2E6"/>
            </w:tcBorders>
            <w:shd w:val="clear" w:color="auto" w:fill="auto"/>
            <w:noWrap/>
          </w:tcPr>
          <w:p w14:paraId="528A0F74" w14:textId="35B71EEC"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186</w:t>
            </w:r>
          </w:p>
        </w:tc>
      </w:tr>
      <w:tr w:rsidR="00EC389A" w:rsidRPr="00D5158B" w14:paraId="3D87BEF3" w14:textId="77777777" w:rsidTr="0095033D">
        <w:trPr>
          <w:trHeight w:val="306"/>
          <w:jc w:val="center"/>
        </w:trPr>
        <w:tc>
          <w:tcPr>
            <w:tcW w:w="2084" w:type="pct"/>
            <w:gridSpan w:val="2"/>
            <w:tcBorders>
              <w:top w:val="single" w:sz="4" w:space="0" w:color="9BC2E6"/>
              <w:left w:val="single" w:sz="4" w:space="0" w:color="9BC2E6"/>
              <w:bottom w:val="single" w:sz="4" w:space="0" w:color="9BC2E6"/>
              <w:right w:val="nil"/>
            </w:tcBorders>
            <w:shd w:val="clear" w:color="DDEBF7" w:fill="DDEBF7"/>
            <w:noWrap/>
            <w:vAlign w:val="bottom"/>
            <w:hideMark/>
          </w:tcPr>
          <w:p w14:paraId="5D23D378" w14:textId="77777777" w:rsidR="00EC389A" w:rsidRPr="00D5158B" w:rsidRDefault="00EC389A" w:rsidP="00EC389A">
            <w:pPr>
              <w:spacing w:after="0" w:line="360" w:lineRule="auto"/>
              <w:rPr>
                <w:rFonts w:eastAsia="Times New Roman"/>
                <w:b/>
                <w:bCs/>
                <w:color w:val="4C4A47"/>
                <w:sz w:val="16"/>
                <w:szCs w:val="16"/>
                <w:lang w:eastAsia="es-DO"/>
              </w:rPr>
            </w:pPr>
            <w:r w:rsidRPr="00D5158B">
              <w:rPr>
                <w:rFonts w:eastAsia="Times New Roman"/>
                <w:b/>
                <w:bCs/>
                <w:color w:val="4C4A47"/>
                <w:sz w:val="16"/>
                <w:szCs w:val="16"/>
                <w:lang w:eastAsia="es-DO"/>
              </w:rPr>
              <w:t>TOTAL</w:t>
            </w:r>
          </w:p>
        </w:tc>
        <w:tc>
          <w:tcPr>
            <w:tcW w:w="1016" w:type="pct"/>
            <w:tcBorders>
              <w:top w:val="single" w:sz="4" w:space="0" w:color="9BC2E6"/>
              <w:left w:val="nil"/>
              <w:bottom w:val="single" w:sz="4" w:space="0" w:color="9BC2E6"/>
              <w:right w:val="nil"/>
            </w:tcBorders>
            <w:shd w:val="clear" w:color="DDEBF7" w:fill="DDEBF7"/>
            <w:noWrap/>
            <w:hideMark/>
          </w:tcPr>
          <w:p w14:paraId="4274814E" w14:textId="49B2EF57" w:rsidR="00EC389A" w:rsidRPr="00EC389A" w:rsidRDefault="00EC389A" w:rsidP="00EC389A">
            <w:pPr>
              <w:spacing w:after="0" w:line="360" w:lineRule="auto"/>
              <w:jc w:val="right"/>
              <w:rPr>
                <w:rFonts w:eastAsia="Times New Roman"/>
                <w:b/>
                <w:bCs/>
                <w:color w:val="4C4A47"/>
                <w:sz w:val="16"/>
                <w:szCs w:val="16"/>
                <w:highlight w:val="yellow"/>
                <w:lang w:eastAsia="es-DO"/>
              </w:rPr>
            </w:pPr>
            <w:r w:rsidRPr="00EC389A">
              <w:rPr>
                <w:b/>
                <w:bCs/>
                <w:sz w:val="16"/>
                <w:szCs w:val="16"/>
              </w:rPr>
              <w:t>5,223</w:t>
            </w:r>
          </w:p>
        </w:tc>
        <w:tc>
          <w:tcPr>
            <w:tcW w:w="1009" w:type="pct"/>
            <w:tcBorders>
              <w:top w:val="single" w:sz="4" w:space="0" w:color="9BC2E6"/>
              <w:left w:val="nil"/>
              <w:bottom w:val="single" w:sz="4" w:space="0" w:color="9BC2E6"/>
              <w:right w:val="nil"/>
            </w:tcBorders>
            <w:shd w:val="clear" w:color="DDEBF7" w:fill="DDEBF7"/>
            <w:noWrap/>
            <w:hideMark/>
          </w:tcPr>
          <w:p w14:paraId="0A915798" w14:textId="1944A1BE" w:rsidR="00EC389A" w:rsidRPr="00EC389A" w:rsidRDefault="00EC389A" w:rsidP="00EC389A">
            <w:pPr>
              <w:spacing w:after="0" w:line="360" w:lineRule="auto"/>
              <w:jc w:val="right"/>
              <w:rPr>
                <w:rFonts w:eastAsia="Times New Roman"/>
                <w:b/>
                <w:bCs/>
                <w:color w:val="4C4A47"/>
                <w:sz w:val="16"/>
                <w:szCs w:val="16"/>
                <w:highlight w:val="yellow"/>
                <w:lang w:eastAsia="es-DO"/>
              </w:rPr>
            </w:pPr>
            <w:r w:rsidRPr="00EC389A">
              <w:rPr>
                <w:b/>
                <w:bCs/>
                <w:sz w:val="16"/>
                <w:szCs w:val="16"/>
              </w:rPr>
              <w:t>870</w:t>
            </w:r>
          </w:p>
        </w:tc>
        <w:tc>
          <w:tcPr>
            <w:tcW w:w="891" w:type="pct"/>
            <w:tcBorders>
              <w:top w:val="single" w:sz="4" w:space="0" w:color="9BC2E6"/>
              <w:left w:val="nil"/>
              <w:bottom w:val="single" w:sz="4" w:space="0" w:color="9BC2E6"/>
              <w:right w:val="single" w:sz="4" w:space="0" w:color="9BC2E6"/>
            </w:tcBorders>
            <w:shd w:val="clear" w:color="DDEBF7" w:fill="DDEBF7"/>
            <w:noWrap/>
            <w:hideMark/>
          </w:tcPr>
          <w:p w14:paraId="04DA15EC" w14:textId="7094B3AB" w:rsidR="00EC389A" w:rsidRPr="00EC389A" w:rsidRDefault="00EC389A" w:rsidP="00EC389A">
            <w:pPr>
              <w:spacing w:after="0" w:line="360" w:lineRule="auto"/>
              <w:jc w:val="right"/>
              <w:rPr>
                <w:rFonts w:eastAsia="Times New Roman"/>
                <w:b/>
                <w:bCs/>
                <w:color w:val="4C4A47"/>
                <w:sz w:val="16"/>
                <w:szCs w:val="16"/>
                <w:highlight w:val="yellow"/>
                <w:lang w:eastAsia="es-DO"/>
              </w:rPr>
            </w:pPr>
            <w:r w:rsidRPr="00EC389A">
              <w:rPr>
                <w:b/>
                <w:bCs/>
                <w:sz w:val="16"/>
                <w:szCs w:val="16"/>
              </w:rPr>
              <w:t>6,093</w:t>
            </w:r>
          </w:p>
        </w:tc>
      </w:tr>
      <w:tr w:rsidR="00EF2F1D" w:rsidRPr="00745C44" w14:paraId="4D5F8B83" w14:textId="77777777" w:rsidTr="0095033D">
        <w:trPr>
          <w:trHeight w:val="306"/>
          <w:jc w:val="center"/>
        </w:trPr>
        <w:tc>
          <w:tcPr>
            <w:tcW w:w="3100" w:type="pct"/>
            <w:gridSpan w:val="3"/>
            <w:tcBorders>
              <w:top w:val="single" w:sz="4" w:space="0" w:color="9BC2E6"/>
              <w:left w:val="single" w:sz="4" w:space="0" w:color="9BC2E6"/>
              <w:bottom w:val="single" w:sz="4" w:space="0" w:color="9BC2E6"/>
              <w:right w:val="nil"/>
            </w:tcBorders>
            <w:shd w:val="clear" w:color="auto" w:fill="auto"/>
            <w:noWrap/>
            <w:vAlign w:val="bottom"/>
            <w:hideMark/>
          </w:tcPr>
          <w:p w14:paraId="1BB53D4E" w14:textId="4ED8D562" w:rsidR="00EF2F1D" w:rsidRPr="00283ED5" w:rsidRDefault="00EF2F1D" w:rsidP="006370C1">
            <w:pPr>
              <w:spacing w:after="0" w:line="360" w:lineRule="auto"/>
              <w:rPr>
                <w:rFonts w:eastAsia="Times New Roman"/>
                <w:b/>
                <w:bCs/>
                <w:color w:val="4C4A47"/>
                <w:sz w:val="16"/>
                <w:szCs w:val="16"/>
                <w:lang w:val="es-ES" w:eastAsia="es-DO"/>
              </w:rPr>
            </w:pPr>
            <w:r w:rsidRPr="00283ED5">
              <w:rPr>
                <w:rFonts w:eastAsia="Times New Roman"/>
                <w:b/>
                <w:bCs/>
                <w:color w:val="4C4A47"/>
                <w:sz w:val="16"/>
                <w:szCs w:val="16"/>
                <w:lang w:val="es-ES" w:eastAsia="es-DO"/>
              </w:rPr>
              <w:t>Nota: 1/ Cifras preliminares para el año 202</w:t>
            </w:r>
            <w:r w:rsidR="008B07F4">
              <w:rPr>
                <w:rFonts w:eastAsia="Times New Roman"/>
                <w:b/>
                <w:bCs/>
                <w:color w:val="4C4A47"/>
                <w:sz w:val="16"/>
                <w:szCs w:val="16"/>
                <w:lang w:val="es-ES" w:eastAsia="es-DO"/>
              </w:rPr>
              <w:t>3</w:t>
            </w:r>
            <w:r>
              <w:rPr>
                <w:rFonts w:eastAsia="Times New Roman"/>
                <w:b/>
                <w:bCs/>
                <w:color w:val="4C4A47"/>
                <w:sz w:val="16"/>
                <w:szCs w:val="16"/>
                <w:lang w:val="es-ES" w:eastAsia="es-DO"/>
              </w:rPr>
              <w:t>.</w:t>
            </w:r>
          </w:p>
        </w:tc>
        <w:tc>
          <w:tcPr>
            <w:tcW w:w="1009" w:type="pct"/>
            <w:tcBorders>
              <w:top w:val="single" w:sz="4" w:space="0" w:color="9BC2E6"/>
              <w:left w:val="nil"/>
              <w:bottom w:val="single" w:sz="4" w:space="0" w:color="9BC2E6"/>
              <w:right w:val="nil"/>
            </w:tcBorders>
            <w:shd w:val="clear" w:color="auto" w:fill="auto"/>
            <w:noWrap/>
            <w:vAlign w:val="bottom"/>
            <w:hideMark/>
          </w:tcPr>
          <w:p w14:paraId="12FDA8B0" w14:textId="77777777" w:rsidR="00EF2F1D" w:rsidRPr="00283ED5" w:rsidRDefault="00EF2F1D" w:rsidP="006370C1">
            <w:pPr>
              <w:spacing w:after="0" w:line="360" w:lineRule="auto"/>
              <w:rPr>
                <w:rFonts w:eastAsia="Times New Roman"/>
                <w:b/>
                <w:bCs/>
                <w:color w:val="4C4A47"/>
                <w:sz w:val="16"/>
                <w:szCs w:val="16"/>
                <w:lang w:val="es-ES" w:eastAsia="es-DO"/>
              </w:rPr>
            </w:pPr>
          </w:p>
        </w:tc>
        <w:tc>
          <w:tcPr>
            <w:tcW w:w="891" w:type="pct"/>
            <w:tcBorders>
              <w:top w:val="single" w:sz="4" w:space="0" w:color="9BC2E6"/>
              <w:left w:val="nil"/>
              <w:bottom w:val="single" w:sz="4" w:space="0" w:color="9BC2E6"/>
              <w:right w:val="single" w:sz="4" w:space="0" w:color="9BC2E6"/>
            </w:tcBorders>
            <w:shd w:val="clear" w:color="auto" w:fill="auto"/>
            <w:noWrap/>
            <w:vAlign w:val="bottom"/>
            <w:hideMark/>
          </w:tcPr>
          <w:p w14:paraId="283D2920" w14:textId="77777777" w:rsidR="00EF2F1D" w:rsidRPr="00283ED5" w:rsidRDefault="00EF2F1D" w:rsidP="006370C1">
            <w:pPr>
              <w:spacing w:after="0" w:line="360" w:lineRule="auto"/>
              <w:rPr>
                <w:rFonts w:eastAsia="Times New Roman"/>
                <w:color w:val="4C4A47"/>
                <w:sz w:val="16"/>
                <w:szCs w:val="16"/>
                <w:lang w:val="es-ES" w:eastAsia="es-DO"/>
              </w:rPr>
            </w:pPr>
          </w:p>
        </w:tc>
      </w:tr>
    </w:tbl>
    <w:p w14:paraId="65780717" w14:textId="4B360204" w:rsidR="00EF2F1D" w:rsidRPr="00EF2F1D" w:rsidRDefault="00EF2F1D" w:rsidP="00810E57">
      <w:pPr>
        <w:spacing w:line="360" w:lineRule="auto"/>
        <w:jc w:val="both"/>
        <w:rPr>
          <w:rFonts w:eastAsia="Calibri"/>
          <w:noProof/>
          <w:sz w:val="16"/>
          <w:szCs w:val="16"/>
          <w:lang w:val="es-ES"/>
        </w:rPr>
      </w:pPr>
      <w:r w:rsidRPr="00810E57">
        <w:rPr>
          <w:rFonts w:eastAsia="Calibri"/>
          <w:noProof/>
          <w:sz w:val="16"/>
          <w:szCs w:val="16"/>
          <w:lang w:val="es-ES"/>
        </w:rPr>
        <w:t>Fuente: Base de datos del Programa de Alimentación Escolar.</w:t>
      </w:r>
    </w:p>
    <w:p w14:paraId="30E84A30" w14:textId="2D0EAFB3" w:rsidR="00FB2203" w:rsidRDefault="00810E57" w:rsidP="00810E57">
      <w:pPr>
        <w:spacing w:line="360" w:lineRule="auto"/>
        <w:jc w:val="both"/>
        <w:rPr>
          <w:rFonts w:eastAsia="Calibri"/>
          <w:noProof/>
          <w:lang w:val="es-ES"/>
        </w:rPr>
      </w:pPr>
      <w:r w:rsidRPr="00810E57">
        <w:rPr>
          <w:rFonts w:eastAsia="Calibri"/>
          <w:noProof/>
          <w:lang w:val="es-ES"/>
        </w:rPr>
        <w:t xml:space="preserve">Como parte del proceso de entrega diaria del PAE, son beneficiados el personal docente y administrativo que forman parte de las comunidades educativas y que participan en la gestión de la alimentación escolar a lo interno de cada centro educativo. </w:t>
      </w:r>
    </w:p>
    <w:p w14:paraId="70E2E75A" w14:textId="67A89AB3" w:rsidR="00810E57" w:rsidRPr="00810E57" w:rsidRDefault="00810E57" w:rsidP="00810E57">
      <w:pPr>
        <w:spacing w:line="360" w:lineRule="auto"/>
        <w:jc w:val="both"/>
        <w:rPr>
          <w:rFonts w:eastAsia="Calibri"/>
          <w:noProof/>
          <w:lang w:val="es-ES"/>
        </w:rPr>
      </w:pPr>
      <w:r w:rsidRPr="00C279DA">
        <w:rPr>
          <w:rFonts w:eastAsia="Calibri"/>
          <w:noProof/>
          <w:lang w:val="es-ES"/>
        </w:rPr>
        <w:lastRenderedPageBreak/>
        <w:t>En este sentido, el Programa de Alimentación Escolar (PAE) tuvo como beneficiarios directos a un total de 1,8</w:t>
      </w:r>
      <w:r w:rsidR="00C279DA" w:rsidRPr="00C279DA">
        <w:rPr>
          <w:rFonts w:eastAsia="Calibri"/>
          <w:noProof/>
          <w:lang w:val="es-ES"/>
        </w:rPr>
        <w:t>59</w:t>
      </w:r>
      <w:r w:rsidRPr="00C279DA">
        <w:rPr>
          <w:rFonts w:eastAsia="Calibri"/>
          <w:noProof/>
          <w:lang w:val="es-ES"/>
        </w:rPr>
        <w:t>,</w:t>
      </w:r>
      <w:r w:rsidR="00C279DA" w:rsidRPr="00C279DA">
        <w:rPr>
          <w:rFonts w:eastAsia="Calibri"/>
          <w:noProof/>
          <w:lang w:val="es-ES"/>
        </w:rPr>
        <w:t>285</w:t>
      </w:r>
      <w:r w:rsidRPr="00C279DA">
        <w:rPr>
          <w:rFonts w:eastAsia="Calibri"/>
          <w:noProof/>
          <w:lang w:val="es-ES"/>
        </w:rPr>
        <w:t xml:space="preserve"> beneficiarios.</w:t>
      </w:r>
      <w:r w:rsidRPr="00810E57">
        <w:rPr>
          <w:rFonts w:eastAsia="Calibri"/>
          <w:noProof/>
          <w:lang w:val="es-ES"/>
        </w:rPr>
        <w:t xml:space="preserve"> </w:t>
      </w:r>
    </w:p>
    <w:p w14:paraId="1174FB5D" w14:textId="4BD250E5" w:rsidR="00810E57" w:rsidRDefault="00810E57" w:rsidP="00810E57">
      <w:pPr>
        <w:spacing w:line="360" w:lineRule="auto"/>
        <w:jc w:val="both"/>
        <w:rPr>
          <w:rFonts w:eastAsia="Calibri"/>
          <w:noProof/>
          <w:lang w:val="es-ES"/>
        </w:rPr>
      </w:pPr>
      <w:r w:rsidRPr="00810E57">
        <w:rPr>
          <w:rFonts w:eastAsia="Calibri"/>
          <w:noProof/>
          <w:lang w:val="es-ES"/>
        </w:rPr>
        <w:t>A continuación se presentan los beneficiarios por centro educativo según su modalidad:</w:t>
      </w:r>
    </w:p>
    <w:tbl>
      <w:tblPr>
        <w:tblW w:w="7920" w:type="dxa"/>
        <w:tblInd w:w="20" w:type="dxa"/>
        <w:tblLayout w:type="fixed"/>
        <w:tblCellMar>
          <w:left w:w="70" w:type="dxa"/>
          <w:right w:w="70" w:type="dxa"/>
        </w:tblCellMar>
        <w:tblLook w:val="04A0" w:firstRow="1" w:lastRow="0" w:firstColumn="1" w:lastColumn="0" w:noHBand="0" w:noVBand="1"/>
      </w:tblPr>
      <w:tblGrid>
        <w:gridCol w:w="2822"/>
        <w:gridCol w:w="1670"/>
        <w:gridCol w:w="1603"/>
        <w:gridCol w:w="1825"/>
      </w:tblGrid>
      <w:tr w:rsidR="00967423" w:rsidRPr="0068000B" w14:paraId="58C419EF" w14:textId="77777777" w:rsidTr="00164023">
        <w:trPr>
          <w:trHeight w:val="590"/>
          <w:tblHeader/>
        </w:trPr>
        <w:tc>
          <w:tcPr>
            <w:tcW w:w="7920" w:type="dxa"/>
            <w:gridSpan w:val="4"/>
            <w:tcBorders>
              <w:top w:val="nil"/>
              <w:left w:val="nil"/>
              <w:bottom w:val="nil"/>
              <w:right w:val="nil"/>
            </w:tcBorders>
            <w:shd w:val="clear" w:color="auto" w:fill="auto"/>
            <w:hideMark/>
          </w:tcPr>
          <w:p w14:paraId="78A7CF2E" w14:textId="1D55C8B1" w:rsidR="00967423" w:rsidRPr="001C4C91" w:rsidRDefault="00967423" w:rsidP="001C4C91">
            <w:pPr>
              <w:pStyle w:val="Sinespaciado"/>
              <w:jc w:val="center"/>
              <w:rPr>
                <w:b/>
                <w:noProof/>
                <w:color w:val="767171"/>
                <w:sz w:val="20"/>
                <w:szCs w:val="20"/>
                <w:lang w:val="es-ES"/>
              </w:rPr>
            </w:pPr>
            <w:r w:rsidRPr="001C4C91">
              <w:rPr>
                <w:b/>
                <w:noProof/>
                <w:color w:val="767171"/>
                <w:sz w:val="20"/>
                <w:szCs w:val="20"/>
                <w:lang w:val="es-ES"/>
              </w:rPr>
              <w:t>Tabla II</w:t>
            </w:r>
          </w:p>
        </w:tc>
      </w:tr>
      <w:tr w:rsidR="00967423" w:rsidRPr="00745C44" w14:paraId="2827CC94" w14:textId="77777777" w:rsidTr="00164023">
        <w:trPr>
          <w:trHeight w:val="590"/>
          <w:tblHeader/>
        </w:trPr>
        <w:tc>
          <w:tcPr>
            <w:tcW w:w="7920" w:type="dxa"/>
            <w:gridSpan w:val="4"/>
            <w:tcBorders>
              <w:top w:val="nil"/>
              <w:left w:val="nil"/>
              <w:bottom w:val="nil"/>
              <w:right w:val="nil"/>
            </w:tcBorders>
            <w:shd w:val="clear" w:color="auto" w:fill="auto"/>
            <w:hideMark/>
          </w:tcPr>
          <w:p w14:paraId="7E419705" w14:textId="2161C8E9" w:rsidR="00967423" w:rsidRDefault="00202034" w:rsidP="001C4C91">
            <w:pPr>
              <w:pStyle w:val="Sinespaciado"/>
              <w:jc w:val="center"/>
              <w:rPr>
                <w:b/>
                <w:noProof/>
                <w:color w:val="767171"/>
                <w:sz w:val="20"/>
                <w:szCs w:val="20"/>
                <w:lang w:val="es-ES"/>
              </w:rPr>
            </w:pPr>
            <w:r w:rsidRPr="001C4C91">
              <w:rPr>
                <w:b/>
                <w:noProof/>
                <w:color w:val="767171"/>
                <w:sz w:val="20"/>
                <w:szCs w:val="20"/>
                <w:lang w:val="es-ES"/>
              </w:rPr>
              <w:t>Cantidad de beneficiarios del PAE por tanda e</w:t>
            </w:r>
            <w:r w:rsidR="00967423" w:rsidRPr="001C4C91">
              <w:rPr>
                <w:b/>
                <w:noProof/>
                <w:color w:val="767171"/>
                <w:sz w:val="20"/>
                <w:szCs w:val="20"/>
                <w:lang w:val="es-ES"/>
              </w:rPr>
              <w:t>scolar, año 202</w:t>
            </w:r>
            <w:r w:rsidR="00EC389A">
              <w:rPr>
                <w:b/>
                <w:noProof/>
                <w:color w:val="767171"/>
                <w:sz w:val="20"/>
                <w:szCs w:val="20"/>
                <w:lang w:val="es-ES"/>
              </w:rPr>
              <w:t>3</w:t>
            </w:r>
          </w:p>
          <w:p w14:paraId="587C0063" w14:textId="14E2B9DA" w:rsidR="001C4C91" w:rsidRPr="001C4C91" w:rsidRDefault="001C4C91" w:rsidP="001C4C91">
            <w:pPr>
              <w:pStyle w:val="Sinespaciado"/>
              <w:jc w:val="center"/>
              <w:rPr>
                <w:b/>
                <w:noProof/>
                <w:color w:val="767171"/>
                <w:sz w:val="20"/>
                <w:szCs w:val="20"/>
                <w:lang w:val="es-ES"/>
              </w:rPr>
            </w:pPr>
          </w:p>
        </w:tc>
      </w:tr>
      <w:tr w:rsidR="00810E57" w:rsidRPr="00293524" w14:paraId="28620F20" w14:textId="77777777" w:rsidTr="00164023">
        <w:trPr>
          <w:trHeight w:val="590"/>
          <w:tblHeader/>
        </w:trPr>
        <w:tc>
          <w:tcPr>
            <w:tcW w:w="2822" w:type="dxa"/>
            <w:tcBorders>
              <w:top w:val="single" w:sz="4" w:space="0" w:color="9BC2E6"/>
              <w:left w:val="single" w:sz="4" w:space="0" w:color="9BC2E6"/>
              <w:bottom w:val="single" w:sz="4" w:space="0" w:color="9BC2E6"/>
              <w:right w:val="nil"/>
            </w:tcBorders>
            <w:shd w:val="clear" w:color="5B9BD5" w:fill="5B9BD5"/>
            <w:noWrap/>
            <w:vAlign w:val="bottom"/>
            <w:hideMark/>
          </w:tcPr>
          <w:p w14:paraId="19E011D9" w14:textId="77777777" w:rsidR="00810E57" w:rsidRPr="001C4C91" w:rsidRDefault="00810E57" w:rsidP="00293524">
            <w:pPr>
              <w:spacing w:after="0" w:line="360" w:lineRule="auto"/>
              <w:jc w:val="center"/>
              <w:rPr>
                <w:rFonts w:eastAsia="Calibri"/>
                <w:b/>
                <w:noProof/>
                <w:sz w:val="16"/>
                <w:szCs w:val="16"/>
                <w:lang w:val="es-ES"/>
              </w:rPr>
            </w:pPr>
            <w:r w:rsidRPr="001C4C91">
              <w:rPr>
                <w:rFonts w:eastAsia="Calibri"/>
                <w:b/>
                <w:noProof/>
                <w:sz w:val="16"/>
                <w:szCs w:val="16"/>
                <w:lang w:val="es-ES"/>
              </w:rPr>
              <w:t xml:space="preserve">REGIONALES </w:t>
            </w:r>
          </w:p>
          <w:p w14:paraId="441981A1" w14:textId="77777777" w:rsidR="00810E57" w:rsidRPr="001C4C91" w:rsidRDefault="00810E57" w:rsidP="00293524">
            <w:pPr>
              <w:spacing w:after="0" w:line="360" w:lineRule="auto"/>
              <w:jc w:val="center"/>
              <w:rPr>
                <w:rFonts w:eastAsia="Calibri"/>
                <w:b/>
                <w:noProof/>
                <w:sz w:val="16"/>
                <w:szCs w:val="16"/>
                <w:lang w:val="es-ES"/>
              </w:rPr>
            </w:pPr>
            <w:r w:rsidRPr="001C4C91">
              <w:rPr>
                <w:rFonts w:eastAsia="Calibri"/>
                <w:b/>
                <w:noProof/>
                <w:sz w:val="16"/>
                <w:szCs w:val="16"/>
                <w:lang w:val="es-ES"/>
              </w:rPr>
              <w:t>EDUCATIVAS</w:t>
            </w:r>
          </w:p>
        </w:tc>
        <w:tc>
          <w:tcPr>
            <w:tcW w:w="1670" w:type="dxa"/>
            <w:tcBorders>
              <w:top w:val="single" w:sz="4" w:space="0" w:color="9BC2E6"/>
              <w:left w:val="nil"/>
              <w:bottom w:val="single" w:sz="4" w:space="0" w:color="9BC2E6"/>
              <w:right w:val="nil"/>
            </w:tcBorders>
            <w:shd w:val="clear" w:color="5B9BD5" w:fill="5B9BD5"/>
            <w:vAlign w:val="bottom"/>
            <w:hideMark/>
          </w:tcPr>
          <w:p w14:paraId="218EE87D" w14:textId="77777777" w:rsidR="00810E57" w:rsidRPr="001C4C91" w:rsidRDefault="00810E57" w:rsidP="00293524">
            <w:pPr>
              <w:spacing w:after="0" w:line="360" w:lineRule="auto"/>
              <w:jc w:val="center"/>
              <w:rPr>
                <w:rFonts w:eastAsia="Calibri"/>
                <w:b/>
                <w:noProof/>
                <w:sz w:val="16"/>
                <w:szCs w:val="16"/>
                <w:lang w:val="es-ES"/>
              </w:rPr>
            </w:pPr>
            <w:r w:rsidRPr="001C4C91">
              <w:rPr>
                <w:rFonts w:eastAsia="Calibri"/>
                <w:b/>
                <w:noProof/>
                <w:sz w:val="16"/>
                <w:szCs w:val="16"/>
                <w:lang w:val="es-ES"/>
              </w:rPr>
              <w:t>JORNADA</w:t>
            </w:r>
          </w:p>
          <w:p w14:paraId="0279C593" w14:textId="77777777" w:rsidR="00810E57" w:rsidRPr="001C4C91" w:rsidRDefault="00810E57" w:rsidP="00293524">
            <w:pPr>
              <w:spacing w:after="0" w:line="360" w:lineRule="auto"/>
              <w:jc w:val="center"/>
              <w:rPr>
                <w:rFonts w:eastAsia="Calibri"/>
                <w:b/>
                <w:noProof/>
                <w:sz w:val="16"/>
                <w:szCs w:val="16"/>
                <w:lang w:val="es-ES"/>
              </w:rPr>
            </w:pPr>
            <w:r w:rsidRPr="001C4C91">
              <w:rPr>
                <w:rFonts w:eastAsia="Calibri"/>
                <w:b/>
                <w:noProof/>
                <w:sz w:val="16"/>
                <w:szCs w:val="16"/>
                <w:lang w:val="es-ES"/>
              </w:rPr>
              <w:t>ESCOLAR EXTENDIDA</w:t>
            </w:r>
          </w:p>
        </w:tc>
        <w:tc>
          <w:tcPr>
            <w:tcW w:w="1603" w:type="dxa"/>
            <w:tcBorders>
              <w:top w:val="single" w:sz="4" w:space="0" w:color="9BC2E6"/>
              <w:left w:val="nil"/>
              <w:bottom w:val="single" w:sz="4" w:space="0" w:color="9BC2E6"/>
              <w:right w:val="nil"/>
            </w:tcBorders>
            <w:shd w:val="clear" w:color="5B9BD5" w:fill="5B9BD5"/>
            <w:vAlign w:val="bottom"/>
            <w:hideMark/>
          </w:tcPr>
          <w:p w14:paraId="149D5ACB" w14:textId="77777777" w:rsidR="00810E57" w:rsidRPr="001C4C91" w:rsidRDefault="00810E57" w:rsidP="00293524">
            <w:pPr>
              <w:spacing w:after="0" w:line="360" w:lineRule="auto"/>
              <w:jc w:val="center"/>
              <w:rPr>
                <w:rFonts w:eastAsia="Calibri"/>
                <w:b/>
                <w:noProof/>
                <w:sz w:val="16"/>
                <w:szCs w:val="16"/>
                <w:lang w:val="es-ES"/>
              </w:rPr>
            </w:pPr>
            <w:r w:rsidRPr="001C4C91">
              <w:rPr>
                <w:rFonts w:eastAsia="Calibri"/>
                <w:b/>
                <w:noProof/>
                <w:sz w:val="16"/>
                <w:szCs w:val="16"/>
                <w:lang w:val="es-ES"/>
              </w:rPr>
              <w:t>MEDIA</w:t>
            </w:r>
          </w:p>
          <w:p w14:paraId="73B0CEAC" w14:textId="77777777" w:rsidR="00810E57" w:rsidRPr="001C4C91" w:rsidRDefault="00810E57" w:rsidP="00293524">
            <w:pPr>
              <w:spacing w:after="0" w:line="360" w:lineRule="auto"/>
              <w:jc w:val="center"/>
              <w:rPr>
                <w:rFonts w:eastAsia="Calibri"/>
                <w:b/>
                <w:noProof/>
                <w:sz w:val="16"/>
                <w:szCs w:val="16"/>
                <w:lang w:val="es-ES"/>
              </w:rPr>
            </w:pPr>
            <w:r w:rsidRPr="001C4C91">
              <w:rPr>
                <w:rFonts w:eastAsia="Calibri"/>
                <w:b/>
                <w:noProof/>
                <w:sz w:val="16"/>
                <w:szCs w:val="16"/>
                <w:lang w:val="es-ES"/>
              </w:rPr>
              <w:t>TANDA</w:t>
            </w:r>
          </w:p>
          <w:p w14:paraId="60F5A4C7" w14:textId="77777777" w:rsidR="00810E57" w:rsidRPr="001C4C91" w:rsidRDefault="00810E57" w:rsidP="00293524">
            <w:pPr>
              <w:spacing w:after="0" w:line="360" w:lineRule="auto"/>
              <w:jc w:val="center"/>
              <w:rPr>
                <w:rFonts w:eastAsia="Calibri"/>
                <w:b/>
                <w:noProof/>
                <w:sz w:val="16"/>
                <w:szCs w:val="16"/>
                <w:lang w:val="es-ES"/>
              </w:rPr>
            </w:pPr>
            <w:r w:rsidRPr="001C4C91">
              <w:rPr>
                <w:rFonts w:eastAsia="Calibri"/>
                <w:b/>
                <w:noProof/>
                <w:sz w:val="16"/>
                <w:szCs w:val="16"/>
                <w:lang w:val="es-ES"/>
              </w:rPr>
              <w:t>ESCOLAR</w:t>
            </w:r>
          </w:p>
        </w:tc>
        <w:tc>
          <w:tcPr>
            <w:tcW w:w="1825" w:type="dxa"/>
            <w:tcBorders>
              <w:top w:val="single" w:sz="4" w:space="0" w:color="9BC2E6"/>
              <w:left w:val="nil"/>
              <w:bottom w:val="single" w:sz="4" w:space="0" w:color="9BC2E6"/>
              <w:right w:val="single" w:sz="4" w:space="0" w:color="9BC2E6"/>
            </w:tcBorders>
            <w:shd w:val="clear" w:color="5B9BD5" w:fill="5B9BD5"/>
            <w:vAlign w:val="bottom"/>
            <w:hideMark/>
          </w:tcPr>
          <w:p w14:paraId="4ABF4FB7" w14:textId="77777777" w:rsidR="00810E57" w:rsidRPr="001C4C91" w:rsidRDefault="00810E57" w:rsidP="00293524">
            <w:pPr>
              <w:spacing w:after="0" w:line="360" w:lineRule="auto"/>
              <w:jc w:val="center"/>
              <w:rPr>
                <w:rFonts w:eastAsia="Calibri"/>
                <w:b/>
                <w:noProof/>
                <w:sz w:val="16"/>
                <w:szCs w:val="16"/>
                <w:lang w:val="es-ES"/>
              </w:rPr>
            </w:pPr>
            <w:r w:rsidRPr="001C4C91">
              <w:rPr>
                <w:rFonts w:eastAsia="Calibri"/>
                <w:b/>
                <w:noProof/>
                <w:sz w:val="16"/>
                <w:szCs w:val="16"/>
                <w:lang w:val="es-ES"/>
              </w:rPr>
              <w:t>TOTAL BENEFICIARIOS</w:t>
            </w:r>
          </w:p>
        </w:tc>
      </w:tr>
      <w:tr w:rsidR="00EC389A" w:rsidRPr="00293524" w14:paraId="47220BB1" w14:textId="77777777" w:rsidTr="004B6187">
        <w:trPr>
          <w:trHeight w:val="590"/>
        </w:trPr>
        <w:tc>
          <w:tcPr>
            <w:tcW w:w="2822" w:type="dxa"/>
            <w:tcBorders>
              <w:top w:val="single" w:sz="4" w:space="0" w:color="9BC2E6"/>
              <w:left w:val="single" w:sz="4" w:space="0" w:color="9BC2E6"/>
              <w:bottom w:val="single" w:sz="4" w:space="0" w:color="9BC2E6"/>
              <w:right w:val="nil"/>
            </w:tcBorders>
            <w:shd w:val="clear" w:color="DDEBF7" w:fill="DDEBF7"/>
            <w:noWrap/>
            <w:vAlign w:val="bottom"/>
            <w:hideMark/>
          </w:tcPr>
          <w:p w14:paraId="54EB0AD3" w14:textId="77777777" w:rsidR="00EC389A" w:rsidRPr="00293524" w:rsidRDefault="00EC389A" w:rsidP="00EC389A">
            <w:pPr>
              <w:spacing w:after="0" w:line="360" w:lineRule="auto"/>
              <w:rPr>
                <w:rFonts w:eastAsia="Calibri"/>
                <w:noProof/>
                <w:sz w:val="16"/>
                <w:szCs w:val="16"/>
                <w:lang w:val="es-ES"/>
              </w:rPr>
            </w:pPr>
            <w:r w:rsidRPr="00293524">
              <w:rPr>
                <w:rFonts w:eastAsia="Calibri"/>
                <w:noProof/>
                <w:sz w:val="16"/>
                <w:szCs w:val="16"/>
                <w:lang w:val="es-ES"/>
              </w:rPr>
              <w:t>01 - BARAHONA</w:t>
            </w:r>
          </w:p>
        </w:tc>
        <w:tc>
          <w:tcPr>
            <w:tcW w:w="1670" w:type="dxa"/>
            <w:tcBorders>
              <w:top w:val="single" w:sz="4" w:space="0" w:color="9BC2E6"/>
              <w:left w:val="nil"/>
              <w:bottom w:val="single" w:sz="4" w:space="0" w:color="9BC2E6"/>
              <w:right w:val="nil"/>
            </w:tcBorders>
            <w:shd w:val="clear" w:color="DDEBF7" w:fill="DDEBF7"/>
            <w:noWrap/>
            <w:hideMark/>
          </w:tcPr>
          <w:p w14:paraId="580B3670" w14:textId="17578A6D" w:rsidR="00EC389A" w:rsidRPr="00EC389A" w:rsidRDefault="00EC389A" w:rsidP="00EC389A">
            <w:pPr>
              <w:spacing w:after="0" w:line="360" w:lineRule="auto"/>
              <w:jc w:val="right"/>
              <w:rPr>
                <w:rFonts w:eastAsia="Calibri"/>
                <w:noProof/>
                <w:sz w:val="16"/>
                <w:szCs w:val="16"/>
                <w:lang w:val="es-ES"/>
              </w:rPr>
            </w:pPr>
            <w:r w:rsidRPr="00EC389A">
              <w:rPr>
                <w:sz w:val="16"/>
                <w:szCs w:val="16"/>
              </w:rPr>
              <w:t>58,567</w:t>
            </w:r>
          </w:p>
        </w:tc>
        <w:tc>
          <w:tcPr>
            <w:tcW w:w="1603" w:type="dxa"/>
            <w:tcBorders>
              <w:top w:val="single" w:sz="4" w:space="0" w:color="9BC2E6"/>
              <w:left w:val="nil"/>
              <w:bottom w:val="single" w:sz="4" w:space="0" w:color="9BC2E6"/>
              <w:right w:val="nil"/>
            </w:tcBorders>
            <w:shd w:val="clear" w:color="DDEBF7" w:fill="DDEBF7"/>
            <w:noWrap/>
            <w:hideMark/>
          </w:tcPr>
          <w:p w14:paraId="41345535" w14:textId="303016D3" w:rsidR="00EC389A" w:rsidRPr="00EC389A" w:rsidRDefault="00EC389A" w:rsidP="00EC389A">
            <w:pPr>
              <w:spacing w:after="0" w:line="360" w:lineRule="auto"/>
              <w:jc w:val="right"/>
              <w:rPr>
                <w:rFonts w:eastAsia="Calibri"/>
                <w:noProof/>
                <w:sz w:val="16"/>
                <w:szCs w:val="16"/>
                <w:lang w:val="es-ES"/>
              </w:rPr>
            </w:pPr>
            <w:r w:rsidRPr="00EC389A">
              <w:rPr>
                <w:sz w:val="16"/>
                <w:szCs w:val="16"/>
              </w:rPr>
              <w:t>5,194</w:t>
            </w:r>
          </w:p>
        </w:tc>
        <w:tc>
          <w:tcPr>
            <w:tcW w:w="1825" w:type="dxa"/>
            <w:tcBorders>
              <w:top w:val="single" w:sz="4" w:space="0" w:color="9BC2E6"/>
              <w:left w:val="nil"/>
              <w:bottom w:val="single" w:sz="4" w:space="0" w:color="9BC2E6"/>
              <w:right w:val="single" w:sz="4" w:space="0" w:color="9BC2E6"/>
            </w:tcBorders>
            <w:shd w:val="clear" w:color="DDEBF7" w:fill="DDEBF7"/>
            <w:noWrap/>
            <w:hideMark/>
          </w:tcPr>
          <w:p w14:paraId="0FB5A906" w14:textId="50B5585F" w:rsidR="00EC389A" w:rsidRPr="00EC389A" w:rsidRDefault="00EC389A" w:rsidP="00EC389A">
            <w:pPr>
              <w:spacing w:after="0" w:line="360" w:lineRule="auto"/>
              <w:jc w:val="right"/>
              <w:rPr>
                <w:rFonts w:eastAsia="Calibri"/>
                <w:noProof/>
                <w:sz w:val="16"/>
                <w:szCs w:val="16"/>
                <w:lang w:val="es-ES"/>
              </w:rPr>
            </w:pPr>
            <w:r w:rsidRPr="00EC389A">
              <w:rPr>
                <w:sz w:val="16"/>
                <w:szCs w:val="16"/>
              </w:rPr>
              <w:t>63,761</w:t>
            </w:r>
          </w:p>
        </w:tc>
      </w:tr>
      <w:tr w:rsidR="00EC389A" w:rsidRPr="00293524" w14:paraId="24B0ED7C" w14:textId="77777777" w:rsidTr="004B6187">
        <w:trPr>
          <w:trHeight w:val="590"/>
        </w:trPr>
        <w:tc>
          <w:tcPr>
            <w:tcW w:w="2822" w:type="dxa"/>
            <w:tcBorders>
              <w:top w:val="single" w:sz="4" w:space="0" w:color="9BC2E6"/>
              <w:left w:val="single" w:sz="4" w:space="0" w:color="9BC2E6"/>
              <w:bottom w:val="single" w:sz="4" w:space="0" w:color="9BC2E6"/>
              <w:right w:val="nil"/>
            </w:tcBorders>
            <w:shd w:val="clear" w:color="auto" w:fill="auto"/>
            <w:noWrap/>
            <w:vAlign w:val="bottom"/>
            <w:hideMark/>
          </w:tcPr>
          <w:p w14:paraId="00276E34" w14:textId="77777777" w:rsidR="00EC389A" w:rsidRPr="00293524" w:rsidRDefault="00EC389A" w:rsidP="00EC389A">
            <w:pPr>
              <w:spacing w:after="0" w:line="360" w:lineRule="auto"/>
              <w:rPr>
                <w:rFonts w:eastAsia="Calibri"/>
                <w:noProof/>
                <w:sz w:val="16"/>
                <w:szCs w:val="16"/>
                <w:lang w:val="es-ES"/>
              </w:rPr>
            </w:pPr>
            <w:r w:rsidRPr="00293524">
              <w:rPr>
                <w:rFonts w:eastAsia="Calibri"/>
                <w:noProof/>
                <w:sz w:val="16"/>
                <w:szCs w:val="16"/>
                <w:lang w:val="es-ES"/>
              </w:rPr>
              <w:t>02 - SAN JUAN DE LA MAGUANA</w:t>
            </w:r>
          </w:p>
        </w:tc>
        <w:tc>
          <w:tcPr>
            <w:tcW w:w="1670" w:type="dxa"/>
            <w:tcBorders>
              <w:top w:val="single" w:sz="4" w:space="0" w:color="9BC2E6"/>
              <w:left w:val="nil"/>
              <w:bottom w:val="single" w:sz="4" w:space="0" w:color="9BC2E6"/>
              <w:right w:val="nil"/>
            </w:tcBorders>
            <w:shd w:val="clear" w:color="auto" w:fill="auto"/>
            <w:noWrap/>
            <w:hideMark/>
          </w:tcPr>
          <w:p w14:paraId="03BB7FC2" w14:textId="6369AF07" w:rsidR="00EC389A" w:rsidRPr="00EC389A" w:rsidRDefault="00EC389A" w:rsidP="00EC389A">
            <w:pPr>
              <w:spacing w:after="0" w:line="360" w:lineRule="auto"/>
              <w:jc w:val="right"/>
              <w:rPr>
                <w:rFonts w:eastAsia="Calibri"/>
                <w:noProof/>
                <w:sz w:val="16"/>
                <w:szCs w:val="16"/>
                <w:lang w:val="es-ES"/>
              </w:rPr>
            </w:pPr>
            <w:r w:rsidRPr="00EC389A">
              <w:rPr>
                <w:sz w:val="16"/>
                <w:szCs w:val="16"/>
              </w:rPr>
              <w:t>70,655</w:t>
            </w:r>
          </w:p>
        </w:tc>
        <w:tc>
          <w:tcPr>
            <w:tcW w:w="1603" w:type="dxa"/>
            <w:tcBorders>
              <w:top w:val="single" w:sz="4" w:space="0" w:color="9BC2E6"/>
              <w:left w:val="nil"/>
              <w:bottom w:val="single" w:sz="4" w:space="0" w:color="9BC2E6"/>
              <w:right w:val="nil"/>
            </w:tcBorders>
            <w:shd w:val="clear" w:color="auto" w:fill="auto"/>
            <w:noWrap/>
            <w:hideMark/>
          </w:tcPr>
          <w:p w14:paraId="4B20F82A" w14:textId="25FD84D1" w:rsidR="00EC389A" w:rsidRPr="00EC389A" w:rsidRDefault="00EC389A" w:rsidP="00EC389A">
            <w:pPr>
              <w:spacing w:after="0" w:line="360" w:lineRule="auto"/>
              <w:jc w:val="right"/>
              <w:rPr>
                <w:rFonts w:eastAsia="Calibri"/>
                <w:noProof/>
                <w:sz w:val="16"/>
                <w:szCs w:val="16"/>
                <w:lang w:val="es-ES"/>
              </w:rPr>
            </w:pPr>
            <w:r w:rsidRPr="00EC389A">
              <w:rPr>
                <w:sz w:val="16"/>
                <w:szCs w:val="16"/>
              </w:rPr>
              <w:t>7,283</w:t>
            </w:r>
          </w:p>
        </w:tc>
        <w:tc>
          <w:tcPr>
            <w:tcW w:w="1825" w:type="dxa"/>
            <w:tcBorders>
              <w:top w:val="single" w:sz="4" w:space="0" w:color="9BC2E6"/>
              <w:left w:val="nil"/>
              <w:bottom w:val="single" w:sz="4" w:space="0" w:color="9BC2E6"/>
              <w:right w:val="single" w:sz="4" w:space="0" w:color="9BC2E6"/>
            </w:tcBorders>
            <w:shd w:val="clear" w:color="auto" w:fill="auto"/>
            <w:noWrap/>
            <w:hideMark/>
          </w:tcPr>
          <w:p w14:paraId="4ADD3E6E" w14:textId="002475E4" w:rsidR="00EC389A" w:rsidRPr="00EC389A" w:rsidRDefault="00EC389A" w:rsidP="00EC389A">
            <w:pPr>
              <w:spacing w:after="0" w:line="360" w:lineRule="auto"/>
              <w:jc w:val="right"/>
              <w:rPr>
                <w:rFonts w:eastAsia="Calibri"/>
                <w:noProof/>
                <w:sz w:val="16"/>
                <w:szCs w:val="16"/>
                <w:lang w:val="es-ES"/>
              </w:rPr>
            </w:pPr>
            <w:r w:rsidRPr="00EC389A">
              <w:rPr>
                <w:sz w:val="16"/>
                <w:szCs w:val="16"/>
              </w:rPr>
              <w:t>77,938</w:t>
            </w:r>
          </w:p>
        </w:tc>
      </w:tr>
      <w:tr w:rsidR="00EC389A" w:rsidRPr="00293524" w14:paraId="671DABB5" w14:textId="77777777" w:rsidTr="004B6187">
        <w:trPr>
          <w:trHeight w:val="590"/>
        </w:trPr>
        <w:tc>
          <w:tcPr>
            <w:tcW w:w="2822" w:type="dxa"/>
            <w:tcBorders>
              <w:top w:val="single" w:sz="4" w:space="0" w:color="9BC2E6"/>
              <w:left w:val="single" w:sz="4" w:space="0" w:color="9BC2E6"/>
              <w:bottom w:val="single" w:sz="4" w:space="0" w:color="9BC2E6"/>
              <w:right w:val="nil"/>
            </w:tcBorders>
            <w:shd w:val="clear" w:color="DDEBF7" w:fill="DDEBF7"/>
            <w:noWrap/>
            <w:vAlign w:val="bottom"/>
            <w:hideMark/>
          </w:tcPr>
          <w:p w14:paraId="32937AA0" w14:textId="77777777" w:rsidR="00EC389A" w:rsidRPr="00293524" w:rsidRDefault="00EC389A" w:rsidP="00EC389A">
            <w:pPr>
              <w:spacing w:after="0" w:line="360" w:lineRule="auto"/>
              <w:rPr>
                <w:rFonts w:eastAsia="Calibri"/>
                <w:noProof/>
                <w:sz w:val="16"/>
                <w:szCs w:val="16"/>
                <w:lang w:val="es-ES"/>
              </w:rPr>
            </w:pPr>
            <w:r w:rsidRPr="00293524">
              <w:rPr>
                <w:rFonts w:eastAsia="Calibri"/>
                <w:noProof/>
                <w:sz w:val="16"/>
                <w:szCs w:val="16"/>
                <w:lang w:val="es-ES"/>
              </w:rPr>
              <w:t>03 - AZUA</w:t>
            </w:r>
          </w:p>
        </w:tc>
        <w:tc>
          <w:tcPr>
            <w:tcW w:w="1670" w:type="dxa"/>
            <w:tcBorders>
              <w:top w:val="single" w:sz="4" w:space="0" w:color="9BC2E6"/>
              <w:left w:val="nil"/>
              <w:bottom w:val="single" w:sz="4" w:space="0" w:color="9BC2E6"/>
              <w:right w:val="nil"/>
            </w:tcBorders>
            <w:shd w:val="clear" w:color="DDEBF7" w:fill="DDEBF7"/>
            <w:noWrap/>
            <w:hideMark/>
          </w:tcPr>
          <w:p w14:paraId="5ED41807" w14:textId="4375951A" w:rsidR="00EC389A" w:rsidRPr="00EC389A" w:rsidRDefault="00EC389A" w:rsidP="00EC389A">
            <w:pPr>
              <w:spacing w:after="0" w:line="360" w:lineRule="auto"/>
              <w:jc w:val="right"/>
              <w:rPr>
                <w:rFonts w:eastAsia="Calibri"/>
                <w:noProof/>
                <w:sz w:val="16"/>
                <w:szCs w:val="16"/>
                <w:lang w:val="es-ES"/>
              </w:rPr>
            </w:pPr>
            <w:r w:rsidRPr="00EC389A">
              <w:rPr>
                <w:sz w:val="16"/>
                <w:szCs w:val="16"/>
              </w:rPr>
              <w:t>79,704</w:t>
            </w:r>
          </w:p>
        </w:tc>
        <w:tc>
          <w:tcPr>
            <w:tcW w:w="1603" w:type="dxa"/>
            <w:tcBorders>
              <w:top w:val="single" w:sz="4" w:space="0" w:color="9BC2E6"/>
              <w:left w:val="nil"/>
              <w:bottom w:val="single" w:sz="4" w:space="0" w:color="9BC2E6"/>
              <w:right w:val="nil"/>
            </w:tcBorders>
            <w:shd w:val="clear" w:color="DDEBF7" w:fill="DDEBF7"/>
            <w:noWrap/>
            <w:hideMark/>
          </w:tcPr>
          <w:p w14:paraId="09AA9E76" w14:textId="5EB6C048" w:rsidR="00EC389A" w:rsidRPr="00EC389A" w:rsidRDefault="00EC389A" w:rsidP="00EC389A">
            <w:pPr>
              <w:spacing w:after="0" w:line="360" w:lineRule="auto"/>
              <w:jc w:val="right"/>
              <w:rPr>
                <w:rFonts w:eastAsia="Calibri"/>
                <w:noProof/>
                <w:sz w:val="16"/>
                <w:szCs w:val="16"/>
                <w:lang w:val="es-ES"/>
              </w:rPr>
            </w:pPr>
            <w:r w:rsidRPr="00EC389A">
              <w:rPr>
                <w:sz w:val="16"/>
                <w:szCs w:val="16"/>
              </w:rPr>
              <w:t>26,169</w:t>
            </w:r>
          </w:p>
        </w:tc>
        <w:tc>
          <w:tcPr>
            <w:tcW w:w="1825" w:type="dxa"/>
            <w:tcBorders>
              <w:top w:val="single" w:sz="4" w:space="0" w:color="9BC2E6"/>
              <w:left w:val="nil"/>
              <w:bottom w:val="single" w:sz="4" w:space="0" w:color="9BC2E6"/>
              <w:right w:val="single" w:sz="4" w:space="0" w:color="9BC2E6"/>
            </w:tcBorders>
            <w:shd w:val="clear" w:color="DDEBF7" w:fill="DDEBF7"/>
            <w:noWrap/>
            <w:hideMark/>
          </w:tcPr>
          <w:p w14:paraId="718DC724" w14:textId="02C14B11" w:rsidR="00EC389A" w:rsidRPr="00EC389A" w:rsidRDefault="00EC389A" w:rsidP="00EC389A">
            <w:pPr>
              <w:spacing w:after="0" w:line="360" w:lineRule="auto"/>
              <w:jc w:val="right"/>
              <w:rPr>
                <w:rFonts w:eastAsia="Calibri"/>
                <w:noProof/>
                <w:sz w:val="16"/>
                <w:szCs w:val="16"/>
                <w:lang w:val="es-ES"/>
              </w:rPr>
            </w:pPr>
            <w:r w:rsidRPr="00EC389A">
              <w:rPr>
                <w:sz w:val="16"/>
                <w:szCs w:val="16"/>
              </w:rPr>
              <w:t>105,873</w:t>
            </w:r>
          </w:p>
        </w:tc>
      </w:tr>
      <w:tr w:rsidR="00EC389A" w:rsidRPr="00293524" w14:paraId="63AD98E3" w14:textId="77777777" w:rsidTr="004B6187">
        <w:trPr>
          <w:trHeight w:val="590"/>
        </w:trPr>
        <w:tc>
          <w:tcPr>
            <w:tcW w:w="2822" w:type="dxa"/>
            <w:tcBorders>
              <w:top w:val="single" w:sz="4" w:space="0" w:color="9BC2E6"/>
              <w:left w:val="single" w:sz="4" w:space="0" w:color="9BC2E6"/>
              <w:bottom w:val="single" w:sz="4" w:space="0" w:color="9BC2E6"/>
              <w:right w:val="nil"/>
            </w:tcBorders>
            <w:shd w:val="clear" w:color="auto" w:fill="auto"/>
            <w:noWrap/>
            <w:vAlign w:val="bottom"/>
            <w:hideMark/>
          </w:tcPr>
          <w:p w14:paraId="785133DD" w14:textId="77777777" w:rsidR="00EC389A" w:rsidRPr="00293524" w:rsidRDefault="00EC389A" w:rsidP="00EC389A">
            <w:pPr>
              <w:spacing w:after="0" w:line="360" w:lineRule="auto"/>
              <w:rPr>
                <w:rFonts w:eastAsia="Calibri"/>
                <w:noProof/>
                <w:sz w:val="16"/>
                <w:szCs w:val="16"/>
                <w:lang w:val="es-ES"/>
              </w:rPr>
            </w:pPr>
            <w:r w:rsidRPr="00293524">
              <w:rPr>
                <w:rFonts w:eastAsia="Calibri"/>
                <w:noProof/>
                <w:sz w:val="16"/>
                <w:szCs w:val="16"/>
                <w:lang w:val="es-ES"/>
              </w:rPr>
              <w:t>04 - SAN CRISTOBAL</w:t>
            </w:r>
          </w:p>
        </w:tc>
        <w:tc>
          <w:tcPr>
            <w:tcW w:w="1670" w:type="dxa"/>
            <w:tcBorders>
              <w:top w:val="single" w:sz="4" w:space="0" w:color="9BC2E6"/>
              <w:left w:val="nil"/>
              <w:bottom w:val="single" w:sz="4" w:space="0" w:color="9BC2E6"/>
              <w:right w:val="nil"/>
            </w:tcBorders>
            <w:shd w:val="clear" w:color="auto" w:fill="auto"/>
            <w:noWrap/>
            <w:hideMark/>
          </w:tcPr>
          <w:p w14:paraId="5E3FA1D1" w14:textId="03D0F981" w:rsidR="00EC389A" w:rsidRPr="00EC389A" w:rsidRDefault="00EC389A" w:rsidP="00EC389A">
            <w:pPr>
              <w:spacing w:after="0" w:line="360" w:lineRule="auto"/>
              <w:jc w:val="right"/>
              <w:rPr>
                <w:rFonts w:eastAsia="Calibri"/>
                <w:noProof/>
                <w:sz w:val="16"/>
                <w:szCs w:val="16"/>
                <w:lang w:val="es-ES"/>
              </w:rPr>
            </w:pPr>
            <w:r w:rsidRPr="00EC389A">
              <w:rPr>
                <w:sz w:val="16"/>
                <w:szCs w:val="16"/>
              </w:rPr>
              <w:t>82,556</w:t>
            </w:r>
          </w:p>
        </w:tc>
        <w:tc>
          <w:tcPr>
            <w:tcW w:w="1603" w:type="dxa"/>
            <w:tcBorders>
              <w:top w:val="single" w:sz="4" w:space="0" w:color="9BC2E6"/>
              <w:left w:val="nil"/>
              <w:bottom w:val="single" w:sz="4" w:space="0" w:color="9BC2E6"/>
              <w:right w:val="nil"/>
            </w:tcBorders>
            <w:shd w:val="clear" w:color="auto" w:fill="auto"/>
            <w:noWrap/>
            <w:hideMark/>
          </w:tcPr>
          <w:p w14:paraId="4A2FA492" w14:textId="45ACDA94" w:rsidR="00EC389A" w:rsidRPr="00EC389A" w:rsidRDefault="00EC389A" w:rsidP="00EC389A">
            <w:pPr>
              <w:spacing w:after="0" w:line="360" w:lineRule="auto"/>
              <w:jc w:val="right"/>
              <w:rPr>
                <w:rFonts w:eastAsia="Calibri"/>
                <w:noProof/>
                <w:sz w:val="16"/>
                <w:szCs w:val="16"/>
                <w:lang w:val="es-ES"/>
              </w:rPr>
            </w:pPr>
            <w:r w:rsidRPr="00EC389A">
              <w:rPr>
                <w:sz w:val="16"/>
                <w:szCs w:val="16"/>
              </w:rPr>
              <w:t>42,533</w:t>
            </w:r>
          </w:p>
        </w:tc>
        <w:tc>
          <w:tcPr>
            <w:tcW w:w="1825" w:type="dxa"/>
            <w:tcBorders>
              <w:top w:val="single" w:sz="4" w:space="0" w:color="9BC2E6"/>
              <w:left w:val="nil"/>
              <w:bottom w:val="single" w:sz="4" w:space="0" w:color="9BC2E6"/>
              <w:right w:val="single" w:sz="4" w:space="0" w:color="9BC2E6"/>
            </w:tcBorders>
            <w:shd w:val="clear" w:color="auto" w:fill="auto"/>
            <w:noWrap/>
            <w:hideMark/>
          </w:tcPr>
          <w:p w14:paraId="20C9401F" w14:textId="212C3C83" w:rsidR="00EC389A" w:rsidRPr="00EC389A" w:rsidRDefault="00EC389A" w:rsidP="00EC389A">
            <w:pPr>
              <w:spacing w:after="0" w:line="360" w:lineRule="auto"/>
              <w:jc w:val="right"/>
              <w:rPr>
                <w:rFonts w:eastAsia="Calibri"/>
                <w:noProof/>
                <w:sz w:val="16"/>
                <w:szCs w:val="16"/>
                <w:lang w:val="es-ES"/>
              </w:rPr>
            </w:pPr>
            <w:r w:rsidRPr="00EC389A">
              <w:rPr>
                <w:sz w:val="16"/>
                <w:szCs w:val="16"/>
              </w:rPr>
              <w:t>125,089</w:t>
            </w:r>
          </w:p>
        </w:tc>
      </w:tr>
      <w:tr w:rsidR="00EC389A" w:rsidRPr="00293524" w14:paraId="7F7FADC9" w14:textId="77777777" w:rsidTr="004B6187">
        <w:trPr>
          <w:trHeight w:val="590"/>
        </w:trPr>
        <w:tc>
          <w:tcPr>
            <w:tcW w:w="2822" w:type="dxa"/>
            <w:tcBorders>
              <w:top w:val="single" w:sz="4" w:space="0" w:color="9BC2E6"/>
              <w:left w:val="single" w:sz="4" w:space="0" w:color="9BC2E6"/>
              <w:bottom w:val="single" w:sz="4" w:space="0" w:color="9BC2E6"/>
              <w:right w:val="nil"/>
            </w:tcBorders>
            <w:shd w:val="clear" w:color="DDEBF7" w:fill="DDEBF7"/>
            <w:noWrap/>
            <w:vAlign w:val="bottom"/>
            <w:hideMark/>
          </w:tcPr>
          <w:p w14:paraId="15CF1C14" w14:textId="77777777" w:rsidR="00EC389A" w:rsidRPr="00293524" w:rsidRDefault="00EC389A" w:rsidP="00EC389A">
            <w:pPr>
              <w:spacing w:after="0" w:line="360" w:lineRule="auto"/>
              <w:rPr>
                <w:rFonts w:eastAsia="Calibri"/>
                <w:noProof/>
                <w:sz w:val="16"/>
                <w:szCs w:val="16"/>
                <w:lang w:val="es-ES"/>
              </w:rPr>
            </w:pPr>
            <w:r w:rsidRPr="00293524">
              <w:rPr>
                <w:rFonts w:eastAsia="Calibri"/>
                <w:noProof/>
                <w:sz w:val="16"/>
                <w:szCs w:val="16"/>
                <w:lang w:val="es-ES"/>
              </w:rPr>
              <w:t>05 - SAN PEDRO DE MACORIS</w:t>
            </w:r>
          </w:p>
        </w:tc>
        <w:tc>
          <w:tcPr>
            <w:tcW w:w="1670" w:type="dxa"/>
            <w:tcBorders>
              <w:top w:val="single" w:sz="4" w:space="0" w:color="9BC2E6"/>
              <w:left w:val="nil"/>
              <w:bottom w:val="single" w:sz="4" w:space="0" w:color="9BC2E6"/>
              <w:right w:val="nil"/>
            </w:tcBorders>
            <w:shd w:val="clear" w:color="DDEBF7" w:fill="DDEBF7"/>
            <w:noWrap/>
            <w:hideMark/>
          </w:tcPr>
          <w:p w14:paraId="4574D60D" w14:textId="3D6478F7" w:rsidR="00EC389A" w:rsidRPr="00EC389A" w:rsidRDefault="00EC389A" w:rsidP="00EC389A">
            <w:pPr>
              <w:spacing w:after="0" w:line="360" w:lineRule="auto"/>
              <w:jc w:val="right"/>
              <w:rPr>
                <w:rFonts w:eastAsia="Calibri"/>
                <w:noProof/>
                <w:sz w:val="16"/>
                <w:szCs w:val="16"/>
                <w:lang w:val="es-ES"/>
              </w:rPr>
            </w:pPr>
            <w:r w:rsidRPr="00EC389A">
              <w:rPr>
                <w:sz w:val="16"/>
                <w:szCs w:val="16"/>
              </w:rPr>
              <w:t>105,417</w:t>
            </w:r>
          </w:p>
        </w:tc>
        <w:tc>
          <w:tcPr>
            <w:tcW w:w="1603" w:type="dxa"/>
            <w:tcBorders>
              <w:top w:val="single" w:sz="4" w:space="0" w:color="9BC2E6"/>
              <w:left w:val="nil"/>
              <w:bottom w:val="single" w:sz="4" w:space="0" w:color="9BC2E6"/>
              <w:right w:val="nil"/>
            </w:tcBorders>
            <w:shd w:val="clear" w:color="DDEBF7" w:fill="DDEBF7"/>
            <w:noWrap/>
            <w:hideMark/>
          </w:tcPr>
          <w:p w14:paraId="2E447FB3" w14:textId="4AA23E0F" w:rsidR="00EC389A" w:rsidRPr="00EC389A" w:rsidRDefault="00EC389A" w:rsidP="00EC389A">
            <w:pPr>
              <w:spacing w:after="0" w:line="360" w:lineRule="auto"/>
              <w:jc w:val="right"/>
              <w:rPr>
                <w:rFonts w:eastAsia="Calibri"/>
                <w:noProof/>
                <w:sz w:val="16"/>
                <w:szCs w:val="16"/>
                <w:lang w:val="es-ES"/>
              </w:rPr>
            </w:pPr>
            <w:r w:rsidRPr="00EC389A">
              <w:rPr>
                <w:sz w:val="16"/>
                <w:szCs w:val="16"/>
              </w:rPr>
              <w:t>21,679</w:t>
            </w:r>
          </w:p>
        </w:tc>
        <w:tc>
          <w:tcPr>
            <w:tcW w:w="1825" w:type="dxa"/>
            <w:tcBorders>
              <w:top w:val="single" w:sz="4" w:space="0" w:color="9BC2E6"/>
              <w:left w:val="nil"/>
              <w:bottom w:val="single" w:sz="4" w:space="0" w:color="9BC2E6"/>
              <w:right w:val="single" w:sz="4" w:space="0" w:color="9BC2E6"/>
            </w:tcBorders>
            <w:shd w:val="clear" w:color="DDEBF7" w:fill="DDEBF7"/>
            <w:noWrap/>
            <w:hideMark/>
          </w:tcPr>
          <w:p w14:paraId="14E3BABD" w14:textId="4E0B873B" w:rsidR="00EC389A" w:rsidRPr="00EC389A" w:rsidRDefault="00EC389A" w:rsidP="00EC389A">
            <w:pPr>
              <w:spacing w:after="0" w:line="360" w:lineRule="auto"/>
              <w:jc w:val="right"/>
              <w:rPr>
                <w:rFonts w:eastAsia="Calibri"/>
                <w:noProof/>
                <w:sz w:val="16"/>
                <w:szCs w:val="16"/>
                <w:lang w:val="es-ES"/>
              </w:rPr>
            </w:pPr>
            <w:r w:rsidRPr="00EC389A">
              <w:rPr>
                <w:sz w:val="16"/>
                <w:szCs w:val="16"/>
              </w:rPr>
              <w:t>127,096</w:t>
            </w:r>
          </w:p>
        </w:tc>
      </w:tr>
      <w:tr w:rsidR="00EC389A" w:rsidRPr="00293524" w14:paraId="23BD5993" w14:textId="77777777" w:rsidTr="004B6187">
        <w:trPr>
          <w:trHeight w:val="590"/>
        </w:trPr>
        <w:tc>
          <w:tcPr>
            <w:tcW w:w="2822" w:type="dxa"/>
            <w:tcBorders>
              <w:top w:val="single" w:sz="4" w:space="0" w:color="9BC2E6"/>
              <w:left w:val="single" w:sz="4" w:space="0" w:color="9BC2E6"/>
              <w:bottom w:val="single" w:sz="4" w:space="0" w:color="9BC2E6"/>
              <w:right w:val="nil"/>
            </w:tcBorders>
            <w:shd w:val="clear" w:color="auto" w:fill="auto"/>
            <w:noWrap/>
            <w:vAlign w:val="bottom"/>
            <w:hideMark/>
          </w:tcPr>
          <w:p w14:paraId="603B0303" w14:textId="77777777" w:rsidR="00EC389A" w:rsidRPr="00293524" w:rsidRDefault="00EC389A" w:rsidP="00EC389A">
            <w:pPr>
              <w:spacing w:after="0" w:line="360" w:lineRule="auto"/>
              <w:rPr>
                <w:rFonts w:eastAsia="Calibri"/>
                <w:noProof/>
                <w:sz w:val="16"/>
                <w:szCs w:val="16"/>
                <w:lang w:val="es-ES"/>
              </w:rPr>
            </w:pPr>
            <w:r w:rsidRPr="00293524">
              <w:rPr>
                <w:rFonts w:eastAsia="Calibri"/>
                <w:noProof/>
                <w:sz w:val="16"/>
                <w:szCs w:val="16"/>
                <w:lang w:val="es-ES"/>
              </w:rPr>
              <w:t>06 - LA VEGA</w:t>
            </w:r>
          </w:p>
        </w:tc>
        <w:tc>
          <w:tcPr>
            <w:tcW w:w="1670" w:type="dxa"/>
            <w:tcBorders>
              <w:top w:val="single" w:sz="4" w:space="0" w:color="9BC2E6"/>
              <w:left w:val="nil"/>
              <w:bottom w:val="single" w:sz="4" w:space="0" w:color="9BC2E6"/>
              <w:right w:val="nil"/>
            </w:tcBorders>
            <w:shd w:val="clear" w:color="auto" w:fill="auto"/>
            <w:noWrap/>
            <w:hideMark/>
          </w:tcPr>
          <w:p w14:paraId="52EF61D4" w14:textId="2CD41CA8" w:rsidR="00EC389A" w:rsidRPr="00EC389A" w:rsidRDefault="00EC389A" w:rsidP="00EC389A">
            <w:pPr>
              <w:spacing w:after="0" w:line="360" w:lineRule="auto"/>
              <w:jc w:val="right"/>
              <w:rPr>
                <w:rFonts w:eastAsia="Calibri"/>
                <w:noProof/>
                <w:sz w:val="16"/>
                <w:szCs w:val="16"/>
                <w:lang w:val="es-ES"/>
              </w:rPr>
            </w:pPr>
            <w:r w:rsidRPr="00EC389A">
              <w:rPr>
                <w:sz w:val="16"/>
                <w:szCs w:val="16"/>
              </w:rPr>
              <w:t>114,970</w:t>
            </w:r>
          </w:p>
        </w:tc>
        <w:tc>
          <w:tcPr>
            <w:tcW w:w="1603" w:type="dxa"/>
            <w:tcBorders>
              <w:top w:val="single" w:sz="4" w:space="0" w:color="9BC2E6"/>
              <w:left w:val="nil"/>
              <w:bottom w:val="single" w:sz="4" w:space="0" w:color="9BC2E6"/>
              <w:right w:val="nil"/>
            </w:tcBorders>
            <w:shd w:val="clear" w:color="auto" w:fill="auto"/>
            <w:noWrap/>
            <w:hideMark/>
          </w:tcPr>
          <w:p w14:paraId="4488F6C1" w14:textId="47F0D689" w:rsidR="00EC389A" w:rsidRPr="00EC389A" w:rsidRDefault="00EC389A" w:rsidP="00EC389A">
            <w:pPr>
              <w:spacing w:after="0" w:line="360" w:lineRule="auto"/>
              <w:jc w:val="right"/>
              <w:rPr>
                <w:rFonts w:eastAsia="Calibri"/>
                <w:noProof/>
                <w:sz w:val="16"/>
                <w:szCs w:val="16"/>
                <w:lang w:val="es-ES"/>
              </w:rPr>
            </w:pPr>
            <w:r w:rsidRPr="00EC389A">
              <w:rPr>
                <w:sz w:val="16"/>
                <w:szCs w:val="16"/>
              </w:rPr>
              <w:t>17,612</w:t>
            </w:r>
          </w:p>
        </w:tc>
        <w:tc>
          <w:tcPr>
            <w:tcW w:w="1825" w:type="dxa"/>
            <w:tcBorders>
              <w:top w:val="single" w:sz="4" w:space="0" w:color="9BC2E6"/>
              <w:left w:val="nil"/>
              <w:bottom w:val="single" w:sz="4" w:space="0" w:color="9BC2E6"/>
              <w:right w:val="single" w:sz="4" w:space="0" w:color="9BC2E6"/>
            </w:tcBorders>
            <w:shd w:val="clear" w:color="auto" w:fill="auto"/>
            <w:noWrap/>
            <w:hideMark/>
          </w:tcPr>
          <w:p w14:paraId="556F23CD" w14:textId="5D3986EE" w:rsidR="00EC389A" w:rsidRPr="00EC389A" w:rsidRDefault="00EC389A" w:rsidP="00EC389A">
            <w:pPr>
              <w:spacing w:after="0" w:line="360" w:lineRule="auto"/>
              <w:jc w:val="right"/>
              <w:rPr>
                <w:rFonts w:eastAsia="Calibri"/>
                <w:noProof/>
                <w:sz w:val="16"/>
                <w:szCs w:val="16"/>
                <w:lang w:val="es-ES"/>
              </w:rPr>
            </w:pPr>
            <w:r w:rsidRPr="00EC389A">
              <w:rPr>
                <w:sz w:val="16"/>
                <w:szCs w:val="16"/>
              </w:rPr>
              <w:t>132,582</w:t>
            </w:r>
          </w:p>
        </w:tc>
      </w:tr>
      <w:tr w:rsidR="00EC389A" w:rsidRPr="00293524" w14:paraId="787E4AC3" w14:textId="77777777" w:rsidTr="004B6187">
        <w:trPr>
          <w:trHeight w:val="590"/>
        </w:trPr>
        <w:tc>
          <w:tcPr>
            <w:tcW w:w="2822" w:type="dxa"/>
            <w:tcBorders>
              <w:top w:val="single" w:sz="4" w:space="0" w:color="9BC2E6"/>
              <w:left w:val="single" w:sz="4" w:space="0" w:color="9BC2E6"/>
              <w:bottom w:val="single" w:sz="4" w:space="0" w:color="9BC2E6"/>
              <w:right w:val="nil"/>
            </w:tcBorders>
            <w:shd w:val="clear" w:color="DDEBF7" w:fill="DDEBF7"/>
            <w:noWrap/>
            <w:vAlign w:val="bottom"/>
            <w:hideMark/>
          </w:tcPr>
          <w:p w14:paraId="322217AC" w14:textId="77777777" w:rsidR="00EC389A" w:rsidRPr="00293524" w:rsidRDefault="00EC389A" w:rsidP="00EC389A">
            <w:pPr>
              <w:spacing w:after="0" w:line="360" w:lineRule="auto"/>
              <w:rPr>
                <w:rFonts w:eastAsia="Calibri"/>
                <w:noProof/>
                <w:sz w:val="16"/>
                <w:szCs w:val="16"/>
                <w:lang w:val="es-ES"/>
              </w:rPr>
            </w:pPr>
            <w:r w:rsidRPr="00293524">
              <w:rPr>
                <w:rFonts w:eastAsia="Calibri"/>
                <w:noProof/>
                <w:sz w:val="16"/>
                <w:szCs w:val="16"/>
                <w:lang w:val="es-ES"/>
              </w:rPr>
              <w:t>07 - SAN FRANCISCO DE MACORIS</w:t>
            </w:r>
          </w:p>
        </w:tc>
        <w:tc>
          <w:tcPr>
            <w:tcW w:w="1670" w:type="dxa"/>
            <w:tcBorders>
              <w:top w:val="single" w:sz="4" w:space="0" w:color="9BC2E6"/>
              <w:left w:val="nil"/>
              <w:bottom w:val="single" w:sz="4" w:space="0" w:color="9BC2E6"/>
              <w:right w:val="nil"/>
            </w:tcBorders>
            <w:shd w:val="clear" w:color="DDEBF7" w:fill="DDEBF7"/>
            <w:noWrap/>
            <w:hideMark/>
          </w:tcPr>
          <w:p w14:paraId="60F2EEF5" w14:textId="56DDDDD0" w:rsidR="00EC389A" w:rsidRPr="00EC389A" w:rsidRDefault="00EC389A" w:rsidP="00EC389A">
            <w:pPr>
              <w:spacing w:after="0" w:line="360" w:lineRule="auto"/>
              <w:jc w:val="right"/>
              <w:rPr>
                <w:rFonts w:eastAsia="Calibri"/>
                <w:noProof/>
                <w:sz w:val="16"/>
                <w:szCs w:val="16"/>
                <w:lang w:val="es-ES"/>
              </w:rPr>
            </w:pPr>
            <w:r w:rsidRPr="00EC389A">
              <w:rPr>
                <w:sz w:val="16"/>
                <w:szCs w:val="16"/>
              </w:rPr>
              <w:t>60,074</w:t>
            </w:r>
          </w:p>
        </w:tc>
        <w:tc>
          <w:tcPr>
            <w:tcW w:w="1603" w:type="dxa"/>
            <w:tcBorders>
              <w:top w:val="single" w:sz="4" w:space="0" w:color="9BC2E6"/>
              <w:left w:val="nil"/>
              <w:bottom w:val="single" w:sz="4" w:space="0" w:color="9BC2E6"/>
              <w:right w:val="nil"/>
            </w:tcBorders>
            <w:shd w:val="clear" w:color="DDEBF7" w:fill="DDEBF7"/>
            <w:noWrap/>
            <w:hideMark/>
          </w:tcPr>
          <w:p w14:paraId="62C62629" w14:textId="65A3F48F" w:rsidR="00EC389A" w:rsidRPr="00EC389A" w:rsidRDefault="00EC389A" w:rsidP="00EC389A">
            <w:pPr>
              <w:spacing w:after="0" w:line="360" w:lineRule="auto"/>
              <w:jc w:val="right"/>
              <w:rPr>
                <w:rFonts w:eastAsia="Calibri"/>
                <w:noProof/>
                <w:sz w:val="16"/>
                <w:szCs w:val="16"/>
                <w:lang w:val="es-ES"/>
              </w:rPr>
            </w:pPr>
            <w:r w:rsidRPr="00EC389A">
              <w:rPr>
                <w:sz w:val="16"/>
                <w:szCs w:val="16"/>
              </w:rPr>
              <w:t>13,457</w:t>
            </w:r>
          </w:p>
        </w:tc>
        <w:tc>
          <w:tcPr>
            <w:tcW w:w="1825" w:type="dxa"/>
            <w:tcBorders>
              <w:top w:val="single" w:sz="4" w:space="0" w:color="9BC2E6"/>
              <w:left w:val="nil"/>
              <w:bottom w:val="single" w:sz="4" w:space="0" w:color="9BC2E6"/>
              <w:right w:val="single" w:sz="4" w:space="0" w:color="9BC2E6"/>
            </w:tcBorders>
            <w:shd w:val="clear" w:color="DDEBF7" w:fill="DDEBF7"/>
            <w:noWrap/>
            <w:hideMark/>
          </w:tcPr>
          <w:p w14:paraId="66B2E815" w14:textId="72BC8DE8" w:rsidR="00EC389A" w:rsidRPr="00EC389A" w:rsidRDefault="00EC389A" w:rsidP="00EC389A">
            <w:pPr>
              <w:spacing w:after="0" w:line="360" w:lineRule="auto"/>
              <w:jc w:val="right"/>
              <w:rPr>
                <w:rFonts w:eastAsia="Calibri"/>
                <w:noProof/>
                <w:sz w:val="16"/>
                <w:szCs w:val="16"/>
                <w:lang w:val="es-ES"/>
              </w:rPr>
            </w:pPr>
            <w:r w:rsidRPr="00EC389A">
              <w:rPr>
                <w:sz w:val="16"/>
                <w:szCs w:val="16"/>
              </w:rPr>
              <w:t>73,531</w:t>
            </w:r>
          </w:p>
        </w:tc>
      </w:tr>
      <w:tr w:rsidR="00EC389A" w:rsidRPr="00293524" w14:paraId="2A7C5F77" w14:textId="77777777" w:rsidTr="004B6187">
        <w:trPr>
          <w:trHeight w:val="590"/>
        </w:trPr>
        <w:tc>
          <w:tcPr>
            <w:tcW w:w="2822" w:type="dxa"/>
            <w:tcBorders>
              <w:top w:val="single" w:sz="4" w:space="0" w:color="9BC2E6"/>
              <w:left w:val="single" w:sz="4" w:space="0" w:color="9BC2E6"/>
              <w:bottom w:val="single" w:sz="4" w:space="0" w:color="9BC2E6"/>
              <w:right w:val="nil"/>
            </w:tcBorders>
            <w:shd w:val="clear" w:color="auto" w:fill="auto"/>
            <w:noWrap/>
            <w:vAlign w:val="bottom"/>
            <w:hideMark/>
          </w:tcPr>
          <w:p w14:paraId="20071294" w14:textId="77777777" w:rsidR="00EC389A" w:rsidRPr="00293524" w:rsidRDefault="00EC389A" w:rsidP="00EC389A">
            <w:pPr>
              <w:spacing w:after="0" w:line="360" w:lineRule="auto"/>
              <w:rPr>
                <w:rFonts w:eastAsia="Calibri"/>
                <w:noProof/>
                <w:sz w:val="16"/>
                <w:szCs w:val="16"/>
                <w:lang w:val="es-ES"/>
              </w:rPr>
            </w:pPr>
            <w:r w:rsidRPr="00293524">
              <w:rPr>
                <w:rFonts w:eastAsia="Calibri"/>
                <w:noProof/>
                <w:sz w:val="16"/>
                <w:szCs w:val="16"/>
                <w:lang w:val="es-ES"/>
              </w:rPr>
              <w:t>08 - SANTIAGO</w:t>
            </w:r>
          </w:p>
        </w:tc>
        <w:tc>
          <w:tcPr>
            <w:tcW w:w="1670" w:type="dxa"/>
            <w:tcBorders>
              <w:top w:val="single" w:sz="4" w:space="0" w:color="9BC2E6"/>
              <w:left w:val="nil"/>
              <w:bottom w:val="single" w:sz="4" w:space="0" w:color="9BC2E6"/>
              <w:right w:val="nil"/>
            </w:tcBorders>
            <w:shd w:val="clear" w:color="auto" w:fill="auto"/>
            <w:noWrap/>
            <w:hideMark/>
          </w:tcPr>
          <w:p w14:paraId="4A60756E" w14:textId="0B3A6353" w:rsidR="00EC389A" w:rsidRPr="00EC389A" w:rsidRDefault="00EC389A" w:rsidP="00EC389A">
            <w:pPr>
              <w:spacing w:after="0" w:line="360" w:lineRule="auto"/>
              <w:jc w:val="right"/>
              <w:rPr>
                <w:rFonts w:eastAsia="Calibri"/>
                <w:noProof/>
                <w:sz w:val="16"/>
                <w:szCs w:val="16"/>
                <w:lang w:val="es-ES"/>
              </w:rPr>
            </w:pPr>
            <w:r w:rsidRPr="00EC389A">
              <w:rPr>
                <w:sz w:val="16"/>
                <w:szCs w:val="16"/>
              </w:rPr>
              <w:t>122,303</w:t>
            </w:r>
          </w:p>
        </w:tc>
        <w:tc>
          <w:tcPr>
            <w:tcW w:w="1603" w:type="dxa"/>
            <w:tcBorders>
              <w:top w:val="single" w:sz="4" w:space="0" w:color="9BC2E6"/>
              <w:left w:val="nil"/>
              <w:bottom w:val="single" w:sz="4" w:space="0" w:color="9BC2E6"/>
              <w:right w:val="nil"/>
            </w:tcBorders>
            <w:shd w:val="clear" w:color="auto" w:fill="auto"/>
            <w:noWrap/>
            <w:hideMark/>
          </w:tcPr>
          <w:p w14:paraId="7185E99B" w14:textId="768A0E1D" w:rsidR="00EC389A" w:rsidRPr="00EC389A" w:rsidRDefault="00EC389A" w:rsidP="00EC389A">
            <w:pPr>
              <w:spacing w:after="0" w:line="360" w:lineRule="auto"/>
              <w:jc w:val="right"/>
              <w:rPr>
                <w:rFonts w:eastAsia="Calibri"/>
                <w:noProof/>
                <w:sz w:val="16"/>
                <w:szCs w:val="16"/>
                <w:lang w:val="es-ES"/>
              </w:rPr>
            </w:pPr>
            <w:r w:rsidRPr="00EC389A">
              <w:rPr>
                <w:sz w:val="16"/>
                <w:szCs w:val="16"/>
              </w:rPr>
              <w:t>45,020</w:t>
            </w:r>
          </w:p>
        </w:tc>
        <w:tc>
          <w:tcPr>
            <w:tcW w:w="1825" w:type="dxa"/>
            <w:tcBorders>
              <w:top w:val="single" w:sz="4" w:space="0" w:color="9BC2E6"/>
              <w:left w:val="nil"/>
              <w:bottom w:val="single" w:sz="4" w:space="0" w:color="9BC2E6"/>
              <w:right w:val="single" w:sz="4" w:space="0" w:color="9BC2E6"/>
            </w:tcBorders>
            <w:shd w:val="clear" w:color="auto" w:fill="auto"/>
            <w:noWrap/>
            <w:hideMark/>
          </w:tcPr>
          <w:p w14:paraId="395FC7AF" w14:textId="75BF6921" w:rsidR="00EC389A" w:rsidRPr="00EC389A" w:rsidRDefault="00EC389A" w:rsidP="00EC389A">
            <w:pPr>
              <w:spacing w:after="0" w:line="360" w:lineRule="auto"/>
              <w:jc w:val="right"/>
              <w:rPr>
                <w:rFonts w:eastAsia="Calibri"/>
                <w:noProof/>
                <w:sz w:val="16"/>
                <w:szCs w:val="16"/>
                <w:lang w:val="es-ES"/>
              </w:rPr>
            </w:pPr>
            <w:r w:rsidRPr="00EC389A">
              <w:rPr>
                <w:sz w:val="16"/>
                <w:szCs w:val="16"/>
              </w:rPr>
              <w:t>167,323</w:t>
            </w:r>
          </w:p>
        </w:tc>
      </w:tr>
      <w:tr w:rsidR="00EC389A" w:rsidRPr="00293524" w14:paraId="15A00D0D" w14:textId="77777777" w:rsidTr="004B6187">
        <w:trPr>
          <w:trHeight w:val="590"/>
        </w:trPr>
        <w:tc>
          <w:tcPr>
            <w:tcW w:w="2822" w:type="dxa"/>
            <w:tcBorders>
              <w:top w:val="single" w:sz="4" w:space="0" w:color="9BC2E6"/>
              <w:left w:val="single" w:sz="4" w:space="0" w:color="9BC2E6"/>
              <w:bottom w:val="single" w:sz="4" w:space="0" w:color="9BC2E6"/>
              <w:right w:val="nil"/>
            </w:tcBorders>
            <w:shd w:val="clear" w:color="DDEBF7" w:fill="DDEBF7"/>
            <w:noWrap/>
            <w:vAlign w:val="bottom"/>
            <w:hideMark/>
          </w:tcPr>
          <w:p w14:paraId="00671860" w14:textId="77777777" w:rsidR="00EC389A" w:rsidRPr="00293524" w:rsidRDefault="00EC389A" w:rsidP="00EC389A">
            <w:pPr>
              <w:spacing w:after="0" w:line="360" w:lineRule="auto"/>
              <w:rPr>
                <w:rFonts w:eastAsia="Calibri"/>
                <w:noProof/>
                <w:sz w:val="16"/>
                <w:szCs w:val="16"/>
                <w:lang w:val="es-ES"/>
              </w:rPr>
            </w:pPr>
            <w:r w:rsidRPr="00293524">
              <w:rPr>
                <w:rFonts w:eastAsia="Calibri"/>
                <w:noProof/>
                <w:sz w:val="16"/>
                <w:szCs w:val="16"/>
                <w:lang w:val="es-ES"/>
              </w:rPr>
              <w:t>09 - MAO</w:t>
            </w:r>
          </w:p>
        </w:tc>
        <w:tc>
          <w:tcPr>
            <w:tcW w:w="1670" w:type="dxa"/>
            <w:tcBorders>
              <w:top w:val="single" w:sz="4" w:space="0" w:color="9BC2E6"/>
              <w:left w:val="nil"/>
              <w:bottom w:val="single" w:sz="4" w:space="0" w:color="9BC2E6"/>
              <w:right w:val="nil"/>
            </w:tcBorders>
            <w:shd w:val="clear" w:color="DDEBF7" w:fill="DDEBF7"/>
            <w:noWrap/>
            <w:hideMark/>
          </w:tcPr>
          <w:p w14:paraId="0E1EBA93" w14:textId="339BB869" w:rsidR="00EC389A" w:rsidRPr="00EC389A" w:rsidRDefault="00EC389A" w:rsidP="00EC389A">
            <w:pPr>
              <w:spacing w:after="0" w:line="360" w:lineRule="auto"/>
              <w:jc w:val="right"/>
              <w:rPr>
                <w:rFonts w:eastAsia="Calibri"/>
                <w:noProof/>
                <w:sz w:val="16"/>
                <w:szCs w:val="16"/>
                <w:lang w:val="es-ES"/>
              </w:rPr>
            </w:pPr>
            <w:r w:rsidRPr="00EC389A">
              <w:rPr>
                <w:sz w:val="16"/>
                <w:szCs w:val="16"/>
              </w:rPr>
              <w:t>43,946</w:t>
            </w:r>
          </w:p>
        </w:tc>
        <w:tc>
          <w:tcPr>
            <w:tcW w:w="1603" w:type="dxa"/>
            <w:tcBorders>
              <w:top w:val="single" w:sz="4" w:space="0" w:color="9BC2E6"/>
              <w:left w:val="nil"/>
              <w:bottom w:val="single" w:sz="4" w:space="0" w:color="9BC2E6"/>
              <w:right w:val="nil"/>
            </w:tcBorders>
            <w:shd w:val="clear" w:color="DDEBF7" w:fill="DDEBF7"/>
            <w:noWrap/>
            <w:hideMark/>
          </w:tcPr>
          <w:p w14:paraId="4BE84683" w14:textId="7594DC50" w:rsidR="00EC389A" w:rsidRPr="00EC389A" w:rsidRDefault="00EC389A" w:rsidP="00EC389A">
            <w:pPr>
              <w:spacing w:after="0" w:line="360" w:lineRule="auto"/>
              <w:jc w:val="right"/>
              <w:rPr>
                <w:rFonts w:eastAsia="Calibri"/>
                <w:noProof/>
                <w:sz w:val="16"/>
                <w:szCs w:val="16"/>
                <w:lang w:val="es-ES"/>
              </w:rPr>
            </w:pPr>
            <w:r w:rsidRPr="00EC389A">
              <w:rPr>
                <w:sz w:val="16"/>
                <w:szCs w:val="16"/>
              </w:rPr>
              <w:t>815</w:t>
            </w:r>
          </w:p>
        </w:tc>
        <w:tc>
          <w:tcPr>
            <w:tcW w:w="1825" w:type="dxa"/>
            <w:tcBorders>
              <w:top w:val="single" w:sz="4" w:space="0" w:color="9BC2E6"/>
              <w:left w:val="nil"/>
              <w:bottom w:val="single" w:sz="4" w:space="0" w:color="9BC2E6"/>
              <w:right w:val="single" w:sz="4" w:space="0" w:color="9BC2E6"/>
            </w:tcBorders>
            <w:shd w:val="clear" w:color="DDEBF7" w:fill="DDEBF7"/>
            <w:noWrap/>
            <w:hideMark/>
          </w:tcPr>
          <w:p w14:paraId="28E5DEC6" w14:textId="034AFB5F" w:rsidR="00EC389A" w:rsidRPr="00EC389A" w:rsidRDefault="00EC389A" w:rsidP="00EC389A">
            <w:pPr>
              <w:spacing w:after="0" w:line="360" w:lineRule="auto"/>
              <w:jc w:val="right"/>
              <w:rPr>
                <w:rFonts w:eastAsia="Calibri"/>
                <w:noProof/>
                <w:sz w:val="16"/>
                <w:szCs w:val="16"/>
                <w:lang w:val="es-ES"/>
              </w:rPr>
            </w:pPr>
            <w:r w:rsidRPr="00EC389A">
              <w:rPr>
                <w:sz w:val="16"/>
                <w:szCs w:val="16"/>
              </w:rPr>
              <w:t>44,761</w:t>
            </w:r>
          </w:p>
        </w:tc>
      </w:tr>
      <w:tr w:rsidR="00EC389A" w:rsidRPr="00293524" w14:paraId="53EDBE8F" w14:textId="77777777" w:rsidTr="004B6187">
        <w:trPr>
          <w:trHeight w:val="590"/>
        </w:trPr>
        <w:tc>
          <w:tcPr>
            <w:tcW w:w="2822" w:type="dxa"/>
            <w:tcBorders>
              <w:top w:val="single" w:sz="4" w:space="0" w:color="9BC2E6"/>
              <w:left w:val="single" w:sz="4" w:space="0" w:color="9BC2E6"/>
              <w:bottom w:val="single" w:sz="4" w:space="0" w:color="9BC2E6"/>
              <w:right w:val="nil"/>
            </w:tcBorders>
            <w:shd w:val="clear" w:color="auto" w:fill="auto"/>
            <w:noWrap/>
            <w:vAlign w:val="bottom"/>
            <w:hideMark/>
          </w:tcPr>
          <w:p w14:paraId="38216B43" w14:textId="77777777" w:rsidR="00EC389A" w:rsidRPr="00293524" w:rsidRDefault="00EC389A" w:rsidP="00EC389A">
            <w:pPr>
              <w:spacing w:after="0" w:line="360" w:lineRule="auto"/>
              <w:rPr>
                <w:rFonts w:eastAsia="Calibri"/>
                <w:noProof/>
                <w:sz w:val="16"/>
                <w:szCs w:val="16"/>
                <w:lang w:val="es-ES"/>
              </w:rPr>
            </w:pPr>
            <w:r w:rsidRPr="00293524">
              <w:rPr>
                <w:rFonts w:eastAsia="Calibri"/>
                <w:noProof/>
                <w:sz w:val="16"/>
                <w:szCs w:val="16"/>
                <w:lang w:val="es-ES"/>
              </w:rPr>
              <w:t>10 - SANTO DOMINGO</w:t>
            </w:r>
          </w:p>
        </w:tc>
        <w:tc>
          <w:tcPr>
            <w:tcW w:w="1670" w:type="dxa"/>
            <w:tcBorders>
              <w:top w:val="single" w:sz="4" w:space="0" w:color="9BC2E6"/>
              <w:left w:val="nil"/>
              <w:bottom w:val="single" w:sz="4" w:space="0" w:color="9BC2E6"/>
              <w:right w:val="nil"/>
            </w:tcBorders>
            <w:shd w:val="clear" w:color="auto" w:fill="auto"/>
            <w:noWrap/>
            <w:hideMark/>
          </w:tcPr>
          <w:p w14:paraId="751CC460" w14:textId="27FFF478" w:rsidR="00EC389A" w:rsidRPr="00EC389A" w:rsidRDefault="00EC389A" w:rsidP="00EC389A">
            <w:pPr>
              <w:spacing w:after="0" w:line="360" w:lineRule="auto"/>
              <w:jc w:val="right"/>
              <w:rPr>
                <w:rFonts w:eastAsia="Calibri"/>
                <w:noProof/>
                <w:sz w:val="16"/>
                <w:szCs w:val="16"/>
                <w:lang w:val="es-ES"/>
              </w:rPr>
            </w:pPr>
            <w:r w:rsidRPr="00EC389A">
              <w:rPr>
                <w:sz w:val="16"/>
                <w:szCs w:val="16"/>
              </w:rPr>
              <w:t>215,100</w:t>
            </w:r>
          </w:p>
        </w:tc>
        <w:tc>
          <w:tcPr>
            <w:tcW w:w="1603" w:type="dxa"/>
            <w:tcBorders>
              <w:top w:val="single" w:sz="4" w:space="0" w:color="9BC2E6"/>
              <w:left w:val="nil"/>
              <w:bottom w:val="single" w:sz="4" w:space="0" w:color="9BC2E6"/>
              <w:right w:val="nil"/>
            </w:tcBorders>
            <w:shd w:val="clear" w:color="auto" w:fill="auto"/>
            <w:noWrap/>
            <w:hideMark/>
          </w:tcPr>
          <w:p w14:paraId="6BA68B50" w14:textId="6FDC191A" w:rsidR="00EC389A" w:rsidRPr="00EC389A" w:rsidRDefault="00EC389A" w:rsidP="00EC389A">
            <w:pPr>
              <w:spacing w:after="0" w:line="360" w:lineRule="auto"/>
              <w:jc w:val="right"/>
              <w:rPr>
                <w:rFonts w:eastAsia="Calibri"/>
                <w:noProof/>
                <w:sz w:val="16"/>
                <w:szCs w:val="16"/>
                <w:lang w:val="es-ES"/>
              </w:rPr>
            </w:pPr>
            <w:r w:rsidRPr="00EC389A">
              <w:rPr>
                <w:sz w:val="16"/>
                <w:szCs w:val="16"/>
              </w:rPr>
              <w:t>84,146</w:t>
            </w:r>
          </w:p>
        </w:tc>
        <w:tc>
          <w:tcPr>
            <w:tcW w:w="1825" w:type="dxa"/>
            <w:tcBorders>
              <w:top w:val="single" w:sz="4" w:space="0" w:color="9BC2E6"/>
              <w:left w:val="nil"/>
              <w:bottom w:val="single" w:sz="4" w:space="0" w:color="9BC2E6"/>
              <w:right w:val="single" w:sz="4" w:space="0" w:color="9BC2E6"/>
            </w:tcBorders>
            <w:shd w:val="clear" w:color="auto" w:fill="auto"/>
            <w:noWrap/>
            <w:hideMark/>
          </w:tcPr>
          <w:p w14:paraId="6F3B6064" w14:textId="6B40C769" w:rsidR="00EC389A" w:rsidRPr="00EC389A" w:rsidRDefault="00EC389A" w:rsidP="00EC389A">
            <w:pPr>
              <w:spacing w:after="0" w:line="360" w:lineRule="auto"/>
              <w:jc w:val="right"/>
              <w:rPr>
                <w:rFonts w:eastAsia="Calibri"/>
                <w:noProof/>
                <w:sz w:val="16"/>
                <w:szCs w:val="16"/>
                <w:lang w:val="es-ES"/>
              </w:rPr>
            </w:pPr>
            <w:r w:rsidRPr="00EC389A">
              <w:rPr>
                <w:sz w:val="16"/>
                <w:szCs w:val="16"/>
              </w:rPr>
              <w:t>299,246</w:t>
            </w:r>
          </w:p>
        </w:tc>
      </w:tr>
      <w:tr w:rsidR="00EC389A" w:rsidRPr="00293524" w14:paraId="11CD4BB5" w14:textId="77777777" w:rsidTr="004B6187">
        <w:trPr>
          <w:trHeight w:val="590"/>
        </w:trPr>
        <w:tc>
          <w:tcPr>
            <w:tcW w:w="2822" w:type="dxa"/>
            <w:tcBorders>
              <w:top w:val="single" w:sz="4" w:space="0" w:color="9BC2E6"/>
              <w:left w:val="single" w:sz="4" w:space="0" w:color="9BC2E6"/>
              <w:bottom w:val="single" w:sz="4" w:space="0" w:color="9BC2E6"/>
              <w:right w:val="nil"/>
            </w:tcBorders>
            <w:shd w:val="clear" w:color="DDEBF7" w:fill="DDEBF7"/>
            <w:noWrap/>
            <w:vAlign w:val="bottom"/>
            <w:hideMark/>
          </w:tcPr>
          <w:p w14:paraId="62B452E2" w14:textId="77777777" w:rsidR="00EC389A" w:rsidRPr="00293524" w:rsidRDefault="00EC389A" w:rsidP="00EC389A">
            <w:pPr>
              <w:spacing w:after="0" w:line="360" w:lineRule="auto"/>
              <w:rPr>
                <w:rFonts w:eastAsia="Calibri"/>
                <w:noProof/>
                <w:sz w:val="16"/>
                <w:szCs w:val="16"/>
                <w:lang w:val="es-ES"/>
              </w:rPr>
            </w:pPr>
            <w:r w:rsidRPr="00293524">
              <w:rPr>
                <w:rFonts w:eastAsia="Calibri"/>
                <w:noProof/>
                <w:sz w:val="16"/>
                <w:szCs w:val="16"/>
                <w:lang w:val="es-ES"/>
              </w:rPr>
              <w:t>11 - PUERTO PLATA</w:t>
            </w:r>
          </w:p>
        </w:tc>
        <w:tc>
          <w:tcPr>
            <w:tcW w:w="1670" w:type="dxa"/>
            <w:tcBorders>
              <w:top w:val="single" w:sz="4" w:space="0" w:color="9BC2E6"/>
              <w:left w:val="nil"/>
              <w:bottom w:val="single" w:sz="4" w:space="0" w:color="9BC2E6"/>
              <w:right w:val="nil"/>
            </w:tcBorders>
            <w:shd w:val="clear" w:color="DDEBF7" w:fill="DDEBF7"/>
            <w:noWrap/>
            <w:hideMark/>
          </w:tcPr>
          <w:p w14:paraId="3ADC8743" w14:textId="3A031576" w:rsidR="00EC389A" w:rsidRPr="00EC389A" w:rsidRDefault="00EC389A" w:rsidP="00EC389A">
            <w:pPr>
              <w:spacing w:after="0" w:line="360" w:lineRule="auto"/>
              <w:jc w:val="right"/>
              <w:rPr>
                <w:rFonts w:eastAsia="Calibri"/>
                <w:noProof/>
                <w:sz w:val="16"/>
                <w:szCs w:val="16"/>
                <w:lang w:val="es-ES"/>
              </w:rPr>
            </w:pPr>
            <w:r w:rsidRPr="00EC389A">
              <w:rPr>
                <w:sz w:val="16"/>
                <w:szCs w:val="16"/>
              </w:rPr>
              <w:t>43,092</w:t>
            </w:r>
          </w:p>
        </w:tc>
        <w:tc>
          <w:tcPr>
            <w:tcW w:w="1603" w:type="dxa"/>
            <w:tcBorders>
              <w:top w:val="single" w:sz="4" w:space="0" w:color="9BC2E6"/>
              <w:left w:val="nil"/>
              <w:bottom w:val="single" w:sz="4" w:space="0" w:color="9BC2E6"/>
              <w:right w:val="nil"/>
            </w:tcBorders>
            <w:shd w:val="clear" w:color="DDEBF7" w:fill="DDEBF7"/>
            <w:noWrap/>
            <w:hideMark/>
          </w:tcPr>
          <w:p w14:paraId="393DE30B" w14:textId="7B86F47C" w:rsidR="00EC389A" w:rsidRPr="00EC389A" w:rsidRDefault="00EC389A" w:rsidP="00EC389A">
            <w:pPr>
              <w:spacing w:after="0" w:line="360" w:lineRule="auto"/>
              <w:jc w:val="right"/>
              <w:rPr>
                <w:rFonts w:eastAsia="Calibri"/>
                <w:noProof/>
                <w:sz w:val="16"/>
                <w:szCs w:val="16"/>
                <w:lang w:val="es-ES"/>
              </w:rPr>
            </w:pPr>
            <w:r w:rsidRPr="00EC389A">
              <w:rPr>
                <w:sz w:val="16"/>
                <w:szCs w:val="16"/>
              </w:rPr>
              <w:t>17,043</w:t>
            </w:r>
          </w:p>
        </w:tc>
        <w:tc>
          <w:tcPr>
            <w:tcW w:w="1825" w:type="dxa"/>
            <w:tcBorders>
              <w:top w:val="single" w:sz="4" w:space="0" w:color="9BC2E6"/>
              <w:left w:val="nil"/>
              <w:bottom w:val="single" w:sz="4" w:space="0" w:color="9BC2E6"/>
              <w:right w:val="single" w:sz="4" w:space="0" w:color="9BC2E6"/>
            </w:tcBorders>
            <w:shd w:val="clear" w:color="DDEBF7" w:fill="DDEBF7"/>
            <w:noWrap/>
            <w:hideMark/>
          </w:tcPr>
          <w:p w14:paraId="163BDE56" w14:textId="4D32272D" w:rsidR="00EC389A" w:rsidRPr="00EC389A" w:rsidRDefault="00EC389A" w:rsidP="00EC389A">
            <w:pPr>
              <w:spacing w:after="0" w:line="360" w:lineRule="auto"/>
              <w:jc w:val="right"/>
              <w:rPr>
                <w:rFonts w:eastAsia="Calibri"/>
                <w:noProof/>
                <w:sz w:val="16"/>
                <w:szCs w:val="16"/>
                <w:lang w:val="es-ES"/>
              </w:rPr>
            </w:pPr>
            <w:r w:rsidRPr="00EC389A">
              <w:rPr>
                <w:sz w:val="16"/>
                <w:szCs w:val="16"/>
              </w:rPr>
              <w:t>60,135</w:t>
            </w:r>
          </w:p>
        </w:tc>
      </w:tr>
      <w:tr w:rsidR="00EC389A" w:rsidRPr="00293524" w14:paraId="1DE890A4" w14:textId="77777777" w:rsidTr="004B6187">
        <w:trPr>
          <w:trHeight w:val="590"/>
        </w:trPr>
        <w:tc>
          <w:tcPr>
            <w:tcW w:w="2822" w:type="dxa"/>
            <w:tcBorders>
              <w:top w:val="single" w:sz="4" w:space="0" w:color="9BC2E6"/>
              <w:left w:val="single" w:sz="4" w:space="0" w:color="9BC2E6"/>
              <w:bottom w:val="single" w:sz="4" w:space="0" w:color="9BC2E6"/>
              <w:right w:val="nil"/>
            </w:tcBorders>
            <w:shd w:val="clear" w:color="auto" w:fill="auto"/>
            <w:noWrap/>
            <w:vAlign w:val="bottom"/>
            <w:hideMark/>
          </w:tcPr>
          <w:p w14:paraId="0BDE16A7" w14:textId="77777777" w:rsidR="00EC389A" w:rsidRPr="00293524" w:rsidRDefault="00EC389A" w:rsidP="00EC389A">
            <w:pPr>
              <w:spacing w:after="0" w:line="360" w:lineRule="auto"/>
              <w:rPr>
                <w:rFonts w:eastAsia="Calibri"/>
                <w:noProof/>
                <w:sz w:val="16"/>
                <w:szCs w:val="16"/>
                <w:lang w:val="es-ES"/>
              </w:rPr>
            </w:pPr>
            <w:r w:rsidRPr="00293524">
              <w:rPr>
                <w:rFonts w:eastAsia="Calibri"/>
                <w:noProof/>
                <w:sz w:val="16"/>
                <w:szCs w:val="16"/>
                <w:lang w:val="es-ES"/>
              </w:rPr>
              <w:t>12 - HIGUEY</w:t>
            </w:r>
          </w:p>
        </w:tc>
        <w:tc>
          <w:tcPr>
            <w:tcW w:w="1670" w:type="dxa"/>
            <w:tcBorders>
              <w:top w:val="single" w:sz="4" w:space="0" w:color="9BC2E6"/>
              <w:left w:val="nil"/>
              <w:bottom w:val="single" w:sz="4" w:space="0" w:color="9BC2E6"/>
              <w:right w:val="nil"/>
            </w:tcBorders>
            <w:shd w:val="clear" w:color="auto" w:fill="auto"/>
            <w:noWrap/>
            <w:hideMark/>
          </w:tcPr>
          <w:p w14:paraId="6217CB79" w14:textId="1766692C" w:rsidR="00EC389A" w:rsidRPr="00EC389A" w:rsidRDefault="00EC389A" w:rsidP="00EC389A">
            <w:pPr>
              <w:spacing w:after="0" w:line="360" w:lineRule="auto"/>
              <w:jc w:val="right"/>
              <w:rPr>
                <w:rFonts w:eastAsia="Calibri"/>
                <w:noProof/>
                <w:sz w:val="16"/>
                <w:szCs w:val="16"/>
                <w:lang w:val="es-ES"/>
              </w:rPr>
            </w:pPr>
            <w:r w:rsidRPr="00EC389A">
              <w:rPr>
                <w:sz w:val="16"/>
                <w:szCs w:val="16"/>
              </w:rPr>
              <w:t>57,793</w:t>
            </w:r>
          </w:p>
        </w:tc>
        <w:tc>
          <w:tcPr>
            <w:tcW w:w="1603" w:type="dxa"/>
            <w:tcBorders>
              <w:top w:val="single" w:sz="4" w:space="0" w:color="9BC2E6"/>
              <w:left w:val="nil"/>
              <w:bottom w:val="single" w:sz="4" w:space="0" w:color="9BC2E6"/>
              <w:right w:val="nil"/>
            </w:tcBorders>
            <w:shd w:val="clear" w:color="auto" w:fill="auto"/>
            <w:noWrap/>
            <w:hideMark/>
          </w:tcPr>
          <w:p w14:paraId="45E5D3BF" w14:textId="1FB4961A" w:rsidR="00EC389A" w:rsidRPr="00EC389A" w:rsidRDefault="00EC389A" w:rsidP="00EC389A">
            <w:pPr>
              <w:spacing w:after="0" w:line="360" w:lineRule="auto"/>
              <w:jc w:val="right"/>
              <w:rPr>
                <w:rFonts w:eastAsia="Calibri"/>
                <w:noProof/>
                <w:sz w:val="16"/>
                <w:szCs w:val="16"/>
                <w:lang w:val="es-ES"/>
              </w:rPr>
            </w:pPr>
            <w:r w:rsidRPr="00EC389A">
              <w:rPr>
                <w:sz w:val="16"/>
                <w:szCs w:val="16"/>
              </w:rPr>
              <w:t>19,298</w:t>
            </w:r>
          </w:p>
        </w:tc>
        <w:tc>
          <w:tcPr>
            <w:tcW w:w="1825" w:type="dxa"/>
            <w:tcBorders>
              <w:top w:val="single" w:sz="4" w:space="0" w:color="9BC2E6"/>
              <w:left w:val="nil"/>
              <w:bottom w:val="single" w:sz="4" w:space="0" w:color="9BC2E6"/>
              <w:right w:val="single" w:sz="4" w:space="0" w:color="9BC2E6"/>
            </w:tcBorders>
            <w:shd w:val="clear" w:color="auto" w:fill="auto"/>
            <w:noWrap/>
            <w:hideMark/>
          </w:tcPr>
          <w:p w14:paraId="1CF92AB8" w14:textId="0BCD2530" w:rsidR="00EC389A" w:rsidRPr="00EC389A" w:rsidRDefault="00EC389A" w:rsidP="00EC389A">
            <w:pPr>
              <w:spacing w:after="0" w:line="360" w:lineRule="auto"/>
              <w:jc w:val="right"/>
              <w:rPr>
                <w:rFonts w:eastAsia="Calibri"/>
                <w:noProof/>
                <w:sz w:val="16"/>
                <w:szCs w:val="16"/>
                <w:lang w:val="es-ES"/>
              </w:rPr>
            </w:pPr>
            <w:r w:rsidRPr="00EC389A">
              <w:rPr>
                <w:sz w:val="16"/>
                <w:szCs w:val="16"/>
              </w:rPr>
              <w:t>77,091</w:t>
            </w:r>
          </w:p>
        </w:tc>
      </w:tr>
      <w:tr w:rsidR="00EC389A" w:rsidRPr="00293524" w14:paraId="2FD16389" w14:textId="77777777" w:rsidTr="004B6187">
        <w:trPr>
          <w:trHeight w:val="590"/>
        </w:trPr>
        <w:tc>
          <w:tcPr>
            <w:tcW w:w="2822" w:type="dxa"/>
            <w:tcBorders>
              <w:top w:val="single" w:sz="4" w:space="0" w:color="9BC2E6"/>
              <w:left w:val="single" w:sz="4" w:space="0" w:color="9BC2E6"/>
              <w:bottom w:val="single" w:sz="4" w:space="0" w:color="9BC2E6"/>
              <w:right w:val="nil"/>
            </w:tcBorders>
            <w:shd w:val="clear" w:color="DDEBF7" w:fill="DDEBF7"/>
            <w:noWrap/>
            <w:vAlign w:val="bottom"/>
            <w:hideMark/>
          </w:tcPr>
          <w:p w14:paraId="7E01951A" w14:textId="77777777" w:rsidR="00EC389A" w:rsidRPr="00293524" w:rsidRDefault="00EC389A" w:rsidP="00EC389A">
            <w:pPr>
              <w:spacing w:after="0" w:line="360" w:lineRule="auto"/>
              <w:rPr>
                <w:rFonts w:eastAsia="Calibri"/>
                <w:noProof/>
                <w:sz w:val="16"/>
                <w:szCs w:val="16"/>
                <w:lang w:val="es-ES"/>
              </w:rPr>
            </w:pPr>
            <w:r w:rsidRPr="00293524">
              <w:rPr>
                <w:rFonts w:eastAsia="Calibri"/>
                <w:noProof/>
                <w:sz w:val="16"/>
                <w:szCs w:val="16"/>
                <w:lang w:val="es-ES"/>
              </w:rPr>
              <w:t>13 - MONTE CRISTI</w:t>
            </w:r>
          </w:p>
        </w:tc>
        <w:tc>
          <w:tcPr>
            <w:tcW w:w="1670" w:type="dxa"/>
            <w:tcBorders>
              <w:top w:val="single" w:sz="4" w:space="0" w:color="9BC2E6"/>
              <w:left w:val="nil"/>
              <w:bottom w:val="single" w:sz="4" w:space="0" w:color="9BC2E6"/>
              <w:right w:val="nil"/>
            </w:tcBorders>
            <w:shd w:val="clear" w:color="DDEBF7" w:fill="DDEBF7"/>
            <w:noWrap/>
            <w:hideMark/>
          </w:tcPr>
          <w:p w14:paraId="1DC2091F" w14:textId="3BFD5D24" w:rsidR="00EC389A" w:rsidRPr="00EC389A" w:rsidRDefault="00EC389A" w:rsidP="00EC389A">
            <w:pPr>
              <w:spacing w:after="0" w:line="360" w:lineRule="auto"/>
              <w:jc w:val="right"/>
              <w:rPr>
                <w:rFonts w:eastAsia="Calibri"/>
                <w:noProof/>
                <w:sz w:val="16"/>
                <w:szCs w:val="16"/>
                <w:lang w:val="es-ES"/>
              </w:rPr>
            </w:pPr>
            <w:r w:rsidRPr="00EC389A">
              <w:rPr>
                <w:sz w:val="16"/>
                <w:szCs w:val="16"/>
              </w:rPr>
              <w:t>39,567</w:t>
            </w:r>
          </w:p>
        </w:tc>
        <w:tc>
          <w:tcPr>
            <w:tcW w:w="1603" w:type="dxa"/>
            <w:tcBorders>
              <w:top w:val="single" w:sz="4" w:space="0" w:color="9BC2E6"/>
              <w:left w:val="nil"/>
              <w:bottom w:val="single" w:sz="4" w:space="0" w:color="9BC2E6"/>
              <w:right w:val="nil"/>
            </w:tcBorders>
            <w:shd w:val="clear" w:color="DDEBF7" w:fill="DDEBF7"/>
            <w:noWrap/>
            <w:hideMark/>
          </w:tcPr>
          <w:p w14:paraId="37E4BBB6" w14:textId="30791599" w:rsidR="00EC389A" w:rsidRPr="00EC389A" w:rsidRDefault="00EC389A" w:rsidP="00EC389A">
            <w:pPr>
              <w:spacing w:after="0" w:line="360" w:lineRule="auto"/>
              <w:jc w:val="right"/>
              <w:rPr>
                <w:rFonts w:eastAsia="Calibri"/>
                <w:noProof/>
                <w:sz w:val="16"/>
                <w:szCs w:val="16"/>
                <w:lang w:val="es-ES"/>
              </w:rPr>
            </w:pPr>
            <w:r w:rsidRPr="00EC389A">
              <w:rPr>
                <w:sz w:val="16"/>
                <w:szCs w:val="16"/>
              </w:rPr>
              <w:t>530</w:t>
            </w:r>
          </w:p>
        </w:tc>
        <w:tc>
          <w:tcPr>
            <w:tcW w:w="1825" w:type="dxa"/>
            <w:tcBorders>
              <w:top w:val="single" w:sz="4" w:space="0" w:color="9BC2E6"/>
              <w:left w:val="nil"/>
              <w:bottom w:val="single" w:sz="4" w:space="0" w:color="9BC2E6"/>
              <w:right w:val="single" w:sz="4" w:space="0" w:color="9BC2E6"/>
            </w:tcBorders>
            <w:shd w:val="clear" w:color="DDEBF7" w:fill="DDEBF7"/>
            <w:noWrap/>
            <w:hideMark/>
          </w:tcPr>
          <w:p w14:paraId="5D01F99A" w14:textId="61114FC2" w:rsidR="00EC389A" w:rsidRPr="00EC389A" w:rsidRDefault="00EC389A" w:rsidP="00EC389A">
            <w:pPr>
              <w:spacing w:after="0" w:line="360" w:lineRule="auto"/>
              <w:jc w:val="right"/>
              <w:rPr>
                <w:rFonts w:eastAsia="Calibri"/>
                <w:noProof/>
                <w:sz w:val="16"/>
                <w:szCs w:val="16"/>
                <w:lang w:val="es-ES"/>
              </w:rPr>
            </w:pPr>
            <w:r w:rsidRPr="00EC389A">
              <w:rPr>
                <w:sz w:val="16"/>
                <w:szCs w:val="16"/>
              </w:rPr>
              <w:t>40,097</w:t>
            </w:r>
          </w:p>
        </w:tc>
      </w:tr>
      <w:tr w:rsidR="00EC389A" w:rsidRPr="00293524" w14:paraId="685CA226" w14:textId="77777777" w:rsidTr="004B6187">
        <w:trPr>
          <w:trHeight w:val="590"/>
        </w:trPr>
        <w:tc>
          <w:tcPr>
            <w:tcW w:w="2822" w:type="dxa"/>
            <w:tcBorders>
              <w:top w:val="single" w:sz="4" w:space="0" w:color="9BC2E6"/>
              <w:left w:val="single" w:sz="4" w:space="0" w:color="9BC2E6"/>
              <w:bottom w:val="single" w:sz="4" w:space="0" w:color="9BC2E6"/>
              <w:right w:val="nil"/>
            </w:tcBorders>
            <w:shd w:val="clear" w:color="auto" w:fill="auto"/>
            <w:noWrap/>
            <w:vAlign w:val="bottom"/>
            <w:hideMark/>
          </w:tcPr>
          <w:p w14:paraId="0EE44967" w14:textId="77777777" w:rsidR="00EC389A" w:rsidRPr="00293524" w:rsidRDefault="00EC389A" w:rsidP="00EC389A">
            <w:pPr>
              <w:spacing w:after="0" w:line="360" w:lineRule="auto"/>
              <w:rPr>
                <w:rFonts w:eastAsia="Calibri"/>
                <w:noProof/>
                <w:sz w:val="16"/>
                <w:szCs w:val="16"/>
                <w:lang w:val="es-ES"/>
              </w:rPr>
            </w:pPr>
            <w:r w:rsidRPr="00293524">
              <w:rPr>
                <w:rFonts w:eastAsia="Calibri"/>
                <w:noProof/>
                <w:sz w:val="16"/>
                <w:szCs w:val="16"/>
                <w:lang w:val="es-ES"/>
              </w:rPr>
              <w:t>14 - NAGUA</w:t>
            </w:r>
          </w:p>
        </w:tc>
        <w:tc>
          <w:tcPr>
            <w:tcW w:w="1670" w:type="dxa"/>
            <w:tcBorders>
              <w:top w:val="single" w:sz="4" w:space="0" w:color="9BC2E6"/>
              <w:left w:val="nil"/>
              <w:bottom w:val="single" w:sz="4" w:space="0" w:color="9BC2E6"/>
              <w:right w:val="nil"/>
            </w:tcBorders>
            <w:shd w:val="clear" w:color="auto" w:fill="auto"/>
            <w:noWrap/>
            <w:hideMark/>
          </w:tcPr>
          <w:p w14:paraId="66E0A498" w14:textId="2422B71F" w:rsidR="00EC389A" w:rsidRPr="00EC389A" w:rsidRDefault="00EC389A" w:rsidP="00EC389A">
            <w:pPr>
              <w:spacing w:after="0" w:line="360" w:lineRule="auto"/>
              <w:jc w:val="right"/>
              <w:rPr>
                <w:rFonts w:eastAsia="Calibri"/>
                <w:noProof/>
                <w:sz w:val="16"/>
                <w:szCs w:val="16"/>
                <w:lang w:val="es-ES"/>
              </w:rPr>
            </w:pPr>
            <w:r w:rsidRPr="00EC389A">
              <w:rPr>
                <w:sz w:val="16"/>
                <w:szCs w:val="16"/>
              </w:rPr>
              <w:t>52,778</w:t>
            </w:r>
          </w:p>
        </w:tc>
        <w:tc>
          <w:tcPr>
            <w:tcW w:w="1603" w:type="dxa"/>
            <w:tcBorders>
              <w:top w:val="single" w:sz="4" w:space="0" w:color="9BC2E6"/>
              <w:left w:val="nil"/>
              <w:bottom w:val="single" w:sz="4" w:space="0" w:color="9BC2E6"/>
              <w:right w:val="nil"/>
            </w:tcBorders>
            <w:shd w:val="clear" w:color="auto" w:fill="auto"/>
            <w:noWrap/>
            <w:hideMark/>
          </w:tcPr>
          <w:p w14:paraId="5317538E" w14:textId="105263C3" w:rsidR="00EC389A" w:rsidRPr="00EC389A" w:rsidRDefault="00EC389A" w:rsidP="00EC389A">
            <w:pPr>
              <w:spacing w:after="0" w:line="360" w:lineRule="auto"/>
              <w:jc w:val="right"/>
              <w:rPr>
                <w:rFonts w:eastAsia="Calibri"/>
                <w:noProof/>
                <w:sz w:val="16"/>
                <w:szCs w:val="16"/>
                <w:lang w:val="es-ES"/>
              </w:rPr>
            </w:pPr>
            <w:r w:rsidRPr="00EC389A">
              <w:rPr>
                <w:sz w:val="16"/>
                <w:szCs w:val="16"/>
              </w:rPr>
              <w:t>4,566</w:t>
            </w:r>
          </w:p>
        </w:tc>
        <w:tc>
          <w:tcPr>
            <w:tcW w:w="1825" w:type="dxa"/>
            <w:tcBorders>
              <w:top w:val="single" w:sz="4" w:space="0" w:color="9BC2E6"/>
              <w:left w:val="nil"/>
              <w:bottom w:val="single" w:sz="4" w:space="0" w:color="9BC2E6"/>
              <w:right w:val="single" w:sz="4" w:space="0" w:color="9BC2E6"/>
            </w:tcBorders>
            <w:shd w:val="clear" w:color="auto" w:fill="auto"/>
            <w:noWrap/>
            <w:hideMark/>
          </w:tcPr>
          <w:p w14:paraId="40ED3D7C" w14:textId="33CEE457" w:rsidR="00EC389A" w:rsidRPr="00EC389A" w:rsidRDefault="00EC389A" w:rsidP="00EC389A">
            <w:pPr>
              <w:spacing w:after="0" w:line="360" w:lineRule="auto"/>
              <w:jc w:val="right"/>
              <w:rPr>
                <w:rFonts w:eastAsia="Calibri"/>
                <w:noProof/>
                <w:sz w:val="16"/>
                <w:szCs w:val="16"/>
                <w:lang w:val="es-ES"/>
              </w:rPr>
            </w:pPr>
            <w:r w:rsidRPr="00EC389A">
              <w:rPr>
                <w:sz w:val="16"/>
                <w:szCs w:val="16"/>
              </w:rPr>
              <w:t>57,344</w:t>
            </w:r>
          </w:p>
        </w:tc>
      </w:tr>
      <w:tr w:rsidR="00EC389A" w:rsidRPr="00293524" w14:paraId="18A31458" w14:textId="77777777" w:rsidTr="004B6187">
        <w:trPr>
          <w:trHeight w:val="590"/>
        </w:trPr>
        <w:tc>
          <w:tcPr>
            <w:tcW w:w="2822" w:type="dxa"/>
            <w:tcBorders>
              <w:top w:val="single" w:sz="4" w:space="0" w:color="9BC2E6"/>
              <w:left w:val="single" w:sz="4" w:space="0" w:color="9BC2E6"/>
              <w:bottom w:val="single" w:sz="4" w:space="0" w:color="9BC2E6"/>
              <w:right w:val="nil"/>
            </w:tcBorders>
            <w:shd w:val="clear" w:color="DDEBF7" w:fill="DDEBF7"/>
            <w:noWrap/>
            <w:vAlign w:val="bottom"/>
            <w:hideMark/>
          </w:tcPr>
          <w:p w14:paraId="44C57F6B" w14:textId="77777777" w:rsidR="00EC389A" w:rsidRPr="00293524" w:rsidRDefault="00EC389A" w:rsidP="00EC389A">
            <w:pPr>
              <w:spacing w:after="0" w:line="360" w:lineRule="auto"/>
              <w:rPr>
                <w:rFonts w:eastAsia="Calibri"/>
                <w:noProof/>
                <w:sz w:val="16"/>
                <w:szCs w:val="16"/>
                <w:lang w:val="es-ES"/>
              </w:rPr>
            </w:pPr>
            <w:r w:rsidRPr="00293524">
              <w:rPr>
                <w:rFonts w:eastAsia="Calibri"/>
                <w:noProof/>
                <w:sz w:val="16"/>
                <w:szCs w:val="16"/>
                <w:lang w:val="es-ES"/>
              </w:rPr>
              <w:lastRenderedPageBreak/>
              <w:t>15 - SANTO DOMINGO</w:t>
            </w:r>
          </w:p>
        </w:tc>
        <w:tc>
          <w:tcPr>
            <w:tcW w:w="1670" w:type="dxa"/>
            <w:tcBorders>
              <w:top w:val="single" w:sz="4" w:space="0" w:color="9BC2E6"/>
              <w:left w:val="nil"/>
              <w:bottom w:val="single" w:sz="4" w:space="0" w:color="9BC2E6"/>
              <w:right w:val="nil"/>
            </w:tcBorders>
            <w:shd w:val="clear" w:color="DDEBF7" w:fill="DDEBF7"/>
            <w:noWrap/>
            <w:hideMark/>
          </w:tcPr>
          <w:p w14:paraId="67B61020" w14:textId="505BC059" w:rsidR="00EC389A" w:rsidRPr="00EC389A" w:rsidRDefault="00EC389A" w:rsidP="00EC389A">
            <w:pPr>
              <w:spacing w:after="0" w:line="360" w:lineRule="auto"/>
              <w:jc w:val="right"/>
              <w:rPr>
                <w:rFonts w:eastAsia="Calibri"/>
                <w:noProof/>
                <w:sz w:val="16"/>
                <w:szCs w:val="16"/>
                <w:lang w:val="es-ES"/>
              </w:rPr>
            </w:pPr>
            <w:r w:rsidRPr="00EC389A">
              <w:rPr>
                <w:sz w:val="16"/>
                <w:szCs w:val="16"/>
              </w:rPr>
              <w:t>127,662</w:t>
            </w:r>
          </w:p>
        </w:tc>
        <w:tc>
          <w:tcPr>
            <w:tcW w:w="1603" w:type="dxa"/>
            <w:tcBorders>
              <w:top w:val="single" w:sz="4" w:space="0" w:color="9BC2E6"/>
              <w:left w:val="nil"/>
              <w:bottom w:val="single" w:sz="4" w:space="0" w:color="9BC2E6"/>
              <w:right w:val="nil"/>
            </w:tcBorders>
            <w:shd w:val="clear" w:color="DDEBF7" w:fill="DDEBF7"/>
            <w:noWrap/>
            <w:hideMark/>
          </w:tcPr>
          <w:p w14:paraId="4E9576D0" w14:textId="6C389161" w:rsidR="00EC389A" w:rsidRPr="00EC389A" w:rsidRDefault="00EC389A" w:rsidP="00EC389A">
            <w:pPr>
              <w:spacing w:after="0" w:line="360" w:lineRule="auto"/>
              <w:jc w:val="right"/>
              <w:rPr>
                <w:rFonts w:eastAsia="Calibri"/>
                <w:noProof/>
                <w:sz w:val="16"/>
                <w:szCs w:val="16"/>
                <w:lang w:val="es-ES"/>
              </w:rPr>
            </w:pPr>
            <w:r w:rsidRPr="00EC389A">
              <w:rPr>
                <w:sz w:val="16"/>
                <w:szCs w:val="16"/>
              </w:rPr>
              <w:t>106,110</w:t>
            </w:r>
          </w:p>
        </w:tc>
        <w:tc>
          <w:tcPr>
            <w:tcW w:w="1825" w:type="dxa"/>
            <w:tcBorders>
              <w:top w:val="single" w:sz="4" w:space="0" w:color="9BC2E6"/>
              <w:left w:val="nil"/>
              <w:bottom w:val="single" w:sz="4" w:space="0" w:color="9BC2E6"/>
              <w:right w:val="single" w:sz="4" w:space="0" w:color="9BC2E6"/>
            </w:tcBorders>
            <w:shd w:val="clear" w:color="DDEBF7" w:fill="DDEBF7"/>
            <w:noWrap/>
            <w:hideMark/>
          </w:tcPr>
          <w:p w14:paraId="56FBE593" w14:textId="6FD81940" w:rsidR="00EC389A" w:rsidRPr="00EC389A" w:rsidRDefault="00EC389A" w:rsidP="00EC389A">
            <w:pPr>
              <w:spacing w:after="0" w:line="360" w:lineRule="auto"/>
              <w:jc w:val="right"/>
              <w:rPr>
                <w:rFonts w:eastAsia="Calibri"/>
                <w:noProof/>
                <w:sz w:val="16"/>
                <w:szCs w:val="16"/>
                <w:lang w:val="es-ES"/>
              </w:rPr>
            </w:pPr>
            <w:r w:rsidRPr="00EC389A">
              <w:rPr>
                <w:sz w:val="16"/>
                <w:szCs w:val="16"/>
              </w:rPr>
              <w:t>233,772</w:t>
            </w:r>
          </w:p>
        </w:tc>
      </w:tr>
      <w:tr w:rsidR="00EC389A" w:rsidRPr="00293524" w14:paraId="7D0CB1C8" w14:textId="77777777" w:rsidTr="004B6187">
        <w:trPr>
          <w:trHeight w:val="590"/>
        </w:trPr>
        <w:tc>
          <w:tcPr>
            <w:tcW w:w="2822" w:type="dxa"/>
            <w:tcBorders>
              <w:top w:val="single" w:sz="4" w:space="0" w:color="9BC2E6"/>
              <w:left w:val="single" w:sz="4" w:space="0" w:color="9BC2E6"/>
              <w:bottom w:val="single" w:sz="4" w:space="0" w:color="9BC2E6"/>
              <w:right w:val="nil"/>
            </w:tcBorders>
            <w:shd w:val="clear" w:color="auto" w:fill="auto"/>
            <w:noWrap/>
            <w:vAlign w:val="bottom"/>
            <w:hideMark/>
          </w:tcPr>
          <w:p w14:paraId="43502293" w14:textId="77777777" w:rsidR="00EC389A" w:rsidRPr="00293524" w:rsidRDefault="00EC389A" w:rsidP="00EC389A">
            <w:pPr>
              <w:spacing w:after="0" w:line="360" w:lineRule="auto"/>
              <w:rPr>
                <w:rFonts w:eastAsia="Calibri"/>
                <w:noProof/>
                <w:sz w:val="16"/>
                <w:szCs w:val="16"/>
                <w:lang w:val="es-ES"/>
              </w:rPr>
            </w:pPr>
            <w:r w:rsidRPr="00293524">
              <w:rPr>
                <w:rFonts w:eastAsia="Calibri"/>
                <w:noProof/>
                <w:sz w:val="16"/>
                <w:szCs w:val="16"/>
                <w:lang w:val="es-ES"/>
              </w:rPr>
              <w:t>16 - COTUI</w:t>
            </w:r>
          </w:p>
        </w:tc>
        <w:tc>
          <w:tcPr>
            <w:tcW w:w="1670" w:type="dxa"/>
            <w:tcBorders>
              <w:top w:val="single" w:sz="4" w:space="0" w:color="9BC2E6"/>
              <w:left w:val="nil"/>
              <w:bottom w:val="single" w:sz="4" w:space="0" w:color="9BC2E6"/>
              <w:right w:val="nil"/>
            </w:tcBorders>
            <w:shd w:val="clear" w:color="auto" w:fill="auto"/>
            <w:noWrap/>
            <w:hideMark/>
          </w:tcPr>
          <w:p w14:paraId="744B3A7D" w14:textId="4D486232" w:rsidR="00EC389A" w:rsidRPr="00EC389A" w:rsidRDefault="00EC389A" w:rsidP="00EC389A">
            <w:pPr>
              <w:spacing w:after="0" w:line="360" w:lineRule="auto"/>
              <w:jc w:val="right"/>
              <w:rPr>
                <w:rFonts w:eastAsia="Calibri"/>
                <w:noProof/>
                <w:sz w:val="16"/>
                <w:szCs w:val="16"/>
                <w:lang w:val="es-ES"/>
              </w:rPr>
            </w:pPr>
            <w:r w:rsidRPr="00EC389A">
              <w:rPr>
                <w:sz w:val="16"/>
                <w:szCs w:val="16"/>
              </w:rPr>
              <w:t>60,466</w:t>
            </w:r>
          </w:p>
        </w:tc>
        <w:tc>
          <w:tcPr>
            <w:tcW w:w="1603" w:type="dxa"/>
            <w:tcBorders>
              <w:top w:val="single" w:sz="4" w:space="0" w:color="9BC2E6"/>
              <w:left w:val="nil"/>
              <w:bottom w:val="single" w:sz="4" w:space="0" w:color="9BC2E6"/>
              <w:right w:val="nil"/>
            </w:tcBorders>
            <w:shd w:val="clear" w:color="auto" w:fill="auto"/>
            <w:noWrap/>
            <w:hideMark/>
          </w:tcPr>
          <w:p w14:paraId="050FCC7E" w14:textId="358CE10F" w:rsidR="00EC389A" w:rsidRPr="00EC389A" w:rsidRDefault="00EC389A" w:rsidP="00EC389A">
            <w:pPr>
              <w:spacing w:after="0" w:line="360" w:lineRule="auto"/>
              <w:jc w:val="right"/>
              <w:rPr>
                <w:rFonts w:eastAsia="Calibri"/>
                <w:noProof/>
                <w:sz w:val="16"/>
                <w:szCs w:val="16"/>
                <w:lang w:val="es-ES"/>
              </w:rPr>
            </w:pPr>
            <w:r w:rsidRPr="00EC389A">
              <w:rPr>
                <w:sz w:val="16"/>
                <w:szCs w:val="16"/>
              </w:rPr>
              <w:t>6,291</w:t>
            </w:r>
          </w:p>
        </w:tc>
        <w:tc>
          <w:tcPr>
            <w:tcW w:w="1825" w:type="dxa"/>
            <w:tcBorders>
              <w:top w:val="single" w:sz="4" w:space="0" w:color="9BC2E6"/>
              <w:left w:val="nil"/>
              <w:bottom w:val="single" w:sz="4" w:space="0" w:color="9BC2E6"/>
              <w:right w:val="single" w:sz="4" w:space="0" w:color="9BC2E6"/>
            </w:tcBorders>
            <w:shd w:val="clear" w:color="auto" w:fill="auto"/>
            <w:noWrap/>
            <w:hideMark/>
          </w:tcPr>
          <w:p w14:paraId="4A24B3A6" w14:textId="17B38133" w:rsidR="00EC389A" w:rsidRPr="00EC389A" w:rsidRDefault="00EC389A" w:rsidP="00EC389A">
            <w:pPr>
              <w:spacing w:after="0" w:line="360" w:lineRule="auto"/>
              <w:jc w:val="right"/>
              <w:rPr>
                <w:rFonts w:eastAsia="Calibri"/>
                <w:noProof/>
                <w:sz w:val="16"/>
                <w:szCs w:val="16"/>
                <w:lang w:val="es-ES"/>
              </w:rPr>
            </w:pPr>
            <w:r w:rsidRPr="00EC389A">
              <w:rPr>
                <w:sz w:val="16"/>
                <w:szCs w:val="16"/>
              </w:rPr>
              <w:t>66,757</w:t>
            </w:r>
          </w:p>
        </w:tc>
      </w:tr>
      <w:tr w:rsidR="00EC389A" w:rsidRPr="00293524" w14:paraId="23D9F668" w14:textId="77777777" w:rsidTr="004B6187">
        <w:trPr>
          <w:trHeight w:val="590"/>
        </w:trPr>
        <w:tc>
          <w:tcPr>
            <w:tcW w:w="2822" w:type="dxa"/>
            <w:tcBorders>
              <w:top w:val="single" w:sz="4" w:space="0" w:color="9BC2E6"/>
              <w:left w:val="single" w:sz="4" w:space="0" w:color="9BC2E6"/>
              <w:bottom w:val="single" w:sz="4" w:space="0" w:color="9BC2E6"/>
              <w:right w:val="nil"/>
            </w:tcBorders>
            <w:shd w:val="clear" w:color="DDEBF7" w:fill="DDEBF7"/>
            <w:noWrap/>
            <w:vAlign w:val="bottom"/>
            <w:hideMark/>
          </w:tcPr>
          <w:p w14:paraId="6B0D349F" w14:textId="77777777" w:rsidR="00EC389A" w:rsidRPr="00293524" w:rsidRDefault="00EC389A" w:rsidP="00EC389A">
            <w:pPr>
              <w:spacing w:after="0" w:line="360" w:lineRule="auto"/>
              <w:rPr>
                <w:rFonts w:eastAsia="Calibri"/>
                <w:noProof/>
                <w:sz w:val="16"/>
                <w:szCs w:val="16"/>
                <w:lang w:val="es-ES"/>
              </w:rPr>
            </w:pPr>
            <w:r w:rsidRPr="00293524">
              <w:rPr>
                <w:rFonts w:eastAsia="Calibri"/>
                <w:noProof/>
                <w:sz w:val="16"/>
                <w:szCs w:val="16"/>
                <w:lang w:val="es-ES"/>
              </w:rPr>
              <w:t>17 - MONTE PLATA</w:t>
            </w:r>
          </w:p>
        </w:tc>
        <w:tc>
          <w:tcPr>
            <w:tcW w:w="1670" w:type="dxa"/>
            <w:tcBorders>
              <w:top w:val="single" w:sz="4" w:space="0" w:color="9BC2E6"/>
              <w:left w:val="nil"/>
              <w:bottom w:val="single" w:sz="4" w:space="0" w:color="9BC2E6"/>
              <w:right w:val="nil"/>
            </w:tcBorders>
            <w:shd w:val="clear" w:color="DDEBF7" w:fill="DDEBF7"/>
            <w:noWrap/>
            <w:hideMark/>
          </w:tcPr>
          <w:p w14:paraId="74A8B869" w14:textId="585AB146" w:rsidR="00EC389A" w:rsidRPr="00EC389A" w:rsidRDefault="00EC389A" w:rsidP="00EC389A">
            <w:pPr>
              <w:spacing w:after="0" w:line="360" w:lineRule="auto"/>
              <w:jc w:val="right"/>
              <w:rPr>
                <w:rFonts w:eastAsia="Calibri"/>
                <w:noProof/>
                <w:sz w:val="16"/>
                <w:szCs w:val="16"/>
                <w:lang w:val="es-ES"/>
              </w:rPr>
            </w:pPr>
            <w:r w:rsidRPr="00EC389A">
              <w:rPr>
                <w:sz w:val="16"/>
                <w:szCs w:val="16"/>
              </w:rPr>
              <w:t>50,139</w:t>
            </w:r>
          </w:p>
        </w:tc>
        <w:tc>
          <w:tcPr>
            <w:tcW w:w="1603" w:type="dxa"/>
            <w:tcBorders>
              <w:top w:val="single" w:sz="4" w:space="0" w:color="9BC2E6"/>
              <w:left w:val="nil"/>
              <w:bottom w:val="single" w:sz="4" w:space="0" w:color="9BC2E6"/>
              <w:right w:val="nil"/>
            </w:tcBorders>
            <w:shd w:val="clear" w:color="DDEBF7" w:fill="DDEBF7"/>
            <w:noWrap/>
            <w:hideMark/>
          </w:tcPr>
          <w:p w14:paraId="07B78FB4" w14:textId="4F7CD8C9" w:rsidR="00EC389A" w:rsidRPr="00EC389A" w:rsidRDefault="00EC389A" w:rsidP="00EC389A">
            <w:pPr>
              <w:spacing w:after="0" w:line="360" w:lineRule="auto"/>
              <w:jc w:val="right"/>
              <w:rPr>
                <w:rFonts w:eastAsia="Calibri"/>
                <w:noProof/>
                <w:sz w:val="16"/>
                <w:szCs w:val="16"/>
                <w:lang w:val="es-ES"/>
              </w:rPr>
            </w:pPr>
            <w:r w:rsidRPr="00EC389A">
              <w:rPr>
                <w:sz w:val="16"/>
                <w:szCs w:val="16"/>
              </w:rPr>
              <w:t>7,286</w:t>
            </w:r>
          </w:p>
        </w:tc>
        <w:tc>
          <w:tcPr>
            <w:tcW w:w="1825" w:type="dxa"/>
            <w:tcBorders>
              <w:top w:val="single" w:sz="4" w:space="0" w:color="9BC2E6"/>
              <w:left w:val="nil"/>
              <w:bottom w:val="single" w:sz="4" w:space="0" w:color="9BC2E6"/>
              <w:right w:val="single" w:sz="4" w:space="0" w:color="9BC2E6"/>
            </w:tcBorders>
            <w:shd w:val="clear" w:color="DDEBF7" w:fill="DDEBF7"/>
            <w:noWrap/>
            <w:hideMark/>
          </w:tcPr>
          <w:p w14:paraId="2810B419" w14:textId="17CF7152" w:rsidR="00EC389A" w:rsidRPr="00EC389A" w:rsidRDefault="00EC389A" w:rsidP="00EC389A">
            <w:pPr>
              <w:spacing w:after="0" w:line="360" w:lineRule="auto"/>
              <w:jc w:val="right"/>
              <w:rPr>
                <w:rFonts w:eastAsia="Calibri"/>
                <w:noProof/>
                <w:sz w:val="16"/>
                <w:szCs w:val="16"/>
                <w:lang w:val="es-ES"/>
              </w:rPr>
            </w:pPr>
            <w:r w:rsidRPr="00EC389A">
              <w:rPr>
                <w:sz w:val="16"/>
                <w:szCs w:val="16"/>
              </w:rPr>
              <w:t>57,425</w:t>
            </w:r>
          </w:p>
        </w:tc>
      </w:tr>
      <w:tr w:rsidR="00EC389A" w:rsidRPr="00293524" w14:paraId="3A1C8269" w14:textId="77777777" w:rsidTr="004B6187">
        <w:trPr>
          <w:trHeight w:val="590"/>
        </w:trPr>
        <w:tc>
          <w:tcPr>
            <w:tcW w:w="2822" w:type="dxa"/>
            <w:tcBorders>
              <w:top w:val="single" w:sz="4" w:space="0" w:color="9BC2E6"/>
              <w:left w:val="single" w:sz="4" w:space="0" w:color="9BC2E6"/>
              <w:bottom w:val="single" w:sz="4" w:space="0" w:color="9BC2E6"/>
              <w:right w:val="nil"/>
            </w:tcBorders>
            <w:shd w:val="clear" w:color="auto" w:fill="auto"/>
            <w:noWrap/>
            <w:vAlign w:val="bottom"/>
            <w:hideMark/>
          </w:tcPr>
          <w:p w14:paraId="7BCEA6A7" w14:textId="77777777" w:rsidR="00EC389A" w:rsidRPr="00293524" w:rsidRDefault="00EC389A" w:rsidP="00EC389A">
            <w:pPr>
              <w:spacing w:after="0" w:line="360" w:lineRule="auto"/>
              <w:rPr>
                <w:rFonts w:eastAsia="Calibri"/>
                <w:noProof/>
                <w:sz w:val="16"/>
                <w:szCs w:val="16"/>
                <w:lang w:val="es-ES"/>
              </w:rPr>
            </w:pPr>
            <w:r w:rsidRPr="00293524">
              <w:rPr>
                <w:rFonts w:eastAsia="Calibri"/>
                <w:noProof/>
                <w:sz w:val="16"/>
                <w:szCs w:val="16"/>
                <w:lang w:val="es-ES"/>
              </w:rPr>
              <w:t>18 - BAORUCO</w:t>
            </w:r>
          </w:p>
        </w:tc>
        <w:tc>
          <w:tcPr>
            <w:tcW w:w="1670" w:type="dxa"/>
            <w:tcBorders>
              <w:top w:val="single" w:sz="4" w:space="0" w:color="9BC2E6"/>
              <w:left w:val="nil"/>
              <w:bottom w:val="single" w:sz="4" w:space="0" w:color="9BC2E6"/>
              <w:right w:val="nil"/>
            </w:tcBorders>
            <w:shd w:val="clear" w:color="auto" w:fill="auto"/>
            <w:noWrap/>
            <w:hideMark/>
          </w:tcPr>
          <w:p w14:paraId="41DC61AF" w14:textId="50AC5CE0" w:rsidR="00EC389A" w:rsidRPr="00EC389A" w:rsidRDefault="00EC389A" w:rsidP="00EC389A">
            <w:pPr>
              <w:spacing w:after="0" w:line="360" w:lineRule="auto"/>
              <w:jc w:val="right"/>
              <w:rPr>
                <w:rFonts w:eastAsia="Calibri"/>
                <w:noProof/>
                <w:sz w:val="16"/>
                <w:szCs w:val="16"/>
                <w:lang w:val="es-ES"/>
              </w:rPr>
            </w:pPr>
            <w:r w:rsidRPr="00EC389A">
              <w:rPr>
                <w:sz w:val="16"/>
                <w:szCs w:val="16"/>
              </w:rPr>
              <w:t>43,330</w:t>
            </w:r>
          </w:p>
        </w:tc>
        <w:tc>
          <w:tcPr>
            <w:tcW w:w="1603" w:type="dxa"/>
            <w:tcBorders>
              <w:top w:val="single" w:sz="4" w:space="0" w:color="9BC2E6"/>
              <w:left w:val="nil"/>
              <w:bottom w:val="single" w:sz="4" w:space="0" w:color="9BC2E6"/>
              <w:right w:val="nil"/>
            </w:tcBorders>
            <w:shd w:val="clear" w:color="auto" w:fill="auto"/>
            <w:noWrap/>
            <w:hideMark/>
          </w:tcPr>
          <w:p w14:paraId="3E9C4AB8" w14:textId="18AFBAB1" w:rsidR="00EC389A" w:rsidRPr="00EC389A" w:rsidRDefault="00EC389A" w:rsidP="00EC389A">
            <w:pPr>
              <w:spacing w:after="0" w:line="360" w:lineRule="auto"/>
              <w:jc w:val="right"/>
              <w:rPr>
                <w:rFonts w:eastAsia="Calibri"/>
                <w:noProof/>
                <w:sz w:val="16"/>
                <w:szCs w:val="16"/>
                <w:lang w:val="es-ES"/>
              </w:rPr>
            </w:pPr>
            <w:r w:rsidRPr="00EC389A">
              <w:rPr>
                <w:sz w:val="16"/>
                <w:szCs w:val="16"/>
              </w:rPr>
              <w:t>6,134</w:t>
            </w:r>
          </w:p>
        </w:tc>
        <w:tc>
          <w:tcPr>
            <w:tcW w:w="1825" w:type="dxa"/>
            <w:tcBorders>
              <w:top w:val="single" w:sz="4" w:space="0" w:color="9BC2E6"/>
              <w:left w:val="nil"/>
              <w:bottom w:val="single" w:sz="4" w:space="0" w:color="9BC2E6"/>
              <w:right w:val="single" w:sz="4" w:space="0" w:color="9BC2E6"/>
            </w:tcBorders>
            <w:shd w:val="clear" w:color="auto" w:fill="auto"/>
            <w:noWrap/>
            <w:hideMark/>
          </w:tcPr>
          <w:p w14:paraId="0CEB4E03" w14:textId="30F74E46" w:rsidR="00EC389A" w:rsidRPr="00EC389A" w:rsidRDefault="00EC389A" w:rsidP="00EC389A">
            <w:pPr>
              <w:spacing w:after="0" w:line="360" w:lineRule="auto"/>
              <w:jc w:val="right"/>
              <w:rPr>
                <w:rFonts w:eastAsia="Calibri"/>
                <w:noProof/>
                <w:sz w:val="16"/>
                <w:szCs w:val="16"/>
                <w:lang w:val="es-ES"/>
              </w:rPr>
            </w:pPr>
            <w:r w:rsidRPr="00EC389A">
              <w:rPr>
                <w:sz w:val="16"/>
                <w:szCs w:val="16"/>
              </w:rPr>
              <w:t>49,464</w:t>
            </w:r>
          </w:p>
        </w:tc>
      </w:tr>
      <w:tr w:rsidR="00EC389A" w:rsidRPr="00293524" w14:paraId="0E328FD7" w14:textId="77777777" w:rsidTr="004B6187">
        <w:trPr>
          <w:trHeight w:val="590"/>
        </w:trPr>
        <w:tc>
          <w:tcPr>
            <w:tcW w:w="2822" w:type="dxa"/>
            <w:tcBorders>
              <w:top w:val="single" w:sz="4" w:space="0" w:color="9BC2E6"/>
              <w:left w:val="single" w:sz="4" w:space="0" w:color="9BC2E6"/>
              <w:bottom w:val="single" w:sz="4" w:space="0" w:color="9BC2E6"/>
              <w:right w:val="nil"/>
            </w:tcBorders>
            <w:shd w:val="clear" w:color="DDEBF7" w:fill="DDEBF7"/>
            <w:noWrap/>
            <w:vAlign w:val="bottom"/>
            <w:hideMark/>
          </w:tcPr>
          <w:p w14:paraId="72C3CE42" w14:textId="77777777" w:rsidR="00EC389A" w:rsidRPr="001C4C91" w:rsidRDefault="00EC389A" w:rsidP="00EC389A">
            <w:pPr>
              <w:spacing w:after="0" w:line="360" w:lineRule="auto"/>
              <w:rPr>
                <w:rFonts w:eastAsia="Calibri"/>
                <w:b/>
                <w:noProof/>
                <w:sz w:val="16"/>
                <w:szCs w:val="16"/>
                <w:lang w:val="es-ES"/>
              </w:rPr>
            </w:pPr>
            <w:r w:rsidRPr="001C4C91">
              <w:rPr>
                <w:rFonts w:eastAsia="Calibri"/>
                <w:b/>
                <w:noProof/>
                <w:sz w:val="16"/>
                <w:szCs w:val="16"/>
                <w:lang w:val="es-ES"/>
              </w:rPr>
              <w:t xml:space="preserve">TOTAL </w:t>
            </w:r>
          </w:p>
        </w:tc>
        <w:tc>
          <w:tcPr>
            <w:tcW w:w="1670" w:type="dxa"/>
            <w:tcBorders>
              <w:top w:val="single" w:sz="4" w:space="0" w:color="9BC2E6"/>
              <w:left w:val="nil"/>
              <w:bottom w:val="single" w:sz="4" w:space="0" w:color="9BC2E6"/>
              <w:right w:val="nil"/>
            </w:tcBorders>
            <w:shd w:val="clear" w:color="DDEBF7" w:fill="DDEBF7"/>
            <w:noWrap/>
            <w:hideMark/>
          </w:tcPr>
          <w:p w14:paraId="5CCCAB31" w14:textId="2118CEEF" w:rsidR="00EC389A" w:rsidRPr="00EC389A" w:rsidRDefault="00EC389A" w:rsidP="00EC389A">
            <w:pPr>
              <w:spacing w:after="0" w:line="360" w:lineRule="auto"/>
              <w:jc w:val="right"/>
              <w:rPr>
                <w:rFonts w:eastAsia="Calibri"/>
                <w:b/>
                <w:bCs/>
                <w:noProof/>
                <w:sz w:val="16"/>
                <w:szCs w:val="16"/>
                <w:lang w:val="es-ES"/>
              </w:rPr>
            </w:pPr>
            <w:r w:rsidRPr="00EC389A">
              <w:rPr>
                <w:b/>
                <w:bCs/>
                <w:sz w:val="16"/>
                <w:szCs w:val="16"/>
              </w:rPr>
              <w:t>1,428,119</w:t>
            </w:r>
          </w:p>
        </w:tc>
        <w:tc>
          <w:tcPr>
            <w:tcW w:w="1603" w:type="dxa"/>
            <w:tcBorders>
              <w:top w:val="single" w:sz="4" w:space="0" w:color="9BC2E6"/>
              <w:left w:val="nil"/>
              <w:bottom w:val="single" w:sz="4" w:space="0" w:color="9BC2E6"/>
              <w:right w:val="nil"/>
            </w:tcBorders>
            <w:shd w:val="clear" w:color="DDEBF7" w:fill="DDEBF7"/>
            <w:noWrap/>
            <w:hideMark/>
          </w:tcPr>
          <w:p w14:paraId="32D06253" w14:textId="2D8F9144" w:rsidR="00EC389A" w:rsidRPr="00EC389A" w:rsidRDefault="00EC389A" w:rsidP="00EC389A">
            <w:pPr>
              <w:spacing w:after="0" w:line="360" w:lineRule="auto"/>
              <w:jc w:val="right"/>
              <w:rPr>
                <w:rFonts w:eastAsia="Calibri"/>
                <w:b/>
                <w:bCs/>
                <w:noProof/>
                <w:sz w:val="16"/>
                <w:szCs w:val="16"/>
                <w:lang w:val="es-ES"/>
              </w:rPr>
            </w:pPr>
            <w:r w:rsidRPr="00EC389A">
              <w:rPr>
                <w:b/>
                <w:bCs/>
                <w:sz w:val="16"/>
                <w:szCs w:val="16"/>
              </w:rPr>
              <w:t>431,166</w:t>
            </w:r>
          </w:p>
        </w:tc>
        <w:tc>
          <w:tcPr>
            <w:tcW w:w="1825" w:type="dxa"/>
            <w:tcBorders>
              <w:top w:val="single" w:sz="4" w:space="0" w:color="9BC2E6"/>
              <w:left w:val="nil"/>
              <w:bottom w:val="single" w:sz="4" w:space="0" w:color="9BC2E6"/>
              <w:right w:val="single" w:sz="4" w:space="0" w:color="9BC2E6"/>
            </w:tcBorders>
            <w:shd w:val="clear" w:color="DDEBF7" w:fill="DDEBF7"/>
            <w:noWrap/>
            <w:hideMark/>
          </w:tcPr>
          <w:p w14:paraId="7F58D6BA" w14:textId="50BC616D" w:rsidR="00EC389A" w:rsidRPr="00EC389A" w:rsidRDefault="00EC389A" w:rsidP="00EC389A">
            <w:pPr>
              <w:spacing w:after="0" w:line="360" w:lineRule="auto"/>
              <w:jc w:val="right"/>
              <w:rPr>
                <w:rFonts w:eastAsia="Calibri"/>
                <w:b/>
                <w:bCs/>
                <w:noProof/>
                <w:sz w:val="16"/>
                <w:szCs w:val="16"/>
                <w:lang w:val="es-ES"/>
              </w:rPr>
            </w:pPr>
            <w:r w:rsidRPr="00EC389A">
              <w:rPr>
                <w:b/>
                <w:bCs/>
                <w:sz w:val="16"/>
                <w:szCs w:val="16"/>
              </w:rPr>
              <w:t>1,859,285</w:t>
            </w:r>
          </w:p>
        </w:tc>
      </w:tr>
      <w:tr w:rsidR="00810E57" w:rsidRPr="00745C44" w14:paraId="73519CEA" w14:textId="77777777" w:rsidTr="00112427">
        <w:trPr>
          <w:trHeight w:val="359"/>
        </w:trPr>
        <w:tc>
          <w:tcPr>
            <w:tcW w:w="4492" w:type="dxa"/>
            <w:gridSpan w:val="2"/>
            <w:tcBorders>
              <w:top w:val="single" w:sz="4" w:space="0" w:color="9BC2E6"/>
              <w:left w:val="single" w:sz="4" w:space="0" w:color="9BC2E6"/>
              <w:bottom w:val="single" w:sz="4" w:space="0" w:color="9BC2E6"/>
              <w:right w:val="nil"/>
            </w:tcBorders>
            <w:shd w:val="clear" w:color="auto" w:fill="auto"/>
            <w:noWrap/>
            <w:vAlign w:val="bottom"/>
            <w:hideMark/>
          </w:tcPr>
          <w:p w14:paraId="44C4DEBB" w14:textId="75928496" w:rsidR="00810E57" w:rsidRPr="00810E57" w:rsidRDefault="00810E57" w:rsidP="00CA014D">
            <w:pPr>
              <w:spacing w:after="0" w:line="360" w:lineRule="auto"/>
              <w:rPr>
                <w:rFonts w:eastAsia="Times New Roman"/>
                <w:b/>
                <w:bCs/>
                <w:color w:val="4C4A47"/>
                <w:sz w:val="16"/>
                <w:szCs w:val="16"/>
                <w:lang w:val="es-ES" w:eastAsia="es-DO"/>
              </w:rPr>
            </w:pPr>
            <w:r w:rsidRPr="00810E57">
              <w:rPr>
                <w:rFonts w:eastAsia="Times New Roman"/>
                <w:b/>
                <w:bCs/>
                <w:color w:val="4C4A47"/>
                <w:sz w:val="16"/>
                <w:szCs w:val="16"/>
                <w:lang w:val="es-ES" w:eastAsia="es-DO"/>
              </w:rPr>
              <w:t>Nota: 1/ Cifras preliminares para el año 202</w:t>
            </w:r>
            <w:r w:rsidR="008B07F4">
              <w:rPr>
                <w:rFonts w:eastAsia="Times New Roman"/>
                <w:b/>
                <w:bCs/>
                <w:color w:val="4C4A47"/>
                <w:sz w:val="16"/>
                <w:szCs w:val="16"/>
                <w:lang w:val="es-ES" w:eastAsia="es-DO"/>
              </w:rPr>
              <w:t>3</w:t>
            </w:r>
          </w:p>
        </w:tc>
        <w:tc>
          <w:tcPr>
            <w:tcW w:w="1603" w:type="dxa"/>
            <w:tcBorders>
              <w:top w:val="single" w:sz="4" w:space="0" w:color="9BC2E6"/>
              <w:left w:val="nil"/>
              <w:bottom w:val="single" w:sz="4" w:space="0" w:color="9BC2E6"/>
              <w:right w:val="nil"/>
            </w:tcBorders>
            <w:shd w:val="clear" w:color="auto" w:fill="auto"/>
            <w:noWrap/>
            <w:vAlign w:val="bottom"/>
            <w:hideMark/>
          </w:tcPr>
          <w:p w14:paraId="4FA18B8B" w14:textId="77777777" w:rsidR="00810E57" w:rsidRPr="00810E57" w:rsidRDefault="00810E57" w:rsidP="00CA014D">
            <w:pPr>
              <w:spacing w:after="0" w:line="360" w:lineRule="auto"/>
              <w:rPr>
                <w:rFonts w:eastAsia="Times New Roman"/>
                <w:b/>
                <w:bCs/>
                <w:color w:val="4C4A47"/>
                <w:sz w:val="16"/>
                <w:szCs w:val="16"/>
                <w:lang w:val="es-ES" w:eastAsia="es-DO"/>
              </w:rPr>
            </w:pPr>
          </w:p>
        </w:tc>
        <w:tc>
          <w:tcPr>
            <w:tcW w:w="1825" w:type="dxa"/>
            <w:tcBorders>
              <w:top w:val="single" w:sz="4" w:space="0" w:color="9BC2E6"/>
              <w:left w:val="nil"/>
              <w:bottom w:val="single" w:sz="4" w:space="0" w:color="9BC2E6"/>
              <w:right w:val="single" w:sz="4" w:space="0" w:color="9BC2E6"/>
            </w:tcBorders>
            <w:shd w:val="clear" w:color="auto" w:fill="auto"/>
            <w:noWrap/>
            <w:vAlign w:val="bottom"/>
            <w:hideMark/>
          </w:tcPr>
          <w:p w14:paraId="037324A6" w14:textId="77777777" w:rsidR="00810E57" w:rsidRPr="00810E57" w:rsidRDefault="00810E57" w:rsidP="00CA014D">
            <w:pPr>
              <w:spacing w:after="0" w:line="360" w:lineRule="auto"/>
              <w:rPr>
                <w:rFonts w:eastAsia="Times New Roman"/>
                <w:color w:val="4C4A47"/>
                <w:sz w:val="16"/>
                <w:szCs w:val="16"/>
                <w:lang w:val="es-ES" w:eastAsia="es-DO"/>
              </w:rPr>
            </w:pPr>
          </w:p>
        </w:tc>
      </w:tr>
    </w:tbl>
    <w:p w14:paraId="4D97A7E4" w14:textId="726F166F" w:rsidR="00CA014D" w:rsidRPr="00CA014D" w:rsidRDefault="00CA014D" w:rsidP="00CA014D">
      <w:pPr>
        <w:spacing w:line="360" w:lineRule="auto"/>
        <w:jc w:val="both"/>
        <w:rPr>
          <w:rFonts w:eastAsia="Calibri"/>
          <w:noProof/>
          <w:sz w:val="16"/>
          <w:szCs w:val="16"/>
          <w:lang w:val="es-ES"/>
        </w:rPr>
      </w:pPr>
      <w:r w:rsidRPr="00810E57">
        <w:rPr>
          <w:rFonts w:eastAsia="Calibri"/>
          <w:noProof/>
          <w:sz w:val="16"/>
          <w:szCs w:val="16"/>
          <w:lang w:val="es-ES"/>
        </w:rPr>
        <w:t>Fuente: Base de datos del Programa de Alimentación Escolar.</w:t>
      </w:r>
    </w:p>
    <w:p w14:paraId="7EB1AFF6" w14:textId="05DC52C9" w:rsidR="00810E57" w:rsidRDefault="00810E57" w:rsidP="00CA014D">
      <w:pPr>
        <w:spacing w:line="360" w:lineRule="auto"/>
        <w:jc w:val="both"/>
        <w:rPr>
          <w:rFonts w:eastAsia="Calibri"/>
          <w:noProof/>
          <w:lang w:val="es-ES"/>
        </w:rPr>
      </w:pPr>
      <w:r w:rsidRPr="00810E57">
        <w:rPr>
          <w:rFonts w:eastAsia="Calibri"/>
          <w:noProof/>
          <w:lang w:val="es-ES"/>
        </w:rPr>
        <w:t>A continuación, un cuadro desagregando con el total de beneficiarios del PAE entre estudiantes y personal de apoyo, según la localidad (regional y distrito educativo):</w:t>
      </w:r>
    </w:p>
    <w:tbl>
      <w:tblPr>
        <w:tblW w:w="4732" w:type="pct"/>
        <w:tblInd w:w="235" w:type="dxa"/>
        <w:tblLayout w:type="fixed"/>
        <w:tblCellMar>
          <w:left w:w="70" w:type="dxa"/>
          <w:right w:w="70" w:type="dxa"/>
        </w:tblCellMar>
        <w:tblLook w:val="04A0" w:firstRow="1" w:lastRow="0" w:firstColumn="1" w:lastColumn="0" w:noHBand="0" w:noVBand="1"/>
      </w:tblPr>
      <w:tblGrid>
        <w:gridCol w:w="3030"/>
        <w:gridCol w:w="1695"/>
        <w:gridCol w:w="138"/>
        <w:gridCol w:w="1442"/>
        <w:gridCol w:w="1190"/>
      </w:tblGrid>
      <w:tr w:rsidR="00967423" w:rsidRPr="0068000B" w14:paraId="432F10F2" w14:textId="77777777" w:rsidTr="00164023">
        <w:trPr>
          <w:trHeight w:val="590"/>
          <w:tblHeader/>
        </w:trPr>
        <w:tc>
          <w:tcPr>
            <w:tcW w:w="5000" w:type="pct"/>
            <w:gridSpan w:val="5"/>
            <w:tcBorders>
              <w:top w:val="nil"/>
              <w:left w:val="nil"/>
              <w:bottom w:val="nil"/>
              <w:right w:val="nil"/>
            </w:tcBorders>
            <w:shd w:val="clear" w:color="auto" w:fill="auto"/>
            <w:hideMark/>
          </w:tcPr>
          <w:p w14:paraId="28EA64F0" w14:textId="11B4DC79" w:rsidR="00967423" w:rsidRPr="00967423" w:rsidRDefault="00967423" w:rsidP="00FB2203">
            <w:pPr>
              <w:spacing w:after="0" w:line="360" w:lineRule="auto"/>
              <w:jc w:val="center"/>
              <w:rPr>
                <w:rFonts w:eastAsia="Times New Roman"/>
                <w:b/>
                <w:bCs/>
                <w:color w:val="4C4A47"/>
                <w:sz w:val="20"/>
                <w:szCs w:val="20"/>
                <w:lang w:eastAsia="es-DO"/>
              </w:rPr>
            </w:pPr>
            <w:proofErr w:type="spellStart"/>
            <w:r w:rsidRPr="00967423">
              <w:rPr>
                <w:b/>
                <w:sz w:val="20"/>
                <w:szCs w:val="20"/>
              </w:rPr>
              <w:t>Tabla</w:t>
            </w:r>
            <w:proofErr w:type="spellEnd"/>
            <w:r w:rsidRPr="00967423">
              <w:rPr>
                <w:b/>
                <w:sz w:val="20"/>
                <w:szCs w:val="20"/>
              </w:rPr>
              <w:t xml:space="preserve"> III</w:t>
            </w:r>
          </w:p>
        </w:tc>
      </w:tr>
      <w:tr w:rsidR="00967423" w:rsidRPr="00745C44" w14:paraId="4DB8C364" w14:textId="77777777" w:rsidTr="00164023">
        <w:trPr>
          <w:trHeight w:val="590"/>
          <w:tblHeader/>
        </w:trPr>
        <w:tc>
          <w:tcPr>
            <w:tcW w:w="5000" w:type="pct"/>
            <w:gridSpan w:val="5"/>
            <w:vMerge w:val="restart"/>
            <w:tcBorders>
              <w:top w:val="nil"/>
              <w:left w:val="nil"/>
              <w:bottom w:val="nil"/>
              <w:right w:val="nil"/>
            </w:tcBorders>
            <w:shd w:val="clear" w:color="auto" w:fill="auto"/>
            <w:hideMark/>
          </w:tcPr>
          <w:p w14:paraId="795D97C6" w14:textId="2FF16EE0" w:rsidR="00967423" w:rsidRDefault="00202034" w:rsidP="00FB2203">
            <w:pPr>
              <w:spacing w:after="0" w:line="360" w:lineRule="auto"/>
              <w:jc w:val="center"/>
              <w:rPr>
                <w:b/>
                <w:sz w:val="20"/>
                <w:szCs w:val="20"/>
                <w:lang w:val="es-ES"/>
              </w:rPr>
            </w:pPr>
            <w:r>
              <w:rPr>
                <w:b/>
                <w:sz w:val="20"/>
                <w:szCs w:val="20"/>
                <w:lang w:val="es-ES"/>
              </w:rPr>
              <w:t>Cantidad de b</w:t>
            </w:r>
            <w:r w:rsidR="00967423" w:rsidRPr="00967423">
              <w:rPr>
                <w:b/>
                <w:sz w:val="20"/>
                <w:szCs w:val="20"/>
                <w:lang w:val="es-ES"/>
              </w:rPr>
              <w:t xml:space="preserve">eneficiarios y </w:t>
            </w:r>
            <w:r>
              <w:rPr>
                <w:b/>
                <w:sz w:val="20"/>
                <w:szCs w:val="20"/>
                <w:lang w:val="es-ES"/>
              </w:rPr>
              <w:t>e</w:t>
            </w:r>
            <w:r w:rsidR="00967423" w:rsidRPr="00967423">
              <w:rPr>
                <w:b/>
                <w:sz w:val="20"/>
                <w:szCs w:val="20"/>
                <w:lang w:val="es-ES"/>
              </w:rPr>
              <w:t>studiantes del PAE por localidad</w:t>
            </w:r>
            <w:r w:rsidR="00967423">
              <w:rPr>
                <w:b/>
                <w:sz w:val="20"/>
                <w:szCs w:val="20"/>
                <w:lang w:val="es-ES"/>
              </w:rPr>
              <w:t xml:space="preserve"> según tipo de </w:t>
            </w:r>
            <w:r>
              <w:rPr>
                <w:b/>
                <w:sz w:val="20"/>
                <w:szCs w:val="20"/>
                <w:lang w:val="es-ES"/>
              </w:rPr>
              <w:t>b</w:t>
            </w:r>
            <w:r w:rsidR="00967423">
              <w:rPr>
                <w:b/>
                <w:sz w:val="20"/>
                <w:szCs w:val="20"/>
                <w:lang w:val="es-ES"/>
              </w:rPr>
              <w:t>eneficiario, a</w:t>
            </w:r>
            <w:r w:rsidR="00967423" w:rsidRPr="00967423">
              <w:rPr>
                <w:b/>
                <w:sz w:val="20"/>
                <w:szCs w:val="20"/>
                <w:lang w:val="es-ES"/>
              </w:rPr>
              <w:t>ñ</w:t>
            </w:r>
            <w:r w:rsidR="00967423">
              <w:rPr>
                <w:b/>
                <w:sz w:val="20"/>
                <w:szCs w:val="20"/>
                <w:lang w:val="es-ES"/>
              </w:rPr>
              <w:t>o 202</w:t>
            </w:r>
            <w:r w:rsidR="00EC389A">
              <w:rPr>
                <w:b/>
                <w:sz w:val="20"/>
                <w:szCs w:val="20"/>
                <w:lang w:val="es-ES"/>
              </w:rPr>
              <w:t>3</w:t>
            </w:r>
            <w:r w:rsidR="00967423" w:rsidRPr="00967423">
              <w:rPr>
                <w:b/>
                <w:sz w:val="20"/>
                <w:szCs w:val="20"/>
                <w:lang w:val="es-ES"/>
              </w:rPr>
              <w:t xml:space="preserve"> </w:t>
            </w:r>
          </w:p>
          <w:p w14:paraId="5FE77678" w14:textId="5FF29C28" w:rsidR="00967423" w:rsidRPr="00967423" w:rsidRDefault="00967423" w:rsidP="00FB2203">
            <w:pPr>
              <w:spacing w:after="0" w:line="360" w:lineRule="auto"/>
              <w:jc w:val="center"/>
              <w:rPr>
                <w:rFonts w:eastAsia="Times New Roman"/>
                <w:b/>
                <w:bCs/>
                <w:color w:val="4C4A47"/>
                <w:sz w:val="20"/>
                <w:szCs w:val="20"/>
                <w:lang w:val="es-ES" w:eastAsia="es-DO"/>
              </w:rPr>
            </w:pPr>
          </w:p>
        </w:tc>
      </w:tr>
      <w:tr w:rsidR="00810E57" w:rsidRPr="00745C44" w14:paraId="03B97CBE" w14:textId="77777777" w:rsidTr="00164023">
        <w:trPr>
          <w:trHeight w:val="590"/>
          <w:tblHeader/>
        </w:trPr>
        <w:tc>
          <w:tcPr>
            <w:tcW w:w="5000" w:type="pct"/>
            <w:gridSpan w:val="5"/>
            <w:vMerge/>
            <w:tcBorders>
              <w:top w:val="nil"/>
              <w:left w:val="nil"/>
              <w:bottom w:val="nil"/>
              <w:right w:val="nil"/>
            </w:tcBorders>
            <w:vAlign w:val="center"/>
            <w:hideMark/>
          </w:tcPr>
          <w:p w14:paraId="442CBF73" w14:textId="77777777" w:rsidR="00810E57" w:rsidRPr="00810E57" w:rsidRDefault="00810E57" w:rsidP="00810E57">
            <w:pPr>
              <w:spacing w:after="0" w:line="240" w:lineRule="auto"/>
              <w:rPr>
                <w:rFonts w:eastAsia="Times New Roman"/>
                <w:b/>
                <w:bCs/>
                <w:color w:val="4C4A47"/>
                <w:sz w:val="16"/>
                <w:szCs w:val="16"/>
                <w:lang w:val="es-ES" w:eastAsia="es-DO"/>
              </w:rPr>
            </w:pPr>
          </w:p>
        </w:tc>
      </w:tr>
      <w:tr w:rsidR="00810E57" w:rsidRPr="0068000B" w14:paraId="2CC1E210" w14:textId="77777777" w:rsidTr="00164023">
        <w:trPr>
          <w:trHeight w:val="590"/>
          <w:tblHeader/>
        </w:trPr>
        <w:tc>
          <w:tcPr>
            <w:tcW w:w="2021" w:type="pct"/>
            <w:tcBorders>
              <w:top w:val="single" w:sz="4" w:space="0" w:color="9BC2E6"/>
              <w:left w:val="single" w:sz="4" w:space="0" w:color="9BC2E6"/>
              <w:bottom w:val="single" w:sz="4" w:space="0" w:color="9BC2E6"/>
              <w:right w:val="nil"/>
            </w:tcBorders>
            <w:shd w:val="clear" w:color="5B9BD5" w:fill="5B9BD5"/>
            <w:vAlign w:val="bottom"/>
            <w:hideMark/>
          </w:tcPr>
          <w:p w14:paraId="7DF32FF4" w14:textId="77777777" w:rsidR="00810E57" w:rsidRDefault="00810E57" w:rsidP="00810E57">
            <w:pPr>
              <w:spacing w:after="0" w:line="360" w:lineRule="auto"/>
              <w:jc w:val="center"/>
              <w:rPr>
                <w:rFonts w:eastAsia="Times New Roman"/>
                <w:b/>
                <w:bCs/>
                <w:color w:val="4C4A47"/>
                <w:sz w:val="16"/>
                <w:szCs w:val="16"/>
                <w:lang w:eastAsia="es-DO"/>
              </w:rPr>
            </w:pPr>
            <w:r>
              <w:rPr>
                <w:rFonts w:eastAsia="Times New Roman"/>
                <w:b/>
                <w:bCs/>
                <w:color w:val="4C4A47"/>
                <w:sz w:val="16"/>
                <w:szCs w:val="16"/>
                <w:lang w:eastAsia="es-DO"/>
              </w:rPr>
              <w:t>REGIONALES</w:t>
            </w:r>
            <w:r w:rsidRPr="0068000B">
              <w:rPr>
                <w:rFonts w:eastAsia="Times New Roman"/>
                <w:b/>
                <w:bCs/>
                <w:color w:val="4C4A47"/>
                <w:sz w:val="16"/>
                <w:szCs w:val="16"/>
                <w:lang w:eastAsia="es-DO"/>
              </w:rPr>
              <w:t>/DISTRITOS</w:t>
            </w:r>
          </w:p>
          <w:p w14:paraId="7583A6E9" w14:textId="77777777" w:rsidR="00810E57" w:rsidRPr="0068000B" w:rsidRDefault="00810E57" w:rsidP="00810E57">
            <w:pPr>
              <w:spacing w:after="0" w:line="360" w:lineRule="auto"/>
              <w:jc w:val="center"/>
              <w:rPr>
                <w:rFonts w:eastAsia="Times New Roman"/>
                <w:b/>
                <w:bCs/>
                <w:color w:val="4C4A47"/>
                <w:sz w:val="16"/>
                <w:szCs w:val="16"/>
                <w:lang w:eastAsia="es-DO"/>
              </w:rPr>
            </w:pPr>
            <w:r w:rsidRPr="0068000B">
              <w:rPr>
                <w:rFonts w:eastAsia="Times New Roman"/>
                <w:b/>
                <w:bCs/>
                <w:color w:val="4C4A47"/>
                <w:sz w:val="16"/>
                <w:szCs w:val="16"/>
                <w:lang w:eastAsia="es-DO"/>
              </w:rPr>
              <w:t>EDUCATIVOS</w:t>
            </w:r>
          </w:p>
        </w:tc>
        <w:tc>
          <w:tcPr>
            <w:tcW w:w="1131" w:type="pct"/>
            <w:tcBorders>
              <w:top w:val="single" w:sz="4" w:space="0" w:color="9BC2E6"/>
              <w:left w:val="nil"/>
              <w:bottom w:val="single" w:sz="4" w:space="0" w:color="9BC2E6"/>
              <w:right w:val="nil"/>
            </w:tcBorders>
            <w:shd w:val="clear" w:color="5B9BD5" w:fill="5B9BD5"/>
            <w:vAlign w:val="bottom"/>
            <w:hideMark/>
          </w:tcPr>
          <w:p w14:paraId="56A741D6" w14:textId="77777777" w:rsidR="00810E57" w:rsidRPr="0068000B" w:rsidRDefault="00810E57" w:rsidP="00810E57">
            <w:pPr>
              <w:spacing w:after="0" w:line="360" w:lineRule="auto"/>
              <w:jc w:val="center"/>
              <w:rPr>
                <w:rFonts w:eastAsia="Times New Roman"/>
                <w:b/>
                <w:bCs/>
                <w:color w:val="4C4A47"/>
                <w:sz w:val="16"/>
                <w:szCs w:val="16"/>
                <w:lang w:eastAsia="es-DO"/>
              </w:rPr>
            </w:pPr>
            <w:r w:rsidRPr="0068000B">
              <w:rPr>
                <w:rFonts w:eastAsia="Times New Roman"/>
                <w:b/>
                <w:bCs/>
                <w:color w:val="4C4A47"/>
                <w:sz w:val="16"/>
                <w:szCs w:val="16"/>
                <w:lang w:eastAsia="es-DO"/>
              </w:rPr>
              <w:t>TOTAL BENEFICIARIOS</w:t>
            </w:r>
          </w:p>
        </w:tc>
        <w:tc>
          <w:tcPr>
            <w:tcW w:w="1054" w:type="pct"/>
            <w:gridSpan w:val="2"/>
            <w:tcBorders>
              <w:top w:val="single" w:sz="4" w:space="0" w:color="9BC2E6"/>
              <w:left w:val="nil"/>
              <w:bottom w:val="single" w:sz="4" w:space="0" w:color="9BC2E6"/>
              <w:right w:val="nil"/>
            </w:tcBorders>
            <w:shd w:val="clear" w:color="5B9BD5" w:fill="5B9BD5"/>
            <w:vAlign w:val="bottom"/>
            <w:hideMark/>
          </w:tcPr>
          <w:p w14:paraId="69959F0F" w14:textId="77777777" w:rsidR="00810E57" w:rsidRPr="0068000B" w:rsidRDefault="00810E57" w:rsidP="00810E57">
            <w:pPr>
              <w:spacing w:after="0" w:line="360" w:lineRule="auto"/>
              <w:jc w:val="center"/>
              <w:rPr>
                <w:rFonts w:eastAsia="Times New Roman"/>
                <w:b/>
                <w:bCs/>
                <w:color w:val="4C4A47"/>
                <w:sz w:val="16"/>
                <w:szCs w:val="16"/>
                <w:lang w:eastAsia="es-DO"/>
              </w:rPr>
            </w:pPr>
            <w:r w:rsidRPr="0068000B">
              <w:rPr>
                <w:rFonts w:eastAsia="Times New Roman"/>
                <w:b/>
                <w:bCs/>
                <w:color w:val="4C4A47"/>
                <w:sz w:val="16"/>
                <w:szCs w:val="16"/>
                <w:lang w:eastAsia="es-DO"/>
              </w:rPr>
              <w:t>ESTUDIANTES</w:t>
            </w:r>
          </w:p>
        </w:tc>
        <w:tc>
          <w:tcPr>
            <w:tcW w:w="794" w:type="pct"/>
            <w:tcBorders>
              <w:top w:val="single" w:sz="4" w:space="0" w:color="9BC2E6"/>
              <w:left w:val="nil"/>
              <w:bottom w:val="single" w:sz="4" w:space="0" w:color="9BC2E6"/>
              <w:right w:val="single" w:sz="4" w:space="0" w:color="9BC2E6"/>
            </w:tcBorders>
            <w:shd w:val="clear" w:color="5B9BD5" w:fill="5B9BD5"/>
            <w:vAlign w:val="bottom"/>
            <w:hideMark/>
          </w:tcPr>
          <w:p w14:paraId="2C03E701" w14:textId="77777777" w:rsidR="00810E57" w:rsidRPr="0068000B" w:rsidRDefault="00810E57" w:rsidP="00810E57">
            <w:pPr>
              <w:spacing w:after="0" w:line="360" w:lineRule="auto"/>
              <w:jc w:val="center"/>
              <w:rPr>
                <w:rFonts w:eastAsia="Times New Roman"/>
                <w:b/>
                <w:bCs/>
                <w:color w:val="4C4A47"/>
                <w:sz w:val="16"/>
                <w:szCs w:val="16"/>
                <w:lang w:eastAsia="es-DO"/>
              </w:rPr>
            </w:pPr>
            <w:r w:rsidRPr="0068000B">
              <w:rPr>
                <w:rFonts w:eastAsia="Times New Roman"/>
                <w:b/>
                <w:bCs/>
                <w:color w:val="4C4A47"/>
                <w:sz w:val="16"/>
                <w:szCs w:val="16"/>
                <w:lang w:eastAsia="es-DO"/>
              </w:rPr>
              <w:t>PERSONAL DE APOYO</w:t>
            </w:r>
          </w:p>
        </w:tc>
      </w:tr>
      <w:tr w:rsidR="00EC389A" w:rsidRPr="0068000B" w14:paraId="463901A2"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000000" w:fill="5B9BD5"/>
            <w:noWrap/>
            <w:vAlign w:val="bottom"/>
            <w:hideMark/>
          </w:tcPr>
          <w:p w14:paraId="250A4B58" w14:textId="77777777" w:rsidR="00EC389A" w:rsidRPr="0068000B" w:rsidRDefault="00EC389A" w:rsidP="00EC389A">
            <w:pPr>
              <w:spacing w:after="0" w:line="360" w:lineRule="auto"/>
              <w:rPr>
                <w:rFonts w:eastAsia="Times New Roman"/>
                <w:b/>
                <w:bCs/>
                <w:color w:val="4C4A47"/>
                <w:sz w:val="16"/>
                <w:szCs w:val="16"/>
                <w:lang w:eastAsia="es-DO"/>
              </w:rPr>
            </w:pPr>
            <w:r w:rsidRPr="0068000B">
              <w:rPr>
                <w:rFonts w:eastAsia="Times New Roman"/>
                <w:b/>
                <w:bCs/>
                <w:color w:val="4C4A47"/>
                <w:sz w:val="16"/>
                <w:szCs w:val="16"/>
                <w:lang w:eastAsia="es-DO"/>
              </w:rPr>
              <w:t>01 - BARAHONA</w:t>
            </w:r>
          </w:p>
        </w:tc>
        <w:tc>
          <w:tcPr>
            <w:tcW w:w="1223" w:type="pct"/>
            <w:gridSpan w:val="2"/>
            <w:tcBorders>
              <w:top w:val="single" w:sz="4" w:space="0" w:color="9BC2E6"/>
              <w:left w:val="nil"/>
              <w:bottom w:val="single" w:sz="4" w:space="0" w:color="9BC2E6"/>
              <w:right w:val="nil"/>
            </w:tcBorders>
            <w:shd w:val="clear" w:color="000000" w:fill="5B9BD5"/>
            <w:noWrap/>
            <w:hideMark/>
          </w:tcPr>
          <w:p w14:paraId="16F9260B" w14:textId="22C6A91E"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63,761</w:t>
            </w:r>
          </w:p>
        </w:tc>
        <w:tc>
          <w:tcPr>
            <w:tcW w:w="962" w:type="pct"/>
            <w:tcBorders>
              <w:top w:val="single" w:sz="4" w:space="0" w:color="9BC2E6"/>
              <w:left w:val="nil"/>
              <w:bottom w:val="single" w:sz="4" w:space="0" w:color="9BC2E6"/>
              <w:right w:val="nil"/>
            </w:tcBorders>
            <w:shd w:val="clear" w:color="000000" w:fill="5B9BD5"/>
            <w:noWrap/>
            <w:hideMark/>
          </w:tcPr>
          <w:p w14:paraId="6F353AE0" w14:textId="0E4F467F"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57,385</w:t>
            </w:r>
          </w:p>
        </w:tc>
        <w:tc>
          <w:tcPr>
            <w:tcW w:w="794" w:type="pct"/>
            <w:tcBorders>
              <w:top w:val="single" w:sz="4" w:space="0" w:color="9BC2E6"/>
              <w:left w:val="nil"/>
              <w:bottom w:val="single" w:sz="4" w:space="0" w:color="9BC2E6"/>
              <w:right w:val="single" w:sz="4" w:space="0" w:color="9BC2E6"/>
            </w:tcBorders>
            <w:shd w:val="clear" w:color="000000" w:fill="5B9BD5"/>
            <w:noWrap/>
            <w:hideMark/>
          </w:tcPr>
          <w:p w14:paraId="68209D22" w14:textId="2B0B1EAC"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6,376</w:t>
            </w:r>
          </w:p>
        </w:tc>
      </w:tr>
      <w:tr w:rsidR="00EC389A" w:rsidRPr="0068000B" w14:paraId="3742B710"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14008D5B"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0101 - PEDERNALES</w:t>
            </w:r>
          </w:p>
        </w:tc>
        <w:tc>
          <w:tcPr>
            <w:tcW w:w="1223" w:type="pct"/>
            <w:gridSpan w:val="2"/>
            <w:tcBorders>
              <w:top w:val="single" w:sz="4" w:space="0" w:color="9BC2E6"/>
              <w:left w:val="nil"/>
              <w:bottom w:val="single" w:sz="4" w:space="0" w:color="9BC2E6"/>
              <w:right w:val="nil"/>
            </w:tcBorders>
            <w:shd w:val="clear" w:color="auto" w:fill="auto"/>
            <w:noWrap/>
            <w:hideMark/>
          </w:tcPr>
          <w:p w14:paraId="743B85F1" w14:textId="1232E455"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8,440</w:t>
            </w:r>
          </w:p>
        </w:tc>
        <w:tc>
          <w:tcPr>
            <w:tcW w:w="962" w:type="pct"/>
            <w:tcBorders>
              <w:top w:val="single" w:sz="4" w:space="0" w:color="9BC2E6"/>
              <w:left w:val="nil"/>
              <w:bottom w:val="single" w:sz="4" w:space="0" w:color="9BC2E6"/>
              <w:right w:val="nil"/>
            </w:tcBorders>
            <w:shd w:val="clear" w:color="auto" w:fill="auto"/>
            <w:noWrap/>
            <w:hideMark/>
          </w:tcPr>
          <w:p w14:paraId="2A8E5CFF" w14:textId="35B680E6"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7,596</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32927296" w14:textId="698D27D4"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844</w:t>
            </w:r>
          </w:p>
        </w:tc>
      </w:tr>
      <w:tr w:rsidR="00EC389A" w:rsidRPr="0068000B" w14:paraId="0DF33BC6"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1575C119"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0102 - ENRIQUILLO</w:t>
            </w:r>
          </w:p>
        </w:tc>
        <w:tc>
          <w:tcPr>
            <w:tcW w:w="1223" w:type="pct"/>
            <w:gridSpan w:val="2"/>
            <w:tcBorders>
              <w:top w:val="single" w:sz="4" w:space="0" w:color="9BC2E6"/>
              <w:left w:val="nil"/>
              <w:bottom w:val="single" w:sz="4" w:space="0" w:color="9BC2E6"/>
              <w:right w:val="nil"/>
            </w:tcBorders>
            <w:shd w:val="clear" w:color="DDEBF7" w:fill="DDEBF7"/>
            <w:noWrap/>
            <w:hideMark/>
          </w:tcPr>
          <w:p w14:paraId="617D9F37" w14:textId="4A86906F"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7,763</w:t>
            </w:r>
          </w:p>
        </w:tc>
        <w:tc>
          <w:tcPr>
            <w:tcW w:w="962" w:type="pct"/>
            <w:tcBorders>
              <w:top w:val="single" w:sz="4" w:space="0" w:color="9BC2E6"/>
              <w:left w:val="nil"/>
              <w:bottom w:val="single" w:sz="4" w:space="0" w:color="9BC2E6"/>
              <w:right w:val="nil"/>
            </w:tcBorders>
            <w:shd w:val="clear" w:color="DDEBF7" w:fill="DDEBF7"/>
            <w:noWrap/>
            <w:hideMark/>
          </w:tcPr>
          <w:p w14:paraId="2B51F798" w14:textId="226FEA30"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6,987</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02944A4E" w14:textId="2926BF8A"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776</w:t>
            </w:r>
          </w:p>
        </w:tc>
      </w:tr>
      <w:tr w:rsidR="00EC389A" w:rsidRPr="0068000B" w14:paraId="41357F5B"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4748DF91"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0103 - BARAHONA</w:t>
            </w:r>
          </w:p>
        </w:tc>
        <w:tc>
          <w:tcPr>
            <w:tcW w:w="1223" w:type="pct"/>
            <w:gridSpan w:val="2"/>
            <w:tcBorders>
              <w:top w:val="single" w:sz="4" w:space="0" w:color="9BC2E6"/>
              <w:left w:val="nil"/>
              <w:bottom w:val="single" w:sz="4" w:space="0" w:color="9BC2E6"/>
              <w:right w:val="nil"/>
            </w:tcBorders>
            <w:shd w:val="clear" w:color="auto" w:fill="auto"/>
            <w:noWrap/>
            <w:hideMark/>
          </w:tcPr>
          <w:p w14:paraId="51B596D7" w14:textId="57109B38"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32,262</w:t>
            </w:r>
          </w:p>
        </w:tc>
        <w:tc>
          <w:tcPr>
            <w:tcW w:w="962" w:type="pct"/>
            <w:tcBorders>
              <w:top w:val="single" w:sz="4" w:space="0" w:color="9BC2E6"/>
              <w:left w:val="nil"/>
              <w:bottom w:val="single" w:sz="4" w:space="0" w:color="9BC2E6"/>
              <w:right w:val="nil"/>
            </w:tcBorders>
            <w:shd w:val="clear" w:color="auto" w:fill="auto"/>
            <w:noWrap/>
            <w:hideMark/>
          </w:tcPr>
          <w:p w14:paraId="3E6895CA" w14:textId="60C7E415"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29,036</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4D473E7F" w14:textId="004D0362"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3,226</w:t>
            </w:r>
          </w:p>
        </w:tc>
      </w:tr>
      <w:tr w:rsidR="00EC389A" w:rsidRPr="0068000B" w14:paraId="56B65A42"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3C638B25"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0104 - CABRAL</w:t>
            </w:r>
          </w:p>
        </w:tc>
        <w:tc>
          <w:tcPr>
            <w:tcW w:w="1223" w:type="pct"/>
            <w:gridSpan w:val="2"/>
            <w:tcBorders>
              <w:top w:val="single" w:sz="4" w:space="0" w:color="9BC2E6"/>
              <w:left w:val="nil"/>
              <w:bottom w:val="single" w:sz="4" w:space="0" w:color="9BC2E6"/>
              <w:right w:val="nil"/>
            </w:tcBorders>
            <w:shd w:val="clear" w:color="DDEBF7" w:fill="DDEBF7"/>
            <w:noWrap/>
            <w:hideMark/>
          </w:tcPr>
          <w:p w14:paraId="51DDD00D" w14:textId="5B96899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8,348</w:t>
            </w:r>
          </w:p>
        </w:tc>
        <w:tc>
          <w:tcPr>
            <w:tcW w:w="962" w:type="pct"/>
            <w:tcBorders>
              <w:top w:val="single" w:sz="4" w:space="0" w:color="9BC2E6"/>
              <w:left w:val="nil"/>
              <w:bottom w:val="single" w:sz="4" w:space="0" w:color="9BC2E6"/>
              <w:right w:val="nil"/>
            </w:tcBorders>
            <w:shd w:val="clear" w:color="DDEBF7" w:fill="DDEBF7"/>
            <w:noWrap/>
            <w:hideMark/>
          </w:tcPr>
          <w:p w14:paraId="458352BF" w14:textId="00438CE8"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7,513</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5A0A42ED" w14:textId="0E8E0A1E"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835</w:t>
            </w:r>
          </w:p>
        </w:tc>
      </w:tr>
      <w:tr w:rsidR="00EC389A" w:rsidRPr="0068000B" w14:paraId="0641B84C"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2CB17FDA"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lastRenderedPageBreak/>
              <w:t>0105 - VICENTE NOBLE</w:t>
            </w:r>
          </w:p>
        </w:tc>
        <w:tc>
          <w:tcPr>
            <w:tcW w:w="1223" w:type="pct"/>
            <w:gridSpan w:val="2"/>
            <w:tcBorders>
              <w:top w:val="single" w:sz="4" w:space="0" w:color="9BC2E6"/>
              <w:left w:val="nil"/>
              <w:bottom w:val="single" w:sz="4" w:space="0" w:color="9BC2E6"/>
              <w:right w:val="nil"/>
            </w:tcBorders>
            <w:shd w:val="clear" w:color="auto" w:fill="auto"/>
            <w:noWrap/>
            <w:hideMark/>
          </w:tcPr>
          <w:p w14:paraId="30829AEC" w14:textId="4193D72E"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6,948</w:t>
            </w:r>
          </w:p>
        </w:tc>
        <w:tc>
          <w:tcPr>
            <w:tcW w:w="962" w:type="pct"/>
            <w:tcBorders>
              <w:top w:val="single" w:sz="4" w:space="0" w:color="9BC2E6"/>
              <w:left w:val="nil"/>
              <w:bottom w:val="single" w:sz="4" w:space="0" w:color="9BC2E6"/>
              <w:right w:val="nil"/>
            </w:tcBorders>
            <w:shd w:val="clear" w:color="auto" w:fill="auto"/>
            <w:noWrap/>
            <w:hideMark/>
          </w:tcPr>
          <w:p w14:paraId="1D7E2993" w14:textId="6CE335C9"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6,253</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0C0DBE14" w14:textId="27947FD1"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695</w:t>
            </w:r>
          </w:p>
        </w:tc>
      </w:tr>
      <w:tr w:rsidR="00EC389A" w:rsidRPr="0068000B" w14:paraId="089DF378"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000000" w:fill="5B9BD5"/>
            <w:noWrap/>
            <w:vAlign w:val="bottom"/>
            <w:hideMark/>
          </w:tcPr>
          <w:p w14:paraId="2247E379" w14:textId="77777777" w:rsidR="00EC389A" w:rsidRPr="00810E57" w:rsidRDefault="00EC389A" w:rsidP="00EC389A">
            <w:pPr>
              <w:spacing w:after="0" w:line="360" w:lineRule="auto"/>
              <w:rPr>
                <w:rFonts w:eastAsia="Times New Roman"/>
                <w:b/>
                <w:bCs/>
                <w:color w:val="4C4A47"/>
                <w:sz w:val="16"/>
                <w:szCs w:val="16"/>
                <w:lang w:val="es-ES" w:eastAsia="es-DO"/>
              </w:rPr>
            </w:pPr>
            <w:r w:rsidRPr="00810E57">
              <w:rPr>
                <w:rFonts w:eastAsia="Times New Roman"/>
                <w:b/>
                <w:bCs/>
                <w:color w:val="4C4A47"/>
                <w:sz w:val="16"/>
                <w:szCs w:val="16"/>
                <w:lang w:val="es-ES" w:eastAsia="es-DO"/>
              </w:rPr>
              <w:t>02 - SAN JUAN DE LA MAGUANA</w:t>
            </w:r>
          </w:p>
        </w:tc>
        <w:tc>
          <w:tcPr>
            <w:tcW w:w="1223" w:type="pct"/>
            <w:gridSpan w:val="2"/>
            <w:tcBorders>
              <w:top w:val="single" w:sz="4" w:space="0" w:color="9BC2E6"/>
              <w:left w:val="nil"/>
              <w:bottom w:val="single" w:sz="4" w:space="0" w:color="9BC2E6"/>
              <w:right w:val="nil"/>
            </w:tcBorders>
            <w:shd w:val="clear" w:color="000000" w:fill="5B9BD5"/>
            <w:noWrap/>
            <w:hideMark/>
          </w:tcPr>
          <w:p w14:paraId="3AEE64B6" w14:textId="7EBBE954"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77,938</w:t>
            </w:r>
          </w:p>
        </w:tc>
        <w:tc>
          <w:tcPr>
            <w:tcW w:w="962" w:type="pct"/>
            <w:tcBorders>
              <w:top w:val="single" w:sz="4" w:space="0" w:color="9BC2E6"/>
              <w:left w:val="nil"/>
              <w:bottom w:val="single" w:sz="4" w:space="0" w:color="9BC2E6"/>
              <w:right w:val="nil"/>
            </w:tcBorders>
            <w:shd w:val="clear" w:color="000000" w:fill="5B9BD5"/>
            <w:noWrap/>
            <w:hideMark/>
          </w:tcPr>
          <w:p w14:paraId="669A6618" w14:textId="5371F1BA"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70,144</w:t>
            </w:r>
          </w:p>
        </w:tc>
        <w:tc>
          <w:tcPr>
            <w:tcW w:w="794" w:type="pct"/>
            <w:tcBorders>
              <w:top w:val="single" w:sz="4" w:space="0" w:color="9BC2E6"/>
              <w:left w:val="nil"/>
              <w:right w:val="single" w:sz="4" w:space="0" w:color="9BC2E6"/>
            </w:tcBorders>
            <w:shd w:val="clear" w:color="000000" w:fill="5B9BD5"/>
            <w:noWrap/>
            <w:hideMark/>
          </w:tcPr>
          <w:p w14:paraId="4C4B879A" w14:textId="7542AD04"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7,794</w:t>
            </w:r>
          </w:p>
        </w:tc>
      </w:tr>
      <w:tr w:rsidR="00EC389A" w:rsidRPr="0068000B" w14:paraId="679054BA"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2E91F1E0"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0201 - COMENDADOR</w:t>
            </w:r>
          </w:p>
        </w:tc>
        <w:tc>
          <w:tcPr>
            <w:tcW w:w="1223" w:type="pct"/>
            <w:gridSpan w:val="2"/>
            <w:tcBorders>
              <w:top w:val="single" w:sz="4" w:space="0" w:color="9BC2E6"/>
              <w:left w:val="nil"/>
              <w:bottom w:val="single" w:sz="4" w:space="0" w:color="9BC2E6"/>
              <w:right w:val="nil"/>
            </w:tcBorders>
            <w:shd w:val="clear" w:color="auto" w:fill="auto"/>
            <w:noWrap/>
            <w:hideMark/>
          </w:tcPr>
          <w:p w14:paraId="2FF8E974" w14:textId="4DB4F8AF"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11,195</w:t>
            </w:r>
          </w:p>
        </w:tc>
        <w:tc>
          <w:tcPr>
            <w:tcW w:w="962" w:type="pct"/>
            <w:tcBorders>
              <w:top w:val="single" w:sz="4" w:space="0" w:color="9BC2E6"/>
              <w:left w:val="nil"/>
              <w:bottom w:val="single" w:sz="4" w:space="0" w:color="9BC2E6"/>
              <w:right w:val="nil"/>
            </w:tcBorders>
            <w:shd w:val="clear" w:color="auto" w:fill="auto"/>
            <w:noWrap/>
            <w:hideMark/>
          </w:tcPr>
          <w:p w14:paraId="7B20E120" w14:textId="6A667DA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10,076</w:t>
            </w:r>
          </w:p>
        </w:tc>
        <w:tc>
          <w:tcPr>
            <w:tcW w:w="794" w:type="pct"/>
            <w:tcBorders>
              <w:left w:val="nil"/>
            </w:tcBorders>
            <w:shd w:val="clear" w:color="auto" w:fill="auto"/>
            <w:noWrap/>
            <w:hideMark/>
          </w:tcPr>
          <w:p w14:paraId="37698E99" w14:textId="12DA8440"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1,119</w:t>
            </w:r>
          </w:p>
        </w:tc>
      </w:tr>
      <w:tr w:rsidR="00EC389A" w:rsidRPr="0068000B" w14:paraId="5FAF70D7"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270F58E9"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0202 - PEDRO SANTANA</w:t>
            </w:r>
          </w:p>
        </w:tc>
        <w:tc>
          <w:tcPr>
            <w:tcW w:w="1223" w:type="pct"/>
            <w:gridSpan w:val="2"/>
            <w:tcBorders>
              <w:top w:val="single" w:sz="4" w:space="0" w:color="9BC2E6"/>
              <w:left w:val="nil"/>
              <w:bottom w:val="single" w:sz="4" w:space="0" w:color="9BC2E6"/>
              <w:right w:val="nil"/>
            </w:tcBorders>
            <w:shd w:val="clear" w:color="DDEBF7" w:fill="DDEBF7"/>
            <w:noWrap/>
            <w:hideMark/>
          </w:tcPr>
          <w:p w14:paraId="12D2A75B" w14:textId="5EAAB296"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3,888</w:t>
            </w:r>
          </w:p>
        </w:tc>
        <w:tc>
          <w:tcPr>
            <w:tcW w:w="962" w:type="pct"/>
            <w:tcBorders>
              <w:top w:val="single" w:sz="4" w:space="0" w:color="9BC2E6"/>
              <w:left w:val="nil"/>
              <w:bottom w:val="single" w:sz="4" w:space="0" w:color="9BC2E6"/>
              <w:right w:val="nil"/>
            </w:tcBorders>
            <w:shd w:val="clear" w:color="DDEBF7" w:fill="DDEBF7"/>
            <w:noWrap/>
            <w:hideMark/>
          </w:tcPr>
          <w:p w14:paraId="366B1731" w14:textId="5D890C88"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3,499</w:t>
            </w:r>
          </w:p>
        </w:tc>
        <w:tc>
          <w:tcPr>
            <w:tcW w:w="794" w:type="pct"/>
            <w:tcBorders>
              <w:left w:val="nil"/>
              <w:bottom w:val="single" w:sz="4" w:space="0" w:color="9BC2E6"/>
              <w:right w:val="single" w:sz="4" w:space="0" w:color="9BC2E6"/>
            </w:tcBorders>
            <w:shd w:val="clear" w:color="DDEBF7" w:fill="DDEBF7"/>
            <w:noWrap/>
            <w:hideMark/>
          </w:tcPr>
          <w:p w14:paraId="45657111" w14:textId="794407D4"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389</w:t>
            </w:r>
          </w:p>
        </w:tc>
      </w:tr>
      <w:tr w:rsidR="00EC389A" w:rsidRPr="0068000B" w14:paraId="4862CB6C"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6888D5E0"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0203 - LAS MATAS DE FARFAN</w:t>
            </w:r>
          </w:p>
        </w:tc>
        <w:tc>
          <w:tcPr>
            <w:tcW w:w="1223" w:type="pct"/>
            <w:gridSpan w:val="2"/>
            <w:tcBorders>
              <w:top w:val="single" w:sz="4" w:space="0" w:color="9BC2E6"/>
              <w:left w:val="nil"/>
              <w:bottom w:val="single" w:sz="4" w:space="0" w:color="9BC2E6"/>
              <w:right w:val="nil"/>
            </w:tcBorders>
            <w:shd w:val="clear" w:color="auto" w:fill="auto"/>
            <w:noWrap/>
            <w:hideMark/>
          </w:tcPr>
          <w:p w14:paraId="6481D02F" w14:textId="47DAC9B6"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11,934</w:t>
            </w:r>
          </w:p>
        </w:tc>
        <w:tc>
          <w:tcPr>
            <w:tcW w:w="962" w:type="pct"/>
            <w:tcBorders>
              <w:top w:val="single" w:sz="4" w:space="0" w:color="9BC2E6"/>
              <w:left w:val="nil"/>
              <w:bottom w:val="single" w:sz="4" w:space="0" w:color="9BC2E6"/>
              <w:right w:val="nil"/>
            </w:tcBorders>
            <w:shd w:val="clear" w:color="auto" w:fill="auto"/>
            <w:noWrap/>
            <w:hideMark/>
          </w:tcPr>
          <w:p w14:paraId="631C84CC" w14:textId="569130E8"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10,741</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581F6B43" w14:textId="0679DED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1,193</w:t>
            </w:r>
          </w:p>
        </w:tc>
      </w:tr>
      <w:tr w:rsidR="00EC389A" w:rsidRPr="0068000B" w14:paraId="5B5AEE0A"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1122BF29"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0204 - EL CERCADO</w:t>
            </w:r>
          </w:p>
        </w:tc>
        <w:tc>
          <w:tcPr>
            <w:tcW w:w="1223" w:type="pct"/>
            <w:gridSpan w:val="2"/>
            <w:tcBorders>
              <w:top w:val="single" w:sz="4" w:space="0" w:color="9BC2E6"/>
              <w:left w:val="nil"/>
              <w:bottom w:val="single" w:sz="4" w:space="0" w:color="9BC2E6"/>
              <w:right w:val="nil"/>
            </w:tcBorders>
            <w:shd w:val="clear" w:color="DDEBF7" w:fill="DDEBF7"/>
            <w:noWrap/>
            <w:hideMark/>
          </w:tcPr>
          <w:p w14:paraId="7D0C41F6" w14:textId="5786E04E"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6,307</w:t>
            </w:r>
          </w:p>
        </w:tc>
        <w:tc>
          <w:tcPr>
            <w:tcW w:w="962" w:type="pct"/>
            <w:tcBorders>
              <w:top w:val="single" w:sz="4" w:space="0" w:color="9BC2E6"/>
              <w:left w:val="nil"/>
              <w:bottom w:val="single" w:sz="4" w:space="0" w:color="9BC2E6"/>
              <w:right w:val="nil"/>
            </w:tcBorders>
            <w:shd w:val="clear" w:color="DDEBF7" w:fill="DDEBF7"/>
            <w:noWrap/>
            <w:hideMark/>
          </w:tcPr>
          <w:p w14:paraId="5A4B71CD" w14:textId="075A4882"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5,676</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1B59B3FF" w14:textId="64A26770"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631</w:t>
            </w:r>
          </w:p>
        </w:tc>
      </w:tr>
      <w:tr w:rsidR="00EC389A" w:rsidRPr="0068000B" w14:paraId="5FF3CD27"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4A6ADC82"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0205 - SAN JUAN ESTE</w:t>
            </w:r>
          </w:p>
        </w:tc>
        <w:tc>
          <w:tcPr>
            <w:tcW w:w="1223" w:type="pct"/>
            <w:gridSpan w:val="2"/>
            <w:tcBorders>
              <w:top w:val="single" w:sz="4" w:space="0" w:color="9BC2E6"/>
              <w:left w:val="nil"/>
              <w:bottom w:val="single" w:sz="4" w:space="0" w:color="9BC2E6"/>
              <w:right w:val="nil"/>
            </w:tcBorders>
            <w:shd w:val="clear" w:color="auto" w:fill="auto"/>
            <w:noWrap/>
            <w:hideMark/>
          </w:tcPr>
          <w:p w14:paraId="009A5021" w14:textId="1DD501D6"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20,280</w:t>
            </w:r>
          </w:p>
        </w:tc>
        <w:tc>
          <w:tcPr>
            <w:tcW w:w="962" w:type="pct"/>
            <w:tcBorders>
              <w:top w:val="single" w:sz="4" w:space="0" w:color="9BC2E6"/>
              <w:left w:val="nil"/>
              <w:bottom w:val="single" w:sz="4" w:space="0" w:color="9BC2E6"/>
              <w:right w:val="nil"/>
            </w:tcBorders>
            <w:shd w:val="clear" w:color="auto" w:fill="auto"/>
            <w:noWrap/>
            <w:hideMark/>
          </w:tcPr>
          <w:p w14:paraId="3B00C0DB" w14:textId="10F85D53"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18,252</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26F3543F" w14:textId="4070762E"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2,028</w:t>
            </w:r>
          </w:p>
        </w:tc>
      </w:tr>
      <w:tr w:rsidR="00EC389A" w:rsidRPr="0068000B" w14:paraId="09EE520A"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271229F6"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0206 - SAN JUAN OESTE</w:t>
            </w:r>
          </w:p>
        </w:tc>
        <w:tc>
          <w:tcPr>
            <w:tcW w:w="1223" w:type="pct"/>
            <w:gridSpan w:val="2"/>
            <w:tcBorders>
              <w:top w:val="single" w:sz="4" w:space="0" w:color="9BC2E6"/>
              <w:left w:val="nil"/>
              <w:bottom w:val="single" w:sz="4" w:space="0" w:color="9BC2E6"/>
              <w:right w:val="nil"/>
            </w:tcBorders>
            <w:shd w:val="clear" w:color="DDEBF7" w:fill="DDEBF7"/>
            <w:noWrap/>
            <w:hideMark/>
          </w:tcPr>
          <w:p w14:paraId="7EE07F35" w14:textId="06E7362D"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20,339</w:t>
            </w:r>
          </w:p>
        </w:tc>
        <w:tc>
          <w:tcPr>
            <w:tcW w:w="962" w:type="pct"/>
            <w:tcBorders>
              <w:top w:val="single" w:sz="4" w:space="0" w:color="9BC2E6"/>
              <w:left w:val="nil"/>
              <w:bottom w:val="single" w:sz="4" w:space="0" w:color="9BC2E6"/>
              <w:right w:val="nil"/>
            </w:tcBorders>
            <w:shd w:val="clear" w:color="DDEBF7" w:fill="DDEBF7"/>
            <w:noWrap/>
            <w:hideMark/>
          </w:tcPr>
          <w:p w14:paraId="057D00FB" w14:textId="3E470DDB"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18,305</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279B3FE1" w14:textId="505D6461"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2,034</w:t>
            </w:r>
          </w:p>
        </w:tc>
      </w:tr>
      <w:tr w:rsidR="00EC389A" w:rsidRPr="0068000B" w14:paraId="1D2EF606"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16CDFF0F"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0207 - HONDO VALLE</w:t>
            </w:r>
          </w:p>
        </w:tc>
        <w:tc>
          <w:tcPr>
            <w:tcW w:w="1223" w:type="pct"/>
            <w:gridSpan w:val="2"/>
            <w:tcBorders>
              <w:top w:val="single" w:sz="4" w:space="0" w:color="9BC2E6"/>
              <w:left w:val="nil"/>
              <w:bottom w:val="single" w:sz="4" w:space="0" w:color="9BC2E6"/>
              <w:right w:val="nil"/>
            </w:tcBorders>
            <w:shd w:val="clear" w:color="auto" w:fill="auto"/>
            <w:noWrap/>
            <w:hideMark/>
          </w:tcPr>
          <w:p w14:paraId="77BEA97A" w14:textId="2F20F1D1"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3,995</w:t>
            </w:r>
          </w:p>
        </w:tc>
        <w:tc>
          <w:tcPr>
            <w:tcW w:w="962" w:type="pct"/>
            <w:tcBorders>
              <w:top w:val="single" w:sz="4" w:space="0" w:color="9BC2E6"/>
              <w:left w:val="nil"/>
              <w:bottom w:val="single" w:sz="4" w:space="0" w:color="9BC2E6"/>
              <w:right w:val="nil"/>
            </w:tcBorders>
            <w:shd w:val="clear" w:color="auto" w:fill="auto"/>
            <w:noWrap/>
            <w:hideMark/>
          </w:tcPr>
          <w:p w14:paraId="6878B503" w14:textId="264BB7F4"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3,596</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79C5327E" w14:textId="4D20ED9F"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399</w:t>
            </w:r>
          </w:p>
        </w:tc>
      </w:tr>
      <w:tr w:rsidR="00EC389A" w:rsidRPr="0068000B" w14:paraId="3CD8BE9A"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000000" w:fill="5B9BD5"/>
            <w:noWrap/>
            <w:vAlign w:val="bottom"/>
            <w:hideMark/>
          </w:tcPr>
          <w:p w14:paraId="2DA10D89" w14:textId="77777777" w:rsidR="00EC389A" w:rsidRPr="0068000B" w:rsidRDefault="00EC389A" w:rsidP="00EC389A">
            <w:pPr>
              <w:spacing w:after="0" w:line="360" w:lineRule="auto"/>
              <w:rPr>
                <w:rFonts w:eastAsia="Times New Roman"/>
                <w:b/>
                <w:bCs/>
                <w:color w:val="4C4A47"/>
                <w:sz w:val="16"/>
                <w:szCs w:val="16"/>
                <w:lang w:eastAsia="es-DO"/>
              </w:rPr>
            </w:pPr>
            <w:r w:rsidRPr="0068000B">
              <w:rPr>
                <w:rFonts w:eastAsia="Times New Roman"/>
                <w:b/>
                <w:bCs/>
                <w:color w:val="4C4A47"/>
                <w:sz w:val="16"/>
                <w:szCs w:val="16"/>
                <w:lang w:eastAsia="es-DO"/>
              </w:rPr>
              <w:t>03 - AZUA</w:t>
            </w:r>
          </w:p>
        </w:tc>
        <w:tc>
          <w:tcPr>
            <w:tcW w:w="1223" w:type="pct"/>
            <w:gridSpan w:val="2"/>
            <w:tcBorders>
              <w:top w:val="single" w:sz="4" w:space="0" w:color="9BC2E6"/>
              <w:left w:val="nil"/>
              <w:bottom w:val="single" w:sz="4" w:space="0" w:color="9BC2E6"/>
              <w:right w:val="nil"/>
            </w:tcBorders>
            <w:shd w:val="clear" w:color="000000" w:fill="5B9BD5"/>
            <w:noWrap/>
            <w:hideMark/>
          </w:tcPr>
          <w:p w14:paraId="169113F1" w14:textId="1A3CD084"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105,873</w:t>
            </w:r>
          </w:p>
        </w:tc>
        <w:tc>
          <w:tcPr>
            <w:tcW w:w="962" w:type="pct"/>
            <w:tcBorders>
              <w:top w:val="single" w:sz="4" w:space="0" w:color="9BC2E6"/>
              <w:left w:val="nil"/>
              <w:bottom w:val="single" w:sz="4" w:space="0" w:color="9BC2E6"/>
              <w:right w:val="nil"/>
            </w:tcBorders>
            <w:shd w:val="clear" w:color="000000" w:fill="5B9BD5"/>
            <w:noWrap/>
            <w:hideMark/>
          </w:tcPr>
          <w:p w14:paraId="56B6CFDA" w14:textId="79D70879"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95,286</w:t>
            </w:r>
          </w:p>
        </w:tc>
        <w:tc>
          <w:tcPr>
            <w:tcW w:w="794" w:type="pct"/>
            <w:tcBorders>
              <w:top w:val="single" w:sz="4" w:space="0" w:color="9BC2E6"/>
              <w:left w:val="nil"/>
              <w:bottom w:val="single" w:sz="4" w:space="0" w:color="9BC2E6"/>
              <w:right w:val="single" w:sz="4" w:space="0" w:color="9BC2E6"/>
            </w:tcBorders>
            <w:shd w:val="clear" w:color="000000" w:fill="5B9BD5"/>
            <w:noWrap/>
            <w:hideMark/>
          </w:tcPr>
          <w:p w14:paraId="3E50CD17" w14:textId="78482BE9"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10,587</w:t>
            </w:r>
          </w:p>
        </w:tc>
      </w:tr>
      <w:tr w:rsidR="00EC389A" w:rsidRPr="0068000B" w14:paraId="39B03C87"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6214EC37"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0301 - AZUA</w:t>
            </w:r>
          </w:p>
        </w:tc>
        <w:tc>
          <w:tcPr>
            <w:tcW w:w="1223" w:type="pct"/>
            <w:gridSpan w:val="2"/>
            <w:tcBorders>
              <w:top w:val="single" w:sz="4" w:space="0" w:color="9BC2E6"/>
              <w:left w:val="nil"/>
              <w:bottom w:val="single" w:sz="4" w:space="0" w:color="9BC2E6"/>
              <w:right w:val="nil"/>
            </w:tcBorders>
            <w:shd w:val="clear" w:color="auto" w:fill="auto"/>
            <w:noWrap/>
            <w:hideMark/>
          </w:tcPr>
          <w:p w14:paraId="57B6E4C1" w14:textId="64194E6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44,184</w:t>
            </w:r>
          </w:p>
        </w:tc>
        <w:tc>
          <w:tcPr>
            <w:tcW w:w="962" w:type="pct"/>
            <w:tcBorders>
              <w:top w:val="single" w:sz="4" w:space="0" w:color="9BC2E6"/>
              <w:left w:val="nil"/>
              <w:bottom w:val="single" w:sz="4" w:space="0" w:color="9BC2E6"/>
              <w:right w:val="nil"/>
            </w:tcBorders>
            <w:shd w:val="clear" w:color="auto" w:fill="auto"/>
            <w:noWrap/>
            <w:hideMark/>
          </w:tcPr>
          <w:p w14:paraId="1E7293BC" w14:textId="24FCDB38"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39,766</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2C9A620C" w14:textId="35FFB834"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4,418</w:t>
            </w:r>
          </w:p>
        </w:tc>
      </w:tr>
      <w:tr w:rsidR="00EC389A" w:rsidRPr="0068000B" w14:paraId="6EC409CD"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390EDC89"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0302 - PADRE DE LAS CASAS</w:t>
            </w:r>
          </w:p>
        </w:tc>
        <w:tc>
          <w:tcPr>
            <w:tcW w:w="1223" w:type="pct"/>
            <w:gridSpan w:val="2"/>
            <w:tcBorders>
              <w:top w:val="single" w:sz="4" w:space="0" w:color="9BC2E6"/>
              <w:left w:val="nil"/>
              <w:bottom w:val="single" w:sz="4" w:space="0" w:color="9BC2E6"/>
              <w:right w:val="nil"/>
            </w:tcBorders>
            <w:shd w:val="clear" w:color="DDEBF7" w:fill="DDEBF7"/>
            <w:noWrap/>
            <w:hideMark/>
          </w:tcPr>
          <w:p w14:paraId="0A2F5747" w14:textId="7ACB01AA"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10,516</w:t>
            </w:r>
          </w:p>
        </w:tc>
        <w:tc>
          <w:tcPr>
            <w:tcW w:w="962" w:type="pct"/>
            <w:tcBorders>
              <w:top w:val="single" w:sz="4" w:space="0" w:color="9BC2E6"/>
              <w:left w:val="nil"/>
              <w:bottom w:val="single" w:sz="4" w:space="0" w:color="9BC2E6"/>
              <w:right w:val="nil"/>
            </w:tcBorders>
            <w:shd w:val="clear" w:color="DDEBF7" w:fill="DDEBF7"/>
            <w:noWrap/>
            <w:hideMark/>
          </w:tcPr>
          <w:p w14:paraId="5533FAA9" w14:textId="32AD764C"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9,464</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46240441" w14:textId="6C02ADB8"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1,052</w:t>
            </w:r>
          </w:p>
        </w:tc>
      </w:tr>
      <w:tr w:rsidR="00EC389A" w:rsidRPr="0068000B" w14:paraId="53986958"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71B8F5A8"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0303 - SAN JOSE DE OCOA</w:t>
            </w:r>
          </w:p>
        </w:tc>
        <w:tc>
          <w:tcPr>
            <w:tcW w:w="1223" w:type="pct"/>
            <w:gridSpan w:val="2"/>
            <w:tcBorders>
              <w:top w:val="single" w:sz="4" w:space="0" w:color="9BC2E6"/>
              <w:left w:val="nil"/>
              <w:bottom w:val="single" w:sz="4" w:space="0" w:color="9BC2E6"/>
              <w:right w:val="nil"/>
            </w:tcBorders>
            <w:shd w:val="clear" w:color="auto" w:fill="auto"/>
            <w:noWrap/>
            <w:hideMark/>
          </w:tcPr>
          <w:p w14:paraId="5FB5155B" w14:textId="58F53F9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11,907</w:t>
            </w:r>
          </w:p>
        </w:tc>
        <w:tc>
          <w:tcPr>
            <w:tcW w:w="962" w:type="pct"/>
            <w:tcBorders>
              <w:top w:val="single" w:sz="4" w:space="0" w:color="9BC2E6"/>
              <w:left w:val="nil"/>
              <w:bottom w:val="single" w:sz="4" w:space="0" w:color="9BC2E6"/>
              <w:right w:val="nil"/>
            </w:tcBorders>
            <w:shd w:val="clear" w:color="auto" w:fill="auto"/>
            <w:noWrap/>
            <w:hideMark/>
          </w:tcPr>
          <w:p w14:paraId="4101307B" w14:textId="27B63F1E"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10,716</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65ADB227" w14:textId="3CB68F23"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1,191</w:t>
            </w:r>
          </w:p>
        </w:tc>
      </w:tr>
      <w:tr w:rsidR="00EC389A" w:rsidRPr="0068000B" w14:paraId="07712035"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190E3362"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0304 - BANI</w:t>
            </w:r>
          </w:p>
        </w:tc>
        <w:tc>
          <w:tcPr>
            <w:tcW w:w="1223" w:type="pct"/>
            <w:gridSpan w:val="2"/>
            <w:tcBorders>
              <w:top w:val="single" w:sz="4" w:space="0" w:color="9BC2E6"/>
              <w:left w:val="nil"/>
              <w:bottom w:val="single" w:sz="4" w:space="0" w:color="9BC2E6"/>
              <w:right w:val="nil"/>
            </w:tcBorders>
            <w:shd w:val="clear" w:color="DDEBF7" w:fill="DDEBF7"/>
            <w:noWrap/>
            <w:hideMark/>
          </w:tcPr>
          <w:p w14:paraId="50D5E4FB" w14:textId="44A9B2B2"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32,743</w:t>
            </w:r>
          </w:p>
        </w:tc>
        <w:tc>
          <w:tcPr>
            <w:tcW w:w="962" w:type="pct"/>
            <w:tcBorders>
              <w:top w:val="single" w:sz="4" w:space="0" w:color="9BC2E6"/>
              <w:left w:val="nil"/>
              <w:bottom w:val="single" w:sz="4" w:space="0" w:color="9BC2E6"/>
              <w:right w:val="nil"/>
            </w:tcBorders>
            <w:shd w:val="clear" w:color="DDEBF7" w:fill="DDEBF7"/>
            <w:noWrap/>
            <w:hideMark/>
          </w:tcPr>
          <w:p w14:paraId="38BE5BBB" w14:textId="5825DE1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29,469</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79D1FA02" w14:textId="2BDA2C72"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3,274</w:t>
            </w:r>
          </w:p>
        </w:tc>
      </w:tr>
      <w:tr w:rsidR="00EC389A" w:rsidRPr="0068000B" w14:paraId="165AD0C1"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19ED3FF0"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0305 - NIZAO</w:t>
            </w:r>
          </w:p>
        </w:tc>
        <w:tc>
          <w:tcPr>
            <w:tcW w:w="1223" w:type="pct"/>
            <w:gridSpan w:val="2"/>
            <w:tcBorders>
              <w:top w:val="single" w:sz="4" w:space="0" w:color="9BC2E6"/>
              <w:left w:val="nil"/>
              <w:bottom w:val="single" w:sz="4" w:space="0" w:color="9BC2E6"/>
              <w:right w:val="nil"/>
            </w:tcBorders>
            <w:shd w:val="clear" w:color="auto" w:fill="auto"/>
            <w:noWrap/>
            <w:hideMark/>
          </w:tcPr>
          <w:p w14:paraId="3DBA93E2" w14:textId="3719FDC0"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6,523</w:t>
            </w:r>
          </w:p>
        </w:tc>
        <w:tc>
          <w:tcPr>
            <w:tcW w:w="962" w:type="pct"/>
            <w:tcBorders>
              <w:top w:val="single" w:sz="4" w:space="0" w:color="9BC2E6"/>
              <w:left w:val="nil"/>
              <w:bottom w:val="single" w:sz="4" w:space="0" w:color="9BC2E6"/>
              <w:right w:val="nil"/>
            </w:tcBorders>
            <w:shd w:val="clear" w:color="auto" w:fill="auto"/>
            <w:noWrap/>
            <w:hideMark/>
          </w:tcPr>
          <w:p w14:paraId="39C819B2" w14:textId="59AE8153"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5,871</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4C8E9E46" w14:textId="33BAA176"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652</w:t>
            </w:r>
          </w:p>
        </w:tc>
      </w:tr>
      <w:tr w:rsidR="00EC389A" w:rsidRPr="0068000B" w14:paraId="641DCD8E"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000000" w:fill="5B9BD5"/>
            <w:noWrap/>
            <w:vAlign w:val="bottom"/>
            <w:hideMark/>
          </w:tcPr>
          <w:p w14:paraId="3507301D" w14:textId="77777777" w:rsidR="00EC389A" w:rsidRPr="0068000B" w:rsidRDefault="00EC389A" w:rsidP="00EC389A">
            <w:pPr>
              <w:spacing w:after="0" w:line="360" w:lineRule="auto"/>
              <w:rPr>
                <w:rFonts w:eastAsia="Times New Roman"/>
                <w:b/>
                <w:bCs/>
                <w:color w:val="4C4A47"/>
                <w:sz w:val="16"/>
                <w:szCs w:val="16"/>
                <w:lang w:eastAsia="es-DO"/>
              </w:rPr>
            </w:pPr>
            <w:r w:rsidRPr="0068000B">
              <w:rPr>
                <w:rFonts w:eastAsia="Times New Roman"/>
                <w:b/>
                <w:bCs/>
                <w:color w:val="4C4A47"/>
                <w:sz w:val="16"/>
                <w:szCs w:val="16"/>
                <w:lang w:eastAsia="es-DO"/>
              </w:rPr>
              <w:t>04 - SAN CRISTOBAL</w:t>
            </w:r>
          </w:p>
        </w:tc>
        <w:tc>
          <w:tcPr>
            <w:tcW w:w="1223" w:type="pct"/>
            <w:gridSpan w:val="2"/>
            <w:tcBorders>
              <w:top w:val="single" w:sz="4" w:space="0" w:color="9BC2E6"/>
              <w:left w:val="nil"/>
              <w:bottom w:val="single" w:sz="4" w:space="0" w:color="9BC2E6"/>
              <w:right w:val="nil"/>
            </w:tcBorders>
            <w:shd w:val="clear" w:color="000000" w:fill="5B9BD5"/>
            <w:noWrap/>
            <w:hideMark/>
          </w:tcPr>
          <w:p w14:paraId="6FCDA49F" w14:textId="02958546"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125,089</w:t>
            </w:r>
          </w:p>
        </w:tc>
        <w:tc>
          <w:tcPr>
            <w:tcW w:w="962" w:type="pct"/>
            <w:tcBorders>
              <w:top w:val="single" w:sz="4" w:space="0" w:color="9BC2E6"/>
              <w:left w:val="nil"/>
              <w:bottom w:val="single" w:sz="4" w:space="0" w:color="9BC2E6"/>
              <w:right w:val="nil"/>
            </w:tcBorders>
            <w:shd w:val="clear" w:color="000000" w:fill="5B9BD5"/>
            <w:noWrap/>
            <w:hideMark/>
          </w:tcPr>
          <w:p w14:paraId="3F314AAB" w14:textId="0B57DBAE"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112,580</w:t>
            </w:r>
          </w:p>
        </w:tc>
        <w:tc>
          <w:tcPr>
            <w:tcW w:w="794" w:type="pct"/>
            <w:tcBorders>
              <w:top w:val="single" w:sz="4" w:space="0" w:color="9BC2E6"/>
              <w:left w:val="nil"/>
              <w:bottom w:val="single" w:sz="4" w:space="0" w:color="9BC2E6"/>
              <w:right w:val="single" w:sz="4" w:space="0" w:color="9BC2E6"/>
            </w:tcBorders>
            <w:shd w:val="clear" w:color="000000" w:fill="5B9BD5"/>
            <w:noWrap/>
            <w:hideMark/>
          </w:tcPr>
          <w:p w14:paraId="610A52F8" w14:textId="64BDE1ED"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12,509</w:t>
            </w:r>
          </w:p>
        </w:tc>
      </w:tr>
      <w:tr w:rsidR="00EC389A" w:rsidRPr="0068000B" w14:paraId="2DA1D0E3"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6663BC24"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0401 - CAMBITA GARABITOS</w:t>
            </w:r>
          </w:p>
        </w:tc>
        <w:tc>
          <w:tcPr>
            <w:tcW w:w="1223" w:type="pct"/>
            <w:gridSpan w:val="2"/>
            <w:tcBorders>
              <w:top w:val="single" w:sz="4" w:space="0" w:color="9BC2E6"/>
              <w:left w:val="nil"/>
              <w:bottom w:val="single" w:sz="4" w:space="0" w:color="9BC2E6"/>
              <w:right w:val="nil"/>
            </w:tcBorders>
            <w:shd w:val="clear" w:color="auto" w:fill="auto"/>
            <w:noWrap/>
            <w:hideMark/>
          </w:tcPr>
          <w:p w14:paraId="1B359F13" w14:textId="5183D232"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9,251</w:t>
            </w:r>
          </w:p>
        </w:tc>
        <w:tc>
          <w:tcPr>
            <w:tcW w:w="962" w:type="pct"/>
            <w:tcBorders>
              <w:top w:val="single" w:sz="4" w:space="0" w:color="9BC2E6"/>
              <w:left w:val="nil"/>
              <w:bottom w:val="single" w:sz="4" w:space="0" w:color="9BC2E6"/>
              <w:right w:val="nil"/>
            </w:tcBorders>
            <w:shd w:val="clear" w:color="auto" w:fill="auto"/>
            <w:noWrap/>
            <w:hideMark/>
          </w:tcPr>
          <w:p w14:paraId="73246840" w14:textId="75D73FDF"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8,326</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56C062F9" w14:textId="4C5DA813"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925</w:t>
            </w:r>
          </w:p>
        </w:tc>
      </w:tr>
      <w:tr w:rsidR="00EC389A" w:rsidRPr="0068000B" w14:paraId="230A67A6"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33D7538E"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lastRenderedPageBreak/>
              <w:t>0402 - SAN CRISTOBAL NORTE</w:t>
            </w:r>
          </w:p>
        </w:tc>
        <w:tc>
          <w:tcPr>
            <w:tcW w:w="1223" w:type="pct"/>
            <w:gridSpan w:val="2"/>
            <w:tcBorders>
              <w:top w:val="single" w:sz="4" w:space="0" w:color="9BC2E6"/>
              <w:left w:val="nil"/>
              <w:bottom w:val="single" w:sz="4" w:space="0" w:color="9BC2E6"/>
              <w:right w:val="nil"/>
            </w:tcBorders>
            <w:shd w:val="clear" w:color="DDEBF7" w:fill="DDEBF7"/>
            <w:noWrap/>
            <w:hideMark/>
          </w:tcPr>
          <w:p w14:paraId="66AD462D" w14:textId="35CE88B9"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25,499</w:t>
            </w:r>
          </w:p>
        </w:tc>
        <w:tc>
          <w:tcPr>
            <w:tcW w:w="962" w:type="pct"/>
            <w:tcBorders>
              <w:top w:val="single" w:sz="4" w:space="0" w:color="9BC2E6"/>
              <w:left w:val="nil"/>
              <w:bottom w:val="single" w:sz="4" w:space="0" w:color="9BC2E6"/>
              <w:right w:val="nil"/>
            </w:tcBorders>
            <w:shd w:val="clear" w:color="DDEBF7" w:fill="DDEBF7"/>
            <w:noWrap/>
            <w:hideMark/>
          </w:tcPr>
          <w:p w14:paraId="206A1327" w14:textId="300F2E75"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22,949</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206D7ABD" w14:textId="35CB109B"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2,550</w:t>
            </w:r>
          </w:p>
        </w:tc>
      </w:tr>
      <w:tr w:rsidR="00EC389A" w:rsidRPr="0068000B" w14:paraId="3C235B0A"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61370D9D"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0403 - SAN CRISTOBAL SUR</w:t>
            </w:r>
          </w:p>
        </w:tc>
        <w:tc>
          <w:tcPr>
            <w:tcW w:w="1223" w:type="pct"/>
            <w:gridSpan w:val="2"/>
            <w:tcBorders>
              <w:top w:val="single" w:sz="4" w:space="0" w:color="9BC2E6"/>
              <w:left w:val="nil"/>
              <w:bottom w:val="single" w:sz="4" w:space="0" w:color="9BC2E6"/>
              <w:right w:val="nil"/>
            </w:tcBorders>
            <w:shd w:val="clear" w:color="auto" w:fill="auto"/>
            <w:noWrap/>
            <w:hideMark/>
          </w:tcPr>
          <w:p w14:paraId="181236B9" w14:textId="67574F24"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22,473</w:t>
            </w:r>
          </w:p>
        </w:tc>
        <w:tc>
          <w:tcPr>
            <w:tcW w:w="962" w:type="pct"/>
            <w:tcBorders>
              <w:top w:val="single" w:sz="4" w:space="0" w:color="9BC2E6"/>
              <w:left w:val="nil"/>
              <w:bottom w:val="single" w:sz="4" w:space="0" w:color="9BC2E6"/>
              <w:right w:val="nil"/>
            </w:tcBorders>
            <w:shd w:val="clear" w:color="auto" w:fill="auto"/>
            <w:noWrap/>
            <w:hideMark/>
          </w:tcPr>
          <w:p w14:paraId="0DCA2643" w14:textId="339C0B3D"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20,226</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1F2A7DA8" w14:textId="211D404F"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2,247</w:t>
            </w:r>
          </w:p>
        </w:tc>
      </w:tr>
      <w:tr w:rsidR="00EC389A" w:rsidRPr="0068000B" w14:paraId="19D7A277"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336873A3" w14:textId="1C2B8330"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0404 - VILLA ALTAGRACIA</w:t>
            </w:r>
          </w:p>
        </w:tc>
        <w:tc>
          <w:tcPr>
            <w:tcW w:w="1223" w:type="pct"/>
            <w:gridSpan w:val="2"/>
            <w:tcBorders>
              <w:top w:val="single" w:sz="4" w:space="0" w:color="9BC2E6"/>
              <w:left w:val="nil"/>
              <w:bottom w:val="single" w:sz="4" w:space="0" w:color="9BC2E6"/>
              <w:right w:val="nil"/>
            </w:tcBorders>
            <w:shd w:val="clear" w:color="DDEBF7" w:fill="DDEBF7"/>
            <w:noWrap/>
            <w:hideMark/>
          </w:tcPr>
          <w:p w14:paraId="4929085C" w14:textId="711E0198"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19,922</w:t>
            </w:r>
          </w:p>
        </w:tc>
        <w:tc>
          <w:tcPr>
            <w:tcW w:w="962" w:type="pct"/>
            <w:tcBorders>
              <w:top w:val="single" w:sz="4" w:space="0" w:color="9BC2E6"/>
              <w:left w:val="nil"/>
              <w:bottom w:val="single" w:sz="4" w:space="0" w:color="9BC2E6"/>
              <w:right w:val="nil"/>
            </w:tcBorders>
            <w:shd w:val="clear" w:color="DDEBF7" w:fill="DDEBF7"/>
            <w:noWrap/>
            <w:hideMark/>
          </w:tcPr>
          <w:p w14:paraId="46328A96" w14:textId="7932002C"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17,930</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1BFB7C2E" w14:textId="6C4C17E0"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1,992</w:t>
            </w:r>
          </w:p>
        </w:tc>
      </w:tr>
      <w:tr w:rsidR="00EC389A" w:rsidRPr="0068000B" w14:paraId="6FB9FECE"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00807A17"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0405 - YAGUATE</w:t>
            </w:r>
          </w:p>
        </w:tc>
        <w:tc>
          <w:tcPr>
            <w:tcW w:w="1223" w:type="pct"/>
            <w:gridSpan w:val="2"/>
            <w:tcBorders>
              <w:top w:val="single" w:sz="4" w:space="0" w:color="9BC2E6"/>
              <w:left w:val="nil"/>
              <w:bottom w:val="single" w:sz="4" w:space="0" w:color="9BC2E6"/>
              <w:right w:val="nil"/>
            </w:tcBorders>
            <w:shd w:val="clear" w:color="auto" w:fill="auto"/>
            <w:noWrap/>
            <w:hideMark/>
          </w:tcPr>
          <w:p w14:paraId="5BD86313" w14:textId="3E4A89C2"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12,697</w:t>
            </w:r>
          </w:p>
        </w:tc>
        <w:tc>
          <w:tcPr>
            <w:tcW w:w="962" w:type="pct"/>
            <w:tcBorders>
              <w:top w:val="single" w:sz="4" w:space="0" w:color="9BC2E6"/>
              <w:left w:val="nil"/>
              <w:bottom w:val="single" w:sz="4" w:space="0" w:color="9BC2E6"/>
              <w:right w:val="nil"/>
            </w:tcBorders>
            <w:shd w:val="clear" w:color="auto" w:fill="auto"/>
            <w:noWrap/>
            <w:hideMark/>
          </w:tcPr>
          <w:p w14:paraId="175DBBE1" w14:textId="574E75E2"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11,427</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01FD5BDE" w14:textId="30BE0B29"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1,270</w:t>
            </w:r>
          </w:p>
        </w:tc>
      </w:tr>
      <w:tr w:rsidR="00EC389A" w:rsidRPr="0068000B" w14:paraId="71BD3943"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4D7116A7"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0406 - HAINA</w:t>
            </w:r>
          </w:p>
        </w:tc>
        <w:tc>
          <w:tcPr>
            <w:tcW w:w="1223" w:type="pct"/>
            <w:gridSpan w:val="2"/>
            <w:tcBorders>
              <w:top w:val="single" w:sz="4" w:space="0" w:color="9BC2E6"/>
              <w:left w:val="nil"/>
              <w:bottom w:val="single" w:sz="4" w:space="0" w:color="9BC2E6"/>
              <w:right w:val="nil"/>
            </w:tcBorders>
            <w:shd w:val="clear" w:color="DDEBF7" w:fill="DDEBF7"/>
            <w:noWrap/>
            <w:hideMark/>
          </w:tcPr>
          <w:p w14:paraId="067EF224" w14:textId="09417C2F"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23,213</w:t>
            </w:r>
          </w:p>
        </w:tc>
        <w:tc>
          <w:tcPr>
            <w:tcW w:w="962" w:type="pct"/>
            <w:tcBorders>
              <w:top w:val="single" w:sz="4" w:space="0" w:color="9BC2E6"/>
              <w:left w:val="nil"/>
              <w:bottom w:val="single" w:sz="4" w:space="0" w:color="9BC2E6"/>
              <w:right w:val="nil"/>
            </w:tcBorders>
            <w:shd w:val="clear" w:color="DDEBF7" w:fill="DDEBF7"/>
            <w:noWrap/>
            <w:hideMark/>
          </w:tcPr>
          <w:p w14:paraId="4F1C1104" w14:textId="7E33AF04"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20,892</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02C59A4D" w14:textId="41C80F78"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2,321</w:t>
            </w:r>
          </w:p>
        </w:tc>
      </w:tr>
      <w:tr w:rsidR="00EC389A" w:rsidRPr="0068000B" w14:paraId="0FCE39C3"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034AAF84"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0407 - SAN GREGORIO DE NIGUA</w:t>
            </w:r>
          </w:p>
        </w:tc>
        <w:tc>
          <w:tcPr>
            <w:tcW w:w="1223" w:type="pct"/>
            <w:gridSpan w:val="2"/>
            <w:tcBorders>
              <w:top w:val="single" w:sz="4" w:space="0" w:color="9BC2E6"/>
              <w:left w:val="nil"/>
              <w:bottom w:val="single" w:sz="4" w:space="0" w:color="9BC2E6"/>
              <w:right w:val="nil"/>
            </w:tcBorders>
            <w:shd w:val="clear" w:color="auto" w:fill="auto"/>
            <w:noWrap/>
            <w:hideMark/>
          </w:tcPr>
          <w:p w14:paraId="633BFBD8" w14:textId="1523A455"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12,034</w:t>
            </w:r>
          </w:p>
        </w:tc>
        <w:tc>
          <w:tcPr>
            <w:tcW w:w="962" w:type="pct"/>
            <w:tcBorders>
              <w:top w:val="single" w:sz="4" w:space="0" w:color="9BC2E6"/>
              <w:left w:val="nil"/>
              <w:bottom w:val="single" w:sz="4" w:space="0" w:color="9BC2E6"/>
              <w:right w:val="nil"/>
            </w:tcBorders>
            <w:shd w:val="clear" w:color="auto" w:fill="auto"/>
            <w:noWrap/>
            <w:hideMark/>
          </w:tcPr>
          <w:p w14:paraId="0F3983B6" w14:textId="00EDB2E1"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10,831</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2C7E995C" w14:textId="62EA5BA5"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1,203</w:t>
            </w:r>
          </w:p>
        </w:tc>
      </w:tr>
      <w:tr w:rsidR="00EC389A" w:rsidRPr="00EC389A" w14:paraId="4764E30D"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000000" w:fill="5B9BD5"/>
            <w:noWrap/>
            <w:vAlign w:val="bottom"/>
            <w:hideMark/>
          </w:tcPr>
          <w:p w14:paraId="758AB16C" w14:textId="77777777" w:rsidR="00EC389A" w:rsidRPr="0068000B" w:rsidRDefault="00EC389A" w:rsidP="00EC389A">
            <w:pPr>
              <w:spacing w:after="0" w:line="360" w:lineRule="auto"/>
              <w:rPr>
                <w:rFonts w:eastAsia="Times New Roman"/>
                <w:b/>
                <w:bCs/>
                <w:color w:val="4C4A47"/>
                <w:sz w:val="16"/>
                <w:szCs w:val="16"/>
                <w:lang w:eastAsia="es-DO"/>
              </w:rPr>
            </w:pPr>
            <w:r w:rsidRPr="0068000B">
              <w:rPr>
                <w:rFonts w:eastAsia="Times New Roman"/>
                <w:b/>
                <w:bCs/>
                <w:color w:val="4C4A47"/>
                <w:sz w:val="16"/>
                <w:szCs w:val="16"/>
                <w:lang w:eastAsia="es-DO"/>
              </w:rPr>
              <w:t>05 - SAN PEDRO DE MACORIS</w:t>
            </w:r>
          </w:p>
        </w:tc>
        <w:tc>
          <w:tcPr>
            <w:tcW w:w="1223" w:type="pct"/>
            <w:gridSpan w:val="2"/>
            <w:tcBorders>
              <w:top w:val="single" w:sz="4" w:space="0" w:color="9BC2E6"/>
              <w:left w:val="nil"/>
              <w:bottom w:val="single" w:sz="4" w:space="0" w:color="9BC2E6"/>
              <w:right w:val="nil"/>
            </w:tcBorders>
            <w:shd w:val="clear" w:color="000000" w:fill="5B9BD5"/>
            <w:noWrap/>
            <w:hideMark/>
          </w:tcPr>
          <w:p w14:paraId="64C5764A" w14:textId="223AC8A8"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127,096</w:t>
            </w:r>
          </w:p>
        </w:tc>
        <w:tc>
          <w:tcPr>
            <w:tcW w:w="962" w:type="pct"/>
            <w:tcBorders>
              <w:top w:val="single" w:sz="4" w:space="0" w:color="9BC2E6"/>
              <w:left w:val="nil"/>
              <w:bottom w:val="single" w:sz="4" w:space="0" w:color="9BC2E6"/>
              <w:right w:val="nil"/>
            </w:tcBorders>
            <w:shd w:val="clear" w:color="000000" w:fill="5B9BD5"/>
            <w:noWrap/>
            <w:hideMark/>
          </w:tcPr>
          <w:p w14:paraId="0657F10B" w14:textId="14F1B4E7"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114,386</w:t>
            </w:r>
          </w:p>
        </w:tc>
        <w:tc>
          <w:tcPr>
            <w:tcW w:w="794" w:type="pct"/>
            <w:tcBorders>
              <w:top w:val="single" w:sz="4" w:space="0" w:color="9BC2E6"/>
              <w:left w:val="nil"/>
              <w:bottom w:val="single" w:sz="4" w:space="0" w:color="9BC2E6"/>
              <w:right w:val="single" w:sz="4" w:space="0" w:color="9BC2E6"/>
            </w:tcBorders>
            <w:shd w:val="clear" w:color="000000" w:fill="5B9BD5"/>
            <w:noWrap/>
            <w:hideMark/>
          </w:tcPr>
          <w:p w14:paraId="76C6E5A5" w14:textId="30EB7624"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12,710</w:t>
            </w:r>
          </w:p>
        </w:tc>
      </w:tr>
      <w:tr w:rsidR="00EC389A" w:rsidRPr="0068000B" w14:paraId="461B6FBB"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04674A29" w14:textId="77777777" w:rsidR="00EC389A" w:rsidRPr="00810E57" w:rsidRDefault="00EC389A" w:rsidP="00EC389A">
            <w:pPr>
              <w:spacing w:after="0" w:line="360" w:lineRule="auto"/>
              <w:rPr>
                <w:rFonts w:eastAsia="Times New Roman"/>
                <w:color w:val="4C4A47"/>
                <w:sz w:val="16"/>
                <w:szCs w:val="16"/>
                <w:lang w:val="es-ES" w:eastAsia="es-DO"/>
              </w:rPr>
            </w:pPr>
            <w:r w:rsidRPr="00810E57">
              <w:rPr>
                <w:rFonts w:eastAsia="Times New Roman"/>
                <w:color w:val="4C4A47"/>
                <w:sz w:val="16"/>
                <w:szCs w:val="16"/>
                <w:lang w:val="es-ES" w:eastAsia="es-DO"/>
              </w:rPr>
              <w:t>0501 - SAN PEDRO DE MACORIS ESTE</w:t>
            </w:r>
          </w:p>
        </w:tc>
        <w:tc>
          <w:tcPr>
            <w:tcW w:w="1223" w:type="pct"/>
            <w:gridSpan w:val="2"/>
            <w:tcBorders>
              <w:top w:val="single" w:sz="4" w:space="0" w:color="9BC2E6"/>
              <w:left w:val="nil"/>
              <w:bottom w:val="single" w:sz="4" w:space="0" w:color="9BC2E6"/>
              <w:right w:val="nil"/>
            </w:tcBorders>
            <w:shd w:val="clear" w:color="auto" w:fill="auto"/>
            <w:noWrap/>
            <w:hideMark/>
          </w:tcPr>
          <w:p w14:paraId="0994B19B" w14:textId="6CE5CD5B"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21,366</w:t>
            </w:r>
          </w:p>
        </w:tc>
        <w:tc>
          <w:tcPr>
            <w:tcW w:w="962" w:type="pct"/>
            <w:tcBorders>
              <w:top w:val="single" w:sz="4" w:space="0" w:color="9BC2E6"/>
              <w:left w:val="nil"/>
              <w:bottom w:val="single" w:sz="4" w:space="0" w:color="9BC2E6"/>
              <w:right w:val="nil"/>
            </w:tcBorders>
            <w:shd w:val="clear" w:color="auto" w:fill="auto"/>
            <w:noWrap/>
            <w:hideMark/>
          </w:tcPr>
          <w:p w14:paraId="286E4F51" w14:textId="7F0B7E24"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19,229</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2AE59F42" w14:textId="6A3A960A"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2,137</w:t>
            </w:r>
          </w:p>
        </w:tc>
      </w:tr>
      <w:tr w:rsidR="00EC389A" w:rsidRPr="0068000B" w14:paraId="1B661BD4"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259A4116" w14:textId="77777777" w:rsidR="00EC389A" w:rsidRPr="00810E57" w:rsidRDefault="00EC389A" w:rsidP="00EC389A">
            <w:pPr>
              <w:spacing w:after="0" w:line="360" w:lineRule="auto"/>
              <w:rPr>
                <w:rFonts w:eastAsia="Times New Roman"/>
                <w:color w:val="4C4A47"/>
                <w:sz w:val="16"/>
                <w:szCs w:val="16"/>
                <w:lang w:val="es-ES" w:eastAsia="es-DO"/>
              </w:rPr>
            </w:pPr>
            <w:r w:rsidRPr="00810E57">
              <w:rPr>
                <w:rFonts w:eastAsia="Times New Roman"/>
                <w:color w:val="4C4A47"/>
                <w:sz w:val="16"/>
                <w:szCs w:val="16"/>
                <w:lang w:val="es-ES" w:eastAsia="es-DO"/>
              </w:rPr>
              <w:t>0502 - SAN PEDRO DE MACORIS OESTE</w:t>
            </w:r>
          </w:p>
        </w:tc>
        <w:tc>
          <w:tcPr>
            <w:tcW w:w="1223" w:type="pct"/>
            <w:gridSpan w:val="2"/>
            <w:tcBorders>
              <w:top w:val="single" w:sz="4" w:space="0" w:color="9BC2E6"/>
              <w:left w:val="nil"/>
              <w:bottom w:val="single" w:sz="4" w:space="0" w:color="9BC2E6"/>
              <w:right w:val="nil"/>
            </w:tcBorders>
            <w:shd w:val="clear" w:color="DDEBF7" w:fill="DDEBF7"/>
            <w:noWrap/>
            <w:hideMark/>
          </w:tcPr>
          <w:p w14:paraId="29BFAEE7" w14:textId="291FCB62"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18,542</w:t>
            </w:r>
          </w:p>
        </w:tc>
        <w:tc>
          <w:tcPr>
            <w:tcW w:w="962" w:type="pct"/>
            <w:tcBorders>
              <w:top w:val="single" w:sz="4" w:space="0" w:color="9BC2E6"/>
              <w:left w:val="nil"/>
              <w:bottom w:val="single" w:sz="4" w:space="0" w:color="9BC2E6"/>
              <w:right w:val="nil"/>
            </w:tcBorders>
            <w:shd w:val="clear" w:color="DDEBF7" w:fill="DDEBF7"/>
            <w:noWrap/>
            <w:hideMark/>
          </w:tcPr>
          <w:p w14:paraId="39A59974" w14:textId="3D47E26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16,688</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20FCC033" w14:textId="73E8335F"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1,854</w:t>
            </w:r>
          </w:p>
        </w:tc>
      </w:tr>
      <w:tr w:rsidR="00EC389A" w:rsidRPr="0068000B" w14:paraId="328E3E29"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37464971"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0503 - LA ROMANA</w:t>
            </w:r>
          </w:p>
        </w:tc>
        <w:tc>
          <w:tcPr>
            <w:tcW w:w="1223" w:type="pct"/>
            <w:gridSpan w:val="2"/>
            <w:tcBorders>
              <w:top w:val="single" w:sz="4" w:space="0" w:color="9BC2E6"/>
              <w:left w:val="nil"/>
              <w:bottom w:val="single" w:sz="4" w:space="0" w:color="9BC2E6"/>
              <w:right w:val="nil"/>
            </w:tcBorders>
            <w:shd w:val="clear" w:color="auto" w:fill="auto"/>
            <w:noWrap/>
            <w:hideMark/>
          </w:tcPr>
          <w:p w14:paraId="1E7C3B16" w14:textId="7879716B"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21,205</w:t>
            </w:r>
          </w:p>
        </w:tc>
        <w:tc>
          <w:tcPr>
            <w:tcW w:w="962" w:type="pct"/>
            <w:tcBorders>
              <w:top w:val="single" w:sz="4" w:space="0" w:color="9BC2E6"/>
              <w:left w:val="nil"/>
              <w:bottom w:val="single" w:sz="4" w:space="0" w:color="9BC2E6"/>
              <w:right w:val="nil"/>
            </w:tcBorders>
            <w:shd w:val="clear" w:color="auto" w:fill="auto"/>
            <w:noWrap/>
            <w:hideMark/>
          </w:tcPr>
          <w:p w14:paraId="1EF375F7" w14:textId="505A23DC"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19,085</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7D013654" w14:textId="0B346731"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2,120</w:t>
            </w:r>
          </w:p>
        </w:tc>
      </w:tr>
      <w:tr w:rsidR="00EC389A" w:rsidRPr="0068000B" w14:paraId="4FBFA8EE"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15F3784C"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0504 - HATO MAYOR</w:t>
            </w:r>
          </w:p>
        </w:tc>
        <w:tc>
          <w:tcPr>
            <w:tcW w:w="1223" w:type="pct"/>
            <w:gridSpan w:val="2"/>
            <w:tcBorders>
              <w:top w:val="single" w:sz="4" w:space="0" w:color="9BC2E6"/>
              <w:left w:val="nil"/>
              <w:bottom w:val="single" w:sz="4" w:space="0" w:color="9BC2E6"/>
              <w:right w:val="nil"/>
            </w:tcBorders>
            <w:shd w:val="clear" w:color="DDEBF7" w:fill="DDEBF7"/>
            <w:noWrap/>
            <w:hideMark/>
          </w:tcPr>
          <w:p w14:paraId="385AC770" w14:textId="40343356"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19,288</w:t>
            </w:r>
          </w:p>
        </w:tc>
        <w:tc>
          <w:tcPr>
            <w:tcW w:w="962" w:type="pct"/>
            <w:tcBorders>
              <w:top w:val="single" w:sz="4" w:space="0" w:color="9BC2E6"/>
              <w:left w:val="nil"/>
              <w:bottom w:val="single" w:sz="4" w:space="0" w:color="9BC2E6"/>
              <w:right w:val="nil"/>
            </w:tcBorders>
            <w:shd w:val="clear" w:color="DDEBF7" w:fill="DDEBF7"/>
            <w:noWrap/>
            <w:hideMark/>
          </w:tcPr>
          <w:p w14:paraId="0DA1E6A3" w14:textId="446E330F"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17,359</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1719B19E" w14:textId="52F52BD8"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1,929</w:t>
            </w:r>
          </w:p>
        </w:tc>
      </w:tr>
      <w:tr w:rsidR="00EC389A" w:rsidRPr="0068000B" w14:paraId="59632D8E"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06C08496"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0505 - SABANA DE LA MAR</w:t>
            </w:r>
          </w:p>
        </w:tc>
        <w:tc>
          <w:tcPr>
            <w:tcW w:w="1223" w:type="pct"/>
            <w:gridSpan w:val="2"/>
            <w:tcBorders>
              <w:top w:val="single" w:sz="4" w:space="0" w:color="9BC2E6"/>
              <w:left w:val="nil"/>
              <w:bottom w:val="single" w:sz="4" w:space="0" w:color="9BC2E6"/>
              <w:right w:val="nil"/>
            </w:tcBorders>
            <w:shd w:val="clear" w:color="auto" w:fill="auto"/>
            <w:noWrap/>
            <w:hideMark/>
          </w:tcPr>
          <w:p w14:paraId="22AB24F8" w14:textId="69E2BA0F"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3,891</w:t>
            </w:r>
          </w:p>
        </w:tc>
        <w:tc>
          <w:tcPr>
            <w:tcW w:w="962" w:type="pct"/>
            <w:tcBorders>
              <w:top w:val="single" w:sz="4" w:space="0" w:color="9BC2E6"/>
              <w:left w:val="nil"/>
              <w:bottom w:val="single" w:sz="4" w:space="0" w:color="9BC2E6"/>
              <w:right w:val="nil"/>
            </w:tcBorders>
            <w:shd w:val="clear" w:color="auto" w:fill="auto"/>
            <w:noWrap/>
            <w:hideMark/>
          </w:tcPr>
          <w:p w14:paraId="1AB5F398" w14:textId="7B15B6BD"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3,502</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514EDC38" w14:textId="10E91E7C"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389</w:t>
            </w:r>
          </w:p>
        </w:tc>
      </w:tr>
      <w:tr w:rsidR="00EC389A" w:rsidRPr="0068000B" w14:paraId="461054CF"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4CD778ED"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0506 - CONSUELO</w:t>
            </w:r>
          </w:p>
        </w:tc>
        <w:tc>
          <w:tcPr>
            <w:tcW w:w="1223" w:type="pct"/>
            <w:gridSpan w:val="2"/>
            <w:tcBorders>
              <w:top w:val="single" w:sz="4" w:space="0" w:color="9BC2E6"/>
              <w:left w:val="nil"/>
              <w:bottom w:val="single" w:sz="4" w:space="0" w:color="9BC2E6"/>
              <w:right w:val="nil"/>
            </w:tcBorders>
            <w:shd w:val="clear" w:color="DDEBF7" w:fill="DDEBF7"/>
            <w:noWrap/>
            <w:hideMark/>
          </w:tcPr>
          <w:p w14:paraId="0146FBDC" w14:textId="5DAD443D"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8,630</w:t>
            </w:r>
          </w:p>
        </w:tc>
        <w:tc>
          <w:tcPr>
            <w:tcW w:w="962" w:type="pct"/>
            <w:tcBorders>
              <w:top w:val="single" w:sz="4" w:space="0" w:color="9BC2E6"/>
              <w:left w:val="nil"/>
              <w:bottom w:val="single" w:sz="4" w:space="0" w:color="9BC2E6"/>
              <w:right w:val="nil"/>
            </w:tcBorders>
            <w:shd w:val="clear" w:color="DDEBF7" w:fill="DDEBF7"/>
            <w:noWrap/>
            <w:hideMark/>
          </w:tcPr>
          <w:p w14:paraId="1B38DFA5" w14:textId="6D18B7D9"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7,767</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6FE883AC" w14:textId="286E7DEB"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863</w:t>
            </w:r>
          </w:p>
        </w:tc>
      </w:tr>
      <w:tr w:rsidR="00EC389A" w:rsidRPr="0068000B" w14:paraId="00180F5E"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7B925A0B" w14:textId="77777777" w:rsidR="00EC389A" w:rsidRPr="00810E57" w:rsidRDefault="00EC389A" w:rsidP="00EC389A">
            <w:pPr>
              <w:spacing w:after="0" w:line="360" w:lineRule="auto"/>
              <w:rPr>
                <w:rFonts w:eastAsia="Times New Roman"/>
                <w:color w:val="4C4A47"/>
                <w:sz w:val="16"/>
                <w:szCs w:val="16"/>
                <w:lang w:val="es-ES" w:eastAsia="es-DO"/>
              </w:rPr>
            </w:pPr>
            <w:r w:rsidRPr="00810E57">
              <w:rPr>
                <w:rFonts w:eastAsia="Times New Roman"/>
                <w:color w:val="4C4A47"/>
                <w:sz w:val="16"/>
                <w:szCs w:val="16"/>
                <w:lang w:val="es-ES" w:eastAsia="es-DO"/>
              </w:rPr>
              <w:t>0507 - SAN JOSE DE LOS LLANOS</w:t>
            </w:r>
          </w:p>
        </w:tc>
        <w:tc>
          <w:tcPr>
            <w:tcW w:w="1223" w:type="pct"/>
            <w:gridSpan w:val="2"/>
            <w:tcBorders>
              <w:top w:val="single" w:sz="4" w:space="0" w:color="9BC2E6"/>
              <w:left w:val="nil"/>
              <w:bottom w:val="single" w:sz="4" w:space="0" w:color="9BC2E6"/>
              <w:right w:val="nil"/>
            </w:tcBorders>
            <w:shd w:val="clear" w:color="auto" w:fill="auto"/>
            <w:noWrap/>
            <w:hideMark/>
          </w:tcPr>
          <w:p w14:paraId="389557D3" w14:textId="2F9EF7DF"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5,841</w:t>
            </w:r>
          </w:p>
        </w:tc>
        <w:tc>
          <w:tcPr>
            <w:tcW w:w="962" w:type="pct"/>
            <w:tcBorders>
              <w:top w:val="single" w:sz="4" w:space="0" w:color="9BC2E6"/>
              <w:left w:val="nil"/>
              <w:bottom w:val="single" w:sz="4" w:space="0" w:color="9BC2E6"/>
              <w:right w:val="nil"/>
            </w:tcBorders>
            <w:shd w:val="clear" w:color="auto" w:fill="auto"/>
            <w:noWrap/>
            <w:hideMark/>
          </w:tcPr>
          <w:p w14:paraId="54570EFF" w14:textId="60AF91D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5,257</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2AE72235" w14:textId="67460A23"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584</w:t>
            </w:r>
          </w:p>
        </w:tc>
      </w:tr>
      <w:tr w:rsidR="00EC389A" w:rsidRPr="0068000B" w14:paraId="5F7B6974"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361240E5"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0508 - QUISQUEYA</w:t>
            </w:r>
          </w:p>
        </w:tc>
        <w:tc>
          <w:tcPr>
            <w:tcW w:w="1223" w:type="pct"/>
            <w:gridSpan w:val="2"/>
            <w:tcBorders>
              <w:top w:val="single" w:sz="4" w:space="0" w:color="9BC2E6"/>
              <w:left w:val="nil"/>
              <w:bottom w:val="single" w:sz="4" w:space="0" w:color="9BC2E6"/>
              <w:right w:val="nil"/>
            </w:tcBorders>
            <w:shd w:val="clear" w:color="DDEBF7" w:fill="DDEBF7"/>
            <w:noWrap/>
            <w:hideMark/>
          </w:tcPr>
          <w:p w14:paraId="7550706C" w14:textId="62B2DF19"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6,128</w:t>
            </w:r>
          </w:p>
        </w:tc>
        <w:tc>
          <w:tcPr>
            <w:tcW w:w="962" w:type="pct"/>
            <w:tcBorders>
              <w:top w:val="single" w:sz="4" w:space="0" w:color="9BC2E6"/>
              <w:left w:val="nil"/>
              <w:bottom w:val="single" w:sz="4" w:space="0" w:color="9BC2E6"/>
              <w:right w:val="nil"/>
            </w:tcBorders>
            <w:shd w:val="clear" w:color="DDEBF7" w:fill="DDEBF7"/>
            <w:noWrap/>
            <w:hideMark/>
          </w:tcPr>
          <w:p w14:paraId="29F5E7E8" w14:textId="59FA436F"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5,515</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59CE6EBF" w14:textId="3B2C9AAD"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613</w:t>
            </w:r>
          </w:p>
        </w:tc>
      </w:tr>
      <w:tr w:rsidR="00EC389A" w:rsidRPr="0068000B" w14:paraId="74FA65E7"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1C897FB4"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0509 - EL VALLE</w:t>
            </w:r>
          </w:p>
        </w:tc>
        <w:tc>
          <w:tcPr>
            <w:tcW w:w="1223" w:type="pct"/>
            <w:gridSpan w:val="2"/>
            <w:tcBorders>
              <w:top w:val="single" w:sz="4" w:space="0" w:color="9BC2E6"/>
              <w:left w:val="nil"/>
              <w:bottom w:val="single" w:sz="4" w:space="0" w:color="9BC2E6"/>
              <w:right w:val="nil"/>
            </w:tcBorders>
            <w:shd w:val="clear" w:color="auto" w:fill="auto"/>
            <w:noWrap/>
            <w:hideMark/>
          </w:tcPr>
          <w:p w14:paraId="61F4D9D5" w14:textId="00B1A822"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2,611</w:t>
            </w:r>
          </w:p>
        </w:tc>
        <w:tc>
          <w:tcPr>
            <w:tcW w:w="962" w:type="pct"/>
            <w:tcBorders>
              <w:top w:val="single" w:sz="4" w:space="0" w:color="9BC2E6"/>
              <w:left w:val="nil"/>
              <w:bottom w:val="single" w:sz="4" w:space="0" w:color="9BC2E6"/>
              <w:right w:val="nil"/>
            </w:tcBorders>
            <w:shd w:val="clear" w:color="auto" w:fill="auto"/>
            <w:noWrap/>
            <w:hideMark/>
          </w:tcPr>
          <w:p w14:paraId="09559820" w14:textId="233E6730"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2,350</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33B9ABA3" w14:textId="7FB84E3B"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261</w:t>
            </w:r>
          </w:p>
        </w:tc>
      </w:tr>
      <w:tr w:rsidR="00EC389A" w:rsidRPr="0068000B" w14:paraId="66D6323A"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45243904"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0510 - GUAYMATE</w:t>
            </w:r>
          </w:p>
        </w:tc>
        <w:tc>
          <w:tcPr>
            <w:tcW w:w="1223" w:type="pct"/>
            <w:gridSpan w:val="2"/>
            <w:tcBorders>
              <w:top w:val="single" w:sz="4" w:space="0" w:color="9BC2E6"/>
              <w:left w:val="nil"/>
              <w:bottom w:val="single" w:sz="4" w:space="0" w:color="9BC2E6"/>
              <w:right w:val="nil"/>
            </w:tcBorders>
            <w:shd w:val="clear" w:color="DDEBF7" w:fill="DDEBF7"/>
            <w:noWrap/>
            <w:hideMark/>
          </w:tcPr>
          <w:p w14:paraId="19AC3016" w14:textId="3C94292A"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4,082</w:t>
            </w:r>
          </w:p>
        </w:tc>
        <w:tc>
          <w:tcPr>
            <w:tcW w:w="962" w:type="pct"/>
            <w:tcBorders>
              <w:top w:val="single" w:sz="4" w:space="0" w:color="9BC2E6"/>
              <w:left w:val="nil"/>
              <w:bottom w:val="single" w:sz="4" w:space="0" w:color="9BC2E6"/>
              <w:right w:val="nil"/>
            </w:tcBorders>
            <w:shd w:val="clear" w:color="DDEBF7" w:fill="DDEBF7"/>
            <w:noWrap/>
            <w:hideMark/>
          </w:tcPr>
          <w:p w14:paraId="7DBD8977" w14:textId="521952E2"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3,674</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6B4F9363" w14:textId="404BA5E3"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408</w:t>
            </w:r>
          </w:p>
        </w:tc>
      </w:tr>
      <w:tr w:rsidR="00EC389A" w:rsidRPr="0068000B" w14:paraId="2126D8D8"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4251BF40"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lastRenderedPageBreak/>
              <w:t>0511 - VILLA HERMOSA</w:t>
            </w:r>
          </w:p>
        </w:tc>
        <w:tc>
          <w:tcPr>
            <w:tcW w:w="1223" w:type="pct"/>
            <w:gridSpan w:val="2"/>
            <w:tcBorders>
              <w:top w:val="single" w:sz="4" w:space="0" w:color="9BC2E6"/>
              <w:left w:val="nil"/>
              <w:bottom w:val="single" w:sz="4" w:space="0" w:color="9BC2E6"/>
              <w:right w:val="nil"/>
            </w:tcBorders>
            <w:shd w:val="clear" w:color="auto" w:fill="auto"/>
            <w:noWrap/>
            <w:hideMark/>
          </w:tcPr>
          <w:p w14:paraId="5522CE78" w14:textId="5DB3673E"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15,512</w:t>
            </w:r>
          </w:p>
        </w:tc>
        <w:tc>
          <w:tcPr>
            <w:tcW w:w="962" w:type="pct"/>
            <w:tcBorders>
              <w:top w:val="single" w:sz="4" w:space="0" w:color="9BC2E6"/>
              <w:left w:val="nil"/>
              <w:bottom w:val="single" w:sz="4" w:space="0" w:color="9BC2E6"/>
              <w:right w:val="nil"/>
            </w:tcBorders>
            <w:shd w:val="clear" w:color="auto" w:fill="auto"/>
            <w:noWrap/>
            <w:hideMark/>
          </w:tcPr>
          <w:p w14:paraId="3357B1BA" w14:textId="1A2B0B89"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13,961</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464A0822" w14:textId="70254E68"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1,551</w:t>
            </w:r>
          </w:p>
        </w:tc>
      </w:tr>
      <w:tr w:rsidR="00EC389A" w:rsidRPr="0068000B" w14:paraId="3DAD3C0D"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000000" w:fill="5B9BD5"/>
            <w:noWrap/>
            <w:vAlign w:val="bottom"/>
            <w:hideMark/>
          </w:tcPr>
          <w:p w14:paraId="6A599DCC" w14:textId="77777777" w:rsidR="00EC389A" w:rsidRPr="0068000B" w:rsidRDefault="00EC389A" w:rsidP="00EC389A">
            <w:pPr>
              <w:spacing w:after="0" w:line="360" w:lineRule="auto"/>
              <w:rPr>
                <w:rFonts w:eastAsia="Times New Roman"/>
                <w:b/>
                <w:bCs/>
                <w:color w:val="4C4A47"/>
                <w:sz w:val="16"/>
                <w:szCs w:val="16"/>
                <w:lang w:eastAsia="es-DO"/>
              </w:rPr>
            </w:pPr>
            <w:r w:rsidRPr="0068000B">
              <w:rPr>
                <w:rFonts w:eastAsia="Times New Roman"/>
                <w:b/>
                <w:bCs/>
                <w:color w:val="4C4A47"/>
                <w:sz w:val="16"/>
                <w:szCs w:val="16"/>
                <w:lang w:eastAsia="es-DO"/>
              </w:rPr>
              <w:t>06 - LA VEGA</w:t>
            </w:r>
          </w:p>
        </w:tc>
        <w:tc>
          <w:tcPr>
            <w:tcW w:w="1223" w:type="pct"/>
            <w:gridSpan w:val="2"/>
            <w:tcBorders>
              <w:top w:val="single" w:sz="4" w:space="0" w:color="9BC2E6"/>
              <w:left w:val="nil"/>
              <w:bottom w:val="single" w:sz="4" w:space="0" w:color="9BC2E6"/>
              <w:right w:val="nil"/>
            </w:tcBorders>
            <w:shd w:val="clear" w:color="000000" w:fill="5B9BD5"/>
            <w:noWrap/>
            <w:hideMark/>
          </w:tcPr>
          <w:p w14:paraId="0B079851" w14:textId="788B1108"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132,582</w:t>
            </w:r>
          </w:p>
        </w:tc>
        <w:tc>
          <w:tcPr>
            <w:tcW w:w="962" w:type="pct"/>
            <w:tcBorders>
              <w:top w:val="single" w:sz="4" w:space="0" w:color="9BC2E6"/>
              <w:left w:val="nil"/>
              <w:bottom w:val="single" w:sz="4" w:space="0" w:color="9BC2E6"/>
              <w:right w:val="nil"/>
            </w:tcBorders>
            <w:shd w:val="clear" w:color="000000" w:fill="5B9BD5"/>
            <w:noWrap/>
            <w:hideMark/>
          </w:tcPr>
          <w:p w14:paraId="3D6B22E8" w14:textId="073EA9E4"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119,324</w:t>
            </w:r>
          </w:p>
        </w:tc>
        <w:tc>
          <w:tcPr>
            <w:tcW w:w="794" w:type="pct"/>
            <w:tcBorders>
              <w:top w:val="single" w:sz="4" w:space="0" w:color="9BC2E6"/>
              <w:left w:val="nil"/>
              <w:bottom w:val="single" w:sz="4" w:space="0" w:color="9BC2E6"/>
              <w:right w:val="single" w:sz="4" w:space="0" w:color="9BC2E6"/>
            </w:tcBorders>
            <w:shd w:val="clear" w:color="000000" w:fill="5B9BD5"/>
            <w:noWrap/>
            <w:hideMark/>
          </w:tcPr>
          <w:p w14:paraId="5227030F" w14:textId="790B0484"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13,258</w:t>
            </w:r>
          </w:p>
        </w:tc>
      </w:tr>
      <w:tr w:rsidR="00EC389A" w:rsidRPr="0068000B" w14:paraId="292B09D3"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39E5A440"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0601 - JOSE CONTRERAS</w:t>
            </w:r>
          </w:p>
        </w:tc>
        <w:tc>
          <w:tcPr>
            <w:tcW w:w="1223" w:type="pct"/>
            <w:gridSpan w:val="2"/>
            <w:tcBorders>
              <w:top w:val="single" w:sz="4" w:space="0" w:color="9BC2E6"/>
              <w:left w:val="nil"/>
              <w:bottom w:val="single" w:sz="4" w:space="0" w:color="9BC2E6"/>
              <w:right w:val="nil"/>
            </w:tcBorders>
            <w:shd w:val="clear" w:color="auto" w:fill="auto"/>
            <w:noWrap/>
            <w:hideMark/>
          </w:tcPr>
          <w:p w14:paraId="39DB09CF" w14:textId="78AD9A13"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1,226</w:t>
            </w:r>
          </w:p>
        </w:tc>
        <w:tc>
          <w:tcPr>
            <w:tcW w:w="962" w:type="pct"/>
            <w:tcBorders>
              <w:top w:val="single" w:sz="4" w:space="0" w:color="9BC2E6"/>
              <w:left w:val="nil"/>
              <w:bottom w:val="single" w:sz="4" w:space="0" w:color="9BC2E6"/>
              <w:right w:val="nil"/>
            </w:tcBorders>
            <w:shd w:val="clear" w:color="auto" w:fill="auto"/>
            <w:noWrap/>
            <w:hideMark/>
          </w:tcPr>
          <w:p w14:paraId="23142CE2" w14:textId="19E649B2"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1,103</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580A960B" w14:textId="227C7A6E"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123</w:t>
            </w:r>
          </w:p>
        </w:tc>
      </w:tr>
      <w:tr w:rsidR="00EC389A" w:rsidRPr="0068000B" w14:paraId="1836570C"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7324B7B8"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0602 - CONSTANZA</w:t>
            </w:r>
          </w:p>
        </w:tc>
        <w:tc>
          <w:tcPr>
            <w:tcW w:w="1223" w:type="pct"/>
            <w:gridSpan w:val="2"/>
            <w:tcBorders>
              <w:top w:val="single" w:sz="4" w:space="0" w:color="9BC2E6"/>
              <w:left w:val="nil"/>
              <w:bottom w:val="single" w:sz="4" w:space="0" w:color="9BC2E6"/>
              <w:right w:val="nil"/>
            </w:tcBorders>
            <w:shd w:val="clear" w:color="DDEBF7" w:fill="DDEBF7"/>
            <w:noWrap/>
            <w:hideMark/>
          </w:tcPr>
          <w:p w14:paraId="62A90667" w14:textId="4ECF1A30"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14,352</w:t>
            </w:r>
          </w:p>
        </w:tc>
        <w:tc>
          <w:tcPr>
            <w:tcW w:w="962" w:type="pct"/>
            <w:tcBorders>
              <w:top w:val="single" w:sz="4" w:space="0" w:color="9BC2E6"/>
              <w:left w:val="nil"/>
              <w:bottom w:val="single" w:sz="4" w:space="0" w:color="9BC2E6"/>
              <w:right w:val="nil"/>
            </w:tcBorders>
            <w:shd w:val="clear" w:color="DDEBF7" w:fill="DDEBF7"/>
            <w:noWrap/>
            <w:hideMark/>
          </w:tcPr>
          <w:p w14:paraId="0967814D" w14:textId="18D472B3"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12,917</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62D81F51" w14:textId="3C93884F"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1,435</w:t>
            </w:r>
          </w:p>
        </w:tc>
      </w:tr>
      <w:tr w:rsidR="00EC389A" w:rsidRPr="0068000B" w14:paraId="78B54167"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77B61B0F"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0603 - JARABACOA</w:t>
            </w:r>
          </w:p>
        </w:tc>
        <w:tc>
          <w:tcPr>
            <w:tcW w:w="1223" w:type="pct"/>
            <w:gridSpan w:val="2"/>
            <w:tcBorders>
              <w:top w:val="single" w:sz="4" w:space="0" w:color="9BC2E6"/>
              <w:left w:val="nil"/>
              <w:bottom w:val="single" w:sz="4" w:space="0" w:color="9BC2E6"/>
              <w:right w:val="nil"/>
            </w:tcBorders>
            <w:shd w:val="clear" w:color="auto" w:fill="auto"/>
            <w:noWrap/>
            <w:hideMark/>
          </w:tcPr>
          <w:p w14:paraId="2038F507" w14:textId="11742C6D"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12,210</w:t>
            </w:r>
          </w:p>
        </w:tc>
        <w:tc>
          <w:tcPr>
            <w:tcW w:w="962" w:type="pct"/>
            <w:tcBorders>
              <w:top w:val="single" w:sz="4" w:space="0" w:color="9BC2E6"/>
              <w:left w:val="nil"/>
              <w:bottom w:val="single" w:sz="4" w:space="0" w:color="9BC2E6"/>
              <w:right w:val="nil"/>
            </w:tcBorders>
            <w:shd w:val="clear" w:color="auto" w:fill="auto"/>
            <w:noWrap/>
            <w:hideMark/>
          </w:tcPr>
          <w:p w14:paraId="441CDAA5" w14:textId="13B82F25"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10,989</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21FCC243" w14:textId="2F2900F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1,221</w:t>
            </w:r>
          </w:p>
        </w:tc>
      </w:tr>
      <w:tr w:rsidR="00EC389A" w:rsidRPr="0068000B" w14:paraId="6CE631EC"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5C9B0E0B"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0604 - LA VEGA OESTE</w:t>
            </w:r>
          </w:p>
        </w:tc>
        <w:tc>
          <w:tcPr>
            <w:tcW w:w="1223" w:type="pct"/>
            <w:gridSpan w:val="2"/>
            <w:tcBorders>
              <w:top w:val="single" w:sz="4" w:space="0" w:color="9BC2E6"/>
              <w:left w:val="nil"/>
              <w:bottom w:val="single" w:sz="4" w:space="0" w:color="9BC2E6"/>
              <w:right w:val="nil"/>
            </w:tcBorders>
            <w:shd w:val="clear" w:color="DDEBF7" w:fill="DDEBF7"/>
            <w:noWrap/>
            <w:hideMark/>
          </w:tcPr>
          <w:p w14:paraId="43769F20" w14:textId="2C3F7E3E"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22,930</w:t>
            </w:r>
          </w:p>
        </w:tc>
        <w:tc>
          <w:tcPr>
            <w:tcW w:w="962" w:type="pct"/>
            <w:tcBorders>
              <w:top w:val="single" w:sz="4" w:space="0" w:color="9BC2E6"/>
              <w:left w:val="nil"/>
              <w:bottom w:val="single" w:sz="4" w:space="0" w:color="9BC2E6"/>
              <w:right w:val="nil"/>
            </w:tcBorders>
            <w:shd w:val="clear" w:color="DDEBF7" w:fill="DDEBF7"/>
            <w:noWrap/>
            <w:hideMark/>
          </w:tcPr>
          <w:p w14:paraId="38C37461" w14:textId="5977F950"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20,637</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3D547A57" w14:textId="3CD28526"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2,293</w:t>
            </w:r>
          </w:p>
        </w:tc>
      </w:tr>
      <w:tr w:rsidR="00EC389A" w:rsidRPr="0068000B" w14:paraId="3BBD2F25"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56160E2A"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0605 - LA VEGA ESTE</w:t>
            </w:r>
          </w:p>
        </w:tc>
        <w:tc>
          <w:tcPr>
            <w:tcW w:w="1223" w:type="pct"/>
            <w:gridSpan w:val="2"/>
            <w:tcBorders>
              <w:top w:val="single" w:sz="4" w:space="0" w:color="9BC2E6"/>
              <w:left w:val="nil"/>
              <w:bottom w:val="single" w:sz="4" w:space="0" w:color="9BC2E6"/>
              <w:right w:val="nil"/>
            </w:tcBorders>
            <w:shd w:val="clear" w:color="auto" w:fill="auto"/>
            <w:noWrap/>
            <w:hideMark/>
          </w:tcPr>
          <w:p w14:paraId="272A3C99" w14:textId="1AD70DEB"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28,099</w:t>
            </w:r>
          </w:p>
        </w:tc>
        <w:tc>
          <w:tcPr>
            <w:tcW w:w="962" w:type="pct"/>
            <w:tcBorders>
              <w:top w:val="single" w:sz="4" w:space="0" w:color="9BC2E6"/>
              <w:left w:val="nil"/>
              <w:bottom w:val="single" w:sz="4" w:space="0" w:color="9BC2E6"/>
              <w:right w:val="nil"/>
            </w:tcBorders>
            <w:shd w:val="clear" w:color="auto" w:fill="auto"/>
            <w:noWrap/>
            <w:hideMark/>
          </w:tcPr>
          <w:p w14:paraId="1A637D2C" w14:textId="2261D1E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25,289</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75C5AE50" w14:textId="2A1B4FF2"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2,810</w:t>
            </w:r>
          </w:p>
        </w:tc>
      </w:tr>
      <w:tr w:rsidR="00EC389A" w:rsidRPr="0068000B" w14:paraId="2B69FB1B"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63C6707C"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0606 - MOCA</w:t>
            </w:r>
          </w:p>
        </w:tc>
        <w:tc>
          <w:tcPr>
            <w:tcW w:w="1223" w:type="pct"/>
            <w:gridSpan w:val="2"/>
            <w:tcBorders>
              <w:top w:val="single" w:sz="4" w:space="0" w:color="9BC2E6"/>
              <w:left w:val="nil"/>
              <w:bottom w:val="single" w:sz="4" w:space="0" w:color="9BC2E6"/>
              <w:right w:val="nil"/>
            </w:tcBorders>
            <w:shd w:val="clear" w:color="DDEBF7" w:fill="DDEBF7"/>
            <w:noWrap/>
            <w:hideMark/>
          </w:tcPr>
          <w:p w14:paraId="4ED64147" w14:textId="6EA91E14"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31,941</w:t>
            </w:r>
          </w:p>
        </w:tc>
        <w:tc>
          <w:tcPr>
            <w:tcW w:w="962" w:type="pct"/>
            <w:tcBorders>
              <w:top w:val="single" w:sz="4" w:space="0" w:color="9BC2E6"/>
              <w:left w:val="nil"/>
              <w:bottom w:val="single" w:sz="4" w:space="0" w:color="9BC2E6"/>
              <w:right w:val="nil"/>
            </w:tcBorders>
            <w:shd w:val="clear" w:color="DDEBF7" w:fill="DDEBF7"/>
            <w:noWrap/>
            <w:hideMark/>
          </w:tcPr>
          <w:p w14:paraId="0C9320C8" w14:textId="6CF99DE5"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28,747</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035D3FEC" w14:textId="79A86F82"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3,194</w:t>
            </w:r>
          </w:p>
        </w:tc>
      </w:tr>
      <w:tr w:rsidR="00EC389A" w:rsidRPr="0068000B" w14:paraId="153EBE78"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1BD30165"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0607 - GASPAR HERNANDEZ</w:t>
            </w:r>
          </w:p>
        </w:tc>
        <w:tc>
          <w:tcPr>
            <w:tcW w:w="1223" w:type="pct"/>
            <w:gridSpan w:val="2"/>
            <w:tcBorders>
              <w:top w:val="single" w:sz="4" w:space="0" w:color="9BC2E6"/>
              <w:left w:val="nil"/>
              <w:bottom w:val="single" w:sz="4" w:space="0" w:color="9BC2E6"/>
              <w:right w:val="nil"/>
            </w:tcBorders>
            <w:shd w:val="clear" w:color="auto" w:fill="auto"/>
            <w:noWrap/>
            <w:hideMark/>
          </w:tcPr>
          <w:p w14:paraId="08E93738" w14:textId="74F16B39"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10,303</w:t>
            </w:r>
          </w:p>
        </w:tc>
        <w:tc>
          <w:tcPr>
            <w:tcW w:w="962" w:type="pct"/>
            <w:tcBorders>
              <w:top w:val="single" w:sz="4" w:space="0" w:color="9BC2E6"/>
              <w:left w:val="nil"/>
              <w:bottom w:val="single" w:sz="4" w:space="0" w:color="9BC2E6"/>
              <w:right w:val="nil"/>
            </w:tcBorders>
            <w:shd w:val="clear" w:color="auto" w:fill="auto"/>
            <w:noWrap/>
            <w:hideMark/>
          </w:tcPr>
          <w:p w14:paraId="75F8034E" w14:textId="07B479D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9,273</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46A3CEBB" w14:textId="367584C4"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1,030</w:t>
            </w:r>
          </w:p>
        </w:tc>
      </w:tr>
      <w:tr w:rsidR="00EC389A" w:rsidRPr="0068000B" w14:paraId="36D1F675"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231DAF9A"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0608 - JAMAO AL NORTE</w:t>
            </w:r>
          </w:p>
        </w:tc>
        <w:tc>
          <w:tcPr>
            <w:tcW w:w="1223" w:type="pct"/>
            <w:gridSpan w:val="2"/>
            <w:tcBorders>
              <w:top w:val="single" w:sz="4" w:space="0" w:color="9BC2E6"/>
              <w:left w:val="nil"/>
              <w:bottom w:val="single" w:sz="4" w:space="0" w:color="9BC2E6"/>
              <w:right w:val="nil"/>
            </w:tcBorders>
            <w:shd w:val="clear" w:color="DDEBF7" w:fill="DDEBF7"/>
            <w:noWrap/>
            <w:hideMark/>
          </w:tcPr>
          <w:p w14:paraId="44E66EA7" w14:textId="3F518822"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1,719</w:t>
            </w:r>
          </w:p>
        </w:tc>
        <w:tc>
          <w:tcPr>
            <w:tcW w:w="962" w:type="pct"/>
            <w:tcBorders>
              <w:top w:val="single" w:sz="4" w:space="0" w:color="9BC2E6"/>
              <w:left w:val="nil"/>
              <w:bottom w:val="single" w:sz="4" w:space="0" w:color="9BC2E6"/>
              <w:right w:val="nil"/>
            </w:tcBorders>
            <w:shd w:val="clear" w:color="DDEBF7" w:fill="DDEBF7"/>
            <w:noWrap/>
            <w:hideMark/>
          </w:tcPr>
          <w:p w14:paraId="572FCFFD" w14:textId="7A5B6232"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1,547</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604AF626" w14:textId="20E7FC1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172</w:t>
            </w:r>
          </w:p>
        </w:tc>
      </w:tr>
      <w:tr w:rsidR="00EC389A" w:rsidRPr="0068000B" w14:paraId="54BB1FC2"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2FE8BA80"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0609 - SAN VICTOR</w:t>
            </w:r>
          </w:p>
        </w:tc>
        <w:tc>
          <w:tcPr>
            <w:tcW w:w="1223" w:type="pct"/>
            <w:gridSpan w:val="2"/>
            <w:tcBorders>
              <w:top w:val="single" w:sz="4" w:space="0" w:color="9BC2E6"/>
              <w:left w:val="nil"/>
              <w:bottom w:val="single" w:sz="4" w:space="0" w:color="9BC2E6"/>
              <w:right w:val="nil"/>
            </w:tcBorders>
            <w:shd w:val="clear" w:color="auto" w:fill="auto"/>
            <w:noWrap/>
            <w:hideMark/>
          </w:tcPr>
          <w:p w14:paraId="0E478BBB" w14:textId="781A431F"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3,196</w:t>
            </w:r>
          </w:p>
        </w:tc>
        <w:tc>
          <w:tcPr>
            <w:tcW w:w="962" w:type="pct"/>
            <w:tcBorders>
              <w:top w:val="single" w:sz="4" w:space="0" w:color="9BC2E6"/>
              <w:left w:val="nil"/>
              <w:bottom w:val="single" w:sz="4" w:space="0" w:color="9BC2E6"/>
              <w:right w:val="nil"/>
            </w:tcBorders>
            <w:shd w:val="clear" w:color="auto" w:fill="auto"/>
            <w:noWrap/>
            <w:hideMark/>
          </w:tcPr>
          <w:p w14:paraId="69C8467E" w14:textId="3A2149BD"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2,876</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43454D81" w14:textId="44146821"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320</w:t>
            </w:r>
          </w:p>
        </w:tc>
      </w:tr>
      <w:tr w:rsidR="00EC389A" w:rsidRPr="0068000B" w14:paraId="75C8498F"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29BE43C6"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0610 - JIMA ABAJO</w:t>
            </w:r>
          </w:p>
        </w:tc>
        <w:tc>
          <w:tcPr>
            <w:tcW w:w="1223" w:type="pct"/>
            <w:gridSpan w:val="2"/>
            <w:tcBorders>
              <w:top w:val="single" w:sz="4" w:space="0" w:color="9BC2E6"/>
              <w:left w:val="nil"/>
              <w:bottom w:val="single" w:sz="4" w:space="0" w:color="9BC2E6"/>
              <w:right w:val="nil"/>
            </w:tcBorders>
            <w:shd w:val="clear" w:color="DDEBF7" w:fill="DDEBF7"/>
            <w:noWrap/>
            <w:hideMark/>
          </w:tcPr>
          <w:p w14:paraId="033AC4CC" w14:textId="306AEB02"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6,606</w:t>
            </w:r>
          </w:p>
        </w:tc>
        <w:tc>
          <w:tcPr>
            <w:tcW w:w="962" w:type="pct"/>
            <w:tcBorders>
              <w:top w:val="single" w:sz="4" w:space="0" w:color="9BC2E6"/>
              <w:left w:val="nil"/>
              <w:bottom w:val="single" w:sz="4" w:space="0" w:color="9BC2E6"/>
              <w:right w:val="nil"/>
            </w:tcBorders>
            <w:shd w:val="clear" w:color="DDEBF7" w:fill="DDEBF7"/>
            <w:noWrap/>
            <w:hideMark/>
          </w:tcPr>
          <w:p w14:paraId="009C6CA0" w14:textId="2B4C79DB"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5,945</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0BFFF78B" w14:textId="7DF694E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661</w:t>
            </w:r>
          </w:p>
        </w:tc>
      </w:tr>
      <w:tr w:rsidR="00EC389A" w:rsidRPr="0068000B" w14:paraId="1D9B6B7B"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000000" w:fill="5B9BD5"/>
            <w:noWrap/>
            <w:vAlign w:val="bottom"/>
            <w:hideMark/>
          </w:tcPr>
          <w:p w14:paraId="1FBAD743" w14:textId="77777777" w:rsidR="00EC389A" w:rsidRPr="0068000B" w:rsidRDefault="00EC389A" w:rsidP="00EC389A">
            <w:pPr>
              <w:spacing w:after="0" w:line="360" w:lineRule="auto"/>
              <w:rPr>
                <w:rFonts w:eastAsia="Times New Roman"/>
                <w:b/>
                <w:bCs/>
                <w:color w:val="4C4A47"/>
                <w:sz w:val="16"/>
                <w:szCs w:val="16"/>
                <w:lang w:eastAsia="es-DO"/>
              </w:rPr>
            </w:pPr>
            <w:r w:rsidRPr="0068000B">
              <w:rPr>
                <w:rFonts w:eastAsia="Times New Roman"/>
                <w:b/>
                <w:bCs/>
                <w:color w:val="4C4A47"/>
                <w:sz w:val="16"/>
                <w:szCs w:val="16"/>
                <w:lang w:eastAsia="es-DO"/>
              </w:rPr>
              <w:t>07 - SAN FRANCISCO DE MACORIS</w:t>
            </w:r>
          </w:p>
        </w:tc>
        <w:tc>
          <w:tcPr>
            <w:tcW w:w="1223" w:type="pct"/>
            <w:gridSpan w:val="2"/>
            <w:tcBorders>
              <w:top w:val="single" w:sz="4" w:space="0" w:color="9BC2E6"/>
              <w:left w:val="nil"/>
              <w:bottom w:val="single" w:sz="4" w:space="0" w:color="9BC2E6"/>
              <w:right w:val="nil"/>
            </w:tcBorders>
            <w:shd w:val="clear" w:color="000000" w:fill="5B9BD5"/>
            <w:noWrap/>
            <w:hideMark/>
          </w:tcPr>
          <w:p w14:paraId="5DE0E900" w14:textId="6B9326DD"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73,531</w:t>
            </w:r>
          </w:p>
        </w:tc>
        <w:tc>
          <w:tcPr>
            <w:tcW w:w="962" w:type="pct"/>
            <w:tcBorders>
              <w:top w:val="single" w:sz="4" w:space="0" w:color="9BC2E6"/>
              <w:left w:val="nil"/>
              <w:bottom w:val="single" w:sz="4" w:space="0" w:color="9BC2E6"/>
              <w:right w:val="nil"/>
            </w:tcBorders>
            <w:shd w:val="clear" w:color="000000" w:fill="5B9BD5"/>
            <w:noWrap/>
            <w:hideMark/>
          </w:tcPr>
          <w:p w14:paraId="18577FAA" w14:textId="4627D1F3"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66,178</w:t>
            </w:r>
          </w:p>
        </w:tc>
        <w:tc>
          <w:tcPr>
            <w:tcW w:w="794" w:type="pct"/>
            <w:tcBorders>
              <w:top w:val="single" w:sz="4" w:space="0" w:color="9BC2E6"/>
              <w:left w:val="nil"/>
              <w:bottom w:val="single" w:sz="4" w:space="0" w:color="9BC2E6"/>
              <w:right w:val="single" w:sz="4" w:space="0" w:color="9BC2E6"/>
            </w:tcBorders>
            <w:shd w:val="clear" w:color="000000" w:fill="5B9BD5"/>
            <w:noWrap/>
            <w:hideMark/>
          </w:tcPr>
          <w:p w14:paraId="6FC96E5A" w14:textId="38599E25"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7,353</w:t>
            </w:r>
          </w:p>
        </w:tc>
      </w:tr>
      <w:tr w:rsidR="00EC389A" w:rsidRPr="0068000B" w14:paraId="49FE0FD9"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6E772007"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0701 - TENARES</w:t>
            </w:r>
          </w:p>
        </w:tc>
        <w:tc>
          <w:tcPr>
            <w:tcW w:w="1223" w:type="pct"/>
            <w:gridSpan w:val="2"/>
            <w:tcBorders>
              <w:top w:val="single" w:sz="4" w:space="0" w:color="9BC2E6"/>
              <w:left w:val="nil"/>
              <w:bottom w:val="single" w:sz="4" w:space="0" w:color="9BC2E6"/>
              <w:right w:val="nil"/>
            </w:tcBorders>
            <w:shd w:val="clear" w:color="DDEBF7" w:fill="DDEBF7"/>
            <w:noWrap/>
            <w:hideMark/>
          </w:tcPr>
          <w:p w14:paraId="6B149E48" w14:textId="751DCDEB"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5,919</w:t>
            </w:r>
          </w:p>
        </w:tc>
        <w:tc>
          <w:tcPr>
            <w:tcW w:w="962" w:type="pct"/>
            <w:tcBorders>
              <w:top w:val="single" w:sz="4" w:space="0" w:color="9BC2E6"/>
              <w:left w:val="nil"/>
              <w:bottom w:val="single" w:sz="4" w:space="0" w:color="9BC2E6"/>
              <w:right w:val="nil"/>
            </w:tcBorders>
            <w:shd w:val="clear" w:color="DDEBF7" w:fill="DDEBF7"/>
            <w:noWrap/>
            <w:hideMark/>
          </w:tcPr>
          <w:p w14:paraId="1109262C" w14:textId="0C3C4165"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5,327</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270A1CC2" w14:textId="2AAABC88"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592</w:t>
            </w:r>
          </w:p>
        </w:tc>
      </w:tr>
      <w:tr w:rsidR="00EC389A" w:rsidRPr="0068000B" w14:paraId="1A5E6B91"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32B2DBB6"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0702 - SALCEDO</w:t>
            </w:r>
          </w:p>
        </w:tc>
        <w:tc>
          <w:tcPr>
            <w:tcW w:w="1223" w:type="pct"/>
            <w:gridSpan w:val="2"/>
            <w:tcBorders>
              <w:top w:val="single" w:sz="4" w:space="0" w:color="9BC2E6"/>
              <w:left w:val="nil"/>
              <w:bottom w:val="single" w:sz="4" w:space="0" w:color="9BC2E6"/>
              <w:right w:val="nil"/>
            </w:tcBorders>
            <w:shd w:val="clear" w:color="auto" w:fill="auto"/>
            <w:noWrap/>
            <w:hideMark/>
          </w:tcPr>
          <w:p w14:paraId="12A3B3D4" w14:textId="30CDC6B9"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7,866</w:t>
            </w:r>
          </w:p>
        </w:tc>
        <w:tc>
          <w:tcPr>
            <w:tcW w:w="962" w:type="pct"/>
            <w:tcBorders>
              <w:top w:val="single" w:sz="4" w:space="0" w:color="9BC2E6"/>
              <w:left w:val="nil"/>
              <w:bottom w:val="single" w:sz="4" w:space="0" w:color="9BC2E6"/>
              <w:right w:val="nil"/>
            </w:tcBorders>
            <w:shd w:val="clear" w:color="auto" w:fill="auto"/>
            <w:noWrap/>
            <w:hideMark/>
          </w:tcPr>
          <w:p w14:paraId="2D369645" w14:textId="724E9E35"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7,079</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222FAF22" w14:textId="3550E9C2"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787</w:t>
            </w:r>
          </w:p>
        </w:tc>
      </w:tr>
      <w:tr w:rsidR="00EC389A" w:rsidRPr="0068000B" w14:paraId="705DDD5D"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335166B4"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0703 - CASTILLO</w:t>
            </w:r>
          </w:p>
        </w:tc>
        <w:tc>
          <w:tcPr>
            <w:tcW w:w="1223" w:type="pct"/>
            <w:gridSpan w:val="2"/>
            <w:tcBorders>
              <w:top w:val="single" w:sz="4" w:space="0" w:color="9BC2E6"/>
              <w:left w:val="nil"/>
              <w:bottom w:val="single" w:sz="4" w:space="0" w:color="9BC2E6"/>
              <w:right w:val="nil"/>
            </w:tcBorders>
            <w:shd w:val="clear" w:color="DDEBF7" w:fill="DDEBF7"/>
            <w:noWrap/>
            <w:hideMark/>
          </w:tcPr>
          <w:p w14:paraId="54DDD6BD" w14:textId="20A89074"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8,538</w:t>
            </w:r>
          </w:p>
        </w:tc>
        <w:tc>
          <w:tcPr>
            <w:tcW w:w="962" w:type="pct"/>
            <w:tcBorders>
              <w:top w:val="single" w:sz="4" w:space="0" w:color="9BC2E6"/>
              <w:left w:val="nil"/>
              <w:bottom w:val="single" w:sz="4" w:space="0" w:color="9BC2E6"/>
              <w:right w:val="nil"/>
            </w:tcBorders>
            <w:shd w:val="clear" w:color="DDEBF7" w:fill="DDEBF7"/>
            <w:noWrap/>
            <w:hideMark/>
          </w:tcPr>
          <w:p w14:paraId="5D83F836" w14:textId="781A738B"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7,684</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2AD60A82" w14:textId="1AF70666"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854</w:t>
            </w:r>
          </w:p>
        </w:tc>
      </w:tr>
      <w:tr w:rsidR="00EC389A" w:rsidRPr="0068000B" w14:paraId="26A0D71D"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5C022534"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0704 - VILLA RIVA</w:t>
            </w:r>
          </w:p>
        </w:tc>
        <w:tc>
          <w:tcPr>
            <w:tcW w:w="1223" w:type="pct"/>
            <w:gridSpan w:val="2"/>
            <w:tcBorders>
              <w:top w:val="single" w:sz="4" w:space="0" w:color="9BC2E6"/>
              <w:left w:val="nil"/>
              <w:bottom w:val="single" w:sz="4" w:space="0" w:color="9BC2E6"/>
              <w:right w:val="nil"/>
            </w:tcBorders>
            <w:shd w:val="clear" w:color="auto" w:fill="auto"/>
            <w:noWrap/>
            <w:hideMark/>
          </w:tcPr>
          <w:p w14:paraId="595A35CC" w14:textId="24C16ACA"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10,584</w:t>
            </w:r>
          </w:p>
        </w:tc>
        <w:tc>
          <w:tcPr>
            <w:tcW w:w="962" w:type="pct"/>
            <w:tcBorders>
              <w:top w:val="single" w:sz="4" w:space="0" w:color="9BC2E6"/>
              <w:left w:val="nil"/>
              <w:bottom w:val="single" w:sz="4" w:space="0" w:color="9BC2E6"/>
              <w:right w:val="nil"/>
            </w:tcBorders>
            <w:shd w:val="clear" w:color="auto" w:fill="auto"/>
            <w:noWrap/>
            <w:hideMark/>
          </w:tcPr>
          <w:p w14:paraId="74CEC140" w14:textId="1CABC290"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9,526</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3AD8B4E7" w14:textId="1FC7AB52"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1,058</w:t>
            </w:r>
          </w:p>
        </w:tc>
      </w:tr>
      <w:tr w:rsidR="00EC389A" w:rsidRPr="0068000B" w14:paraId="58C76B26"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03693B2C" w14:textId="77777777" w:rsidR="00EC389A" w:rsidRPr="00810E57" w:rsidRDefault="00EC389A" w:rsidP="00EC389A">
            <w:pPr>
              <w:spacing w:after="0" w:line="360" w:lineRule="auto"/>
              <w:rPr>
                <w:rFonts w:eastAsia="Times New Roman"/>
                <w:color w:val="4C4A47"/>
                <w:sz w:val="16"/>
                <w:szCs w:val="16"/>
                <w:lang w:val="es-ES" w:eastAsia="es-DO"/>
              </w:rPr>
            </w:pPr>
            <w:r w:rsidRPr="00810E57">
              <w:rPr>
                <w:rFonts w:eastAsia="Times New Roman"/>
                <w:color w:val="4C4A47"/>
                <w:sz w:val="16"/>
                <w:szCs w:val="16"/>
                <w:lang w:val="es-ES" w:eastAsia="es-DO"/>
              </w:rPr>
              <w:lastRenderedPageBreak/>
              <w:t>0705 - SAN FRANCISCO DE MACORIS SUR-E</w:t>
            </w:r>
          </w:p>
        </w:tc>
        <w:tc>
          <w:tcPr>
            <w:tcW w:w="1223" w:type="pct"/>
            <w:gridSpan w:val="2"/>
            <w:tcBorders>
              <w:top w:val="single" w:sz="4" w:space="0" w:color="9BC2E6"/>
              <w:left w:val="nil"/>
              <w:bottom w:val="single" w:sz="4" w:space="0" w:color="9BC2E6"/>
              <w:right w:val="nil"/>
            </w:tcBorders>
            <w:shd w:val="clear" w:color="DDEBF7" w:fill="DDEBF7"/>
            <w:noWrap/>
            <w:hideMark/>
          </w:tcPr>
          <w:p w14:paraId="770FACF8" w14:textId="1B9A846B"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14,910</w:t>
            </w:r>
          </w:p>
        </w:tc>
        <w:tc>
          <w:tcPr>
            <w:tcW w:w="962" w:type="pct"/>
            <w:tcBorders>
              <w:top w:val="single" w:sz="4" w:space="0" w:color="9BC2E6"/>
              <w:left w:val="nil"/>
              <w:bottom w:val="single" w:sz="4" w:space="0" w:color="9BC2E6"/>
              <w:right w:val="nil"/>
            </w:tcBorders>
            <w:shd w:val="clear" w:color="DDEBF7" w:fill="DDEBF7"/>
            <w:noWrap/>
            <w:hideMark/>
          </w:tcPr>
          <w:p w14:paraId="2F6BA9D2" w14:textId="7857088A"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13,419</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505E9D5A" w14:textId="28E62FC1"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1,491</w:t>
            </w:r>
          </w:p>
        </w:tc>
      </w:tr>
      <w:tr w:rsidR="00EC389A" w:rsidRPr="0068000B" w14:paraId="06236549"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75666865" w14:textId="77777777" w:rsidR="00EC389A" w:rsidRPr="00810E57" w:rsidRDefault="00EC389A" w:rsidP="00EC389A">
            <w:pPr>
              <w:spacing w:after="0" w:line="360" w:lineRule="auto"/>
              <w:rPr>
                <w:rFonts w:eastAsia="Times New Roman"/>
                <w:color w:val="4C4A47"/>
                <w:sz w:val="16"/>
                <w:szCs w:val="16"/>
                <w:lang w:val="es-ES" w:eastAsia="es-DO"/>
              </w:rPr>
            </w:pPr>
            <w:r w:rsidRPr="00810E57">
              <w:rPr>
                <w:rFonts w:eastAsia="Times New Roman"/>
                <w:color w:val="4C4A47"/>
                <w:sz w:val="16"/>
                <w:szCs w:val="16"/>
                <w:lang w:val="es-ES" w:eastAsia="es-DO"/>
              </w:rPr>
              <w:t>0706 - SAN FRANCISCO DE MACORIS NOR-O</w:t>
            </w:r>
          </w:p>
        </w:tc>
        <w:tc>
          <w:tcPr>
            <w:tcW w:w="1223" w:type="pct"/>
            <w:gridSpan w:val="2"/>
            <w:tcBorders>
              <w:top w:val="single" w:sz="4" w:space="0" w:color="9BC2E6"/>
              <w:left w:val="nil"/>
              <w:bottom w:val="single" w:sz="4" w:space="0" w:color="9BC2E6"/>
              <w:right w:val="nil"/>
            </w:tcBorders>
            <w:shd w:val="clear" w:color="auto" w:fill="auto"/>
            <w:noWrap/>
            <w:hideMark/>
          </w:tcPr>
          <w:p w14:paraId="74BFD17D" w14:textId="4AB67E10"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19,578</w:t>
            </w:r>
          </w:p>
        </w:tc>
        <w:tc>
          <w:tcPr>
            <w:tcW w:w="962" w:type="pct"/>
            <w:tcBorders>
              <w:top w:val="single" w:sz="4" w:space="0" w:color="9BC2E6"/>
              <w:left w:val="nil"/>
              <w:bottom w:val="single" w:sz="4" w:space="0" w:color="9BC2E6"/>
              <w:right w:val="nil"/>
            </w:tcBorders>
            <w:shd w:val="clear" w:color="auto" w:fill="auto"/>
            <w:noWrap/>
            <w:hideMark/>
          </w:tcPr>
          <w:p w14:paraId="7DD4B0B4" w14:textId="19F1027D"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17,620</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638BD2D0" w14:textId="6C546A9B"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1,958</w:t>
            </w:r>
          </w:p>
        </w:tc>
      </w:tr>
      <w:tr w:rsidR="00EC389A" w:rsidRPr="0068000B" w14:paraId="2E026C0B"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16F14E54"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0707 - VILLA TAPIA</w:t>
            </w:r>
          </w:p>
        </w:tc>
        <w:tc>
          <w:tcPr>
            <w:tcW w:w="1223" w:type="pct"/>
            <w:gridSpan w:val="2"/>
            <w:tcBorders>
              <w:top w:val="single" w:sz="4" w:space="0" w:color="9BC2E6"/>
              <w:left w:val="nil"/>
              <w:bottom w:val="single" w:sz="4" w:space="0" w:color="9BC2E6"/>
              <w:right w:val="nil"/>
            </w:tcBorders>
            <w:shd w:val="clear" w:color="DDEBF7" w:fill="DDEBF7"/>
            <w:noWrap/>
            <w:hideMark/>
          </w:tcPr>
          <w:p w14:paraId="4256B7D2" w14:textId="4D18AEA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6,136</w:t>
            </w:r>
          </w:p>
        </w:tc>
        <w:tc>
          <w:tcPr>
            <w:tcW w:w="962" w:type="pct"/>
            <w:tcBorders>
              <w:top w:val="single" w:sz="4" w:space="0" w:color="9BC2E6"/>
              <w:left w:val="nil"/>
              <w:bottom w:val="single" w:sz="4" w:space="0" w:color="9BC2E6"/>
              <w:right w:val="nil"/>
            </w:tcBorders>
            <w:shd w:val="clear" w:color="DDEBF7" w:fill="DDEBF7"/>
            <w:noWrap/>
            <w:hideMark/>
          </w:tcPr>
          <w:p w14:paraId="13D6BBD3" w14:textId="28ABD9E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5,522</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2FF03A89" w14:textId="3909E49E"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614</w:t>
            </w:r>
          </w:p>
        </w:tc>
      </w:tr>
      <w:tr w:rsidR="00EC389A" w:rsidRPr="0068000B" w14:paraId="62372706"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000000" w:fill="5B9BD5"/>
            <w:noWrap/>
            <w:vAlign w:val="bottom"/>
            <w:hideMark/>
          </w:tcPr>
          <w:p w14:paraId="2DF7A668" w14:textId="77777777" w:rsidR="00EC389A" w:rsidRPr="00EC389A" w:rsidRDefault="00EC389A" w:rsidP="00EC389A">
            <w:pPr>
              <w:spacing w:after="0" w:line="360" w:lineRule="auto"/>
              <w:rPr>
                <w:rFonts w:eastAsia="Times New Roman"/>
                <w:color w:val="4C4A47"/>
                <w:sz w:val="16"/>
                <w:szCs w:val="16"/>
                <w:lang w:eastAsia="es-DO"/>
              </w:rPr>
            </w:pPr>
            <w:r w:rsidRPr="00EC389A">
              <w:rPr>
                <w:rFonts w:eastAsia="Times New Roman"/>
                <w:color w:val="4C4A47"/>
                <w:sz w:val="16"/>
                <w:szCs w:val="16"/>
                <w:lang w:eastAsia="es-DO"/>
              </w:rPr>
              <w:t>08 - SANTIAGO</w:t>
            </w:r>
          </w:p>
        </w:tc>
        <w:tc>
          <w:tcPr>
            <w:tcW w:w="1223" w:type="pct"/>
            <w:gridSpan w:val="2"/>
            <w:tcBorders>
              <w:top w:val="single" w:sz="4" w:space="0" w:color="9BC2E6"/>
              <w:left w:val="nil"/>
              <w:bottom w:val="single" w:sz="4" w:space="0" w:color="9BC2E6"/>
              <w:right w:val="nil"/>
            </w:tcBorders>
            <w:shd w:val="clear" w:color="000000" w:fill="5B9BD5"/>
            <w:noWrap/>
            <w:hideMark/>
          </w:tcPr>
          <w:p w14:paraId="10B7B768" w14:textId="171AF236"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167,323</w:t>
            </w:r>
          </w:p>
        </w:tc>
        <w:tc>
          <w:tcPr>
            <w:tcW w:w="962" w:type="pct"/>
            <w:tcBorders>
              <w:top w:val="single" w:sz="4" w:space="0" w:color="9BC2E6"/>
              <w:left w:val="nil"/>
              <w:bottom w:val="single" w:sz="4" w:space="0" w:color="9BC2E6"/>
              <w:right w:val="nil"/>
            </w:tcBorders>
            <w:shd w:val="clear" w:color="000000" w:fill="5B9BD5"/>
            <w:noWrap/>
            <w:hideMark/>
          </w:tcPr>
          <w:p w14:paraId="7303B92A" w14:textId="218EC8FE"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150,591</w:t>
            </w:r>
          </w:p>
        </w:tc>
        <w:tc>
          <w:tcPr>
            <w:tcW w:w="794" w:type="pct"/>
            <w:tcBorders>
              <w:top w:val="single" w:sz="4" w:space="0" w:color="9BC2E6"/>
              <w:left w:val="nil"/>
              <w:bottom w:val="single" w:sz="4" w:space="0" w:color="9BC2E6"/>
              <w:right w:val="single" w:sz="4" w:space="0" w:color="9BC2E6"/>
            </w:tcBorders>
            <w:shd w:val="clear" w:color="000000" w:fill="5B9BD5"/>
            <w:noWrap/>
            <w:hideMark/>
          </w:tcPr>
          <w:p w14:paraId="70E37CC9" w14:textId="02B0DB02"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16,732</w:t>
            </w:r>
          </w:p>
        </w:tc>
      </w:tr>
      <w:tr w:rsidR="00EC389A" w:rsidRPr="0068000B" w14:paraId="34BCBD09"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78E102B1" w14:textId="77777777" w:rsidR="00EC389A" w:rsidRPr="00810E57" w:rsidRDefault="00EC389A" w:rsidP="00EC389A">
            <w:pPr>
              <w:spacing w:after="0" w:line="360" w:lineRule="auto"/>
              <w:rPr>
                <w:rFonts w:eastAsia="Times New Roman"/>
                <w:color w:val="4C4A47"/>
                <w:sz w:val="16"/>
                <w:szCs w:val="16"/>
                <w:lang w:val="es-ES" w:eastAsia="es-DO"/>
              </w:rPr>
            </w:pPr>
            <w:r w:rsidRPr="00810E57">
              <w:rPr>
                <w:rFonts w:eastAsia="Times New Roman"/>
                <w:color w:val="4C4A47"/>
                <w:sz w:val="16"/>
                <w:szCs w:val="16"/>
                <w:lang w:val="es-ES" w:eastAsia="es-DO"/>
              </w:rPr>
              <w:t>0801 - SAN JOSE DE LAS MATAS</w:t>
            </w:r>
          </w:p>
        </w:tc>
        <w:tc>
          <w:tcPr>
            <w:tcW w:w="1223" w:type="pct"/>
            <w:gridSpan w:val="2"/>
            <w:tcBorders>
              <w:top w:val="single" w:sz="4" w:space="0" w:color="9BC2E6"/>
              <w:left w:val="nil"/>
              <w:bottom w:val="single" w:sz="4" w:space="0" w:color="9BC2E6"/>
              <w:right w:val="nil"/>
            </w:tcBorders>
            <w:shd w:val="clear" w:color="DDEBF7" w:fill="DDEBF7"/>
            <w:noWrap/>
            <w:hideMark/>
          </w:tcPr>
          <w:p w14:paraId="6B31479E" w14:textId="719A8114"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6,423</w:t>
            </w:r>
          </w:p>
        </w:tc>
        <w:tc>
          <w:tcPr>
            <w:tcW w:w="962" w:type="pct"/>
            <w:tcBorders>
              <w:top w:val="single" w:sz="4" w:space="0" w:color="9BC2E6"/>
              <w:left w:val="nil"/>
              <w:bottom w:val="single" w:sz="4" w:space="0" w:color="9BC2E6"/>
              <w:right w:val="nil"/>
            </w:tcBorders>
            <w:shd w:val="clear" w:color="DDEBF7" w:fill="DDEBF7"/>
            <w:noWrap/>
            <w:hideMark/>
          </w:tcPr>
          <w:p w14:paraId="5C957A66" w14:textId="4FC8369F"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5,781</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6D857A96" w14:textId="295A2BEB"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642</w:t>
            </w:r>
          </w:p>
        </w:tc>
      </w:tr>
      <w:tr w:rsidR="00EC389A" w:rsidRPr="0068000B" w14:paraId="1B393D17"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47ACD584"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0802 - JANICO</w:t>
            </w:r>
          </w:p>
        </w:tc>
        <w:tc>
          <w:tcPr>
            <w:tcW w:w="1223" w:type="pct"/>
            <w:gridSpan w:val="2"/>
            <w:tcBorders>
              <w:top w:val="single" w:sz="4" w:space="0" w:color="9BC2E6"/>
              <w:left w:val="nil"/>
              <w:bottom w:val="single" w:sz="4" w:space="0" w:color="9BC2E6"/>
              <w:right w:val="nil"/>
            </w:tcBorders>
            <w:shd w:val="clear" w:color="auto" w:fill="auto"/>
            <w:noWrap/>
            <w:hideMark/>
          </w:tcPr>
          <w:p w14:paraId="4C87FB39" w14:textId="3990DC56"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4,276</w:t>
            </w:r>
          </w:p>
        </w:tc>
        <w:tc>
          <w:tcPr>
            <w:tcW w:w="962" w:type="pct"/>
            <w:tcBorders>
              <w:top w:val="single" w:sz="4" w:space="0" w:color="9BC2E6"/>
              <w:left w:val="nil"/>
              <w:bottom w:val="single" w:sz="4" w:space="0" w:color="9BC2E6"/>
              <w:right w:val="nil"/>
            </w:tcBorders>
            <w:shd w:val="clear" w:color="auto" w:fill="auto"/>
            <w:noWrap/>
            <w:hideMark/>
          </w:tcPr>
          <w:p w14:paraId="17BDA47C" w14:textId="0F330CB6"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3,848</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615BD64D" w14:textId="7C21E7C8"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428</w:t>
            </w:r>
          </w:p>
        </w:tc>
      </w:tr>
      <w:tr w:rsidR="00EC389A" w:rsidRPr="0068000B" w14:paraId="31256E46"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7DE94B28"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0803 - SANTIAGO SUR-ESTE</w:t>
            </w:r>
          </w:p>
        </w:tc>
        <w:tc>
          <w:tcPr>
            <w:tcW w:w="1223" w:type="pct"/>
            <w:gridSpan w:val="2"/>
            <w:tcBorders>
              <w:top w:val="single" w:sz="4" w:space="0" w:color="9BC2E6"/>
              <w:left w:val="nil"/>
              <w:bottom w:val="single" w:sz="4" w:space="0" w:color="9BC2E6"/>
              <w:right w:val="nil"/>
            </w:tcBorders>
            <w:shd w:val="clear" w:color="DDEBF7" w:fill="DDEBF7"/>
            <w:noWrap/>
            <w:hideMark/>
          </w:tcPr>
          <w:p w14:paraId="79F53962" w14:textId="31788408"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30,472</w:t>
            </w:r>
          </w:p>
        </w:tc>
        <w:tc>
          <w:tcPr>
            <w:tcW w:w="962" w:type="pct"/>
            <w:tcBorders>
              <w:top w:val="single" w:sz="4" w:space="0" w:color="9BC2E6"/>
              <w:left w:val="nil"/>
              <w:bottom w:val="single" w:sz="4" w:space="0" w:color="9BC2E6"/>
              <w:right w:val="nil"/>
            </w:tcBorders>
            <w:shd w:val="clear" w:color="DDEBF7" w:fill="DDEBF7"/>
            <w:noWrap/>
            <w:hideMark/>
          </w:tcPr>
          <w:p w14:paraId="4FA76E8B" w14:textId="51E8D384"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27,425</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6548B3C5" w14:textId="6EAE6359"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3,047</w:t>
            </w:r>
          </w:p>
        </w:tc>
      </w:tr>
      <w:tr w:rsidR="00EC389A" w:rsidRPr="0068000B" w14:paraId="08D19477"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040447E1"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0804 - SANTIAGO NOROESTE</w:t>
            </w:r>
          </w:p>
        </w:tc>
        <w:tc>
          <w:tcPr>
            <w:tcW w:w="1223" w:type="pct"/>
            <w:gridSpan w:val="2"/>
            <w:tcBorders>
              <w:top w:val="single" w:sz="4" w:space="0" w:color="9BC2E6"/>
              <w:left w:val="nil"/>
              <w:bottom w:val="single" w:sz="4" w:space="0" w:color="9BC2E6"/>
              <w:right w:val="nil"/>
            </w:tcBorders>
            <w:shd w:val="clear" w:color="auto" w:fill="auto"/>
            <w:noWrap/>
            <w:hideMark/>
          </w:tcPr>
          <w:p w14:paraId="33462B0D" w14:textId="5B4C02A0"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46,219</w:t>
            </w:r>
          </w:p>
        </w:tc>
        <w:tc>
          <w:tcPr>
            <w:tcW w:w="962" w:type="pct"/>
            <w:tcBorders>
              <w:top w:val="single" w:sz="4" w:space="0" w:color="9BC2E6"/>
              <w:left w:val="nil"/>
              <w:bottom w:val="single" w:sz="4" w:space="0" w:color="9BC2E6"/>
              <w:right w:val="nil"/>
            </w:tcBorders>
            <w:shd w:val="clear" w:color="auto" w:fill="auto"/>
            <w:noWrap/>
            <w:hideMark/>
          </w:tcPr>
          <w:p w14:paraId="25EE60EC" w14:textId="39CCA5BD"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41,597</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45091759" w14:textId="26E7F703"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4,622</w:t>
            </w:r>
          </w:p>
        </w:tc>
      </w:tr>
      <w:tr w:rsidR="00EC389A" w:rsidRPr="0068000B" w14:paraId="2D44EF08"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6B39589E"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0805 - SANTIAGO CENTRO-OESTE</w:t>
            </w:r>
          </w:p>
        </w:tc>
        <w:tc>
          <w:tcPr>
            <w:tcW w:w="1223" w:type="pct"/>
            <w:gridSpan w:val="2"/>
            <w:tcBorders>
              <w:top w:val="single" w:sz="4" w:space="0" w:color="9BC2E6"/>
              <w:left w:val="nil"/>
              <w:bottom w:val="single" w:sz="4" w:space="0" w:color="9BC2E6"/>
              <w:right w:val="nil"/>
            </w:tcBorders>
            <w:shd w:val="clear" w:color="DDEBF7" w:fill="DDEBF7"/>
            <w:noWrap/>
            <w:hideMark/>
          </w:tcPr>
          <w:p w14:paraId="120998DE" w14:textId="7BD22945"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38,669</w:t>
            </w:r>
          </w:p>
        </w:tc>
        <w:tc>
          <w:tcPr>
            <w:tcW w:w="962" w:type="pct"/>
            <w:tcBorders>
              <w:top w:val="single" w:sz="4" w:space="0" w:color="9BC2E6"/>
              <w:left w:val="nil"/>
              <w:bottom w:val="single" w:sz="4" w:space="0" w:color="9BC2E6"/>
              <w:right w:val="nil"/>
            </w:tcBorders>
            <w:shd w:val="clear" w:color="DDEBF7" w:fill="DDEBF7"/>
            <w:noWrap/>
            <w:hideMark/>
          </w:tcPr>
          <w:p w14:paraId="153A2CAE" w14:textId="62C29DCB"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34,802</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73D0D33E" w14:textId="42177EEE"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3,867</w:t>
            </w:r>
          </w:p>
        </w:tc>
      </w:tr>
      <w:tr w:rsidR="00EC389A" w:rsidRPr="0068000B" w14:paraId="465FC4F0"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4892C2F9"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0806 - SANTIAGO NORESTE</w:t>
            </w:r>
          </w:p>
        </w:tc>
        <w:tc>
          <w:tcPr>
            <w:tcW w:w="1223" w:type="pct"/>
            <w:gridSpan w:val="2"/>
            <w:tcBorders>
              <w:top w:val="single" w:sz="4" w:space="0" w:color="9BC2E6"/>
              <w:left w:val="nil"/>
              <w:bottom w:val="single" w:sz="4" w:space="0" w:color="9BC2E6"/>
              <w:right w:val="nil"/>
            </w:tcBorders>
            <w:shd w:val="clear" w:color="auto" w:fill="auto"/>
            <w:noWrap/>
            <w:hideMark/>
          </w:tcPr>
          <w:p w14:paraId="414EA5B8" w14:textId="6F85C999"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11,197</w:t>
            </w:r>
          </w:p>
        </w:tc>
        <w:tc>
          <w:tcPr>
            <w:tcW w:w="962" w:type="pct"/>
            <w:tcBorders>
              <w:top w:val="single" w:sz="4" w:space="0" w:color="9BC2E6"/>
              <w:left w:val="nil"/>
              <w:bottom w:val="single" w:sz="4" w:space="0" w:color="9BC2E6"/>
              <w:right w:val="nil"/>
            </w:tcBorders>
            <w:shd w:val="clear" w:color="auto" w:fill="auto"/>
            <w:noWrap/>
            <w:hideMark/>
          </w:tcPr>
          <w:p w14:paraId="013866D4" w14:textId="15076689"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10,077</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6BCD8477" w14:textId="7A5DACA8"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1,120</w:t>
            </w:r>
          </w:p>
        </w:tc>
      </w:tr>
      <w:tr w:rsidR="00EC389A" w:rsidRPr="0068000B" w14:paraId="7FD68C71"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63130C5E"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 xml:space="preserve">0807 - </w:t>
            </w:r>
            <w:r w:rsidRPr="005D5AE6">
              <w:rPr>
                <w:rFonts w:eastAsia="Times New Roman"/>
                <w:color w:val="4C4A47"/>
                <w:sz w:val="16"/>
                <w:szCs w:val="16"/>
                <w:lang w:eastAsia="es-DO"/>
                <w14:textFill>
                  <w14:gradFill>
                    <w14:gsLst>
                      <w14:gs w14:pos="0">
                        <w14:srgbClr w14:val="4C4A47">
                          <w14:shade w14:val="30000"/>
                          <w14:satMod w14:val="115000"/>
                        </w14:srgbClr>
                      </w14:gs>
                      <w14:gs w14:pos="50000">
                        <w14:srgbClr w14:val="4C4A47">
                          <w14:shade w14:val="67500"/>
                          <w14:satMod w14:val="115000"/>
                        </w14:srgbClr>
                      </w14:gs>
                      <w14:gs w14:pos="100000">
                        <w14:srgbClr w14:val="4C4A47">
                          <w14:shade w14:val="100000"/>
                          <w14:satMod w14:val="115000"/>
                        </w14:srgbClr>
                      </w14:gs>
                    </w14:gsLst>
                    <w14:lin w14:ang="16200000" w14:scaled="0"/>
                  </w14:gradFill>
                </w14:textFill>
              </w:rPr>
              <w:t>VILLA BIS</w:t>
            </w:r>
            <w:r w:rsidRPr="005D5AE6">
              <w:rPr>
                <w:rFonts w:eastAsia="Times New Roman"/>
                <w:color w:val="FF0000"/>
                <w:sz w:val="16"/>
                <w:szCs w:val="16"/>
                <w:lang w:eastAsia="es-DO"/>
                <w14:textFill>
                  <w14:gradFill>
                    <w14:gsLst>
                      <w14:gs w14:pos="0">
                        <w14:srgbClr w14:val="4C4A47">
                          <w14:shade w14:val="30000"/>
                          <w14:satMod w14:val="115000"/>
                        </w14:srgbClr>
                      </w14:gs>
                      <w14:gs w14:pos="50000">
                        <w14:srgbClr w14:val="4C4A47">
                          <w14:shade w14:val="67500"/>
                          <w14:satMod w14:val="115000"/>
                        </w14:srgbClr>
                      </w14:gs>
                      <w14:gs w14:pos="100000">
                        <w14:srgbClr w14:val="4C4A47">
                          <w14:shade w14:val="100000"/>
                          <w14:satMod w14:val="115000"/>
                        </w14:srgbClr>
                      </w14:gs>
                    </w14:gsLst>
                    <w14:lin w14:ang="16200000" w14:scaled="0"/>
                  </w14:gradFill>
                </w14:textFill>
              </w:rPr>
              <w:t xml:space="preserve">ONO </w:t>
            </w:r>
            <w:r w:rsidRPr="0068000B">
              <w:rPr>
                <w:rFonts w:eastAsia="Times New Roman"/>
                <w:color w:val="4C4A47"/>
                <w:sz w:val="16"/>
                <w:szCs w:val="16"/>
                <w:lang w:eastAsia="es-DO"/>
              </w:rPr>
              <w:t>(NAVARRETE)</w:t>
            </w:r>
          </w:p>
        </w:tc>
        <w:tc>
          <w:tcPr>
            <w:tcW w:w="1223" w:type="pct"/>
            <w:gridSpan w:val="2"/>
            <w:tcBorders>
              <w:top w:val="single" w:sz="4" w:space="0" w:color="9BC2E6"/>
              <w:left w:val="nil"/>
              <w:bottom w:val="single" w:sz="4" w:space="0" w:color="9BC2E6"/>
              <w:right w:val="nil"/>
            </w:tcBorders>
            <w:shd w:val="clear" w:color="DDEBF7" w:fill="DDEBF7"/>
            <w:noWrap/>
            <w:hideMark/>
          </w:tcPr>
          <w:p w14:paraId="6CCE628A" w14:textId="301F0C15"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6,588</w:t>
            </w:r>
          </w:p>
        </w:tc>
        <w:tc>
          <w:tcPr>
            <w:tcW w:w="962" w:type="pct"/>
            <w:tcBorders>
              <w:top w:val="single" w:sz="4" w:space="0" w:color="9BC2E6"/>
              <w:left w:val="nil"/>
              <w:bottom w:val="single" w:sz="4" w:space="0" w:color="9BC2E6"/>
              <w:right w:val="nil"/>
            </w:tcBorders>
            <w:shd w:val="clear" w:color="DDEBF7" w:fill="DDEBF7"/>
            <w:noWrap/>
            <w:hideMark/>
          </w:tcPr>
          <w:p w14:paraId="44A733A8" w14:textId="766CAEA0"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5,929</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5D7580AE" w14:textId="7FD34839"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659</w:t>
            </w:r>
          </w:p>
        </w:tc>
      </w:tr>
      <w:tr w:rsidR="00EC389A" w:rsidRPr="0068000B" w14:paraId="1D76480B"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64D6C734"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0808 - LICEY AL MEDIO</w:t>
            </w:r>
          </w:p>
        </w:tc>
        <w:tc>
          <w:tcPr>
            <w:tcW w:w="1223" w:type="pct"/>
            <w:gridSpan w:val="2"/>
            <w:tcBorders>
              <w:top w:val="single" w:sz="4" w:space="0" w:color="9BC2E6"/>
              <w:left w:val="nil"/>
              <w:bottom w:val="single" w:sz="4" w:space="0" w:color="9BC2E6"/>
              <w:right w:val="nil"/>
            </w:tcBorders>
            <w:shd w:val="clear" w:color="auto" w:fill="auto"/>
            <w:noWrap/>
            <w:hideMark/>
          </w:tcPr>
          <w:p w14:paraId="1EA51559" w14:textId="34AD106D"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5,766</w:t>
            </w:r>
          </w:p>
        </w:tc>
        <w:tc>
          <w:tcPr>
            <w:tcW w:w="962" w:type="pct"/>
            <w:tcBorders>
              <w:top w:val="single" w:sz="4" w:space="0" w:color="9BC2E6"/>
              <w:left w:val="nil"/>
              <w:bottom w:val="single" w:sz="4" w:space="0" w:color="9BC2E6"/>
              <w:right w:val="nil"/>
            </w:tcBorders>
            <w:shd w:val="clear" w:color="auto" w:fill="auto"/>
            <w:noWrap/>
            <w:hideMark/>
          </w:tcPr>
          <w:p w14:paraId="3E30A9AF" w14:textId="58387651"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5,189</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6BEA7ACF" w14:textId="2A53218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577</w:t>
            </w:r>
          </w:p>
        </w:tc>
      </w:tr>
      <w:tr w:rsidR="00EC389A" w:rsidRPr="0068000B" w14:paraId="2E7A9E47"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5DB696C0"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0809 - TAMBORIL</w:t>
            </w:r>
          </w:p>
        </w:tc>
        <w:tc>
          <w:tcPr>
            <w:tcW w:w="1223" w:type="pct"/>
            <w:gridSpan w:val="2"/>
            <w:tcBorders>
              <w:top w:val="single" w:sz="4" w:space="0" w:color="9BC2E6"/>
              <w:left w:val="nil"/>
              <w:bottom w:val="single" w:sz="4" w:space="0" w:color="9BC2E6"/>
              <w:right w:val="nil"/>
            </w:tcBorders>
            <w:shd w:val="clear" w:color="DDEBF7" w:fill="DDEBF7"/>
            <w:noWrap/>
            <w:hideMark/>
          </w:tcPr>
          <w:p w14:paraId="40C22BE7" w14:textId="14718EF4"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10,333</w:t>
            </w:r>
          </w:p>
        </w:tc>
        <w:tc>
          <w:tcPr>
            <w:tcW w:w="962" w:type="pct"/>
            <w:tcBorders>
              <w:top w:val="single" w:sz="4" w:space="0" w:color="9BC2E6"/>
              <w:left w:val="nil"/>
              <w:bottom w:val="single" w:sz="4" w:space="0" w:color="9BC2E6"/>
              <w:right w:val="nil"/>
            </w:tcBorders>
            <w:shd w:val="clear" w:color="DDEBF7" w:fill="DDEBF7"/>
            <w:noWrap/>
            <w:hideMark/>
          </w:tcPr>
          <w:p w14:paraId="741B02D3" w14:textId="24E49658"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9,300</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4B48448C" w14:textId="70DF1388"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1,033</w:t>
            </w:r>
          </w:p>
        </w:tc>
      </w:tr>
      <w:tr w:rsidR="00EC389A" w:rsidRPr="0068000B" w14:paraId="30E53BC7"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3116E774"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0810 - VILLA GONZALEZ</w:t>
            </w:r>
          </w:p>
        </w:tc>
        <w:tc>
          <w:tcPr>
            <w:tcW w:w="1223" w:type="pct"/>
            <w:gridSpan w:val="2"/>
            <w:tcBorders>
              <w:top w:val="single" w:sz="4" w:space="0" w:color="9BC2E6"/>
              <w:left w:val="nil"/>
              <w:bottom w:val="single" w:sz="4" w:space="0" w:color="9BC2E6"/>
              <w:right w:val="nil"/>
            </w:tcBorders>
            <w:shd w:val="clear" w:color="auto" w:fill="auto"/>
            <w:noWrap/>
            <w:hideMark/>
          </w:tcPr>
          <w:p w14:paraId="56BA28ED" w14:textId="637C0C98"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7,380</w:t>
            </w:r>
          </w:p>
        </w:tc>
        <w:tc>
          <w:tcPr>
            <w:tcW w:w="962" w:type="pct"/>
            <w:tcBorders>
              <w:top w:val="single" w:sz="4" w:space="0" w:color="9BC2E6"/>
              <w:left w:val="nil"/>
              <w:bottom w:val="single" w:sz="4" w:space="0" w:color="9BC2E6"/>
              <w:right w:val="nil"/>
            </w:tcBorders>
            <w:shd w:val="clear" w:color="auto" w:fill="auto"/>
            <w:noWrap/>
            <w:hideMark/>
          </w:tcPr>
          <w:p w14:paraId="3EC0F97E" w14:textId="6B0A61DD"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6,642</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0C30381C" w14:textId="62D62D18"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738</w:t>
            </w:r>
          </w:p>
        </w:tc>
      </w:tr>
      <w:tr w:rsidR="00EC389A" w:rsidRPr="0068000B" w14:paraId="75B646E4"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000000" w:fill="5B9BD5"/>
            <w:noWrap/>
            <w:vAlign w:val="bottom"/>
            <w:hideMark/>
          </w:tcPr>
          <w:p w14:paraId="6532FE35" w14:textId="77777777" w:rsidR="00EC389A" w:rsidRPr="00EC389A" w:rsidRDefault="00EC389A" w:rsidP="00EC389A">
            <w:pPr>
              <w:spacing w:after="0" w:line="360" w:lineRule="auto"/>
              <w:rPr>
                <w:rFonts w:eastAsia="Times New Roman"/>
                <w:color w:val="4C4A47"/>
                <w:sz w:val="16"/>
                <w:szCs w:val="16"/>
                <w:lang w:eastAsia="es-DO"/>
              </w:rPr>
            </w:pPr>
            <w:r w:rsidRPr="00EC389A">
              <w:rPr>
                <w:rFonts w:eastAsia="Times New Roman"/>
                <w:color w:val="4C4A47"/>
                <w:sz w:val="16"/>
                <w:szCs w:val="16"/>
                <w:lang w:eastAsia="es-DO"/>
              </w:rPr>
              <w:t>09 - MAO</w:t>
            </w:r>
          </w:p>
        </w:tc>
        <w:tc>
          <w:tcPr>
            <w:tcW w:w="1223" w:type="pct"/>
            <w:gridSpan w:val="2"/>
            <w:tcBorders>
              <w:top w:val="single" w:sz="4" w:space="0" w:color="9BC2E6"/>
              <w:left w:val="nil"/>
              <w:bottom w:val="single" w:sz="4" w:space="0" w:color="9BC2E6"/>
              <w:right w:val="nil"/>
            </w:tcBorders>
            <w:shd w:val="clear" w:color="000000" w:fill="5B9BD5"/>
            <w:noWrap/>
            <w:hideMark/>
          </w:tcPr>
          <w:p w14:paraId="704F2AF1" w14:textId="3171F032"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44,761</w:t>
            </w:r>
          </w:p>
        </w:tc>
        <w:tc>
          <w:tcPr>
            <w:tcW w:w="962" w:type="pct"/>
            <w:tcBorders>
              <w:top w:val="single" w:sz="4" w:space="0" w:color="9BC2E6"/>
              <w:left w:val="nil"/>
              <w:bottom w:val="single" w:sz="4" w:space="0" w:color="9BC2E6"/>
              <w:right w:val="nil"/>
            </w:tcBorders>
            <w:shd w:val="clear" w:color="000000" w:fill="5B9BD5"/>
            <w:noWrap/>
            <w:hideMark/>
          </w:tcPr>
          <w:p w14:paraId="282F4AC6" w14:textId="73D6662F"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40,285</w:t>
            </w:r>
          </w:p>
        </w:tc>
        <w:tc>
          <w:tcPr>
            <w:tcW w:w="794" w:type="pct"/>
            <w:tcBorders>
              <w:top w:val="single" w:sz="4" w:space="0" w:color="9BC2E6"/>
              <w:left w:val="nil"/>
              <w:bottom w:val="single" w:sz="4" w:space="0" w:color="9BC2E6"/>
              <w:right w:val="single" w:sz="4" w:space="0" w:color="9BC2E6"/>
            </w:tcBorders>
            <w:shd w:val="clear" w:color="000000" w:fill="5B9BD5"/>
            <w:noWrap/>
            <w:hideMark/>
          </w:tcPr>
          <w:p w14:paraId="39546512" w14:textId="3FCE1FC0"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4,476</w:t>
            </w:r>
          </w:p>
        </w:tc>
      </w:tr>
      <w:tr w:rsidR="00EC389A" w:rsidRPr="0068000B" w14:paraId="6161EF04"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6CCA937C"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0901 - MAO</w:t>
            </w:r>
          </w:p>
        </w:tc>
        <w:tc>
          <w:tcPr>
            <w:tcW w:w="1223" w:type="pct"/>
            <w:gridSpan w:val="2"/>
            <w:tcBorders>
              <w:top w:val="single" w:sz="4" w:space="0" w:color="9BC2E6"/>
              <w:left w:val="nil"/>
              <w:bottom w:val="single" w:sz="4" w:space="0" w:color="9BC2E6"/>
              <w:right w:val="nil"/>
            </w:tcBorders>
            <w:shd w:val="clear" w:color="auto" w:fill="auto"/>
            <w:noWrap/>
            <w:hideMark/>
          </w:tcPr>
          <w:p w14:paraId="3288E339" w14:textId="0C5C51A1"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16,031</w:t>
            </w:r>
          </w:p>
        </w:tc>
        <w:tc>
          <w:tcPr>
            <w:tcW w:w="962" w:type="pct"/>
            <w:tcBorders>
              <w:top w:val="single" w:sz="4" w:space="0" w:color="9BC2E6"/>
              <w:left w:val="nil"/>
              <w:bottom w:val="single" w:sz="4" w:space="0" w:color="9BC2E6"/>
              <w:right w:val="nil"/>
            </w:tcBorders>
            <w:shd w:val="clear" w:color="auto" w:fill="auto"/>
            <w:noWrap/>
            <w:hideMark/>
          </w:tcPr>
          <w:p w14:paraId="4881E031" w14:textId="3CD376E2"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14,428</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39829384" w14:textId="5262684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1,603</w:t>
            </w:r>
          </w:p>
        </w:tc>
      </w:tr>
      <w:tr w:rsidR="00EC389A" w:rsidRPr="0068000B" w14:paraId="3F23451F"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051B51E9"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0902 - ESPERANZA</w:t>
            </w:r>
          </w:p>
        </w:tc>
        <w:tc>
          <w:tcPr>
            <w:tcW w:w="1223" w:type="pct"/>
            <w:gridSpan w:val="2"/>
            <w:tcBorders>
              <w:top w:val="single" w:sz="4" w:space="0" w:color="9BC2E6"/>
              <w:left w:val="nil"/>
              <w:bottom w:val="single" w:sz="4" w:space="0" w:color="9BC2E6"/>
              <w:right w:val="nil"/>
            </w:tcBorders>
            <w:shd w:val="clear" w:color="DDEBF7" w:fill="DDEBF7"/>
            <w:noWrap/>
            <w:hideMark/>
          </w:tcPr>
          <w:p w14:paraId="042208E0" w14:textId="5D192B9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12,743</w:t>
            </w:r>
          </w:p>
        </w:tc>
        <w:tc>
          <w:tcPr>
            <w:tcW w:w="962" w:type="pct"/>
            <w:tcBorders>
              <w:top w:val="single" w:sz="4" w:space="0" w:color="9BC2E6"/>
              <w:left w:val="nil"/>
              <w:bottom w:val="single" w:sz="4" w:space="0" w:color="9BC2E6"/>
              <w:right w:val="nil"/>
            </w:tcBorders>
            <w:shd w:val="clear" w:color="DDEBF7" w:fill="DDEBF7"/>
            <w:noWrap/>
            <w:hideMark/>
          </w:tcPr>
          <w:p w14:paraId="28BB39D1" w14:textId="01B92486"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11,469</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31A5C27F" w14:textId="3A32357B"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1,274</w:t>
            </w:r>
          </w:p>
        </w:tc>
      </w:tr>
      <w:tr w:rsidR="00EC389A" w:rsidRPr="0068000B" w14:paraId="04B9FCFD"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471F9EF0"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lastRenderedPageBreak/>
              <w:t>0903 - SAN IGNACIO DE SABANETA</w:t>
            </w:r>
          </w:p>
        </w:tc>
        <w:tc>
          <w:tcPr>
            <w:tcW w:w="1223" w:type="pct"/>
            <w:gridSpan w:val="2"/>
            <w:tcBorders>
              <w:top w:val="single" w:sz="4" w:space="0" w:color="9BC2E6"/>
              <w:left w:val="nil"/>
              <w:bottom w:val="single" w:sz="4" w:space="0" w:color="9BC2E6"/>
              <w:right w:val="nil"/>
            </w:tcBorders>
            <w:shd w:val="clear" w:color="auto" w:fill="auto"/>
            <w:noWrap/>
            <w:hideMark/>
          </w:tcPr>
          <w:p w14:paraId="23212D83" w14:textId="67BD8B38"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6,195</w:t>
            </w:r>
          </w:p>
        </w:tc>
        <w:tc>
          <w:tcPr>
            <w:tcW w:w="962" w:type="pct"/>
            <w:tcBorders>
              <w:top w:val="single" w:sz="4" w:space="0" w:color="9BC2E6"/>
              <w:left w:val="nil"/>
              <w:bottom w:val="single" w:sz="4" w:space="0" w:color="9BC2E6"/>
              <w:right w:val="nil"/>
            </w:tcBorders>
            <w:shd w:val="clear" w:color="auto" w:fill="auto"/>
            <w:noWrap/>
            <w:hideMark/>
          </w:tcPr>
          <w:p w14:paraId="4ADBC9A4" w14:textId="3680EB6C"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5,576</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6CD36441" w14:textId="0F08D0D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619</w:t>
            </w:r>
          </w:p>
        </w:tc>
      </w:tr>
      <w:tr w:rsidR="00EC389A" w:rsidRPr="0068000B" w14:paraId="77561EDE"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6E2B349F"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0904 - MONCION</w:t>
            </w:r>
          </w:p>
        </w:tc>
        <w:tc>
          <w:tcPr>
            <w:tcW w:w="1223" w:type="pct"/>
            <w:gridSpan w:val="2"/>
            <w:tcBorders>
              <w:top w:val="single" w:sz="4" w:space="0" w:color="9BC2E6"/>
              <w:left w:val="nil"/>
              <w:bottom w:val="single" w:sz="4" w:space="0" w:color="9BC2E6"/>
              <w:right w:val="nil"/>
            </w:tcBorders>
            <w:shd w:val="clear" w:color="DDEBF7" w:fill="DDEBF7"/>
            <w:noWrap/>
            <w:hideMark/>
          </w:tcPr>
          <w:p w14:paraId="0A8EB93E" w14:textId="2589CC8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3,004</w:t>
            </w:r>
          </w:p>
        </w:tc>
        <w:tc>
          <w:tcPr>
            <w:tcW w:w="962" w:type="pct"/>
            <w:tcBorders>
              <w:top w:val="single" w:sz="4" w:space="0" w:color="9BC2E6"/>
              <w:left w:val="nil"/>
              <w:bottom w:val="single" w:sz="4" w:space="0" w:color="9BC2E6"/>
              <w:right w:val="nil"/>
            </w:tcBorders>
            <w:shd w:val="clear" w:color="DDEBF7" w:fill="DDEBF7"/>
            <w:noWrap/>
            <w:hideMark/>
          </w:tcPr>
          <w:p w14:paraId="20652E35" w14:textId="42DF1A7D"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2,704</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64AA60F2" w14:textId="41A683F5"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300</w:t>
            </w:r>
          </w:p>
        </w:tc>
      </w:tr>
      <w:tr w:rsidR="00EC389A" w:rsidRPr="0068000B" w14:paraId="790F3854"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3DEB2DA0"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0905 - LAGUNA SALADA</w:t>
            </w:r>
          </w:p>
        </w:tc>
        <w:tc>
          <w:tcPr>
            <w:tcW w:w="1223" w:type="pct"/>
            <w:gridSpan w:val="2"/>
            <w:tcBorders>
              <w:top w:val="single" w:sz="4" w:space="0" w:color="9BC2E6"/>
              <w:left w:val="nil"/>
              <w:bottom w:val="single" w:sz="4" w:space="0" w:color="9BC2E6"/>
              <w:right w:val="nil"/>
            </w:tcBorders>
            <w:shd w:val="clear" w:color="auto" w:fill="auto"/>
            <w:noWrap/>
            <w:hideMark/>
          </w:tcPr>
          <w:p w14:paraId="02421A16" w14:textId="10C886B6"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4,198</w:t>
            </w:r>
          </w:p>
        </w:tc>
        <w:tc>
          <w:tcPr>
            <w:tcW w:w="962" w:type="pct"/>
            <w:tcBorders>
              <w:top w:val="single" w:sz="4" w:space="0" w:color="9BC2E6"/>
              <w:left w:val="nil"/>
              <w:bottom w:val="single" w:sz="4" w:space="0" w:color="9BC2E6"/>
              <w:right w:val="nil"/>
            </w:tcBorders>
            <w:shd w:val="clear" w:color="auto" w:fill="auto"/>
            <w:noWrap/>
            <w:hideMark/>
          </w:tcPr>
          <w:p w14:paraId="3CEF71FE" w14:textId="1A1542DC"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3,778</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48F4F95D" w14:textId="2D4382EF"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420</w:t>
            </w:r>
          </w:p>
        </w:tc>
      </w:tr>
      <w:tr w:rsidR="00EC389A" w:rsidRPr="0068000B" w14:paraId="18411B66"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57F0DCA9"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0906 - VILLA LOS ALMACIGOS</w:t>
            </w:r>
          </w:p>
        </w:tc>
        <w:tc>
          <w:tcPr>
            <w:tcW w:w="1223" w:type="pct"/>
            <w:gridSpan w:val="2"/>
            <w:tcBorders>
              <w:top w:val="single" w:sz="4" w:space="0" w:color="9BC2E6"/>
              <w:left w:val="nil"/>
              <w:bottom w:val="single" w:sz="4" w:space="0" w:color="9BC2E6"/>
              <w:right w:val="nil"/>
            </w:tcBorders>
            <w:shd w:val="clear" w:color="DDEBF7" w:fill="DDEBF7"/>
            <w:noWrap/>
            <w:hideMark/>
          </w:tcPr>
          <w:p w14:paraId="4E4E19D5" w14:textId="12397462"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2,590</w:t>
            </w:r>
          </w:p>
        </w:tc>
        <w:tc>
          <w:tcPr>
            <w:tcW w:w="962" w:type="pct"/>
            <w:tcBorders>
              <w:top w:val="single" w:sz="4" w:space="0" w:color="9BC2E6"/>
              <w:left w:val="nil"/>
              <w:bottom w:val="single" w:sz="4" w:space="0" w:color="9BC2E6"/>
              <w:right w:val="nil"/>
            </w:tcBorders>
            <w:shd w:val="clear" w:color="DDEBF7" w:fill="DDEBF7"/>
            <w:noWrap/>
            <w:hideMark/>
          </w:tcPr>
          <w:p w14:paraId="2541E370" w14:textId="4CB3C212"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2,331</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6BBEF81B" w14:textId="6ECC278B"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259</w:t>
            </w:r>
          </w:p>
        </w:tc>
      </w:tr>
      <w:tr w:rsidR="00EC389A" w:rsidRPr="0068000B" w14:paraId="5F36718A"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4472C4" w:themeFill="accent1"/>
            <w:noWrap/>
            <w:vAlign w:val="bottom"/>
            <w:hideMark/>
          </w:tcPr>
          <w:p w14:paraId="14C4C7A3" w14:textId="77777777" w:rsidR="00EC389A" w:rsidRPr="001B6129" w:rsidRDefault="00EC389A" w:rsidP="00EC389A">
            <w:pPr>
              <w:spacing w:after="0" w:line="360" w:lineRule="auto"/>
              <w:rPr>
                <w:rFonts w:eastAsia="Times New Roman"/>
                <w:b/>
                <w:bCs/>
                <w:color w:val="4C4A47"/>
                <w:sz w:val="16"/>
                <w:szCs w:val="16"/>
                <w:lang w:eastAsia="es-DO"/>
              </w:rPr>
            </w:pPr>
            <w:r w:rsidRPr="001B6129">
              <w:rPr>
                <w:rFonts w:eastAsia="Times New Roman"/>
                <w:b/>
                <w:bCs/>
                <w:color w:val="4C4A47"/>
                <w:sz w:val="16"/>
                <w:szCs w:val="16"/>
                <w:lang w:eastAsia="es-DO"/>
              </w:rPr>
              <w:t>10 - SANTO DOMINGO</w:t>
            </w:r>
          </w:p>
        </w:tc>
        <w:tc>
          <w:tcPr>
            <w:tcW w:w="1223" w:type="pct"/>
            <w:gridSpan w:val="2"/>
            <w:tcBorders>
              <w:top w:val="single" w:sz="4" w:space="0" w:color="9BC2E6"/>
              <w:left w:val="nil"/>
              <w:bottom w:val="single" w:sz="4" w:space="0" w:color="9BC2E6"/>
              <w:right w:val="nil"/>
            </w:tcBorders>
            <w:shd w:val="clear" w:color="auto" w:fill="4472C4" w:themeFill="accent1"/>
            <w:noWrap/>
            <w:hideMark/>
          </w:tcPr>
          <w:p w14:paraId="5C2B78CD" w14:textId="47D1F7E2" w:rsidR="00EC389A" w:rsidRPr="00EC389A" w:rsidRDefault="00EC389A" w:rsidP="00EC389A">
            <w:pPr>
              <w:spacing w:after="0" w:line="360" w:lineRule="auto"/>
              <w:jc w:val="right"/>
              <w:rPr>
                <w:rFonts w:eastAsia="Times New Roman"/>
                <w:b/>
                <w:bCs/>
                <w:color w:val="4C4A47"/>
                <w:sz w:val="16"/>
                <w:szCs w:val="16"/>
                <w:lang w:eastAsia="es-DO"/>
              </w:rPr>
            </w:pPr>
            <w:r w:rsidRPr="00EC389A">
              <w:rPr>
                <w:rFonts w:eastAsia="Times New Roman"/>
                <w:b/>
                <w:bCs/>
                <w:color w:val="4C4A47"/>
                <w:sz w:val="16"/>
                <w:szCs w:val="16"/>
                <w:lang w:eastAsia="es-DO"/>
              </w:rPr>
              <w:t>299,246</w:t>
            </w:r>
          </w:p>
        </w:tc>
        <w:tc>
          <w:tcPr>
            <w:tcW w:w="962" w:type="pct"/>
            <w:tcBorders>
              <w:top w:val="single" w:sz="4" w:space="0" w:color="9BC2E6"/>
              <w:left w:val="nil"/>
              <w:bottom w:val="single" w:sz="4" w:space="0" w:color="9BC2E6"/>
              <w:right w:val="nil"/>
            </w:tcBorders>
            <w:shd w:val="clear" w:color="auto" w:fill="4472C4" w:themeFill="accent1"/>
            <w:noWrap/>
            <w:hideMark/>
          </w:tcPr>
          <w:p w14:paraId="0AC64058" w14:textId="1B49F08F" w:rsidR="00EC389A" w:rsidRPr="00EC389A" w:rsidRDefault="00EC389A" w:rsidP="00EC389A">
            <w:pPr>
              <w:spacing w:after="0" w:line="360" w:lineRule="auto"/>
              <w:jc w:val="right"/>
              <w:rPr>
                <w:rFonts w:eastAsia="Times New Roman"/>
                <w:b/>
                <w:bCs/>
                <w:color w:val="4C4A47"/>
                <w:sz w:val="16"/>
                <w:szCs w:val="16"/>
                <w:lang w:eastAsia="es-DO"/>
              </w:rPr>
            </w:pPr>
            <w:r w:rsidRPr="00EC389A">
              <w:rPr>
                <w:rFonts w:eastAsia="Times New Roman"/>
                <w:b/>
                <w:bCs/>
                <w:color w:val="4C4A47"/>
                <w:sz w:val="16"/>
                <w:szCs w:val="16"/>
                <w:lang w:eastAsia="es-DO"/>
              </w:rPr>
              <w:t>269,321</w:t>
            </w:r>
          </w:p>
        </w:tc>
        <w:tc>
          <w:tcPr>
            <w:tcW w:w="794" w:type="pct"/>
            <w:tcBorders>
              <w:top w:val="single" w:sz="4" w:space="0" w:color="9BC2E6"/>
              <w:left w:val="nil"/>
              <w:bottom w:val="single" w:sz="4" w:space="0" w:color="9BC2E6"/>
              <w:right w:val="single" w:sz="4" w:space="0" w:color="9BC2E6"/>
            </w:tcBorders>
            <w:shd w:val="clear" w:color="auto" w:fill="4472C4" w:themeFill="accent1"/>
            <w:noWrap/>
            <w:hideMark/>
          </w:tcPr>
          <w:p w14:paraId="729F2AB6" w14:textId="1F32BFE5" w:rsidR="00EC389A" w:rsidRPr="00EC389A" w:rsidRDefault="00EC389A" w:rsidP="00EC389A">
            <w:pPr>
              <w:spacing w:after="0" w:line="360" w:lineRule="auto"/>
              <w:jc w:val="right"/>
              <w:rPr>
                <w:rFonts w:eastAsia="Times New Roman"/>
                <w:b/>
                <w:bCs/>
                <w:color w:val="4C4A47"/>
                <w:sz w:val="16"/>
                <w:szCs w:val="16"/>
                <w:lang w:eastAsia="es-DO"/>
              </w:rPr>
            </w:pPr>
            <w:r w:rsidRPr="00EC389A">
              <w:rPr>
                <w:rFonts w:eastAsia="Times New Roman"/>
                <w:b/>
                <w:bCs/>
                <w:color w:val="4C4A47"/>
                <w:sz w:val="16"/>
                <w:szCs w:val="16"/>
                <w:lang w:eastAsia="es-DO"/>
              </w:rPr>
              <w:t>29,925</w:t>
            </w:r>
          </w:p>
        </w:tc>
      </w:tr>
      <w:tr w:rsidR="00EC389A" w:rsidRPr="0068000B" w14:paraId="15E1C4BC"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D9E2F3" w:themeFill="accent1" w:themeFillTint="33"/>
            <w:noWrap/>
            <w:vAlign w:val="bottom"/>
            <w:hideMark/>
          </w:tcPr>
          <w:p w14:paraId="46AEAADA" w14:textId="77777777" w:rsidR="00EC389A" w:rsidRPr="001B6129" w:rsidRDefault="00EC389A" w:rsidP="00EC389A">
            <w:pPr>
              <w:spacing w:after="0" w:line="360" w:lineRule="auto"/>
              <w:rPr>
                <w:rFonts w:eastAsia="Times New Roman"/>
                <w:bCs/>
                <w:color w:val="4C4A47"/>
                <w:sz w:val="16"/>
                <w:szCs w:val="16"/>
                <w:lang w:eastAsia="es-DO"/>
              </w:rPr>
            </w:pPr>
            <w:r w:rsidRPr="001B6129">
              <w:rPr>
                <w:rFonts w:eastAsia="Times New Roman"/>
                <w:bCs/>
                <w:color w:val="4C4A47"/>
                <w:sz w:val="16"/>
                <w:szCs w:val="16"/>
                <w:lang w:eastAsia="es-DO"/>
              </w:rPr>
              <w:t>1001 - VILLA MELLA</w:t>
            </w:r>
          </w:p>
        </w:tc>
        <w:tc>
          <w:tcPr>
            <w:tcW w:w="1223" w:type="pct"/>
            <w:gridSpan w:val="2"/>
            <w:tcBorders>
              <w:top w:val="single" w:sz="4" w:space="0" w:color="9BC2E6"/>
              <w:left w:val="nil"/>
              <w:bottom w:val="single" w:sz="4" w:space="0" w:color="9BC2E6"/>
              <w:right w:val="nil"/>
            </w:tcBorders>
            <w:shd w:val="clear" w:color="auto" w:fill="D9E2F3" w:themeFill="accent1" w:themeFillTint="33"/>
            <w:noWrap/>
            <w:hideMark/>
          </w:tcPr>
          <w:p w14:paraId="35DD405E" w14:textId="6F76BCB8" w:rsidR="00EC389A" w:rsidRPr="00EC389A" w:rsidRDefault="00EC389A" w:rsidP="00EC389A">
            <w:pPr>
              <w:spacing w:after="0" w:line="360" w:lineRule="auto"/>
              <w:jc w:val="right"/>
              <w:rPr>
                <w:rFonts w:eastAsia="Times New Roman"/>
                <w:bCs/>
                <w:color w:val="4C4A47"/>
                <w:sz w:val="16"/>
                <w:szCs w:val="16"/>
                <w:lang w:eastAsia="es-DO"/>
              </w:rPr>
            </w:pPr>
            <w:r w:rsidRPr="00EC389A">
              <w:rPr>
                <w:sz w:val="16"/>
                <w:szCs w:val="16"/>
              </w:rPr>
              <w:t>65,820</w:t>
            </w:r>
          </w:p>
        </w:tc>
        <w:tc>
          <w:tcPr>
            <w:tcW w:w="962" w:type="pct"/>
            <w:tcBorders>
              <w:top w:val="single" w:sz="4" w:space="0" w:color="9BC2E6"/>
              <w:left w:val="nil"/>
              <w:bottom w:val="single" w:sz="4" w:space="0" w:color="9BC2E6"/>
              <w:right w:val="nil"/>
            </w:tcBorders>
            <w:shd w:val="clear" w:color="auto" w:fill="D9E2F3" w:themeFill="accent1" w:themeFillTint="33"/>
            <w:noWrap/>
            <w:hideMark/>
          </w:tcPr>
          <w:p w14:paraId="03FB2175" w14:textId="6BE94C0A" w:rsidR="00EC389A" w:rsidRPr="00EC389A" w:rsidRDefault="00EC389A" w:rsidP="00EC389A">
            <w:pPr>
              <w:spacing w:after="0" w:line="360" w:lineRule="auto"/>
              <w:jc w:val="right"/>
              <w:rPr>
                <w:rFonts w:eastAsia="Times New Roman"/>
                <w:bCs/>
                <w:color w:val="4C4A47"/>
                <w:sz w:val="16"/>
                <w:szCs w:val="16"/>
                <w:lang w:eastAsia="es-DO"/>
              </w:rPr>
            </w:pPr>
            <w:r w:rsidRPr="00EC389A">
              <w:rPr>
                <w:sz w:val="16"/>
                <w:szCs w:val="16"/>
              </w:rPr>
              <w:t>59,238</w:t>
            </w:r>
          </w:p>
        </w:tc>
        <w:tc>
          <w:tcPr>
            <w:tcW w:w="794" w:type="pct"/>
            <w:tcBorders>
              <w:top w:val="single" w:sz="4" w:space="0" w:color="9BC2E6"/>
              <w:left w:val="nil"/>
              <w:bottom w:val="single" w:sz="4" w:space="0" w:color="9BC2E6"/>
              <w:right w:val="single" w:sz="4" w:space="0" w:color="9BC2E6"/>
            </w:tcBorders>
            <w:shd w:val="clear" w:color="auto" w:fill="D9E2F3" w:themeFill="accent1" w:themeFillTint="33"/>
            <w:noWrap/>
            <w:hideMark/>
          </w:tcPr>
          <w:p w14:paraId="543F27AC" w14:textId="409F5D8F" w:rsidR="00EC389A" w:rsidRPr="00EC389A" w:rsidRDefault="00EC389A" w:rsidP="00EC389A">
            <w:pPr>
              <w:spacing w:after="0" w:line="360" w:lineRule="auto"/>
              <w:jc w:val="right"/>
              <w:rPr>
                <w:rFonts w:eastAsia="Times New Roman"/>
                <w:bCs/>
                <w:color w:val="4C4A47"/>
                <w:sz w:val="16"/>
                <w:szCs w:val="16"/>
                <w:lang w:eastAsia="es-DO"/>
              </w:rPr>
            </w:pPr>
            <w:r w:rsidRPr="00EC389A">
              <w:rPr>
                <w:sz w:val="16"/>
                <w:szCs w:val="16"/>
              </w:rPr>
              <w:t>6,582</w:t>
            </w:r>
          </w:p>
        </w:tc>
      </w:tr>
      <w:tr w:rsidR="00EC389A" w:rsidRPr="0068000B" w14:paraId="52F92514"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11450C35"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1002 - SABANA PERDIDA</w:t>
            </w:r>
          </w:p>
        </w:tc>
        <w:tc>
          <w:tcPr>
            <w:tcW w:w="1223" w:type="pct"/>
            <w:gridSpan w:val="2"/>
            <w:tcBorders>
              <w:top w:val="single" w:sz="4" w:space="0" w:color="9BC2E6"/>
              <w:left w:val="nil"/>
              <w:bottom w:val="single" w:sz="4" w:space="0" w:color="9BC2E6"/>
              <w:right w:val="nil"/>
            </w:tcBorders>
            <w:shd w:val="clear" w:color="auto" w:fill="auto"/>
            <w:noWrap/>
            <w:hideMark/>
          </w:tcPr>
          <w:p w14:paraId="20F211AA" w14:textId="51FB0932"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42,394</w:t>
            </w:r>
          </w:p>
        </w:tc>
        <w:tc>
          <w:tcPr>
            <w:tcW w:w="962" w:type="pct"/>
            <w:tcBorders>
              <w:top w:val="single" w:sz="4" w:space="0" w:color="9BC2E6"/>
              <w:left w:val="nil"/>
              <w:bottom w:val="single" w:sz="4" w:space="0" w:color="9BC2E6"/>
              <w:right w:val="nil"/>
            </w:tcBorders>
            <w:shd w:val="clear" w:color="auto" w:fill="auto"/>
            <w:noWrap/>
            <w:hideMark/>
          </w:tcPr>
          <w:p w14:paraId="019C7A62" w14:textId="633FAA03"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38,155</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6B0FA9FC" w14:textId="30C7D8B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4,239</w:t>
            </w:r>
          </w:p>
        </w:tc>
      </w:tr>
      <w:tr w:rsidR="00EC389A" w:rsidRPr="0068000B" w14:paraId="3BA54F09"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3B10514C"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1003 - SANTO DOMINGO NORESTE</w:t>
            </w:r>
          </w:p>
        </w:tc>
        <w:tc>
          <w:tcPr>
            <w:tcW w:w="1223" w:type="pct"/>
            <w:gridSpan w:val="2"/>
            <w:tcBorders>
              <w:top w:val="single" w:sz="4" w:space="0" w:color="9BC2E6"/>
              <w:left w:val="nil"/>
              <w:bottom w:val="single" w:sz="4" w:space="0" w:color="9BC2E6"/>
              <w:right w:val="nil"/>
            </w:tcBorders>
            <w:shd w:val="clear" w:color="DDEBF7" w:fill="DDEBF7"/>
            <w:noWrap/>
            <w:hideMark/>
          </w:tcPr>
          <w:p w14:paraId="7C0BB310" w14:textId="6E6E9046"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54,617</w:t>
            </w:r>
          </w:p>
        </w:tc>
        <w:tc>
          <w:tcPr>
            <w:tcW w:w="962" w:type="pct"/>
            <w:tcBorders>
              <w:top w:val="single" w:sz="4" w:space="0" w:color="9BC2E6"/>
              <w:left w:val="nil"/>
              <w:bottom w:val="single" w:sz="4" w:space="0" w:color="9BC2E6"/>
              <w:right w:val="nil"/>
            </w:tcBorders>
            <w:shd w:val="clear" w:color="DDEBF7" w:fill="DDEBF7"/>
            <w:noWrap/>
            <w:hideMark/>
          </w:tcPr>
          <w:p w14:paraId="67E16093" w14:textId="33A299E0"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49,155</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4C42D9AB" w14:textId="1BB52CAE"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5,462</w:t>
            </w:r>
          </w:p>
        </w:tc>
      </w:tr>
      <w:tr w:rsidR="00EC389A" w:rsidRPr="0068000B" w14:paraId="64FCF9A7"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4FD5E4E9"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1004 - SANTO DOMINGO ORIENTAL</w:t>
            </w:r>
          </w:p>
        </w:tc>
        <w:tc>
          <w:tcPr>
            <w:tcW w:w="1223" w:type="pct"/>
            <w:gridSpan w:val="2"/>
            <w:tcBorders>
              <w:top w:val="single" w:sz="4" w:space="0" w:color="9BC2E6"/>
              <w:left w:val="nil"/>
              <w:bottom w:val="single" w:sz="4" w:space="0" w:color="9BC2E6"/>
              <w:right w:val="nil"/>
            </w:tcBorders>
            <w:shd w:val="clear" w:color="auto" w:fill="auto"/>
            <w:noWrap/>
            <w:hideMark/>
          </w:tcPr>
          <w:p w14:paraId="5BBB93E9" w14:textId="13594936"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27,509</w:t>
            </w:r>
          </w:p>
        </w:tc>
        <w:tc>
          <w:tcPr>
            <w:tcW w:w="962" w:type="pct"/>
            <w:tcBorders>
              <w:top w:val="single" w:sz="4" w:space="0" w:color="9BC2E6"/>
              <w:left w:val="nil"/>
              <w:bottom w:val="single" w:sz="4" w:space="0" w:color="9BC2E6"/>
              <w:right w:val="nil"/>
            </w:tcBorders>
            <w:shd w:val="clear" w:color="auto" w:fill="auto"/>
            <w:noWrap/>
            <w:hideMark/>
          </w:tcPr>
          <w:p w14:paraId="4626469C" w14:textId="1D20DEFA"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24,758</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456F96E7" w14:textId="347DF70E"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2,751</w:t>
            </w:r>
          </w:p>
        </w:tc>
      </w:tr>
      <w:tr w:rsidR="00EC389A" w:rsidRPr="0068000B" w14:paraId="20A788BE"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58025E6C"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1005 - BOCA CHICA</w:t>
            </w:r>
          </w:p>
        </w:tc>
        <w:tc>
          <w:tcPr>
            <w:tcW w:w="1223" w:type="pct"/>
            <w:gridSpan w:val="2"/>
            <w:tcBorders>
              <w:top w:val="single" w:sz="4" w:space="0" w:color="9BC2E6"/>
              <w:left w:val="nil"/>
              <w:bottom w:val="single" w:sz="4" w:space="0" w:color="9BC2E6"/>
              <w:right w:val="nil"/>
            </w:tcBorders>
            <w:shd w:val="clear" w:color="DDEBF7" w:fill="DDEBF7"/>
            <w:noWrap/>
            <w:hideMark/>
          </w:tcPr>
          <w:p w14:paraId="6DED3E82" w14:textId="27C92364"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40,148</w:t>
            </w:r>
          </w:p>
        </w:tc>
        <w:tc>
          <w:tcPr>
            <w:tcW w:w="962" w:type="pct"/>
            <w:tcBorders>
              <w:top w:val="single" w:sz="4" w:space="0" w:color="9BC2E6"/>
              <w:left w:val="nil"/>
              <w:bottom w:val="single" w:sz="4" w:space="0" w:color="9BC2E6"/>
              <w:right w:val="nil"/>
            </w:tcBorders>
            <w:shd w:val="clear" w:color="DDEBF7" w:fill="DDEBF7"/>
            <w:noWrap/>
            <w:hideMark/>
          </w:tcPr>
          <w:p w14:paraId="4183E2EF" w14:textId="6C0B5B12"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36,133</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7BA5BF44" w14:textId="5DD30541"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4,015</w:t>
            </w:r>
          </w:p>
        </w:tc>
      </w:tr>
      <w:tr w:rsidR="00EC389A" w:rsidRPr="0068000B" w14:paraId="028B0078"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5635B05F"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1006 - MENDOZA</w:t>
            </w:r>
          </w:p>
        </w:tc>
        <w:tc>
          <w:tcPr>
            <w:tcW w:w="1223" w:type="pct"/>
            <w:gridSpan w:val="2"/>
            <w:tcBorders>
              <w:top w:val="single" w:sz="4" w:space="0" w:color="9BC2E6"/>
              <w:left w:val="nil"/>
              <w:bottom w:val="single" w:sz="4" w:space="0" w:color="9BC2E6"/>
              <w:right w:val="nil"/>
            </w:tcBorders>
            <w:shd w:val="clear" w:color="auto" w:fill="auto"/>
            <w:noWrap/>
            <w:hideMark/>
          </w:tcPr>
          <w:p w14:paraId="64BC1410" w14:textId="00EB6FFA"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56,010</w:t>
            </w:r>
          </w:p>
        </w:tc>
        <w:tc>
          <w:tcPr>
            <w:tcW w:w="962" w:type="pct"/>
            <w:tcBorders>
              <w:top w:val="single" w:sz="4" w:space="0" w:color="9BC2E6"/>
              <w:left w:val="nil"/>
              <w:bottom w:val="single" w:sz="4" w:space="0" w:color="9BC2E6"/>
              <w:right w:val="nil"/>
            </w:tcBorders>
            <w:shd w:val="clear" w:color="auto" w:fill="auto"/>
            <w:noWrap/>
            <w:hideMark/>
          </w:tcPr>
          <w:p w14:paraId="1E5A84B4" w14:textId="46E51A9B"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50,409</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11A1AD88" w14:textId="05253DE5"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5,601</w:t>
            </w:r>
          </w:p>
        </w:tc>
      </w:tr>
      <w:tr w:rsidR="00EC389A" w:rsidRPr="0068000B" w14:paraId="31C9F477"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299DA8B4"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1007 - SAN ANTONIO DE GUERRA</w:t>
            </w:r>
          </w:p>
        </w:tc>
        <w:tc>
          <w:tcPr>
            <w:tcW w:w="1223" w:type="pct"/>
            <w:gridSpan w:val="2"/>
            <w:tcBorders>
              <w:top w:val="single" w:sz="4" w:space="0" w:color="9BC2E6"/>
              <w:left w:val="nil"/>
              <w:bottom w:val="single" w:sz="4" w:space="0" w:color="9BC2E6"/>
              <w:right w:val="nil"/>
            </w:tcBorders>
            <w:shd w:val="clear" w:color="DDEBF7" w:fill="DDEBF7"/>
            <w:noWrap/>
            <w:hideMark/>
          </w:tcPr>
          <w:p w14:paraId="205DC235" w14:textId="02D376E1"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12,748</w:t>
            </w:r>
          </w:p>
        </w:tc>
        <w:tc>
          <w:tcPr>
            <w:tcW w:w="962" w:type="pct"/>
            <w:tcBorders>
              <w:top w:val="single" w:sz="4" w:space="0" w:color="9BC2E6"/>
              <w:left w:val="nil"/>
              <w:bottom w:val="single" w:sz="4" w:space="0" w:color="9BC2E6"/>
              <w:right w:val="nil"/>
            </w:tcBorders>
            <w:shd w:val="clear" w:color="DDEBF7" w:fill="DDEBF7"/>
            <w:noWrap/>
            <w:hideMark/>
          </w:tcPr>
          <w:p w14:paraId="47F03A4E" w14:textId="418902AA"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11,473</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65F98E03" w14:textId="430871CD"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1,275</w:t>
            </w:r>
          </w:p>
        </w:tc>
      </w:tr>
      <w:tr w:rsidR="00EC389A" w:rsidRPr="0068000B" w14:paraId="1126FB73"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000000" w:fill="5B9BD5"/>
            <w:noWrap/>
            <w:vAlign w:val="bottom"/>
            <w:hideMark/>
          </w:tcPr>
          <w:p w14:paraId="2BB437DF" w14:textId="77777777" w:rsidR="00EC389A" w:rsidRPr="0068000B" w:rsidRDefault="00EC389A" w:rsidP="00EC389A">
            <w:pPr>
              <w:spacing w:after="0" w:line="360" w:lineRule="auto"/>
              <w:rPr>
                <w:rFonts w:eastAsia="Times New Roman"/>
                <w:b/>
                <w:bCs/>
                <w:color w:val="4C4A47"/>
                <w:sz w:val="16"/>
                <w:szCs w:val="16"/>
                <w:lang w:eastAsia="es-DO"/>
              </w:rPr>
            </w:pPr>
            <w:r w:rsidRPr="0068000B">
              <w:rPr>
                <w:rFonts w:eastAsia="Times New Roman"/>
                <w:b/>
                <w:bCs/>
                <w:color w:val="4C4A47"/>
                <w:sz w:val="16"/>
                <w:szCs w:val="16"/>
                <w:lang w:eastAsia="es-DO"/>
              </w:rPr>
              <w:t>11 - PUERTO PLATA</w:t>
            </w:r>
          </w:p>
        </w:tc>
        <w:tc>
          <w:tcPr>
            <w:tcW w:w="1223" w:type="pct"/>
            <w:gridSpan w:val="2"/>
            <w:tcBorders>
              <w:top w:val="single" w:sz="4" w:space="0" w:color="9BC2E6"/>
              <w:left w:val="nil"/>
              <w:bottom w:val="single" w:sz="4" w:space="0" w:color="9BC2E6"/>
              <w:right w:val="nil"/>
            </w:tcBorders>
            <w:shd w:val="clear" w:color="000000" w:fill="5B9BD5"/>
            <w:noWrap/>
            <w:hideMark/>
          </w:tcPr>
          <w:p w14:paraId="3BD03A28" w14:textId="1B9B6946"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60,135</w:t>
            </w:r>
          </w:p>
        </w:tc>
        <w:tc>
          <w:tcPr>
            <w:tcW w:w="962" w:type="pct"/>
            <w:tcBorders>
              <w:top w:val="single" w:sz="4" w:space="0" w:color="9BC2E6"/>
              <w:left w:val="nil"/>
              <w:bottom w:val="single" w:sz="4" w:space="0" w:color="9BC2E6"/>
              <w:right w:val="nil"/>
            </w:tcBorders>
            <w:shd w:val="clear" w:color="000000" w:fill="5B9BD5"/>
            <w:noWrap/>
            <w:hideMark/>
          </w:tcPr>
          <w:p w14:paraId="3E53E9B2" w14:textId="275FD343"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54,122</w:t>
            </w:r>
          </w:p>
        </w:tc>
        <w:tc>
          <w:tcPr>
            <w:tcW w:w="794" w:type="pct"/>
            <w:tcBorders>
              <w:top w:val="single" w:sz="4" w:space="0" w:color="9BC2E6"/>
              <w:left w:val="nil"/>
              <w:bottom w:val="single" w:sz="4" w:space="0" w:color="9BC2E6"/>
              <w:right w:val="single" w:sz="4" w:space="0" w:color="9BC2E6"/>
            </w:tcBorders>
            <w:shd w:val="clear" w:color="000000" w:fill="5B9BD5"/>
            <w:noWrap/>
            <w:hideMark/>
          </w:tcPr>
          <w:p w14:paraId="34393159" w14:textId="6A74A118"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6,013</w:t>
            </w:r>
          </w:p>
        </w:tc>
      </w:tr>
      <w:tr w:rsidR="00EC389A" w:rsidRPr="0068000B" w14:paraId="1F1B83C4"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1F8935A2"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1101 - SOSUA</w:t>
            </w:r>
          </w:p>
        </w:tc>
        <w:tc>
          <w:tcPr>
            <w:tcW w:w="1223" w:type="pct"/>
            <w:gridSpan w:val="2"/>
            <w:tcBorders>
              <w:top w:val="single" w:sz="4" w:space="0" w:color="9BC2E6"/>
              <w:left w:val="nil"/>
              <w:bottom w:val="single" w:sz="4" w:space="0" w:color="9BC2E6"/>
              <w:right w:val="nil"/>
            </w:tcBorders>
            <w:shd w:val="clear" w:color="DDEBF7" w:fill="DDEBF7"/>
            <w:noWrap/>
            <w:hideMark/>
          </w:tcPr>
          <w:p w14:paraId="6DDB4CEF" w14:textId="322BFEF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15,642</w:t>
            </w:r>
          </w:p>
        </w:tc>
        <w:tc>
          <w:tcPr>
            <w:tcW w:w="962" w:type="pct"/>
            <w:tcBorders>
              <w:top w:val="single" w:sz="4" w:space="0" w:color="9BC2E6"/>
              <w:left w:val="nil"/>
              <w:bottom w:val="single" w:sz="4" w:space="0" w:color="9BC2E6"/>
              <w:right w:val="nil"/>
            </w:tcBorders>
            <w:shd w:val="clear" w:color="DDEBF7" w:fill="DDEBF7"/>
            <w:noWrap/>
            <w:hideMark/>
          </w:tcPr>
          <w:p w14:paraId="112358CD" w14:textId="422A403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14,078</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14125A36" w14:textId="75D47A2B"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1,564</w:t>
            </w:r>
          </w:p>
        </w:tc>
      </w:tr>
      <w:tr w:rsidR="00EC389A" w:rsidRPr="0068000B" w14:paraId="00167AAF"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7D9AA7E1"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1102 - PUERTO PLATA</w:t>
            </w:r>
          </w:p>
        </w:tc>
        <w:tc>
          <w:tcPr>
            <w:tcW w:w="1223" w:type="pct"/>
            <w:gridSpan w:val="2"/>
            <w:tcBorders>
              <w:top w:val="single" w:sz="4" w:space="0" w:color="9BC2E6"/>
              <w:left w:val="nil"/>
              <w:bottom w:val="single" w:sz="4" w:space="0" w:color="9BC2E6"/>
              <w:right w:val="nil"/>
            </w:tcBorders>
            <w:shd w:val="clear" w:color="auto" w:fill="auto"/>
            <w:noWrap/>
            <w:hideMark/>
          </w:tcPr>
          <w:p w14:paraId="31274CFD" w14:textId="39A3A186"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24,629</w:t>
            </w:r>
          </w:p>
        </w:tc>
        <w:tc>
          <w:tcPr>
            <w:tcW w:w="962" w:type="pct"/>
            <w:tcBorders>
              <w:top w:val="single" w:sz="4" w:space="0" w:color="9BC2E6"/>
              <w:left w:val="nil"/>
              <w:bottom w:val="single" w:sz="4" w:space="0" w:color="9BC2E6"/>
              <w:right w:val="nil"/>
            </w:tcBorders>
            <w:shd w:val="clear" w:color="auto" w:fill="auto"/>
            <w:noWrap/>
            <w:hideMark/>
          </w:tcPr>
          <w:p w14:paraId="4BC14F44" w14:textId="0703E78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22,166</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520AB6DF" w14:textId="16798FD1"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2,463</w:t>
            </w:r>
          </w:p>
        </w:tc>
      </w:tr>
      <w:tr w:rsidR="00EC389A" w:rsidRPr="0068000B" w14:paraId="30393EF0"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796D2DBD"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1103 - IMBERT</w:t>
            </w:r>
          </w:p>
        </w:tc>
        <w:tc>
          <w:tcPr>
            <w:tcW w:w="1223" w:type="pct"/>
            <w:gridSpan w:val="2"/>
            <w:tcBorders>
              <w:top w:val="single" w:sz="4" w:space="0" w:color="9BC2E6"/>
              <w:left w:val="nil"/>
              <w:bottom w:val="single" w:sz="4" w:space="0" w:color="9BC2E6"/>
              <w:right w:val="nil"/>
            </w:tcBorders>
            <w:shd w:val="clear" w:color="DDEBF7" w:fill="DDEBF7"/>
            <w:noWrap/>
            <w:hideMark/>
          </w:tcPr>
          <w:p w14:paraId="6C80A545" w14:textId="1BD5EB50"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4,621</w:t>
            </w:r>
          </w:p>
        </w:tc>
        <w:tc>
          <w:tcPr>
            <w:tcW w:w="962" w:type="pct"/>
            <w:tcBorders>
              <w:top w:val="single" w:sz="4" w:space="0" w:color="9BC2E6"/>
              <w:left w:val="nil"/>
              <w:bottom w:val="single" w:sz="4" w:space="0" w:color="9BC2E6"/>
              <w:right w:val="nil"/>
            </w:tcBorders>
            <w:shd w:val="clear" w:color="DDEBF7" w:fill="DDEBF7"/>
            <w:noWrap/>
            <w:hideMark/>
          </w:tcPr>
          <w:p w14:paraId="1E51280D" w14:textId="3B747564"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4,159</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2A7A486D" w14:textId="0A93D4FC"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462</w:t>
            </w:r>
          </w:p>
        </w:tc>
      </w:tr>
      <w:tr w:rsidR="00EC389A" w:rsidRPr="0068000B" w14:paraId="0228B14A"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1F303FA7"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1104 - LUPERON</w:t>
            </w:r>
          </w:p>
        </w:tc>
        <w:tc>
          <w:tcPr>
            <w:tcW w:w="1223" w:type="pct"/>
            <w:gridSpan w:val="2"/>
            <w:tcBorders>
              <w:top w:val="single" w:sz="4" w:space="0" w:color="9BC2E6"/>
              <w:left w:val="nil"/>
              <w:bottom w:val="single" w:sz="4" w:space="0" w:color="9BC2E6"/>
              <w:right w:val="nil"/>
            </w:tcBorders>
            <w:shd w:val="clear" w:color="auto" w:fill="auto"/>
            <w:noWrap/>
            <w:hideMark/>
          </w:tcPr>
          <w:p w14:paraId="1906A191" w14:textId="191DD5C9"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4,249</w:t>
            </w:r>
          </w:p>
        </w:tc>
        <w:tc>
          <w:tcPr>
            <w:tcW w:w="962" w:type="pct"/>
            <w:tcBorders>
              <w:top w:val="single" w:sz="4" w:space="0" w:color="9BC2E6"/>
              <w:left w:val="nil"/>
              <w:bottom w:val="single" w:sz="4" w:space="0" w:color="9BC2E6"/>
              <w:right w:val="nil"/>
            </w:tcBorders>
            <w:shd w:val="clear" w:color="auto" w:fill="auto"/>
            <w:noWrap/>
            <w:hideMark/>
          </w:tcPr>
          <w:p w14:paraId="2E70FE7C" w14:textId="7D6DAD7B"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3,824</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3FDFA779" w14:textId="23FAC149"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425</w:t>
            </w:r>
          </w:p>
        </w:tc>
      </w:tr>
      <w:tr w:rsidR="00EC389A" w:rsidRPr="0068000B" w14:paraId="3881C35A"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6E261FAC"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lastRenderedPageBreak/>
              <w:t>1105 - ALTAMIRA</w:t>
            </w:r>
          </w:p>
        </w:tc>
        <w:tc>
          <w:tcPr>
            <w:tcW w:w="1223" w:type="pct"/>
            <w:gridSpan w:val="2"/>
            <w:tcBorders>
              <w:top w:val="single" w:sz="4" w:space="0" w:color="9BC2E6"/>
              <w:left w:val="nil"/>
              <w:bottom w:val="single" w:sz="4" w:space="0" w:color="9BC2E6"/>
              <w:right w:val="nil"/>
            </w:tcBorders>
            <w:shd w:val="clear" w:color="DDEBF7" w:fill="DDEBF7"/>
            <w:noWrap/>
            <w:hideMark/>
          </w:tcPr>
          <w:p w14:paraId="479A07BE" w14:textId="59059282"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3,526</w:t>
            </w:r>
          </w:p>
        </w:tc>
        <w:tc>
          <w:tcPr>
            <w:tcW w:w="962" w:type="pct"/>
            <w:tcBorders>
              <w:top w:val="single" w:sz="4" w:space="0" w:color="9BC2E6"/>
              <w:left w:val="nil"/>
              <w:bottom w:val="single" w:sz="4" w:space="0" w:color="9BC2E6"/>
              <w:right w:val="nil"/>
            </w:tcBorders>
            <w:shd w:val="clear" w:color="DDEBF7" w:fill="DDEBF7"/>
            <w:noWrap/>
            <w:hideMark/>
          </w:tcPr>
          <w:p w14:paraId="7B27D0F9" w14:textId="34508CEF"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3,173</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4188CF34" w14:textId="30799E29"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353</w:t>
            </w:r>
          </w:p>
        </w:tc>
      </w:tr>
      <w:tr w:rsidR="00EC389A" w:rsidRPr="0068000B" w14:paraId="3770F630"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653015C8"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1106 - EL MAMEY</w:t>
            </w:r>
          </w:p>
        </w:tc>
        <w:tc>
          <w:tcPr>
            <w:tcW w:w="1223" w:type="pct"/>
            <w:gridSpan w:val="2"/>
            <w:tcBorders>
              <w:top w:val="single" w:sz="4" w:space="0" w:color="9BC2E6"/>
              <w:left w:val="nil"/>
              <w:bottom w:val="single" w:sz="4" w:space="0" w:color="9BC2E6"/>
              <w:right w:val="nil"/>
            </w:tcBorders>
            <w:shd w:val="clear" w:color="auto" w:fill="auto"/>
            <w:noWrap/>
            <w:hideMark/>
          </w:tcPr>
          <w:p w14:paraId="00C07B71" w14:textId="7B00B355"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4,063</w:t>
            </w:r>
          </w:p>
        </w:tc>
        <w:tc>
          <w:tcPr>
            <w:tcW w:w="962" w:type="pct"/>
            <w:tcBorders>
              <w:top w:val="single" w:sz="4" w:space="0" w:color="9BC2E6"/>
              <w:left w:val="nil"/>
              <w:bottom w:val="single" w:sz="4" w:space="0" w:color="9BC2E6"/>
              <w:right w:val="nil"/>
            </w:tcBorders>
            <w:shd w:val="clear" w:color="auto" w:fill="auto"/>
            <w:noWrap/>
            <w:hideMark/>
          </w:tcPr>
          <w:p w14:paraId="734C5319" w14:textId="68763F08"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3,657</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521CD700" w14:textId="5A434314"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406</w:t>
            </w:r>
          </w:p>
        </w:tc>
      </w:tr>
      <w:tr w:rsidR="00EC389A" w:rsidRPr="0068000B" w14:paraId="3D0F385D"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03A16B74"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1107 - VILLA ISABELA</w:t>
            </w:r>
          </w:p>
        </w:tc>
        <w:tc>
          <w:tcPr>
            <w:tcW w:w="1223" w:type="pct"/>
            <w:gridSpan w:val="2"/>
            <w:tcBorders>
              <w:top w:val="single" w:sz="4" w:space="0" w:color="9BC2E6"/>
              <w:left w:val="nil"/>
              <w:bottom w:val="single" w:sz="4" w:space="0" w:color="9BC2E6"/>
              <w:right w:val="nil"/>
            </w:tcBorders>
            <w:shd w:val="clear" w:color="DDEBF7" w:fill="DDEBF7"/>
            <w:noWrap/>
            <w:hideMark/>
          </w:tcPr>
          <w:p w14:paraId="62A3F6B6" w14:textId="51BC0609"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3,405</w:t>
            </w:r>
          </w:p>
        </w:tc>
        <w:tc>
          <w:tcPr>
            <w:tcW w:w="962" w:type="pct"/>
            <w:tcBorders>
              <w:top w:val="single" w:sz="4" w:space="0" w:color="9BC2E6"/>
              <w:left w:val="nil"/>
              <w:bottom w:val="single" w:sz="4" w:space="0" w:color="9BC2E6"/>
              <w:right w:val="nil"/>
            </w:tcBorders>
            <w:shd w:val="clear" w:color="DDEBF7" w:fill="DDEBF7"/>
            <w:noWrap/>
            <w:hideMark/>
          </w:tcPr>
          <w:p w14:paraId="473C9F73" w14:textId="0324D1FA"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3,065</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7BBDD7DD" w14:textId="01A90879"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340</w:t>
            </w:r>
          </w:p>
        </w:tc>
      </w:tr>
      <w:tr w:rsidR="00EC389A" w:rsidRPr="0068000B" w14:paraId="24A40E22"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000000" w:fill="5B9BD5"/>
            <w:noWrap/>
            <w:vAlign w:val="bottom"/>
            <w:hideMark/>
          </w:tcPr>
          <w:p w14:paraId="0BF22406" w14:textId="77777777" w:rsidR="00EC389A" w:rsidRPr="0068000B" w:rsidRDefault="00EC389A" w:rsidP="00EC389A">
            <w:pPr>
              <w:spacing w:after="0" w:line="360" w:lineRule="auto"/>
              <w:rPr>
                <w:rFonts w:eastAsia="Times New Roman"/>
                <w:b/>
                <w:bCs/>
                <w:color w:val="4C4A47"/>
                <w:sz w:val="16"/>
                <w:szCs w:val="16"/>
                <w:lang w:eastAsia="es-DO"/>
              </w:rPr>
            </w:pPr>
            <w:r w:rsidRPr="0068000B">
              <w:rPr>
                <w:rFonts w:eastAsia="Times New Roman"/>
                <w:b/>
                <w:bCs/>
                <w:color w:val="4C4A47"/>
                <w:sz w:val="16"/>
                <w:szCs w:val="16"/>
                <w:lang w:eastAsia="es-DO"/>
              </w:rPr>
              <w:t>12 - HIGUEY</w:t>
            </w:r>
          </w:p>
        </w:tc>
        <w:tc>
          <w:tcPr>
            <w:tcW w:w="1223" w:type="pct"/>
            <w:gridSpan w:val="2"/>
            <w:tcBorders>
              <w:top w:val="single" w:sz="4" w:space="0" w:color="9BC2E6"/>
              <w:left w:val="nil"/>
              <w:bottom w:val="single" w:sz="4" w:space="0" w:color="9BC2E6"/>
              <w:right w:val="nil"/>
            </w:tcBorders>
            <w:shd w:val="clear" w:color="000000" w:fill="5B9BD5"/>
            <w:noWrap/>
            <w:hideMark/>
          </w:tcPr>
          <w:p w14:paraId="635CC4A8" w14:textId="17B0F278"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77,091</w:t>
            </w:r>
          </w:p>
        </w:tc>
        <w:tc>
          <w:tcPr>
            <w:tcW w:w="962" w:type="pct"/>
            <w:tcBorders>
              <w:top w:val="single" w:sz="4" w:space="0" w:color="9BC2E6"/>
              <w:left w:val="nil"/>
              <w:bottom w:val="single" w:sz="4" w:space="0" w:color="9BC2E6"/>
              <w:right w:val="nil"/>
            </w:tcBorders>
            <w:shd w:val="clear" w:color="000000" w:fill="5B9BD5"/>
            <w:noWrap/>
            <w:hideMark/>
          </w:tcPr>
          <w:p w14:paraId="78F14FFF" w14:textId="4E767152"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69,382</w:t>
            </w:r>
          </w:p>
        </w:tc>
        <w:tc>
          <w:tcPr>
            <w:tcW w:w="794" w:type="pct"/>
            <w:tcBorders>
              <w:top w:val="single" w:sz="4" w:space="0" w:color="9BC2E6"/>
              <w:left w:val="nil"/>
              <w:bottom w:val="single" w:sz="4" w:space="0" w:color="9BC2E6"/>
              <w:right w:val="single" w:sz="4" w:space="0" w:color="9BC2E6"/>
            </w:tcBorders>
            <w:shd w:val="clear" w:color="000000" w:fill="5B9BD5"/>
            <w:noWrap/>
            <w:hideMark/>
          </w:tcPr>
          <w:p w14:paraId="5C96EA36" w14:textId="0C684532"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7,709</w:t>
            </w:r>
          </w:p>
        </w:tc>
      </w:tr>
      <w:tr w:rsidR="00EC389A" w:rsidRPr="0068000B" w14:paraId="0CA94F04"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44BEF323"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1201 - HIGUEY</w:t>
            </w:r>
          </w:p>
        </w:tc>
        <w:tc>
          <w:tcPr>
            <w:tcW w:w="1223" w:type="pct"/>
            <w:gridSpan w:val="2"/>
            <w:tcBorders>
              <w:top w:val="single" w:sz="4" w:space="0" w:color="9BC2E6"/>
              <w:left w:val="nil"/>
              <w:bottom w:val="single" w:sz="4" w:space="0" w:color="9BC2E6"/>
              <w:right w:val="nil"/>
            </w:tcBorders>
            <w:shd w:val="clear" w:color="DDEBF7" w:fill="DDEBF7"/>
            <w:noWrap/>
            <w:hideMark/>
          </w:tcPr>
          <w:p w14:paraId="6C8255D0" w14:textId="2423242B"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47,198</w:t>
            </w:r>
          </w:p>
        </w:tc>
        <w:tc>
          <w:tcPr>
            <w:tcW w:w="962" w:type="pct"/>
            <w:tcBorders>
              <w:top w:val="single" w:sz="4" w:space="0" w:color="9BC2E6"/>
              <w:left w:val="nil"/>
              <w:bottom w:val="single" w:sz="4" w:space="0" w:color="9BC2E6"/>
              <w:right w:val="nil"/>
            </w:tcBorders>
            <w:shd w:val="clear" w:color="DDEBF7" w:fill="DDEBF7"/>
            <w:noWrap/>
            <w:hideMark/>
          </w:tcPr>
          <w:p w14:paraId="5F22ED12" w14:textId="7615C118"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42,478</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59EDA394" w14:textId="2D10E835"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4,720</w:t>
            </w:r>
          </w:p>
        </w:tc>
      </w:tr>
      <w:tr w:rsidR="00EC389A" w:rsidRPr="0068000B" w14:paraId="37D9FB29"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564915A8"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1202 - SAN RAFAEL DEL YUMA</w:t>
            </w:r>
          </w:p>
        </w:tc>
        <w:tc>
          <w:tcPr>
            <w:tcW w:w="1223" w:type="pct"/>
            <w:gridSpan w:val="2"/>
            <w:tcBorders>
              <w:top w:val="single" w:sz="4" w:space="0" w:color="9BC2E6"/>
              <w:left w:val="nil"/>
              <w:bottom w:val="single" w:sz="4" w:space="0" w:color="9BC2E6"/>
              <w:right w:val="nil"/>
            </w:tcBorders>
            <w:shd w:val="clear" w:color="auto" w:fill="auto"/>
            <w:noWrap/>
            <w:hideMark/>
          </w:tcPr>
          <w:p w14:paraId="4CD0B9A1" w14:textId="7940A013"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8,092</w:t>
            </w:r>
          </w:p>
        </w:tc>
        <w:tc>
          <w:tcPr>
            <w:tcW w:w="962" w:type="pct"/>
            <w:tcBorders>
              <w:top w:val="single" w:sz="4" w:space="0" w:color="9BC2E6"/>
              <w:left w:val="nil"/>
              <w:bottom w:val="single" w:sz="4" w:space="0" w:color="9BC2E6"/>
              <w:right w:val="nil"/>
            </w:tcBorders>
            <w:shd w:val="clear" w:color="auto" w:fill="auto"/>
            <w:noWrap/>
            <w:hideMark/>
          </w:tcPr>
          <w:p w14:paraId="7E6E2908" w14:textId="129321D2"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7,283</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6329060D" w14:textId="5B96A31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809</w:t>
            </w:r>
          </w:p>
        </w:tc>
      </w:tr>
      <w:tr w:rsidR="00EC389A" w:rsidRPr="0068000B" w14:paraId="473CC392"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408536F3"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1203 - EL SEIBO</w:t>
            </w:r>
          </w:p>
        </w:tc>
        <w:tc>
          <w:tcPr>
            <w:tcW w:w="1223" w:type="pct"/>
            <w:gridSpan w:val="2"/>
            <w:tcBorders>
              <w:top w:val="single" w:sz="4" w:space="0" w:color="9BC2E6"/>
              <w:left w:val="nil"/>
              <w:bottom w:val="single" w:sz="4" w:space="0" w:color="9BC2E6"/>
              <w:right w:val="nil"/>
            </w:tcBorders>
            <w:shd w:val="clear" w:color="DDEBF7" w:fill="DDEBF7"/>
            <w:noWrap/>
            <w:hideMark/>
          </w:tcPr>
          <w:p w14:paraId="5199E710" w14:textId="1A9F676A"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15,663</w:t>
            </w:r>
          </w:p>
        </w:tc>
        <w:tc>
          <w:tcPr>
            <w:tcW w:w="962" w:type="pct"/>
            <w:tcBorders>
              <w:top w:val="single" w:sz="4" w:space="0" w:color="9BC2E6"/>
              <w:left w:val="nil"/>
              <w:bottom w:val="single" w:sz="4" w:space="0" w:color="9BC2E6"/>
              <w:right w:val="nil"/>
            </w:tcBorders>
            <w:shd w:val="clear" w:color="DDEBF7" w:fill="DDEBF7"/>
            <w:noWrap/>
            <w:hideMark/>
          </w:tcPr>
          <w:p w14:paraId="1842220A" w14:textId="213BFCDA"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14,097</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3C208936" w14:textId="1D9D846F"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1,566</w:t>
            </w:r>
          </w:p>
        </w:tc>
      </w:tr>
      <w:tr w:rsidR="00EC389A" w:rsidRPr="0068000B" w14:paraId="1EB4542A"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0127818C"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1204 - MICHES</w:t>
            </w:r>
          </w:p>
        </w:tc>
        <w:tc>
          <w:tcPr>
            <w:tcW w:w="1223" w:type="pct"/>
            <w:gridSpan w:val="2"/>
            <w:tcBorders>
              <w:top w:val="single" w:sz="4" w:space="0" w:color="9BC2E6"/>
              <w:left w:val="nil"/>
              <w:bottom w:val="single" w:sz="4" w:space="0" w:color="9BC2E6"/>
              <w:right w:val="nil"/>
            </w:tcBorders>
            <w:shd w:val="clear" w:color="auto" w:fill="auto"/>
            <w:noWrap/>
            <w:hideMark/>
          </w:tcPr>
          <w:p w14:paraId="63A1929A" w14:textId="563BD306"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6,138</w:t>
            </w:r>
          </w:p>
        </w:tc>
        <w:tc>
          <w:tcPr>
            <w:tcW w:w="962" w:type="pct"/>
            <w:tcBorders>
              <w:top w:val="single" w:sz="4" w:space="0" w:color="9BC2E6"/>
              <w:left w:val="nil"/>
              <w:bottom w:val="single" w:sz="4" w:space="0" w:color="9BC2E6"/>
              <w:right w:val="nil"/>
            </w:tcBorders>
            <w:shd w:val="clear" w:color="auto" w:fill="auto"/>
            <w:noWrap/>
            <w:hideMark/>
          </w:tcPr>
          <w:p w14:paraId="4882075F" w14:textId="47826E85"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5,524</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3F619C42" w14:textId="5882FC98"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614</w:t>
            </w:r>
          </w:p>
        </w:tc>
      </w:tr>
      <w:tr w:rsidR="00EC389A" w:rsidRPr="0068000B" w14:paraId="09B3DF89"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000000" w:fill="5B9BD5"/>
            <w:noWrap/>
            <w:vAlign w:val="bottom"/>
            <w:hideMark/>
          </w:tcPr>
          <w:p w14:paraId="070D8DFA" w14:textId="77777777" w:rsidR="00EC389A" w:rsidRPr="0068000B" w:rsidRDefault="00EC389A" w:rsidP="00EC389A">
            <w:pPr>
              <w:spacing w:after="0" w:line="360" w:lineRule="auto"/>
              <w:rPr>
                <w:rFonts w:eastAsia="Times New Roman"/>
                <w:b/>
                <w:bCs/>
                <w:color w:val="4C4A47"/>
                <w:sz w:val="16"/>
                <w:szCs w:val="16"/>
                <w:lang w:eastAsia="es-DO"/>
              </w:rPr>
            </w:pPr>
            <w:r w:rsidRPr="0068000B">
              <w:rPr>
                <w:rFonts w:eastAsia="Times New Roman"/>
                <w:b/>
                <w:bCs/>
                <w:color w:val="4C4A47"/>
                <w:sz w:val="16"/>
                <w:szCs w:val="16"/>
                <w:lang w:eastAsia="es-DO"/>
              </w:rPr>
              <w:t>13 - MONTE CRISTI</w:t>
            </w:r>
          </w:p>
        </w:tc>
        <w:tc>
          <w:tcPr>
            <w:tcW w:w="1223" w:type="pct"/>
            <w:gridSpan w:val="2"/>
            <w:tcBorders>
              <w:top w:val="single" w:sz="4" w:space="0" w:color="9BC2E6"/>
              <w:left w:val="nil"/>
              <w:bottom w:val="single" w:sz="4" w:space="0" w:color="9BC2E6"/>
              <w:right w:val="nil"/>
            </w:tcBorders>
            <w:shd w:val="clear" w:color="000000" w:fill="5B9BD5"/>
            <w:noWrap/>
            <w:hideMark/>
          </w:tcPr>
          <w:p w14:paraId="2E0C6492" w14:textId="7BEC3A87"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40,097</w:t>
            </w:r>
          </w:p>
        </w:tc>
        <w:tc>
          <w:tcPr>
            <w:tcW w:w="962" w:type="pct"/>
            <w:tcBorders>
              <w:top w:val="single" w:sz="4" w:space="0" w:color="9BC2E6"/>
              <w:left w:val="nil"/>
              <w:bottom w:val="single" w:sz="4" w:space="0" w:color="9BC2E6"/>
              <w:right w:val="nil"/>
            </w:tcBorders>
            <w:shd w:val="clear" w:color="000000" w:fill="5B9BD5"/>
            <w:noWrap/>
            <w:hideMark/>
          </w:tcPr>
          <w:p w14:paraId="2C7B0A16" w14:textId="5B171F96"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36,087</w:t>
            </w:r>
          </w:p>
        </w:tc>
        <w:tc>
          <w:tcPr>
            <w:tcW w:w="794" w:type="pct"/>
            <w:tcBorders>
              <w:top w:val="single" w:sz="4" w:space="0" w:color="9BC2E6"/>
              <w:left w:val="nil"/>
              <w:bottom w:val="single" w:sz="4" w:space="0" w:color="9BC2E6"/>
              <w:right w:val="single" w:sz="4" w:space="0" w:color="9BC2E6"/>
            </w:tcBorders>
            <w:shd w:val="clear" w:color="000000" w:fill="5B9BD5"/>
            <w:noWrap/>
            <w:hideMark/>
          </w:tcPr>
          <w:p w14:paraId="073EA7B1" w14:textId="6DA2475A"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4,010</w:t>
            </w:r>
          </w:p>
        </w:tc>
      </w:tr>
      <w:tr w:rsidR="00EC389A" w:rsidRPr="0068000B" w14:paraId="2F3499C9"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54934104"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1301 - MONTE CRISTI</w:t>
            </w:r>
          </w:p>
        </w:tc>
        <w:tc>
          <w:tcPr>
            <w:tcW w:w="1223" w:type="pct"/>
            <w:gridSpan w:val="2"/>
            <w:tcBorders>
              <w:top w:val="single" w:sz="4" w:space="0" w:color="9BC2E6"/>
              <w:left w:val="nil"/>
              <w:bottom w:val="single" w:sz="4" w:space="0" w:color="9BC2E6"/>
              <w:right w:val="nil"/>
            </w:tcBorders>
            <w:shd w:val="clear" w:color="auto" w:fill="auto"/>
            <w:noWrap/>
            <w:hideMark/>
          </w:tcPr>
          <w:p w14:paraId="303223C6" w14:textId="3939EBDC"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7,879</w:t>
            </w:r>
          </w:p>
        </w:tc>
        <w:tc>
          <w:tcPr>
            <w:tcW w:w="962" w:type="pct"/>
            <w:tcBorders>
              <w:top w:val="single" w:sz="4" w:space="0" w:color="9BC2E6"/>
              <w:left w:val="nil"/>
              <w:bottom w:val="single" w:sz="4" w:space="0" w:color="9BC2E6"/>
              <w:right w:val="nil"/>
            </w:tcBorders>
            <w:shd w:val="clear" w:color="auto" w:fill="auto"/>
            <w:noWrap/>
            <w:hideMark/>
          </w:tcPr>
          <w:p w14:paraId="0E933D4C" w14:textId="4A8EBFE3"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7,091</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41A34255" w14:textId="5E5DDCAE"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788</w:t>
            </w:r>
          </w:p>
        </w:tc>
      </w:tr>
      <w:tr w:rsidR="00EC389A" w:rsidRPr="0068000B" w14:paraId="78B2AF06"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0FFC84DF"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1302 - GUAYUBIN</w:t>
            </w:r>
          </w:p>
        </w:tc>
        <w:tc>
          <w:tcPr>
            <w:tcW w:w="1223" w:type="pct"/>
            <w:gridSpan w:val="2"/>
            <w:tcBorders>
              <w:top w:val="single" w:sz="4" w:space="0" w:color="9BC2E6"/>
              <w:left w:val="nil"/>
              <w:bottom w:val="single" w:sz="4" w:space="0" w:color="9BC2E6"/>
              <w:right w:val="nil"/>
            </w:tcBorders>
            <w:shd w:val="clear" w:color="DDEBF7" w:fill="DDEBF7"/>
            <w:noWrap/>
            <w:hideMark/>
          </w:tcPr>
          <w:p w14:paraId="6582121C" w14:textId="46CF15C6"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9,307</w:t>
            </w:r>
          </w:p>
        </w:tc>
        <w:tc>
          <w:tcPr>
            <w:tcW w:w="962" w:type="pct"/>
            <w:tcBorders>
              <w:top w:val="single" w:sz="4" w:space="0" w:color="9BC2E6"/>
              <w:left w:val="nil"/>
              <w:bottom w:val="single" w:sz="4" w:space="0" w:color="9BC2E6"/>
              <w:right w:val="nil"/>
            </w:tcBorders>
            <w:shd w:val="clear" w:color="DDEBF7" w:fill="DDEBF7"/>
            <w:noWrap/>
            <w:hideMark/>
          </w:tcPr>
          <w:p w14:paraId="49FDB7BA" w14:textId="6F56668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8,376</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257E4891" w14:textId="336AC37F"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931</w:t>
            </w:r>
          </w:p>
        </w:tc>
      </w:tr>
      <w:tr w:rsidR="00EC389A" w:rsidRPr="0068000B" w14:paraId="0FF56A59"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79F17CE7"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1303 - VILLA VASQUEZ</w:t>
            </w:r>
          </w:p>
        </w:tc>
        <w:tc>
          <w:tcPr>
            <w:tcW w:w="1223" w:type="pct"/>
            <w:gridSpan w:val="2"/>
            <w:tcBorders>
              <w:top w:val="single" w:sz="4" w:space="0" w:color="9BC2E6"/>
              <w:left w:val="nil"/>
              <w:bottom w:val="single" w:sz="4" w:space="0" w:color="9BC2E6"/>
              <w:right w:val="nil"/>
            </w:tcBorders>
            <w:shd w:val="clear" w:color="auto" w:fill="auto"/>
            <w:noWrap/>
            <w:hideMark/>
          </w:tcPr>
          <w:p w14:paraId="40519058" w14:textId="5D6D5235"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6,154</w:t>
            </w:r>
          </w:p>
        </w:tc>
        <w:tc>
          <w:tcPr>
            <w:tcW w:w="962" w:type="pct"/>
            <w:tcBorders>
              <w:top w:val="single" w:sz="4" w:space="0" w:color="9BC2E6"/>
              <w:left w:val="nil"/>
              <w:bottom w:val="single" w:sz="4" w:space="0" w:color="9BC2E6"/>
              <w:right w:val="nil"/>
            </w:tcBorders>
            <w:shd w:val="clear" w:color="auto" w:fill="auto"/>
            <w:noWrap/>
            <w:hideMark/>
          </w:tcPr>
          <w:p w14:paraId="141B6580" w14:textId="4A2D3CB4"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5,539</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7A1197B1" w14:textId="49E2FE44"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615</w:t>
            </w:r>
          </w:p>
        </w:tc>
      </w:tr>
      <w:tr w:rsidR="00EC389A" w:rsidRPr="0068000B" w14:paraId="4393A3C2"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54FD9459"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1304 - DAJABON</w:t>
            </w:r>
          </w:p>
        </w:tc>
        <w:tc>
          <w:tcPr>
            <w:tcW w:w="1223" w:type="pct"/>
            <w:gridSpan w:val="2"/>
            <w:tcBorders>
              <w:top w:val="single" w:sz="4" w:space="0" w:color="9BC2E6"/>
              <w:left w:val="nil"/>
              <w:bottom w:val="single" w:sz="4" w:space="0" w:color="9BC2E6"/>
              <w:right w:val="nil"/>
            </w:tcBorders>
            <w:shd w:val="clear" w:color="DDEBF7" w:fill="DDEBF7"/>
            <w:noWrap/>
            <w:hideMark/>
          </w:tcPr>
          <w:p w14:paraId="1F310721" w14:textId="7B92F572"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8,658</w:t>
            </w:r>
          </w:p>
        </w:tc>
        <w:tc>
          <w:tcPr>
            <w:tcW w:w="962" w:type="pct"/>
            <w:tcBorders>
              <w:top w:val="single" w:sz="4" w:space="0" w:color="9BC2E6"/>
              <w:left w:val="nil"/>
              <w:bottom w:val="single" w:sz="4" w:space="0" w:color="9BC2E6"/>
              <w:right w:val="nil"/>
            </w:tcBorders>
            <w:shd w:val="clear" w:color="DDEBF7" w:fill="DDEBF7"/>
            <w:noWrap/>
            <w:hideMark/>
          </w:tcPr>
          <w:p w14:paraId="36EB4CF0" w14:textId="3B5CA9C4"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7,792</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7BF365C1" w14:textId="58108CCC"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866</w:t>
            </w:r>
          </w:p>
        </w:tc>
      </w:tr>
      <w:tr w:rsidR="00EC389A" w:rsidRPr="0068000B" w14:paraId="2B956678"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11FE330E"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1305 - LOMA DE CABRERA</w:t>
            </w:r>
          </w:p>
        </w:tc>
        <w:tc>
          <w:tcPr>
            <w:tcW w:w="1223" w:type="pct"/>
            <w:gridSpan w:val="2"/>
            <w:tcBorders>
              <w:top w:val="single" w:sz="4" w:space="0" w:color="9BC2E6"/>
              <w:left w:val="nil"/>
              <w:bottom w:val="single" w:sz="4" w:space="0" w:color="9BC2E6"/>
              <w:right w:val="nil"/>
            </w:tcBorders>
            <w:shd w:val="clear" w:color="auto" w:fill="auto"/>
            <w:noWrap/>
            <w:hideMark/>
          </w:tcPr>
          <w:p w14:paraId="5FF950F0" w14:textId="3F6921F6"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5,370</w:t>
            </w:r>
          </w:p>
        </w:tc>
        <w:tc>
          <w:tcPr>
            <w:tcW w:w="962" w:type="pct"/>
            <w:tcBorders>
              <w:top w:val="single" w:sz="4" w:space="0" w:color="9BC2E6"/>
              <w:left w:val="nil"/>
              <w:bottom w:val="single" w:sz="4" w:space="0" w:color="9BC2E6"/>
              <w:right w:val="nil"/>
            </w:tcBorders>
            <w:shd w:val="clear" w:color="auto" w:fill="auto"/>
            <w:noWrap/>
            <w:hideMark/>
          </w:tcPr>
          <w:p w14:paraId="7AA2F182" w14:textId="64BD1556"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4,833</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5817FEC3" w14:textId="239BC43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537</w:t>
            </w:r>
          </w:p>
        </w:tc>
      </w:tr>
      <w:tr w:rsidR="00EC389A" w:rsidRPr="0068000B" w14:paraId="6182ECF3"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1D88C517"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1306 - RESTAURACION</w:t>
            </w:r>
          </w:p>
        </w:tc>
        <w:tc>
          <w:tcPr>
            <w:tcW w:w="1223" w:type="pct"/>
            <w:gridSpan w:val="2"/>
            <w:tcBorders>
              <w:top w:val="single" w:sz="4" w:space="0" w:color="9BC2E6"/>
              <w:left w:val="nil"/>
              <w:bottom w:val="single" w:sz="4" w:space="0" w:color="9BC2E6"/>
              <w:right w:val="nil"/>
            </w:tcBorders>
            <w:shd w:val="clear" w:color="DDEBF7" w:fill="DDEBF7"/>
            <w:noWrap/>
            <w:hideMark/>
          </w:tcPr>
          <w:p w14:paraId="22FDBF60" w14:textId="3F5B4159"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2,729</w:t>
            </w:r>
          </w:p>
        </w:tc>
        <w:tc>
          <w:tcPr>
            <w:tcW w:w="962" w:type="pct"/>
            <w:tcBorders>
              <w:top w:val="single" w:sz="4" w:space="0" w:color="9BC2E6"/>
              <w:left w:val="nil"/>
              <w:bottom w:val="single" w:sz="4" w:space="0" w:color="9BC2E6"/>
              <w:right w:val="nil"/>
            </w:tcBorders>
            <w:shd w:val="clear" w:color="DDEBF7" w:fill="DDEBF7"/>
            <w:noWrap/>
            <w:hideMark/>
          </w:tcPr>
          <w:p w14:paraId="7BA38C4E" w14:textId="72572E4B"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2,456</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4C4A82A6" w14:textId="7F696B48"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273</w:t>
            </w:r>
          </w:p>
        </w:tc>
      </w:tr>
      <w:tr w:rsidR="00EC389A" w:rsidRPr="0068000B" w14:paraId="6CF67A21"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000000" w:fill="5B9BD5"/>
            <w:noWrap/>
            <w:vAlign w:val="bottom"/>
            <w:hideMark/>
          </w:tcPr>
          <w:p w14:paraId="76C90D87" w14:textId="77777777" w:rsidR="00EC389A" w:rsidRPr="0068000B" w:rsidRDefault="00EC389A" w:rsidP="00EC389A">
            <w:pPr>
              <w:spacing w:after="0" w:line="360" w:lineRule="auto"/>
              <w:rPr>
                <w:rFonts w:eastAsia="Times New Roman"/>
                <w:b/>
                <w:bCs/>
                <w:color w:val="4C4A47"/>
                <w:sz w:val="16"/>
                <w:szCs w:val="16"/>
                <w:lang w:eastAsia="es-DO"/>
              </w:rPr>
            </w:pPr>
            <w:r w:rsidRPr="0068000B">
              <w:rPr>
                <w:rFonts w:eastAsia="Times New Roman"/>
                <w:b/>
                <w:bCs/>
                <w:color w:val="4C4A47"/>
                <w:sz w:val="16"/>
                <w:szCs w:val="16"/>
                <w:lang w:eastAsia="es-DO"/>
              </w:rPr>
              <w:t>14 - NAGUA</w:t>
            </w:r>
          </w:p>
        </w:tc>
        <w:tc>
          <w:tcPr>
            <w:tcW w:w="1223" w:type="pct"/>
            <w:gridSpan w:val="2"/>
            <w:tcBorders>
              <w:top w:val="single" w:sz="4" w:space="0" w:color="9BC2E6"/>
              <w:left w:val="nil"/>
              <w:bottom w:val="single" w:sz="4" w:space="0" w:color="9BC2E6"/>
              <w:right w:val="nil"/>
            </w:tcBorders>
            <w:shd w:val="clear" w:color="000000" w:fill="5B9BD5"/>
            <w:noWrap/>
            <w:hideMark/>
          </w:tcPr>
          <w:p w14:paraId="1A18D96C" w14:textId="2DEF1B34"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57,344</w:t>
            </w:r>
          </w:p>
        </w:tc>
        <w:tc>
          <w:tcPr>
            <w:tcW w:w="962" w:type="pct"/>
            <w:tcBorders>
              <w:top w:val="single" w:sz="4" w:space="0" w:color="9BC2E6"/>
              <w:left w:val="nil"/>
              <w:bottom w:val="single" w:sz="4" w:space="0" w:color="9BC2E6"/>
              <w:right w:val="nil"/>
            </w:tcBorders>
            <w:shd w:val="clear" w:color="000000" w:fill="5B9BD5"/>
            <w:noWrap/>
            <w:hideMark/>
          </w:tcPr>
          <w:p w14:paraId="4659D4EF" w14:textId="39DA7616"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51,610</w:t>
            </w:r>
          </w:p>
        </w:tc>
        <w:tc>
          <w:tcPr>
            <w:tcW w:w="794" w:type="pct"/>
            <w:tcBorders>
              <w:top w:val="single" w:sz="4" w:space="0" w:color="9BC2E6"/>
              <w:left w:val="nil"/>
              <w:bottom w:val="single" w:sz="4" w:space="0" w:color="9BC2E6"/>
              <w:right w:val="single" w:sz="4" w:space="0" w:color="9BC2E6"/>
            </w:tcBorders>
            <w:shd w:val="clear" w:color="000000" w:fill="5B9BD5"/>
            <w:noWrap/>
            <w:hideMark/>
          </w:tcPr>
          <w:p w14:paraId="7F4AA059" w14:textId="15972F45"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5,734</w:t>
            </w:r>
          </w:p>
        </w:tc>
      </w:tr>
      <w:tr w:rsidR="00EC389A" w:rsidRPr="0068000B" w14:paraId="33CC00EB"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46B8314F"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1401 - NAGUA</w:t>
            </w:r>
          </w:p>
        </w:tc>
        <w:tc>
          <w:tcPr>
            <w:tcW w:w="1223" w:type="pct"/>
            <w:gridSpan w:val="2"/>
            <w:tcBorders>
              <w:top w:val="single" w:sz="4" w:space="0" w:color="9BC2E6"/>
              <w:left w:val="nil"/>
              <w:bottom w:val="single" w:sz="4" w:space="0" w:color="9BC2E6"/>
              <w:right w:val="nil"/>
            </w:tcBorders>
            <w:shd w:val="clear" w:color="DDEBF7" w:fill="DDEBF7"/>
            <w:noWrap/>
            <w:hideMark/>
          </w:tcPr>
          <w:p w14:paraId="23487E24" w14:textId="00774E44"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15,592</w:t>
            </w:r>
          </w:p>
        </w:tc>
        <w:tc>
          <w:tcPr>
            <w:tcW w:w="962" w:type="pct"/>
            <w:tcBorders>
              <w:top w:val="single" w:sz="4" w:space="0" w:color="9BC2E6"/>
              <w:left w:val="nil"/>
              <w:bottom w:val="single" w:sz="4" w:space="0" w:color="9BC2E6"/>
              <w:right w:val="nil"/>
            </w:tcBorders>
            <w:shd w:val="clear" w:color="DDEBF7" w:fill="DDEBF7"/>
            <w:noWrap/>
            <w:hideMark/>
          </w:tcPr>
          <w:p w14:paraId="2F1BE7C5" w14:textId="7DDA98BB"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14,033</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5C974F59" w14:textId="2C65C310"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1,559</w:t>
            </w:r>
          </w:p>
        </w:tc>
      </w:tr>
      <w:tr w:rsidR="00EC389A" w:rsidRPr="0068000B" w14:paraId="666F5698"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344C0D51"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lastRenderedPageBreak/>
              <w:t>1402 - CABRERA</w:t>
            </w:r>
          </w:p>
        </w:tc>
        <w:tc>
          <w:tcPr>
            <w:tcW w:w="1223" w:type="pct"/>
            <w:gridSpan w:val="2"/>
            <w:tcBorders>
              <w:top w:val="single" w:sz="4" w:space="0" w:color="9BC2E6"/>
              <w:left w:val="nil"/>
              <w:bottom w:val="single" w:sz="4" w:space="0" w:color="9BC2E6"/>
              <w:right w:val="nil"/>
            </w:tcBorders>
            <w:shd w:val="clear" w:color="auto" w:fill="auto"/>
            <w:noWrap/>
            <w:hideMark/>
          </w:tcPr>
          <w:p w14:paraId="64A79D03" w14:textId="2D3A329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5,565</w:t>
            </w:r>
          </w:p>
        </w:tc>
        <w:tc>
          <w:tcPr>
            <w:tcW w:w="962" w:type="pct"/>
            <w:tcBorders>
              <w:top w:val="single" w:sz="4" w:space="0" w:color="9BC2E6"/>
              <w:left w:val="nil"/>
              <w:bottom w:val="single" w:sz="4" w:space="0" w:color="9BC2E6"/>
              <w:right w:val="nil"/>
            </w:tcBorders>
            <w:shd w:val="clear" w:color="auto" w:fill="auto"/>
            <w:noWrap/>
            <w:hideMark/>
          </w:tcPr>
          <w:p w14:paraId="0D3F6BF6" w14:textId="02073ABF"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5,009</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551D771C" w14:textId="4EB025E6"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556</w:t>
            </w:r>
          </w:p>
        </w:tc>
      </w:tr>
      <w:tr w:rsidR="00EC389A" w:rsidRPr="0068000B" w14:paraId="44A74352"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5859F4DC"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1403 - RIO SAN JUAN</w:t>
            </w:r>
          </w:p>
        </w:tc>
        <w:tc>
          <w:tcPr>
            <w:tcW w:w="1223" w:type="pct"/>
            <w:gridSpan w:val="2"/>
            <w:tcBorders>
              <w:top w:val="single" w:sz="4" w:space="0" w:color="9BC2E6"/>
              <w:left w:val="nil"/>
              <w:bottom w:val="single" w:sz="4" w:space="0" w:color="9BC2E6"/>
              <w:right w:val="nil"/>
            </w:tcBorders>
            <w:shd w:val="clear" w:color="DDEBF7" w:fill="DDEBF7"/>
            <w:noWrap/>
            <w:hideMark/>
          </w:tcPr>
          <w:p w14:paraId="0E138E7E" w14:textId="7115A12B"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3,687</w:t>
            </w:r>
          </w:p>
        </w:tc>
        <w:tc>
          <w:tcPr>
            <w:tcW w:w="962" w:type="pct"/>
            <w:tcBorders>
              <w:top w:val="single" w:sz="4" w:space="0" w:color="9BC2E6"/>
              <w:left w:val="nil"/>
              <w:bottom w:val="single" w:sz="4" w:space="0" w:color="9BC2E6"/>
              <w:right w:val="nil"/>
            </w:tcBorders>
            <w:shd w:val="clear" w:color="DDEBF7" w:fill="DDEBF7"/>
            <w:noWrap/>
            <w:hideMark/>
          </w:tcPr>
          <w:p w14:paraId="1F4E20D6" w14:textId="3508E455"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3,318</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134E79E7" w14:textId="0CDF2ADC"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369</w:t>
            </w:r>
          </w:p>
        </w:tc>
      </w:tr>
      <w:tr w:rsidR="00EC389A" w:rsidRPr="0068000B" w14:paraId="292F9559"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5FCE87AA"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1404 - SAMANA</w:t>
            </w:r>
          </w:p>
        </w:tc>
        <w:tc>
          <w:tcPr>
            <w:tcW w:w="1223" w:type="pct"/>
            <w:gridSpan w:val="2"/>
            <w:tcBorders>
              <w:top w:val="single" w:sz="4" w:space="0" w:color="9BC2E6"/>
              <w:left w:val="nil"/>
              <w:bottom w:val="single" w:sz="4" w:space="0" w:color="9BC2E6"/>
              <w:right w:val="nil"/>
            </w:tcBorders>
            <w:shd w:val="clear" w:color="auto" w:fill="auto"/>
            <w:noWrap/>
            <w:hideMark/>
          </w:tcPr>
          <w:p w14:paraId="11376DA9" w14:textId="764F083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14,682</w:t>
            </w:r>
          </w:p>
        </w:tc>
        <w:tc>
          <w:tcPr>
            <w:tcW w:w="962" w:type="pct"/>
            <w:tcBorders>
              <w:top w:val="single" w:sz="4" w:space="0" w:color="9BC2E6"/>
              <w:left w:val="nil"/>
              <w:bottom w:val="single" w:sz="4" w:space="0" w:color="9BC2E6"/>
              <w:right w:val="nil"/>
            </w:tcBorders>
            <w:shd w:val="clear" w:color="auto" w:fill="auto"/>
            <w:noWrap/>
            <w:hideMark/>
          </w:tcPr>
          <w:p w14:paraId="1676AB43" w14:textId="4AAA70CA"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13,214</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6194EC06" w14:textId="63DBBAE3"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1,468</w:t>
            </w:r>
          </w:p>
        </w:tc>
      </w:tr>
      <w:tr w:rsidR="00EC389A" w:rsidRPr="0068000B" w14:paraId="04D587C1"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218131C7"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1405 - SANCHEZ</w:t>
            </w:r>
          </w:p>
        </w:tc>
        <w:tc>
          <w:tcPr>
            <w:tcW w:w="1223" w:type="pct"/>
            <w:gridSpan w:val="2"/>
            <w:tcBorders>
              <w:top w:val="single" w:sz="4" w:space="0" w:color="9BC2E6"/>
              <w:left w:val="nil"/>
              <w:bottom w:val="single" w:sz="4" w:space="0" w:color="9BC2E6"/>
              <w:right w:val="nil"/>
            </w:tcBorders>
            <w:shd w:val="clear" w:color="DDEBF7" w:fill="DDEBF7"/>
            <w:noWrap/>
            <w:hideMark/>
          </w:tcPr>
          <w:p w14:paraId="745F6CD7" w14:textId="5911EDAA"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6,042</w:t>
            </w:r>
          </w:p>
        </w:tc>
        <w:tc>
          <w:tcPr>
            <w:tcW w:w="962" w:type="pct"/>
            <w:tcBorders>
              <w:top w:val="single" w:sz="4" w:space="0" w:color="9BC2E6"/>
              <w:left w:val="nil"/>
              <w:bottom w:val="single" w:sz="4" w:space="0" w:color="9BC2E6"/>
              <w:right w:val="nil"/>
            </w:tcBorders>
            <w:shd w:val="clear" w:color="DDEBF7" w:fill="DDEBF7"/>
            <w:noWrap/>
            <w:hideMark/>
          </w:tcPr>
          <w:p w14:paraId="0BDF743D" w14:textId="2B0E45F9"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5,438</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167AECA7" w14:textId="3F25F621"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604</w:t>
            </w:r>
          </w:p>
        </w:tc>
      </w:tr>
      <w:tr w:rsidR="00EC389A" w:rsidRPr="0068000B" w14:paraId="41C2EC46"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0EC5BCBA"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1406 - EL FACTOR</w:t>
            </w:r>
          </w:p>
        </w:tc>
        <w:tc>
          <w:tcPr>
            <w:tcW w:w="1223" w:type="pct"/>
            <w:gridSpan w:val="2"/>
            <w:tcBorders>
              <w:top w:val="single" w:sz="4" w:space="0" w:color="9BC2E6"/>
              <w:left w:val="nil"/>
              <w:bottom w:val="single" w:sz="4" w:space="0" w:color="9BC2E6"/>
              <w:right w:val="nil"/>
            </w:tcBorders>
            <w:shd w:val="clear" w:color="auto" w:fill="auto"/>
            <w:noWrap/>
            <w:hideMark/>
          </w:tcPr>
          <w:p w14:paraId="52E5D53B" w14:textId="391D881A"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6,729</w:t>
            </w:r>
          </w:p>
        </w:tc>
        <w:tc>
          <w:tcPr>
            <w:tcW w:w="962" w:type="pct"/>
            <w:tcBorders>
              <w:top w:val="single" w:sz="4" w:space="0" w:color="9BC2E6"/>
              <w:left w:val="nil"/>
              <w:bottom w:val="single" w:sz="4" w:space="0" w:color="9BC2E6"/>
              <w:right w:val="nil"/>
            </w:tcBorders>
            <w:shd w:val="clear" w:color="auto" w:fill="auto"/>
            <w:noWrap/>
            <w:hideMark/>
          </w:tcPr>
          <w:p w14:paraId="563211F9" w14:textId="0BD9994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6,056</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59E8599E" w14:textId="06D94741"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673</w:t>
            </w:r>
          </w:p>
        </w:tc>
      </w:tr>
      <w:tr w:rsidR="00EC389A" w:rsidRPr="0068000B" w14:paraId="7AB6FD7E"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6DEF0627"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1407 - LAS TERRENAS</w:t>
            </w:r>
          </w:p>
        </w:tc>
        <w:tc>
          <w:tcPr>
            <w:tcW w:w="1223" w:type="pct"/>
            <w:gridSpan w:val="2"/>
            <w:tcBorders>
              <w:top w:val="single" w:sz="4" w:space="0" w:color="9BC2E6"/>
              <w:left w:val="nil"/>
              <w:bottom w:val="single" w:sz="4" w:space="0" w:color="9BC2E6"/>
              <w:right w:val="nil"/>
            </w:tcBorders>
            <w:shd w:val="clear" w:color="DDEBF7" w:fill="DDEBF7"/>
            <w:noWrap/>
            <w:hideMark/>
          </w:tcPr>
          <w:p w14:paraId="05CC0660" w14:textId="0CDB2F2F"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5,047</w:t>
            </w:r>
          </w:p>
        </w:tc>
        <w:tc>
          <w:tcPr>
            <w:tcW w:w="962" w:type="pct"/>
            <w:tcBorders>
              <w:top w:val="single" w:sz="4" w:space="0" w:color="9BC2E6"/>
              <w:left w:val="nil"/>
              <w:bottom w:val="single" w:sz="4" w:space="0" w:color="9BC2E6"/>
              <w:right w:val="nil"/>
            </w:tcBorders>
            <w:shd w:val="clear" w:color="DDEBF7" w:fill="DDEBF7"/>
            <w:noWrap/>
            <w:hideMark/>
          </w:tcPr>
          <w:p w14:paraId="7F1D3C41" w14:textId="5897F38D"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4,542</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1F9D9056" w14:textId="0E2FDC89"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505</w:t>
            </w:r>
          </w:p>
        </w:tc>
      </w:tr>
      <w:tr w:rsidR="00EC389A" w:rsidRPr="0068000B" w14:paraId="5336C150"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000000" w:fill="5B9BD5"/>
            <w:noWrap/>
            <w:vAlign w:val="bottom"/>
            <w:hideMark/>
          </w:tcPr>
          <w:p w14:paraId="5927CB33" w14:textId="77777777" w:rsidR="00EC389A" w:rsidRPr="0068000B" w:rsidRDefault="00EC389A" w:rsidP="00EC389A">
            <w:pPr>
              <w:spacing w:after="0" w:line="360" w:lineRule="auto"/>
              <w:rPr>
                <w:rFonts w:eastAsia="Times New Roman"/>
                <w:b/>
                <w:bCs/>
                <w:color w:val="4C4A47"/>
                <w:sz w:val="16"/>
                <w:szCs w:val="16"/>
                <w:lang w:eastAsia="es-DO"/>
              </w:rPr>
            </w:pPr>
            <w:r w:rsidRPr="0068000B">
              <w:rPr>
                <w:rFonts w:eastAsia="Times New Roman"/>
                <w:b/>
                <w:bCs/>
                <w:color w:val="4C4A47"/>
                <w:sz w:val="16"/>
                <w:szCs w:val="16"/>
                <w:lang w:eastAsia="es-DO"/>
              </w:rPr>
              <w:t xml:space="preserve">15 - </w:t>
            </w:r>
            <w:r w:rsidRPr="00EC389A">
              <w:rPr>
                <w:rFonts w:eastAsia="Times New Roman"/>
                <w:b/>
                <w:bCs/>
                <w:color w:val="4C4A47"/>
                <w:sz w:val="16"/>
                <w:szCs w:val="16"/>
                <w:lang w:eastAsia="es-DO"/>
              </w:rPr>
              <w:t>SANTO DOMINGO</w:t>
            </w:r>
          </w:p>
        </w:tc>
        <w:tc>
          <w:tcPr>
            <w:tcW w:w="1223" w:type="pct"/>
            <w:gridSpan w:val="2"/>
            <w:tcBorders>
              <w:top w:val="single" w:sz="4" w:space="0" w:color="9BC2E6"/>
              <w:left w:val="nil"/>
              <w:bottom w:val="single" w:sz="4" w:space="0" w:color="9BC2E6"/>
              <w:right w:val="nil"/>
            </w:tcBorders>
            <w:shd w:val="clear" w:color="000000" w:fill="5B9BD5"/>
            <w:noWrap/>
            <w:hideMark/>
          </w:tcPr>
          <w:p w14:paraId="66AB4A41" w14:textId="0548C6C4"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233,772</w:t>
            </w:r>
          </w:p>
        </w:tc>
        <w:tc>
          <w:tcPr>
            <w:tcW w:w="962" w:type="pct"/>
            <w:tcBorders>
              <w:top w:val="single" w:sz="4" w:space="0" w:color="9BC2E6"/>
              <w:left w:val="nil"/>
              <w:bottom w:val="single" w:sz="4" w:space="0" w:color="9BC2E6"/>
              <w:right w:val="nil"/>
            </w:tcBorders>
            <w:shd w:val="clear" w:color="000000" w:fill="5B9BD5"/>
            <w:noWrap/>
            <w:hideMark/>
          </w:tcPr>
          <w:p w14:paraId="544C7A93" w14:textId="510E34A9"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210,395</w:t>
            </w:r>
          </w:p>
        </w:tc>
        <w:tc>
          <w:tcPr>
            <w:tcW w:w="794" w:type="pct"/>
            <w:tcBorders>
              <w:top w:val="single" w:sz="4" w:space="0" w:color="9BC2E6"/>
              <w:left w:val="nil"/>
              <w:bottom w:val="single" w:sz="4" w:space="0" w:color="9BC2E6"/>
              <w:right w:val="single" w:sz="4" w:space="0" w:color="9BC2E6"/>
            </w:tcBorders>
            <w:shd w:val="clear" w:color="000000" w:fill="5B9BD5"/>
            <w:noWrap/>
            <w:hideMark/>
          </w:tcPr>
          <w:p w14:paraId="150746E0" w14:textId="0FB6F644"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23,377</w:t>
            </w:r>
          </w:p>
        </w:tc>
      </w:tr>
      <w:tr w:rsidR="00EC389A" w:rsidRPr="0068000B" w14:paraId="6E28E58C"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76A2EDE7"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1501 - LOS ALCARRIZOS</w:t>
            </w:r>
          </w:p>
        </w:tc>
        <w:tc>
          <w:tcPr>
            <w:tcW w:w="1223" w:type="pct"/>
            <w:gridSpan w:val="2"/>
            <w:tcBorders>
              <w:top w:val="single" w:sz="4" w:space="0" w:color="9BC2E6"/>
              <w:left w:val="nil"/>
              <w:bottom w:val="single" w:sz="4" w:space="0" w:color="9BC2E6"/>
              <w:right w:val="nil"/>
            </w:tcBorders>
            <w:shd w:val="clear" w:color="DDEBF7" w:fill="DDEBF7"/>
            <w:noWrap/>
            <w:hideMark/>
          </w:tcPr>
          <w:p w14:paraId="638DC0EF" w14:textId="4B8A7B81"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46,863</w:t>
            </w:r>
          </w:p>
        </w:tc>
        <w:tc>
          <w:tcPr>
            <w:tcW w:w="962" w:type="pct"/>
            <w:tcBorders>
              <w:top w:val="single" w:sz="4" w:space="0" w:color="9BC2E6"/>
              <w:left w:val="nil"/>
              <w:bottom w:val="single" w:sz="4" w:space="0" w:color="9BC2E6"/>
              <w:right w:val="nil"/>
            </w:tcBorders>
            <w:shd w:val="clear" w:color="DDEBF7" w:fill="DDEBF7"/>
            <w:noWrap/>
            <w:hideMark/>
          </w:tcPr>
          <w:p w14:paraId="502F8124" w14:textId="0F838510"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42,177</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497A26A2" w14:textId="32C687A3"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4,686</w:t>
            </w:r>
          </w:p>
        </w:tc>
      </w:tr>
      <w:tr w:rsidR="00EC389A" w:rsidRPr="0068000B" w14:paraId="151D085C"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31FB1DC0"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1502 - SANTO DOMINGO CENTRO</w:t>
            </w:r>
          </w:p>
        </w:tc>
        <w:tc>
          <w:tcPr>
            <w:tcW w:w="1223" w:type="pct"/>
            <w:gridSpan w:val="2"/>
            <w:tcBorders>
              <w:top w:val="single" w:sz="4" w:space="0" w:color="9BC2E6"/>
              <w:left w:val="nil"/>
              <w:bottom w:val="single" w:sz="4" w:space="0" w:color="9BC2E6"/>
              <w:right w:val="nil"/>
            </w:tcBorders>
            <w:shd w:val="clear" w:color="auto" w:fill="auto"/>
            <w:noWrap/>
            <w:hideMark/>
          </w:tcPr>
          <w:p w14:paraId="09B12C30" w14:textId="2897B5CB"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53,538</w:t>
            </w:r>
          </w:p>
        </w:tc>
        <w:tc>
          <w:tcPr>
            <w:tcW w:w="962" w:type="pct"/>
            <w:tcBorders>
              <w:top w:val="single" w:sz="4" w:space="0" w:color="9BC2E6"/>
              <w:left w:val="nil"/>
              <w:bottom w:val="single" w:sz="4" w:space="0" w:color="9BC2E6"/>
              <w:right w:val="nil"/>
            </w:tcBorders>
            <w:shd w:val="clear" w:color="auto" w:fill="auto"/>
            <w:noWrap/>
            <w:hideMark/>
          </w:tcPr>
          <w:p w14:paraId="6CF8F451" w14:textId="4FF74440"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48,184</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25C1C130" w14:textId="5B721CB6"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5,354</w:t>
            </w:r>
          </w:p>
        </w:tc>
      </w:tr>
      <w:tr w:rsidR="00EC389A" w:rsidRPr="0068000B" w14:paraId="40050C97"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15D6748F"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1503 - SANTO DOMINGO SURCENTRAL</w:t>
            </w:r>
          </w:p>
        </w:tc>
        <w:tc>
          <w:tcPr>
            <w:tcW w:w="1223" w:type="pct"/>
            <w:gridSpan w:val="2"/>
            <w:tcBorders>
              <w:top w:val="single" w:sz="4" w:space="0" w:color="9BC2E6"/>
              <w:left w:val="nil"/>
              <w:bottom w:val="single" w:sz="4" w:space="0" w:color="9BC2E6"/>
              <w:right w:val="nil"/>
            </w:tcBorders>
            <w:shd w:val="clear" w:color="DDEBF7" w:fill="DDEBF7"/>
            <w:noWrap/>
            <w:hideMark/>
          </w:tcPr>
          <w:p w14:paraId="5F426232" w14:textId="6131D32B"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28,655</w:t>
            </w:r>
          </w:p>
        </w:tc>
        <w:tc>
          <w:tcPr>
            <w:tcW w:w="962" w:type="pct"/>
            <w:tcBorders>
              <w:top w:val="single" w:sz="4" w:space="0" w:color="9BC2E6"/>
              <w:left w:val="nil"/>
              <w:bottom w:val="single" w:sz="4" w:space="0" w:color="9BC2E6"/>
              <w:right w:val="nil"/>
            </w:tcBorders>
            <w:shd w:val="clear" w:color="DDEBF7" w:fill="DDEBF7"/>
            <w:noWrap/>
            <w:hideMark/>
          </w:tcPr>
          <w:p w14:paraId="10BE069D" w14:textId="565051B5"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25,790</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65105E78" w14:textId="69924ED5"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2,865</w:t>
            </w:r>
          </w:p>
        </w:tc>
      </w:tr>
      <w:tr w:rsidR="00EC389A" w:rsidRPr="0068000B" w14:paraId="228A1858"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1CC0E562"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1504 - SANTO DOMINGO NOROESTE</w:t>
            </w:r>
          </w:p>
        </w:tc>
        <w:tc>
          <w:tcPr>
            <w:tcW w:w="1223" w:type="pct"/>
            <w:gridSpan w:val="2"/>
            <w:tcBorders>
              <w:top w:val="single" w:sz="4" w:space="0" w:color="9BC2E6"/>
              <w:left w:val="nil"/>
              <w:bottom w:val="single" w:sz="4" w:space="0" w:color="9BC2E6"/>
              <w:right w:val="nil"/>
            </w:tcBorders>
            <w:shd w:val="clear" w:color="auto" w:fill="auto"/>
            <w:noWrap/>
            <w:hideMark/>
          </w:tcPr>
          <w:p w14:paraId="2F2CA2FD" w14:textId="3ED74249"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35,385</w:t>
            </w:r>
          </w:p>
        </w:tc>
        <w:tc>
          <w:tcPr>
            <w:tcW w:w="962" w:type="pct"/>
            <w:tcBorders>
              <w:top w:val="single" w:sz="4" w:space="0" w:color="9BC2E6"/>
              <w:left w:val="nil"/>
              <w:bottom w:val="single" w:sz="4" w:space="0" w:color="9BC2E6"/>
              <w:right w:val="nil"/>
            </w:tcBorders>
            <w:shd w:val="clear" w:color="auto" w:fill="auto"/>
            <w:noWrap/>
            <w:hideMark/>
          </w:tcPr>
          <w:p w14:paraId="5E759B33" w14:textId="78EE2C51"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31,847</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60CFE4D1" w14:textId="4D7C23A5"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3,538</w:t>
            </w:r>
          </w:p>
        </w:tc>
      </w:tr>
      <w:tr w:rsidR="00EC389A" w:rsidRPr="0068000B" w14:paraId="0D2F66C6"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26D4A975" w14:textId="77777777" w:rsidR="00EC389A" w:rsidRPr="00DC2DC4" w:rsidRDefault="00EC389A" w:rsidP="00EC389A">
            <w:pPr>
              <w:spacing w:after="0" w:line="360" w:lineRule="auto"/>
              <w:rPr>
                <w:rFonts w:eastAsia="Times New Roman"/>
                <w:color w:val="4C4A47"/>
                <w:sz w:val="16"/>
                <w:szCs w:val="16"/>
                <w:lang w:eastAsia="es-DO"/>
              </w:rPr>
            </w:pPr>
            <w:r w:rsidRPr="00DC2DC4">
              <w:rPr>
                <w:rFonts w:eastAsia="Times New Roman"/>
                <w:color w:val="4C4A47"/>
                <w:sz w:val="16"/>
                <w:szCs w:val="16"/>
                <w:lang w:eastAsia="es-DO"/>
              </w:rPr>
              <w:t>1505 - HERRERA</w:t>
            </w:r>
          </w:p>
        </w:tc>
        <w:tc>
          <w:tcPr>
            <w:tcW w:w="1223" w:type="pct"/>
            <w:gridSpan w:val="2"/>
            <w:tcBorders>
              <w:top w:val="single" w:sz="4" w:space="0" w:color="9BC2E6"/>
              <w:left w:val="nil"/>
              <w:bottom w:val="single" w:sz="4" w:space="0" w:color="9BC2E6"/>
              <w:right w:val="nil"/>
            </w:tcBorders>
            <w:shd w:val="clear" w:color="DDEBF7" w:fill="DDEBF7"/>
            <w:noWrap/>
            <w:hideMark/>
          </w:tcPr>
          <w:p w14:paraId="4775BDE7" w14:textId="282AA73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53,836</w:t>
            </w:r>
          </w:p>
        </w:tc>
        <w:tc>
          <w:tcPr>
            <w:tcW w:w="962" w:type="pct"/>
            <w:tcBorders>
              <w:top w:val="single" w:sz="4" w:space="0" w:color="9BC2E6"/>
              <w:left w:val="nil"/>
              <w:bottom w:val="single" w:sz="4" w:space="0" w:color="9BC2E6"/>
              <w:right w:val="nil"/>
            </w:tcBorders>
            <w:shd w:val="clear" w:color="DDEBF7" w:fill="DDEBF7"/>
            <w:noWrap/>
            <w:hideMark/>
          </w:tcPr>
          <w:p w14:paraId="0B031CF0" w14:textId="2E30DBB4"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48,452</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1179EABF" w14:textId="18D11250"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5,384</w:t>
            </w:r>
          </w:p>
        </w:tc>
      </w:tr>
      <w:tr w:rsidR="00EC389A" w:rsidRPr="0068000B" w14:paraId="372E4864"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6E86750C" w14:textId="77777777" w:rsidR="00EC389A" w:rsidRPr="00DC2DC4" w:rsidRDefault="00EC389A" w:rsidP="00EC389A">
            <w:pPr>
              <w:spacing w:after="0" w:line="360" w:lineRule="auto"/>
              <w:rPr>
                <w:rFonts w:eastAsia="Times New Roman"/>
                <w:color w:val="4C4A47"/>
                <w:sz w:val="16"/>
                <w:szCs w:val="16"/>
                <w:lang w:eastAsia="es-DO"/>
              </w:rPr>
            </w:pPr>
            <w:r w:rsidRPr="00DC2DC4">
              <w:rPr>
                <w:rFonts w:eastAsia="Times New Roman"/>
                <w:color w:val="4C4A47"/>
                <w:sz w:val="16"/>
                <w:szCs w:val="16"/>
                <w:lang w:eastAsia="es-DO"/>
              </w:rPr>
              <w:t>1506 - PEDRO BRAND</w:t>
            </w:r>
          </w:p>
        </w:tc>
        <w:tc>
          <w:tcPr>
            <w:tcW w:w="1223" w:type="pct"/>
            <w:gridSpan w:val="2"/>
            <w:tcBorders>
              <w:top w:val="single" w:sz="4" w:space="0" w:color="9BC2E6"/>
              <w:left w:val="nil"/>
              <w:bottom w:val="single" w:sz="4" w:space="0" w:color="9BC2E6"/>
              <w:right w:val="nil"/>
            </w:tcBorders>
            <w:shd w:val="clear" w:color="auto" w:fill="auto"/>
            <w:noWrap/>
            <w:hideMark/>
          </w:tcPr>
          <w:p w14:paraId="37453343" w14:textId="62CCE4BE"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15,495</w:t>
            </w:r>
          </w:p>
        </w:tc>
        <w:tc>
          <w:tcPr>
            <w:tcW w:w="962" w:type="pct"/>
            <w:tcBorders>
              <w:top w:val="single" w:sz="4" w:space="0" w:color="9BC2E6"/>
              <w:left w:val="nil"/>
              <w:bottom w:val="single" w:sz="4" w:space="0" w:color="9BC2E6"/>
              <w:right w:val="nil"/>
            </w:tcBorders>
            <w:shd w:val="clear" w:color="auto" w:fill="auto"/>
            <w:noWrap/>
            <w:hideMark/>
          </w:tcPr>
          <w:p w14:paraId="74CC6C60" w14:textId="0F5BD4C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13,946</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61669350" w14:textId="520BE450"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1,549</w:t>
            </w:r>
          </w:p>
        </w:tc>
      </w:tr>
      <w:tr w:rsidR="00EC389A" w:rsidRPr="0068000B" w14:paraId="3A8F7EC3"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000000" w:fill="5B9BD5"/>
            <w:noWrap/>
            <w:vAlign w:val="bottom"/>
            <w:hideMark/>
          </w:tcPr>
          <w:p w14:paraId="059C067D" w14:textId="77777777" w:rsidR="00EC389A" w:rsidRPr="00DC2DC4" w:rsidRDefault="00EC389A" w:rsidP="00EC389A">
            <w:pPr>
              <w:spacing w:after="0" w:line="360" w:lineRule="auto"/>
              <w:rPr>
                <w:rFonts w:eastAsia="Times New Roman"/>
                <w:b/>
                <w:bCs/>
                <w:color w:val="4C4A47"/>
                <w:sz w:val="16"/>
                <w:szCs w:val="16"/>
                <w:lang w:eastAsia="es-DO"/>
              </w:rPr>
            </w:pPr>
            <w:r w:rsidRPr="00DC2DC4">
              <w:rPr>
                <w:rFonts w:eastAsia="Times New Roman"/>
                <w:b/>
                <w:bCs/>
                <w:color w:val="4C4A47"/>
                <w:sz w:val="16"/>
                <w:szCs w:val="16"/>
                <w:lang w:eastAsia="es-DO"/>
              </w:rPr>
              <w:t>16 - COTUI</w:t>
            </w:r>
          </w:p>
        </w:tc>
        <w:tc>
          <w:tcPr>
            <w:tcW w:w="1223" w:type="pct"/>
            <w:gridSpan w:val="2"/>
            <w:tcBorders>
              <w:top w:val="single" w:sz="4" w:space="0" w:color="9BC2E6"/>
              <w:left w:val="nil"/>
              <w:bottom w:val="single" w:sz="4" w:space="0" w:color="9BC2E6"/>
              <w:right w:val="nil"/>
            </w:tcBorders>
            <w:shd w:val="clear" w:color="000000" w:fill="5B9BD5"/>
            <w:noWrap/>
            <w:hideMark/>
          </w:tcPr>
          <w:p w14:paraId="4DB19AF0" w14:textId="724CC9F5"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66,757</w:t>
            </w:r>
          </w:p>
        </w:tc>
        <w:tc>
          <w:tcPr>
            <w:tcW w:w="962" w:type="pct"/>
            <w:tcBorders>
              <w:top w:val="single" w:sz="4" w:space="0" w:color="9BC2E6"/>
              <w:left w:val="nil"/>
              <w:bottom w:val="single" w:sz="4" w:space="0" w:color="9BC2E6"/>
              <w:right w:val="nil"/>
            </w:tcBorders>
            <w:shd w:val="clear" w:color="000000" w:fill="5B9BD5"/>
            <w:noWrap/>
            <w:hideMark/>
          </w:tcPr>
          <w:p w14:paraId="3191C580" w14:textId="40FA8613"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60,081</w:t>
            </w:r>
          </w:p>
        </w:tc>
        <w:tc>
          <w:tcPr>
            <w:tcW w:w="794" w:type="pct"/>
            <w:tcBorders>
              <w:top w:val="single" w:sz="4" w:space="0" w:color="9BC2E6"/>
              <w:left w:val="nil"/>
              <w:bottom w:val="single" w:sz="4" w:space="0" w:color="9BC2E6"/>
              <w:right w:val="single" w:sz="4" w:space="0" w:color="9BC2E6"/>
            </w:tcBorders>
            <w:shd w:val="clear" w:color="000000" w:fill="5B9BD5"/>
            <w:noWrap/>
            <w:hideMark/>
          </w:tcPr>
          <w:p w14:paraId="405290F3" w14:textId="39293C57"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6,676</w:t>
            </w:r>
          </w:p>
        </w:tc>
      </w:tr>
      <w:tr w:rsidR="00EC389A" w:rsidRPr="0068000B" w14:paraId="3599A098"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2DFED96E" w14:textId="77777777" w:rsidR="00EC389A" w:rsidRPr="00DC2DC4" w:rsidRDefault="00EC389A" w:rsidP="00EC389A">
            <w:pPr>
              <w:spacing w:after="0" w:line="360" w:lineRule="auto"/>
              <w:rPr>
                <w:rFonts w:eastAsia="Times New Roman"/>
                <w:color w:val="4C4A47"/>
                <w:sz w:val="16"/>
                <w:szCs w:val="16"/>
                <w:lang w:eastAsia="es-DO"/>
              </w:rPr>
            </w:pPr>
            <w:r w:rsidRPr="00DC2DC4">
              <w:rPr>
                <w:rFonts w:eastAsia="Times New Roman"/>
                <w:color w:val="4C4A47"/>
                <w:sz w:val="16"/>
                <w:szCs w:val="16"/>
                <w:lang w:eastAsia="es-DO"/>
              </w:rPr>
              <w:t>1601 - COTUI</w:t>
            </w:r>
          </w:p>
        </w:tc>
        <w:tc>
          <w:tcPr>
            <w:tcW w:w="1223" w:type="pct"/>
            <w:gridSpan w:val="2"/>
            <w:tcBorders>
              <w:top w:val="single" w:sz="4" w:space="0" w:color="9BC2E6"/>
              <w:left w:val="nil"/>
              <w:bottom w:val="single" w:sz="4" w:space="0" w:color="9BC2E6"/>
              <w:right w:val="nil"/>
            </w:tcBorders>
            <w:shd w:val="clear" w:color="auto" w:fill="auto"/>
            <w:noWrap/>
            <w:hideMark/>
          </w:tcPr>
          <w:p w14:paraId="24E81B97" w14:textId="624255D1"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13,948</w:t>
            </w:r>
          </w:p>
        </w:tc>
        <w:tc>
          <w:tcPr>
            <w:tcW w:w="962" w:type="pct"/>
            <w:tcBorders>
              <w:top w:val="single" w:sz="4" w:space="0" w:color="9BC2E6"/>
              <w:left w:val="nil"/>
              <w:bottom w:val="single" w:sz="4" w:space="0" w:color="9BC2E6"/>
              <w:right w:val="nil"/>
            </w:tcBorders>
            <w:shd w:val="clear" w:color="auto" w:fill="auto"/>
            <w:noWrap/>
            <w:hideMark/>
          </w:tcPr>
          <w:p w14:paraId="77774665" w14:textId="14FCEF64"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12,553</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35D48907" w14:textId="1B1909A9"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1,395</w:t>
            </w:r>
          </w:p>
        </w:tc>
      </w:tr>
      <w:tr w:rsidR="00EC389A" w:rsidRPr="0068000B" w14:paraId="7B91F446"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61B2B2E5" w14:textId="77777777" w:rsidR="00EC389A" w:rsidRPr="00DC2DC4" w:rsidRDefault="00EC389A" w:rsidP="00EC389A">
            <w:pPr>
              <w:spacing w:after="0" w:line="360" w:lineRule="auto"/>
              <w:rPr>
                <w:rFonts w:eastAsia="Times New Roman"/>
                <w:color w:val="4C4A47"/>
                <w:sz w:val="16"/>
                <w:szCs w:val="16"/>
                <w:lang w:eastAsia="es-DO"/>
              </w:rPr>
            </w:pPr>
            <w:r w:rsidRPr="00DC2DC4">
              <w:rPr>
                <w:rFonts w:eastAsia="Times New Roman"/>
                <w:color w:val="4C4A47"/>
                <w:sz w:val="16"/>
                <w:szCs w:val="16"/>
                <w:lang w:eastAsia="es-DO"/>
              </w:rPr>
              <w:t>1602 - FANTINO</w:t>
            </w:r>
          </w:p>
        </w:tc>
        <w:tc>
          <w:tcPr>
            <w:tcW w:w="1223" w:type="pct"/>
            <w:gridSpan w:val="2"/>
            <w:tcBorders>
              <w:top w:val="single" w:sz="4" w:space="0" w:color="9BC2E6"/>
              <w:left w:val="nil"/>
              <w:bottom w:val="single" w:sz="4" w:space="0" w:color="9BC2E6"/>
              <w:right w:val="nil"/>
            </w:tcBorders>
            <w:shd w:val="clear" w:color="DDEBF7" w:fill="DDEBF7"/>
            <w:noWrap/>
            <w:hideMark/>
          </w:tcPr>
          <w:p w14:paraId="1F85E691" w14:textId="1A3A4D21"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5,406</w:t>
            </w:r>
          </w:p>
        </w:tc>
        <w:tc>
          <w:tcPr>
            <w:tcW w:w="962" w:type="pct"/>
            <w:tcBorders>
              <w:top w:val="single" w:sz="4" w:space="0" w:color="9BC2E6"/>
              <w:left w:val="nil"/>
              <w:bottom w:val="single" w:sz="4" w:space="0" w:color="9BC2E6"/>
              <w:right w:val="nil"/>
            </w:tcBorders>
            <w:shd w:val="clear" w:color="DDEBF7" w:fill="DDEBF7"/>
            <w:noWrap/>
            <w:hideMark/>
          </w:tcPr>
          <w:p w14:paraId="6EEB0750" w14:textId="2676B7F4"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4,865</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49848292" w14:textId="30BE0CC6"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541</w:t>
            </w:r>
          </w:p>
        </w:tc>
      </w:tr>
      <w:tr w:rsidR="00EC389A" w:rsidRPr="0068000B" w14:paraId="48A56E76"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29552E72" w14:textId="77777777" w:rsidR="00EC389A" w:rsidRPr="00DC2DC4" w:rsidRDefault="00EC389A" w:rsidP="00EC389A">
            <w:pPr>
              <w:spacing w:after="0" w:line="360" w:lineRule="auto"/>
              <w:rPr>
                <w:rFonts w:eastAsia="Times New Roman"/>
                <w:color w:val="4C4A47"/>
                <w:sz w:val="16"/>
                <w:szCs w:val="16"/>
                <w:lang w:eastAsia="es-DO"/>
              </w:rPr>
            </w:pPr>
            <w:r w:rsidRPr="00DC2DC4">
              <w:rPr>
                <w:rFonts w:eastAsia="Times New Roman"/>
                <w:color w:val="4C4A47"/>
                <w:sz w:val="16"/>
                <w:szCs w:val="16"/>
                <w:lang w:eastAsia="es-DO"/>
              </w:rPr>
              <w:t>1603 - CEVICOS</w:t>
            </w:r>
          </w:p>
        </w:tc>
        <w:tc>
          <w:tcPr>
            <w:tcW w:w="1223" w:type="pct"/>
            <w:gridSpan w:val="2"/>
            <w:tcBorders>
              <w:top w:val="single" w:sz="4" w:space="0" w:color="9BC2E6"/>
              <w:left w:val="nil"/>
              <w:bottom w:val="single" w:sz="4" w:space="0" w:color="9BC2E6"/>
              <w:right w:val="nil"/>
            </w:tcBorders>
            <w:shd w:val="clear" w:color="auto" w:fill="auto"/>
            <w:noWrap/>
            <w:hideMark/>
          </w:tcPr>
          <w:p w14:paraId="43E39F8F" w14:textId="500F6404"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3,995</w:t>
            </w:r>
          </w:p>
        </w:tc>
        <w:tc>
          <w:tcPr>
            <w:tcW w:w="962" w:type="pct"/>
            <w:tcBorders>
              <w:top w:val="single" w:sz="4" w:space="0" w:color="9BC2E6"/>
              <w:left w:val="nil"/>
              <w:bottom w:val="single" w:sz="4" w:space="0" w:color="9BC2E6"/>
              <w:right w:val="nil"/>
            </w:tcBorders>
            <w:shd w:val="clear" w:color="auto" w:fill="auto"/>
            <w:noWrap/>
            <w:hideMark/>
          </w:tcPr>
          <w:p w14:paraId="0E6D0A1E" w14:textId="438053B6"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3,596</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0829DA39" w14:textId="1675818B"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399</w:t>
            </w:r>
          </w:p>
        </w:tc>
      </w:tr>
      <w:tr w:rsidR="00EC389A" w:rsidRPr="0068000B" w14:paraId="4AA951AB"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0D8B6FB9" w14:textId="77777777" w:rsidR="00EC389A" w:rsidRPr="00DC2DC4" w:rsidRDefault="00EC389A" w:rsidP="00EC389A">
            <w:pPr>
              <w:spacing w:after="0" w:line="360" w:lineRule="auto"/>
              <w:rPr>
                <w:rFonts w:eastAsia="Times New Roman"/>
                <w:color w:val="4C4A47"/>
                <w:sz w:val="16"/>
                <w:szCs w:val="16"/>
                <w:lang w:eastAsia="es-DO"/>
              </w:rPr>
            </w:pPr>
            <w:r w:rsidRPr="00DC2DC4">
              <w:rPr>
                <w:rFonts w:eastAsia="Times New Roman"/>
                <w:color w:val="4C4A47"/>
                <w:sz w:val="16"/>
                <w:szCs w:val="16"/>
                <w:lang w:eastAsia="es-DO"/>
              </w:rPr>
              <w:lastRenderedPageBreak/>
              <w:t>1604 - BONAO SUROESTE</w:t>
            </w:r>
          </w:p>
        </w:tc>
        <w:tc>
          <w:tcPr>
            <w:tcW w:w="1223" w:type="pct"/>
            <w:gridSpan w:val="2"/>
            <w:tcBorders>
              <w:top w:val="single" w:sz="4" w:space="0" w:color="9BC2E6"/>
              <w:left w:val="nil"/>
              <w:bottom w:val="single" w:sz="4" w:space="0" w:color="9BC2E6"/>
              <w:right w:val="nil"/>
            </w:tcBorders>
            <w:shd w:val="clear" w:color="DDEBF7" w:fill="DDEBF7"/>
            <w:noWrap/>
            <w:hideMark/>
          </w:tcPr>
          <w:p w14:paraId="3949D14B" w14:textId="11FAB55B"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11,877</w:t>
            </w:r>
          </w:p>
        </w:tc>
        <w:tc>
          <w:tcPr>
            <w:tcW w:w="962" w:type="pct"/>
            <w:tcBorders>
              <w:top w:val="single" w:sz="4" w:space="0" w:color="9BC2E6"/>
              <w:left w:val="nil"/>
              <w:bottom w:val="single" w:sz="4" w:space="0" w:color="9BC2E6"/>
              <w:right w:val="nil"/>
            </w:tcBorders>
            <w:shd w:val="clear" w:color="DDEBF7" w:fill="DDEBF7"/>
            <w:noWrap/>
            <w:hideMark/>
          </w:tcPr>
          <w:p w14:paraId="5FEEEFDA" w14:textId="1EE99DAF"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10,689</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6C747494" w14:textId="212EDCF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1,188</w:t>
            </w:r>
          </w:p>
        </w:tc>
      </w:tr>
      <w:tr w:rsidR="00EC389A" w:rsidRPr="0068000B" w14:paraId="67E6C357"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5CAEE95B" w14:textId="77777777" w:rsidR="00EC389A" w:rsidRPr="00DC2DC4" w:rsidRDefault="00EC389A" w:rsidP="00EC389A">
            <w:pPr>
              <w:spacing w:after="0" w:line="360" w:lineRule="auto"/>
              <w:rPr>
                <w:rFonts w:eastAsia="Times New Roman"/>
                <w:color w:val="4C4A47"/>
                <w:sz w:val="16"/>
                <w:szCs w:val="16"/>
                <w:lang w:eastAsia="es-DO"/>
              </w:rPr>
            </w:pPr>
            <w:r w:rsidRPr="00DC2DC4">
              <w:rPr>
                <w:rFonts w:eastAsia="Times New Roman"/>
                <w:color w:val="4C4A47"/>
                <w:sz w:val="16"/>
                <w:szCs w:val="16"/>
                <w:lang w:eastAsia="es-DO"/>
              </w:rPr>
              <w:t>1605 - PIEDRA BLANCA</w:t>
            </w:r>
          </w:p>
        </w:tc>
        <w:tc>
          <w:tcPr>
            <w:tcW w:w="1223" w:type="pct"/>
            <w:gridSpan w:val="2"/>
            <w:tcBorders>
              <w:top w:val="single" w:sz="4" w:space="0" w:color="9BC2E6"/>
              <w:left w:val="nil"/>
              <w:bottom w:val="single" w:sz="4" w:space="0" w:color="9BC2E6"/>
              <w:right w:val="nil"/>
            </w:tcBorders>
            <w:shd w:val="clear" w:color="auto" w:fill="auto"/>
            <w:noWrap/>
            <w:hideMark/>
          </w:tcPr>
          <w:p w14:paraId="3D3B38E7" w14:textId="2A427160"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10,475</w:t>
            </w:r>
          </w:p>
        </w:tc>
        <w:tc>
          <w:tcPr>
            <w:tcW w:w="962" w:type="pct"/>
            <w:tcBorders>
              <w:top w:val="single" w:sz="4" w:space="0" w:color="9BC2E6"/>
              <w:left w:val="nil"/>
              <w:bottom w:val="single" w:sz="4" w:space="0" w:color="9BC2E6"/>
              <w:right w:val="nil"/>
            </w:tcBorders>
            <w:shd w:val="clear" w:color="auto" w:fill="auto"/>
            <w:noWrap/>
            <w:hideMark/>
          </w:tcPr>
          <w:p w14:paraId="2402BE87" w14:textId="06E9418C"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9,428</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1853F4E5" w14:textId="18A1048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1,047</w:t>
            </w:r>
          </w:p>
        </w:tc>
      </w:tr>
      <w:tr w:rsidR="00EC389A" w:rsidRPr="0068000B" w14:paraId="2F32BA02"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1AE0CBC1" w14:textId="77777777" w:rsidR="00EC389A" w:rsidRPr="00DC2DC4" w:rsidRDefault="00EC389A" w:rsidP="00EC389A">
            <w:pPr>
              <w:spacing w:after="0" w:line="360" w:lineRule="auto"/>
              <w:rPr>
                <w:rFonts w:eastAsia="Times New Roman"/>
                <w:color w:val="4C4A47"/>
                <w:sz w:val="16"/>
                <w:szCs w:val="16"/>
                <w:lang w:eastAsia="es-DO"/>
              </w:rPr>
            </w:pPr>
            <w:r w:rsidRPr="00DC2DC4">
              <w:rPr>
                <w:rFonts w:eastAsia="Times New Roman"/>
                <w:color w:val="4C4A47"/>
                <w:sz w:val="16"/>
                <w:szCs w:val="16"/>
                <w:lang w:eastAsia="es-DO"/>
              </w:rPr>
              <w:t>1606 - BONAO NORDESTE</w:t>
            </w:r>
          </w:p>
        </w:tc>
        <w:tc>
          <w:tcPr>
            <w:tcW w:w="1223" w:type="pct"/>
            <w:gridSpan w:val="2"/>
            <w:tcBorders>
              <w:top w:val="single" w:sz="4" w:space="0" w:color="9BC2E6"/>
              <w:left w:val="nil"/>
              <w:bottom w:val="single" w:sz="4" w:space="0" w:color="9BC2E6"/>
              <w:right w:val="nil"/>
            </w:tcBorders>
            <w:shd w:val="clear" w:color="DDEBF7" w:fill="DDEBF7"/>
            <w:noWrap/>
            <w:hideMark/>
          </w:tcPr>
          <w:p w14:paraId="3CF57B36" w14:textId="0CF92C6A"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11,889</w:t>
            </w:r>
          </w:p>
        </w:tc>
        <w:tc>
          <w:tcPr>
            <w:tcW w:w="962" w:type="pct"/>
            <w:tcBorders>
              <w:top w:val="single" w:sz="4" w:space="0" w:color="9BC2E6"/>
              <w:left w:val="nil"/>
              <w:bottom w:val="single" w:sz="4" w:space="0" w:color="9BC2E6"/>
              <w:right w:val="nil"/>
            </w:tcBorders>
            <w:shd w:val="clear" w:color="DDEBF7" w:fill="DDEBF7"/>
            <w:noWrap/>
            <w:hideMark/>
          </w:tcPr>
          <w:p w14:paraId="3084A720" w14:textId="2A28D55C"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10,700</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6C0C4EAA" w14:textId="119F9784"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1,189</w:t>
            </w:r>
          </w:p>
        </w:tc>
      </w:tr>
      <w:tr w:rsidR="00EC389A" w:rsidRPr="0068000B" w14:paraId="5F8A3EE5"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4816A815" w14:textId="77777777" w:rsidR="00EC389A" w:rsidRPr="00DC2DC4" w:rsidRDefault="00EC389A" w:rsidP="00EC389A">
            <w:pPr>
              <w:spacing w:after="0" w:line="360" w:lineRule="auto"/>
              <w:rPr>
                <w:rFonts w:eastAsia="Times New Roman"/>
                <w:color w:val="4C4A47"/>
                <w:sz w:val="16"/>
                <w:szCs w:val="16"/>
                <w:lang w:eastAsia="es-DO"/>
              </w:rPr>
            </w:pPr>
            <w:r w:rsidRPr="00DC2DC4">
              <w:rPr>
                <w:rFonts w:eastAsia="Times New Roman"/>
                <w:color w:val="4C4A47"/>
                <w:sz w:val="16"/>
                <w:szCs w:val="16"/>
                <w:lang w:eastAsia="es-DO"/>
              </w:rPr>
              <w:t>1607 - VILLA LA MATA</w:t>
            </w:r>
          </w:p>
        </w:tc>
        <w:tc>
          <w:tcPr>
            <w:tcW w:w="1223" w:type="pct"/>
            <w:gridSpan w:val="2"/>
            <w:tcBorders>
              <w:top w:val="single" w:sz="4" w:space="0" w:color="9BC2E6"/>
              <w:left w:val="nil"/>
              <w:bottom w:val="single" w:sz="4" w:space="0" w:color="9BC2E6"/>
              <w:right w:val="nil"/>
            </w:tcBorders>
            <w:shd w:val="clear" w:color="auto" w:fill="auto"/>
            <w:noWrap/>
            <w:hideMark/>
          </w:tcPr>
          <w:p w14:paraId="283B00CD" w14:textId="1B367D2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9,167</w:t>
            </w:r>
          </w:p>
        </w:tc>
        <w:tc>
          <w:tcPr>
            <w:tcW w:w="962" w:type="pct"/>
            <w:tcBorders>
              <w:top w:val="single" w:sz="4" w:space="0" w:color="9BC2E6"/>
              <w:left w:val="nil"/>
              <w:bottom w:val="single" w:sz="4" w:space="0" w:color="9BC2E6"/>
              <w:right w:val="nil"/>
            </w:tcBorders>
            <w:shd w:val="clear" w:color="auto" w:fill="auto"/>
            <w:noWrap/>
            <w:hideMark/>
          </w:tcPr>
          <w:p w14:paraId="7A9A83C6" w14:textId="0C55F276"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8,250</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14BE31D4" w14:textId="2ADA065D"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917</w:t>
            </w:r>
          </w:p>
        </w:tc>
      </w:tr>
      <w:tr w:rsidR="00EC389A" w:rsidRPr="00EC389A" w14:paraId="31E3D2E3"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000000" w:fill="5B9BD5"/>
            <w:noWrap/>
            <w:vAlign w:val="bottom"/>
            <w:hideMark/>
          </w:tcPr>
          <w:p w14:paraId="559BCFD3" w14:textId="77777777" w:rsidR="00EC389A" w:rsidRPr="00DC2DC4" w:rsidRDefault="00EC389A" w:rsidP="00EC389A">
            <w:pPr>
              <w:spacing w:after="0" w:line="360" w:lineRule="auto"/>
              <w:rPr>
                <w:rFonts w:eastAsia="Times New Roman"/>
                <w:b/>
                <w:bCs/>
                <w:color w:val="4C4A47"/>
                <w:sz w:val="16"/>
                <w:szCs w:val="16"/>
                <w:lang w:eastAsia="es-DO"/>
              </w:rPr>
            </w:pPr>
            <w:r w:rsidRPr="00DC2DC4">
              <w:rPr>
                <w:rFonts w:eastAsia="Times New Roman"/>
                <w:b/>
                <w:bCs/>
                <w:color w:val="4C4A47"/>
                <w:sz w:val="16"/>
                <w:szCs w:val="16"/>
                <w:lang w:eastAsia="es-DO"/>
              </w:rPr>
              <w:t>17 - MONTE PLATA</w:t>
            </w:r>
          </w:p>
        </w:tc>
        <w:tc>
          <w:tcPr>
            <w:tcW w:w="1223" w:type="pct"/>
            <w:gridSpan w:val="2"/>
            <w:tcBorders>
              <w:top w:val="single" w:sz="4" w:space="0" w:color="9BC2E6"/>
              <w:left w:val="nil"/>
              <w:bottom w:val="single" w:sz="4" w:space="0" w:color="9BC2E6"/>
              <w:right w:val="nil"/>
            </w:tcBorders>
            <w:shd w:val="clear" w:color="000000" w:fill="5B9BD5"/>
            <w:noWrap/>
            <w:hideMark/>
          </w:tcPr>
          <w:p w14:paraId="5580BC6D" w14:textId="0152DDD2"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57,425</w:t>
            </w:r>
          </w:p>
        </w:tc>
        <w:tc>
          <w:tcPr>
            <w:tcW w:w="962" w:type="pct"/>
            <w:tcBorders>
              <w:top w:val="single" w:sz="4" w:space="0" w:color="9BC2E6"/>
              <w:left w:val="nil"/>
              <w:bottom w:val="single" w:sz="4" w:space="0" w:color="9BC2E6"/>
              <w:right w:val="nil"/>
            </w:tcBorders>
            <w:shd w:val="clear" w:color="000000" w:fill="5B9BD5"/>
            <w:noWrap/>
            <w:hideMark/>
          </w:tcPr>
          <w:p w14:paraId="46C97538" w14:textId="23714DA3"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51,683</w:t>
            </w:r>
          </w:p>
        </w:tc>
        <w:tc>
          <w:tcPr>
            <w:tcW w:w="794" w:type="pct"/>
            <w:tcBorders>
              <w:top w:val="single" w:sz="4" w:space="0" w:color="9BC2E6"/>
              <w:left w:val="nil"/>
              <w:bottom w:val="single" w:sz="4" w:space="0" w:color="9BC2E6"/>
              <w:right w:val="single" w:sz="4" w:space="0" w:color="9BC2E6"/>
            </w:tcBorders>
            <w:shd w:val="clear" w:color="000000" w:fill="5B9BD5"/>
            <w:noWrap/>
            <w:hideMark/>
          </w:tcPr>
          <w:p w14:paraId="39A2B418" w14:textId="68C1FAFF"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5,742</w:t>
            </w:r>
          </w:p>
        </w:tc>
      </w:tr>
      <w:tr w:rsidR="00EC389A" w:rsidRPr="0068000B" w14:paraId="277CACD9"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0C1E23F6" w14:textId="77777777" w:rsidR="00EC389A" w:rsidRPr="00DC2DC4" w:rsidRDefault="00EC389A" w:rsidP="00EC389A">
            <w:pPr>
              <w:spacing w:after="0" w:line="360" w:lineRule="auto"/>
              <w:rPr>
                <w:rFonts w:eastAsia="Times New Roman"/>
                <w:color w:val="4C4A47"/>
                <w:sz w:val="16"/>
                <w:szCs w:val="16"/>
                <w:lang w:eastAsia="es-DO"/>
              </w:rPr>
            </w:pPr>
            <w:r w:rsidRPr="00DC2DC4">
              <w:rPr>
                <w:rFonts w:eastAsia="Times New Roman"/>
                <w:color w:val="4C4A47"/>
                <w:sz w:val="16"/>
                <w:szCs w:val="16"/>
                <w:lang w:eastAsia="es-DO"/>
              </w:rPr>
              <w:t>1701 - YAMASA</w:t>
            </w:r>
          </w:p>
        </w:tc>
        <w:tc>
          <w:tcPr>
            <w:tcW w:w="1223" w:type="pct"/>
            <w:gridSpan w:val="2"/>
            <w:tcBorders>
              <w:top w:val="single" w:sz="4" w:space="0" w:color="9BC2E6"/>
              <w:left w:val="nil"/>
              <w:bottom w:val="single" w:sz="4" w:space="0" w:color="9BC2E6"/>
              <w:right w:val="nil"/>
            </w:tcBorders>
            <w:shd w:val="clear" w:color="auto" w:fill="auto"/>
            <w:noWrap/>
            <w:hideMark/>
          </w:tcPr>
          <w:p w14:paraId="7B565181" w14:textId="0D3E903F"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16,493</w:t>
            </w:r>
          </w:p>
        </w:tc>
        <w:tc>
          <w:tcPr>
            <w:tcW w:w="962" w:type="pct"/>
            <w:tcBorders>
              <w:top w:val="single" w:sz="4" w:space="0" w:color="9BC2E6"/>
              <w:left w:val="nil"/>
              <w:bottom w:val="single" w:sz="4" w:space="0" w:color="9BC2E6"/>
              <w:right w:val="nil"/>
            </w:tcBorders>
            <w:shd w:val="clear" w:color="auto" w:fill="auto"/>
            <w:noWrap/>
            <w:hideMark/>
          </w:tcPr>
          <w:p w14:paraId="3981CA75" w14:textId="4134EDBC"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14,844</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4340C970" w14:textId="279B1C71"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1,649</w:t>
            </w:r>
          </w:p>
        </w:tc>
      </w:tr>
      <w:tr w:rsidR="00EC389A" w:rsidRPr="0068000B" w14:paraId="2FE8BF58"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74FFCE88" w14:textId="77777777" w:rsidR="00EC389A" w:rsidRPr="00DC2DC4" w:rsidRDefault="00EC389A" w:rsidP="00EC389A">
            <w:pPr>
              <w:spacing w:after="0" w:line="360" w:lineRule="auto"/>
              <w:rPr>
                <w:rFonts w:eastAsia="Times New Roman"/>
                <w:color w:val="4C4A47"/>
                <w:sz w:val="16"/>
                <w:szCs w:val="16"/>
                <w:lang w:eastAsia="es-DO"/>
              </w:rPr>
            </w:pPr>
            <w:r w:rsidRPr="00DC2DC4">
              <w:rPr>
                <w:rFonts w:eastAsia="Times New Roman"/>
                <w:color w:val="4C4A47"/>
                <w:sz w:val="16"/>
                <w:szCs w:val="16"/>
                <w:lang w:eastAsia="es-DO"/>
              </w:rPr>
              <w:t>1702 - MONTE PLATA</w:t>
            </w:r>
          </w:p>
        </w:tc>
        <w:tc>
          <w:tcPr>
            <w:tcW w:w="1223" w:type="pct"/>
            <w:gridSpan w:val="2"/>
            <w:tcBorders>
              <w:top w:val="single" w:sz="4" w:space="0" w:color="9BC2E6"/>
              <w:left w:val="nil"/>
              <w:bottom w:val="single" w:sz="4" w:space="0" w:color="9BC2E6"/>
              <w:right w:val="nil"/>
            </w:tcBorders>
            <w:shd w:val="clear" w:color="DDEBF7" w:fill="DDEBF7"/>
            <w:noWrap/>
            <w:hideMark/>
          </w:tcPr>
          <w:p w14:paraId="14A31F1C" w14:textId="5E51411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15,555</w:t>
            </w:r>
          </w:p>
        </w:tc>
        <w:tc>
          <w:tcPr>
            <w:tcW w:w="962" w:type="pct"/>
            <w:tcBorders>
              <w:top w:val="single" w:sz="4" w:space="0" w:color="9BC2E6"/>
              <w:left w:val="nil"/>
              <w:bottom w:val="single" w:sz="4" w:space="0" w:color="9BC2E6"/>
              <w:right w:val="nil"/>
            </w:tcBorders>
            <w:shd w:val="clear" w:color="DDEBF7" w:fill="DDEBF7"/>
            <w:noWrap/>
            <w:hideMark/>
          </w:tcPr>
          <w:p w14:paraId="50ED37A2" w14:textId="656730F4"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14,000</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377C201D" w14:textId="72AA3FA8"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1,555</w:t>
            </w:r>
          </w:p>
        </w:tc>
      </w:tr>
      <w:tr w:rsidR="00EC389A" w:rsidRPr="0068000B" w14:paraId="3A2ED5A5"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0F015F66" w14:textId="77777777" w:rsidR="00EC389A" w:rsidRPr="00DC2DC4" w:rsidRDefault="00EC389A" w:rsidP="00EC389A">
            <w:pPr>
              <w:spacing w:after="0" w:line="360" w:lineRule="auto"/>
              <w:rPr>
                <w:rFonts w:eastAsia="Times New Roman"/>
                <w:color w:val="4C4A47"/>
                <w:sz w:val="16"/>
                <w:szCs w:val="16"/>
                <w:lang w:eastAsia="es-DO"/>
              </w:rPr>
            </w:pPr>
            <w:r w:rsidRPr="00DC2DC4">
              <w:rPr>
                <w:rFonts w:eastAsia="Times New Roman"/>
                <w:color w:val="4C4A47"/>
                <w:sz w:val="16"/>
                <w:szCs w:val="16"/>
                <w:lang w:eastAsia="es-DO"/>
              </w:rPr>
              <w:t>1703 - BAYAGUANA</w:t>
            </w:r>
          </w:p>
        </w:tc>
        <w:tc>
          <w:tcPr>
            <w:tcW w:w="1223" w:type="pct"/>
            <w:gridSpan w:val="2"/>
            <w:tcBorders>
              <w:top w:val="single" w:sz="4" w:space="0" w:color="9BC2E6"/>
              <w:left w:val="nil"/>
              <w:bottom w:val="single" w:sz="4" w:space="0" w:color="9BC2E6"/>
              <w:right w:val="nil"/>
            </w:tcBorders>
            <w:shd w:val="clear" w:color="auto" w:fill="auto"/>
            <w:noWrap/>
            <w:hideMark/>
          </w:tcPr>
          <w:p w14:paraId="42B58A05" w14:textId="5B1E678F"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8,650</w:t>
            </w:r>
          </w:p>
        </w:tc>
        <w:tc>
          <w:tcPr>
            <w:tcW w:w="962" w:type="pct"/>
            <w:tcBorders>
              <w:top w:val="single" w:sz="4" w:space="0" w:color="9BC2E6"/>
              <w:left w:val="nil"/>
              <w:bottom w:val="single" w:sz="4" w:space="0" w:color="9BC2E6"/>
              <w:right w:val="nil"/>
            </w:tcBorders>
            <w:shd w:val="clear" w:color="auto" w:fill="auto"/>
            <w:noWrap/>
            <w:hideMark/>
          </w:tcPr>
          <w:p w14:paraId="497CC3F9" w14:textId="67D86A1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7,785</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5276FF59" w14:textId="4260AFB9"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865</w:t>
            </w:r>
          </w:p>
        </w:tc>
      </w:tr>
      <w:tr w:rsidR="00EC389A" w:rsidRPr="0068000B" w14:paraId="26E064A7"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31C6EC64" w14:textId="77777777" w:rsidR="00EC389A" w:rsidRPr="00DC2DC4" w:rsidRDefault="00EC389A" w:rsidP="00EC389A">
            <w:pPr>
              <w:spacing w:after="0" w:line="360" w:lineRule="auto"/>
              <w:rPr>
                <w:rFonts w:eastAsia="Times New Roman"/>
                <w:color w:val="4C4A47"/>
                <w:sz w:val="16"/>
                <w:szCs w:val="16"/>
                <w:lang w:eastAsia="es-DO"/>
              </w:rPr>
            </w:pPr>
            <w:r w:rsidRPr="00DC2DC4">
              <w:rPr>
                <w:rFonts w:eastAsia="Times New Roman"/>
                <w:color w:val="4C4A47"/>
                <w:sz w:val="16"/>
                <w:szCs w:val="16"/>
                <w:lang w:eastAsia="es-DO"/>
              </w:rPr>
              <w:t>1704 - SABANA GRANDE DE BOYA</w:t>
            </w:r>
          </w:p>
        </w:tc>
        <w:tc>
          <w:tcPr>
            <w:tcW w:w="1223" w:type="pct"/>
            <w:gridSpan w:val="2"/>
            <w:tcBorders>
              <w:top w:val="single" w:sz="4" w:space="0" w:color="9BC2E6"/>
              <w:left w:val="nil"/>
              <w:bottom w:val="single" w:sz="4" w:space="0" w:color="9BC2E6"/>
              <w:right w:val="nil"/>
            </w:tcBorders>
            <w:shd w:val="clear" w:color="DDEBF7" w:fill="DDEBF7"/>
            <w:noWrap/>
            <w:hideMark/>
          </w:tcPr>
          <w:p w14:paraId="37677CD0" w14:textId="0C8CC520"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9,950</w:t>
            </w:r>
          </w:p>
        </w:tc>
        <w:tc>
          <w:tcPr>
            <w:tcW w:w="962" w:type="pct"/>
            <w:tcBorders>
              <w:top w:val="single" w:sz="4" w:space="0" w:color="9BC2E6"/>
              <w:left w:val="nil"/>
              <w:bottom w:val="single" w:sz="4" w:space="0" w:color="9BC2E6"/>
              <w:right w:val="nil"/>
            </w:tcBorders>
            <w:shd w:val="clear" w:color="DDEBF7" w:fill="DDEBF7"/>
            <w:noWrap/>
            <w:hideMark/>
          </w:tcPr>
          <w:p w14:paraId="182C1227" w14:textId="4B40927F"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8,955</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6DC12CCB" w14:textId="63334A43"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995</w:t>
            </w:r>
          </w:p>
        </w:tc>
      </w:tr>
      <w:tr w:rsidR="00EC389A" w:rsidRPr="0068000B" w14:paraId="16A9FC75"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09822CB8" w14:textId="77777777" w:rsidR="00EC389A" w:rsidRPr="00DC2DC4" w:rsidRDefault="00EC389A" w:rsidP="00EC389A">
            <w:pPr>
              <w:spacing w:after="0" w:line="360" w:lineRule="auto"/>
              <w:rPr>
                <w:rFonts w:eastAsia="Times New Roman"/>
                <w:color w:val="4C4A47"/>
                <w:sz w:val="16"/>
                <w:szCs w:val="16"/>
                <w:lang w:eastAsia="es-DO"/>
              </w:rPr>
            </w:pPr>
            <w:r w:rsidRPr="00DC2DC4">
              <w:rPr>
                <w:rFonts w:eastAsia="Times New Roman"/>
                <w:color w:val="4C4A47"/>
                <w:sz w:val="16"/>
                <w:szCs w:val="16"/>
                <w:lang w:eastAsia="es-DO"/>
              </w:rPr>
              <w:t>1705 - PERALVILLO</w:t>
            </w:r>
          </w:p>
        </w:tc>
        <w:tc>
          <w:tcPr>
            <w:tcW w:w="1223" w:type="pct"/>
            <w:gridSpan w:val="2"/>
            <w:tcBorders>
              <w:top w:val="single" w:sz="4" w:space="0" w:color="9BC2E6"/>
              <w:left w:val="nil"/>
              <w:bottom w:val="single" w:sz="4" w:space="0" w:color="9BC2E6"/>
              <w:right w:val="nil"/>
            </w:tcBorders>
            <w:shd w:val="clear" w:color="auto" w:fill="auto"/>
            <w:noWrap/>
            <w:hideMark/>
          </w:tcPr>
          <w:p w14:paraId="61FA3E59" w14:textId="5339F54F"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6,777</w:t>
            </w:r>
          </w:p>
        </w:tc>
        <w:tc>
          <w:tcPr>
            <w:tcW w:w="962" w:type="pct"/>
            <w:tcBorders>
              <w:top w:val="single" w:sz="4" w:space="0" w:color="9BC2E6"/>
              <w:left w:val="nil"/>
              <w:bottom w:val="single" w:sz="4" w:space="0" w:color="9BC2E6"/>
              <w:right w:val="nil"/>
            </w:tcBorders>
            <w:shd w:val="clear" w:color="auto" w:fill="auto"/>
            <w:noWrap/>
            <w:hideMark/>
          </w:tcPr>
          <w:p w14:paraId="5836BC50" w14:textId="09F5144F"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6,099</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46E33D0D" w14:textId="45EC5789"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678</w:t>
            </w:r>
          </w:p>
        </w:tc>
      </w:tr>
      <w:tr w:rsidR="00EC389A" w:rsidRPr="0068000B" w14:paraId="25AA16B6"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000000" w:fill="5B9BD5"/>
            <w:noWrap/>
            <w:vAlign w:val="bottom"/>
            <w:hideMark/>
          </w:tcPr>
          <w:p w14:paraId="1246DB17" w14:textId="77777777" w:rsidR="00EC389A" w:rsidRPr="00DC2DC4" w:rsidRDefault="00EC389A" w:rsidP="00EC389A">
            <w:pPr>
              <w:spacing w:after="0" w:line="360" w:lineRule="auto"/>
              <w:rPr>
                <w:rFonts w:eastAsia="Times New Roman"/>
                <w:b/>
                <w:bCs/>
                <w:color w:val="4C4A47"/>
                <w:sz w:val="16"/>
                <w:szCs w:val="16"/>
                <w:lang w:eastAsia="es-DO"/>
              </w:rPr>
            </w:pPr>
            <w:r w:rsidRPr="00DC2DC4">
              <w:rPr>
                <w:rFonts w:eastAsia="Times New Roman"/>
                <w:b/>
                <w:bCs/>
                <w:color w:val="4C4A47"/>
                <w:sz w:val="16"/>
                <w:szCs w:val="16"/>
                <w:lang w:eastAsia="es-DO"/>
              </w:rPr>
              <w:t>18 - BAORUCO</w:t>
            </w:r>
          </w:p>
        </w:tc>
        <w:tc>
          <w:tcPr>
            <w:tcW w:w="1223" w:type="pct"/>
            <w:gridSpan w:val="2"/>
            <w:tcBorders>
              <w:top w:val="single" w:sz="4" w:space="0" w:color="9BC2E6"/>
              <w:left w:val="nil"/>
              <w:bottom w:val="single" w:sz="4" w:space="0" w:color="9BC2E6"/>
              <w:right w:val="nil"/>
            </w:tcBorders>
            <w:shd w:val="clear" w:color="000000" w:fill="5B9BD5"/>
            <w:noWrap/>
            <w:hideMark/>
          </w:tcPr>
          <w:p w14:paraId="434FB8E1" w14:textId="36368131"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49,464</w:t>
            </w:r>
          </w:p>
        </w:tc>
        <w:tc>
          <w:tcPr>
            <w:tcW w:w="962" w:type="pct"/>
            <w:tcBorders>
              <w:top w:val="single" w:sz="4" w:space="0" w:color="9BC2E6"/>
              <w:left w:val="nil"/>
              <w:bottom w:val="single" w:sz="4" w:space="0" w:color="9BC2E6"/>
              <w:right w:val="nil"/>
            </w:tcBorders>
            <w:shd w:val="clear" w:color="000000" w:fill="5B9BD5"/>
            <w:noWrap/>
            <w:hideMark/>
          </w:tcPr>
          <w:p w14:paraId="64745A11" w14:textId="7A0F262F"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44,518</w:t>
            </w:r>
          </w:p>
        </w:tc>
        <w:tc>
          <w:tcPr>
            <w:tcW w:w="794" w:type="pct"/>
            <w:tcBorders>
              <w:top w:val="single" w:sz="4" w:space="0" w:color="9BC2E6"/>
              <w:left w:val="nil"/>
              <w:bottom w:val="single" w:sz="4" w:space="0" w:color="9BC2E6"/>
              <w:right w:val="single" w:sz="4" w:space="0" w:color="9BC2E6"/>
            </w:tcBorders>
            <w:shd w:val="clear" w:color="000000" w:fill="5B9BD5"/>
            <w:noWrap/>
            <w:hideMark/>
          </w:tcPr>
          <w:p w14:paraId="5EB01F35" w14:textId="47F4A18F"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4,946</w:t>
            </w:r>
          </w:p>
        </w:tc>
      </w:tr>
      <w:tr w:rsidR="00EC389A" w:rsidRPr="0068000B" w14:paraId="50678F56"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09361186" w14:textId="77777777" w:rsidR="00EC389A" w:rsidRPr="00DC2DC4" w:rsidRDefault="00EC389A" w:rsidP="00EC389A">
            <w:pPr>
              <w:spacing w:after="0" w:line="360" w:lineRule="auto"/>
              <w:rPr>
                <w:rFonts w:eastAsia="Times New Roman"/>
                <w:color w:val="4C4A47"/>
                <w:sz w:val="16"/>
                <w:szCs w:val="16"/>
                <w:lang w:eastAsia="es-DO"/>
              </w:rPr>
            </w:pPr>
            <w:r w:rsidRPr="00DC2DC4">
              <w:rPr>
                <w:rFonts w:eastAsia="Times New Roman"/>
                <w:color w:val="4C4A47"/>
                <w:sz w:val="16"/>
                <w:szCs w:val="16"/>
                <w:lang w:eastAsia="es-DO"/>
              </w:rPr>
              <w:t>1801 - NEIBA</w:t>
            </w:r>
          </w:p>
        </w:tc>
        <w:tc>
          <w:tcPr>
            <w:tcW w:w="1223" w:type="pct"/>
            <w:gridSpan w:val="2"/>
            <w:tcBorders>
              <w:top w:val="single" w:sz="4" w:space="0" w:color="9BC2E6"/>
              <w:left w:val="nil"/>
              <w:bottom w:val="single" w:sz="4" w:space="0" w:color="9BC2E6"/>
              <w:right w:val="nil"/>
            </w:tcBorders>
            <w:shd w:val="clear" w:color="auto" w:fill="auto"/>
            <w:noWrap/>
            <w:hideMark/>
          </w:tcPr>
          <w:p w14:paraId="7A4AE724" w14:textId="47C497C9"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12,366</w:t>
            </w:r>
          </w:p>
        </w:tc>
        <w:tc>
          <w:tcPr>
            <w:tcW w:w="962" w:type="pct"/>
            <w:tcBorders>
              <w:top w:val="single" w:sz="4" w:space="0" w:color="9BC2E6"/>
              <w:left w:val="nil"/>
              <w:bottom w:val="single" w:sz="4" w:space="0" w:color="9BC2E6"/>
              <w:right w:val="nil"/>
            </w:tcBorders>
            <w:shd w:val="clear" w:color="auto" w:fill="auto"/>
            <w:noWrap/>
            <w:hideMark/>
          </w:tcPr>
          <w:p w14:paraId="26924964" w14:textId="005591C3"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11,129</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551637CD" w14:textId="50556D13"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1,237</w:t>
            </w:r>
          </w:p>
        </w:tc>
      </w:tr>
      <w:tr w:rsidR="00EC389A" w:rsidRPr="0068000B" w14:paraId="5829968A"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2FF2A43E" w14:textId="77777777" w:rsidR="00EC389A" w:rsidRPr="00DC2DC4" w:rsidRDefault="00EC389A" w:rsidP="00EC389A">
            <w:pPr>
              <w:spacing w:after="0" w:line="360" w:lineRule="auto"/>
              <w:rPr>
                <w:rFonts w:eastAsia="Times New Roman"/>
                <w:color w:val="4C4A47"/>
                <w:sz w:val="16"/>
                <w:szCs w:val="16"/>
                <w:lang w:eastAsia="es-DO"/>
              </w:rPr>
            </w:pPr>
            <w:r w:rsidRPr="00DC2DC4">
              <w:rPr>
                <w:rFonts w:eastAsia="Times New Roman"/>
                <w:color w:val="4C4A47"/>
                <w:sz w:val="16"/>
                <w:szCs w:val="16"/>
                <w:lang w:eastAsia="es-DO"/>
              </w:rPr>
              <w:t>1802 - TAMAYO</w:t>
            </w:r>
          </w:p>
        </w:tc>
        <w:tc>
          <w:tcPr>
            <w:tcW w:w="1223" w:type="pct"/>
            <w:gridSpan w:val="2"/>
            <w:tcBorders>
              <w:top w:val="single" w:sz="4" w:space="0" w:color="9BC2E6"/>
              <w:left w:val="nil"/>
              <w:bottom w:val="single" w:sz="4" w:space="0" w:color="9BC2E6"/>
              <w:right w:val="nil"/>
            </w:tcBorders>
            <w:shd w:val="clear" w:color="DDEBF7" w:fill="DDEBF7"/>
            <w:noWrap/>
            <w:hideMark/>
          </w:tcPr>
          <w:p w14:paraId="0A93BBBD" w14:textId="3AE3148F"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11,398</w:t>
            </w:r>
          </w:p>
        </w:tc>
        <w:tc>
          <w:tcPr>
            <w:tcW w:w="962" w:type="pct"/>
            <w:tcBorders>
              <w:top w:val="single" w:sz="4" w:space="0" w:color="9BC2E6"/>
              <w:left w:val="nil"/>
              <w:bottom w:val="single" w:sz="4" w:space="0" w:color="9BC2E6"/>
              <w:right w:val="nil"/>
            </w:tcBorders>
            <w:shd w:val="clear" w:color="DDEBF7" w:fill="DDEBF7"/>
            <w:noWrap/>
            <w:hideMark/>
          </w:tcPr>
          <w:p w14:paraId="6095F3A3" w14:textId="5B4E9505"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10,258</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73B093F8" w14:textId="543E482B"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1,140</w:t>
            </w:r>
          </w:p>
        </w:tc>
      </w:tr>
      <w:tr w:rsidR="00EC389A" w:rsidRPr="0068000B" w14:paraId="62CA6B2F"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4E81194E" w14:textId="77777777" w:rsidR="00EC389A" w:rsidRPr="00DC2DC4" w:rsidRDefault="00EC389A" w:rsidP="00EC389A">
            <w:pPr>
              <w:spacing w:after="0" w:line="360" w:lineRule="auto"/>
              <w:rPr>
                <w:rFonts w:eastAsia="Times New Roman"/>
                <w:color w:val="4C4A47"/>
                <w:sz w:val="16"/>
                <w:szCs w:val="16"/>
                <w:lang w:eastAsia="es-DO"/>
              </w:rPr>
            </w:pPr>
            <w:r w:rsidRPr="00DC2DC4">
              <w:rPr>
                <w:rFonts w:eastAsia="Times New Roman"/>
                <w:color w:val="4C4A47"/>
                <w:sz w:val="16"/>
                <w:szCs w:val="16"/>
                <w:lang w:eastAsia="es-DO"/>
              </w:rPr>
              <w:t>1803 - VILLA JARAGUA</w:t>
            </w:r>
          </w:p>
        </w:tc>
        <w:tc>
          <w:tcPr>
            <w:tcW w:w="1223" w:type="pct"/>
            <w:gridSpan w:val="2"/>
            <w:tcBorders>
              <w:top w:val="single" w:sz="4" w:space="0" w:color="9BC2E6"/>
              <w:left w:val="nil"/>
              <w:bottom w:val="single" w:sz="4" w:space="0" w:color="9BC2E6"/>
              <w:right w:val="nil"/>
            </w:tcBorders>
            <w:shd w:val="clear" w:color="auto" w:fill="auto"/>
            <w:noWrap/>
            <w:hideMark/>
          </w:tcPr>
          <w:p w14:paraId="49B491C3" w14:textId="25BBCE44"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6,430</w:t>
            </w:r>
          </w:p>
        </w:tc>
        <w:tc>
          <w:tcPr>
            <w:tcW w:w="962" w:type="pct"/>
            <w:tcBorders>
              <w:top w:val="single" w:sz="4" w:space="0" w:color="9BC2E6"/>
              <w:left w:val="nil"/>
              <w:bottom w:val="single" w:sz="4" w:space="0" w:color="9BC2E6"/>
              <w:right w:val="nil"/>
            </w:tcBorders>
            <w:shd w:val="clear" w:color="auto" w:fill="auto"/>
            <w:noWrap/>
            <w:hideMark/>
          </w:tcPr>
          <w:p w14:paraId="2F48CA2C" w14:textId="551A221A"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5,787</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1680B5C8" w14:textId="683F8A84"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643</w:t>
            </w:r>
          </w:p>
        </w:tc>
      </w:tr>
      <w:tr w:rsidR="00EC389A" w:rsidRPr="0068000B" w14:paraId="6FA129E9"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0A7EC664" w14:textId="77777777" w:rsidR="00EC389A" w:rsidRPr="00DC2DC4" w:rsidRDefault="00EC389A" w:rsidP="00EC389A">
            <w:pPr>
              <w:spacing w:after="0" w:line="360" w:lineRule="auto"/>
              <w:rPr>
                <w:rFonts w:eastAsia="Times New Roman"/>
                <w:color w:val="4C4A47"/>
                <w:sz w:val="16"/>
                <w:szCs w:val="16"/>
                <w:lang w:eastAsia="es-DO"/>
              </w:rPr>
            </w:pPr>
            <w:r w:rsidRPr="00DC2DC4">
              <w:rPr>
                <w:rFonts w:eastAsia="Times New Roman"/>
                <w:color w:val="4C4A47"/>
                <w:sz w:val="16"/>
                <w:szCs w:val="16"/>
                <w:lang w:eastAsia="es-DO"/>
              </w:rPr>
              <w:t>1804 - JIMANI</w:t>
            </w:r>
          </w:p>
        </w:tc>
        <w:tc>
          <w:tcPr>
            <w:tcW w:w="1223" w:type="pct"/>
            <w:gridSpan w:val="2"/>
            <w:tcBorders>
              <w:top w:val="single" w:sz="4" w:space="0" w:color="9BC2E6"/>
              <w:left w:val="nil"/>
              <w:bottom w:val="single" w:sz="4" w:space="0" w:color="9BC2E6"/>
              <w:right w:val="nil"/>
            </w:tcBorders>
            <w:shd w:val="clear" w:color="DDEBF7" w:fill="DDEBF7"/>
            <w:noWrap/>
            <w:hideMark/>
          </w:tcPr>
          <w:p w14:paraId="3C8D956A" w14:textId="095775E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9,070</w:t>
            </w:r>
          </w:p>
        </w:tc>
        <w:tc>
          <w:tcPr>
            <w:tcW w:w="962" w:type="pct"/>
            <w:tcBorders>
              <w:top w:val="single" w:sz="4" w:space="0" w:color="9BC2E6"/>
              <w:left w:val="nil"/>
              <w:bottom w:val="single" w:sz="4" w:space="0" w:color="9BC2E6"/>
              <w:right w:val="nil"/>
            </w:tcBorders>
            <w:shd w:val="clear" w:color="DDEBF7" w:fill="DDEBF7"/>
            <w:noWrap/>
            <w:hideMark/>
          </w:tcPr>
          <w:p w14:paraId="1EA9C7FF" w14:textId="3147966B"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8,163</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726A35DC" w14:textId="32F6F9DC"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907</w:t>
            </w:r>
          </w:p>
        </w:tc>
      </w:tr>
      <w:tr w:rsidR="00EC389A" w:rsidRPr="0068000B" w14:paraId="298699E7"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14D1CC8E" w14:textId="77777777" w:rsidR="00EC389A" w:rsidRPr="00DC2DC4" w:rsidRDefault="00EC389A" w:rsidP="00EC389A">
            <w:pPr>
              <w:spacing w:after="0" w:line="360" w:lineRule="auto"/>
              <w:rPr>
                <w:rFonts w:eastAsia="Times New Roman"/>
                <w:color w:val="4C4A47"/>
                <w:sz w:val="16"/>
                <w:szCs w:val="16"/>
                <w:lang w:eastAsia="es-DO"/>
              </w:rPr>
            </w:pPr>
            <w:r w:rsidRPr="00DC2DC4">
              <w:rPr>
                <w:rFonts w:eastAsia="Times New Roman"/>
                <w:color w:val="4C4A47"/>
                <w:sz w:val="16"/>
                <w:szCs w:val="16"/>
                <w:lang w:eastAsia="es-DO"/>
              </w:rPr>
              <w:t>1805 - DUVERGE</w:t>
            </w:r>
          </w:p>
        </w:tc>
        <w:tc>
          <w:tcPr>
            <w:tcW w:w="1223" w:type="pct"/>
            <w:gridSpan w:val="2"/>
            <w:tcBorders>
              <w:top w:val="single" w:sz="4" w:space="0" w:color="9BC2E6"/>
              <w:left w:val="nil"/>
              <w:bottom w:val="single" w:sz="4" w:space="0" w:color="9BC2E6"/>
              <w:right w:val="nil"/>
            </w:tcBorders>
            <w:shd w:val="clear" w:color="auto" w:fill="auto"/>
            <w:noWrap/>
            <w:hideMark/>
          </w:tcPr>
          <w:p w14:paraId="4FA10F45" w14:textId="66E44BE9"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10,200</w:t>
            </w:r>
          </w:p>
        </w:tc>
        <w:tc>
          <w:tcPr>
            <w:tcW w:w="962" w:type="pct"/>
            <w:tcBorders>
              <w:top w:val="single" w:sz="4" w:space="0" w:color="9BC2E6"/>
              <w:left w:val="nil"/>
              <w:bottom w:val="single" w:sz="4" w:space="0" w:color="9BC2E6"/>
              <w:right w:val="nil"/>
            </w:tcBorders>
            <w:shd w:val="clear" w:color="auto" w:fill="auto"/>
            <w:noWrap/>
            <w:hideMark/>
          </w:tcPr>
          <w:p w14:paraId="70D39FEE" w14:textId="5CC4F6FE"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9,180</w:t>
            </w:r>
          </w:p>
        </w:tc>
        <w:tc>
          <w:tcPr>
            <w:tcW w:w="794" w:type="pct"/>
            <w:tcBorders>
              <w:top w:val="single" w:sz="4" w:space="0" w:color="9BC2E6"/>
              <w:left w:val="nil"/>
              <w:bottom w:val="single" w:sz="4" w:space="0" w:color="9BC2E6"/>
              <w:right w:val="single" w:sz="4" w:space="0" w:color="9BC2E6"/>
            </w:tcBorders>
            <w:shd w:val="clear" w:color="auto" w:fill="auto"/>
            <w:noWrap/>
            <w:hideMark/>
          </w:tcPr>
          <w:p w14:paraId="01AB73D0" w14:textId="57DF7791"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1,020</w:t>
            </w:r>
          </w:p>
        </w:tc>
      </w:tr>
      <w:tr w:rsidR="00EC389A" w:rsidRPr="0068000B" w14:paraId="398CDBAB" w14:textId="77777777" w:rsidTr="00CA4928">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2BCAF442" w14:textId="77777777" w:rsidR="00EC389A" w:rsidRPr="00DC2DC4" w:rsidRDefault="00EC389A" w:rsidP="00EC389A">
            <w:pPr>
              <w:spacing w:after="0" w:line="360" w:lineRule="auto"/>
              <w:rPr>
                <w:rFonts w:eastAsia="Times New Roman"/>
                <w:b/>
                <w:bCs/>
                <w:color w:val="4C4A47"/>
                <w:sz w:val="16"/>
                <w:szCs w:val="16"/>
                <w:lang w:eastAsia="es-DO"/>
              </w:rPr>
            </w:pPr>
            <w:r w:rsidRPr="00DC2DC4">
              <w:rPr>
                <w:rFonts w:eastAsia="Times New Roman"/>
                <w:b/>
                <w:bCs/>
                <w:color w:val="4C4A47"/>
                <w:sz w:val="16"/>
                <w:szCs w:val="16"/>
                <w:lang w:eastAsia="es-DO"/>
              </w:rPr>
              <w:t xml:space="preserve">TOTAL GENERAL </w:t>
            </w:r>
          </w:p>
        </w:tc>
        <w:tc>
          <w:tcPr>
            <w:tcW w:w="1223" w:type="pct"/>
            <w:gridSpan w:val="2"/>
            <w:tcBorders>
              <w:top w:val="single" w:sz="4" w:space="0" w:color="9BC2E6"/>
              <w:left w:val="nil"/>
              <w:bottom w:val="single" w:sz="4" w:space="0" w:color="9BC2E6"/>
              <w:right w:val="nil"/>
            </w:tcBorders>
            <w:shd w:val="clear" w:color="DDEBF7" w:fill="DDEBF7"/>
            <w:noWrap/>
            <w:hideMark/>
          </w:tcPr>
          <w:p w14:paraId="24096171" w14:textId="5A28D5EF"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1,859,285</w:t>
            </w:r>
          </w:p>
        </w:tc>
        <w:tc>
          <w:tcPr>
            <w:tcW w:w="962" w:type="pct"/>
            <w:tcBorders>
              <w:top w:val="single" w:sz="4" w:space="0" w:color="9BC2E6"/>
              <w:left w:val="nil"/>
              <w:bottom w:val="single" w:sz="4" w:space="0" w:color="9BC2E6"/>
              <w:right w:val="nil"/>
            </w:tcBorders>
            <w:shd w:val="clear" w:color="DDEBF7" w:fill="DDEBF7"/>
            <w:noWrap/>
            <w:hideMark/>
          </w:tcPr>
          <w:p w14:paraId="16EC013F" w14:textId="1387DA95"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1,673,358</w:t>
            </w:r>
          </w:p>
        </w:tc>
        <w:tc>
          <w:tcPr>
            <w:tcW w:w="794" w:type="pct"/>
            <w:tcBorders>
              <w:top w:val="single" w:sz="4" w:space="0" w:color="9BC2E6"/>
              <w:left w:val="nil"/>
              <w:bottom w:val="single" w:sz="4" w:space="0" w:color="9BC2E6"/>
              <w:right w:val="single" w:sz="4" w:space="0" w:color="9BC2E6"/>
            </w:tcBorders>
            <w:shd w:val="clear" w:color="DDEBF7" w:fill="DDEBF7"/>
            <w:noWrap/>
            <w:hideMark/>
          </w:tcPr>
          <w:p w14:paraId="76F89584" w14:textId="72E830F1"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185,927</w:t>
            </w:r>
          </w:p>
        </w:tc>
      </w:tr>
      <w:tr w:rsidR="00810E57" w:rsidRPr="00745C44" w14:paraId="216861E2" w14:textId="77777777" w:rsidTr="00164023">
        <w:trPr>
          <w:trHeight w:val="590"/>
        </w:trPr>
        <w:tc>
          <w:tcPr>
            <w:tcW w:w="3244" w:type="pct"/>
            <w:gridSpan w:val="3"/>
            <w:tcBorders>
              <w:top w:val="single" w:sz="4" w:space="0" w:color="9BC2E6"/>
              <w:left w:val="single" w:sz="4" w:space="0" w:color="9BC2E6"/>
              <w:bottom w:val="single" w:sz="4" w:space="0" w:color="9BC2E6"/>
              <w:right w:val="nil"/>
            </w:tcBorders>
            <w:shd w:val="clear" w:color="auto" w:fill="auto"/>
            <w:noWrap/>
            <w:vAlign w:val="bottom"/>
            <w:hideMark/>
          </w:tcPr>
          <w:p w14:paraId="6BD40C8E" w14:textId="326AF700" w:rsidR="00810E57" w:rsidRPr="00810E57" w:rsidRDefault="00810E57" w:rsidP="00810E57">
            <w:pPr>
              <w:spacing w:after="0" w:line="360" w:lineRule="auto"/>
              <w:rPr>
                <w:rFonts w:eastAsia="Times New Roman"/>
                <w:b/>
                <w:bCs/>
                <w:color w:val="4C4A47"/>
                <w:sz w:val="16"/>
                <w:szCs w:val="16"/>
                <w:lang w:val="es-ES" w:eastAsia="es-DO"/>
              </w:rPr>
            </w:pPr>
            <w:r w:rsidRPr="00810E57">
              <w:rPr>
                <w:rFonts w:eastAsia="Times New Roman"/>
                <w:b/>
                <w:bCs/>
                <w:color w:val="4C4A47"/>
                <w:sz w:val="16"/>
                <w:szCs w:val="16"/>
                <w:lang w:val="es-ES" w:eastAsia="es-DO"/>
              </w:rPr>
              <w:lastRenderedPageBreak/>
              <w:t>Nota: 1/ Cifras preliminares para el año 202</w:t>
            </w:r>
            <w:r w:rsidR="008B07F4">
              <w:rPr>
                <w:rFonts w:eastAsia="Times New Roman"/>
                <w:b/>
                <w:bCs/>
                <w:color w:val="4C4A47"/>
                <w:sz w:val="16"/>
                <w:szCs w:val="16"/>
                <w:lang w:val="es-ES" w:eastAsia="es-DO"/>
              </w:rPr>
              <w:t>3</w:t>
            </w:r>
          </w:p>
        </w:tc>
        <w:tc>
          <w:tcPr>
            <w:tcW w:w="962" w:type="pct"/>
            <w:tcBorders>
              <w:top w:val="single" w:sz="4" w:space="0" w:color="9BC2E6"/>
              <w:left w:val="nil"/>
              <w:bottom w:val="single" w:sz="4" w:space="0" w:color="9BC2E6"/>
              <w:right w:val="nil"/>
            </w:tcBorders>
            <w:shd w:val="clear" w:color="auto" w:fill="auto"/>
            <w:noWrap/>
            <w:vAlign w:val="bottom"/>
            <w:hideMark/>
          </w:tcPr>
          <w:p w14:paraId="40F290D5" w14:textId="77777777" w:rsidR="00810E57" w:rsidRPr="00810E57" w:rsidRDefault="00810E57" w:rsidP="00810E57">
            <w:pPr>
              <w:spacing w:after="0" w:line="360" w:lineRule="auto"/>
              <w:rPr>
                <w:rFonts w:eastAsia="Times New Roman"/>
                <w:b/>
                <w:bCs/>
                <w:color w:val="4C4A47"/>
                <w:sz w:val="16"/>
                <w:szCs w:val="16"/>
                <w:lang w:val="es-ES" w:eastAsia="es-DO"/>
              </w:rPr>
            </w:pPr>
          </w:p>
        </w:tc>
        <w:tc>
          <w:tcPr>
            <w:tcW w:w="794" w:type="pct"/>
            <w:tcBorders>
              <w:top w:val="single" w:sz="4" w:space="0" w:color="9BC2E6"/>
              <w:left w:val="nil"/>
              <w:bottom w:val="single" w:sz="4" w:space="0" w:color="9BC2E6"/>
              <w:right w:val="single" w:sz="4" w:space="0" w:color="9BC2E6"/>
            </w:tcBorders>
            <w:shd w:val="clear" w:color="auto" w:fill="auto"/>
            <w:noWrap/>
            <w:vAlign w:val="bottom"/>
            <w:hideMark/>
          </w:tcPr>
          <w:p w14:paraId="34AB0EED" w14:textId="77777777" w:rsidR="00810E57" w:rsidRPr="00810E57" w:rsidRDefault="00810E57" w:rsidP="00810E57">
            <w:pPr>
              <w:spacing w:after="0" w:line="360" w:lineRule="auto"/>
              <w:rPr>
                <w:rFonts w:eastAsia="Times New Roman"/>
                <w:color w:val="4C4A47"/>
                <w:sz w:val="16"/>
                <w:szCs w:val="16"/>
                <w:lang w:val="es-ES" w:eastAsia="es-DO"/>
              </w:rPr>
            </w:pPr>
          </w:p>
        </w:tc>
      </w:tr>
    </w:tbl>
    <w:p w14:paraId="0EF7B9FD" w14:textId="6C2C2DCC" w:rsidR="00810E57" w:rsidRDefault="00810E57" w:rsidP="00810E57">
      <w:pPr>
        <w:spacing w:line="360" w:lineRule="auto"/>
        <w:jc w:val="both"/>
        <w:rPr>
          <w:rFonts w:eastAsia="Calibri"/>
          <w:noProof/>
          <w:sz w:val="16"/>
          <w:szCs w:val="16"/>
          <w:lang w:val="es-ES"/>
        </w:rPr>
      </w:pPr>
      <w:r>
        <w:rPr>
          <w:rFonts w:eastAsia="Calibri"/>
          <w:noProof/>
          <w:sz w:val="16"/>
          <w:szCs w:val="16"/>
          <w:lang w:val="es-ES"/>
        </w:rPr>
        <w:t xml:space="preserve">     </w:t>
      </w:r>
      <w:r w:rsidRPr="00810E57">
        <w:rPr>
          <w:rFonts w:eastAsia="Calibri"/>
          <w:noProof/>
          <w:sz w:val="16"/>
          <w:szCs w:val="16"/>
          <w:lang w:val="es-ES"/>
        </w:rPr>
        <w:t>Fuente: Base de datos del Programa de Alimentación Escolar.</w:t>
      </w:r>
    </w:p>
    <w:p w14:paraId="19B560DC" w14:textId="0B605ED6" w:rsidR="00810E57" w:rsidRDefault="00810E57" w:rsidP="00810E57">
      <w:pPr>
        <w:spacing w:line="360" w:lineRule="auto"/>
        <w:jc w:val="both"/>
        <w:rPr>
          <w:rFonts w:eastAsia="Calibri"/>
          <w:noProof/>
          <w:lang w:val="es-ES"/>
        </w:rPr>
      </w:pPr>
      <w:r w:rsidRPr="008B07F4">
        <w:rPr>
          <w:rFonts w:eastAsia="Calibri"/>
          <w:noProof/>
          <w:lang w:val="es-ES"/>
        </w:rPr>
        <w:t>En términos geográficos, el PAE impactó un total de 1,8</w:t>
      </w:r>
      <w:r w:rsidR="00EC389A" w:rsidRPr="008B07F4">
        <w:rPr>
          <w:rFonts w:eastAsia="Calibri"/>
          <w:noProof/>
          <w:lang w:val="es-ES"/>
        </w:rPr>
        <w:t>59</w:t>
      </w:r>
      <w:r w:rsidRPr="008B07F4">
        <w:rPr>
          <w:rFonts w:eastAsia="Calibri"/>
          <w:noProof/>
          <w:lang w:val="es-ES"/>
        </w:rPr>
        <w:t>,</w:t>
      </w:r>
      <w:r w:rsidR="00EC389A" w:rsidRPr="008B07F4">
        <w:rPr>
          <w:rFonts w:eastAsia="Calibri"/>
          <w:noProof/>
          <w:lang w:val="es-ES"/>
        </w:rPr>
        <w:t>285</w:t>
      </w:r>
      <w:r w:rsidRPr="008B07F4">
        <w:rPr>
          <w:rFonts w:eastAsia="Calibri"/>
          <w:noProof/>
          <w:lang w:val="es-ES"/>
        </w:rPr>
        <w:t xml:space="preserve"> estudiantes y beneficiarios atendiendo a las siguientes localidades:</w:t>
      </w:r>
    </w:p>
    <w:tbl>
      <w:tblPr>
        <w:tblW w:w="4979" w:type="pct"/>
        <w:tblInd w:w="35" w:type="dxa"/>
        <w:tblLayout w:type="fixed"/>
        <w:tblCellMar>
          <w:left w:w="70" w:type="dxa"/>
          <w:right w:w="70" w:type="dxa"/>
        </w:tblCellMar>
        <w:tblLook w:val="04A0" w:firstRow="1" w:lastRow="0" w:firstColumn="1" w:lastColumn="0" w:noHBand="0" w:noVBand="1"/>
      </w:tblPr>
      <w:tblGrid>
        <w:gridCol w:w="10"/>
        <w:gridCol w:w="2932"/>
        <w:gridCol w:w="1984"/>
        <w:gridCol w:w="1704"/>
        <w:gridCol w:w="1238"/>
        <w:gridCol w:w="19"/>
      </w:tblGrid>
      <w:tr w:rsidR="00967423" w:rsidRPr="000A3AAC" w14:paraId="08CAD81D" w14:textId="77777777" w:rsidTr="00164023">
        <w:trPr>
          <w:gridBefore w:val="1"/>
          <w:gridAfter w:val="1"/>
          <w:wBefore w:w="6" w:type="pct"/>
          <w:wAfter w:w="12" w:type="pct"/>
          <w:trHeight w:val="590"/>
          <w:tblHeader/>
        </w:trPr>
        <w:tc>
          <w:tcPr>
            <w:tcW w:w="4982" w:type="pct"/>
            <w:gridSpan w:val="4"/>
            <w:tcBorders>
              <w:top w:val="nil"/>
              <w:left w:val="nil"/>
              <w:bottom w:val="nil"/>
              <w:right w:val="nil"/>
            </w:tcBorders>
            <w:shd w:val="clear" w:color="auto" w:fill="auto"/>
            <w:hideMark/>
          </w:tcPr>
          <w:p w14:paraId="6ED55280" w14:textId="4946AEC1" w:rsidR="00967423" w:rsidRPr="00EF2F1D" w:rsidRDefault="00967423" w:rsidP="00FB2203">
            <w:pPr>
              <w:spacing w:after="0" w:line="360" w:lineRule="auto"/>
              <w:jc w:val="center"/>
              <w:rPr>
                <w:b/>
                <w:sz w:val="20"/>
                <w:szCs w:val="20"/>
              </w:rPr>
            </w:pPr>
            <w:proofErr w:type="spellStart"/>
            <w:r w:rsidRPr="00967423">
              <w:rPr>
                <w:b/>
                <w:sz w:val="20"/>
                <w:szCs w:val="20"/>
              </w:rPr>
              <w:t>Tabla</w:t>
            </w:r>
            <w:proofErr w:type="spellEnd"/>
            <w:r w:rsidRPr="00967423">
              <w:rPr>
                <w:b/>
                <w:sz w:val="20"/>
                <w:szCs w:val="20"/>
              </w:rPr>
              <w:t xml:space="preserve"> IV</w:t>
            </w:r>
          </w:p>
        </w:tc>
      </w:tr>
      <w:tr w:rsidR="00967423" w:rsidRPr="00745C44" w14:paraId="66206EE9" w14:textId="77777777" w:rsidTr="00164023">
        <w:trPr>
          <w:gridBefore w:val="1"/>
          <w:gridAfter w:val="1"/>
          <w:wBefore w:w="6" w:type="pct"/>
          <w:wAfter w:w="12" w:type="pct"/>
          <w:trHeight w:val="590"/>
          <w:tblHeader/>
        </w:trPr>
        <w:tc>
          <w:tcPr>
            <w:tcW w:w="4982" w:type="pct"/>
            <w:gridSpan w:val="4"/>
            <w:vMerge w:val="restart"/>
            <w:tcBorders>
              <w:top w:val="nil"/>
              <w:left w:val="nil"/>
              <w:bottom w:val="nil"/>
              <w:right w:val="nil"/>
            </w:tcBorders>
            <w:shd w:val="clear" w:color="auto" w:fill="auto"/>
            <w:hideMark/>
          </w:tcPr>
          <w:p w14:paraId="028FD331" w14:textId="548721F2" w:rsidR="00967423" w:rsidRPr="006370C1" w:rsidRDefault="00967423" w:rsidP="00FB2203">
            <w:pPr>
              <w:spacing w:after="0" w:line="360" w:lineRule="auto"/>
              <w:jc w:val="center"/>
              <w:rPr>
                <w:b/>
                <w:sz w:val="20"/>
                <w:szCs w:val="20"/>
                <w:lang w:val="es-ES"/>
              </w:rPr>
            </w:pPr>
            <w:r w:rsidRPr="006370C1">
              <w:rPr>
                <w:b/>
                <w:sz w:val="20"/>
                <w:szCs w:val="20"/>
                <w:lang w:val="es-ES"/>
              </w:rPr>
              <w:t xml:space="preserve">Cantidad de </w:t>
            </w:r>
            <w:r w:rsidR="00202034" w:rsidRPr="006370C1">
              <w:rPr>
                <w:b/>
                <w:sz w:val="20"/>
                <w:szCs w:val="20"/>
                <w:lang w:val="es-ES"/>
              </w:rPr>
              <w:t>b</w:t>
            </w:r>
            <w:r w:rsidRPr="006370C1">
              <w:rPr>
                <w:b/>
                <w:sz w:val="20"/>
                <w:szCs w:val="20"/>
                <w:lang w:val="es-ES"/>
              </w:rPr>
              <w:t xml:space="preserve">eneficiarios y </w:t>
            </w:r>
            <w:r w:rsidR="00202034" w:rsidRPr="006370C1">
              <w:rPr>
                <w:b/>
                <w:sz w:val="20"/>
                <w:szCs w:val="20"/>
                <w:lang w:val="es-ES"/>
              </w:rPr>
              <w:t>e</w:t>
            </w:r>
            <w:r w:rsidRPr="006370C1">
              <w:rPr>
                <w:b/>
                <w:sz w:val="20"/>
                <w:szCs w:val="20"/>
                <w:lang w:val="es-ES"/>
              </w:rPr>
              <w:t xml:space="preserve">studiantes del PAE por </w:t>
            </w:r>
            <w:r w:rsidR="00202034" w:rsidRPr="006370C1">
              <w:rPr>
                <w:b/>
                <w:sz w:val="20"/>
                <w:szCs w:val="20"/>
                <w:lang w:val="es-ES"/>
              </w:rPr>
              <w:t>p</w:t>
            </w:r>
            <w:r w:rsidRPr="006370C1">
              <w:rPr>
                <w:b/>
                <w:sz w:val="20"/>
                <w:szCs w:val="20"/>
                <w:lang w:val="es-ES"/>
              </w:rPr>
              <w:t xml:space="preserve">rovincia según tipo de </w:t>
            </w:r>
            <w:r w:rsidR="00202034" w:rsidRPr="006370C1">
              <w:rPr>
                <w:b/>
                <w:sz w:val="20"/>
                <w:szCs w:val="20"/>
                <w:lang w:val="es-ES"/>
              </w:rPr>
              <w:t>b</w:t>
            </w:r>
            <w:r w:rsidRPr="006370C1">
              <w:rPr>
                <w:b/>
                <w:sz w:val="20"/>
                <w:szCs w:val="20"/>
                <w:lang w:val="es-ES"/>
              </w:rPr>
              <w:t>eneficiario, año 202</w:t>
            </w:r>
            <w:r w:rsidR="00EC389A">
              <w:rPr>
                <w:b/>
                <w:sz w:val="20"/>
                <w:szCs w:val="20"/>
                <w:lang w:val="es-ES"/>
              </w:rPr>
              <w:t>3</w:t>
            </w:r>
          </w:p>
          <w:p w14:paraId="4774C7C3" w14:textId="6B99B3B3" w:rsidR="00967423" w:rsidRPr="006370C1" w:rsidRDefault="00967423" w:rsidP="00FB2203">
            <w:pPr>
              <w:spacing w:after="0" w:line="360" w:lineRule="auto"/>
              <w:jc w:val="center"/>
              <w:rPr>
                <w:b/>
                <w:sz w:val="20"/>
                <w:szCs w:val="20"/>
                <w:lang w:val="es-ES"/>
              </w:rPr>
            </w:pPr>
          </w:p>
        </w:tc>
      </w:tr>
      <w:tr w:rsidR="00810E57" w:rsidRPr="00745C44" w14:paraId="487CB358" w14:textId="77777777" w:rsidTr="00164023">
        <w:trPr>
          <w:gridBefore w:val="1"/>
          <w:gridAfter w:val="1"/>
          <w:wBefore w:w="6" w:type="pct"/>
          <w:wAfter w:w="12" w:type="pct"/>
          <w:trHeight w:val="590"/>
          <w:tblHeader/>
        </w:trPr>
        <w:tc>
          <w:tcPr>
            <w:tcW w:w="4982" w:type="pct"/>
            <w:gridSpan w:val="4"/>
            <w:vMerge/>
            <w:tcBorders>
              <w:top w:val="nil"/>
              <w:left w:val="nil"/>
              <w:bottom w:val="nil"/>
              <w:right w:val="nil"/>
            </w:tcBorders>
            <w:vAlign w:val="center"/>
            <w:hideMark/>
          </w:tcPr>
          <w:p w14:paraId="054BD024" w14:textId="77777777" w:rsidR="00810E57" w:rsidRPr="00810E57" w:rsidRDefault="00810E57" w:rsidP="00810E57">
            <w:pPr>
              <w:spacing w:after="0" w:line="240" w:lineRule="auto"/>
              <w:rPr>
                <w:rFonts w:eastAsia="Times New Roman"/>
                <w:b/>
                <w:bCs/>
                <w:color w:val="4C4A47"/>
                <w:sz w:val="16"/>
                <w:szCs w:val="16"/>
                <w:lang w:val="es-ES" w:eastAsia="es-DO"/>
              </w:rPr>
            </w:pPr>
          </w:p>
        </w:tc>
      </w:tr>
      <w:tr w:rsidR="00810E57" w:rsidRPr="0068000B" w14:paraId="1DAA05E8" w14:textId="77777777" w:rsidTr="00164023">
        <w:trPr>
          <w:trHeight w:val="590"/>
          <w:tblHeader/>
        </w:trPr>
        <w:tc>
          <w:tcPr>
            <w:tcW w:w="1865" w:type="pct"/>
            <w:gridSpan w:val="2"/>
            <w:shd w:val="clear" w:color="5B9BD5" w:fill="5B9BD5"/>
            <w:noWrap/>
            <w:vAlign w:val="bottom"/>
            <w:hideMark/>
          </w:tcPr>
          <w:p w14:paraId="14170223" w14:textId="77777777" w:rsidR="00810E57" w:rsidRPr="0068000B" w:rsidRDefault="00810E57" w:rsidP="00810E57">
            <w:pPr>
              <w:spacing w:after="0" w:line="360" w:lineRule="auto"/>
              <w:rPr>
                <w:rFonts w:eastAsia="Times New Roman"/>
                <w:b/>
                <w:bCs/>
                <w:color w:val="4C4A47"/>
                <w:sz w:val="16"/>
                <w:szCs w:val="16"/>
                <w:lang w:eastAsia="es-DO"/>
              </w:rPr>
            </w:pPr>
            <w:r w:rsidRPr="0068000B">
              <w:rPr>
                <w:rFonts w:eastAsia="Times New Roman"/>
                <w:b/>
                <w:bCs/>
                <w:color w:val="4C4A47"/>
                <w:sz w:val="16"/>
                <w:szCs w:val="16"/>
                <w:lang w:eastAsia="es-DO"/>
              </w:rPr>
              <w:t>PROVINCIAS</w:t>
            </w:r>
          </w:p>
        </w:tc>
        <w:tc>
          <w:tcPr>
            <w:tcW w:w="1258" w:type="pct"/>
            <w:shd w:val="clear" w:color="5B9BD5" w:fill="5B9BD5"/>
            <w:vAlign w:val="bottom"/>
            <w:hideMark/>
          </w:tcPr>
          <w:p w14:paraId="51B9C5D1" w14:textId="77777777" w:rsidR="00810E57" w:rsidRPr="0068000B" w:rsidRDefault="00810E57" w:rsidP="00810E57">
            <w:pPr>
              <w:spacing w:after="0" w:line="360" w:lineRule="auto"/>
              <w:jc w:val="center"/>
              <w:rPr>
                <w:rFonts w:eastAsia="Times New Roman"/>
                <w:b/>
                <w:bCs/>
                <w:color w:val="4C4A47"/>
                <w:sz w:val="16"/>
                <w:szCs w:val="16"/>
                <w:lang w:eastAsia="es-DO"/>
              </w:rPr>
            </w:pPr>
            <w:r w:rsidRPr="0068000B">
              <w:rPr>
                <w:rFonts w:eastAsia="Times New Roman"/>
                <w:b/>
                <w:bCs/>
                <w:color w:val="4C4A47"/>
                <w:sz w:val="16"/>
                <w:szCs w:val="16"/>
                <w:lang w:eastAsia="es-DO"/>
              </w:rPr>
              <w:t>TOTAL BENEFICIARIOS</w:t>
            </w:r>
          </w:p>
        </w:tc>
        <w:tc>
          <w:tcPr>
            <w:tcW w:w="1080" w:type="pct"/>
            <w:shd w:val="clear" w:color="5B9BD5" w:fill="5B9BD5"/>
            <w:vAlign w:val="bottom"/>
            <w:hideMark/>
          </w:tcPr>
          <w:p w14:paraId="5EE6B93E" w14:textId="77777777" w:rsidR="00810E57" w:rsidRPr="0068000B" w:rsidRDefault="00810E57" w:rsidP="00810E57">
            <w:pPr>
              <w:spacing w:after="0" w:line="360" w:lineRule="auto"/>
              <w:jc w:val="center"/>
              <w:rPr>
                <w:rFonts w:eastAsia="Times New Roman"/>
                <w:b/>
                <w:bCs/>
                <w:color w:val="4C4A47"/>
                <w:sz w:val="16"/>
                <w:szCs w:val="16"/>
                <w:lang w:eastAsia="es-DO"/>
              </w:rPr>
            </w:pPr>
            <w:r w:rsidRPr="0068000B">
              <w:rPr>
                <w:rFonts w:eastAsia="Times New Roman"/>
                <w:b/>
                <w:bCs/>
                <w:color w:val="4C4A47"/>
                <w:sz w:val="16"/>
                <w:szCs w:val="16"/>
                <w:lang w:eastAsia="es-DO"/>
              </w:rPr>
              <w:t>ESTUDIANTES</w:t>
            </w:r>
          </w:p>
        </w:tc>
        <w:tc>
          <w:tcPr>
            <w:tcW w:w="797" w:type="pct"/>
            <w:gridSpan w:val="2"/>
            <w:shd w:val="clear" w:color="5B9BD5" w:fill="5B9BD5"/>
            <w:vAlign w:val="bottom"/>
            <w:hideMark/>
          </w:tcPr>
          <w:p w14:paraId="545D62F4" w14:textId="77777777" w:rsidR="00810E57" w:rsidRPr="0068000B" w:rsidRDefault="00810E57" w:rsidP="00810E57">
            <w:pPr>
              <w:spacing w:after="0" w:line="360" w:lineRule="auto"/>
              <w:jc w:val="center"/>
              <w:rPr>
                <w:rFonts w:eastAsia="Times New Roman"/>
                <w:b/>
                <w:bCs/>
                <w:color w:val="4C4A47"/>
                <w:sz w:val="16"/>
                <w:szCs w:val="16"/>
                <w:lang w:eastAsia="es-DO"/>
              </w:rPr>
            </w:pPr>
            <w:r w:rsidRPr="0068000B">
              <w:rPr>
                <w:rFonts w:eastAsia="Times New Roman"/>
                <w:b/>
                <w:bCs/>
                <w:color w:val="4C4A47"/>
                <w:sz w:val="16"/>
                <w:szCs w:val="16"/>
                <w:lang w:eastAsia="es-DO"/>
              </w:rPr>
              <w:t>PERSONAL DE APOYO</w:t>
            </w:r>
          </w:p>
        </w:tc>
      </w:tr>
      <w:tr w:rsidR="00EC389A" w:rsidRPr="00EC389A" w14:paraId="553D663F" w14:textId="77777777" w:rsidTr="000B209B">
        <w:trPr>
          <w:trHeight w:val="590"/>
        </w:trPr>
        <w:tc>
          <w:tcPr>
            <w:tcW w:w="1865" w:type="pct"/>
            <w:gridSpan w:val="2"/>
            <w:shd w:val="clear" w:color="DDEBF7" w:fill="DDEBF7"/>
            <w:noWrap/>
            <w:vAlign w:val="bottom"/>
            <w:hideMark/>
          </w:tcPr>
          <w:p w14:paraId="1EB151E7"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AZUA</w:t>
            </w:r>
          </w:p>
        </w:tc>
        <w:tc>
          <w:tcPr>
            <w:tcW w:w="1258" w:type="pct"/>
            <w:shd w:val="clear" w:color="DDEBF7" w:fill="DDEBF7"/>
            <w:noWrap/>
            <w:hideMark/>
          </w:tcPr>
          <w:p w14:paraId="139FBC60" w14:textId="45B30F3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54,991</w:t>
            </w:r>
          </w:p>
        </w:tc>
        <w:tc>
          <w:tcPr>
            <w:tcW w:w="1080" w:type="pct"/>
            <w:shd w:val="clear" w:color="DDEBF7" w:fill="DDEBF7"/>
            <w:noWrap/>
            <w:hideMark/>
          </w:tcPr>
          <w:p w14:paraId="720A5DDA" w14:textId="2D5169D6"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49,492</w:t>
            </w:r>
          </w:p>
        </w:tc>
        <w:tc>
          <w:tcPr>
            <w:tcW w:w="797" w:type="pct"/>
            <w:gridSpan w:val="2"/>
            <w:shd w:val="clear" w:color="DDEBF7" w:fill="DDEBF7"/>
            <w:noWrap/>
            <w:hideMark/>
          </w:tcPr>
          <w:p w14:paraId="12BF7021" w14:textId="2AA4AE5E"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5,499</w:t>
            </w:r>
          </w:p>
        </w:tc>
      </w:tr>
      <w:tr w:rsidR="00EC389A" w:rsidRPr="00EC389A" w14:paraId="79440336" w14:textId="77777777" w:rsidTr="000B209B">
        <w:trPr>
          <w:trHeight w:val="590"/>
        </w:trPr>
        <w:tc>
          <w:tcPr>
            <w:tcW w:w="1865" w:type="pct"/>
            <w:gridSpan w:val="2"/>
            <w:shd w:val="clear" w:color="auto" w:fill="auto"/>
            <w:noWrap/>
            <w:vAlign w:val="bottom"/>
            <w:hideMark/>
          </w:tcPr>
          <w:p w14:paraId="2F886AEF"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BA</w:t>
            </w:r>
            <w:r>
              <w:rPr>
                <w:rFonts w:eastAsia="Times New Roman"/>
                <w:color w:val="4C4A47"/>
                <w:sz w:val="16"/>
                <w:szCs w:val="16"/>
                <w:lang w:eastAsia="es-DO"/>
              </w:rPr>
              <w:t>H</w:t>
            </w:r>
            <w:r w:rsidRPr="0068000B">
              <w:rPr>
                <w:rFonts w:eastAsia="Times New Roman"/>
                <w:color w:val="4C4A47"/>
                <w:sz w:val="16"/>
                <w:szCs w:val="16"/>
                <w:lang w:eastAsia="es-DO"/>
              </w:rPr>
              <w:t>ORUCO</w:t>
            </w:r>
          </w:p>
        </w:tc>
        <w:tc>
          <w:tcPr>
            <w:tcW w:w="1258" w:type="pct"/>
            <w:shd w:val="clear" w:color="auto" w:fill="auto"/>
            <w:noWrap/>
            <w:hideMark/>
          </w:tcPr>
          <w:p w14:paraId="1F7B29D1" w14:textId="50BBD03F"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30,224</w:t>
            </w:r>
          </w:p>
        </w:tc>
        <w:tc>
          <w:tcPr>
            <w:tcW w:w="1080" w:type="pct"/>
            <w:shd w:val="clear" w:color="auto" w:fill="auto"/>
            <w:noWrap/>
            <w:hideMark/>
          </w:tcPr>
          <w:p w14:paraId="53000C58" w14:textId="7F95787F"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27,202</w:t>
            </w:r>
          </w:p>
        </w:tc>
        <w:tc>
          <w:tcPr>
            <w:tcW w:w="797" w:type="pct"/>
            <w:gridSpan w:val="2"/>
            <w:shd w:val="clear" w:color="auto" w:fill="auto"/>
            <w:noWrap/>
            <w:hideMark/>
          </w:tcPr>
          <w:p w14:paraId="43E66881" w14:textId="433C4E3C"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3,022</w:t>
            </w:r>
          </w:p>
        </w:tc>
      </w:tr>
      <w:tr w:rsidR="00EC389A" w:rsidRPr="00EC389A" w14:paraId="2ACD7F3A" w14:textId="77777777" w:rsidTr="000B209B">
        <w:trPr>
          <w:trHeight w:val="590"/>
        </w:trPr>
        <w:tc>
          <w:tcPr>
            <w:tcW w:w="1865" w:type="pct"/>
            <w:gridSpan w:val="2"/>
            <w:shd w:val="clear" w:color="DDEBF7" w:fill="DDEBF7"/>
            <w:noWrap/>
            <w:vAlign w:val="bottom"/>
            <w:hideMark/>
          </w:tcPr>
          <w:p w14:paraId="413C3377"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BARAHONA</w:t>
            </w:r>
          </w:p>
        </w:tc>
        <w:tc>
          <w:tcPr>
            <w:tcW w:w="1258" w:type="pct"/>
            <w:shd w:val="clear" w:color="DDEBF7" w:fill="DDEBF7"/>
            <w:noWrap/>
            <w:hideMark/>
          </w:tcPr>
          <w:p w14:paraId="3D8F3805" w14:textId="31160196"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55,855</w:t>
            </w:r>
          </w:p>
        </w:tc>
        <w:tc>
          <w:tcPr>
            <w:tcW w:w="1080" w:type="pct"/>
            <w:shd w:val="clear" w:color="DDEBF7" w:fill="DDEBF7"/>
            <w:noWrap/>
            <w:hideMark/>
          </w:tcPr>
          <w:p w14:paraId="3A64DED9" w14:textId="3DAFD873"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50,270</w:t>
            </w:r>
          </w:p>
        </w:tc>
        <w:tc>
          <w:tcPr>
            <w:tcW w:w="797" w:type="pct"/>
            <w:gridSpan w:val="2"/>
            <w:shd w:val="clear" w:color="DDEBF7" w:fill="DDEBF7"/>
            <w:noWrap/>
            <w:hideMark/>
          </w:tcPr>
          <w:p w14:paraId="4AC60C2A" w14:textId="52549F20"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5,585</w:t>
            </w:r>
          </w:p>
        </w:tc>
      </w:tr>
      <w:tr w:rsidR="00EC389A" w:rsidRPr="00EC389A" w14:paraId="6E6C4CA3" w14:textId="77777777" w:rsidTr="000B209B">
        <w:trPr>
          <w:trHeight w:val="590"/>
        </w:trPr>
        <w:tc>
          <w:tcPr>
            <w:tcW w:w="1865" w:type="pct"/>
            <w:gridSpan w:val="2"/>
            <w:shd w:val="clear" w:color="auto" w:fill="auto"/>
            <w:noWrap/>
            <w:vAlign w:val="bottom"/>
            <w:hideMark/>
          </w:tcPr>
          <w:p w14:paraId="289690FD"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DAJABÓN</w:t>
            </w:r>
          </w:p>
        </w:tc>
        <w:tc>
          <w:tcPr>
            <w:tcW w:w="1258" w:type="pct"/>
            <w:shd w:val="clear" w:color="auto" w:fill="auto"/>
            <w:noWrap/>
            <w:hideMark/>
          </w:tcPr>
          <w:p w14:paraId="3345073D" w14:textId="5051D273"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16,236</w:t>
            </w:r>
          </w:p>
        </w:tc>
        <w:tc>
          <w:tcPr>
            <w:tcW w:w="1080" w:type="pct"/>
            <w:shd w:val="clear" w:color="auto" w:fill="auto"/>
            <w:noWrap/>
            <w:hideMark/>
          </w:tcPr>
          <w:p w14:paraId="7A337404" w14:textId="14832A89"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14,612</w:t>
            </w:r>
          </w:p>
        </w:tc>
        <w:tc>
          <w:tcPr>
            <w:tcW w:w="797" w:type="pct"/>
            <w:gridSpan w:val="2"/>
            <w:shd w:val="clear" w:color="auto" w:fill="auto"/>
            <w:noWrap/>
            <w:hideMark/>
          </w:tcPr>
          <w:p w14:paraId="22F6BAE3" w14:textId="2E6C8E9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1,624</w:t>
            </w:r>
          </w:p>
        </w:tc>
      </w:tr>
      <w:tr w:rsidR="00EC389A" w:rsidRPr="00EC389A" w14:paraId="45B16E28" w14:textId="77777777" w:rsidTr="000B209B">
        <w:trPr>
          <w:trHeight w:val="590"/>
        </w:trPr>
        <w:tc>
          <w:tcPr>
            <w:tcW w:w="1865" w:type="pct"/>
            <w:gridSpan w:val="2"/>
            <w:shd w:val="clear" w:color="DDEBF7" w:fill="DDEBF7"/>
            <w:noWrap/>
            <w:vAlign w:val="bottom"/>
            <w:hideMark/>
          </w:tcPr>
          <w:p w14:paraId="4BC4EF91"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DISTRITO NACIONAL</w:t>
            </w:r>
          </w:p>
        </w:tc>
        <w:tc>
          <w:tcPr>
            <w:tcW w:w="1258" w:type="pct"/>
            <w:shd w:val="clear" w:color="DDEBF7" w:fill="DDEBF7"/>
            <w:noWrap/>
            <w:hideMark/>
          </w:tcPr>
          <w:p w14:paraId="5D276C4F" w14:textId="44CB1340"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118,682</w:t>
            </w:r>
          </w:p>
        </w:tc>
        <w:tc>
          <w:tcPr>
            <w:tcW w:w="1080" w:type="pct"/>
            <w:shd w:val="clear" w:color="DDEBF7" w:fill="DDEBF7"/>
            <w:noWrap/>
            <w:hideMark/>
          </w:tcPr>
          <w:p w14:paraId="4C72FC59" w14:textId="64DDB75F"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106,814</w:t>
            </w:r>
          </w:p>
        </w:tc>
        <w:tc>
          <w:tcPr>
            <w:tcW w:w="797" w:type="pct"/>
            <w:gridSpan w:val="2"/>
            <w:shd w:val="clear" w:color="DDEBF7" w:fill="DDEBF7"/>
            <w:noWrap/>
            <w:hideMark/>
          </w:tcPr>
          <w:p w14:paraId="7247C084" w14:textId="65173359"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11,868</w:t>
            </w:r>
          </w:p>
        </w:tc>
      </w:tr>
      <w:tr w:rsidR="00EC389A" w:rsidRPr="00EC389A" w14:paraId="5347B180" w14:textId="77777777" w:rsidTr="000B209B">
        <w:trPr>
          <w:trHeight w:val="590"/>
        </w:trPr>
        <w:tc>
          <w:tcPr>
            <w:tcW w:w="1865" w:type="pct"/>
            <w:gridSpan w:val="2"/>
            <w:shd w:val="clear" w:color="auto" w:fill="auto"/>
            <w:noWrap/>
            <w:vAlign w:val="bottom"/>
            <w:hideMark/>
          </w:tcPr>
          <w:p w14:paraId="42DBC514"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DUARTE</w:t>
            </w:r>
          </w:p>
        </w:tc>
        <w:tc>
          <w:tcPr>
            <w:tcW w:w="1258" w:type="pct"/>
            <w:shd w:val="clear" w:color="auto" w:fill="auto"/>
            <w:noWrap/>
            <w:hideMark/>
          </w:tcPr>
          <w:p w14:paraId="04247439" w14:textId="6577CEED"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53,713</w:t>
            </w:r>
          </w:p>
        </w:tc>
        <w:tc>
          <w:tcPr>
            <w:tcW w:w="1080" w:type="pct"/>
            <w:shd w:val="clear" w:color="auto" w:fill="auto"/>
            <w:noWrap/>
            <w:hideMark/>
          </w:tcPr>
          <w:p w14:paraId="058B6E06" w14:textId="7F20D185"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48,342</w:t>
            </w:r>
          </w:p>
        </w:tc>
        <w:tc>
          <w:tcPr>
            <w:tcW w:w="797" w:type="pct"/>
            <w:gridSpan w:val="2"/>
            <w:shd w:val="clear" w:color="auto" w:fill="auto"/>
            <w:noWrap/>
            <w:hideMark/>
          </w:tcPr>
          <w:p w14:paraId="5108A250" w14:textId="54B2C118"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5,371</w:t>
            </w:r>
          </w:p>
        </w:tc>
      </w:tr>
      <w:tr w:rsidR="00EC389A" w:rsidRPr="00EC389A" w14:paraId="4591B24C" w14:textId="77777777" w:rsidTr="000B209B">
        <w:trPr>
          <w:trHeight w:val="590"/>
        </w:trPr>
        <w:tc>
          <w:tcPr>
            <w:tcW w:w="1865" w:type="pct"/>
            <w:gridSpan w:val="2"/>
            <w:shd w:val="clear" w:color="DDEBF7" w:fill="DDEBF7"/>
            <w:noWrap/>
            <w:vAlign w:val="bottom"/>
            <w:hideMark/>
          </w:tcPr>
          <w:p w14:paraId="00715E8F"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EL SEIBO</w:t>
            </w:r>
          </w:p>
        </w:tc>
        <w:tc>
          <w:tcPr>
            <w:tcW w:w="1258" w:type="pct"/>
            <w:shd w:val="clear" w:color="DDEBF7" w:fill="DDEBF7"/>
            <w:noWrap/>
            <w:hideMark/>
          </w:tcPr>
          <w:p w14:paraId="18454C5F" w14:textId="5C22ACFC"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23,936</w:t>
            </w:r>
          </w:p>
        </w:tc>
        <w:tc>
          <w:tcPr>
            <w:tcW w:w="1080" w:type="pct"/>
            <w:shd w:val="clear" w:color="DDEBF7" w:fill="DDEBF7"/>
            <w:noWrap/>
            <w:hideMark/>
          </w:tcPr>
          <w:p w14:paraId="358FA9BC" w14:textId="4831EC66"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21,542</w:t>
            </w:r>
          </w:p>
        </w:tc>
        <w:tc>
          <w:tcPr>
            <w:tcW w:w="797" w:type="pct"/>
            <w:gridSpan w:val="2"/>
            <w:shd w:val="clear" w:color="DDEBF7" w:fill="DDEBF7"/>
            <w:noWrap/>
            <w:hideMark/>
          </w:tcPr>
          <w:p w14:paraId="636F72BD" w14:textId="3F6BEE2A"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2,394</w:t>
            </w:r>
          </w:p>
        </w:tc>
      </w:tr>
      <w:tr w:rsidR="00EC389A" w:rsidRPr="00EC389A" w14:paraId="68967BE7" w14:textId="77777777" w:rsidTr="000B209B">
        <w:trPr>
          <w:trHeight w:val="590"/>
        </w:trPr>
        <w:tc>
          <w:tcPr>
            <w:tcW w:w="1865" w:type="pct"/>
            <w:gridSpan w:val="2"/>
            <w:shd w:val="clear" w:color="auto" w:fill="auto"/>
            <w:noWrap/>
            <w:vAlign w:val="bottom"/>
            <w:hideMark/>
          </w:tcPr>
          <w:p w14:paraId="0171EE32"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ELIAS PIÑA</w:t>
            </w:r>
          </w:p>
        </w:tc>
        <w:tc>
          <w:tcPr>
            <w:tcW w:w="1258" w:type="pct"/>
            <w:shd w:val="clear" w:color="auto" w:fill="auto"/>
            <w:noWrap/>
            <w:hideMark/>
          </w:tcPr>
          <w:p w14:paraId="0ACBACD0" w14:textId="5738A5C2"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19,599</w:t>
            </w:r>
          </w:p>
        </w:tc>
        <w:tc>
          <w:tcPr>
            <w:tcW w:w="1080" w:type="pct"/>
            <w:shd w:val="clear" w:color="auto" w:fill="auto"/>
            <w:noWrap/>
            <w:hideMark/>
          </w:tcPr>
          <w:p w14:paraId="42B16754" w14:textId="1CEDC3D9"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17,639</w:t>
            </w:r>
          </w:p>
        </w:tc>
        <w:tc>
          <w:tcPr>
            <w:tcW w:w="797" w:type="pct"/>
            <w:gridSpan w:val="2"/>
            <w:shd w:val="clear" w:color="auto" w:fill="auto"/>
            <w:noWrap/>
            <w:hideMark/>
          </w:tcPr>
          <w:p w14:paraId="2AD5D699" w14:textId="6E866F5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1,960</w:t>
            </w:r>
          </w:p>
        </w:tc>
      </w:tr>
      <w:tr w:rsidR="00EC389A" w:rsidRPr="00EC389A" w14:paraId="47EA6CA7" w14:textId="77777777" w:rsidTr="00180B0A">
        <w:trPr>
          <w:trHeight w:val="590"/>
        </w:trPr>
        <w:tc>
          <w:tcPr>
            <w:tcW w:w="1865" w:type="pct"/>
            <w:gridSpan w:val="2"/>
            <w:shd w:val="clear" w:color="DDEBF7" w:fill="DDEBF7"/>
            <w:noWrap/>
            <w:vAlign w:val="bottom"/>
            <w:hideMark/>
          </w:tcPr>
          <w:p w14:paraId="701C4254"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ESPAILLAT</w:t>
            </w:r>
          </w:p>
        </w:tc>
        <w:tc>
          <w:tcPr>
            <w:tcW w:w="1258" w:type="pct"/>
            <w:shd w:val="clear" w:color="DDEBF7" w:fill="DDEBF7"/>
            <w:noWrap/>
            <w:hideMark/>
          </w:tcPr>
          <w:p w14:paraId="0729828F" w14:textId="2974632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48,518</w:t>
            </w:r>
          </w:p>
        </w:tc>
        <w:tc>
          <w:tcPr>
            <w:tcW w:w="1080" w:type="pct"/>
            <w:shd w:val="clear" w:color="DDEBF7" w:fill="DDEBF7"/>
            <w:noWrap/>
            <w:hideMark/>
          </w:tcPr>
          <w:p w14:paraId="5E826D1B" w14:textId="0AA0473A"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43,666</w:t>
            </w:r>
          </w:p>
        </w:tc>
        <w:tc>
          <w:tcPr>
            <w:tcW w:w="797" w:type="pct"/>
            <w:gridSpan w:val="2"/>
            <w:shd w:val="clear" w:color="DDEBF7" w:fill="DDEBF7"/>
            <w:noWrap/>
            <w:hideMark/>
          </w:tcPr>
          <w:p w14:paraId="4CA097C0" w14:textId="428C3058"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4,852</w:t>
            </w:r>
          </w:p>
        </w:tc>
      </w:tr>
      <w:tr w:rsidR="00EC389A" w:rsidRPr="00EC389A" w14:paraId="32CBBA33" w14:textId="77777777" w:rsidTr="00180B0A">
        <w:trPr>
          <w:trHeight w:val="590"/>
        </w:trPr>
        <w:tc>
          <w:tcPr>
            <w:tcW w:w="1865" w:type="pct"/>
            <w:gridSpan w:val="2"/>
            <w:shd w:val="clear" w:color="auto" w:fill="auto"/>
            <w:noWrap/>
            <w:vAlign w:val="bottom"/>
            <w:hideMark/>
          </w:tcPr>
          <w:p w14:paraId="07571C96"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lastRenderedPageBreak/>
              <w:t>HATO MAYOR</w:t>
            </w:r>
          </w:p>
        </w:tc>
        <w:tc>
          <w:tcPr>
            <w:tcW w:w="1258" w:type="pct"/>
            <w:shd w:val="clear" w:color="auto" w:fill="auto"/>
            <w:noWrap/>
            <w:hideMark/>
          </w:tcPr>
          <w:p w14:paraId="33F058C5" w14:textId="6033CEF9"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24,553</w:t>
            </w:r>
          </w:p>
        </w:tc>
        <w:tc>
          <w:tcPr>
            <w:tcW w:w="1080" w:type="pct"/>
            <w:shd w:val="clear" w:color="auto" w:fill="auto"/>
            <w:noWrap/>
            <w:hideMark/>
          </w:tcPr>
          <w:p w14:paraId="268A52D6" w14:textId="6B91CFC6"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22,098</w:t>
            </w:r>
          </w:p>
        </w:tc>
        <w:tc>
          <w:tcPr>
            <w:tcW w:w="797" w:type="pct"/>
            <w:gridSpan w:val="2"/>
            <w:shd w:val="clear" w:color="auto" w:fill="auto"/>
            <w:noWrap/>
            <w:hideMark/>
          </w:tcPr>
          <w:p w14:paraId="2398AA58" w14:textId="5A7777F6"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2,455</w:t>
            </w:r>
          </w:p>
        </w:tc>
      </w:tr>
      <w:tr w:rsidR="00EC389A" w:rsidRPr="00EC389A" w14:paraId="2D863CA1" w14:textId="77777777" w:rsidTr="00180B0A">
        <w:trPr>
          <w:trHeight w:val="590"/>
        </w:trPr>
        <w:tc>
          <w:tcPr>
            <w:tcW w:w="1865" w:type="pct"/>
            <w:gridSpan w:val="2"/>
            <w:shd w:val="clear" w:color="DDEBF7" w:fill="DDEBF7"/>
            <w:noWrap/>
            <w:vAlign w:val="bottom"/>
            <w:hideMark/>
          </w:tcPr>
          <w:p w14:paraId="4CB31443"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HERMANAS MIRABAL</w:t>
            </w:r>
          </w:p>
        </w:tc>
        <w:tc>
          <w:tcPr>
            <w:tcW w:w="1258" w:type="pct"/>
            <w:shd w:val="clear" w:color="DDEBF7" w:fill="DDEBF7"/>
            <w:noWrap/>
            <w:hideMark/>
          </w:tcPr>
          <w:p w14:paraId="0D1D3119" w14:textId="6212401F"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19,818</w:t>
            </w:r>
          </w:p>
        </w:tc>
        <w:tc>
          <w:tcPr>
            <w:tcW w:w="1080" w:type="pct"/>
            <w:shd w:val="clear" w:color="DDEBF7" w:fill="DDEBF7"/>
            <w:noWrap/>
            <w:hideMark/>
          </w:tcPr>
          <w:p w14:paraId="33F14EFE" w14:textId="44E262B6"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17,836</w:t>
            </w:r>
          </w:p>
        </w:tc>
        <w:tc>
          <w:tcPr>
            <w:tcW w:w="797" w:type="pct"/>
            <w:gridSpan w:val="2"/>
            <w:shd w:val="clear" w:color="DDEBF7" w:fill="DDEBF7"/>
            <w:noWrap/>
            <w:hideMark/>
          </w:tcPr>
          <w:p w14:paraId="4B7047FB" w14:textId="40DCDBAE"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1,982</w:t>
            </w:r>
          </w:p>
        </w:tc>
      </w:tr>
      <w:tr w:rsidR="00EC389A" w:rsidRPr="00EC389A" w14:paraId="2474AB4C" w14:textId="77777777" w:rsidTr="00180B0A">
        <w:trPr>
          <w:trHeight w:val="590"/>
        </w:trPr>
        <w:tc>
          <w:tcPr>
            <w:tcW w:w="1865" w:type="pct"/>
            <w:gridSpan w:val="2"/>
            <w:shd w:val="clear" w:color="auto" w:fill="auto"/>
            <w:noWrap/>
            <w:vAlign w:val="bottom"/>
            <w:hideMark/>
          </w:tcPr>
          <w:p w14:paraId="11D0BB2B"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INDEPENDENCIA</w:t>
            </w:r>
          </w:p>
        </w:tc>
        <w:tc>
          <w:tcPr>
            <w:tcW w:w="1258" w:type="pct"/>
            <w:shd w:val="clear" w:color="auto" w:fill="auto"/>
            <w:noWrap/>
            <w:hideMark/>
          </w:tcPr>
          <w:p w14:paraId="0FA90976" w14:textId="1EF39659"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19,240</w:t>
            </w:r>
          </w:p>
        </w:tc>
        <w:tc>
          <w:tcPr>
            <w:tcW w:w="1080" w:type="pct"/>
            <w:shd w:val="clear" w:color="auto" w:fill="auto"/>
            <w:noWrap/>
            <w:hideMark/>
          </w:tcPr>
          <w:p w14:paraId="62DCA71E" w14:textId="5D8E6686"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17,316</w:t>
            </w:r>
          </w:p>
        </w:tc>
        <w:tc>
          <w:tcPr>
            <w:tcW w:w="797" w:type="pct"/>
            <w:gridSpan w:val="2"/>
            <w:shd w:val="clear" w:color="auto" w:fill="auto"/>
            <w:noWrap/>
            <w:hideMark/>
          </w:tcPr>
          <w:p w14:paraId="46040D07" w14:textId="0E726A5A"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1,924</w:t>
            </w:r>
          </w:p>
        </w:tc>
      </w:tr>
      <w:tr w:rsidR="00EC389A" w:rsidRPr="00EC389A" w14:paraId="707F08DA" w14:textId="77777777" w:rsidTr="00180B0A">
        <w:trPr>
          <w:trHeight w:val="590"/>
        </w:trPr>
        <w:tc>
          <w:tcPr>
            <w:tcW w:w="1865" w:type="pct"/>
            <w:gridSpan w:val="2"/>
            <w:shd w:val="clear" w:color="DDEBF7" w:fill="DDEBF7"/>
            <w:noWrap/>
            <w:vAlign w:val="bottom"/>
            <w:hideMark/>
          </w:tcPr>
          <w:p w14:paraId="2ADC4FB6"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LA ALTAGRACIA</w:t>
            </w:r>
          </w:p>
        </w:tc>
        <w:tc>
          <w:tcPr>
            <w:tcW w:w="1258" w:type="pct"/>
            <w:shd w:val="clear" w:color="DDEBF7" w:fill="DDEBF7"/>
            <w:noWrap/>
            <w:hideMark/>
          </w:tcPr>
          <w:p w14:paraId="60EACF6F" w14:textId="3B164772"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55,290</w:t>
            </w:r>
          </w:p>
        </w:tc>
        <w:tc>
          <w:tcPr>
            <w:tcW w:w="1080" w:type="pct"/>
            <w:shd w:val="clear" w:color="DDEBF7" w:fill="DDEBF7"/>
            <w:noWrap/>
            <w:hideMark/>
          </w:tcPr>
          <w:p w14:paraId="2B24B8C1" w14:textId="33092770"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49,761</w:t>
            </w:r>
          </w:p>
        </w:tc>
        <w:tc>
          <w:tcPr>
            <w:tcW w:w="797" w:type="pct"/>
            <w:gridSpan w:val="2"/>
            <w:shd w:val="clear" w:color="DDEBF7" w:fill="DDEBF7"/>
            <w:noWrap/>
            <w:hideMark/>
          </w:tcPr>
          <w:p w14:paraId="3AD09F60" w14:textId="46113B0E"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5,529</w:t>
            </w:r>
          </w:p>
        </w:tc>
      </w:tr>
      <w:tr w:rsidR="00EC389A" w:rsidRPr="00EC389A" w14:paraId="0CD6F803" w14:textId="77777777" w:rsidTr="00180B0A">
        <w:trPr>
          <w:trHeight w:val="590"/>
        </w:trPr>
        <w:tc>
          <w:tcPr>
            <w:tcW w:w="1865" w:type="pct"/>
            <w:gridSpan w:val="2"/>
            <w:shd w:val="clear" w:color="auto" w:fill="auto"/>
            <w:noWrap/>
            <w:vAlign w:val="bottom"/>
            <w:hideMark/>
          </w:tcPr>
          <w:p w14:paraId="54839160"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LA ROMANA</w:t>
            </w:r>
          </w:p>
        </w:tc>
        <w:tc>
          <w:tcPr>
            <w:tcW w:w="1258" w:type="pct"/>
            <w:shd w:val="clear" w:color="auto" w:fill="auto"/>
            <w:noWrap/>
            <w:hideMark/>
          </w:tcPr>
          <w:p w14:paraId="566CE538" w14:textId="66FA113E"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40,799</w:t>
            </w:r>
          </w:p>
        </w:tc>
        <w:tc>
          <w:tcPr>
            <w:tcW w:w="1080" w:type="pct"/>
            <w:shd w:val="clear" w:color="auto" w:fill="auto"/>
            <w:noWrap/>
            <w:hideMark/>
          </w:tcPr>
          <w:p w14:paraId="2AA26AEA" w14:textId="66A988B1"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36,719</w:t>
            </w:r>
          </w:p>
        </w:tc>
        <w:tc>
          <w:tcPr>
            <w:tcW w:w="797" w:type="pct"/>
            <w:gridSpan w:val="2"/>
            <w:shd w:val="clear" w:color="auto" w:fill="auto"/>
            <w:noWrap/>
            <w:hideMark/>
          </w:tcPr>
          <w:p w14:paraId="33EC571E" w14:textId="10B5F5A1"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4,080</w:t>
            </w:r>
          </w:p>
        </w:tc>
      </w:tr>
      <w:tr w:rsidR="00EC389A" w:rsidRPr="00EC389A" w14:paraId="61954CA5" w14:textId="77777777" w:rsidTr="00180B0A">
        <w:trPr>
          <w:trHeight w:val="590"/>
        </w:trPr>
        <w:tc>
          <w:tcPr>
            <w:tcW w:w="1865" w:type="pct"/>
            <w:gridSpan w:val="2"/>
            <w:shd w:val="clear" w:color="DDEBF7" w:fill="DDEBF7"/>
            <w:noWrap/>
            <w:vAlign w:val="bottom"/>
            <w:hideMark/>
          </w:tcPr>
          <w:p w14:paraId="2DF543F6"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LA VEGA</w:t>
            </w:r>
          </w:p>
        </w:tc>
        <w:tc>
          <w:tcPr>
            <w:tcW w:w="1258" w:type="pct"/>
            <w:shd w:val="clear" w:color="DDEBF7" w:fill="DDEBF7"/>
            <w:noWrap/>
            <w:hideMark/>
          </w:tcPr>
          <w:p w14:paraId="353D090A" w14:textId="2DA5E4C9"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84,064</w:t>
            </w:r>
          </w:p>
        </w:tc>
        <w:tc>
          <w:tcPr>
            <w:tcW w:w="1080" w:type="pct"/>
            <w:shd w:val="clear" w:color="DDEBF7" w:fill="DDEBF7"/>
            <w:noWrap/>
            <w:hideMark/>
          </w:tcPr>
          <w:p w14:paraId="019081DA" w14:textId="43F7CA95"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75,658</w:t>
            </w:r>
          </w:p>
        </w:tc>
        <w:tc>
          <w:tcPr>
            <w:tcW w:w="797" w:type="pct"/>
            <w:gridSpan w:val="2"/>
            <w:shd w:val="clear" w:color="DDEBF7" w:fill="DDEBF7"/>
            <w:noWrap/>
            <w:hideMark/>
          </w:tcPr>
          <w:p w14:paraId="1FD24B09" w14:textId="31AD81E8"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8,406</w:t>
            </w:r>
          </w:p>
        </w:tc>
      </w:tr>
      <w:tr w:rsidR="00EC389A" w:rsidRPr="00EC389A" w14:paraId="6F9B76BE" w14:textId="77777777" w:rsidTr="00180B0A">
        <w:trPr>
          <w:trHeight w:val="590"/>
        </w:trPr>
        <w:tc>
          <w:tcPr>
            <w:tcW w:w="1865" w:type="pct"/>
            <w:gridSpan w:val="2"/>
            <w:shd w:val="clear" w:color="auto" w:fill="auto"/>
            <w:noWrap/>
            <w:vAlign w:val="bottom"/>
            <w:hideMark/>
          </w:tcPr>
          <w:p w14:paraId="37AA3A02"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MARIA TRINIDAD SANCHEZ</w:t>
            </w:r>
          </w:p>
        </w:tc>
        <w:tc>
          <w:tcPr>
            <w:tcW w:w="1258" w:type="pct"/>
            <w:shd w:val="clear" w:color="auto" w:fill="auto"/>
            <w:noWrap/>
            <w:hideMark/>
          </w:tcPr>
          <w:p w14:paraId="18803BA4" w14:textId="64A26D6F"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31,573</w:t>
            </w:r>
          </w:p>
        </w:tc>
        <w:tc>
          <w:tcPr>
            <w:tcW w:w="1080" w:type="pct"/>
            <w:shd w:val="clear" w:color="auto" w:fill="auto"/>
            <w:noWrap/>
            <w:hideMark/>
          </w:tcPr>
          <w:p w14:paraId="0A7CBF0D" w14:textId="1773AF73"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28,416</w:t>
            </w:r>
          </w:p>
        </w:tc>
        <w:tc>
          <w:tcPr>
            <w:tcW w:w="797" w:type="pct"/>
            <w:gridSpan w:val="2"/>
            <w:shd w:val="clear" w:color="auto" w:fill="auto"/>
            <w:noWrap/>
            <w:hideMark/>
          </w:tcPr>
          <w:p w14:paraId="6EB9F93C" w14:textId="49388C21"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3,157</w:t>
            </w:r>
          </w:p>
        </w:tc>
      </w:tr>
      <w:tr w:rsidR="00EC389A" w:rsidRPr="00EC389A" w14:paraId="309FA4E6" w14:textId="77777777" w:rsidTr="00180B0A">
        <w:trPr>
          <w:trHeight w:val="590"/>
        </w:trPr>
        <w:tc>
          <w:tcPr>
            <w:tcW w:w="1865" w:type="pct"/>
            <w:gridSpan w:val="2"/>
            <w:shd w:val="clear" w:color="DDEBF7" w:fill="DDEBF7"/>
            <w:noWrap/>
            <w:vAlign w:val="bottom"/>
            <w:hideMark/>
          </w:tcPr>
          <w:p w14:paraId="3A275248"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MONSEÑOR NOUEL</w:t>
            </w:r>
          </w:p>
        </w:tc>
        <w:tc>
          <w:tcPr>
            <w:tcW w:w="1258" w:type="pct"/>
            <w:shd w:val="clear" w:color="DDEBF7" w:fill="DDEBF7"/>
            <w:noWrap/>
            <w:hideMark/>
          </w:tcPr>
          <w:p w14:paraId="118C665B" w14:textId="478CAA69"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34,251</w:t>
            </w:r>
          </w:p>
        </w:tc>
        <w:tc>
          <w:tcPr>
            <w:tcW w:w="1080" w:type="pct"/>
            <w:shd w:val="clear" w:color="DDEBF7" w:fill="DDEBF7"/>
            <w:noWrap/>
            <w:hideMark/>
          </w:tcPr>
          <w:p w14:paraId="523F6E80" w14:textId="0DA6873E"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30,826</w:t>
            </w:r>
          </w:p>
        </w:tc>
        <w:tc>
          <w:tcPr>
            <w:tcW w:w="797" w:type="pct"/>
            <w:gridSpan w:val="2"/>
            <w:shd w:val="clear" w:color="DDEBF7" w:fill="DDEBF7"/>
            <w:noWrap/>
            <w:hideMark/>
          </w:tcPr>
          <w:p w14:paraId="667EFC3D" w14:textId="18CA0F6F"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3,425</w:t>
            </w:r>
          </w:p>
        </w:tc>
      </w:tr>
      <w:tr w:rsidR="00EC389A" w:rsidRPr="00EC389A" w14:paraId="5DCE8A6A" w14:textId="77777777" w:rsidTr="00180B0A">
        <w:trPr>
          <w:trHeight w:val="590"/>
        </w:trPr>
        <w:tc>
          <w:tcPr>
            <w:tcW w:w="1865" w:type="pct"/>
            <w:gridSpan w:val="2"/>
            <w:shd w:val="clear" w:color="auto" w:fill="auto"/>
            <w:noWrap/>
            <w:vAlign w:val="bottom"/>
            <w:hideMark/>
          </w:tcPr>
          <w:p w14:paraId="7785E53E"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MONTE CRISTI</w:t>
            </w:r>
          </w:p>
        </w:tc>
        <w:tc>
          <w:tcPr>
            <w:tcW w:w="1258" w:type="pct"/>
            <w:shd w:val="clear" w:color="auto" w:fill="auto"/>
            <w:noWrap/>
            <w:hideMark/>
          </w:tcPr>
          <w:p w14:paraId="66B8659F" w14:textId="2401F3F5"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23,340</w:t>
            </w:r>
          </w:p>
        </w:tc>
        <w:tc>
          <w:tcPr>
            <w:tcW w:w="1080" w:type="pct"/>
            <w:shd w:val="clear" w:color="auto" w:fill="auto"/>
            <w:noWrap/>
            <w:hideMark/>
          </w:tcPr>
          <w:p w14:paraId="4B1F6665" w14:textId="5791ECC4"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21,006</w:t>
            </w:r>
          </w:p>
        </w:tc>
        <w:tc>
          <w:tcPr>
            <w:tcW w:w="797" w:type="pct"/>
            <w:gridSpan w:val="2"/>
            <w:shd w:val="clear" w:color="auto" w:fill="auto"/>
            <w:noWrap/>
            <w:hideMark/>
          </w:tcPr>
          <w:p w14:paraId="0EA7FE2C" w14:textId="4E367DD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2,334</w:t>
            </w:r>
          </w:p>
        </w:tc>
      </w:tr>
      <w:tr w:rsidR="00EC389A" w:rsidRPr="00EC389A" w14:paraId="2712B60B" w14:textId="77777777" w:rsidTr="00180B0A">
        <w:trPr>
          <w:trHeight w:val="590"/>
        </w:trPr>
        <w:tc>
          <w:tcPr>
            <w:tcW w:w="1865" w:type="pct"/>
            <w:gridSpan w:val="2"/>
            <w:shd w:val="clear" w:color="DDEBF7" w:fill="DDEBF7"/>
            <w:noWrap/>
            <w:vAlign w:val="bottom"/>
            <w:hideMark/>
          </w:tcPr>
          <w:p w14:paraId="57A0F9B2"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MONTE PLATA</w:t>
            </w:r>
          </w:p>
        </w:tc>
        <w:tc>
          <w:tcPr>
            <w:tcW w:w="1258" w:type="pct"/>
            <w:shd w:val="clear" w:color="DDEBF7" w:fill="DDEBF7"/>
            <w:noWrap/>
            <w:hideMark/>
          </w:tcPr>
          <w:p w14:paraId="5597FECD" w14:textId="12CB14B5"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57,353</w:t>
            </w:r>
          </w:p>
        </w:tc>
        <w:tc>
          <w:tcPr>
            <w:tcW w:w="1080" w:type="pct"/>
            <w:shd w:val="clear" w:color="DDEBF7" w:fill="DDEBF7"/>
            <w:noWrap/>
            <w:hideMark/>
          </w:tcPr>
          <w:p w14:paraId="4316CFD8" w14:textId="7ED66FED"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51,618</w:t>
            </w:r>
          </w:p>
        </w:tc>
        <w:tc>
          <w:tcPr>
            <w:tcW w:w="797" w:type="pct"/>
            <w:gridSpan w:val="2"/>
            <w:shd w:val="clear" w:color="DDEBF7" w:fill="DDEBF7"/>
            <w:noWrap/>
            <w:hideMark/>
          </w:tcPr>
          <w:p w14:paraId="5D307559" w14:textId="67F3A775"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5,735</w:t>
            </w:r>
          </w:p>
        </w:tc>
      </w:tr>
      <w:tr w:rsidR="00EC389A" w:rsidRPr="00EC389A" w14:paraId="3DA547A8" w14:textId="77777777" w:rsidTr="00180B0A">
        <w:trPr>
          <w:trHeight w:val="590"/>
        </w:trPr>
        <w:tc>
          <w:tcPr>
            <w:tcW w:w="1865" w:type="pct"/>
            <w:gridSpan w:val="2"/>
            <w:shd w:val="clear" w:color="auto" w:fill="auto"/>
            <w:noWrap/>
            <w:vAlign w:val="bottom"/>
            <w:hideMark/>
          </w:tcPr>
          <w:p w14:paraId="13DE8E41"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PEDERNALES</w:t>
            </w:r>
          </w:p>
        </w:tc>
        <w:tc>
          <w:tcPr>
            <w:tcW w:w="1258" w:type="pct"/>
            <w:shd w:val="clear" w:color="auto" w:fill="auto"/>
            <w:noWrap/>
            <w:hideMark/>
          </w:tcPr>
          <w:p w14:paraId="5C040750" w14:textId="141FF9ED"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7,906</w:t>
            </w:r>
          </w:p>
        </w:tc>
        <w:tc>
          <w:tcPr>
            <w:tcW w:w="1080" w:type="pct"/>
            <w:shd w:val="clear" w:color="auto" w:fill="auto"/>
            <w:noWrap/>
            <w:hideMark/>
          </w:tcPr>
          <w:p w14:paraId="21996EA4" w14:textId="51A9819E"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7,115</w:t>
            </w:r>
          </w:p>
        </w:tc>
        <w:tc>
          <w:tcPr>
            <w:tcW w:w="797" w:type="pct"/>
            <w:gridSpan w:val="2"/>
            <w:shd w:val="clear" w:color="auto" w:fill="auto"/>
            <w:noWrap/>
            <w:hideMark/>
          </w:tcPr>
          <w:p w14:paraId="1636569B" w14:textId="67110ECD"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791</w:t>
            </w:r>
          </w:p>
        </w:tc>
      </w:tr>
      <w:tr w:rsidR="00EC389A" w:rsidRPr="00EC389A" w14:paraId="3BA45349" w14:textId="77777777" w:rsidTr="00180B0A">
        <w:trPr>
          <w:trHeight w:val="590"/>
        </w:trPr>
        <w:tc>
          <w:tcPr>
            <w:tcW w:w="1865" w:type="pct"/>
            <w:gridSpan w:val="2"/>
            <w:shd w:val="clear" w:color="DDEBF7" w:fill="DDEBF7"/>
            <w:noWrap/>
            <w:vAlign w:val="bottom"/>
            <w:hideMark/>
          </w:tcPr>
          <w:p w14:paraId="08BADF96"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PERAVIA</w:t>
            </w:r>
          </w:p>
        </w:tc>
        <w:tc>
          <w:tcPr>
            <w:tcW w:w="1258" w:type="pct"/>
            <w:shd w:val="clear" w:color="DDEBF7" w:fill="DDEBF7"/>
            <w:noWrap/>
            <w:hideMark/>
          </w:tcPr>
          <w:p w14:paraId="04203205" w14:textId="6A6C330A"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39,061</w:t>
            </w:r>
          </w:p>
        </w:tc>
        <w:tc>
          <w:tcPr>
            <w:tcW w:w="1080" w:type="pct"/>
            <w:shd w:val="clear" w:color="DDEBF7" w:fill="DDEBF7"/>
            <w:noWrap/>
            <w:hideMark/>
          </w:tcPr>
          <w:p w14:paraId="622BA9F4" w14:textId="101A7D21"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35,155</w:t>
            </w:r>
          </w:p>
        </w:tc>
        <w:tc>
          <w:tcPr>
            <w:tcW w:w="797" w:type="pct"/>
            <w:gridSpan w:val="2"/>
            <w:shd w:val="clear" w:color="DDEBF7" w:fill="DDEBF7"/>
            <w:noWrap/>
            <w:hideMark/>
          </w:tcPr>
          <w:p w14:paraId="4023E210" w14:textId="06CFA940"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3,906</w:t>
            </w:r>
          </w:p>
        </w:tc>
      </w:tr>
      <w:tr w:rsidR="00EC389A" w:rsidRPr="00EC389A" w14:paraId="12E76191" w14:textId="77777777" w:rsidTr="00180B0A">
        <w:trPr>
          <w:trHeight w:val="590"/>
        </w:trPr>
        <w:tc>
          <w:tcPr>
            <w:tcW w:w="1865" w:type="pct"/>
            <w:gridSpan w:val="2"/>
            <w:shd w:val="clear" w:color="auto" w:fill="auto"/>
            <w:noWrap/>
            <w:vAlign w:val="bottom"/>
            <w:hideMark/>
          </w:tcPr>
          <w:p w14:paraId="2A1BD856"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PUERTO PLATA</w:t>
            </w:r>
          </w:p>
        </w:tc>
        <w:tc>
          <w:tcPr>
            <w:tcW w:w="1258" w:type="pct"/>
            <w:shd w:val="clear" w:color="auto" w:fill="auto"/>
            <w:noWrap/>
            <w:hideMark/>
          </w:tcPr>
          <w:p w14:paraId="0947134B" w14:textId="7F1A1ABE"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60,135</w:t>
            </w:r>
          </w:p>
        </w:tc>
        <w:tc>
          <w:tcPr>
            <w:tcW w:w="1080" w:type="pct"/>
            <w:shd w:val="clear" w:color="auto" w:fill="auto"/>
            <w:noWrap/>
            <w:hideMark/>
          </w:tcPr>
          <w:p w14:paraId="06BBD2A1" w14:textId="15F57708"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54,122</w:t>
            </w:r>
          </w:p>
        </w:tc>
        <w:tc>
          <w:tcPr>
            <w:tcW w:w="797" w:type="pct"/>
            <w:gridSpan w:val="2"/>
            <w:shd w:val="clear" w:color="auto" w:fill="auto"/>
            <w:noWrap/>
            <w:hideMark/>
          </w:tcPr>
          <w:p w14:paraId="6E8C2EAC" w14:textId="3DA82C5F"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6,013</w:t>
            </w:r>
          </w:p>
        </w:tc>
      </w:tr>
      <w:tr w:rsidR="00EC389A" w:rsidRPr="00EC389A" w14:paraId="72E1DF2D" w14:textId="77777777" w:rsidTr="00180B0A">
        <w:trPr>
          <w:trHeight w:val="590"/>
        </w:trPr>
        <w:tc>
          <w:tcPr>
            <w:tcW w:w="1865" w:type="pct"/>
            <w:gridSpan w:val="2"/>
            <w:shd w:val="clear" w:color="DDEBF7" w:fill="DDEBF7"/>
            <w:noWrap/>
            <w:vAlign w:val="bottom"/>
            <w:hideMark/>
          </w:tcPr>
          <w:p w14:paraId="5196AC80"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SAMANA</w:t>
            </w:r>
          </w:p>
        </w:tc>
        <w:tc>
          <w:tcPr>
            <w:tcW w:w="1258" w:type="pct"/>
            <w:shd w:val="clear" w:color="DDEBF7" w:fill="DDEBF7"/>
            <w:noWrap/>
            <w:hideMark/>
          </w:tcPr>
          <w:p w14:paraId="1C648684" w14:textId="5CFE4C69"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25,771</w:t>
            </w:r>
          </w:p>
        </w:tc>
        <w:tc>
          <w:tcPr>
            <w:tcW w:w="1080" w:type="pct"/>
            <w:shd w:val="clear" w:color="DDEBF7" w:fill="DDEBF7"/>
            <w:noWrap/>
            <w:hideMark/>
          </w:tcPr>
          <w:p w14:paraId="57892B87" w14:textId="2C2737CD"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23,194</w:t>
            </w:r>
          </w:p>
        </w:tc>
        <w:tc>
          <w:tcPr>
            <w:tcW w:w="797" w:type="pct"/>
            <w:gridSpan w:val="2"/>
            <w:shd w:val="clear" w:color="DDEBF7" w:fill="DDEBF7"/>
            <w:noWrap/>
            <w:hideMark/>
          </w:tcPr>
          <w:p w14:paraId="4457AF03" w14:textId="1793D808"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2,577</w:t>
            </w:r>
          </w:p>
        </w:tc>
      </w:tr>
      <w:tr w:rsidR="00EC389A" w:rsidRPr="00EC389A" w14:paraId="66B06F46" w14:textId="77777777" w:rsidTr="00180B0A">
        <w:trPr>
          <w:trHeight w:val="590"/>
        </w:trPr>
        <w:tc>
          <w:tcPr>
            <w:tcW w:w="1865" w:type="pct"/>
            <w:gridSpan w:val="2"/>
            <w:shd w:val="clear" w:color="auto" w:fill="auto"/>
            <w:noWrap/>
            <w:vAlign w:val="bottom"/>
            <w:hideMark/>
          </w:tcPr>
          <w:p w14:paraId="5E3BC06D"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SAN CRISTOBAL</w:t>
            </w:r>
          </w:p>
        </w:tc>
        <w:tc>
          <w:tcPr>
            <w:tcW w:w="1258" w:type="pct"/>
            <w:shd w:val="clear" w:color="auto" w:fill="auto"/>
            <w:noWrap/>
            <w:hideMark/>
          </w:tcPr>
          <w:p w14:paraId="3551F1D6" w14:textId="53DB049D"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125,089</w:t>
            </w:r>
          </w:p>
        </w:tc>
        <w:tc>
          <w:tcPr>
            <w:tcW w:w="1080" w:type="pct"/>
            <w:shd w:val="clear" w:color="auto" w:fill="auto"/>
            <w:noWrap/>
            <w:hideMark/>
          </w:tcPr>
          <w:p w14:paraId="23B76939" w14:textId="63B499DB"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112,580</w:t>
            </w:r>
          </w:p>
        </w:tc>
        <w:tc>
          <w:tcPr>
            <w:tcW w:w="797" w:type="pct"/>
            <w:gridSpan w:val="2"/>
            <w:shd w:val="clear" w:color="auto" w:fill="auto"/>
            <w:noWrap/>
            <w:hideMark/>
          </w:tcPr>
          <w:p w14:paraId="4E4C7850" w14:textId="070458A9"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12,509</w:t>
            </w:r>
          </w:p>
        </w:tc>
      </w:tr>
      <w:tr w:rsidR="00EC389A" w:rsidRPr="00EC389A" w14:paraId="72259364" w14:textId="77777777" w:rsidTr="00180B0A">
        <w:trPr>
          <w:trHeight w:val="590"/>
        </w:trPr>
        <w:tc>
          <w:tcPr>
            <w:tcW w:w="1865" w:type="pct"/>
            <w:gridSpan w:val="2"/>
            <w:shd w:val="clear" w:color="DDEBF7" w:fill="DDEBF7"/>
            <w:noWrap/>
            <w:vAlign w:val="bottom"/>
            <w:hideMark/>
          </w:tcPr>
          <w:p w14:paraId="19A9C4F2"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SAN JOSE DE OCOA</w:t>
            </w:r>
          </w:p>
        </w:tc>
        <w:tc>
          <w:tcPr>
            <w:tcW w:w="1258" w:type="pct"/>
            <w:shd w:val="clear" w:color="DDEBF7" w:fill="DDEBF7"/>
            <w:noWrap/>
            <w:hideMark/>
          </w:tcPr>
          <w:p w14:paraId="20F53CB3" w14:textId="7DD030D5"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11,821</w:t>
            </w:r>
          </w:p>
        </w:tc>
        <w:tc>
          <w:tcPr>
            <w:tcW w:w="1080" w:type="pct"/>
            <w:shd w:val="clear" w:color="DDEBF7" w:fill="DDEBF7"/>
            <w:noWrap/>
            <w:hideMark/>
          </w:tcPr>
          <w:p w14:paraId="7B266F1F" w14:textId="722DAA02"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10,639</w:t>
            </w:r>
          </w:p>
        </w:tc>
        <w:tc>
          <w:tcPr>
            <w:tcW w:w="797" w:type="pct"/>
            <w:gridSpan w:val="2"/>
            <w:shd w:val="clear" w:color="DDEBF7" w:fill="DDEBF7"/>
            <w:noWrap/>
            <w:hideMark/>
          </w:tcPr>
          <w:p w14:paraId="0C81FF23" w14:textId="1B812896"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1,182</w:t>
            </w:r>
          </w:p>
        </w:tc>
      </w:tr>
      <w:tr w:rsidR="00EC389A" w:rsidRPr="00EC389A" w14:paraId="39076A05" w14:textId="77777777" w:rsidTr="00180B0A">
        <w:trPr>
          <w:trHeight w:val="590"/>
        </w:trPr>
        <w:tc>
          <w:tcPr>
            <w:tcW w:w="1865" w:type="pct"/>
            <w:gridSpan w:val="2"/>
            <w:shd w:val="clear" w:color="auto" w:fill="auto"/>
            <w:noWrap/>
            <w:vAlign w:val="bottom"/>
            <w:hideMark/>
          </w:tcPr>
          <w:p w14:paraId="26944D94"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SAN JUAN</w:t>
            </w:r>
          </w:p>
        </w:tc>
        <w:tc>
          <w:tcPr>
            <w:tcW w:w="1258" w:type="pct"/>
            <w:shd w:val="clear" w:color="auto" w:fill="auto"/>
            <w:noWrap/>
            <w:hideMark/>
          </w:tcPr>
          <w:p w14:paraId="2270F01F" w14:textId="7C49C93C"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58,860</w:t>
            </w:r>
          </w:p>
        </w:tc>
        <w:tc>
          <w:tcPr>
            <w:tcW w:w="1080" w:type="pct"/>
            <w:shd w:val="clear" w:color="auto" w:fill="auto"/>
            <w:noWrap/>
            <w:hideMark/>
          </w:tcPr>
          <w:p w14:paraId="61B8A86E" w14:textId="3ABBD810"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52,974</w:t>
            </w:r>
          </w:p>
        </w:tc>
        <w:tc>
          <w:tcPr>
            <w:tcW w:w="797" w:type="pct"/>
            <w:gridSpan w:val="2"/>
            <w:shd w:val="clear" w:color="auto" w:fill="auto"/>
            <w:noWrap/>
            <w:hideMark/>
          </w:tcPr>
          <w:p w14:paraId="042275A2" w14:textId="25AE0279"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5,886</w:t>
            </w:r>
          </w:p>
        </w:tc>
      </w:tr>
      <w:tr w:rsidR="00EC389A" w:rsidRPr="00EC389A" w14:paraId="5739462A" w14:textId="77777777" w:rsidTr="00180B0A">
        <w:trPr>
          <w:trHeight w:val="590"/>
        </w:trPr>
        <w:tc>
          <w:tcPr>
            <w:tcW w:w="1865" w:type="pct"/>
            <w:gridSpan w:val="2"/>
            <w:shd w:val="clear" w:color="DDEBF7" w:fill="DDEBF7"/>
            <w:noWrap/>
            <w:vAlign w:val="bottom"/>
            <w:hideMark/>
          </w:tcPr>
          <w:p w14:paraId="6C7B150F"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lastRenderedPageBreak/>
              <w:t>SAN PEDRO DE MACORIS</w:t>
            </w:r>
          </w:p>
        </w:tc>
        <w:tc>
          <w:tcPr>
            <w:tcW w:w="1258" w:type="pct"/>
            <w:shd w:val="clear" w:color="DDEBF7" w:fill="DDEBF7"/>
            <w:noWrap/>
            <w:hideMark/>
          </w:tcPr>
          <w:p w14:paraId="48E3D915" w14:textId="173BA224"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59,609</w:t>
            </w:r>
          </w:p>
        </w:tc>
        <w:tc>
          <w:tcPr>
            <w:tcW w:w="1080" w:type="pct"/>
            <w:shd w:val="clear" w:color="DDEBF7" w:fill="DDEBF7"/>
            <w:noWrap/>
            <w:hideMark/>
          </w:tcPr>
          <w:p w14:paraId="680BE58D" w14:textId="44D60A8E"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53,648</w:t>
            </w:r>
          </w:p>
        </w:tc>
        <w:tc>
          <w:tcPr>
            <w:tcW w:w="797" w:type="pct"/>
            <w:gridSpan w:val="2"/>
            <w:shd w:val="clear" w:color="DDEBF7" w:fill="DDEBF7"/>
            <w:noWrap/>
            <w:hideMark/>
          </w:tcPr>
          <w:p w14:paraId="2B7233C8" w14:textId="118DBF1B"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5,961</w:t>
            </w:r>
          </w:p>
        </w:tc>
      </w:tr>
      <w:tr w:rsidR="00EC389A" w:rsidRPr="00EC389A" w14:paraId="576FA5B7" w14:textId="77777777" w:rsidTr="00180B0A">
        <w:trPr>
          <w:trHeight w:val="590"/>
        </w:trPr>
        <w:tc>
          <w:tcPr>
            <w:tcW w:w="1865" w:type="pct"/>
            <w:gridSpan w:val="2"/>
            <w:shd w:val="clear" w:color="auto" w:fill="auto"/>
            <w:noWrap/>
            <w:vAlign w:val="bottom"/>
            <w:hideMark/>
          </w:tcPr>
          <w:p w14:paraId="4B45902D"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SANCHEZ RAMIREZ</w:t>
            </w:r>
          </w:p>
        </w:tc>
        <w:tc>
          <w:tcPr>
            <w:tcW w:w="1258" w:type="pct"/>
            <w:shd w:val="clear" w:color="auto" w:fill="auto"/>
            <w:noWrap/>
            <w:hideMark/>
          </w:tcPr>
          <w:p w14:paraId="46B8DCCC" w14:textId="5C67B598"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32,578</w:t>
            </w:r>
          </w:p>
        </w:tc>
        <w:tc>
          <w:tcPr>
            <w:tcW w:w="1080" w:type="pct"/>
            <w:shd w:val="clear" w:color="auto" w:fill="auto"/>
            <w:noWrap/>
            <w:hideMark/>
          </w:tcPr>
          <w:p w14:paraId="3CFB5EC4" w14:textId="6CE2E95D"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29,320</w:t>
            </w:r>
          </w:p>
        </w:tc>
        <w:tc>
          <w:tcPr>
            <w:tcW w:w="797" w:type="pct"/>
            <w:gridSpan w:val="2"/>
            <w:shd w:val="clear" w:color="auto" w:fill="auto"/>
            <w:noWrap/>
            <w:hideMark/>
          </w:tcPr>
          <w:p w14:paraId="126F6B2F" w14:textId="4E5BA2F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3,258</w:t>
            </w:r>
          </w:p>
        </w:tc>
      </w:tr>
      <w:tr w:rsidR="00EC389A" w:rsidRPr="00EC389A" w14:paraId="5A51AD1F" w14:textId="77777777" w:rsidTr="00180B0A">
        <w:trPr>
          <w:trHeight w:val="590"/>
        </w:trPr>
        <w:tc>
          <w:tcPr>
            <w:tcW w:w="1865" w:type="pct"/>
            <w:gridSpan w:val="2"/>
            <w:shd w:val="clear" w:color="DDEBF7" w:fill="DDEBF7"/>
            <w:noWrap/>
            <w:vAlign w:val="bottom"/>
            <w:hideMark/>
          </w:tcPr>
          <w:p w14:paraId="71354DCC"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SANTIAGO</w:t>
            </w:r>
          </w:p>
        </w:tc>
        <w:tc>
          <w:tcPr>
            <w:tcW w:w="1258" w:type="pct"/>
            <w:shd w:val="clear" w:color="DDEBF7" w:fill="DDEBF7"/>
            <w:noWrap/>
            <w:hideMark/>
          </w:tcPr>
          <w:p w14:paraId="24F66FAA" w14:textId="6DD0CB40"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167,323</w:t>
            </w:r>
          </w:p>
        </w:tc>
        <w:tc>
          <w:tcPr>
            <w:tcW w:w="1080" w:type="pct"/>
            <w:shd w:val="clear" w:color="DDEBF7" w:fill="DDEBF7"/>
            <w:noWrap/>
            <w:hideMark/>
          </w:tcPr>
          <w:p w14:paraId="1D269D9C" w14:textId="203DD54E"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150,591</w:t>
            </w:r>
          </w:p>
        </w:tc>
        <w:tc>
          <w:tcPr>
            <w:tcW w:w="797" w:type="pct"/>
            <w:gridSpan w:val="2"/>
            <w:shd w:val="clear" w:color="DDEBF7" w:fill="DDEBF7"/>
            <w:noWrap/>
            <w:hideMark/>
          </w:tcPr>
          <w:p w14:paraId="6D791CC5" w14:textId="78A5F642"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16,732</w:t>
            </w:r>
          </w:p>
        </w:tc>
      </w:tr>
      <w:tr w:rsidR="00EC389A" w:rsidRPr="00EC389A" w14:paraId="504CD78D" w14:textId="77777777" w:rsidTr="00180B0A">
        <w:trPr>
          <w:trHeight w:val="590"/>
        </w:trPr>
        <w:tc>
          <w:tcPr>
            <w:tcW w:w="1865" w:type="pct"/>
            <w:gridSpan w:val="2"/>
            <w:shd w:val="clear" w:color="auto" w:fill="auto"/>
            <w:noWrap/>
            <w:vAlign w:val="bottom"/>
            <w:hideMark/>
          </w:tcPr>
          <w:p w14:paraId="0A6B6C56"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SANTIAGO RODRIGUEZ</w:t>
            </w:r>
          </w:p>
        </w:tc>
        <w:tc>
          <w:tcPr>
            <w:tcW w:w="1258" w:type="pct"/>
            <w:shd w:val="clear" w:color="auto" w:fill="auto"/>
            <w:noWrap/>
            <w:hideMark/>
          </w:tcPr>
          <w:p w14:paraId="5627CC33" w14:textId="23342FF1"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11,789</w:t>
            </w:r>
          </w:p>
        </w:tc>
        <w:tc>
          <w:tcPr>
            <w:tcW w:w="1080" w:type="pct"/>
            <w:shd w:val="clear" w:color="auto" w:fill="auto"/>
            <w:noWrap/>
            <w:hideMark/>
          </w:tcPr>
          <w:p w14:paraId="4FD199C4" w14:textId="7ABD2132"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10,610</w:t>
            </w:r>
          </w:p>
        </w:tc>
        <w:tc>
          <w:tcPr>
            <w:tcW w:w="797" w:type="pct"/>
            <w:gridSpan w:val="2"/>
            <w:shd w:val="clear" w:color="auto" w:fill="auto"/>
            <w:noWrap/>
            <w:hideMark/>
          </w:tcPr>
          <w:p w14:paraId="3704DADB" w14:textId="1CB1E496"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1,179</w:t>
            </w:r>
          </w:p>
        </w:tc>
      </w:tr>
      <w:tr w:rsidR="00EC389A" w:rsidRPr="00EC389A" w14:paraId="794771BB" w14:textId="77777777" w:rsidTr="00180B0A">
        <w:trPr>
          <w:trHeight w:val="590"/>
        </w:trPr>
        <w:tc>
          <w:tcPr>
            <w:tcW w:w="1865" w:type="pct"/>
            <w:gridSpan w:val="2"/>
            <w:shd w:val="clear" w:color="DDEBF7" w:fill="DDEBF7"/>
            <w:noWrap/>
            <w:vAlign w:val="bottom"/>
            <w:hideMark/>
          </w:tcPr>
          <w:p w14:paraId="2EF62DD1"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SANTO DOMINGO</w:t>
            </w:r>
          </w:p>
        </w:tc>
        <w:tc>
          <w:tcPr>
            <w:tcW w:w="1258" w:type="pct"/>
            <w:shd w:val="clear" w:color="DDEBF7" w:fill="DDEBF7"/>
            <w:noWrap/>
            <w:hideMark/>
          </w:tcPr>
          <w:p w14:paraId="35486C7D" w14:textId="2D7E4107"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414,336</w:t>
            </w:r>
          </w:p>
        </w:tc>
        <w:tc>
          <w:tcPr>
            <w:tcW w:w="1080" w:type="pct"/>
            <w:shd w:val="clear" w:color="DDEBF7" w:fill="DDEBF7"/>
            <w:noWrap/>
            <w:hideMark/>
          </w:tcPr>
          <w:p w14:paraId="3676CEC7" w14:textId="6AA3ECB4"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372,902</w:t>
            </w:r>
          </w:p>
        </w:tc>
        <w:tc>
          <w:tcPr>
            <w:tcW w:w="797" w:type="pct"/>
            <w:gridSpan w:val="2"/>
            <w:shd w:val="clear" w:color="DDEBF7" w:fill="DDEBF7"/>
            <w:noWrap/>
            <w:hideMark/>
          </w:tcPr>
          <w:p w14:paraId="06E77A32" w14:textId="3B55DC7A"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41,434</w:t>
            </w:r>
          </w:p>
        </w:tc>
      </w:tr>
      <w:tr w:rsidR="00EC389A" w:rsidRPr="00EC389A" w14:paraId="32891D66" w14:textId="77777777" w:rsidTr="00180B0A">
        <w:trPr>
          <w:trHeight w:val="590"/>
        </w:trPr>
        <w:tc>
          <w:tcPr>
            <w:tcW w:w="1865" w:type="pct"/>
            <w:gridSpan w:val="2"/>
            <w:shd w:val="clear" w:color="auto" w:fill="auto"/>
            <w:noWrap/>
            <w:vAlign w:val="bottom"/>
            <w:hideMark/>
          </w:tcPr>
          <w:p w14:paraId="44E2FB29" w14:textId="77777777" w:rsidR="00EC389A" w:rsidRPr="0068000B" w:rsidRDefault="00EC389A" w:rsidP="00EC389A">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VALVERDE</w:t>
            </w:r>
          </w:p>
        </w:tc>
        <w:tc>
          <w:tcPr>
            <w:tcW w:w="1258" w:type="pct"/>
            <w:shd w:val="clear" w:color="auto" w:fill="auto"/>
            <w:noWrap/>
            <w:hideMark/>
          </w:tcPr>
          <w:p w14:paraId="52CA20D8" w14:textId="330D4384"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32,972</w:t>
            </w:r>
          </w:p>
        </w:tc>
        <w:tc>
          <w:tcPr>
            <w:tcW w:w="1080" w:type="pct"/>
            <w:shd w:val="clear" w:color="auto" w:fill="auto"/>
            <w:noWrap/>
            <w:hideMark/>
          </w:tcPr>
          <w:p w14:paraId="2F5AED37" w14:textId="27BE7899"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29,675</w:t>
            </w:r>
          </w:p>
        </w:tc>
        <w:tc>
          <w:tcPr>
            <w:tcW w:w="797" w:type="pct"/>
            <w:gridSpan w:val="2"/>
            <w:shd w:val="clear" w:color="auto" w:fill="auto"/>
            <w:noWrap/>
            <w:hideMark/>
          </w:tcPr>
          <w:p w14:paraId="4E4B1C4A" w14:textId="1D3B786A" w:rsidR="00EC389A" w:rsidRPr="00EC389A" w:rsidRDefault="00EC389A" w:rsidP="00EC389A">
            <w:pPr>
              <w:spacing w:after="0" w:line="360" w:lineRule="auto"/>
              <w:jc w:val="right"/>
              <w:rPr>
                <w:rFonts w:eastAsia="Times New Roman"/>
                <w:color w:val="4C4A47"/>
                <w:sz w:val="16"/>
                <w:szCs w:val="16"/>
                <w:lang w:eastAsia="es-DO"/>
              </w:rPr>
            </w:pPr>
            <w:r w:rsidRPr="00EC389A">
              <w:rPr>
                <w:sz w:val="16"/>
                <w:szCs w:val="16"/>
              </w:rPr>
              <w:t>3,297</w:t>
            </w:r>
          </w:p>
        </w:tc>
      </w:tr>
      <w:tr w:rsidR="00EC389A" w:rsidRPr="00EC389A" w14:paraId="61B9C26E" w14:textId="77777777" w:rsidTr="00180B0A">
        <w:trPr>
          <w:trHeight w:val="590"/>
        </w:trPr>
        <w:tc>
          <w:tcPr>
            <w:tcW w:w="1865" w:type="pct"/>
            <w:gridSpan w:val="2"/>
            <w:shd w:val="clear" w:color="DDEBF7" w:fill="DDEBF7"/>
            <w:noWrap/>
            <w:vAlign w:val="bottom"/>
            <w:hideMark/>
          </w:tcPr>
          <w:p w14:paraId="513995B7" w14:textId="77777777" w:rsidR="00EC389A" w:rsidRPr="0068000B" w:rsidRDefault="00EC389A" w:rsidP="00EC389A">
            <w:pPr>
              <w:spacing w:after="0" w:line="360" w:lineRule="auto"/>
              <w:rPr>
                <w:rFonts w:eastAsia="Times New Roman"/>
                <w:b/>
                <w:bCs/>
                <w:color w:val="4C4A47"/>
                <w:sz w:val="16"/>
                <w:szCs w:val="16"/>
                <w:lang w:eastAsia="es-DO"/>
              </w:rPr>
            </w:pPr>
            <w:r w:rsidRPr="0068000B">
              <w:rPr>
                <w:rFonts w:eastAsia="Times New Roman"/>
                <w:b/>
                <w:bCs/>
                <w:color w:val="4C4A47"/>
                <w:sz w:val="16"/>
                <w:szCs w:val="16"/>
                <w:lang w:eastAsia="es-DO"/>
              </w:rPr>
              <w:t xml:space="preserve">TOTAL </w:t>
            </w:r>
          </w:p>
        </w:tc>
        <w:tc>
          <w:tcPr>
            <w:tcW w:w="1258" w:type="pct"/>
            <w:shd w:val="clear" w:color="DDEBF7" w:fill="DDEBF7"/>
            <w:noWrap/>
            <w:hideMark/>
          </w:tcPr>
          <w:p w14:paraId="29316825" w14:textId="19714664"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1,859,285</w:t>
            </w:r>
          </w:p>
        </w:tc>
        <w:tc>
          <w:tcPr>
            <w:tcW w:w="1080" w:type="pct"/>
            <w:shd w:val="clear" w:color="DDEBF7" w:fill="DDEBF7"/>
            <w:noWrap/>
            <w:hideMark/>
          </w:tcPr>
          <w:p w14:paraId="67752509" w14:textId="64427FF9"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1,673,358</w:t>
            </w:r>
          </w:p>
        </w:tc>
        <w:tc>
          <w:tcPr>
            <w:tcW w:w="797" w:type="pct"/>
            <w:gridSpan w:val="2"/>
            <w:shd w:val="clear" w:color="DDEBF7" w:fill="DDEBF7"/>
            <w:noWrap/>
            <w:hideMark/>
          </w:tcPr>
          <w:p w14:paraId="141AC30F" w14:textId="0197167D" w:rsidR="00EC389A" w:rsidRPr="00EC389A" w:rsidRDefault="00EC389A" w:rsidP="00EC389A">
            <w:pPr>
              <w:spacing w:after="0" w:line="360" w:lineRule="auto"/>
              <w:jc w:val="right"/>
              <w:rPr>
                <w:rFonts w:eastAsia="Times New Roman"/>
                <w:b/>
                <w:bCs/>
                <w:color w:val="4C4A47"/>
                <w:sz w:val="16"/>
                <w:szCs w:val="16"/>
                <w:lang w:eastAsia="es-DO"/>
              </w:rPr>
            </w:pPr>
            <w:r w:rsidRPr="00EC389A">
              <w:rPr>
                <w:b/>
                <w:bCs/>
                <w:sz w:val="16"/>
                <w:szCs w:val="16"/>
              </w:rPr>
              <w:t>185,927</w:t>
            </w:r>
          </w:p>
        </w:tc>
      </w:tr>
      <w:tr w:rsidR="00967423" w:rsidRPr="00745C44" w14:paraId="7E8C6348" w14:textId="77777777" w:rsidTr="00164023">
        <w:trPr>
          <w:trHeight w:val="590"/>
        </w:trPr>
        <w:tc>
          <w:tcPr>
            <w:tcW w:w="5000" w:type="pct"/>
            <w:gridSpan w:val="6"/>
            <w:shd w:val="clear" w:color="auto" w:fill="auto"/>
            <w:noWrap/>
            <w:vAlign w:val="bottom"/>
            <w:hideMark/>
          </w:tcPr>
          <w:p w14:paraId="251700F4" w14:textId="2A799AEA" w:rsidR="00967423" w:rsidRPr="00810E57" w:rsidRDefault="00967423" w:rsidP="00967423">
            <w:pPr>
              <w:spacing w:after="0" w:line="360" w:lineRule="auto"/>
              <w:rPr>
                <w:rFonts w:eastAsia="Times New Roman"/>
                <w:color w:val="4C4A47"/>
                <w:sz w:val="16"/>
                <w:szCs w:val="16"/>
                <w:lang w:val="es-ES" w:eastAsia="es-DO"/>
              </w:rPr>
            </w:pPr>
            <w:r w:rsidRPr="00810E57">
              <w:rPr>
                <w:rFonts w:eastAsia="Times New Roman"/>
                <w:b/>
                <w:bCs/>
                <w:color w:val="4C4A47"/>
                <w:sz w:val="16"/>
                <w:szCs w:val="16"/>
                <w:lang w:val="es-ES" w:eastAsia="es-DO"/>
              </w:rPr>
              <w:t>Nota: 1/ Cifras preliminares para el año 202</w:t>
            </w:r>
            <w:r w:rsidR="008B07F4">
              <w:rPr>
                <w:rFonts w:eastAsia="Times New Roman"/>
                <w:b/>
                <w:bCs/>
                <w:color w:val="4C4A47"/>
                <w:sz w:val="16"/>
                <w:szCs w:val="16"/>
                <w:lang w:val="es-ES" w:eastAsia="es-DO"/>
              </w:rPr>
              <w:t>3</w:t>
            </w:r>
          </w:p>
        </w:tc>
      </w:tr>
    </w:tbl>
    <w:p w14:paraId="50A6CDAA" w14:textId="6FBBBD9A" w:rsidR="00810E57" w:rsidRDefault="00810E57" w:rsidP="00967423">
      <w:pPr>
        <w:spacing w:line="360" w:lineRule="auto"/>
        <w:jc w:val="both"/>
        <w:rPr>
          <w:rFonts w:eastAsia="Calibri"/>
          <w:noProof/>
          <w:lang w:val="es-ES"/>
        </w:rPr>
      </w:pPr>
      <w:r>
        <w:rPr>
          <w:rFonts w:eastAsia="Calibri"/>
          <w:noProof/>
          <w:lang w:val="es-ES"/>
        </w:rPr>
        <w:t xml:space="preserve"> </w:t>
      </w:r>
      <w:r w:rsidRPr="00810E57">
        <w:rPr>
          <w:rFonts w:eastAsia="Calibri"/>
          <w:noProof/>
          <w:sz w:val="16"/>
          <w:szCs w:val="16"/>
          <w:lang w:val="es-ES"/>
        </w:rPr>
        <w:t>Fuente: Base de datos del Programa de Alimentación Escolar.</w:t>
      </w:r>
    </w:p>
    <w:p w14:paraId="5FC809EB" w14:textId="2B783C88" w:rsidR="00967423" w:rsidRDefault="00810E57" w:rsidP="00810E57">
      <w:pPr>
        <w:spacing w:line="360" w:lineRule="auto"/>
        <w:jc w:val="both"/>
        <w:rPr>
          <w:rFonts w:eastAsia="Calibri"/>
          <w:noProof/>
          <w:lang w:val="es-ES"/>
        </w:rPr>
      </w:pPr>
      <w:r w:rsidRPr="00C416B4">
        <w:rPr>
          <w:rFonts w:eastAsia="Calibri"/>
          <w:noProof/>
          <w:lang w:val="es-ES"/>
        </w:rPr>
        <w:t>Fueron beneficiados un total de 1,6</w:t>
      </w:r>
      <w:r w:rsidR="00EC389A" w:rsidRPr="00C416B4">
        <w:rPr>
          <w:rFonts w:eastAsia="Calibri"/>
          <w:noProof/>
          <w:lang w:val="es-ES"/>
        </w:rPr>
        <w:t>73</w:t>
      </w:r>
      <w:r w:rsidRPr="00C416B4">
        <w:rPr>
          <w:rFonts w:eastAsia="Calibri"/>
          <w:noProof/>
          <w:lang w:val="es-ES"/>
        </w:rPr>
        <w:t>,</w:t>
      </w:r>
      <w:r w:rsidR="00EC389A" w:rsidRPr="00C416B4">
        <w:rPr>
          <w:rFonts w:eastAsia="Calibri"/>
          <w:noProof/>
          <w:lang w:val="es-ES"/>
        </w:rPr>
        <w:t>358</w:t>
      </w:r>
      <w:r w:rsidRPr="00C416B4">
        <w:rPr>
          <w:rFonts w:eastAsia="Calibri"/>
          <w:noProof/>
          <w:lang w:val="es-ES"/>
        </w:rPr>
        <w:t xml:space="preserve"> estudiantes en el Programa de Alimentación Escolar (PAE) a nivel nacional. A continuación un cuadro resumen según la tanda escolar por regional educativa:</w:t>
      </w:r>
    </w:p>
    <w:p w14:paraId="6DC9B486" w14:textId="785A4083" w:rsidR="00FB2203" w:rsidRPr="00FB2203" w:rsidRDefault="00FB2203" w:rsidP="00FB2203">
      <w:pPr>
        <w:spacing w:line="360" w:lineRule="auto"/>
        <w:jc w:val="center"/>
        <w:rPr>
          <w:rFonts w:eastAsia="Calibri"/>
          <w:b/>
          <w:noProof/>
          <w:sz w:val="20"/>
          <w:szCs w:val="20"/>
          <w:lang w:val="es-ES"/>
        </w:rPr>
      </w:pPr>
      <w:r>
        <w:rPr>
          <w:rFonts w:eastAsia="Calibri"/>
          <w:b/>
          <w:noProof/>
          <w:sz w:val="20"/>
          <w:szCs w:val="20"/>
          <w:lang w:val="es-ES"/>
        </w:rPr>
        <w:t>Tabla V</w:t>
      </w:r>
    </w:p>
    <w:p w14:paraId="76E3B868" w14:textId="719C145C" w:rsidR="00FB2203" w:rsidRPr="00FB2203" w:rsidRDefault="00202034" w:rsidP="00FB2203">
      <w:pPr>
        <w:spacing w:line="360" w:lineRule="auto"/>
        <w:jc w:val="center"/>
        <w:rPr>
          <w:rFonts w:eastAsia="Calibri"/>
          <w:b/>
          <w:noProof/>
          <w:sz w:val="20"/>
          <w:szCs w:val="20"/>
          <w:lang w:val="es-ES"/>
        </w:rPr>
      </w:pPr>
      <w:r>
        <w:rPr>
          <w:rFonts w:eastAsia="Calibri"/>
          <w:b/>
          <w:noProof/>
          <w:sz w:val="20"/>
          <w:szCs w:val="20"/>
          <w:lang w:val="es-ES"/>
        </w:rPr>
        <w:t>Cantidad de e</w:t>
      </w:r>
      <w:r w:rsidR="00FB2203">
        <w:rPr>
          <w:rFonts w:eastAsia="Calibri"/>
          <w:b/>
          <w:noProof/>
          <w:sz w:val="20"/>
          <w:szCs w:val="20"/>
          <w:lang w:val="es-ES"/>
        </w:rPr>
        <w:t xml:space="preserve">studiantes del PAE por </w:t>
      </w:r>
      <w:r>
        <w:rPr>
          <w:rFonts w:eastAsia="Calibri"/>
          <w:b/>
          <w:noProof/>
          <w:sz w:val="20"/>
          <w:szCs w:val="20"/>
          <w:lang w:val="es-ES"/>
        </w:rPr>
        <w:t>t</w:t>
      </w:r>
      <w:r w:rsidR="00FB2203">
        <w:rPr>
          <w:rFonts w:eastAsia="Calibri"/>
          <w:b/>
          <w:noProof/>
          <w:sz w:val="20"/>
          <w:szCs w:val="20"/>
          <w:lang w:val="es-ES"/>
        </w:rPr>
        <w:t xml:space="preserve">andas </w:t>
      </w:r>
      <w:r>
        <w:rPr>
          <w:rFonts w:eastAsia="Calibri"/>
          <w:b/>
          <w:noProof/>
          <w:sz w:val="20"/>
          <w:szCs w:val="20"/>
          <w:lang w:val="es-ES"/>
        </w:rPr>
        <w:t>e</w:t>
      </w:r>
      <w:r w:rsidR="00FB2203">
        <w:rPr>
          <w:rFonts w:eastAsia="Calibri"/>
          <w:b/>
          <w:noProof/>
          <w:sz w:val="20"/>
          <w:szCs w:val="20"/>
          <w:lang w:val="es-ES"/>
        </w:rPr>
        <w:t xml:space="preserve">ducativas, </w:t>
      </w:r>
      <w:r w:rsidR="00FB2203" w:rsidRPr="00FB2203">
        <w:rPr>
          <w:rFonts w:eastAsia="Calibri"/>
          <w:b/>
          <w:noProof/>
          <w:sz w:val="20"/>
          <w:szCs w:val="20"/>
          <w:lang w:val="es-ES"/>
        </w:rPr>
        <w:t>año 202</w:t>
      </w:r>
      <w:r w:rsidR="00C416B4">
        <w:rPr>
          <w:rFonts w:eastAsia="Calibri"/>
          <w:b/>
          <w:noProof/>
          <w:sz w:val="20"/>
          <w:szCs w:val="20"/>
          <w:lang w:val="es-ES"/>
        </w:rPr>
        <w:t>3</w:t>
      </w:r>
    </w:p>
    <w:tbl>
      <w:tblPr>
        <w:tblW w:w="4983" w:type="pct"/>
        <w:tblInd w:w="35" w:type="dxa"/>
        <w:tblLayout w:type="fixed"/>
        <w:tblCellMar>
          <w:left w:w="70" w:type="dxa"/>
          <w:right w:w="70" w:type="dxa"/>
        </w:tblCellMar>
        <w:tblLook w:val="04A0" w:firstRow="1" w:lastRow="0" w:firstColumn="1" w:lastColumn="0" w:noHBand="0" w:noVBand="1"/>
      </w:tblPr>
      <w:tblGrid>
        <w:gridCol w:w="3080"/>
        <w:gridCol w:w="568"/>
        <w:gridCol w:w="1414"/>
        <w:gridCol w:w="144"/>
        <w:gridCol w:w="1138"/>
        <w:gridCol w:w="1549"/>
      </w:tblGrid>
      <w:tr w:rsidR="00810E57" w:rsidRPr="0068000B" w14:paraId="43E74A71" w14:textId="77777777" w:rsidTr="00164023">
        <w:trPr>
          <w:trHeight w:val="590"/>
          <w:tblHeader/>
        </w:trPr>
        <w:tc>
          <w:tcPr>
            <w:tcW w:w="1951" w:type="pct"/>
            <w:shd w:val="clear" w:color="5B9BD5" w:fill="5B9BD5"/>
            <w:noWrap/>
            <w:vAlign w:val="bottom"/>
            <w:hideMark/>
          </w:tcPr>
          <w:p w14:paraId="28558BC3" w14:textId="77777777" w:rsidR="00810E57" w:rsidRDefault="00810E57" w:rsidP="00810E57">
            <w:pPr>
              <w:spacing w:after="0" w:line="360" w:lineRule="auto"/>
              <w:jc w:val="center"/>
              <w:rPr>
                <w:rFonts w:eastAsia="Times New Roman"/>
                <w:b/>
                <w:bCs/>
                <w:color w:val="4C4A47"/>
                <w:sz w:val="16"/>
                <w:szCs w:val="16"/>
                <w:lang w:eastAsia="es-DO"/>
              </w:rPr>
            </w:pPr>
            <w:r w:rsidRPr="0068000B">
              <w:rPr>
                <w:rFonts w:eastAsia="Times New Roman"/>
                <w:b/>
                <w:bCs/>
                <w:color w:val="4C4A47"/>
                <w:sz w:val="16"/>
                <w:szCs w:val="16"/>
                <w:lang w:eastAsia="es-DO"/>
              </w:rPr>
              <w:t>REGIONALES</w:t>
            </w:r>
          </w:p>
          <w:p w14:paraId="74DF7055" w14:textId="77777777" w:rsidR="00810E57" w:rsidRPr="0068000B" w:rsidRDefault="00810E57" w:rsidP="00810E57">
            <w:pPr>
              <w:spacing w:after="0" w:line="360" w:lineRule="auto"/>
              <w:jc w:val="center"/>
              <w:rPr>
                <w:rFonts w:eastAsia="Times New Roman"/>
                <w:b/>
                <w:bCs/>
                <w:color w:val="4C4A47"/>
                <w:sz w:val="16"/>
                <w:szCs w:val="16"/>
                <w:lang w:eastAsia="es-DO"/>
              </w:rPr>
            </w:pPr>
            <w:r w:rsidRPr="0068000B">
              <w:rPr>
                <w:rFonts w:eastAsia="Times New Roman"/>
                <w:b/>
                <w:bCs/>
                <w:color w:val="4C4A47"/>
                <w:sz w:val="16"/>
                <w:szCs w:val="16"/>
                <w:lang w:eastAsia="es-DO"/>
              </w:rPr>
              <w:t>EDUCATIVAS</w:t>
            </w:r>
          </w:p>
        </w:tc>
        <w:tc>
          <w:tcPr>
            <w:tcW w:w="1256" w:type="pct"/>
            <w:gridSpan w:val="2"/>
            <w:shd w:val="clear" w:color="5B9BD5" w:fill="5B9BD5"/>
            <w:vAlign w:val="bottom"/>
            <w:hideMark/>
          </w:tcPr>
          <w:p w14:paraId="3AE56B6F" w14:textId="77777777" w:rsidR="00810E57" w:rsidRPr="0068000B" w:rsidRDefault="00810E57" w:rsidP="00810E57">
            <w:pPr>
              <w:spacing w:after="0" w:line="360" w:lineRule="auto"/>
              <w:jc w:val="center"/>
              <w:rPr>
                <w:rFonts w:eastAsia="Times New Roman"/>
                <w:b/>
                <w:bCs/>
                <w:color w:val="4C4A47"/>
                <w:sz w:val="16"/>
                <w:szCs w:val="16"/>
                <w:lang w:eastAsia="es-DO"/>
              </w:rPr>
            </w:pPr>
            <w:r w:rsidRPr="0068000B">
              <w:rPr>
                <w:rFonts w:eastAsia="Times New Roman"/>
                <w:b/>
                <w:bCs/>
                <w:color w:val="4C4A47"/>
                <w:sz w:val="16"/>
                <w:szCs w:val="16"/>
                <w:lang w:eastAsia="es-DO"/>
              </w:rPr>
              <w:t>JORNADA ESCOLAR EXTENDIDA</w:t>
            </w:r>
          </w:p>
        </w:tc>
        <w:tc>
          <w:tcPr>
            <w:tcW w:w="812" w:type="pct"/>
            <w:gridSpan w:val="2"/>
            <w:shd w:val="clear" w:color="5B9BD5" w:fill="5B9BD5"/>
            <w:vAlign w:val="bottom"/>
            <w:hideMark/>
          </w:tcPr>
          <w:p w14:paraId="0E575339" w14:textId="77777777" w:rsidR="00810E57" w:rsidRPr="0068000B" w:rsidRDefault="00810E57" w:rsidP="00810E57">
            <w:pPr>
              <w:spacing w:after="0" w:line="360" w:lineRule="auto"/>
              <w:jc w:val="center"/>
              <w:rPr>
                <w:rFonts w:eastAsia="Times New Roman"/>
                <w:b/>
                <w:bCs/>
                <w:color w:val="4C4A47"/>
                <w:sz w:val="16"/>
                <w:szCs w:val="16"/>
                <w:lang w:eastAsia="es-DO"/>
              </w:rPr>
            </w:pPr>
            <w:r w:rsidRPr="0068000B">
              <w:rPr>
                <w:rFonts w:eastAsia="Times New Roman"/>
                <w:b/>
                <w:bCs/>
                <w:color w:val="4C4A47"/>
                <w:sz w:val="16"/>
                <w:szCs w:val="16"/>
                <w:lang w:eastAsia="es-DO"/>
              </w:rPr>
              <w:t>MEDIA TANDA ESCOLAR</w:t>
            </w:r>
          </w:p>
        </w:tc>
        <w:tc>
          <w:tcPr>
            <w:tcW w:w="981" w:type="pct"/>
            <w:shd w:val="clear" w:color="5B9BD5" w:fill="5B9BD5"/>
            <w:vAlign w:val="bottom"/>
            <w:hideMark/>
          </w:tcPr>
          <w:p w14:paraId="472079A3" w14:textId="77777777" w:rsidR="00810E57" w:rsidRPr="0068000B" w:rsidRDefault="00810E57" w:rsidP="00810E57">
            <w:pPr>
              <w:spacing w:after="0" w:line="360" w:lineRule="auto"/>
              <w:jc w:val="center"/>
              <w:rPr>
                <w:rFonts w:eastAsia="Times New Roman"/>
                <w:b/>
                <w:bCs/>
                <w:color w:val="4C4A47"/>
                <w:sz w:val="16"/>
                <w:szCs w:val="16"/>
                <w:lang w:eastAsia="es-DO"/>
              </w:rPr>
            </w:pPr>
            <w:r w:rsidRPr="0068000B">
              <w:rPr>
                <w:rFonts w:eastAsia="Times New Roman"/>
                <w:b/>
                <w:bCs/>
                <w:color w:val="4C4A47"/>
                <w:sz w:val="16"/>
                <w:szCs w:val="16"/>
                <w:lang w:eastAsia="es-DO"/>
              </w:rPr>
              <w:t>TOTAL ESTUDIANTES</w:t>
            </w:r>
          </w:p>
        </w:tc>
      </w:tr>
      <w:tr w:rsidR="00C416B4" w:rsidRPr="0068000B" w14:paraId="36BF0414" w14:textId="77777777" w:rsidTr="00522F1C">
        <w:trPr>
          <w:trHeight w:val="590"/>
        </w:trPr>
        <w:tc>
          <w:tcPr>
            <w:tcW w:w="2311" w:type="pct"/>
            <w:gridSpan w:val="2"/>
            <w:shd w:val="clear" w:color="DDEBF7" w:fill="DDEBF7"/>
            <w:noWrap/>
            <w:vAlign w:val="bottom"/>
            <w:hideMark/>
          </w:tcPr>
          <w:p w14:paraId="1B1F9DEE"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01 - BARAHONA</w:t>
            </w:r>
          </w:p>
        </w:tc>
        <w:tc>
          <w:tcPr>
            <w:tcW w:w="987" w:type="pct"/>
            <w:gridSpan w:val="2"/>
            <w:shd w:val="clear" w:color="DDEBF7" w:fill="DDEBF7"/>
            <w:noWrap/>
            <w:hideMark/>
          </w:tcPr>
          <w:p w14:paraId="26FA74E0" w14:textId="3848B9CE"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52,710</w:t>
            </w:r>
          </w:p>
        </w:tc>
        <w:tc>
          <w:tcPr>
            <w:tcW w:w="721" w:type="pct"/>
            <w:shd w:val="clear" w:color="DDEBF7" w:fill="DDEBF7"/>
            <w:noWrap/>
            <w:hideMark/>
          </w:tcPr>
          <w:p w14:paraId="71627ECD" w14:textId="5F4EDFCB"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4,675</w:t>
            </w:r>
          </w:p>
        </w:tc>
        <w:tc>
          <w:tcPr>
            <w:tcW w:w="981" w:type="pct"/>
            <w:shd w:val="clear" w:color="DDEBF7" w:fill="DDEBF7"/>
            <w:noWrap/>
            <w:hideMark/>
          </w:tcPr>
          <w:p w14:paraId="6AA77EF9" w14:textId="5B9FFB00"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57,385</w:t>
            </w:r>
          </w:p>
        </w:tc>
      </w:tr>
      <w:tr w:rsidR="00C416B4" w:rsidRPr="0068000B" w14:paraId="0DB53AAB" w14:textId="77777777" w:rsidTr="00522F1C">
        <w:trPr>
          <w:trHeight w:val="590"/>
        </w:trPr>
        <w:tc>
          <w:tcPr>
            <w:tcW w:w="2311" w:type="pct"/>
            <w:gridSpan w:val="2"/>
            <w:shd w:val="clear" w:color="auto" w:fill="auto"/>
            <w:noWrap/>
            <w:vAlign w:val="bottom"/>
            <w:hideMark/>
          </w:tcPr>
          <w:p w14:paraId="590C4323" w14:textId="77777777" w:rsidR="00C416B4" w:rsidRPr="00810E57" w:rsidRDefault="00C416B4" w:rsidP="00C416B4">
            <w:pPr>
              <w:spacing w:after="0" w:line="360" w:lineRule="auto"/>
              <w:rPr>
                <w:rFonts w:eastAsia="Times New Roman"/>
                <w:color w:val="4C4A47"/>
                <w:sz w:val="16"/>
                <w:szCs w:val="16"/>
                <w:lang w:val="es-ES" w:eastAsia="es-DO"/>
              </w:rPr>
            </w:pPr>
            <w:r w:rsidRPr="00810E57">
              <w:rPr>
                <w:rFonts w:eastAsia="Times New Roman"/>
                <w:color w:val="4C4A47"/>
                <w:sz w:val="16"/>
                <w:szCs w:val="16"/>
                <w:lang w:val="es-ES" w:eastAsia="es-DO"/>
              </w:rPr>
              <w:t>02 - SAN JUAN DE LA MAGUANA</w:t>
            </w:r>
          </w:p>
        </w:tc>
        <w:tc>
          <w:tcPr>
            <w:tcW w:w="987" w:type="pct"/>
            <w:gridSpan w:val="2"/>
            <w:shd w:val="clear" w:color="auto" w:fill="auto"/>
            <w:noWrap/>
            <w:hideMark/>
          </w:tcPr>
          <w:p w14:paraId="467887AE" w14:textId="2BE45027"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63,590</w:t>
            </w:r>
          </w:p>
        </w:tc>
        <w:tc>
          <w:tcPr>
            <w:tcW w:w="721" w:type="pct"/>
            <w:shd w:val="clear" w:color="auto" w:fill="auto"/>
            <w:noWrap/>
            <w:hideMark/>
          </w:tcPr>
          <w:p w14:paraId="18FA029E" w14:textId="6CECD484"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6,555</w:t>
            </w:r>
          </w:p>
        </w:tc>
        <w:tc>
          <w:tcPr>
            <w:tcW w:w="981" w:type="pct"/>
            <w:shd w:val="clear" w:color="auto" w:fill="auto"/>
            <w:noWrap/>
            <w:hideMark/>
          </w:tcPr>
          <w:p w14:paraId="4A432A29" w14:textId="5CC8FBCC"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70,145</w:t>
            </w:r>
          </w:p>
        </w:tc>
      </w:tr>
      <w:tr w:rsidR="00C416B4" w:rsidRPr="0068000B" w14:paraId="7D22A77F" w14:textId="77777777" w:rsidTr="00522F1C">
        <w:trPr>
          <w:trHeight w:val="590"/>
        </w:trPr>
        <w:tc>
          <w:tcPr>
            <w:tcW w:w="2311" w:type="pct"/>
            <w:gridSpan w:val="2"/>
            <w:shd w:val="clear" w:color="DDEBF7" w:fill="DDEBF7"/>
            <w:noWrap/>
            <w:vAlign w:val="bottom"/>
            <w:hideMark/>
          </w:tcPr>
          <w:p w14:paraId="7C986871"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03 - AZUA</w:t>
            </w:r>
          </w:p>
        </w:tc>
        <w:tc>
          <w:tcPr>
            <w:tcW w:w="987" w:type="pct"/>
            <w:gridSpan w:val="2"/>
            <w:shd w:val="clear" w:color="DDEBF7" w:fill="DDEBF7"/>
            <w:noWrap/>
            <w:hideMark/>
          </w:tcPr>
          <w:p w14:paraId="7DEBAB56" w14:textId="6C4E49F0"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71,734</w:t>
            </w:r>
          </w:p>
        </w:tc>
        <w:tc>
          <w:tcPr>
            <w:tcW w:w="721" w:type="pct"/>
            <w:shd w:val="clear" w:color="DDEBF7" w:fill="DDEBF7"/>
            <w:noWrap/>
            <w:hideMark/>
          </w:tcPr>
          <w:p w14:paraId="5518FED9" w14:textId="0AF4D0A3"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23,552</w:t>
            </w:r>
          </w:p>
        </w:tc>
        <w:tc>
          <w:tcPr>
            <w:tcW w:w="981" w:type="pct"/>
            <w:shd w:val="clear" w:color="DDEBF7" w:fill="DDEBF7"/>
            <w:noWrap/>
            <w:hideMark/>
          </w:tcPr>
          <w:p w14:paraId="3AF5A75E" w14:textId="00F1F613"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95,286</w:t>
            </w:r>
          </w:p>
        </w:tc>
      </w:tr>
      <w:tr w:rsidR="00C416B4" w:rsidRPr="0068000B" w14:paraId="732F32CE" w14:textId="77777777" w:rsidTr="00522F1C">
        <w:trPr>
          <w:trHeight w:val="590"/>
        </w:trPr>
        <w:tc>
          <w:tcPr>
            <w:tcW w:w="2311" w:type="pct"/>
            <w:gridSpan w:val="2"/>
            <w:shd w:val="clear" w:color="auto" w:fill="auto"/>
            <w:noWrap/>
            <w:vAlign w:val="bottom"/>
            <w:hideMark/>
          </w:tcPr>
          <w:p w14:paraId="3580B7FC"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lastRenderedPageBreak/>
              <w:t>04 - SAN CRISTOBAL</w:t>
            </w:r>
          </w:p>
        </w:tc>
        <w:tc>
          <w:tcPr>
            <w:tcW w:w="987" w:type="pct"/>
            <w:gridSpan w:val="2"/>
            <w:shd w:val="clear" w:color="auto" w:fill="auto"/>
            <w:noWrap/>
            <w:hideMark/>
          </w:tcPr>
          <w:p w14:paraId="261F1A56" w14:textId="2766B0D4"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74,300</w:t>
            </w:r>
          </w:p>
        </w:tc>
        <w:tc>
          <w:tcPr>
            <w:tcW w:w="721" w:type="pct"/>
            <w:shd w:val="clear" w:color="auto" w:fill="auto"/>
            <w:noWrap/>
            <w:hideMark/>
          </w:tcPr>
          <w:p w14:paraId="12421C47" w14:textId="286D247C"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38,280</w:t>
            </w:r>
          </w:p>
        </w:tc>
        <w:tc>
          <w:tcPr>
            <w:tcW w:w="981" w:type="pct"/>
            <w:shd w:val="clear" w:color="auto" w:fill="auto"/>
            <w:noWrap/>
            <w:hideMark/>
          </w:tcPr>
          <w:p w14:paraId="0D438AC4" w14:textId="495EDC3D"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112,580</w:t>
            </w:r>
          </w:p>
        </w:tc>
      </w:tr>
      <w:tr w:rsidR="00C416B4" w:rsidRPr="0068000B" w14:paraId="0699B387" w14:textId="77777777" w:rsidTr="00522F1C">
        <w:trPr>
          <w:trHeight w:val="590"/>
        </w:trPr>
        <w:tc>
          <w:tcPr>
            <w:tcW w:w="2311" w:type="pct"/>
            <w:gridSpan w:val="2"/>
            <w:shd w:val="clear" w:color="DDEBF7" w:fill="DDEBF7"/>
            <w:noWrap/>
            <w:vAlign w:val="bottom"/>
            <w:hideMark/>
          </w:tcPr>
          <w:p w14:paraId="74BCEC1D"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05 - SAN PEDRO DE MACORIS</w:t>
            </w:r>
          </w:p>
        </w:tc>
        <w:tc>
          <w:tcPr>
            <w:tcW w:w="987" w:type="pct"/>
            <w:gridSpan w:val="2"/>
            <w:shd w:val="clear" w:color="DDEBF7" w:fill="DDEBF7"/>
            <w:noWrap/>
            <w:hideMark/>
          </w:tcPr>
          <w:p w14:paraId="0EBB084D" w14:textId="7B772CC2"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94,875</w:t>
            </w:r>
          </w:p>
        </w:tc>
        <w:tc>
          <w:tcPr>
            <w:tcW w:w="721" w:type="pct"/>
            <w:shd w:val="clear" w:color="DDEBF7" w:fill="DDEBF7"/>
            <w:noWrap/>
            <w:hideMark/>
          </w:tcPr>
          <w:p w14:paraId="383A3DE0" w14:textId="772C0656"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19,511</w:t>
            </w:r>
          </w:p>
        </w:tc>
        <w:tc>
          <w:tcPr>
            <w:tcW w:w="981" w:type="pct"/>
            <w:shd w:val="clear" w:color="DDEBF7" w:fill="DDEBF7"/>
            <w:noWrap/>
            <w:hideMark/>
          </w:tcPr>
          <w:p w14:paraId="2D64944A" w14:textId="550B4D32"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114,386</w:t>
            </w:r>
          </w:p>
        </w:tc>
      </w:tr>
      <w:tr w:rsidR="00C416B4" w:rsidRPr="0068000B" w14:paraId="22B9F1D9" w14:textId="77777777" w:rsidTr="00522F1C">
        <w:trPr>
          <w:trHeight w:val="590"/>
        </w:trPr>
        <w:tc>
          <w:tcPr>
            <w:tcW w:w="2311" w:type="pct"/>
            <w:gridSpan w:val="2"/>
            <w:shd w:val="clear" w:color="auto" w:fill="auto"/>
            <w:noWrap/>
            <w:vAlign w:val="bottom"/>
            <w:hideMark/>
          </w:tcPr>
          <w:p w14:paraId="5188F0F3"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06 - LA VEGA</w:t>
            </w:r>
          </w:p>
        </w:tc>
        <w:tc>
          <w:tcPr>
            <w:tcW w:w="987" w:type="pct"/>
            <w:gridSpan w:val="2"/>
            <w:shd w:val="clear" w:color="auto" w:fill="auto"/>
            <w:noWrap/>
            <w:hideMark/>
          </w:tcPr>
          <w:p w14:paraId="0D9068E1" w14:textId="07B7DF59"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103,473</w:t>
            </w:r>
          </w:p>
        </w:tc>
        <w:tc>
          <w:tcPr>
            <w:tcW w:w="721" w:type="pct"/>
            <w:shd w:val="clear" w:color="auto" w:fill="auto"/>
            <w:noWrap/>
            <w:hideMark/>
          </w:tcPr>
          <w:p w14:paraId="781447F7" w14:textId="0279618C"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15,851</w:t>
            </w:r>
          </w:p>
        </w:tc>
        <w:tc>
          <w:tcPr>
            <w:tcW w:w="981" w:type="pct"/>
            <w:shd w:val="clear" w:color="auto" w:fill="auto"/>
            <w:noWrap/>
            <w:hideMark/>
          </w:tcPr>
          <w:p w14:paraId="3D19D2D4" w14:textId="60BE2ED1"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119,324</w:t>
            </w:r>
          </w:p>
        </w:tc>
      </w:tr>
      <w:tr w:rsidR="00C416B4" w:rsidRPr="0068000B" w14:paraId="5A42B899" w14:textId="77777777" w:rsidTr="00522F1C">
        <w:trPr>
          <w:trHeight w:val="590"/>
        </w:trPr>
        <w:tc>
          <w:tcPr>
            <w:tcW w:w="2311" w:type="pct"/>
            <w:gridSpan w:val="2"/>
            <w:shd w:val="clear" w:color="DDEBF7" w:fill="DDEBF7"/>
            <w:noWrap/>
            <w:vAlign w:val="bottom"/>
            <w:hideMark/>
          </w:tcPr>
          <w:p w14:paraId="527FDBB6"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07 - SAN FRANCISCO DE MACORIS</w:t>
            </w:r>
          </w:p>
        </w:tc>
        <w:tc>
          <w:tcPr>
            <w:tcW w:w="987" w:type="pct"/>
            <w:gridSpan w:val="2"/>
            <w:shd w:val="clear" w:color="DDEBF7" w:fill="DDEBF7"/>
            <w:noWrap/>
            <w:hideMark/>
          </w:tcPr>
          <w:p w14:paraId="0E1CB2B5" w14:textId="377AF664"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54,067</w:t>
            </w:r>
          </w:p>
        </w:tc>
        <w:tc>
          <w:tcPr>
            <w:tcW w:w="721" w:type="pct"/>
            <w:shd w:val="clear" w:color="DDEBF7" w:fill="DDEBF7"/>
            <w:noWrap/>
            <w:hideMark/>
          </w:tcPr>
          <w:p w14:paraId="7E007835" w14:textId="755CBB77"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12,111</w:t>
            </w:r>
          </w:p>
        </w:tc>
        <w:tc>
          <w:tcPr>
            <w:tcW w:w="981" w:type="pct"/>
            <w:shd w:val="clear" w:color="DDEBF7" w:fill="DDEBF7"/>
            <w:noWrap/>
            <w:hideMark/>
          </w:tcPr>
          <w:p w14:paraId="73107AC4" w14:textId="28570FD0"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66,178</w:t>
            </w:r>
          </w:p>
        </w:tc>
      </w:tr>
      <w:tr w:rsidR="00C416B4" w:rsidRPr="0068000B" w14:paraId="110C80AD" w14:textId="77777777" w:rsidTr="00522F1C">
        <w:trPr>
          <w:trHeight w:val="590"/>
        </w:trPr>
        <w:tc>
          <w:tcPr>
            <w:tcW w:w="2311" w:type="pct"/>
            <w:gridSpan w:val="2"/>
            <w:shd w:val="clear" w:color="auto" w:fill="auto"/>
            <w:noWrap/>
            <w:vAlign w:val="bottom"/>
            <w:hideMark/>
          </w:tcPr>
          <w:p w14:paraId="4CB0A81D"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08 - SANTIAGO</w:t>
            </w:r>
          </w:p>
        </w:tc>
        <w:tc>
          <w:tcPr>
            <w:tcW w:w="987" w:type="pct"/>
            <w:gridSpan w:val="2"/>
            <w:shd w:val="clear" w:color="auto" w:fill="auto"/>
            <w:noWrap/>
            <w:hideMark/>
          </w:tcPr>
          <w:p w14:paraId="302E34E8" w14:textId="24A51758"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110,073</w:t>
            </w:r>
          </w:p>
        </w:tc>
        <w:tc>
          <w:tcPr>
            <w:tcW w:w="721" w:type="pct"/>
            <w:shd w:val="clear" w:color="auto" w:fill="auto"/>
            <w:noWrap/>
            <w:hideMark/>
          </w:tcPr>
          <w:p w14:paraId="77B06FFC" w14:textId="21421E6E"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40,518</w:t>
            </w:r>
          </w:p>
        </w:tc>
        <w:tc>
          <w:tcPr>
            <w:tcW w:w="981" w:type="pct"/>
            <w:shd w:val="clear" w:color="auto" w:fill="auto"/>
            <w:noWrap/>
            <w:hideMark/>
          </w:tcPr>
          <w:p w14:paraId="46C5103B" w14:textId="1B509DE0"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150,591</w:t>
            </w:r>
          </w:p>
        </w:tc>
      </w:tr>
      <w:tr w:rsidR="00C416B4" w:rsidRPr="0068000B" w14:paraId="3540F38F" w14:textId="77777777" w:rsidTr="00522F1C">
        <w:trPr>
          <w:trHeight w:val="590"/>
        </w:trPr>
        <w:tc>
          <w:tcPr>
            <w:tcW w:w="2311" w:type="pct"/>
            <w:gridSpan w:val="2"/>
            <w:shd w:val="clear" w:color="DDEBF7" w:fill="DDEBF7"/>
            <w:noWrap/>
            <w:vAlign w:val="bottom"/>
            <w:hideMark/>
          </w:tcPr>
          <w:p w14:paraId="27B12D23"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09 - MAO</w:t>
            </w:r>
          </w:p>
        </w:tc>
        <w:tc>
          <w:tcPr>
            <w:tcW w:w="987" w:type="pct"/>
            <w:gridSpan w:val="2"/>
            <w:shd w:val="clear" w:color="DDEBF7" w:fill="DDEBF7"/>
            <w:noWrap/>
            <w:hideMark/>
          </w:tcPr>
          <w:p w14:paraId="531D6BB5" w14:textId="7522A084"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39,551</w:t>
            </w:r>
          </w:p>
        </w:tc>
        <w:tc>
          <w:tcPr>
            <w:tcW w:w="721" w:type="pct"/>
            <w:shd w:val="clear" w:color="DDEBF7" w:fill="DDEBF7"/>
            <w:noWrap/>
            <w:hideMark/>
          </w:tcPr>
          <w:p w14:paraId="2AB9F059" w14:textId="3C799297"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734</w:t>
            </w:r>
          </w:p>
        </w:tc>
        <w:tc>
          <w:tcPr>
            <w:tcW w:w="981" w:type="pct"/>
            <w:shd w:val="clear" w:color="DDEBF7" w:fill="DDEBF7"/>
            <w:noWrap/>
            <w:hideMark/>
          </w:tcPr>
          <w:p w14:paraId="3A4647E5" w14:textId="62313731"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40,285</w:t>
            </w:r>
          </w:p>
        </w:tc>
      </w:tr>
      <w:tr w:rsidR="00C416B4" w:rsidRPr="0068000B" w14:paraId="4B6EFA7F" w14:textId="77777777" w:rsidTr="00522F1C">
        <w:trPr>
          <w:trHeight w:val="590"/>
        </w:trPr>
        <w:tc>
          <w:tcPr>
            <w:tcW w:w="2311" w:type="pct"/>
            <w:gridSpan w:val="2"/>
            <w:shd w:val="clear" w:color="auto" w:fill="auto"/>
            <w:noWrap/>
            <w:vAlign w:val="bottom"/>
            <w:hideMark/>
          </w:tcPr>
          <w:p w14:paraId="17CC86D9"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10 - SANTO DOMINGO</w:t>
            </w:r>
          </w:p>
        </w:tc>
        <w:tc>
          <w:tcPr>
            <w:tcW w:w="987" w:type="pct"/>
            <w:gridSpan w:val="2"/>
            <w:shd w:val="clear" w:color="auto" w:fill="auto"/>
            <w:noWrap/>
            <w:hideMark/>
          </w:tcPr>
          <w:p w14:paraId="1C5DFAC4" w14:textId="6B789949"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193,590</w:t>
            </w:r>
          </w:p>
        </w:tc>
        <w:tc>
          <w:tcPr>
            <w:tcW w:w="721" w:type="pct"/>
            <w:shd w:val="clear" w:color="auto" w:fill="auto"/>
            <w:noWrap/>
            <w:hideMark/>
          </w:tcPr>
          <w:p w14:paraId="5C69F310" w14:textId="10F2099C"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75,731</w:t>
            </w:r>
          </w:p>
        </w:tc>
        <w:tc>
          <w:tcPr>
            <w:tcW w:w="981" w:type="pct"/>
            <w:shd w:val="clear" w:color="auto" w:fill="auto"/>
            <w:noWrap/>
            <w:hideMark/>
          </w:tcPr>
          <w:p w14:paraId="679EA00D" w14:textId="0B744EB5"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269,321</w:t>
            </w:r>
          </w:p>
        </w:tc>
      </w:tr>
      <w:tr w:rsidR="00C416B4" w:rsidRPr="0068000B" w14:paraId="0B39BCCF" w14:textId="77777777" w:rsidTr="00522F1C">
        <w:trPr>
          <w:trHeight w:val="590"/>
        </w:trPr>
        <w:tc>
          <w:tcPr>
            <w:tcW w:w="2311" w:type="pct"/>
            <w:gridSpan w:val="2"/>
            <w:shd w:val="clear" w:color="DDEBF7" w:fill="DDEBF7"/>
            <w:noWrap/>
            <w:vAlign w:val="bottom"/>
            <w:hideMark/>
          </w:tcPr>
          <w:p w14:paraId="7B8CC9ED"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11 - PUERTO PLATA</w:t>
            </w:r>
          </w:p>
        </w:tc>
        <w:tc>
          <w:tcPr>
            <w:tcW w:w="987" w:type="pct"/>
            <w:gridSpan w:val="2"/>
            <w:shd w:val="clear" w:color="DDEBF7" w:fill="DDEBF7"/>
            <w:noWrap/>
            <w:hideMark/>
          </w:tcPr>
          <w:p w14:paraId="632B8999" w14:textId="7172DAD5"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38,783</w:t>
            </w:r>
          </w:p>
        </w:tc>
        <w:tc>
          <w:tcPr>
            <w:tcW w:w="721" w:type="pct"/>
            <w:shd w:val="clear" w:color="DDEBF7" w:fill="DDEBF7"/>
            <w:noWrap/>
            <w:hideMark/>
          </w:tcPr>
          <w:p w14:paraId="184AA034" w14:textId="295BD01E"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15,339</w:t>
            </w:r>
          </w:p>
        </w:tc>
        <w:tc>
          <w:tcPr>
            <w:tcW w:w="981" w:type="pct"/>
            <w:shd w:val="clear" w:color="DDEBF7" w:fill="DDEBF7"/>
            <w:noWrap/>
            <w:hideMark/>
          </w:tcPr>
          <w:p w14:paraId="01F0BAC5" w14:textId="71413977"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54,122</w:t>
            </w:r>
          </w:p>
        </w:tc>
      </w:tr>
      <w:tr w:rsidR="00C416B4" w:rsidRPr="0068000B" w14:paraId="3E4D967B" w14:textId="77777777" w:rsidTr="00522F1C">
        <w:trPr>
          <w:trHeight w:val="590"/>
        </w:trPr>
        <w:tc>
          <w:tcPr>
            <w:tcW w:w="2311" w:type="pct"/>
            <w:gridSpan w:val="2"/>
            <w:shd w:val="clear" w:color="auto" w:fill="auto"/>
            <w:noWrap/>
            <w:vAlign w:val="bottom"/>
            <w:hideMark/>
          </w:tcPr>
          <w:p w14:paraId="410D0F3E"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12 - HIGUEY</w:t>
            </w:r>
          </w:p>
        </w:tc>
        <w:tc>
          <w:tcPr>
            <w:tcW w:w="987" w:type="pct"/>
            <w:gridSpan w:val="2"/>
            <w:shd w:val="clear" w:color="auto" w:fill="auto"/>
            <w:noWrap/>
            <w:hideMark/>
          </w:tcPr>
          <w:p w14:paraId="2D0E9748" w14:textId="203A1887"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52,014</w:t>
            </w:r>
          </w:p>
        </w:tc>
        <w:tc>
          <w:tcPr>
            <w:tcW w:w="721" w:type="pct"/>
            <w:shd w:val="clear" w:color="auto" w:fill="auto"/>
            <w:noWrap/>
            <w:hideMark/>
          </w:tcPr>
          <w:p w14:paraId="23CE6094" w14:textId="769CE17F"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17,368</w:t>
            </w:r>
          </w:p>
        </w:tc>
        <w:tc>
          <w:tcPr>
            <w:tcW w:w="981" w:type="pct"/>
            <w:shd w:val="clear" w:color="auto" w:fill="auto"/>
            <w:noWrap/>
            <w:hideMark/>
          </w:tcPr>
          <w:p w14:paraId="3F5BC2D1" w14:textId="096FE9C5"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69,382</w:t>
            </w:r>
          </w:p>
        </w:tc>
      </w:tr>
      <w:tr w:rsidR="00C416B4" w:rsidRPr="0068000B" w14:paraId="4EB50A8B" w14:textId="77777777" w:rsidTr="00522F1C">
        <w:trPr>
          <w:trHeight w:val="590"/>
        </w:trPr>
        <w:tc>
          <w:tcPr>
            <w:tcW w:w="2311" w:type="pct"/>
            <w:gridSpan w:val="2"/>
            <w:shd w:val="clear" w:color="DDEBF7" w:fill="DDEBF7"/>
            <w:noWrap/>
            <w:vAlign w:val="bottom"/>
            <w:hideMark/>
          </w:tcPr>
          <w:p w14:paraId="4192BC42"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13 - MONTE CRISTI</w:t>
            </w:r>
          </w:p>
        </w:tc>
        <w:tc>
          <w:tcPr>
            <w:tcW w:w="987" w:type="pct"/>
            <w:gridSpan w:val="2"/>
            <w:shd w:val="clear" w:color="DDEBF7" w:fill="DDEBF7"/>
            <w:noWrap/>
            <w:hideMark/>
          </w:tcPr>
          <w:p w14:paraId="354D0612" w14:textId="1CE09C1E"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35,610</w:t>
            </w:r>
          </w:p>
        </w:tc>
        <w:tc>
          <w:tcPr>
            <w:tcW w:w="721" w:type="pct"/>
            <w:shd w:val="clear" w:color="DDEBF7" w:fill="DDEBF7"/>
            <w:noWrap/>
            <w:hideMark/>
          </w:tcPr>
          <w:p w14:paraId="66EEAF10" w14:textId="6551EC3F"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477</w:t>
            </w:r>
          </w:p>
        </w:tc>
        <w:tc>
          <w:tcPr>
            <w:tcW w:w="981" w:type="pct"/>
            <w:shd w:val="clear" w:color="DDEBF7" w:fill="DDEBF7"/>
            <w:noWrap/>
            <w:hideMark/>
          </w:tcPr>
          <w:p w14:paraId="6DBEE070" w14:textId="60D9BC10"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36,087</w:t>
            </w:r>
          </w:p>
        </w:tc>
      </w:tr>
      <w:tr w:rsidR="00C416B4" w:rsidRPr="0068000B" w14:paraId="778C15B6" w14:textId="77777777" w:rsidTr="00522F1C">
        <w:trPr>
          <w:trHeight w:val="590"/>
        </w:trPr>
        <w:tc>
          <w:tcPr>
            <w:tcW w:w="2311" w:type="pct"/>
            <w:gridSpan w:val="2"/>
            <w:shd w:val="clear" w:color="auto" w:fill="auto"/>
            <w:noWrap/>
            <w:vAlign w:val="bottom"/>
            <w:hideMark/>
          </w:tcPr>
          <w:p w14:paraId="12625908"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14 - NAGUA</w:t>
            </w:r>
          </w:p>
        </w:tc>
        <w:tc>
          <w:tcPr>
            <w:tcW w:w="987" w:type="pct"/>
            <w:gridSpan w:val="2"/>
            <w:shd w:val="clear" w:color="auto" w:fill="auto"/>
            <w:noWrap/>
            <w:hideMark/>
          </w:tcPr>
          <w:p w14:paraId="61FE35E9" w14:textId="4636E463"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47,500</w:t>
            </w:r>
          </w:p>
        </w:tc>
        <w:tc>
          <w:tcPr>
            <w:tcW w:w="721" w:type="pct"/>
            <w:shd w:val="clear" w:color="auto" w:fill="auto"/>
            <w:noWrap/>
            <w:hideMark/>
          </w:tcPr>
          <w:p w14:paraId="706719B6" w14:textId="51B2DDC0"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4,109</w:t>
            </w:r>
          </w:p>
        </w:tc>
        <w:tc>
          <w:tcPr>
            <w:tcW w:w="981" w:type="pct"/>
            <w:shd w:val="clear" w:color="auto" w:fill="auto"/>
            <w:noWrap/>
            <w:hideMark/>
          </w:tcPr>
          <w:p w14:paraId="3E5254CD" w14:textId="3F20DBC0"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51,609</w:t>
            </w:r>
          </w:p>
        </w:tc>
      </w:tr>
      <w:tr w:rsidR="00C416B4" w:rsidRPr="0068000B" w14:paraId="2835E639" w14:textId="77777777" w:rsidTr="00522F1C">
        <w:trPr>
          <w:trHeight w:val="590"/>
        </w:trPr>
        <w:tc>
          <w:tcPr>
            <w:tcW w:w="2311" w:type="pct"/>
            <w:gridSpan w:val="2"/>
            <w:shd w:val="clear" w:color="DDEBF7" w:fill="DDEBF7"/>
            <w:noWrap/>
            <w:vAlign w:val="bottom"/>
            <w:hideMark/>
          </w:tcPr>
          <w:p w14:paraId="5429CDC5"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15 - SANTO DOMINGO</w:t>
            </w:r>
          </w:p>
        </w:tc>
        <w:tc>
          <w:tcPr>
            <w:tcW w:w="987" w:type="pct"/>
            <w:gridSpan w:val="2"/>
            <w:shd w:val="clear" w:color="DDEBF7" w:fill="DDEBF7"/>
            <w:noWrap/>
            <w:hideMark/>
          </w:tcPr>
          <w:p w14:paraId="62C7D2B6" w14:textId="5B044ECE"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114,896</w:t>
            </w:r>
          </w:p>
        </w:tc>
        <w:tc>
          <w:tcPr>
            <w:tcW w:w="721" w:type="pct"/>
            <w:shd w:val="clear" w:color="DDEBF7" w:fill="DDEBF7"/>
            <w:noWrap/>
            <w:hideMark/>
          </w:tcPr>
          <w:p w14:paraId="26EB6949" w14:textId="51D36088"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95,499</w:t>
            </w:r>
          </w:p>
        </w:tc>
        <w:tc>
          <w:tcPr>
            <w:tcW w:w="981" w:type="pct"/>
            <w:shd w:val="clear" w:color="DDEBF7" w:fill="DDEBF7"/>
            <w:noWrap/>
            <w:hideMark/>
          </w:tcPr>
          <w:p w14:paraId="3032CED7" w14:textId="50A19E7E"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210,395</w:t>
            </w:r>
          </w:p>
        </w:tc>
      </w:tr>
      <w:tr w:rsidR="00C416B4" w:rsidRPr="0068000B" w14:paraId="44E56532" w14:textId="77777777" w:rsidTr="00522F1C">
        <w:trPr>
          <w:trHeight w:val="590"/>
        </w:trPr>
        <w:tc>
          <w:tcPr>
            <w:tcW w:w="2311" w:type="pct"/>
            <w:gridSpan w:val="2"/>
            <w:shd w:val="clear" w:color="auto" w:fill="auto"/>
            <w:noWrap/>
            <w:vAlign w:val="bottom"/>
            <w:hideMark/>
          </w:tcPr>
          <w:p w14:paraId="36CDE390"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16 - COTUI</w:t>
            </w:r>
          </w:p>
        </w:tc>
        <w:tc>
          <w:tcPr>
            <w:tcW w:w="987" w:type="pct"/>
            <w:gridSpan w:val="2"/>
            <w:shd w:val="clear" w:color="auto" w:fill="auto"/>
            <w:noWrap/>
            <w:hideMark/>
          </w:tcPr>
          <w:p w14:paraId="139FD066" w14:textId="2C6BA78E"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54,419</w:t>
            </w:r>
          </w:p>
        </w:tc>
        <w:tc>
          <w:tcPr>
            <w:tcW w:w="721" w:type="pct"/>
            <w:shd w:val="clear" w:color="auto" w:fill="auto"/>
            <w:noWrap/>
            <w:hideMark/>
          </w:tcPr>
          <w:p w14:paraId="750A9EA9" w14:textId="7A264FAE"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5,662</w:t>
            </w:r>
          </w:p>
        </w:tc>
        <w:tc>
          <w:tcPr>
            <w:tcW w:w="981" w:type="pct"/>
            <w:shd w:val="clear" w:color="auto" w:fill="auto"/>
            <w:noWrap/>
            <w:hideMark/>
          </w:tcPr>
          <w:p w14:paraId="3375AFC8" w14:textId="68424E56"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60,081</w:t>
            </w:r>
          </w:p>
        </w:tc>
      </w:tr>
      <w:tr w:rsidR="00C416B4" w:rsidRPr="0068000B" w14:paraId="35FD2407" w14:textId="77777777" w:rsidTr="00522F1C">
        <w:trPr>
          <w:trHeight w:val="590"/>
        </w:trPr>
        <w:tc>
          <w:tcPr>
            <w:tcW w:w="2311" w:type="pct"/>
            <w:gridSpan w:val="2"/>
            <w:shd w:val="clear" w:color="DDEBF7" w:fill="DDEBF7"/>
            <w:noWrap/>
            <w:vAlign w:val="bottom"/>
            <w:hideMark/>
          </w:tcPr>
          <w:p w14:paraId="2F680B54"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17 - MONTE PLATA</w:t>
            </w:r>
          </w:p>
        </w:tc>
        <w:tc>
          <w:tcPr>
            <w:tcW w:w="987" w:type="pct"/>
            <w:gridSpan w:val="2"/>
            <w:shd w:val="clear" w:color="DDEBF7" w:fill="DDEBF7"/>
            <w:noWrap/>
            <w:hideMark/>
          </w:tcPr>
          <w:p w14:paraId="45875907" w14:textId="4AB794C9"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45,125</w:t>
            </w:r>
          </w:p>
        </w:tc>
        <w:tc>
          <w:tcPr>
            <w:tcW w:w="721" w:type="pct"/>
            <w:shd w:val="clear" w:color="DDEBF7" w:fill="DDEBF7"/>
            <w:noWrap/>
            <w:hideMark/>
          </w:tcPr>
          <w:p w14:paraId="746F2E44" w14:textId="7BE99418"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6,557</w:t>
            </w:r>
          </w:p>
        </w:tc>
        <w:tc>
          <w:tcPr>
            <w:tcW w:w="981" w:type="pct"/>
            <w:shd w:val="clear" w:color="DDEBF7" w:fill="DDEBF7"/>
            <w:noWrap/>
            <w:hideMark/>
          </w:tcPr>
          <w:p w14:paraId="684EE6E7" w14:textId="1067D05D"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51,682</w:t>
            </w:r>
          </w:p>
        </w:tc>
      </w:tr>
      <w:tr w:rsidR="00C416B4" w:rsidRPr="0068000B" w14:paraId="161257D0" w14:textId="77777777" w:rsidTr="00522F1C">
        <w:trPr>
          <w:trHeight w:val="590"/>
        </w:trPr>
        <w:tc>
          <w:tcPr>
            <w:tcW w:w="2311" w:type="pct"/>
            <w:gridSpan w:val="2"/>
            <w:shd w:val="clear" w:color="auto" w:fill="auto"/>
            <w:noWrap/>
            <w:vAlign w:val="bottom"/>
            <w:hideMark/>
          </w:tcPr>
          <w:p w14:paraId="4B5C00E6"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18 - BAORUCO</w:t>
            </w:r>
          </w:p>
        </w:tc>
        <w:tc>
          <w:tcPr>
            <w:tcW w:w="987" w:type="pct"/>
            <w:gridSpan w:val="2"/>
            <w:shd w:val="clear" w:color="auto" w:fill="auto"/>
            <w:noWrap/>
            <w:hideMark/>
          </w:tcPr>
          <w:p w14:paraId="239B6806" w14:textId="04A1AD2F"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38</w:t>
            </w:r>
            <w:r>
              <w:rPr>
                <w:sz w:val="16"/>
                <w:szCs w:val="16"/>
              </w:rPr>
              <w:t>,</w:t>
            </w:r>
            <w:r w:rsidRPr="00C416B4">
              <w:rPr>
                <w:sz w:val="16"/>
                <w:szCs w:val="16"/>
              </w:rPr>
              <w:t>997</w:t>
            </w:r>
          </w:p>
        </w:tc>
        <w:tc>
          <w:tcPr>
            <w:tcW w:w="721" w:type="pct"/>
            <w:shd w:val="clear" w:color="auto" w:fill="auto"/>
            <w:noWrap/>
            <w:hideMark/>
          </w:tcPr>
          <w:p w14:paraId="1BF27A4F" w14:textId="177C7CAF"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5521</w:t>
            </w:r>
          </w:p>
        </w:tc>
        <w:tc>
          <w:tcPr>
            <w:tcW w:w="981" w:type="pct"/>
            <w:shd w:val="clear" w:color="auto" w:fill="auto"/>
            <w:noWrap/>
            <w:hideMark/>
          </w:tcPr>
          <w:p w14:paraId="404AF128" w14:textId="1FE8C883"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44,519</w:t>
            </w:r>
          </w:p>
        </w:tc>
      </w:tr>
      <w:tr w:rsidR="00C416B4" w:rsidRPr="0068000B" w14:paraId="241A43E4" w14:textId="77777777" w:rsidTr="00522F1C">
        <w:trPr>
          <w:trHeight w:val="590"/>
        </w:trPr>
        <w:tc>
          <w:tcPr>
            <w:tcW w:w="2311" w:type="pct"/>
            <w:gridSpan w:val="2"/>
            <w:shd w:val="clear" w:color="DDEBF7" w:fill="DDEBF7"/>
            <w:noWrap/>
            <w:vAlign w:val="bottom"/>
            <w:hideMark/>
          </w:tcPr>
          <w:p w14:paraId="58BF7697" w14:textId="77777777" w:rsidR="00C416B4" w:rsidRPr="0068000B" w:rsidRDefault="00C416B4" w:rsidP="00C416B4">
            <w:pPr>
              <w:spacing w:after="0" w:line="360" w:lineRule="auto"/>
              <w:rPr>
                <w:rFonts w:eastAsia="Times New Roman"/>
                <w:b/>
                <w:bCs/>
                <w:color w:val="4C4A47"/>
                <w:sz w:val="16"/>
                <w:szCs w:val="16"/>
                <w:lang w:eastAsia="es-DO"/>
              </w:rPr>
            </w:pPr>
            <w:r w:rsidRPr="0068000B">
              <w:rPr>
                <w:rFonts w:eastAsia="Times New Roman"/>
                <w:b/>
                <w:bCs/>
                <w:color w:val="4C4A47"/>
                <w:sz w:val="16"/>
                <w:szCs w:val="16"/>
                <w:lang w:eastAsia="es-DO"/>
              </w:rPr>
              <w:t xml:space="preserve">TOTAL </w:t>
            </w:r>
          </w:p>
        </w:tc>
        <w:tc>
          <w:tcPr>
            <w:tcW w:w="987" w:type="pct"/>
            <w:gridSpan w:val="2"/>
            <w:shd w:val="clear" w:color="DDEBF7" w:fill="DDEBF7"/>
            <w:noWrap/>
            <w:hideMark/>
          </w:tcPr>
          <w:p w14:paraId="44356941" w14:textId="660CAD7F" w:rsidR="00C416B4" w:rsidRPr="00C416B4" w:rsidRDefault="00C416B4" w:rsidP="00C416B4">
            <w:pPr>
              <w:spacing w:after="0" w:line="360" w:lineRule="auto"/>
              <w:jc w:val="right"/>
              <w:rPr>
                <w:rFonts w:eastAsia="Times New Roman"/>
                <w:b/>
                <w:bCs/>
                <w:color w:val="4C4A47"/>
                <w:sz w:val="16"/>
                <w:szCs w:val="16"/>
                <w:lang w:eastAsia="es-DO"/>
              </w:rPr>
            </w:pPr>
            <w:r w:rsidRPr="00C416B4">
              <w:rPr>
                <w:b/>
                <w:bCs/>
                <w:sz w:val="16"/>
                <w:szCs w:val="16"/>
              </w:rPr>
              <w:t>1,285,307</w:t>
            </w:r>
          </w:p>
        </w:tc>
        <w:tc>
          <w:tcPr>
            <w:tcW w:w="721" w:type="pct"/>
            <w:shd w:val="clear" w:color="DDEBF7" w:fill="DDEBF7"/>
            <w:noWrap/>
            <w:hideMark/>
          </w:tcPr>
          <w:p w14:paraId="5013B9C1" w14:textId="4537DCAD" w:rsidR="00C416B4" w:rsidRPr="00C416B4" w:rsidRDefault="00C416B4" w:rsidP="00C416B4">
            <w:pPr>
              <w:spacing w:after="0" w:line="360" w:lineRule="auto"/>
              <w:jc w:val="right"/>
              <w:rPr>
                <w:rFonts w:eastAsia="Times New Roman"/>
                <w:b/>
                <w:bCs/>
                <w:color w:val="4C4A47"/>
                <w:sz w:val="16"/>
                <w:szCs w:val="16"/>
                <w:lang w:eastAsia="es-DO"/>
              </w:rPr>
            </w:pPr>
            <w:r w:rsidRPr="00C416B4">
              <w:rPr>
                <w:b/>
                <w:bCs/>
                <w:sz w:val="16"/>
                <w:szCs w:val="16"/>
              </w:rPr>
              <w:t>388,050</w:t>
            </w:r>
          </w:p>
        </w:tc>
        <w:tc>
          <w:tcPr>
            <w:tcW w:w="981" w:type="pct"/>
            <w:shd w:val="clear" w:color="DDEBF7" w:fill="DDEBF7"/>
            <w:noWrap/>
            <w:hideMark/>
          </w:tcPr>
          <w:p w14:paraId="1FCA0478" w14:textId="71D7F367" w:rsidR="00C416B4" w:rsidRPr="00C416B4" w:rsidRDefault="00C416B4" w:rsidP="00C416B4">
            <w:pPr>
              <w:spacing w:after="0" w:line="360" w:lineRule="auto"/>
              <w:jc w:val="right"/>
              <w:rPr>
                <w:rFonts w:eastAsia="Times New Roman"/>
                <w:b/>
                <w:bCs/>
                <w:color w:val="4C4A47"/>
                <w:sz w:val="16"/>
                <w:szCs w:val="16"/>
                <w:lang w:eastAsia="es-DO"/>
              </w:rPr>
            </w:pPr>
            <w:r w:rsidRPr="00C416B4">
              <w:rPr>
                <w:b/>
                <w:bCs/>
                <w:sz w:val="16"/>
                <w:szCs w:val="16"/>
              </w:rPr>
              <w:t>1,673,358</w:t>
            </w:r>
          </w:p>
        </w:tc>
      </w:tr>
      <w:tr w:rsidR="00810E57" w:rsidRPr="00745C44" w14:paraId="1037AA04" w14:textId="77777777" w:rsidTr="00164023">
        <w:trPr>
          <w:trHeight w:val="590"/>
        </w:trPr>
        <w:tc>
          <w:tcPr>
            <w:tcW w:w="3298" w:type="pct"/>
            <w:gridSpan w:val="4"/>
            <w:shd w:val="clear" w:color="auto" w:fill="auto"/>
            <w:noWrap/>
            <w:vAlign w:val="bottom"/>
            <w:hideMark/>
          </w:tcPr>
          <w:p w14:paraId="1EAB4292" w14:textId="1B7DC509" w:rsidR="00810E57" w:rsidRPr="00810E57" w:rsidRDefault="00810E57" w:rsidP="00810E57">
            <w:pPr>
              <w:spacing w:after="0" w:line="360" w:lineRule="auto"/>
              <w:rPr>
                <w:rFonts w:eastAsia="Times New Roman"/>
                <w:bCs/>
                <w:color w:val="4C4A47"/>
                <w:sz w:val="16"/>
                <w:szCs w:val="16"/>
                <w:lang w:val="es-ES" w:eastAsia="es-DO"/>
              </w:rPr>
            </w:pPr>
            <w:r w:rsidRPr="00810E57">
              <w:rPr>
                <w:rFonts w:eastAsia="Times New Roman"/>
                <w:bCs/>
                <w:color w:val="4C4A47"/>
                <w:sz w:val="16"/>
                <w:szCs w:val="16"/>
                <w:lang w:val="es-ES" w:eastAsia="es-DO"/>
              </w:rPr>
              <w:t>Nota: 1/ Cifras preliminares para el año 202</w:t>
            </w:r>
            <w:r w:rsidR="008B07F4">
              <w:rPr>
                <w:rFonts w:eastAsia="Times New Roman"/>
                <w:bCs/>
                <w:color w:val="4C4A47"/>
                <w:sz w:val="16"/>
                <w:szCs w:val="16"/>
                <w:lang w:val="es-ES" w:eastAsia="es-DO"/>
              </w:rPr>
              <w:t>3</w:t>
            </w:r>
            <w:r>
              <w:rPr>
                <w:rFonts w:eastAsia="Times New Roman"/>
                <w:bCs/>
                <w:color w:val="4C4A47"/>
                <w:sz w:val="16"/>
                <w:szCs w:val="16"/>
                <w:lang w:val="es-ES" w:eastAsia="es-DO"/>
              </w:rPr>
              <w:t>.</w:t>
            </w:r>
          </w:p>
        </w:tc>
        <w:tc>
          <w:tcPr>
            <w:tcW w:w="721" w:type="pct"/>
            <w:shd w:val="clear" w:color="auto" w:fill="auto"/>
            <w:noWrap/>
            <w:vAlign w:val="bottom"/>
            <w:hideMark/>
          </w:tcPr>
          <w:p w14:paraId="2B258C1E" w14:textId="77777777" w:rsidR="00810E57" w:rsidRPr="00810E57" w:rsidRDefault="00810E57" w:rsidP="00810E57">
            <w:pPr>
              <w:spacing w:after="0" w:line="360" w:lineRule="auto"/>
              <w:rPr>
                <w:rFonts w:eastAsia="Times New Roman"/>
                <w:b/>
                <w:bCs/>
                <w:color w:val="4C4A47"/>
                <w:sz w:val="16"/>
                <w:szCs w:val="16"/>
                <w:lang w:val="es-ES" w:eastAsia="es-DO"/>
              </w:rPr>
            </w:pPr>
          </w:p>
        </w:tc>
        <w:tc>
          <w:tcPr>
            <w:tcW w:w="981" w:type="pct"/>
            <w:shd w:val="clear" w:color="auto" w:fill="auto"/>
            <w:noWrap/>
            <w:vAlign w:val="bottom"/>
            <w:hideMark/>
          </w:tcPr>
          <w:p w14:paraId="5A7D33C3" w14:textId="77777777" w:rsidR="00810E57" w:rsidRPr="00810E57" w:rsidRDefault="00810E57" w:rsidP="00810E57">
            <w:pPr>
              <w:spacing w:after="0" w:line="360" w:lineRule="auto"/>
              <w:rPr>
                <w:rFonts w:eastAsia="Times New Roman"/>
                <w:color w:val="4C4A47"/>
                <w:sz w:val="16"/>
                <w:szCs w:val="16"/>
                <w:lang w:val="es-ES" w:eastAsia="es-DO"/>
              </w:rPr>
            </w:pPr>
          </w:p>
        </w:tc>
      </w:tr>
      <w:tr w:rsidR="00810E57" w:rsidRPr="00745C44" w14:paraId="3E452E32" w14:textId="77777777" w:rsidTr="00164023">
        <w:trPr>
          <w:trHeight w:val="590"/>
        </w:trPr>
        <w:tc>
          <w:tcPr>
            <w:tcW w:w="5000" w:type="pct"/>
            <w:gridSpan w:val="6"/>
            <w:shd w:val="clear" w:color="DDEBF7" w:fill="DDEBF7"/>
            <w:noWrap/>
            <w:vAlign w:val="bottom"/>
            <w:hideMark/>
          </w:tcPr>
          <w:p w14:paraId="38B97834" w14:textId="171A4AAF" w:rsidR="00810E57" w:rsidRPr="00810E57" w:rsidRDefault="00810E57" w:rsidP="00810E57">
            <w:pPr>
              <w:spacing w:after="0" w:line="360" w:lineRule="auto"/>
              <w:rPr>
                <w:rFonts w:eastAsia="Times New Roman"/>
                <w:color w:val="4C4A47"/>
                <w:sz w:val="16"/>
                <w:szCs w:val="16"/>
                <w:lang w:val="es-ES" w:eastAsia="es-DO"/>
              </w:rPr>
            </w:pPr>
            <w:r w:rsidRPr="00810E57">
              <w:rPr>
                <w:rFonts w:eastAsia="Times New Roman"/>
                <w:bCs/>
                <w:color w:val="4C4A47"/>
                <w:sz w:val="16"/>
                <w:szCs w:val="16"/>
                <w:lang w:val="es-ES" w:eastAsia="es-DO"/>
              </w:rPr>
              <w:t>Fuente: Base de datos del Programa de A</w:t>
            </w:r>
            <w:r>
              <w:rPr>
                <w:rFonts w:eastAsia="Times New Roman"/>
                <w:bCs/>
                <w:color w:val="4C4A47"/>
                <w:sz w:val="16"/>
                <w:szCs w:val="16"/>
                <w:lang w:val="es-ES" w:eastAsia="es-DO"/>
              </w:rPr>
              <w:t xml:space="preserve">limentación </w:t>
            </w:r>
            <w:r w:rsidRPr="00810E57">
              <w:rPr>
                <w:rFonts w:eastAsia="Times New Roman"/>
                <w:bCs/>
                <w:color w:val="4C4A47"/>
                <w:sz w:val="16"/>
                <w:szCs w:val="16"/>
                <w:lang w:val="es-ES" w:eastAsia="es-DO"/>
              </w:rPr>
              <w:t xml:space="preserve">Escolar. </w:t>
            </w:r>
          </w:p>
        </w:tc>
      </w:tr>
    </w:tbl>
    <w:p w14:paraId="2C9CFD76" w14:textId="77777777" w:rsidR="00FB2203" w:rsidRDefault="00FB2203" w:rsidP="00810E57">
      <w:pPr>
        <w:spacing w:line="360" w:lineRule="auto"/>
        <w:jc w:val="both"/>
        <w:rPr>
          <w:rFonts w:eastAsia="Calibri"/>
          <w:noProof/>
          <w:lang w:val="es-ES"/>
        </w:rPr>
      </w:pPr>
    </w:p>
    <w:p w14:paraId="6C468A95" w14:textId="77777777" w:rsidR="008D11D7" w:rsidRDefault="008D11D7" w:rsidP="00810E57">
      <w:pPr>
        <w:spacing w:line="360" w:lineRule="auto"/>
        <w:jc w:val="both"/>
        <w:rPr>
          <w:rFonts w:eastAsia="Calibri"/>
          <w:noProof/>
          <w:lang w:val="es-ES"/>
        </w:rPr>
      </w:pPr>
    </w:p>
    <w:p w14:paraId="02A9ABC2" w14:textId="2B68BDCF" w:rsidR="00810E57" w:rsidRDefault="00810E57" w:rsidP="00810E57">
      <w:pPr>
        <w:spacing w:line="360" w:lineRule="auto"/>
        <w:jc w:val="both"/>
        <w:rPr>
          <w:rFonts w:eastAsia="Calibri"/>
          <w:noProof/>
          <w:lang w:val="es-ES"/>
        </w:rPr>
      </w:pPr>
      <w:r w:rsidRPr="00C416B4">
        <w:rPr>
          <w:rFonts w:eastAsia="Calibri"/>
          <w:noProof/>
          <w:lang w:val="es-ES"/>
        </w:rPr>
        <w:lastRenderedPageBreak/>
        <w:t>Del personal docente y administrativo fueron beneficiados un total de 18</w:t>
      </w:r>
      <w:r w:rsidR="00C416B4" w:rsidRPr="00C416B4">
        <w:rPr>
          <w:rFonts w:eastAsia="Calibri"/>
          <w:noProof/>
          <w:lang w:val="es-ES"/>
        </w:rPr>
        <w:t>5</w:t>
      </w:r>
      <w:r w:rsidRPr="00C416B4">
        <w:rPr>
          <w:rFonts w:eastAsia="Calibri"/>
          <w:noProof/>
          <w:lang w:val="es-ES"/>
        </w:rPr>
        <w:t>,</w:t>
      </w:r>
      <w:r w:rsidR="00C416B4" w:rsidRPr="00C416B4">
        <w:rPr>
          <w:rFonts w:eastAsia="Calibri"/>
          <w:noProof/>
          <w:lang w:val="es-ES"/>
        </w:rPr>
        <w:t>927</w:t>
      </w:r>
      <w:r w:rsidRPr="00C416B4">
        <w:rPr>
          <w:rFonts w:eastAsia="Calibri"/>
          <w:noProof/>
          <w:lang w:val="es-ES"/>
        </w:rPr>
        <w:t xml:space="preserve"> en el Programa de Alimentación Escolar (PAE) a nivel nacional. A continuación un cuadro resumen según la tanda escolar por regional educativa:</w:t>
      </w:r>
    </w:p>
    <w:p w14:paraId="04223733" w14:textId="77777777" w:rsidR="00FB2203" w:rsidRPr="00202034" w:rsidRDefault="00FB2203" w:rsidP="00FB2203">
      <w:pPr>
        <w:spacing w:line="360" w:lineRule="auto"/>
        <w:jc w:val="center"/>
        <w:rPr>
          <w:rFonts w:eastAsia="Calibri"/>
          <w:b/>
          <w:noProof/>
          <w:sz w:val="20"/>
          <w:szCs w:val="20"/>
          <w:lang w:val="es-ES"/>
        </w:rPr>
      </w:pPr>
      <w:r w:rsidRPr="00202034">
        <w:rPr>
          <w:rFonts w:eastAsia="Calibri"/>
          <w:b/>
          <w:noProof/>
          <w:sz w:val="20"/>
          <w:szCs w:val="20"/>
          <w:lang w:val="es-ES"/>
        </w:rPr>
        <w:t>Tabla VI</w:t>
      </w:r>
    </w:p>
    <w:p w14:paraId="64FC8071" w14:textId="07F6B249" w:rsidR="00FB2203" w:rsidRPr="00202034" w:rsidRDefault="00FB2203" w:rsidP="00FB2203">
      <w:pPr>
        <w:spacing w:line="360" w:lineRule="auto"/>
        <w:jc w:val="center"/>
        <w:rPr>
          <w:rFonts w:eastAsia="Calibri"/>
          <w:b/>
          <w:noProof/>
          <w:sz w:val="20"/>
          <w:szCs w:val="20"/>
          <w:lang w:val="es-ES"/>
        </w:rPr>
      </w:pPr>
      <w:r w:rsidRPr="00202034">
        <w:rPr>
          <w:rFonts w:eastAsia="Calibri"/>
          <w:b/>
          <w:noProof/>
          <w:sz w:val="20"/>
          <w:szCs w:val="20"/>
          <w:lang w:val="es-ES"/>
        </w:rPr>
        <w:t xml:space="preserve">Cantidad del </w:t>
      </w:r>
      <w:r w:rsidR="00202034">
        <w:rPr>
          <w:rFonts w:eastAsia="Calibri"/>
          <w:b/>
          <w:noProof/>
          <w:sz w:val="20"/>
          <w:szCs w:val="20"/>
          <w:lang w:val="es-ES"/>
        </w:rPr>
        <w:t>p</w:t>
      </w:r>
      <w:r w:rsidRPr="00202034">
        <w:rPr>
          <w:rFonts w:eastAsia="Calibri"/>
          <w:b/>
          <w:noProof/>
          <w:sz w:val="20"/>
          <w:szCs w:val="20"/>
          <w:lang w:val="es-ES"/>
        </w:rPr>
        <w:t xml:space="preserve">ersonal </w:t>
      </w:r>
      <w:r w:rsidR="00202034">
        <w:rPr>
          <w:rFonts w:eastAsia="Calibri"/>
          <w:b/>
          <w:noProof/>
          <w:sz w:val="20"/>
          <w:szCs w:val="20"/>
          <w:lang w:val="es-ES"/>
        </w:rPr>
        <w:t>d</w:t>
      </w:r>
      <w:r w:rsidRPr="00202034">
        <w:rPr>
          <w:rFonts w:eastAsia="Calibri"/>
          <w:b/>
          <w:noProof/>
          <w:sz w:val="20"/>
          <w:szCs w:val="20"/>
          <w:lang w:val="es-ES"/>
        </w:rPr>
        <w:t xml:space="preserve">ocente y </w:t>
      </w:r>
      <w:r w:rsidR="00202034">
        <w:rPr>
          <w:rFonts w:eastAsia="Calibri"/>
          <w:b/>
          <w:noProof/>
          <w:sz w:val="20"/>
          <w:szCs w:val="20"/>
          <w:lang w:val="es-ES"/>
        </w:rPr>
        <w:t>a</w:t>
      </w:r>
      <w:r w:rsidRPr="00202034">
        <w:rPr>
          <w:rFonts w:eastAsia="Calibri"/>
          <w:b/>
          <w:noProof/>
          <w:sz w:val="20"/>
          <w:szCs w:val="20"/>
          <w:lang w:val="es-ES"/>
        </w:rPr>
        <w:t>dministrativo del PAE por tandas educativas, año 2022</w:t>
      </w:r>
    </w:p>
    <w:tbl>
      <w:tblPr>
        <w:tblW w:w="4937" w:type="pct"/>
        <w:tblInd w:w="55" w:type="dxa"/>
        <w:tblLayout w:type="fixed"/>
        <w:tblCellMar>
          <w:left w:w="70" w:type="dxa"/>
          <w:right w:w="70" w:type="dxa"/>
        </w:tblCellMar>
        <w:tblLook w:val="04A0" w:firstRow="1" w:lastRow="0" w:firstColumn="1" w:lastColumn="0" w:noHBand="0" w:noVBand="1"/>
      </w:tblPr>
      <w:tblGrid>
        <w:gridCol w:w="2646"/>
        <w:gridCol w:w="1690"/>
        <w:gridCol w:w="1414"/>
        <w:gridCol w:w="2060"/>
      </w:tblGrid>
      <w:tr w:rsidR="00810E57" w:rsidRPr="00745C44" w14:paraId="520072E4" w14:textId="77777777" w:rsidTr="00164023">
        <w:trPr>
          <w:trHeight w:val="590"/>
          <w:tblHeader/>
        </w:trPr>
        <w:tc>
          <w:tcPr>
            <w:tcW w:w="1694" w:type="pct"/>
            <w:tcBorders>
              <w:top w:val="single" w:sz="4" w:space="0" w:color="9BC2E6"/>
              <w:left w:val="single" w:sz="4" w:space="0" w:color="9BC2E6"/>
              <w:bottom w:val="single" w:sz="4" w:space="0" w:color="9BC2E6"/>
              <w:right w:val="nil"/>
            </w:tcBorders>
            <w:shd w:val="clear" w:color="5B9BD5" w:fill="5B9BD5"/>
            <w:noWrap/>
            <w:vAlign w:val="bottom"/>
            <w:hideMark/>
          </w:tcPr>
          <w:p w14:paraId="511E42A7" w14:textId="77777777" w:rsidR="00810E57" w:rsidRDefault="00810E57" w:rsidP="00810E57">
            <w:pPr>
              <w:spacing w:after="0" w:line="360" w:lineRule="auto"/>
              <w:jc w:val="center"/>
              <w:rPr>
                <w:rFonts w:eastAsia="Times New Roman"/>
                <w:b/>
                <w:bCs/>
                <w:color w:val="4C4A47"/>
                <w:sz w:val="16"/>
                <w:szCs w:val="16"/>
                <w:lang w:eastAsia="es-DO"/>
              </w:rPr>
            </w:pPr>
            <w:r w:rsidRPr="0068000B">
              <w:rPr>
                <w:rFonts w:eastAsia="Times New Roman"/>
                <w:b/>
                <w:bCs/>
                <w:color w:val="4C4A47"/>
                <w:sz w:val="16"/>
                <w:szCs w:val="16"/>
                <w:lang w:eastAsia="es-DO"/>
              </w:rPr>
              <w:t xml:space="preserve">REGIONALES </w:t>
            </w:r>
          </w:p>
          <w:p w14:paraId="10EFD4AA" w14:textId="77777777" w:rsidR="00810E57" w:rsidRPr="0068000B" w:rsidRDefault="00810E57" w:rsidP="00810E57">
            <w:pPr>
              <w:spacing w:after="0" w:line="360" w:lineRule="auto"/>
              <w:jc w:val="center"/>
              <w:rPr>
                <w:rFonts w:eastAsia="Times New Roman"/>
                <w:b/>
                <w:bCs/>
                <w:color w:val="4C4A47"/>
                <w:sz w:val="16"/>
                <w:szCs w:val="16"/>
                <w:lang w:eastAsia="es-DO"/>
              </w:rPr>
            </w:pPr>
            <w:r w:rsidRPr="0068000B">
              <w:rPr>
                <w:rFonts w:eastAsia="Times New Roman"/>
                <w:b/>
                <w:bCs/>
                <w:color w:val="4C4A47"/>
                <w:sz w:val="16"/>
                <w:szCs w:val="16"/>
                <w:lang w:eastAsia="es-DO"/>
              </w:rPr>
              <w:t>EDUCATIVAS</w:t>
            </w:r>
          </w:p>
        </w:tc>
        <w:tc>
          <w:tcPr>
            <w:tcW w:w="1082" w:type="pct"/>
            <w:tcBorders>
              <w:top w:val="single" w:sz="4" w:space="0" w:color="9BC2E6"/>
              <w:left w:val="nil"/>
              <w:bottom w:val="single" w:sz="4" w:space="0" w:color="9BC2E6"/>
              <w:right w:val="nil"/>
            </w:tcBorders>
            <w:shd w:val="clear" w:color="5B9BD5" w:fill="5B9BD5"/>
            <w:vAlign w:val="bottom"/>
            <w:hideMark/>
          </w:tcPr>
          <w:p w14:paraId="5BBE48FC" w14:textId="77777777" w:rsidR="00810E57" w:rsidRPr="0068000B" w:rsidRDefault="00810E57" w:rsidP="00810E57">
            <w:pPr>
              <w:spacing w:after="0" w:line="360" w:lineRule="auto"/>
              <w:jc w:val="center"/>
              <w:rPr>
                <w:rFonts w:eastAsia="Times New Roman"/>
                <w:b/>
                <w:bCs/>
                <w:color w:val="4C4A47"/>
                <w:sz w:val="16"/>
                <w:szCs w:val="16"/>
                <w:lang w:eastAsia="es-DO"/>
              </w:rPr>
            </w:pPr>
            <w:r w:rsidRPr="0068000B">
              <w:rPr>
                <w:rFonts w:eastAsia="Times New Roman"/>
                <w:b/>
                <w:bCs/>
                <w:color w:val="4C4A47"/>
                <w:sz w:val="16"/>
                <w:szCs w:val="16"/>
                <w:lang w:eastAsia="es-DO"/>
              </w:rPr>
              <w:t>JORNADA ESCOLAR EXTENDIDA</w:t>
            </w:r>
          </w:p>
        </w:tc>
        <w:tc>
          <w:tcPr>
            <w:tcW w:w="905" w:type="pct"/>
            <w:tcBorders>
              <w:top w:val="single" w:sz="4" w:space="0" w:color="9BC2E6"/>
              <w:left w:val="nil"/>
              <w:bottom w:val="single" w:sz="4" w:space="0" w:color="9BC2E6"/>
              <w:right w:val="nil"/>
            </w:tcBorders>
            <w:shd w:val="clear" w:color="5B9BD5" w:fill="5B9BD5"/>
            <w:vAlign w:val="bottom"/>
            <w:hideMark/>
          </w:tcPr>
          <w:p w14:paraId="2E02D379" w14:textId="77777777" w:rsidR="00810E57" w:rsidRPr="0068000B" w:rsidRDefault="00810E57" w:rsidP="00810E57">
            <w:pPr>
              <w:spacing w:after="0" w:line="360" w:lineRule="auto"/>
              <w:jc w:val="center"/>
              <w:rPr>
                <w:rFonts w:eastAsia="Times New Roman"/>
                <w:b/>
                <w:bCs/>
                <w:color w:val="4C4A47"/>
                <w:sz w:val="16"/>
                <w:szCs w:val="16"/>
                <w:lang w:eastAsia="es-DO"/>
              </w:rPr>
            </w:pPr>
            <w:r w:rsidRPr="0068000B">
              <w:rPr>
                <w:rFonts w:eastAsia="Times New Roman"/>
                <w:b/>
                <w:bCs/>
                <w:color w:val="4C4A47"/>
                <w:sz w:val="16"/>
                <w:szCs w:val="16"/>
                <w:lang w:eastAsia="es-DO"/>
              </w:rPr>
              <w:t>MEDIA TANDA ESCOLAR</w:t>
            </w:r>
          </w:p>
        </w:tc>
        <w:tc>
          <w:tcPr>
            <w:tcW w:w="1319" w:type="pct"/>
            <w:tcBorders>
              <w:top w:val="single" w:sz="4" w:space="0" w:color="9BC2E6"/>
              <w:left w:val="nil"/>
              <w:bottom w:val="single" w:sz="4" w:space="0" w:color="9BC2E6"/>
              <w:right w:val="single" w:sz="4" w:space="0" w:color="9BC2E6"/>
            </w:tcBorders>
            <w:shd w:val="clear" w:color="5B9BD5" w:fill="5B9BD5"/>
            <w:noWrap/>
            <w:vAlign w:val="bottom"/>
            <w:hideMark/>
          </w:tcPr>
          <w:p w14:paraId="3D77A053" w14:textId="77777777" w:rsidR="00810E57" w:rsidRPr="00810E57" w:rsidRDefault="00810E57" w:rsidP="00810E57">
            <w:pPr>
              <w:spacing w:after="0" w:line="360" w:lineRule="auto"/>
              <w:jc w:val="center"/>
              <w:rPr>
                <w:rFonts w:eastAsia="Times New Roman"/>
                <w:b/>
                <w:bCs/>
                <w:color w:val="4C4A47"/>
                <w:sz w:val="16"/>
                <w:szCs w:val="16"/>
                <w:lang w:val="es-ES" w:eastAsia="es-DO"/>
              </w:rPr>
            </w:pPr>
            <w:r w:rsidRPr="00810E57">
              <w:rPr>
                <w:rFonts w:eastAsia="Times New Roman"/>
                <w:b/>
                <w:bCs/>
                <w:color w:val="4C4A47"/>
                <w:sz w:val="16"/>
                <w:szCs w:val="16"/>
                <w:lang w:val="es-ES" w:eastAsia="es-DO"/>
              </w:rPr>
              <w:t xml:space="preserve">TOTAL </w:t>
            </w:r>
          </w:p>
          <w:p w14:paraId="314E620D" w14:textId="77777777" w:rsidR="00810E57" w:rsidRPr="00810E57" w:rsidRDefault="00810E57" w:rsidP="00810E57">
            <w:pPr>
              <w:spacing w:after="0" w:line="360" w:lineRule="auto"/>
              <w:jc w:val="center"/>
              <w:rPr>
                <w:rFonts w:eastAsia="Times New Roman"/>
                <w:b/>
                <w:bCs/>
                <w:color w:val="4C4A47"/>
                <w:sz w:val="16"/>
                <w:szCs w:val="16"/>
                <w:lang w:val="es-ES" w:eastAsia="es-DO"/>
              </w:rPr>
            </w:pPr>
            <w:r w:rsidRPr="00810E57">
              <w:rPr>
                <w:rFonts w:eastAsia="Times New Roman"/>
                <w:b/>
                <w:bCs/>
                <w:color w:val="4C4A47"/>
                <w:sz w:val="16"/>
                <w:szCs w:val="16"/>
                <w:lang w:val="es-ES" w:eastAsia="es-DO"/>
              </w:rPr>
              <w:t xml:space="preserve">PERSONAL </w:t>
            </w:r>
          </w:p>
          <w:p w14:paraId="271454A8" w14:textId="77777777" w:rsidR="00810E57" w:rsidRPr="00810E57" w:rsidRDefault="00810E57" w:rsidP="00810E57">
            <w:pPr>
              <w:spacing w:after="0" w:line="360" w:lineRule="auto"/>
              <w:jc w:val="center"/>
              <w:rPr>
                <w:rFonts w:eastAsia="Times New Roman"/>
                <w:b/>
                <w:bCs/>
                <w:color w:val="4C4A47"/>
                <w:sz w:val="16"/>
                <w:szCs w:val="16"/>
                <w:lang w:val="es-ES" w:eastAsia="es-DO"/>
              </w:rPr>
            </w:pPr>
            <w:r w:rsidRPr="00810E57">
              <w:rPr>
                <w:rFonts w:eastAsia="Times New Roman"/>
                <w:b/>
                <w:bCs/>
                <w:color w:val="4C4A47"/>
                <w:sz w:val="16"/>
                <w:szCs w:val="16"/>
                <w:lang w:val="es-ES" w:eastAsia="es-DO"/>
              </w:rPr>
              <w:t>DOCENTE Y ADM</w:t>
            </w:r>
          </w:p>
        </w:tc>
      </w:tr>
      <w:tr w:rsidR="00C416B4" w:rsidRPr="0068000B" w14:paraId="1EDD1149" w14:textId="77777777" w:rsidTr="001A32CA">
        <w:trPr>
          <w:trHeight w:val="590"/>
        </w:trPr>
        <w:tc>
          <w:tcPr>
            <w:tcW w:w="1694" w:type="pct"/>
            <w:tcBorders>
              <w:top w:val="single" w:sz="4" w:space="0" w:color="9BC2E6"/>
              <w:left w:val="single" w:sz="4" w:space="0" w:color="9BC2E6"/>
              <w:bottom w:val="single" w:sz="4" w:space="0" w:color="9BC2E6"/>
              <w:right w:val="nil"/>
            </w:tcBorders>
            <w:shd w:val="clear" w:color="DDEBF7" w:fill="DDEBF7"/>
            <w:noWrap/>
            <w:vAlign w:val="bottom"/>
            <w:hideMark/>
          </w:tcPr>
          <w:p w14:paraId="76448811"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01 - BARAHONA</w:t>
            </w:r>
          </w:p>
        </w:tc>
        <w:tc>
          <w:tcPr>
            <w:tcW w:w="1082" w:type="pct"/>
            <w:tcBorders>
              <w:top w:val="single" w:sz="4" w:space="0" w:color="9BC2E6"/>
              <w:left w:val="nil"/>
              <w:bottom w:val="single" w:sz="4" w:space="0" w:color="9BC2E6"/>
              <w:right w:val="nil"/>
            </w:tcBorders>
            <w:shd w:val="clear" w:color="DDEBF7" w:fill="DDEBF7"/>
            <w:noWrap/>
            <w:hideMark/>
          </w:tcPr>
          <w:p w14:paraId="3E24DBF4" w14:textId="2E877F4F"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5,857</w:t>
            </w:r>
          </w:p>
        </w:tc>
        <w:tc>
          <w:tcPr>
            <w:tcW w:w="905" w:type="pct"/>
            <w:tcBorders>
              <w:top w:val="single" w:sz="4" w:space="0" w:color="9BC2E6"/>
              <w:left w:val="nil"/>
              <w:bottom w:val="single" w:sz="4" w:space="0" w:color="9BC2E6"/>
              <w:right w:val="nil"/>
            </w:tcBorders>
            <w:shd w:val="clear" w:color="DDEBF7" w:fill="DDEBF7"/>
            <w:noWrap/>
            <w:hideMark/>
          </w:tcPr>
          <w:p w14:paraId="2716E926" w14:textId="6BF82DFD"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519</w:t>
            </w:r>
          </w:p>
        </w:tc>
        <w:tc>
          <w:tcPr>
            <w:tcW w:w="1319" w:type="pct"/>
            <w:tcBorders>
              <w:top w:val="single" w:sz="4" w:space="0" w:color="9BC2E6"/>
              <w:left w:val="nil"/>
              <w:bottom w:val="single" w:sz="4" w:space="0" w:color="9BC2E6"/>
              <w:right w:val="single" w:sz="4" w:space="0" w:color="9BC2E6"/>
            </w:tcBorders>
            <w:shd w:val="clear" w:color="DDEBF7" w:fill="DDEBF7"/>
            <w:noWrap/>
            <w:hideMark/>
          </w:tcPr>
          <w:p w14:paraId="34FB118D" w14:textId="1AB74002"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6,376</w:t>
            </w:r>
          </w:p>
        </w:tc>
      </w:tr>
      <w:tr w:rsidR="00C416B4" w:rsidRPr="0068000B" w14:paraId="2AF65843" w14:textId="77777777" w:rsidTr="001A32CA">
        <w:trPr>
          <w:trHeight w:val="590"/>
        </w:trPr>
        <w:tc>
          <w:tcPr>
            <w:tcW w:w="1694" w:type="pct"/>
            <w:tcBorders>
              <w:top w:val="single" w:sz="4" w:space="0" w:color="9BC2E6"/>
              <w:left w:val="single" w:sz="4" w:space="0" w:color="9BC2E6"/>
              <w:bottom w:val="single" w:sz="4" w:space="0" w:color="9BC2E6"/>
              <w:right w:val="nil"/>
            </w:tcBorders>
            <w:shd w:val="clear" w:color="auto" w:fill="auto"/>
            <w:noWrap/>
            <w:vAlign w:val="bottom"/>
            <w:hideMark/>
          </w:tcPr>
          <w:p w14:paraId="21ECE6CD" w14:textId="77777777" w:rsidR="00C416B4" w:rsidRPr="00810E57" w:rsidRDefault="00C416B4" w:rsidP="00C416B4">
            <w:pPr>
              <w:spacing w:after="0" w:line="360" w:lineRule="auto"/>
              <w:rPr>
                <w:rFonts w:eastAsia="Times New Roman"/>
                <w:color w:val="4C4A47"/>
                <w:sz w:val="16"/>
                <w:szCs w:val="16"/>
                <w:lang w:val="es-ES" w:eastAsia="es-DO"/>
              </w:rPr>
            </w:pPr>
            <w:r w:rsidRPr="00810E57">
              <w:rPr>
                <w:rFonts w:eastAsia="Times New Roman"/>
                <w:color w:val="4C4A47"/>
                <w:sz w:val="16"/>
                <w:szCs w:val="16"/>
                <w:lang w:val="es-ES" w:eastAsia="es-DO"/>
              </w:rPr>
              <w:t>02 - SAN JUAN DE LA MAGUANA</w:t>
            </w:r>
          </w:p>
        </w:tc>
        <w:tc>
          <w:tcPr>
            <w:tcW w:w="1082" w:type="pct"/>
            <w:tcBorders>
              <w:top w:val="single" w:sz="4" w:space="0" w:color="9BC2E6"/>
              <w:left w:val="nil"/>
              <w:bottom w:val="single" w:sz="4" w:space="0" w:color="9BC2E6"/>
              <w:right w:val="nil"/>
            </w:tcBorders>
            <w:shd w:val="clear" w:color="auto" w:fill="auto"/>
            <w:noWrap/>
            <w:hideMark/>
          </w:tcPr>
          <w:p w14:paraId="185F12AD" w14:textId="6597C6E4"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7,065</w:t>
            </w:r>
          </w:p>
        </w:tc>
        <w:tc>
          <w:tcPr>
            <w:tcW w:w="905" w:type="pct"/>
            <w:tcBorders>
              <w:top w:val="single" w:sz="4" w:space="0" w:color="9BC2E6"/>
              <w:left w:val="nil"/>
              <w:bottom w:val="single" w:sz="4" w:space="0" w:color="9BC2E6"/>
              <w:right w:val="nil"/>
            </w:tcBorders>
            <w:shd w:val="clear" w:color="auto" w:fill="auto"/>
            <w:noWrap/>
            <w:hideMark/>
          </w:tcPr>
          <w:p w14:paraId="125C4646" w14:textId="038437C5"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728</w:t>
            </w:r>
          </w:p>
        </w:tc>
        <w:tc>
          <w:tcPr>
            <w:tcW w:w="1319" w:type="pct"/>
            <w:tcBorders>
              <w:top w:val="single" w:sz="4" w:space="0" w:color="9BC2E6"/>
              <w:left w:val="nil"/>
              <w:bottom w:val="single" w:sz="4" w:space="0" w:color="9BC2E6"/>
              <w:right w:val="single" w:sz="4" w:space="0" w:color="9BC2E6"/>
            </w:tcBorders>
            <w:shd w:val="clear" w:color="auto" w:fill="auto"/>
            <w:noWrap/>
            <w:hideMark/>
          </w:tcPr>
          <w:p w14:paraId="7900B395" w14:textId="280007C1"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7,793</w:t>
            </w:r>
          </w:p>
        </w:tc>
      </w:tr>
      <w:tr w:rsidR="00C416B4" w:rsidRPr="0068000B" w14:paraId="2C27E646" w14:textId="77777777" w:rsidTr="001A32CA">
        <w:trPr>
          <w:trHeight w:val="590"/>
        </w:trPr>
        <w:tc>
          <w:tcPr>
            <w:tcW w:w="1694" w:type="pct"/>
            <w:tcBorders>
              <w:top w:val="single" w:sz="4" w:space="0" w:color="9BC2E6"/>
              <w:left w:val="single" w:sz="4" w:space="0" w:color="9BC2E6"/>
              <w:bottom w:val="single" w:sz="4" w:space="0" w:color="9BC2E6"/>
              <w:right w:val="nil"/>
            </w:tcBorders>
            <w:shd w:val="clear" w:color="DDEBF7" w:fill="DDEBF7"/>
            <w:noWrap/>
            <w:vAlign w:val="bottom"/>
            <w:hideMark/>
          </w:tcPr>
          <w:p w14:paraId="47A4C301"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03 - AZUA</w:t>
            </w:r>
          </w:p>
        </w:tc>
        <w:tc>
          <w:tcPr>
            <w:tcW w:w="1082" w:type="pct"/>
            <w:tcBorders>
              <w:top w:val="single" w:sz="4" w:space="0" w:color="9BC2E6"/>
              <w:left w:val="nil"/>
              <w:bottom w:val="single" w:sz="4" w:space="0" w:color="9BC2E6"/>
              <w:right w:val="nil"/>
            </w:tcBorders>
            <w:shd w:val="clear" w:color="DDEBF7" w:fill="DDEBF7"/>
            <w:noWrap/>
            <w:hideMark/>
          </w:tcPr>
          <w:p w14:paraId="16D9CDD7" w14:textId="4F9C2E0B"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7,970</w:t>
            </w:r>
          </w:p>
        </w:tc>
        <w:tc>
          <w:tcPr>
            <w:tcW w:w="905" w:type="pct"/>
            <w:tcBorders>
              <w:top w:val="single" w:sz="4" w:space="0" w:color="9BC2E6"/>
              <w:left w:val="nil"/>
              <w:bottom w:val="single" w:sz="4" w:space="0" w:color="9BC2E6"/>
              <w:right w:val="nil"/>
            </w:tcBorders>
            <w:shd w:val="clear" w:color="DDEBF7" w:fill="DDEBF7"/>
            <w:noWrap/>
            <w:hideMark/>
          </w:tcPr>
          <w:p w14:paraId="3CBA67BB" w14:textId="395F7337"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2,617</w:t>
            </w:r>
          </w:p>
        </w:tc>
        <w:tc>
          <w:tcPr>
            <w:tcW w:w="1319" w:type="pct"/>
            <w:tcBorders>
              <w:top w:val="single" w:sz="4" w:space="0" w:color="9BC2E6"/>
              <w:left w:val="nil"/>
              <w:bottom w:val="single" w:sz="4" w:space="0" w:color="9BC2E6"/>
              <w:right w:val="single" w:sz="4" w:space="0" w:color="9BC2E6"/>
            </w:tcBorders>
            <w:shd w:val="clear" w:color="DDEBF7" w:fill="DDEBF7"/>
            <w:noWrap/>
            <w:hideMark/>
          </w:tcPr>
          <w:p w14:paraId="562A345E" w14:textId="626023BF"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10,587</w:t>
            </w:r>
          </w:p>
        </w:tc>
      </w:tr>
      <w:tr w:rsidR="00C416B4" w:rsidRPr="0068000B" w14:paraId="5256C766" w14:textId="77777777" w:rsidTr="001A32CA">
        <w:trPr>
          <w:trHeight w:val="590"/>
        </w:trPr>
        <w:tc>
          <w:tcPr>
            <w:tcW w:w="1694" w:type="pct"/>
            <w:tcBorders>
              <w:top w:val="single" w:sz="4" w:space="0" w:color="9BC2E6"/>
              <w:left w:val="single" w:sz="4" w:space="0" w:color="9BC2E6"/>
              <w:bottom w:val="single" w:sz="4" w:space="0" w:color="9BC2E6"/>
              <w:right w:val="nil"/>
            </w:tcBorders>
            <w:shd w:val="clear" w:color="auto" w:fill="auto"/>
            <w:noWrap/>
            <w:vAlign w:val="bottom"/>
            <w:hideMark/>
          </w:tcPr>
          <w:p w14:paraId="11B9C308"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04 - SAN CRISTOBAL</w:t>
            </w:r>
          </w:p>
        </w:tc>
        <w:tc>
          <w:tcPr>
            <w:tcW w:w="1082" w:type="pct"/>
            <w:tcBorders>
              <w:top w:val="single" w:sz="4" w:space="0" w:color="9BC2E6"/>
              <w:left w:val="nil"/>
              <w:bottom w:val="single" w:sz="4" w:space="0" w:color="9BC2E6"/>
              <w:right w:val="nil"/>
            </w:tcBorders>
            <w:shd w:val="clear" w:color="auto" w:fill="auto"/>
            <w:noWrap/>
            <w:hideMark/>
          </w:tcPr>
          <w:p w14:paraId="1E7BB4D8" w14:textId="77DEB6AD"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8,256</w:t>
            </w:r>
          </w:p>
        </w:tc>
        <w:tc>
          <w:tcPr>
            <w:tcW w:w="905" w:type="pct"/>
            <w:tcBorders>
              <w:top w:val="single" w:sz="4" w:space="0" w:color="9BC2E6"/>
              <w:left w:val="nil"/>
              <w:bottom w:val="single" w:sz="4" w:space="0" w:color="9BC2E6"/>
              <w:right w:val="nil"/>
            </w:tcBorders>
            <w:shd w:val="clear" w:color="auto" w:fill="auto"/>
            <w:noWrap/>
            <w:hideMark/>
          </w:tcPr>
          <w:p w14:paraId="0AD57905" w14:textId="11C178E3"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4,253</w:t>
            </w:r>
          </w:p>
        </w:tc>
        <w:tc>
          <w:tcPr>
            <w:tcW w:w="1319" w:type="pct"/>
            <w:tcBorders>
              <w:top w:val="single" w:sz="4" w:space="0" w:color="9BC2E6"/>
              <w:left w:val="nil"/>
              <w:bottom w:val="single" w:sz="4" w:space="0" w:color="9BC2E6"/>
              <w:right w:val="single" w:sz="4" w:space="0" w:color="9BC2E6"/>
            </w:tcBorders>
            <w:shd w:val="clear" w:color="auto" w:fill="auto"/>
            <w:noWrap/>
            <w:hideMark/>
          </w:tcPr>
          <w:p w14:paraId="3A907149" w14:textId="3942BD2E"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12,509</w:t>
            </w:r>
          </w:p>
        </w:tc>
      </w:tr>
      <w:tr w:rsidR="00C416B4" w:rsidRPr="0068000B" w14:paraId="5D5B3A1A" w14:textId="77777777" w:rsidTr="001A32CA">
        <w:trPr>
          <w:trHeight w:val="590"/>
        </w:trPr>
        <w:tc>
          <w:tcPr>
            <w:tcW w:w="1694" w:type="pct"/>
            <w:tcBorders>
              <w:top w:val="single" w:sz="4" w:space="0" w:color="9BC2E6"/>
              <w:left w:val="single" w:sz="4" w:space="0" w:color="9BC2E6"/>
              <w:bottom w:val="single" w:sz="4" w:space="0" w:color="9BC2E6"/>
              <w:right w:val="nil"/>
            </w:tcBorders>
            <w:shd w:val="clear" w:color="DDEBF7" w:fill="DDEBF7"/>
            <w:noWrap/>
            <w:vAlign w:val="bottom"/>
            <w:hideMark/>
          </w:tcPr>
          <w:p w14:paraId="662C71A3"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05 - SAN PEDRO DE MACORIS</w:t>
            </w:r>
          </w:p>
        </w:tc>
        <w:tc>
          <w:tcPr>
            <w:tcW w:w="1082" w:type="pct"/>
            <w:tcBorders>
              <w:top w:val="single" w:sz="4" w:space="0" w:color="9BC2E6"/>
              <w:left w:val="nil"/>
              <w:bottom w:val="single" w:sz="4" w:space="0" w:color="9BC2E6"/>
              <w:right w:val="nil"/>
            </w:tcBorders>
            <w:shd w:val="clear" w:color="DDEBF7" w:fill="DDEBF7"/>
            <w:noWrap/>
            <w:hideMark/>
          </w:tcPr>
          <w:p w14:paraId="52107565" w14:textId="1C494B38"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10,542</w:t>
            </w:r>
          </w:p>
        </w:tc>
        <w:tc>
          <w:tcPr>
            <w:tcW w:w="905" w:type="pct"/>
            <w:tcBorders>
              <w:top w:val="single" w:sz="4" w:space="0" w:color="9BC2E6"/>
              <w:left w:val="nil"/>
              <w:bottom w:val="single" w:sz="4" w:space="0" w:color="9BC2E6"/>
              <w:right w:val="nil"/>
            </w:tcBorders>
            <w:shd w:val="clear" w:color="DDEBF7" w:fill="DDEBF7"/>
            <w:noWrap/>
            <w:hideMark/>
          </w:tcPr>
          <w:p w14:paraId="5C749535" w14:textId="5A782478"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2,168</w:t>
            </w:r>
          </w:p>
        </w:tc>
        <w:tc>
          <w:tcPr>
            <w:tcW w:w="1319" w:type="pct"/>
            <w:tcBorders>
              <w:top w:val="single" w:sz="4" w:space="0" w:color="9BC2E6"/>
              <w:left w:val="nil"/>
              <w:bottom w:val="single" w:sz="4" w:space="0" w:color="9BC2E6"/>
              <w:right w:val="single" w:sz="4" w:space="0" w:color="9BC2E6"/>
            </w:tcBorders>
            <w:shd w:val="clear" w:color="DDEBF7" w:fill="DDEBF7"/>
            <w:noWrap/>
            <w:hideMark/>
          </w:tcPr>
          <w:p w14:paraId="7F8CF335" w14:textId="2058732E"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12,710</w:t>
            </w:r>
          </w:p>
        </w:tc>
      </w:tr>
      <w:tr w:rsidR="00C416B4" w:rsidRPr="0068000B" w14:paraId="1C35BCA2" w14:textId="77777777" w:rsidTr="001A32CA">
        <w:trPr>
          <w:trHeight w:val="590"/>
        </w:trPr>
        <w:tc>
          <w:tcPr>
            <w:tcW w:w="1694" w:type="pct"/>
            <w:tcBorders>
              <w:top w:val="single" w:sz="4" w:space="0" w:color="9BC2E6"/>
              <w:left w:val="single" w:sz="4" w:space="0" w:color="9BC2E6"/>
              <w:bottom w:val="single" w:sz="4" w:space="0" w:color="9BC2E6"/>
              <w:right w:val="nil"/>
            </w:tcBorders>
            <w:shd w:val="clear" w:color="auto" w:fill="auto"/>
            <w:noWrap/>
            <w:vAlign w:val="bottom"/>
            <w:hideMark/>
          </w:tcPr>
          <w:p w14:paraId="0FD0EF69"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06 - LA VEGA</w:t>
            </w:r>
          </w:p>
        </w:tc>
        <w:tc>
          <w:tcPr>
            <w:tcW w:w="1082" w:type="pct"/>
            <w:tcBorders>
              <w:top w:val="single" w:sz="4" w:space="0" w:color="9BC2E6"/>
              <w:left w:val="nil"/>
              <w:bottom w:val="single" w:sz="4" w:space="0" w:color="9BC2E6"/>
              <w:right w:val="nil"/>
            </w:tcBorders>
            <w:shd w:val="clear" w:color="auto" w:fill="auto"/>
            <w:noWrap/>
            <w:hideMark/>
          </w:tcPr>
          <w:p w14:paraId="5D7D3B33" w14:textId="59FE9BE4"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11,497</w:t>
            </w:r>
          </w:p>
        </w:tc>
        <w:tc>
          <w:tcPr>
            <w:tcW w:w="905" w:type="pct"/>
            <w:tcBorders>
              <w:top w:val="single" w:sz="4" w:space="0" w:color="9BC2E6"/>
              <w:left w:val="nil"/>
              <w:bottom w:val="single" w:sz="4" w:space="0" w:color="9BC2E6"/>
              <w:right w:val="nil"/>
            </w:tcBorders>
            <w:shd w:val="clear" w:color="auto" w:fill="auto"/>
            <w:noWrap/>
            <w:hideMark/>
          </w:tcPr>
          <w:p w14:paraId="28550C3D" w14:textId="3F0F376D"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1,761</w:t>
            </w:r>
          </w:p>
        </w:tc>
        <w:tc>
          <w:tcPr>
            <w:tcW w:w="1319" w:type="pct"/>
            <w:tcBorders>
              <w:top w:val="single" w:sz="4" w:space="0" w:color="9BC2E6"/>
              <w:left w:val="nil"/>
              <w:bottom w:val="single" w:sz="4" w:space="0" w:color="9BC2E6"/>
              <w:right w:val="single" w:sz="4" w:space="0" w:color="9BC2E6"/>
            </w:tcBorders>
            <w:shd w:val="clear" w:color="auto" w:fill="auto"/>
            <w:noWrap/>
            <w:hideMark/>
          </w:tcPr>
          <w:p w14:paraId="61C34B89" w14:textId="12D14A42"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13,258</w:t>
            </w:r>
          </w:p>
        </w:tc>
      </w:tr>
      <w:tr w:rsidR="00C416B4" w:rsidRPr="0068000B" w14:paraId="6861F46F" w14:textId="77777777" w:rsidTr="001A32CA">
        <w:trPr>
          <w:trHeight w:val="590"/>
        </w:trPr>
        <w:tc>
          <w:tcPr>
            <w:tcW w:w="1694" w:type="pct"/>
            <w:tcBorders>
              <w:top w:val="single" w:sz="4" w:space="0" w:color="9BC2E6"/>
              <w:left w:val="single" w:sz="4" w:space="0" w:color="9BC2E6"/>
              <w:bottom w:val="single" w:sz="4" w:space="0" w:color="9BC2E6"/>
              <w:right w:val="nil"/>
            </w:tcBorders>
            <w:shd w:val="clear" w:color="DDEBF7" w:fill="DDEBF7"/>
            <w:noWrap/>
            <w:vAlign w:val="bottom"/>
            <w:hideMark/>
          </w:tcPr>
          <w:p w14:paraId="549261FA"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07 - SAN FRANCISCO DE MACORIS</w:t>
            </w:r>
          </w:p>
        </w:tc>
        <w:tc>
          <w:tcPr>
            <w:tcW w:w="1082" w:type="pct"/>
            <w:tcBorders>
              <w:top w:val="single" w:sz="4" w:space="0" w:color="9BC2E6"/>
              <w:left w:val="nil"/>
              <w:bottom w:val="single" w:sz="4" w:space="0" w:color="9BC2E6"/>
              <w:right w:val="nil"/>
            </w:tcBorders>
            <w:shd w:val="clear" w:color="DDEBF7" w:fill="DDEBF7"/>
            <w:noWrap/>
            <w:hideMark/>
          </w:tcPr>
          <w:p w14:paraId="0EC58678" w14:textId="4C676C2D"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6,007</w:t>
            </w:r>
          </w:p>
        </w:tc>
        <w:tc>
          <w:tcPr>
            <w:tcW w:w="905" w:type="pct"/>
            <w:tcBorders>
              <w:top w:val="single" w:sz="4" w:space="0" w:color="9BC2E6"/>
              <w:left w:val="nil"/>
              <w:bottom w:val="single" w:sz="4" w:space="0" w:color="9BC2E6"/>
              <w:right w:val="nil"/>
            </w:tcBorders>
            <w:shd w:val="clear" w:color="DDEBF7" w:fill="DDEBF7"/>
            <w:noWrap/>
            <w:hideMark/>
          </w:tcPr>
          <w:p w14:paraId="4AC46A7B" w14:textId="44702C99"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1,346</w:t>
            </w:r>
          </w:p>
        </w:tc>
        <w:tc>
          <w:tcPr>
            <w:tcW w:w="1319" w:type="pct"/>
            <w:tcBorders>
              <w:top w:val="single" w:sz="4" w:space="0" w:color="9BC2E6"/>
              <w:left w:val="nil"/>
              <w:bottom w:val="single" w:sz="4" w:space="0" w:color="9BC2E6"/>
              <w:right w:val="single" w:sz="4" w:space="0" w:color="9BC2E6"/>
            </w:tcBorders>
            <w:shd w:val="clear" w:color="DDEBF7" w:fill="DDEBF7"/>
            <w:noWrap/>
            <w:hideMark/>
          </w:tcPr>
          <w:p w14:paraId="6C35D60F" w14:textId="25F5C643"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7,353</w:t>
            </w:r>
          </w:p>
        </w:tc>
      </w:tr>
      <w:tr w:rsidR="00C416B4" w:rsidRPr="0068000B" w14:paraId="7BBA471D" w14:textId="77777777" w:rsidTr="001A32CA">
        <w:trPr>
          <w:trHeight w:val="590"/>
        </w:trPr>
        <w:tc>
          <w:tcPr>
            <w:tcW w:w="1694" w:type="pct"/>
            <w:tcBorders>
              <w:top w:val="single" w:sz="4" w:space="0" w:color="9BC2E6"/>
              <w:left w:val="single" w:sz="4" w:space="0" w:color="9BC2E6"/>
              <w:bottom w:val="single" w:sz="4" w:space="0" w:color="9BC2E6"/>
              <w:right w:val="nil"/>
            </w:tcBorders>
            <w:shd w:val="clear" w:color="auto" w:fill="auto"/>
            <w:noWrap/>
            <w:vAlign w:val="bottom"/>
            <w:hideMark/>
          </w:tcPr>
          <w:p w14:paraId="10EB3140"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08 - SANTIAGO</w:t>
            </w:r>
          </w:p>
        </w:tc>
        <w:tc>
          <w:tcPr>
            <w:tcW w:w="1082" w:type="pct"/>
            <w:tcBorders>
              <w:top w:val="single" w:sz="4" w:space="0" w:color="9BC2E6"/>
              <w:left w:val="nil"/>
              <w:bottom w:val="single" w:sz="4" w:space="0" w:color="9BC2E6"/>
              <w:right w:val="nil"/>
            </w:tcBorders>
            <w:shd w:val="clear" w:color="auto" w:fill="auto"/>
            <w:noWrap/>
            <w:hideMark/>
          </w:tcPr>
          <w:p w14:paraId="29CD1F72" w14:textId="52E1A634"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12,230</w:t>
            </w:r>
          </w:p>
        </w:tc>
        <w:tc>
          <w:tcPr>
            <w:tcW w:w="905" w:type="pct"/>
            <w:tcBorders>
              <w:top w:val="single" w:sz="4" w:space="0" w:color="9BC2E6"/>
              <w:left w:val="nil"/>
              <w:bottom w:val="single" w:sz="4" w:space="0" w:color="9BC2E6"/>
              <w:right w:val="nil"/>
            </w:tcBorders>
            <w:shd w:val="clear" w:color="auto" w:fill="auto"/>
            <w:noWrap/>
            <w:hideMark/>
          </w:tcPr>
          <w:p w14:paraId="3D3C1EEC" w14:textId="05B42D61"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4,502</w:t>
            </w:r>
          </w:p>
        </w:tc>
        <w:tc>
          <w:tcPr>
            <w:tcW w:w="1319" w:type="pct"/>
            <w:tcBorders>
              <w:top w:val="single" w:sz="4" w:space="0" w:color="9BC2E6"/>
              <w:left w:val="nil"/>
              <w:bottom w:val="single" w:sz="4" w:space="0" w:color="9BC2E6"/>
              <w:right w:val="single" w:sz="4" w:space="0" w:color="9BC2E6"/>
            </w:tcBorders>
            <w:shd w:val="clear" w:color="auto" w:fill="auto"/>
            <w:noWrap/>
            <w:hideMark/>
          </w:tcPr>
          <w:p w14:paraId="467B1AA7" w14:textId="10498ECE"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16,732</w:t>
            </w:r>
          </w:p>
        </w:tc>
      </w:tr>
      <w:tr w:rsidR="00C416B4" w:rsidRPr="0068000B" w14:paraId="5DAEB60E" w14:textId="77777777" w:rsidTr="001A32CA">
        <w:trPr>
          <w:trHeight w:val="590"/>
        </w:trPr>
        <w:tc>
          <w:tcPr>
            <w:tcW w:w="1694" w:type="pct"/>
            <w:tcBorders>
              <w:top w:val="single" w:sz="4" w:space="0" w:color="9BC2E6"/>
              <w:left w:val="single" w:sz="4" w:space="0" w:color="9BC2E6"/>
              <w:bottom w:val="single" w:sz="4" w:space="0" w:color="9BC2E6"/>
              <w:right w:val="nil"/>
            </w:tcBorders>
            <w:shd w:val="clear" w:color="DDEBF7" w:fill="DDEBF7"/>
            <w:noWrap/>
            <w:vAlign w:val="bottom"/>
            <w:hideMark/>
          </w:tcPr>
          <w:p w14:paraId="34472A8F"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09 - MAO</w:t>
            </w:r>
          </w:p>
        </w:tc>
        <w:tc>
          <w:tcPr>
            <w:tcW w:w="1082" w:type="pct"/>
            <w:tcBorders>
              <w:top w:val="single" w:sz="4" w:space="0" w:color="9BC2E6"/>
              <w:left w:val="nil"/>
              <w:bottom w:val="single" w:sz="4" w:space="0" w:color="9BC2E6"/>
              <w:right w:val="nil"/>
            </w:tcBorders>
            <w:shd w:val="clear" w:color="DDEBF7" w:fill="DDEBF7"/>
            <w:noWrap/>
            <w:hideMark/>
          </w:tcPr>
          <w:p w14:paraId="29386FB7" w14:textId="7B1E1782"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4,395</w:t>
            </w:r>
          </w:p>
        </w:tc>
        <w:tc>
          <w:tcPr>
            <w:tcW w:w="905" w:type="pct"/>
            <w:tcBorders>
              <w:top w:val="single" w:sz="4" w:space="0" w:color="9BC2E6"/>
              <w:left w:val="nil"/>
              <w:bottom w:val="single" w:sz="4" w:space="0" w:color="9BC2E6"/>
              <w:right w:val="nil"/>
            </w:tcBorders>
            <w:shd w:val="clear" w:color="DDEBF7" w:fill="DDEBF7"/>
            <w:noWrap/>
            <w:hideMark/>
          </w:tcPr>
          <w:p w14:paraId="7522890F" w14:textId="50AAA405"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81</w:t>
            </w:r>
          </w:p>
        </w:tc>
        <w:tc>
          <w:tcPr>
            <w:tcW w:w="1319" w:type="pct"/>
            <w:tcBorders>
              <w:top w:val="single" w:sz="4" w:space="0" w:color="9BC2E6"/>
              <w:left w:val="nil"/>
              <w:bottom w:val="single" w:sz="4" w:space="0" w:color="9BC2E6"/>
              <w:right w:val="single" w:sz="4" w:space="0" w:color="9BC2E6"/>
            </w:tcBorders>
            <w:shd w:val="clear" w:color="DDEBF7" w:fill="DDEBF7"/>
            <w:noWrap/>
            <w:hideMark/>
          </w:tcPr>
          <w:p w14:paraId="48F0EC86" w14:textId="22F4DF85"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4,476</w:t>
            </w:r>
          </w:p>
        </w:tc>
      </w:tr>
      <w:tr w:rsidR="00C416B4" w:rsidRPr="0068000B" w14:paraId="1633C931" w14:textId="77777777" w:rsidTr="001A32CA">
        <w:trPr>
          <w:trHeight w:val="590"/>
        </w:trPr>
        <w:tc>
          <w:tcPr>
            <w:tcW w:w="1694" w:type="pct"/>
            <w:tcBorders>
              <w:top w:val="single" w:sz="4" w:space="0" w:color="9BC2E6"/>
              <w:left w:val="single" w:sz="4" w:space="0" w:color="9BC2E6"/>
              <w:bottom w:val="single" w:sz="4" w:space="0" w:color="9BC2E6"/>
              <w:right w:val="nil"/>
            </w:tcBorders>
            <w:shd w:val="clear" w:color="auto" w:fill="auto"/>
            <w:noWrap/>
            <w:vAlign w:val="bottom"/>
            <w:hideMark/>
          </w:tcPr>
          <w:p w14:paraId="128B2E13"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10 - SANTO DOMINGO</w:t>
            </w:r>
          </w:p>
        </w:tc>
        <w:tc>
          <w:tcPr>
            <w:tcW w:w="1082" w:type="pct"/>
            <w:tcBorders>
              <w:top w:val="single" w:sz="4" w:space="0" w:color="9BC2E6"/>
              <w:left w:val="nil"/>
              <w:bottom w:val="single" w:sz="4" w:space="0" w:color="9BC2E6"/>
              <w:right w:val="nil"/>
            </w:tcBorders>
            <w:shd w:val="clear" w:color="auto" w:fill="auto"/>
            <w:noWrap/>
            <w:hideMark/>
          </w:tcPr>
          <w:p w14:paraId="00735377" w14:textId="6EFEF5CC"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21,510</w:t>
            </w:r>
          </w:p>
        </w:tc>
        <w:tc>
          <w:tcPr>
            <w:tcW w:w="905" w:type="pct"/>
            <w:tcBorders>
              <w:top w:val="single" w:sz="4" w:space="0" w:color="9BC2E6"/>
              <w:left w:val="nil"/>
              <w:bottom w:val="single" w:sz="4" w:space="0" w:color="9BC2E6"/>
              <w:right w:val="nil"/>
            </w:tcBorders>
            <w:shd w:val="clear" w:color="auto" w:fill="auto"/>
            <w:noWrap/>
            <w:hideMark/>
          </w:tcPr>
          <w:p w14:paraId="6355B76C" w14:textId="1A977931"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8,415</w:t>
            </w:r>
          </w:p>
        </w:tc>
        <w:tc>
          <w:tcPr>
            <w:tcW w:w="1319" w:type="pct"/>
            <w:tcBorders>
              <w:top w:val="single" w:sz="4" w:space="0" w:color="9BC2E6"/>
              <w:left w:val="nil"/>
              <w:bottom w:val="single" w:sz="4" w:space="0" w:color="9BC2E6"/>
              <w:right w:val="single" w:sz="4" w:space="0" w:color="9BC2E6"/>
            </w:tcBorders>
            <w:shd w:val="clear" w:color="auto" w:fill="auto"/>
            <w:noWrap/>
            <w:hideMark/>
          </w:tcPr>
          <w:p w14:paraId="6A6A971B" w14:textId="6B29E896"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29,925</w:t>
            </w:r>
          </w:p>
        </w:tc>
      </w:tr>
      <w:tr w:rsidR="00C416B4" w:rsidRPr="0068000B" w14:paraId="411D0205" w14:textId="77777777" w:rsidTr="001A32CA">
        <w:trPr>
          <w:trHeight w:val="590"/>
        </w:trPr>
        <w:tc>
          <w:tcPr>
            <w:tcW w:w="1694" w:type="pct"/>
            <w:tcBorders>
              <w:top w:val="single" w:sz="4" w:space="0" w:color="9BC2E6"/>
              <w:left w:val="single" w:sz="4" w:space="0" w:color="9BC2E6"/>
              <w:bottom w:val="single" w:sz="4" w:space="0" w:color="9BC2E6"/>
              <w:right w:val="nil"/>
            </w:tcBorders>
            <w:shd w:val="clear" w:color="DDEBF7" w:fill="DDEBF7"/>
            <w:noWrap/>
            <w:vAlign w:val="bottom"/>
            <w:hideMark/>
          </w:tcPr>
          <w:p w14:paraId="5BBA233B"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11 - PUERTO PLATA</w:t>
            </w:r>
          </w:p>
        </w:tc>
        <w:tc>
          <w:tcPr>
            <w:tcW w:w="1082" w:type="pct"/>
            <w:tcBorders>
              <w:top w:val="single" w:sz="4" w:space="0" w:color="9BC2E6"/>
              <w:left w:val="nil"/>
              <w:bottom w:val="single" w:sz="4" w:space="0" w:color="9BC2E6"/>
              <w:right w:val="nil"/>
            </w:tcBorders>
            <w:shd w:val="clear" w:color="DDEBF7" w:fill="DDEBF7"/>
            <w:noWrap/>
            <w:hideMark/>
          </w:tcPr>
          <w:p w14:paraId="0EE684C0" w14:textId="65AF6B58"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4,309</w:t>
            </w:r>
          </w:p>
        </w:tc>
        <w:tc>
          <w:tcPr>
            <w:tcW w:w="905" w:type="pct"/>
            <w:tcBorders>
              <w:top w:val="single" w:sz="4" w:space="0" w:color="9BC2E6"/>
              <w:left w:val="nil"/>
              <w:bottom w:val="single" w:sz="4" w:space="0" w:color="9BC2E6"/>
              <w:right w:val="nil"/>
            </w:tcBorders>
            <w:shd w:val="clear" w:color="DDEBF7" w:fill="DDEBF7"/>
            <w:noWrap/>
            <w:hideMark/>
          </w:tcPr>
          <w:p w14:paraId="3C7F65F5" w14:textId="032C0B46"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1,704</w:t>
            </w:r>
          </w:p>
        </w:tc>
        <w:tc>
          <w:tcPr>
            <w:tcW w:w="1319" w:type="pct"/>
            <w:tcBorders>
              <w:top w:val="single" w:sz="4" w:space="0" w:color="9BC2E6"/>
              <w:left w:val="nil"/>
              <w:bottom w:val="single" w:sz="4" w:space="0" w:color="9BC2E6"/>
              <w:right w:val="single" w:sz="4" w:space="0" w:color="9BC2E6"/>
            </w:tcBorders>
            <w:shd w:val="clear" w:color="DDEBF7" w:fill="DDEBF7"/>
            <w:noWrap/>
            <w:hideMark/>
          </w:tcPr>
          <w:p w14:paraId="7E774849" w14:textId="1B2A808D"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6,013</w:t>
            </w:r>
          </w:p>
        </w:tc>
      </w:tr>
      <w:tr w:rsidR="00C416B4" w:rsidRPr="0068000B" w14:paraId="192B6392" w14:textId="77777777" w:rsidTr="001A32CA">
        <w:trPr>
          <w:trHeight w:val="590"/>
        </w:trPr>
        <w:tc>
          <w:tcPr>
            <w:tcW w:w="1694" w:type="pct"/>
            <w:tcBorders>
              <w:top w:val="single" w:sz="4" w:space="0" w:color="9BC2E6"/>
              <w:left w:val="single" w:sz="4" w:space="0" w:color="9BC2E6"/>
              <w:bottom w:val="single" w:sz="4" w:space="0" w:color="9BC2E6"/>
              <w:right w:val="nil"/>
            </w:tcBorders>
            <w:shd w:val="clear" w:color="auto" w:fill="auto"/>
            <w:noWrap/>
            <w:vAlign w:val="bottom"/>
            <w:hideMark/>
          </w:tcPr>
          <w:p w14:paraId="10E34A11"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12 - HIGUEY</w:t>
            </w:r>
          </w:p>
        </w:tc>
        <w:tc>
          <w:tcPr>
            <w:tcW w:w="1082" w:type="pct"/>
            <w:tcBorders>
              <w:top w:val="single" w:sz="4" w:space="0" w:color="9BC2E6"/>
              <w:left w:val="nil"/>
              <w:bottom w:val="single" w:sz="4" w:space="0" w:color="9BC2E6"/>
              <w:right w:val="nil"/>
            </w:tcBorders>
            <w:shd w:val="clear" w:color="auto" w:fill="auto"/>
            <w:noWrap/>
            <w:hideMark/>
          </w:tcPr>
          <w:p w14:paraId="7A9D3641" w14:textId="3443409C"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5,779</w:t>
            </w:r>
          </w:p>
        </w:tc>
        <w:tc>
          <w:tcPr>
            <w:tcW w:w="905" w:type="pct"/>
            <w:tcBorders>
              <w:top w:val="single" w:sz="4" w:space="0" w:color="9BC2E6"/>
              <w:left w:val="nil"/>
              <w:bottom w:val="single" w:sz="4" w:space="0" w:color="9BC2E6"/>
              <w:right w:val="nil"/>
            </w:tcBorders>
            <w:shd w:val="clear" w:color="auto" w:fill="auto"/>
            <w:noWrap/>
            <w:hideMark/>
          </w:tcPr>
          <w:p w14:paraId="7C3751C6" w14:textId="4526D9F4"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1,930</w:t>
            </w:r>
          </w:p>
        </w:tc>
        <w:tc>
          <w:tcPr>
            <w:tcW w:w="1319" w:type="pct"/>
            <w:tcBorders>
              <w:top w:val="single" w:sz="4" w:space="0" w:color="9BC2E6"/>
              <w:left w:val="nil"/>
              <w:bottom w:val="single" w:sz="4" w:space="0" w:color="9BC2E6"/>
              <w:right w:val="single" w:sz="4" w:space="0" w:color="9BC2E6"/>
            </w:tcBorders>
            <w:shd w:val="clear" w:color="auto" w:fill="auto"/>
            <w:noWrap/>
            <w:hideMark/>
          </w:tcPr>
          <w:p w14:paraId="71490400" w14:textId="3386D7B8"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7,709</w:t>
            </w:r>
          </w:p>
        </w:tc>
      </w:tr>
      <w:tr w:rsidR="00C416B4" w:rsidRPr="0068000B" w14:paraId="01378B4A" w14:textId="77777777" w:rsidTr="001A32CA">
        <w:trPr>
          <w:trHeight w:val="590"/>
        </w:trPr>
        <w:tc>
          <w:tcPr>
            <w:tcW w:w="1694" w:type="pct"/>
            <w:tcBorders>
              <w:top w:val="single" w:sz="4" w:space="0" w:color="9BC2E6"/>
              <w:left w:val="single" w:sz="4" w:space="0" w:color="9BC2E6"/>
              <w:bottom w:val="single" w:sz="4" w:space="0" w:color="9BC2E6"/>
              <w:right w:val="nil"/>
            </w:tcBorders>
            <w:shd w:val="clear" w:color="DDEBF7" w:fill="DDEBF7"/>
            <w:noWrap/>
            <w:vAlign w:val="bottom"/>
            <w:hideMark/>
          </w:tcPr>
          <w:p w14:paraId="30979D59"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13 - MONTE CRISTI</w:t>
            </w:r>
          </w:p>
        </w:tc>
        <w:tc>
          <w:tcPr>
            <w:tcW w:w="1082" w:type="pct"/>
            <w:tcBorders>
              <w:top w:val="single" w:sz="4" w:space="0" w:color="9BC2E6"/>
              <w:left w:val="nil"/>
              <w:bottom w:val="single" w:sz="4" w:space="0" w:color="9BC2E6"/>
              <w:right w:val="nil"/>
            </w:tcBorders>
            <w:shd w:val="clear" w:color="DDEBF7" w:fill="DDEBF7"/>
            <w:noWrap/>
            <w:hideMark/>
          </w:tcPr>
          <w:p w14:paraId="437C39D8" w14:textId="5F8FC340"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3,957</w:t>
            </w:r>
          </w:p>
        </w:tc>
        <w:tc>
          <w:tcPr>
            <w:tcW w:w="905" w:type="pct"/>
            <w:tcBorders>
              <w:top w:val="single" w:sz="4" w:space="0" w:color="9BC2E6"/>
              <w:left w:val="nil"/>
              <w:bottom w:val="single" w:sz="4" w:space="0" w:color="9BC2E6"/>
              <w:right w:val="nil"/>
            </w:tcBorders>
            <w:shd w:val="clear" w:color="DDEBF7" w:fill="DDEBF7"/>
            <w:noWrap/>
            <w:hideMark/>
          </w:tcPr>
          <w:p w14:paraId="0FC3FD7F" w14:textId="70F69374"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53</w:t>
            </w:r>
          </w:p>
        </w:tc>
        <w:tc>
          <w:tcPr>
            <w:tcW w:w="1319" w:type="pct"/>
            <w:tcBorders>
              <w:top w:val="single" w:sz="4" w:space="0" w:color="9BC2E6"/>
              <w:left w:val="nil"/>
              <w:bottom w:val="single" w:sz="4" w:space="0" w:color="9BC2E6"/>
              <w:right w:val="single" w:sz="4" w:space="0" w:color="9BC2E6"/>
            </w:tcBorders>
            <w:shd w:val="clear" w:color="DDEBF7" w:fill="DDEBF7"/>
            <w:noWrap/>
            <w:hideMark/>
          </w:tcPr>
          <w:p w14:paraId="6CE0A56F" w14:textId="5E6322A6"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4,010</w:t>
            </w:r>
          </w:p>
        </w:tc>
      </w:tr>
      <w:tr w:rsidR="00C416B4" w:rsidRPr="0068000B" w14:paraId="2DAE0DEB" w14:textId="77777777" w:rsidTr="001A32CA">
        <w:trPr>
          <w:trHeight w:val="590"/>
        </w:trPr>
        <w:tc>
          <w:tcPr>
            <w:tcW w:w="1694" w:type="pct"/>
            <w:tcBorders>
              <w:top w:val="single" w:sz="4" w:space="0" w:color="9BC2E6"/>
              <w:left w:val="single" w:sz="4" w:space="0" w:color="9BC2E6"/>
              <w:bottom w:val="single" w:sz="4" w:space="0" w:color="9BC2E6"/>
              <w:right w:val="nil"/>
            </w:tcBorders>
            <w:shd w:val="clear" w:color="auto" w:fill="auto"/>
            <w:noWrap/>
            <w:vAlign w:val="bottom"/>
            <w:hideMark/>
          </w:tcPr>
          <w:p w14:paraId="4AE74204"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14 - NAGUA</w:t>
            </w:r>
          </w:p>
        </w:tc>
        <w:tc>
          <w:tcPr>
            <w:tcW w:w="1082" w:type="pct"/>
            <w:tcBorders>
              <w:top w:val="single" w:sz="4" w:space="0" w:color="9BC2E6"/>
              <w:left w:val="nil"/>
              <w:bottom w:val="single" w:sz="4" w:space="0" w:color="9BC2E6"/>
              <w:right w:val="nil"/>
            </w:tcBorders>
            <w:shd w:val="clear" w:color="auto" w:fill="auto"/>
            <w:noWrap/>
            <w:hideMark/>
          </w:tcPr>
          <w:p w14:paraId="24DC6CC5" w14:textId="3D77A86A"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5,278</w:t>
            </w:r>
          </w:p>
        </w:tc>
        <w:tc>
          <w:tcPr>
            <w:tcW w:w="905" w:type="pct"/>
            <w:tcBorders>
              <w:top w:val="single" w:sz="4" w:space="0" w:color="9BC2E6"/>
              <w:left w:val="nil"/>
              <w:bottom w:val="single" w:sz="4" w:space="0" w:color="9BC2E6"/>
              <w:right w:val="nil"/>
            </w:tcBorders>
            <w:shd w:val="clear" w:color="auto" w:fill="auto"/>
            <w:noWrap/>
            <w:hideMark/>
          </w:tcPr>
          <w:p w14:paraId="3745944A" w14:textId="27625F0E"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457</w:t>
            </w:r>
          </w:p>
        </w:tc>
        <w:tc>
          <w:tcPr>
            <w:tcW w:w="1319" w:type="pct"/>
            <w:tcBorders>
              <w:top w:val="single" w:sz="4" w:space="0" w:color="9BC2E6"/>
              <w:left w:val="nil"/>
              <w:bottom w:val="single" w:sz="4" w:space="0" w:color="9BC2E6"/>
              <w:right w:val="single" w:sz="4" w:space="0" w:color="9BC2E6"/>
            </w:tcBorders>
            <w:shd w:val="clear" w:color="auto" w:fill="auto"/>
            <w:noWrap/>
            <w:hideMark/>
          </w:tcPr>
          <w:p w14:paraId="0356A2BE" w14:textId="0FBCB264"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5,735</w:t>
            </w:r>
          </w:p>
        </w:tc>
      </w:tr>
      <w:tr w:rsidR="00C416B4" w:rsidRPr="0068000B" w14:paraId="5EC9D93E" w14:textId="77777777" w:rsidTr="001A32CA">
        <w:trPr>
          <w:trHeight w:val="590"/>
        </w:trPr>
        <w:tc>
          <w:tcPr>
            <w:tcW w:w="1694" w:type="pct"/>
            <w:tcBorders>
              <w:top w:val="single" w:sz="4" w:space="0" w:color="9BC2E6"/>
              <w:left w:val="single" w:sz="4" w:space="0" w:color="9BC2E6"/>
              <w:bottom w:val="single" w:sz="4" w:space="0" w:color="9BC2E6"/>
              <w:right w:val="nil"/>
            </w:tcBorders>
            <w:shd w:val="clear" w:color="DDEBF7" w:fill="DDEBF7"/>
            <w:noWrap/>
            <w:vAlign w:val="bottom"/>
            <w:hideMark/>
          </w:tcPr>
          <w:p w14:paraId="0958C15F"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lastRenderedPageBreak/>
              <w:t>15 - SANTO DOMINGO</w:t>
            </w:r>
          </w:p>
        </w:tc>
        <w:tc>
          <w:tcPr>
            <w:tcW w:w="1082" w:type="pct"/>
            <w:tcBorders>
              <w:top w:val="single" w:sz="4" w:space="0" w:color="9BC2E6"/>
              <w:left w:val="nil"/>
              <w:bottom w:val="single" w:sz="4" w:space="0" w:color="9BC2E6"/>
              <w:right w:val="nil"/>
            </w:tcBorders>
            <w:shd w:val="clear" w:color="DDEBF7" w:fill="DDEBF7"/>
            <w:noWrap/>
            <w:hideMark/>
          </w:tcPr>
          <w:p w14:paraId="2CFF1A8D" w14:textId="0BB443C2"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12,766</w:t>
            </w:r>
          </w:p>
        </w:tc>
        <w:tc>
          <w:tcPr>
            <w:tcW w:w="905" w:type="pct"/>
            <w:tcBorders>
              <w:top w:val="single" w:sz="4" w:space="0" w:color="9BC2E6"/>
              <w:left w:val="nil"/>
              <w:bottom w:val="single" w:sz="4" w:space="0" w:color="9BC2E6"/>
              <w:right w:val="nil"/>
            </w:tcBorders>
            <w:shd w:val="clear" w:color="DDEBF7" w:fill="DDEBF7"/>
            <w:noWrap/>
            <w:hideMark/>
          </w:tcPr>
          <w:p w14:paraId="51AA602C" w14:textId="6F53B18B"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10,611</w:t>
            </w:r>
          </w:p>
        </w:tc>
        <w:tc>
          <w:tcPr>
            <w:tcW w:w="1319" w:type="pct"/>
            <w:tcBorders>
              <w:top w:val="single" w:sz="4" w:space="0" w:color="9BC2E6"/>
              <w:left w:val="nil"/>
              <w:bottom w:val="single" w:sz="4" w:space="0" w:color="9BC2E6"/>
              <w:right w:val="single" w:sz="4" w:space="0" w:color="9BC2E6"/>
            </w:tcBorders>
            <w:shd w:val="clear" w:color="DDEBF7" w:fill="DDEBF7"/>
            <w:noWrap/>
            <w:hideMark/>
          </w:tcPr>
          <w:p w14:paraId="103866BB" w14:textId="3B6C974C"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23,377</w:t>
            </w:r>
          </w:p>
        </w:tc>
      </w:tr>
      <w:tr w:rsidR="00C416B4" w:rsidRPr="0068000B" w14:paraId="4FC41D18" w14:textId="77777777" w:rsidTr="001A32CA">
        <w:trPr>
          <w:trHeight w:val="590"/>
        </w:trPr>
        <w:tc>
          <w:tcPr>
            <w:tcW w:w="1694" w:type="pct"/>
            <w:tcBorders>
              <w:top w:val="single" w:sz="4" w:space="0" w:color="9BC2E6"/>
              <w:left w:val="single" w:sz="4" w:space="0" w:color="9BC2E6"/>
              <w:bottom w:val="single" w:sz="4" w:space="0" w:color="9BC2E6"/>
              <w:right w:val="nil"/>
            </w:tcBorders>
            <w:shd w:val="clear" w:color="auto" w:fill="auto"/>
            <w:noWrap/>
            <w:vAlign w:val="bottom"/>
            <w:hideMark/>
          </w:tcPr>
          <w:p w14:paraId="009FFA0A"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16 - COTUI</w:t>
            </w:r>
          </w:p>
        </w:tc>
        <w:tc>
          <w:tcPr>
            <w:tcW w:w="1082" w:type="pct"/>
            <w:tcBorders>
              <w:top w:val="single" w:sz="4" w:space="0" w:color="9BC2E6"/>
              <w:left w:val="nil"/>
              <w:bottom w:val="single" w:sz="4" w:space="0" w:color="9BC2E6"/>
              <w:right w:val="nil"/>
            </w:tcBorders>
            <w:shd w:val="clear" w:color="auto" w:fill="auto"/>
            <w:noWrap/>
            <w:hideMark/>
          </w:tcPr>
          <w:p w14:paraId="1448154C" w14:textId="08504A1C"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6,047</w:t>
            </w:r>
          </w:p>
        </w:tc>
        <w:tc>
          <w:tcPr>
            <w:tcW w:w="905" w:type="pct"/>
            <w:tcBorders>
              <w:top w:val="single" w:sz="4" w:space="0" w:color="9BC2E6"/>
              <w:left w:val="nil"/>
              <w:bottom w:val="single" w:sz="4" w:space="0" w:color="9BC2E6"/>
              <w:right w:val="nil"/>
            </w:tcBorders>
            <w:shd w:val="clear" w:color="auto" w:fill="auto"/>
            <w:noWrap/>
            <w:hideMark/>
          </w:tcPr>
          <w:p w14:paraId="2C65B8E9" w14:textId="751E468B"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629</w:t>
            </w:r>
          </w:p>
        </w:tc>
        <w:tc>
          <w:tcPr>
            <w:tcW w:w="1319" w:type="pct"/>
            <w:tcBorders>
              <w:top w:val="single" w:sz="4" w:space="0" w:color="9BC2E6"/>
              <w:left w:val="nil"/>
              <w:bottom w:val="single" w:sz="4" w:space="0" w:color="9BC2E6"/>
              <w:right w:val="single" w:sz="4" w:space="0" w:color="9BC2E6"/>
            </w:tcBorders>
            <w:shd w:val="clear" w:color="auto" w:fill="auto"/>
            <w:noWrap/>
            <w:hideMark/>
          </w:tcPr>
          <w:p w14:paraId="55739FBE" w14:textId="0400A2EB"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6,676</w:t>
            </w:r>
          </w:p>
        </w:tc>
      </w:tr>
      <w:tr w:rsidR="00C416B4" w:rsidRPr="0068000B" w14:paraId="766A0B21" w14:textId="77777777" w:rsidTr="001A32CA">
        <w:trPr>
          <w:trHeight w:val="590"/>
        </w:trPr>
        <w:tc>
          <w:tcPr>
            <w:tcW w:w="1694" w:type="pct"/>
            <w:tcBorders>
              <w:top w:val="single" w:sz="4" w:space="0" w:color="9BC2E6"/>
              <w:left w:val="single" w:sz="4" w:space="0" w:color="9BC2E6"/>
              <w:bottom w:val="single" w:sz="4" w:space="0" w:color="9BC2E6"/>
              <w:right w:val="nil"/>
            </w:tcBorders>
            <w:shd w:val="clear" w:color="DDEBF7" w:fill="DDEBF7"/>
            <w:noWrap/>
            <w:vAlign w:val="bottom"/>
            <w:hideMark/>
          </w:tcPr>
          <w:p w14:paraId="319CF471"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17 - MONTE PLATA</w:t>
            </w:r>
          </w:p>
        </w:tc>
        <w:tc>
          <w:tcPr>
            <w:tcW w:w="1082" w:type="pct"/>
            <w:tcBorders>
              <w:top w:val="single" w:sz="4" w:space="0" w:color="9BC2E6"/>
              <w:left w:val="nil"/>
              <w:bottom w:val="single" w:sz="4" w:space="0" w:color="9BC2E6"/>
              <w:right w:val="nil"/>
            </w:tcBorders>
            <w:shd w:val="clear" w:color="DDEBF7" w:fill="DDEBF7"/>
            <w:noWrap/>
            <w:hideMark/>
          </w:tcPr>
          <w:p w14:paraId="6D5A5AE8" w14:textId="1028C480"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5,014</w:t>
            </w:r>
          </w:p>
        </w:tc>
        <w:tc>
          <w:tcPr>
            <w:tcW w:w="905" w:type="pct"/>
            <w:tcBorders>
              <w:top w:val="single" w:sz="4" w:space="0" w:color="9BC2E6"/>
              <w:left w:val="nil"/>
              <w:bottom w:val="single" w:sz="4" w:space="0" w:color="9BC2E6"/>
              <w:right w:val="nil"/>
            </w:tcBorders>
            <w:shd w:val="clear" w:color="DDEBF7" w:fill="DDEBF7"/>
            <w:noWrap/>
            <w:hideMark/>
          </w:tcPr>
          <w:p w14:paraId="3E5E578A" w14:textId="3938A315"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729</w:t>
            </w:r>
          </w:p>
        </w:tc>
        <w:tc>
          <w:tcPr>
            <w:tcW w:w="1319" w:type="pct"/>
            <w:tcBorders>
              <w:top w:val="single" w:sz="4" w:space="0" w:color="9BC2E6"/>
              <w:left w:val="nil"/>
              <w:bottom w:val="single" w:sz="4" w:space="0" w:color="9BC2E6"/>
              <w:right w:val="single" w:sz="4" w:space="0" w:color="9BC2E6"/>
            </w:tcBorders>
            <w:shd w:val="clear" w:color="DDEBF7" w:fill="DDEBF7"/>
            <w:noWrap/>
            <w:hideMark/>
          </w:tcPr>
          <w:p w14:paraId="44511A48" w14:textId="2B1305B5"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5,743</w:t>
            </w:r>
          </w:p>
        </w:tc>
      </w:tr>
      <w:tr w:rsidR="00C416B4" w:rsidRPr="0068000B" w14:paraId="196C00DA" w14:textId="77777777" w:rsidTr="001A32CA">
        <w:trPr>
          <w:trHeight w:val="590"/>
        </w:trPr>
        <w:tc>
          <w:tcPr>
            <w:tcW w:w="1694" w:type="pct"/>
            <w:tcBorders>
              <w:top w:val="single" w:sz="4" w:space="0" w:color="9BC2E6"/>
              <w:left w:val="single" w:sz="4" w:space="0" w:color="9BC2E6"/>
              <w:bottom w:val="single" w:sz="4" w:space="0" w:color="9BC2E6"/>
              <w:right w:val="nil"/>
            </w:tcBorders>
            <w:shd w:val="clear" w:color="auto" w:fill="auto"/>
            <w:noWrap/>
            <w:vAlign w:val="bottom"/>
            <w:hideMark/>
          </w:tcPr>
          <w:p w14:paraId="5D39DC0F"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18 - BAORUCO</w:t>
            </w:r>
          </w:p>
        </w:tc>
        <w:tc>
          <w:tcPr>
            <w:tcW w:w="1082" w:type="pct"/>
            <w:tcBorders>
              <w:top w:val="single" w:sz="4" w:space="0" w:color="9BC2E6"/>
              <w:left w:val="nil"/>
              <w:bottom w:val="single" w:sz="4" w:space="0" w:color="9BC2E6"/>
              <w:right w:val="nil"/>
            </w:tcBorders>
            <w:shd w:val="clear" w:color="auto" w:fill="auto"/>
            <w:noWrap/>
            <w:hideMark/>
          </w:tcPr>
          <w:p w14:paraId="0FBC1B05" w14:textId="7B9E84A9"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4,333</w:t>
            </w:r>
          </w:p>
        </w:tc>
        <w:tc>
          <w:tcPr>
            <w:tcW w:w="905" w:type="pct"/>
            <w:tcBorders>
              <w:top w:val="single" w:sz="4" w:space="0" w:color="9BC2E6"/>
              <w:left w:val="nil"/>
              <w:bottom w:val="single" w:sz="4" w:space="0" w:color="9BC2E6"/>
              <w:right w:val="nil"/>
            </w:tcBorders>
            <w:shd w:val="clear" w:color="auto" w:fill="auto"/>
            <w:noWrap/>
            <w:hideMark/>
          </w:tcPr>
          <w:p w14:paraId="3E65540D" w14:textId="397CBF3A"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613</w:t>
            </w:r>
          </w:p>
        </w:tc>
        <w:tc>
          <w:tcPr>
            <w:tcW w:w="1319" w:type="pct"/>
            <w:tcBorders>
              <w:top w:val="single" w:sz="4" w:space="0" w:color="9BC2E6"/>
              <w:left w:val="nil"/>
              <w:bottom w:val="single" w:sz="4" w:space="0" w:color="9BC2E6"/>
              <w:right w:val="single" w:sz="4" w:space="0" w:color="9BC2E6"/>
            </w:tcBorders>
            <w:shd w:val="clear" w:color="auto" w:fill="auto"/>
            <w:noWrap/>
            <w:hideMark/>
          </w:tcPr>
          <w:p w14:paraId="50564A44" w14:textId="5F6B8CB9"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4,945</w:t>
            </w:r>
          </w:p>
        </w:tc>
      </w:tr>
      <w:tr w:rsidR="00C416B4" w:rsidRPr="0068000B" w14:paraId="5DB6D955" w14:textId="77777777" w:rsidTr="001A32CA">
        <w:trPr>
          <w:trHeight w:val="590"/>
        </w:trPr>
        <w:tc>
          <w:tcPr>
            <w:tcW w:w="1694" w:type="pct"/>
            <w:tcBorders>
              <w:top w:val="single" w:sz="4" w:space="0" w:color="9BC2E6"/>
              <w:left w:val="single" w:sz="4" w:space="0" w:color="9BC2E6"/>
              <w:bottom w:val="single" w:sz="4" w:space="0" w:color="9BC2E6"/>
              <w:right w:val="nil"/>
            </w:tcBorders>
            <w:shd w:val="clear" w:color="DDEBF7" w:fill="DDEBF7"/>
            <w:noWrap/>
            <w:vAlign w:val="bottom"/>
            <w:hideMark/>
          </w:tcPr>
          <w:p w14:paraId="5F695F1E" w14:textId="77777777" w:rsidR="00C416B4" w:rsidRPr="0068000B" w:rsidRDefault="00C416B4" w:rsidP="00C416B4">
            <w:pPr>
              <w:spacing w:after="0" w:line="360" w:lineRule="auto"/>
              <w:rPr>
                <w:rFonts w:eastAsia="Times New Roman"/>
                <w:b/>
                <w:bCs/>
                <w:color w:val="4C4A47"/>
                <w:sz w:val="16"/>
                <w:szCs w:val="16"/>
                <w:lang w:eastAsia="es-DO"/>
              </w:rPr>
            </w:pPr>
            <w:r w:rsidRPr="0068000B">
              <w:rPr>
                <w:rFonts w:eastAsia="Times New Roman"/>
                <w:b/>
                <w:bCs/>
                <w:color w:val="4C4A47"/>
                <w:sz w:val="16"/>
                <w:szCs w:val="16"/>
                <w:lang w:eastAsia="es-DO"/>
              </w:rPr>
              <w:t xml:space="preserve">TOTAL </w:t>
            </w:r>
          </w:p>
        </w:tc>
        <w:tc>
          <w:tcPr>
            <w:tcW w:w="1082" w:type="pct"/>
            <w:tcBorders>
              <w:top w:val="single" w:sz="4" w:space="0" w:color="9BC2E6"/>
              <w:left w:val="nil"/>
              <w:bottom w:val="single" w:sz="4" w:space="0" w:color="9BC2E6"/>
              <w:right w:val="nil"/>
            </w:tcBorders>
            <w:shd w:val="clear" w:color="DDEBF7" w:fill="DDEBF7"/>
            <w:noWrap/>
            <w:hideMark/>
          </w:tcPr>
          <w:p w14:paraId="6872FD61" w14:textId="46E64B74" w:rsidR="00C416B4" w:rsidRPr="00C416B4" w:rsidRDefault="00C416B4" w:rsidP="00C416B4">
            <w:pPr>
              <w:spacing w:after="0" w:line="360" w:lineRule="auto"/>
              <w:jc w:val="right"/>
              <w:rPr>
                <w:rFonts w:eastAsia="Times New Roman"/>
                <w:b/>
                <w:bCs/>
                <w:color w:val="4C4A47"/>
                <w:sz w:val="16"/>
                <w:szCs w:val="16"/>
                <w:lang w:eastAsia="es-DO"/>
              </w:rPr>
            </w:pPr>
            <w:r w:rsidRPr="00C416B4">
              <w:rPr>
                <w:b/>
                <w:bCs/>
                <w:sz w:val="16"/>
                <w:szCs w:val="16"/>
              </w:rPr>
              <w:t>142,812</w:t>
            </w:r>
          </w:p>
        </w:tc>
        <w:tc>
          <w:tcPr>
            <w:tcW w:w="905" w:type="pct"/>
            <w:tcBorders>
              <w:top w:val="single" w:sz="4" w:space="0" w:color="9BC2E6"/>
              <w:left w:val="nil"/>
              <w:bottom w:val="single" w:sz="4" w:space="0" w:color="9BC2E6"/>
              <w:right w:val="nil"/>
            </w:tcBorders>
            <w:shd w:val="clear" w:color="DDEBF7" w:fill="DDEBF7"/>
            <w:noWrap/>
            <w:hideMark/>
          </w:tcPr>
          <w:p w14:paraId="1E6F5944" w14:textId="17310015" w:rsidR="00C416B4" w:rsidRPr="00C416B4" w:rsidRDefault="00C416B4" w:rsidP="00C416B4">
            <w:pPr>
              <w:spacing w:after="0" w:line="360" w:lineRule="auto"/>
              <w:jc w:val="right"/>
              <w:rPr>
                <w:rFonts w:eastAsia="Times New Roman"/>
                <w:b/>
                <w:bCs/>
                <w:color w:val="4C4A47"/>
                <w:sz w:val="16"/>
                <w:szCs w:val="16"/>
                <w:lang w:eastAsia="es-DO"/>
              </w:rPr>
            </w:pPr>
            <w:r w:rsidRPr="00C416B4">
              <w:rPr>
                <w:b/>
                <w:bCs/>
                <w:sz w:val="16"/>
                <w:szCs w:val="16"/>
              </w:rPr>
              <w:t>43,116</w:t>
            </w:r>
          </w:p>
        </w:tc>
        <w:tc>
          <w:tcPr>
            <w:tcW w:w="1319" w:type="pct"/>
            <w:tcBorders>
              <w:top w:val="single" w:sz="4" w:space="0" w:color="9BC2E6"/>
              <w:left w:val="nil"/>
              <w:bottom w:val="single" w:sz="4" w:space="0" w:color="9BC2E6"/>
              <w:right w:val="single" w:sz="4" w:space="0" w:color="9BC2E6"/>
            </w:tcBorders>
            <w:shd w:val="clear" w:color="DDEBF7" w:fill="DDEBF7"/>
            <w:noWrap/>
            <w:hideMark/>
          </w:tcPr>
          <w:p w14:paraId="30C0562D" w14:textId="2E7B9BB8" w:rsidR="00C416B4" w:rsidRPr="00C416B4" w:rsidRDefault="00C416B4" w:rsidP="00C416B4">
            <w:pPr>
              <w:spacing w:after="0" w:line="360" w:lineRule="auto"/>
              <w:jc w:val="right"/>
              <w:rPr>
                <w:rFonts w:eastAsia="Times New Roman"/>
                <w:b/>
                <w:bCs/>
                <w:color w:val="4C4A47"/>
                <w:sz w:val="16"/>
                <w:szCs w:val="16"/>
                <w:lang w:eastAsia="es-DO"/>
              </w:rPr>
            </w:pPr>
            <w:r w:rsidRPr="00C416B4">
              <w:rPr>
                <w:b/>
                <w:bCs/>
                <w:sz w:val="16"/>
                <w:szCs w:val="16"/>
              </w:rPr>
              <w:t>185,927</w:t>
            </w:r>
          </w:p>
        </w:tc>
      </w:tr>
      <w:tr w:rsidR="00810E57" w:rsidRPr="00745C44" w14:paraId="2729D163" w14:textId="77777777" w:rsidTr="002606C9">
        <w:trPr>
          <w:trHeight w:val="399"/>
        </w:trPr>
        <w:tc>
          <w:tcPr>
            <w:tcW w:w="2776" w:type="pct"/>
            <w:gridSpan w:val="2"/>
            <w:tcBorders>
              <w:top w:val="single" w:sz="4" w:space="0" w:color="9BC2E6"/>
              <w:left w:val="single" w:sz="4" w:space="0" w:color="9BC2E6"/>
              <w:bottom w:val="single" w:sz="4" w:space="0" w:color="9BC2E6"/>
              <w:right w:val="nil"/>
            </w:tcBorders>
            <w:shd w:val="clear" w:color="auto" w:fill="auto"/>
            <w:noWrap/>
            <w:vAlign w:val="bottom"/>
            <w:hideMark/>
          </w:tcPr>
          <w:p w14:paraId="4ABC7BAD" w14:textId="74166DB2" w:rsidR="00810E57" w:rsidRPr="00810E57" w:rsidRDefault="00810E57" w:rsidP="00810E57">
            <w:pPr>
              <w:spacing w:after="0" w:line="360" w:lineRule="auto"/>
              <w:rPr>
                <w:rFonts w:eastAsia="Times New Roman"/>
                <w:bCs/>
                <w:color w:val="4C4A47"/>
                <w:sz w:val="16"/>
                <w:szCs w:val="16"/>
                <w:lang w:val="es-ES" w:eastAsia="es-DO"/>
              </w:rPr>
            </w:pPr>
            <w:r w:rsidRPr="00810E57">
              <w:rPr>
                <w:rFonts w:eastAsia="Times New Roman"/>
                <w:bCs/>
                <w:color w:val="4C4A47"/>
                <w:sz w:val="16"/>
                <w:szCs w:val="16"/>
                <w:lang w:val="es-ES" w:eastAsia="es-DO"/>
              </w:rPr>
              <w:t>Nota: 1/ Cifras preliminares para el año 202</w:t>
            </w:r>
            <w:r w:rsidR="008B07F4">
              <w:rPr>
                <w:rFonts w:eastAsia="Times New Roman"/>
                <w:bCs/>
                <w:color w:val="4C4A47"/>
                <w:sz w:val="16"/>
                <w:szCs w:val="16"/>
                <w:lang w:val="es-ES" w:eastAsia="es-DO"/>
              </w:rPr>
              <w:t>3</w:t>
            </w:r>
            <w:r>
              <w:rPr>
                <w:rFonts w:eastAsia="Times New Roman"/>
                <w:bCs/>
                <w:color w:val="4C4A47"/>
                <w:sz w:val="16"/>
                <w:szCs w:val="16"/>
                <w:lang w:val="es-ES" w:eastAsia="es-DO"/>
              </w:rPr>
              <w:t>.</w:t>
            </w:r>
          </w:p>
        </w:tc>
        <w:tc>
          <w:tcPr>
            <w:tcW w:w="905" w:type="pct"/>
            <w:tcBorders>
              <w:top w:val="single" w:sz="4" w:space="0" w:color="9BC2E6"/>
              <w:left w:val="nil"/>
              <w:bottom w:val="single" w:sz="4" w:space="0" w:color="9BC2E6"/>
              <w:right w:val="nil"/>
            </w:tcBorders>
            <w:shd w:val="clear" w:color="auto" w:fill="auto"/>
            <w:noWrap/>
            <w:vAlign w:val="bottom"/>
            <w:hideMark/>
          </w:tcPr>
          <w:p w14:paraId="3BE187F8" w14:textId="77777777" w:rsidR="00810E57" w:rsidRPr="00810E57" w:rsidRDefault="00810E57" w:rsidP="00810E57">
            <w:pPr>
              <w:spacing w:after="0" w:line="360" w:lineRule="auto"/>
              <w:rPr>
                <w:rFonts w:eastAsia="Times New Roman"/>
                <w:b/>
                <w:bCs/>
                <w:color w:val="4C4A47"/>
                <w:sz w:val="14"/>
                <w:szCs w:val="14"/>
                <w:lang w:val="es-ES" w:eastAsia="es-DO"/>
              </w:rPr>
            </w:pPr>
          </w:p>
        </w:tc>
        <w:tc>
          <w:tcPr>
            <w:tcW w:w="1319" w:type="pct"/>
            <w:tcBorders>
              <w:top w:val="single" w:sz="4" w:space="0" w:color="9BC2E6"/>
              <w:left w:val="nil"/>
              <w:bottom w:val="single" w:sz="4" w:space="0" w:color="9BC2E6"/>
              <w:right w:val="single" w:sz="4" w:space="0" w:color="9BC2E6"/>
            </w:tcBorders>
            <w:shd w:val="clear" w:color="auto" w:fill="auto"/>
            <w:noWrap/>
            <w:vAlign w:val="bottom"/>
            <w:hideMark/>
          </w:tcPr>
          <w:p w14:paraId="562A130E" w14:textId="77777777" w:rsidR="00810E57" w:rsidRPr="00810E57" w:rsidRDefault="00810E57" w:rsidP="00810E57">
            <w:pPr>
              <w:spacing w:after="0" w:line="360" w:lineRule="auto"/>
              <w:rPr>
                <w:rFonts w:eastAsia="Times New Roman"/>
                <w:color w:val="4C4A47"/>
                <w:sz w:val="16"/>
                <w:szCs w:val="16"/>
                <w:lang w:val="es-ES" w:eastAsia="es-DO"/>
              </w:rPr>
            </w:pPr>
          </w:p>
        </w:tc>
      </w:tr>
      <w:tr w:rsidR="00810E57" w:rsidRPr="00745C44" w14:paraId="68ADAC1E" w14:textId="77777777" w:rsidTr="002606C9">
        <w:trPr>
          <w:trHeight w:val="365"/>
        </w:trPr>
        <w:tc>
          <w:tcPr>
            <w:tcW w:w="5000" w:type="pct"/>
            <w:gridSpan w:val="4"/>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0E9AEE1E" w14:textId="55DDAE65" w:rsidR="00810E57" w:rsidRPr="00810E57" w:rsidRDefault="00810E57" w:rsidP="00810E57">
            <w:pPr>
              <w:spacing w:after="0" w:line="360" w:lineRule="auto"/>
              <w:rPr>
                <w:rFonts w:eastAsia="Times New Roman"/>
                <w:color w:val="4C4A47"/>
                <w:sz w:val="16"/>
                <w:szCs w:val="16"/>
                <w:lang w:val="es-ES" w:eastAsia="es-DO"/>
              </w:rPr>
            </w:pPr>
            <w:r w:rsidRPr="00810E57">
              <w:rPr>
                <w:rFonts w:eastAsia="Times New Roman"/>
                <w:bCs/>
                <w:color w:val="4C4A47"/>
                <w:sz w:val="16"/>
                <w:szCs w:val="16"/>
                <w:lang w:val="es-ES" w:eastAsia="es-DO"/>
              </w:rPr>
              <w:t xml:space="preserve">Fuente: Base de datos del Programa de Alimentación Escolar. </w:t>
            </w:r>
          </w:p>
        </w:tc>
      </w:tr>
    </w:tbl>
    <w:p w14:paraId="0C8D6674" w14:textId="77777777" w:rsidR="002606C9" w:rsidRDefault="002606C9" w:rsidP="00810E57">
      <w:pPr>
        <w:spacing w:line="360" w:lineRule="auto"/>
        <w:jc w:val="both"/>
        <w:rPr>
          <w:rFonts w:eastAsia="Calibri"/>
          <w:noProof/>
          <w:lang w:val="es-ES"/>
        </w:rPr>
      </w:pPr>
    </w:p>
    <w:p w14:paraId="7361B433" w14:textId="0B606849" w:rsidR="00810E57" w:rsidRDefault="00810E57" w:rsidP="00810E57">
      <w:pPr>
        <w:spacing w:line="360" w:lineRule="auto"/>
        <w:jc w:val="both"/>
        <w:rPr>
          <w:rFonts w:eastAsia="Calibri"/>
          <w:noProof/>
          <w:lang w:val="es-ES"/>
        </w:rPr>
      </w:pPr>
      <w:r>
        <w:rPr>
          <w:rFonts w:eastAsia="Calibri"/>
          <w:noProof/>
          <w:lang w:val="es-ES"/>
        </w:rPr>
        <w:t>Raciones alimenticias</w:t>
      </w:r>
    </w:p>
    <w:p w14:paraId="79E2195F" w14:textId="77777777" w:rsidR="00810E57" w:rsidRPr="00810E57" w:rsidRDefault="00810E57" w:rsidP="00810E57">
      <w:pPr>
        <w:spacing w:line="360" w:lineRule="auto"/>
        <w:jc w:val="both"/>
        <w:rPr>
          <w:rFonts w:eastAsia="Calibri"/>
          <w:noProof/>
          <w:lang w:val="es-ES"/>
        </w:rPr>
      </w:pPr>
      <w:r w:rsidRPr="00810E57">
        <w:rPr>
          <w:rFonts w:eastAsia="Calibri"/>
          <w:noProof/>
          <w:lang w:val="es-ES"/>
        </w:rPr>
        <w:t xml:space="preserve">La Dirección de Gestión Alimentaria del INABIE tiene la responsabilidad de garantizar la entrega de las raciones alimenticias en las distintas modalidades a nivel nacional, de manera oportuna, atendiendo a la calidad y cantidad adecuada e implementando el Sistema de Gestión de Suplidores para aumentar la satisfacción de los beneficiarios y mejorar los procesos del PAE. </w:t>
      </w:r>
    </w:p>
    <w:p w14:paraId="6EB292F5" w14:textId="5E85E588" w:rsidR="00810E57" w:rsidRDefault="00810E57" w:rsidP="00810E57">
      <w:pPr>
        <w:spacing w:line="360" w:lineRule="auto"/>
        <w:jc w:val="both"/>
        <w:rPr>
          <w:rFonts w:eastAsia="Calibri"/>
          <w:noProof/>
          <w:lang w:val="es-ES"/>
        </w:rPr>
      </w:pPr>
      <w:r w:rsidRPr="00810E57">
        <w:rPr>
          <w:rFonts w:eastAsia="Calibri"/>
          <w:noProof/>
          <w:lang w:val="es-ES"/>
        </w:rPr>
        <w:t>Esta dirección cuenta con el Departamento de Operaciones, responsable de administrar el PAE en las diferentes modalidades, garantizando la entrega a tiempo de los alimentos; el Departamento de Seguimiento al Servicio de Alimentación, el cual monitorea la entrega de alimentos servidos en las diferentes modalidades, midiendo resultados e identificando oportunidades de mejora y; el Departamento de Aseguramiento</w:t>
      </w:r>
      <w:r w:rsidR="00202034">
        <w:rPr>
          <w:rFonts w:eastAsia="Calibri"/>
          <w:noProof/>
          <w:lang w:val="es-ES"/>
        </w:rPr>
        <w:t xml:space="preserve"> de la Calidad, quien evalúa la</w:t>
      </w:r>
      <w:r w:rsidR="000E317C">
        <w:rPr>
          <w:rFonts w:eastAsia="Calibri"/>
          <w:noProof/>
          <w:lang w:val="es-ES"/>
        </w:rPr>
        <w:t xml:space="preserve"> </w:t>
      </w:r>
      <w:r w:rsidRPr="00810E57">
        <w:rPr>
          <w:rFonts w:eastAsia="Calibri"/>
          <w:noProof/>
          <w:lang w:val="es-ES"/>
        </w:rPr>
        <w:t>calidad de los productos del PAE y vela por el cumplimiento de los requisitos establecidos.</w:t>
      </w:r>
    </w:p>
    <w:tbl>
      <w:tblPr>
        <w:tblW w:w="8080" w:type="dxa"/>
        <w:tblInd w:w="5" w:type="dxa"/>
        <w:tblCellMar>
          <w:left w:w="70" w:type="dxa"/>
          <w:right w:w="70" w:type="dxa"/>
        </w:tblCellMar>
        <w:tblLook w:val="04A0" w:firstRow="1" w:lastRow="0" w:firstColumn="1" w:lastColumn="0" w:noHBand="0" w:noVBand="1"/>
      </w:tblPr>
      <w:tblGrid>
        <w:gridCol w:w="4083"/>
        <w:gridCol w:w="3997"/>
      </w:tblGrid>
      <w:tr w:rsidR="00810E57" w:rsidRPr="00745C44" w14:paraId="55C5B217" w14:textId="77777777" w:rsidTr="00164023">
        <w:trPr>
          <w:trHeight w:val="590"/>
          <w:tblHeader/>
        </w:trPr>
        <w:tc>
          <w:tcPr>
            <w:tcW w:w="8080" w:type="dxa"/>
            <w:gridSpan w:val="2"/>
            <w:shd w:val="clear" w:color="auto" w:fill="auto"/>
            <w:vAlign w:val="bottom"/>
            <w:hideMark/>
          </w:tcPr>
          <w:p w14:paraId="26A4EA3A" w14:textId="77777777" w:rsidR="00810E57" w:rsidRPr="006B1335" w:rsidRDefault="00810E57" w:rsidP="00754602">
            <w:pPr>
              <w:pStyle w:val="Sinespaciado"/>
              <w:spacing w:line="360" w:lineRule="auto"/>
              <w:jc w:val="center"/>
              <w:rPr>
                <w:b/>
                <w:sz w:val="20"/>
                <w:szCs w:val="20"/>
                <w:lang w:val="es-ES" w:eastAsia="es-DO"/>
              </w:rPr>
            </w:pPr>
            <w:r w:rsidRPr="006B1335">
              <w:rPr>
                <w:b/>
                <w:sz w:val="20"/>
                <w:szCs w:val="20"/>
                <w:lang w:val="es-ES" w:eastAsia="es-DO"/>
              </w:rPr>
              <w:lastRenderedPageBreak/>
              <w:t>Tabla VII</w:t>
            </w:r>
          </w:p>
          <w:p w14:paraId="1FBA8100" w14:textId="406B4CF1" w:rsidR="00810E57" w:rsidRPr="006B1335" w:rsidRDefault="00810E57" w:rsidP="00754602">
            <w:pPr>
              <w:pStyle w:val="Sinespaciado"/>
              <w:spacing w:line="360" w:lineRule="auto"/>
              <w:jc w:val="center"/>
              <w:rPr>
                <w:b/>
                <w:sz w:val="20"/>
                <w:szCs w:val="20"/>
                <w:lang w:val="es-ES" w:eastAsia="es-DO"/>
              </w:rPr>
            </w:pPr>
            <w:r w:rsidRPr="006B1335">
              <w:rPr>
                <w:b/>
                <w:sz w:val="20"/>
                <w:szCs w:val="20"/>
                <w:lang w:val="es-ES" w:eastAsia="es-DO"/>
              </w:rPr>
              <w:t xml:space="preserve">Cantidad </w:t>
            </w:r>
            <w:r w:rsidR="00202034">
              <w:rPr>
                <w:b/>
                <w:sz w:val="20"/>
                <w:szCs w:val="20"/>
                <w:lang w:val="es-ES" w:eastAsia="es-DO"/>
              </w:rPr>
              <w:t>r</w:t>
            </w:r>
            <w:r w:rsidRPr="006B1335">
              <w:rPr>
                <w:b/>
                <w:sz w:val="20"/>
                <w:szCs w:val="20"/>
                <w:lang w:val="es-ES" w:eastAsia="es-DO"/>
              </w:rPr>
              <w:t xml:space="preserve">aciones </w:t>
            </w:r>
            <w:r w:rsidR="00202034">
              <w:rPr>
                <w:b/>
                <w:sz w:val="20"/>
                <w:szCs w:val="20"/>
                <w:lang w:val="es-ES" w:eastAsia="es-DO"/>
              </w:rPr>
              <w:t>a</w:t>
            </w:r>
            <w:r w:rsidRPr="006B1335">
              <w:rPr>
                <w:b/>
                <w:sz w:val="20"/>
                <w:szCs w:val="20"/>
                <w:lang w:val="es-ES" w:eastAsia="es-DO"/>
              </w:rPr>
              <w:t xml:space="preserve">limenticias servidas en el PAE por </w:t>
            </w:r>
            <w:r w:rsidR="00202034">
              <w:rPr>
                <w:b/>
                <w:sz w:val="20"/>
                <w:szCs w:val="20"/>
                <w:lang w:val="es-ES" w:eastAsia="es-DO"/>
              </w:rPr>
              <w:t>p</w:t>
            </w:r>
            <w:r w:rsidRPr="006B1335">
              <w:rPr>
                <w:b/>
                <w:sz w:val="20"/>
                <w:szCs w:val="20"/>
                <w:lang w:val="es-ES" w:eastAsia="es-DO"/>
              </w:rPr>
              <w:t>rovincias, año 202</w:t>
            </w:r>
            <w:r w:rsidR="00C416B4">
              <w:rPr>
                <w:b/>
                <w:sz w:val="20"/>
                <w:szCs w:val="20"/>
                <w:lang w:val="es-ES" w:eastAsia="es-DO"/>
              </w:rPr>
              <w:t>3</w:t>
            </w:r>
          </w:p>
          <w:p w14:paraId="50F39861" w14:textId="77777777" w:rsidR="00810E57" w:rsidRPr="006B1335" w:rsidRDefault="00810E57" w:rsidP="00810E57">
            <w:pPr>
              <w:pStyle w:val="Sinespaciado"/>
              <w:rPr>
                <w:lang w:val="es-ES" w:eastAsia="es-DO"/>
              </w:rPr>
            </w:pPr>
          </w:p>
          <w:p w14:paraId="2C29AC5A" w14:textId="77777777" w:rsidR="00810E57" w:rsidRPr="00810E57" w:rsidRDefault="00810E57" w:rsidP="00810E57">
            <w:pPr>
              <w:spacing w:after="0"/>
              <w:jc w:val="center"/>
              <w:rPr>
                <w:rFonts w:eastAsia="Times New Roman"/>
                <w:b/>
                <w:bCs/>
                <w:color w:val="4C4A47"/>
                <w:sz w:val="2"/>
                <w:szCs w:val="2"/>
                <w:lang w:val="es-ES" w:eastAsia="es-DO"/>
              </w:rPr>
            </w:pPr>
          </w:p>
        </w:tc>
      </w:tr>
      <w:tr w:rsidR="00810E57" w:rsidRPr="0068000B" w14:paraId="6E5CB87A" w14:textId="77777777" w:rsidTr="00164023">
        <w:trPr>
          <w:trHeight w:val="590"/>
          <w:tblHeader/>
        </w:trPr>
        <w:tc>
          <w:tcPr>
            <w:tcW w:w="4083" w:type="dxa"/>
            <w:shd w:val="clear" w:color="auto" w:fill="BDD6EE" w:themeFill="accent5" w:themeFillTint="66"/>
            <w:noWrap/>
            <w:vAlign w:val="bottom"/>
            <w:hideMark/>
          </w:tcPr>
          <w:p w14:paraId="1C4DFB71" w14:textId="77777777" w:rsidR="00810E57" w:rsidRPr="0068000B" w:rsidRDefault="00810E57" w:rsidP="00810E57">
            <w:pPr>
              <w:spacing w:after="0" w:line="360" w:lineRule="auto"/>
              <w:jc w:val="center"/>
              <w:rPr>
                <w:rFonts w:eastAsia="Times New Roman"/>
                <w:b/>
                <w:bCs/>
                <w:color w:val="4C4A47"/>
                <w:sz w:val="16"/>
                <w:szCs w:val="16"/>
                <w:lang w:eastAsia="es-DO"/>
              </w:rPr>
            </w:pPr>
            <w:r w:rsidRPr="0068000B">
              <w:rPr>
                <w:rFonts w:eastAsia="Times New Roman"/>
                <w:b/>
                <w:bCs/>
                <w:color w:val="4C4A47"/>
                <w:sz w:val="16"/>
                <w:szCs w:val="16"/>
                <w:lang w:eastAsia="es-DO"/>
              </w:rPr>
              <w:t>PROVINCIAS</w:t>
            </w:r>
          </w:p>
        </w:tc>
        <w:tc>
          <w:tcPr>
            <w:tcW w:w="3997" w:type="dxa"/>
            <w:shd w:val="clear" w:color="auto" w:fill="BDD6EE" w:themeFill="accent5" w:themeFillTint="66"/>
            <w:noWrap/>
            <w:vAlign w:val="bottom"/>
            <w:hideMark/>
          </w:tcPr>
          <w:p w14:paraId="76B3E4C8" w14:textId="77777777" w:rsidR="00810E57" w:rsidRPr="0068000B" w:rsidRDefault="00810E57" w:rsidP="00810E57">
            <w:pPr>
              <w:spacing w:after="0" w:line="360" w:lineRule="auto"/>
              <w:jc w:val="center"/>
              <w:rPr>
                <w:rFonts w:eastAsia="Times New Roman"/>
                <w:b/>
                <w:bCs/>
                <w:color w:val="4C4A47"/>
                <w:sz w:val="16"/>
                <w:szCs w:val="16"/>
                <w:lang w:eastAsia="es-DO"/>
              </w:rPr>
            </w:pPr>
            <w:r w:rsidRPr="0068000B">
              <w:rPr>
                <w:rFonts w:eastAsia="Times New Roman"/>
                <w:b/>
                <w:bCs/>
                <w:color w:val="4C4A47"/>
                <w:sz w:val="16"/>
                <w:szCs w:val="16"/>
                <w:lang w:eastAsia="es-DO"/>
              </w:rPr>
              <w:t>RACIONES ALIMENTICIAS</w:t>
            </w:r>
          </w:p>
        </w:tc>
      </w:tr>
      <w:tr w:rsidR="00C416B4" w:rsidRPr="00C416B4" w14:paraId="14912E95" w14:textId="77777777" w:rsidTr="006154CF">
        <w:trPr>
          <w:trHeight w:val="590"/>
        </w:trPr>
        <w:tc>
          <w:tcPr>
            <w:tcW w:w="4083" w:type="dxa"/>
            <w:shd w:val="clear" w:color="DDEBF7" w:fill="DDEBF7"/>
            <w:noWrap/>
            <w:vAlign w:val="bottom"/>
            <w:hideMark/>
          </w:tcPr>
          <w:p w14:paraId="761E08D8"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AZUA</w:t>
            </w:r>
          </w:p>
        </w:tc>
        <w:tc>
          <w:tcPr>
            <w:tcW w:w="3997" w:type="dxa"/>
            <w:shd w:val="clear" w:color="DDEBF7" w:fill="DDEBF7"/>
            <w:noWrap/>
            <w:hideMark/>
          </w:tcPr>
          <w:p w14:paraId="79462F4A" w14:textId="26BD0A1E"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26,841,774</w:t>
            </w:r>
          </w:p>
        </w:tc>
      </w:tr>
      <w:tr w:rsidR="00C416B4" w:rsidRPr="00C416B4" w14:paraId="122F7417" w14:textId="77777777" w:rsidTr="006154CF">
        <w:trPr>
          <w:trHeight w:val="590"/>
        </w:trPr>
        <w:tc>
          <w:tcPr>
            <w:tcW w:w="4083" w:type="dxa"/>
            <w:shd w:val="clear" w:color="auto" w:fill="auto"/>
            <w:noWrap/>
            <w:vAlign w:val="bottom"/>
            <w:hideMark/>
          </w:tcPr>
          <w:p w14:paraId="20B4D7FB"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BA</w:t>
            </w:r>
            <w:r>
              <w:rPr>
                <w:rFonts w:eastAsia="Times New Roman"/>
                <w:color w:val="4C4A47"/>
                <w:sz w:val="16"/>
                <w:szCs w:val="16"/>
                <w:lang w:eastAsia="es-DO"/>
              </w:rPr>
              <w:t>H</w:t>
            </w:r>
            <w:r w:rsidRPr="0068000B">
              <w:rPr>
                <w:rFonts w:eastAsia="Times New Roman"/>
                <w:color w:val="4C4A47"/>
                <w:sz w:val="16"/>
                <w:szCs w:val="16"/>
                <w:lang w:eastAsia="es-DO"/>
              </w:rPr>
              <w:t>ORUCO</w:t>
            </w:r>
          </w:p>
        </w:tc>
        <w:tc>
          <w:tcPr>
            <w:tcW w:w="3997" w:type="dxa"/>
            <w:shd w:val="clear" w:color="auto" w:fill="auto"/>
            <w:noWrap/>
            <w:hideMark/>
          </w:tcPr>
          <w:p w14:paraId="54CE8775" w14:textId="6F642F3C"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15,840,281</w:t>
            </w:r>
          </w:p>
        </w:tc>
      </w:tr>
      <w:tr w:rsidR="00C416B4" w:rsidRPr="00C416B4" w14:paraId="26E35092" w14:textId="77777777" w:rsidTr="006154CF">
        <w:trPr>
          <w:trHeight w:val="590"/>
        </w:trPr>
        <w:tc>
          <w:tcPr>
            <w:tcW w:w="4083" w:type="dxa"/>
            <w:shd w:val="clear" w:color="DDEBF7" w:fill="DDEBF7"/>
            <w:noWrap/>
            <w:vAlign w:val="bottom"/>
            <w:hideMark/>
          </w:tcPr>
          <w:p w14:paraId="41854F00"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BARAHONA</w:t>
            </w:r>
          </w:p>
        </w:tc>
        <w:tc>
          <w:tcPr>
            <w:tcW w:w="3997" w:type="dxa"/>
            <w:shd w:val="clear" w:color="DDEBF7" w:fill="DDEBF7"/>
            <w:noWrap/>
            <w:hideMark/>
          </w:tcPr>
          <w:p w14:paraId="32349921" w14:textId="2ECFF027"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28,372,446</w:t>
            </w:r>
          </w:p>
        </w:tc>
      </w:tr>
      <w:tr w:rsidR="00C416B4" w:rsidRPr="00C416B4" w14:paraId="2F4FC3BE" w14:textId="77777777" w:rsidTr="006154CF">
        <w:trPr>
          <w:trHeight w:val="590"/>
        </w:trPr>
        <w:tc>
          <w:tcPr>
            <w:tcW w:w="4083" w:type="dxa"/>
            <w:shd w:val="clear" w:color="auto" w:fill="auto"/>
            <w:noWrap/>
            <w:vAlign w:val="bottom"/>
            <w:hideMark/>
          </w:tcPr>
          <w:p w14:paraId="7996B2BF"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DAJABÓN</w:t>
            </w:r>
          </w:p>
        </w:tc>
        <w:tc>
          <w:tcPr>
            <w:tcW w:w="3997" w:type="dxa"/>
            <w:shd w:val="clear" w:color="auto" w:fill="auto"/>
            <w:noWrap/>
            <w:hideMark/>
          </w:tcPr>
          <w:p w14:paraId="2554550E" w14:textId="08282CE9"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8,546,463</w:t>
            </w:r>
          </w:p>
        </w:tc>
      </w:tr>
      <w:tr w:rsidR="00C416B4" w:rsidRPr="00C416B4" w14:paraId="2040DB6F" w14:textId="77777777" w:rsidTr="006154CF">
        <w:trPr>
          <w:trHeight w:val="590"/>
        </w:trPr>
        <w:tc>
          <w:tcPr>
            <w:tcW w:w="4083" w:type="dxa"/>
            <w:shd w:val="clear" w:color="DDEBF7" w:fill="DDEBF7"/>
            <w:noWrap/>
            <w:vAlign w:val="bottom"/>
            <w:hideMark/>
          </w:tcPr>
          <w:p w14:paraId="221518B5"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DISTRITO NACIONAL</w:t>
            </w:r>
          </w:p>
        </w:tc>
        <w:tc>
          <w:tcPr>
            <w:tcW w:w="3997" w:type="dxa"/>
            <w:shd w:val="clear" w:color="DDEBF7" w:fill="DDEBF7"/>
            <w:noWrap/>
            <w:hideMark/>
          </w:tcPr>
          <w:p w14:paraId="1E619293" w14:textId="6E8E0350"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54,189,952</w:t>
            </w:r>
          </w:p>
        </w:tc>
      </w:tr>
      <w:tr w:rsidR="00C416B4" w:rsidRPr="00C416B4" w14:paraId="436E292D" w14:textId="77777777" w:rsidTr="006154CF">
        <w:trPr>
          <w:trHeight w:val="590"/>
        </w:trPr>
        <w:tc>
          <w:tcPr>
            <w:tcW w:w="4083" w:type="dxa"/>
            <w:shd w:val="clear" w:color="auto" w:fill="auto"/>
            <w:noWrap/>
            <w:vAlign w:val="bottom"/>
            <w:hideMark/>
          </w:tcPr>
          <w:p w14:paraId="732EF67B"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DUARTE</w:t>
            </w:r>
          </w:p>
        </w:tc>
        <w:tc>
          <w:tcPr>
            <w:tcW w:w="3997" w:type="dxa"/>
            <w:shd w:val="clear" w:color="auto" w:fill="auto"/>
            <w:noWrap/>
            <w:hideMark/>
          </w:tcPr>
          <w:p w14:paraId="6BB2BF9F" w14:textId="0AE08CEB"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26,121,806</w:t>
            </w:r>
          </w:p>
        </w:tc>
      </w:tr>
      <w:tr w:rsidR="00C416B4" w:rsidRPr="00C416B4" w14:paraId="33470B28" w14:textId="77777777" w:rsidTr="006154CF">
        <w:trPr>
          <w:trHeight w:val="590"/>
        </w:trPr>
        <w:tc>
          <w:tcPr>
            <w:tcW w:w="4083" w:type="dxa"/>
            <w:shd w:val="clear" w:color="DDEBF7" w:fill="DDEBF7"/>
            <w:noWrap/>
            <w:vAlign w:val="bottom"/>
            <w:hideMark/>
          </w:tcPr>
          <w:p w14:paraId="742E8B45"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EL SEIBO</w:t>
            </w:r>
          </w:p>
        </w:tc>
        <w:tc>
          <w:tcPr>
            <w:tcW w:w="3997" w:type="dxa"/>
            <w:shd w:val="clear" w:color="DDEBF7" w:fill="DDEBF7"/>
            <w:noWrap/>
            <w:hideMark/>
          </w:tcPr>
          <w:p w14:paraId="38A1D3CC" w14:textId="611780AE"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11,906,842</w:t>
            </w:r>
          </w:p>
        </w:tc>
      </w:tr>
      <w:tr w:rsidR="00C416B4" w:rsidRPr="00C416B4" w14:paraId="08A6DD43" w14:textId="77777777" w:rsidTr="006154CF">
        <w:trPr>
          <w:trHeight w:val="590"/>
        </w:trPr>
        <w:tc>
          <w:tcPr>
            <w:tcW w:w="4083" w:type="dxa"/>
            <w:shd w:val="clear" w:color="auto" w:fill="auto"/>
            <w:noWrap/>
            <w:vAlign w:val="bottom"/>
            <w:hideMark/>
          </w:tcPr>
          <w:p w14:paraId="4783D366"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ELIAS PIÑA</w:t>
            </w:r>
          </w:p>
        </w:tc>
        <w:tc>
          <w:tcPr>
            <w:tcW w:w="3997" w:type="dxa"/>
            <w:shd w:val="clear" w:color="auto" w:fill="auto"/>
            <w:noWrap/>
            <w:hideMark/>
          </w:tcPr>
          <w:p w14:paraId="2751D00A" w14:textId="55AA6E01"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9,638,957</w:t>
            </w:r>
          </w:p>
        </w:tc>
      </w:tr>
      <w:tr w:rsidR="00C416B4" w:rsidRPr="00C416B4" w14:paraId="68FA41E9" w14:textId="77777777" w:rsidTr="006154CF">
        <w:trPr>
          <w:trHeight w:val="590"/>
        </w:trPr>
        <w:tc>
          <w:tcPr>
            <w:tcW w:w="4083" w:type="dxa"/>
            <w:shd w:val="clear" w:color="DDEBF7" w:fill="DDEBF7"/>
            <w:noWrap/>
            <w:vAlign w:val="bottom"/>
            <w:hideMark/>
          </w:tcPr>
          <w:p w14:paraId="04830DB7"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ESPAILLAT</w:t>
            </w:r>
          </w:p>
        </w:tc>
        <w:tc>
          <w:tcPr>
            <w:tcW w:w="3997" w:type="dxa"/>
            <w:shd w:val="clear" w:color="DDEBF7" w:fill="DDEBF7"/>
            <w:noWrap/>
            <w:hideMark/>
          </w:tcPr>
          <w:p w14:paraId="32B1C5B3" w14:textId="0601CCFD"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25,128,631</w:t>
            </w:r>
          </w:p>
        </w:tc>
      </w:tr>
      <w:tr w:rsidR="00C416B4" w:rsidRPr="00C416B4" w14:paraId="7B78CBE2" w14:textId="77777777" w:rsidTr="006154CF">
        <w:trPr>
          <w:trHeight w:val="590"/>
        </w:trPr>
        <w:tc>
          <w:tcPr>
            <w:tcW w:w="4083" w:type="dxa"/>
            <w:shd w:val="clear" w:color="auto" w:fill="auto"/>
            <w:noWrap/>
            <w:vAlign w:val="bottom"/>
            <w:hideMark/>
          </w:tcPr>
          <w:p w14:paraId="63BF7856"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HATO MAYOR</w:t>
            </w:r>
          </w:p>
        </w:tc>
        <w:tc>
          <w:tcPr>
            <w:tcW w:w="3997" w:type="dxa"/>
            <w:shd w:val="clear" w:color="auto" w:fill="auto"/>
            <w:noWrap/>
            <w:hideMark/>
          </w:tcPr>
          <w:p w14:paraId="43785C46" w14:textId="3D258FE8"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12,712,908</w:t>
            </w:r>
          </w:p>
        </w:tc>
      </w:tr>
      <w:tr w:rsidR="00C416B4" w:rsidRPr="00C416B4" w14:paraId="4140DB23" w14:textId="77777777" w:rsidTr="006154CF">
        <w:trPr>
          <w:trHeight w:val="590"/>
        </w:trPr>
        <w:tc>
          <w:tcPr>
            <w:tcW w:w="4083" w:type="dxa"/>
            <w:shd w:val="clear" w:color="DDEBF7" w:fill="DDEBF7"/>
            <w:noWrap/>
            <w:vAlign w:val="bottom"/>
            <w:hideMark/>
          </w:tcPr>
          <w:p w14:paraId="643290DD"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HERMANAS MIRABAL</w:t>
            </w:r>
          </w:p>
        </w:tc>
        <w:tc>
          <w:tcPr>
            <w:tcW w:w="3997" w:type="dxa"/>
            <w:shd w:val="clear" w:color="DDEBF7" w:fill="DDEBF7"/>
            <w:noWrap/>
            <w:hideMark/>
          </w:tcPr>
          <w:p w14:paraId="02EC608E" w14:textId="7AD98451"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10,371,044</w:t>
            </w:r>
          </w:p>
        </w:tc>
      </w:tr>
      <w:tr w:rsidR="00C416B4" w:rsidRPr="00C416B4" w14:paraId="1C84CB7D" w14:textId="77777777" w:rsidTr="006154CF">
        <w:trPr>
          <w:trHeight w:val="590"/>
        </w:trPr>
        <w:tc>
          <w:tcPr>
            <w:tcW w:w="4083" w:type="dxa"/>
            <w:shd w:val="clear" w:color="auto" w:fill="auto"/>
            <w:noWrap/>
            <w:vAlign w:val="bottom"/>
            <w:hideMark/>
          </w:tcPr>
          <w:p w14:paraId="7023A65B"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INDEPENDENCIA</w:t>
            </w:r>
          </w:p>
        </w:tc>
        <w:tc>
          <w:tcPr>
            <w:tcW w:w="3997" w:type="dxa"/>
            <w:shd w:val="clear" w:color="auto" w:fill="auto"/>
            <w:noWrap/>
            <w:hideMark/>
          </w:tcPr>
          <w:p w14:paraId="22B1DD55" w14:textId="377E58BF"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9,487,892</w:t>
            </w:r>
          </w:p>
        </w:tc>
      </w:tr>
      <w:tr w:rsidR="00C416B4" w:rsidRPr="00C416B4" w14:paraId="3DB8C373" w14:textId="77777777" w:rsidTr="006154CF">
        <w:trPr>
          <w:trHeight w:val="590"/>
        </w:trPr>
        <w:tc>
          <w:tcPr>
            <w:tcW w:w="4083" w:type="dxa"/>
            <w:shd w:val="clear" w:color="DDEBF7" w:fill="DDEBF7"/>
            <w:noWrap/>
            <w:vAlign w:val="bottom"/>
            <w:hideMark/>
          </w:tcPr>
          <w:p w14:paraId="2D7F4A6F"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LA ALTAGRACIA</w:t>
            </w:r>
          </w:p>
        </w:tc>
        <w:tc>
          <w:tcPr>
            <w:tcW w:w="3997" w:type="dxa"/>
            <w:shd w:val="clear" w:color="DDEBF7" w:fill="DDEBF7"/>
            <w:noWrap/>
            <w:hideMark/>
          </w:tcPr>
          <w:p w14:paraId="07575DDE" w14:textId="23D71DC5"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24,733,303</w:t>
            </w:r>
          </w:p>
        </w:tc>
      </w:tr>
      <w:tr w:rsidR="00C416B4" w:rsidRPr="00C416B4" w14:paraId="7547B782" w14:textId="77777777" w:rsidTr="006154CF">
        <w:trPr>
          <w:trHeight w:val="590"/>
        </w:trPr>
        <w:tc>
          <w:tcPr>
            <w:tcW w:w="4083" w:type="dxa"/>
            <w:shd w:val="clear" w:color="auto" w:fill="auto"/>
            <w:noWrap/>
            <w:vAlign w:val="bottom"/>
            <w:hideMark/>
          </w:tcPr>
          <w:p w14:paraId="742ED649"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LA ROMANA</w:t>
            </w:r>
          </w:p>
        </w:tc>
        <w:tc>
          <w:tcPr>
            <w:tcW w:w="3997" w:type="dxa"/>
            <w:shd w:val="clear" w:color="auto" w:fill="auto"/>
            <w:noWrap/>
            <w:hideMark/>
          </w:tcPr>
          <w:p w14:paraId="43DFA19C" w14:textId="557D4DEB"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20,500,815</w:t>
            </w:r>
          </w:p>
        </w:tc>
      </w:tr>
      <w:tr w:rsidR="00C416B4" w:rsidRPr="00C416B4" w14:paraId="0CF0E8E7" w14:textId="77777777" w:rsidTr="006154CF">
        <w:trPr>
          <w:trHeight w:val="590"/>
        </w:trPr>
        <w:tc>
          <w:tcPr>
            <w:tcW w:w="4083" w:type="dxa"/>
            <w:shd w:val="clear" w:color="DDEBF7" w:fill="DDEBF7"/>
            <w:noWrap/>
            <w:vAlign w:val="bottom"/>
            <w:hideMark/>
          </w:tcPr>
          <w:p w14:paraId="5B57EE43"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LA VEGA</w:t>
            </w:r>
          </w:p>
        </w:tc>
        <w:tc>
          <w:tcPr>
            <w:tcW w:w="3997" w:type="dxa"/>
            <w:shd w:val="clear" w:color="DDEBF7" w:fill="DDEBF7"/>
            <w:noWrap/>
            <w:hideMark/>
          </w:tcPr>
          <w:p w14:paraId="575C59E1" w14:textId="3190B3B2"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42,678,858</w:t>
            </w:r>
          </w:p>
        </w:tc>
      </w:tr>
      <w:tr w:rsidR="00C416B4" w:rsidRPr="00C416B4" w14:paraId="2D3F12C7" w14:textId="77777777" w:rsidTr="006154CF">
        <w:trPr>
          <w:trHeight w:val="590"/>
        </w:trPr>
        <w:tc>
          <w:tcPr>
            <w:tcW w:w="4083" w:type="dxa"/>
            <w:shd w:val="clear" w:color="auto" w:fill="auto"/>
            <w:noWrap/>
            <w:vAlign w:val="bottom"/>
            <w:hideMark/>
          </w:tcPr>
          <w:p w14:paraId="1123A96E"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MARIA TRINIDAD SANCHEZ</w:t>
            </w:r>
          </w:p>
        </w:tc>
        <w:tc>
          <w:tcPr>
            <w:tcW w:w="3997" w:type="dxa"/>
            <w:shd w:val="clear" w:color="auto" w:fill="auto"/>
            <w:noWrap/>
            <w:hideMark/>
          </w:tcPr>
          <w:p w14:paraId="2027ADB1" w14:textId="21F8417A"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16,784,724</w:t>
            </w:r>
          </w:p>
        </w:tc>
      </w:tr>
      <w:tr w:rsidR="00C416B4" w:rsidRPr="00C416B4" w14:paraId="4D19117D" w14:textId="77777777" w:rsidTr="006154CF">
        <w:trPr>
          <w:trHeight w:val="590"/>
        </w:trPr>
        <w:tc>
          <w:tcPr>
            <w:tcW w:w="4083" w:type="dxa"/>
            <w:shd w:val="clear" w:color="DDEBF7" w:fill="DDEBF7"/>
            <w:noWrap/>
            <w:vAlign w:val="bottom"/>
            <w:hideMark/>
          </w:tcPr>
          <w:p w14:paraId="67C02DF6"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MONSEÑOR NOUEL</w:t>
            </w:r>
          </w:p>
        </w:tc>
        <w:tc>
          <w:tcPr>
            <w:tcW w:w="3997" w:type="dxa"/>
            <w:shd w:val="clear" w:color="DDEBF7" w:fill="DDEBF7"/>
            <w:noWrap/>
            <w:hideMark/>
          </w:tcPr>
          <w:p w14:paraId="52B0361E" w14:textId="05091415"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17,493,575</w:t>
            </w:r>
          </w:p>
        </w:tc>
      </w:tr>
      <w:tr w:rsidR="00C416B4" w:rsidRPr="00C416B4" w14:paraId="2BA08DAE" w14:textId="77777777" w:rsidTr="006154CF">
        <w:trPr>
          <w:trHeight w:val="590"/>
        </w:trPr>
        <w:tc>
          <w:tcPr>
            <w:tcW w:w="4083" w:type="dxa"/>
            <w:shd w:val="clear" w:color="auto" w:fill="auto"/>
            <w:noWrap/>
            <w:vAlign w:val="bottom"/>
            <w:hideMark/>
          </w:tcPr>
          <w:p w14:paraId="55C0B429"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MONTE CRISTI</w:t>
            </w:r>
          </w:p>
        </w:tc>
        <w:tc>
          <w:tcPr>
            <w:tcW w:w="3997" w:type="dxa"/>
            <w:shd w:val="clear" w:color="auto" w:fill="auto"/>
            <w:noWrap/>
            <w:hideMark/>
          </w:tcPr>
          <w:p w14:paraId="5CCC7B3C" w14:textId="5DFBC5D5"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12,615,306</w:t>
            </w:r>
          </w:p>
        </w:tc>
      </w:tr>
      <w:tr w:rsidR="00C416B4" w:rsidRPr="00C416B4" w14:paraId="6BDDA7D7" w14:textId="77777777" w:rsidTr="006154CF">
        <w:trPr>
          <w:trHeight w:val="590"/>
        </w:trPr>
        <w:tc>
          <w:tcPr>
            <w:tcW w:w="4083" w:type="dxa"/>
            <w:shd w:val="clear" w:color="DDEBF7" w:fill="DDEBF7"/>
            <w:noWrap/>
            <w:vAlign w:val="bottom"/>
            <w:hideMark/>
          </w:tcPr>
          <w:p w14:paraId="496820BB"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lastRenderedPageBreak/>
              <w:t>MONTE PLATA</w:t>
            </w:r>
          </w:p>
        </w:tc>
        <w:tc>
          <w:tcPr>
            <w:tcW w:w="3997" w:type="dxa"/>
            <w:shd w:val="clear" w:color="DDEBF7" w:fill="DDEBF7"/>
            <w:noWrap/>
            <w:hideMark/>
          </w:tcPr>
          <w:p w14:paraId="3ABC7B94" w14:textId="484D7624"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29,167,520</w:t>
            </w:r>
          </w:p>
        </w:tc>
      </w:tr>
      <w:tr w:rsidR="00C416B4" w:rsidRPr="00C416B4" w14:paraId="64350C8D" w14:textId="77777777" w:rsidTr="006154CF">
        <w:trPr>
          <w:trHeight w:val="590"/>
        </w:trPr>
        <w:tc>
          <w:tcPr>
            <w:tcW w:w="4083" w:type="dxa"/>
            <w:shd w:val="clear" w:color="auto" w:fill="auto"/>
            <w:noWrap/>
            <w:vAlign w:val="bottom"/>
            <w:hideMark/>
          </w:tcPr>
          <w:p w14:paraId="317CE375"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PEDERNALES</w:t>
            </w:r>
          </w:p>
        </w:tc>
        <w:tc>
          <w:tcPr>
            <w:tcW w:w="3997" w:type="dxa"/>
            <w:shd w:val="clear" w:color="auto" w:fill="auto"/>
            <w:noWrap/>
            <w:hideMark/>
          </w:tcPr>
          <w:p w14:paraId="1F2EDF31" w14:textId="25F40989"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4,118,127</w:t>
            </w:r>
          </w:p>
        </w:tc>
      </w:tr>
      <w:tr w:rsidR="00C416B4" w:rsidRPr="00C416B4" w14:paraId="0B07C654" w14:textId="77777777" w:rsidTr="006154CF">
        <w:trPr>
          <w:trHeight w:val="590"/>
        </w:trPr>
        <w:tc>
          <w:tcPr>
            <w:tcW w:w="4083" w:type="dxa"/>
            <w:shd w:val="clear" w:color="DDEBF7" w:fill="DDEBF7"/>
            <w:noWrap/>
            <w:vAlign w:val="bottom"/>
            <w:hideMark/>
          </w:tcPr>
          <w:p w14:paraId="622F6E70"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PERAVIA</w:t>
            </w:r>
          </w:p>
        </w:tc>
        <w:tc>
          <w:tcPr>
            <w:tcW w:w="3997" w:type="dxa"/>
            <w:shd w:val="clear" w:color="DDEBF7" w:fill="DDEBF7"/>
            <w:noWrap/>
            <w:hideMark/>
          </w:tcPr>
          <w:p w14:paraId="50ACAA22" w14:textId="15A0463D"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18,826,196</w:t>
            </w:r>
          </w:p>
        </w:tc>
      </w:tr>
      <w:tr w:rsidR="00C416B4" w:rsidRPr="00C416B4" w14:paraId="00A0D9A1" w14:textId="77777777" w:rsidTr="006154CF">
        <w:trPr>
          <w:trHeight w:val="590"/>
        </w:trPr>
        <w:tc>
          <w:tcPr>
            <w:tcW w:w="4083" w:type="dxa"/>
            <w:shd w:val="clear" w:color="auto" w:fill="auto"/>
            <w:noWrap/>
            <w:vAlign w:val="bottom"/>
            <w:hideMark/>
          </w:tcPr>
          <w:p w14:paraId="44502E2D"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PUERTO PLATA</w:t>
            </w:r>
          </w:p>
        </w:tc>
        <w:tc>
          <w:tcPr>
            <w:tcW w:w="3997" w:type="dxa"/>
            <w:shd w:val="clear" w:color="auto" w:fill="auto"/>
            <w:noWrap/>
            <w:hideMark/>
          </w:tcPr>
          <w:p w14:paraId="53084DE3" w14:textId="3B2C913D"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30,160,852</w:t>
            </w:r>
          </w:p>
        </w:tc>
      </w:tr>
      <w:tr w:rsidR="00C416B4" w:rsidRPr="00C416B4" w14:paraId="050E21E1" w14:textId="77777777" w:rsidTr="006154CF">
        <w:trPr>
          <w:trHeight w:val="590"/>
        </w:trPr>
        <w:tc>
          <w:tcPr>
            <w:tcW w:w="4083" w:type="dxa"/>
            <w:shd w:val="clear" w:color="DDEBF7" w:fill="DDEBF7"/>
            <w:noWrap/>
            <w:vAlign w:val="bottom"/>
            <w:hideMark/>
          </w:tcPr>
          <w:p w14:paraId="35C9B900"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SAMANA</w:t>
            </w:r>
          </w:p>
        </w:tc>
        <w:tc>
          <w:tcPr>
            <w:tcW w:w="3997" w:type="dxa"/>
            <w:shd w:val="clear" w:color="DDEBF7" w:fill="DDEBF7"/>
            <w:noWrap/>
            <w:hideMark/>
          </w:tcPr>
          <w:p w14:paraId="16CB01BB" w14:textId="3F142FD7"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13,382,591</w:t>
            </w:r>
          </w:p>
        </w:tc>
      </w:tr>
      <w:tr w:rsidR="00C416B4" w:rsidRPr="00C416B4" w14:paraId="4E1CA2AC" w14:textId="77777777" w:rsidTr="006154CF">
        <w:trPr>
          <w:trHeight w:val="590"/>
        </w:trPr>
        <w:tc>
          <w:tcPr>
            <w:tcW w:w="4083" w:type="dxa"/>
            <w:shd w:val="clear" w:color="auto" w:fill="auto"/>
            <w:noWrap/>
            <w:vAlign w:val="bottom"/>
            <w:hideMark/>
          </w:tcPr>
          <w:p w14:paraId="0A365808"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SAN CRISTOBAL</w:t>
            </w:r>
          </w:p>
        </w:tc>
        <w:tc>
          <w:tcPr>
            <w:tcW w:w="3997" w:type="dxa"/>
            <w:shd w:val="clear" w:color="auto" w:fill="auto"/>
            <w:noWrap/>
            <w:hideMark/>
          </w:tcPr>
          <w:p w14:paraId="61DBF396" w14:textId="28ED11BC"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60,984,513</w:t>
            </w:r>
          </w:p>
        </w:tc>
      </w:tr>
      <w:tr w:rsidR="00C416B4" w:rsidRPr="00C416B4" w14:paraId="7C5C6021" w14:textId="77777777" w:rsidTr="006154CF">
        <w:trPr>
          <w:trHeight w:val="590"/>
        </w:trPr>
        <w:tc>
          <w:tcPr>
            <w:tcW w:w="4083" w:type="dxa"/>
            <w:shd w:val="clear" w:color="DDEBF7" w:fill="DDEBF7"/>
            <w:noWrap/>
            <w:vAlign w:val="bottom"/>
            <w:hideMark/>
          </w:tcPr>
          <w:p w14:paraId="3B9990E1"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SAN JOSE DE OCOA</w:t>
            </w:r>
          </w:p>
        </w:tc>
        <w:tc>
          <w:tcPr>
            <w:tcW w:w="3997" w:type="dxa"/>
            <w:shd w:val="clear" w:color="DDEBF7" w:fill="DDEBF7"/>
            <w:noWrap/>
            <w:hideMark/>
          </w:tcPr>
          <w:p w14:paraId="0D57CCE7" w14:textId="6525478D"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6,252,743</w:t>
            </w:r>
          </w:p>
        </w:tc>
      </w:tr>
      <w:tr w:rsidR="00C416B4" w:rsidRPr="00C416B4" w14:paraId="17F0B2A2" w14:textId="77777777" w:rsidTr="006154CF">
        <w:trPr>
          <w:trHeight w:val="590"/>
        </w:trPr>
        <w:tc>
          <w:tcPr>
            <w:tcW w:w="4083" w:type="dxa"/>
            <w:shd w:val="clear" w:color="auto" w:fill="auto"/>
            <w:noWrap/>
            <w:vAlign w:val="bottom"/>
            <w:hideMark/>
          </w:tcPr>
          <w:p w14:paraId="7EE0C440"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SAN JUAN</w:t>
            </w:r>
          </w:p>
        </w:tc>
        <w:tc>
          <w:tcPr>
            <w:tcW w:w="3997" w:type="dxa"/>
            <w:shd w:val="clear" w:color="auto" w:fill="auto"/>
            <w:noWrap/>
            <w:hideMark/>
          </w:tcPr>
          <w:p w14:paraId="0FD5CB9B" w14:textId="6CBD69EF"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30,194,361</w:t>
            </w:r>
          </w:p>
        </w:tc>
      </w:tr>
      <w:tr w:rsidR="00C416B4" w:rsidRPr="00C416B4" w14:paraId="2BC91358" w14:textId="77777777" w:rsidTr="006154CF">
        <w:trPr>
          <w:trHeight w:val="590"/>
        </w:trPr>
        <w:tc>
          <w:tcPr>
            <w:tcW w:w="4083" w:type="dxa"/>
            <w:shd w:val="clear" w:color="DDEBF7" w:fill="DDEBF7"/>
            <w:noWrap/>
            <w:vAlign w:val="bottom"/>
            <w:hideMark/>
          </w:tcPr>
          <w:p w14:paraId="0801A29C"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SAN PEDRO DE MACORIS</w:t>
            </w:r>
          </w:p>
        </w:tc>
        <w:tc>
          <w:tcPr>
            <w:tcW w:w="3997" w:type="dxa"/>
            <w:shd w:val="clear" w:color="DDEBF7" w:fill="DDEBF7"/>
            <w:noWrap/>
            <w:hideMark/>
          </w:tcPr>
          <w:p w14:paraId="41C7DF2A" w14:textId="49AA5540"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28,458,403</w:t>
            </w:r>
          </w:p>
        </w:tc>
      </w:tr>
      <w:tr w:rsidR="00C416B4" w:rsidRPr="00C416B4" w14:paraId="7F76C3EB" w14:textId="77777777" w:rsidTr="006154CF">
        <w:trPr>
          <w:trHeight w:val="590"/>
        </w:trPr>
        <w:tc>
          <w:tcPr>
            <w:tcW w:w="4083" w:type="dxa"/>
            <w:shd w:val="clear" w:color="auto" w:fill="auto"/>
            <w:noWrap/>
            <w:vAlign w:val="bottom"/>
            <w:hideMark/>
          </w:tcPr>
          <w:p w14:paraId="5BF7DC93"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SANCHEZ RAMIREZ</w:t>
            </w:r>
          </w:p>
        </w:tc>
        <w:tc>
          <w:tcPr>
            <w:tcW w:w="3997" w:type="dxa"/>
            <w:shd w:val="clear" w:color="auto" w:fill="auto"/>
            <w:noWrap/>
            <w:hideMark/>
          </w:tcPr>
          <w:p w14:paraId="4ED5E9CA" w14:textId="4C0790AC"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16,597,289</w:t>
            </w:r>
          </w:p>
        </w:tc>
      </w:tr>
      <w:tr w:rsidR="00C416B4" w:rsidRPr="00C416B4" w14:paraId="769B17A4" w14:textId="77777777" w:rsidTr="006154CF">
        <w:trPr>
          <w:trHeight w:val="590"/>
        </w:trPr>
        <w:tc>
          <w:tcPr>
            <w:tcW w:w="4083" w:type="dxa"/>
            <w:shd w:val="clear" w:color="DDEBF7" w:fill="DDEBF7"/>
            <w:noWrap/>
            <w:vAlign w:val="bottom"/>
            <w:hideMark/>
          </w:tcPr>
          <w:p w14:paraId="0A4710E6"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SANTIAGO</w:t>
            </w:r>
          </w:p>
        </w:tc>
        <w:tc>
          <w:tcPr>
            <w:tcW w:w="3997" w:type="dxa"/>
            <w:shd w:val="clear" w:color="DDEBF7" w:fill="DDEBF7"/>
            <w:noWrap/>
            <w:hideMark/>
          </w:tcPr>
          <w:p w14:paraId="63600B37" w14:textId="68D9EC13"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82,687,115</w:t>
            </w:r>
          </w:p>
        </w:tc>
      </w:tr>
      <w:tr w:rsidR="00C416B4" w:rsidRPr="00C416B4" w14:paraId="1C690FCE" w14:textId="77777777" w:rsidTr="006154CF">
        <w:trPr>
          <w:trHeight w:val="590"/>
        </w:trPr>
        <w:tc>
          <w:tcPr>
            <w:tcW w:w="4083" w:type="dxa"/>
            <w:shd w:val="clear" w:color="auto" w:fill="auto"/>
            <w:noWrap/>
            <w:vAlign w:val="bottom"/>
            <w:hideMark/>
          </w:tcPr>
          <w:p w14:paraId="36E6E68A"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SANTIAGO RODRIGUEZ</w:t>
            </w:r>
          </w:p>
        </w:tc>
        <w:tc>
          <w:tcPr>
            <w:tcW w:w="3997" w:type="dxa"/>
            <w:shd w:val="clear" w:color="auto" w:fill="auto"/>
            <w:noWrap/>
            <w:hideMark/>
          </w:tcPr>
          <w:p w14:paraId="53270EA1" w14:textId="13312C10"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5,841,775</w:t>
            </w:r>
          </w:p>
        </w:tc>
      </w:tr>
      <w:tr w:rsidR="00C416B4" w:rsidRPr="00C416B4" w14:paraId="4721FBD2" w14:textId="77777777" w:rsidTr="006154CF">
        <w:trPr>
          <w:trHeight w:val="590"/>
        </w:trPr>
        <w:tc>
          <w:tcPr>
            <w:tcW w:w="4083" w:type="dxa"/>
            <w:shd w:val="clear" w:color="DDEBF7" w:fill="DDEBF7"/>
            <w:noWrap/>
            <w:vAlign w:val="bottom"/>
            <w:hideMark/>
          </w:tcPr>
          <w:p w14:paraId="05901919"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SANTO DOMINGO</w:t>
            </w:r>
          </w:p>
        </w:tc>
        <w:tc>
          <w:tcPr>
            <w:tcW w:w="3997" w:type="dxa"/>
            <w:shd w:val="clear" w:color="DDEBF7" w:fill="DDEBF7"/>
            <w:noWrap/>
            <w:hideMark/>
          </w:tcPr>
          <w:p w14:paraId="041F7D99" w14:textId="61EB57D6"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197,384,680</w:t>
            </w:r>
          </w:p>
        </w:tc>
      </w:tr>
      <w:tr w:rsidR="00C416B4" w:rsidRPr="00C416B4" w14:paraId="5D6C9F71" w14:textId="77777777" w:rsidTr="006154CF">
        <w:trPr>
          <w:trHeight w:val="590"/>
        </w:trPr>
        <w:tc>
          <w:tcPr>
            <w:tcW w:w="4083" w:type="dxa"/>
            <w:shd w:val="clear" w:color="auto" w:fill="auto"/>
            <w:noWrap/>
            <w:vAlign w:val="bottom"/>
            <w:hideMark/>
          </w:tcPr>
          <w:p w14:paraId="7DC68BB1" w14:textId="77777777" w:rsidR="00C416B4" w:rsidRPr="0068000B" w:rsidRDefault="00C416B4" w:rsidP="00C416B4">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VALVERDE</w:t>
            </w:r>
          </w:p>
        </w:tc>
        <w:tc>
          <w:tcPr>
            <w:tcW w:w="3997" w:type="dxa"/>
            <w:shd w:val="clear" w:color="auto" w:fill="auto"/>
            <w:noWrap/>
            <w:hideMark/>
          </w:tcPr>
          <w:p w14:paraId="44E9EE6D" w14:textId="30E861D3" w:rsidR="00C416B4" w:rsidRPr="00C416B4" w:rsidRDefault="00C416B4" w:rsidP="00C416B4">
            <w:pPr>
              <w:spacing w:after="0" w:line="360" w:lineRule="auto"/>
              <w:jc w:val="right"/>
              <w:rPr>
                <w:rFonts w:eastAsia="Times New Roman"/>
                <w:color w:val="4C4A47"/>
                <w:sz w:val="16"/>
                <w:szCs w:val="16"/>
                <w:lang w:eastAsia="es-DO"/>
              </w:rPr>
            </w:pPr>
            <w:r w:rsidRPr="00C416B4">
              <w:rPr>
                <w:sz w:val="16"/>
                <w:szCs w:val="16"/>
              </w:rPr>
              <w:t>17,139,893</w:t>
            </w:r>
          </w:p>
        </w:tc>
      </w:tr>
      <w:tr w:rsidR="00C416B4" w:rsidRPr="00C416B4" w14:paraId="1E02E692" w14:textId="77777777" w:rsidTr="006154CF">
        <w:trPr>
          <w:trHeight w:val="590"/>
        </w:trPr>
        <w:tc>
          <w:tcPr>
            <w:tcW w:w="4083" w:type="dxa"/>
            <w:shd w:val="clear" w:color="DDEBF7" w:fill="DDEBF7"/>
            <w:noWrap/>
            <w:vAlign w:val="bottom"/>
            <w:hideMark/>
          </w:tcPr>
          <w:p w14:paraId="2B2D95B5" w14:textId="77777777" w:rsidR="00C416B4" w:rsidRPr="0068000B" w:rsidRDefault="00C416B4" w:rsidP="00C416B4">
            <w:pPr>
              <w:spacing w:after="0" w:line="360" w:lineRule="auto"/>
              <w:rPr>
                <w:rFonts w:eastAsia="Times New Roman"/>
                <w:b/>
                <w:bCs/>
                <w:color w:val="4C4A47"/>
                <w:sz w:val="16"/>
                <w:szCs w:val="16"/>
                <w:lang w:eastAsia="es-DO"/>
              </w:rPr>
            </w:pPr>
            <w:r w:rsidRPr="0068000B">
              <w:rPr>
                <w:rFonts w:eastAsia="Times New Roman"/>
                <w:b/>
                <w:bCs/>
                <w:color w:val="4C4A47"/>
                <w:sz w:val="16"/>
                <w:szCs w:val="16"/>
                <w:lang w:eastAsia="es-DO"/>
              </w:rPr>
              <w:t xml:space="preserve">TOTAL </w:t>
            </w:r>
          </w:p>
        </w:tc>
        <w:tc>
          <w:tcPr>
            <w:tcW w:w="3997" w:type="dxa"/>
            <w:shd w:val="clear" w:color="DDEBF7" w:fill="DDEBF7"/>
            <w:noWrap/>
            <w:hideMark/>
          </w:tcPr>
          <w:p w14:paraId="0ED50A90" w14:textId="697BD0B1" w:rsidR="00C416B4" w:rsidRPr="00C416B4" w:rsidRDefault="00C416B4" w:rsidP="00C416B4">
            <w:pPr>
              <w:spacing w:after="0" w:line="360" w:lineRule="auto"/>
              <w:jc w:val="right"/>
              <w:rPr>
                <w:rFonts w:eastAsia="Times New Roman"/>
                <w:b/>
                <w:bCs/>
                <w:color w:val="4C4A47"/>
                <w:sz w:val="16"/>
                <w:szCs w:val="16"/>
                <w:lang w:eastAsia="es-DO"/>
              </w:rPr>
            </w:pPr>
            <w:r w:rsidRPr="00C416B4">
              <w:rPr>
                <w:b/>
                <w:bCs/>
                <w:sz w:val="16"/>
                <w:szCs w:val="16"/>
              </w:rPr>
              <w:t>915,161,635</w:t>
            </w:r>
          </w:p>
        </w:tc>
      </w:tr>
      <w:tr w:rsidR="00810E57" w:rsidRPr="00745C44" w14:paraId="669A752D" w14:textId="77777777" w:rsidTr="00112427">
        <w:trPr>
          <w:trHeight w:val="502"/>
        </w:trPr>
        <w:tc>
          <w:tcPr>
            <w:tcW w:w="8080" w:type="dxa"/>
            <w:gridSpan w:val="2"/>
            <w:shd w:val="clear" w:color="auto" w:fill="auto"/>
            <w:noWrap/>
            <w:vAlign w:val="bottom"/>
            <w:hideMark/>
          </w:tcPr>
          <w:p w14:paraId="7054219D" w14:textId="54E98032" w:rsidR="00810E57" w:rsidRPr="00810E57" w:rsidRDefault="00810E57" w:rsidP="00810E57">
            <w:pPr>
              <w:spacing w:after="0" w:line="360" w:lineRule="auto"/>
              <w:rPr>
                <w:rFonts w:eastAsia="Times New Roman"/>
                <w:bCs/>
                <w:color w:val="4C4A47"/>
                <w:sz w:val="16"/>
                <w:szCs w:val="16"/>
                <w:lang w:val="es-ES" w:eastAsia="es-DO"/>
              </w:rPr>
            </w:pPr>
            <w:r w:rsidRPr="00810E57">
              <w:rPr>
                <w:rFonts w:eastAsia="Times New Roman"/>
                <w:bCs/>
                <w:color w:val="4C4A47"/>
                <w:sz w:val="16"/>
                <w:szCs w:val="16"/>
                <w:lang w:val="es-ES" w:eastAsia="es-DO"/>
              </w:rPr>
              <w:t>Nota: Cifras preliminares para el año 202</w:t>
            </w:r>
            <w:r w:rsidR="008B07F4">
              <w:rPr>
                <w:rFonts w:eastAsia="Times New Roman"/>
                <w:bCs/>
                <w:color w:val="4C4A47"/>
                <w:sz w:val="16"/>
                <w:szCs w:val="16"/>
                <w:lang w:val="es-ES" w:eastAsia="es-DO"/>
              </w:rPr>
              <w:t>3.</w:t>
            </w:r>
          </w:p>
        </w:tc>
      </w:tr>
      <w:tr w:rsidR="00810E57" w:rsidRPr="00745C44" w14:paraId="3E07057D" w14:textId="77777777" w:rsidTr="00112427">
        <w:trPr>
          <w:trHeight w:val="423"/>
        </w:trPr>
        <w:tc>
          <w:tcPr>
            <w:tcW w:w="8080" w:type="dxa"/>
            <w:gridSpan w:val="2"/>
            <w:shd w:val="clear" w:color="DDEBF7" w:fill="DDEBF7"/>
            <w:noWrap/>
            <w:vAlign w:val="bottom"/>
            <w:hideMark/>
          </w:tcPr>
          <w:p w14:paraId="4E8E23FA" w14:textId="77777777" w:rsidR="00810E57" w:rsidRPr="00810E57" w:rsidRDefault="00810E57" w:rsidP="00810E57">
            <w:pPr>
              <w:spacing w:after="0"/>
              <w:rPr>
                <w:rFonts w:eastAsia="Times New Roman"/>
                <w:bCs/>
                <w:color w:val="4C4A47"/>
                <w:sz w:val="16"/>
                <w:szCs w:val="16"/>
                <w:lang w:val="es-ES" w:eastAsia="es-DO"/>
              </w:rPr>
            </w:pPr>
            <w:r w:rsidRPr="00810E57">
              <w:rPr>
                <w:rFonts w:eastAsia="Times New Roman"/>
                <w:bCs/>
                <w:color w:val="4C4A47"/>
                <w:sz w:val="16"/>
                <w:szCs w:val="16"/>
                <w:lang w:val="es-ES" w:eastAsia="es-DO"/>
              </w:rPr>
              <w:t xml:space="preserve">Fuente: Base de datos del Programa de Alimentación Escolar. </w:t>
            </w:r>
          </w:p>
        </w:tc>
      </w:tr>
    </w:tbl>
    <w:p w14:paraId="653C47B8" w14:textId="77777777" w:rsidR="00112427" w:rsidRDefault="00112427" w:rsidP="00810E57">
      <w:pPr>
        <w:spacing w:line="360" w:lineRule="auto"/>
        <w:jc w:val="both"/>
        <w:rPr>
          <w:rFonts w:eastAsia="Calibri"/>
          <w:noProof/>
          <w:lang w:val="es-ES"/>
        </w:rPr>
      </w:pPr>
    </w:p>
    <w:p w14:paraId="72689A88" w14:textId="77777777" w:rsidR="00112427" w:rsidRDefault="00112427" w:rsidP="00810E57">
      <w:pPr>
        <w:spacing w:line="360" w:lineRule="auto"/>
        <w:jc w:val="both"/>
        <w:rPr>
          <w:rFonts w:eastAsia="Calibri"/>
          <w:noProof/>
          <w:lang w:val="es-ES"/>
        </w:rPr>
      </w:pPr>
    </w:p>
    <w:p w14:paraId="5CA5EEA0" w14:textId="77777777" w:rsidR="00112427" w:rsidRDefault="00112427" w:rsidP="00810E57">
      <w:pPr>
        <w:spacing w:line="360" w:lineRule="auto"/>
        <w:jc w:val="both"/>
        <w:rPr>
          <w:rFonts w:eastAsia="Calibri"/>
          <w:noProof/>
          <w:lang w:val="es-ES"/>
        </w:rPr>
      </w:pPr>
    </w:p>
    <w:p w14:paraId="090D78B6" w14:textId="31FD4752" w:rsidR="00D1129C" w:rsidRPr="00C416B4" w:rsidRDefault="00810E57" w:rsidP="00810E57">
      <w:pPr>
        <w:spacing w:line="360" w:lineRule="auto"/>
        <w:jc w:val="both"/>
        <w:rPr>
          <w:rFonts w:eastAsia="Calibri"/>
          <w:noProof/>
          <w:lang w:val="es-ES"/>
        </w:rPr>
      </w:pPr>
      <w:r w:rsidRPr="00C416B4">
        <w:rPr>
          <w:rFonts w:eastAsia="Calibri"/>
          <w:noProof/>
          <w:lang w:val="es-ES"/>
        </w:rPr>
        <w:lastRenderedPageBreak/>
        <w:t>Histórico raciones</w:t>
      </w:r>
      <w:r w:rsidR="00D1129C" w:rsidRPr="00C416B4">
        <w:rPr>
          <w:rFonts w:eastAsia="Calibri"/>
          <w:noProof/>
          <w:lang w:val="es-ES"/>
        </w:rPr>
        <w:t xml:space="preserve"> alimenticias 202</w:t>
      </w:r>
      <w:r w:rsidR="00C416B4">
        <w:rPr>
          <w:rFonts w:eastAsia="Calibri"/>
          <w:noProof/>
          <w:lang w:val="es-ES"/>
        </w:rPr>
        <w:t>3</w:t>
      </w:r>
    </w:p>
    <w:p w14:paraId="39712490" w14:textId="4196B530" w:rsidR="00810E57" w:rsidRDefault="00810E57" w:rsidP="00810E57">
      <w:pPr>
        <w:spacing w:line="360" w:lineRule="auto"/>
        <w:jc w:val="both"/>
        <w:rPr>
          <w:rFonts w:eastAsia="Calibri"/>
          <w:noProof/>
          <w:lang w:val="es-ES"/>
        </w:rPr>
      </w:pPr>
      <w:r w:rsidRPr="00C416B4">
        <w:rPr>
          <w:rFonts w:eastAsia="Calibri"/>
          <w:noProof/>
          <w:lang w:val="es-ES"/>
        </w:rPr>
        <w:t xml:space="preserve">El Programa de Alimentación Escolar (PAE) distribuyó durante el año un promedio </w:t>
      </w:r>
      <w:r w:rsidR="00C416B4" w:rsidRPr="00C416B4">
        <w:rPr>
          <w:rFonts w:eastAsia="Calibri"/>
          <w:noProof/>
          <w:lang w:val="es-ES"/>
        </w:rPr>
        <w:t>5</w:t>
      </w:r>
      <w:r w:rsidRPr="00C416B4">
        <w:rPr>
          <w:rFonts w:eastAsia="Calibri"/>
          <w:noProof/>
          <w:lang w:val="es-ES"/>
        </w:rPr>
        <w:t xml:space="preserve"> millones </w:t>
      </w:r>
      <w:r w:rsidR="00C416B4" w:rsidRPr="00C416B4">
        <w:rPr>
          <w:rFonts w:eastAsia="Calibri"/>
          <w:noProof/>
          <w:lang w:val="es-ES"/>
        </w:rPr>
        <w:t>148</w:t>
      </w:r>
      <w:r w:rsidRPr="00C416B4">
        <w:rPr>
          <w:rFonts w:eastAsia="Calibri"/>
          <w:noProof/>
          <w:lang w:val="es-ES"/>
        </w:rPr>
        <w:t xml:space="preserve"> mil </w:t>
      </w:r>
      <w:r w:rsidR="00C416B4" w:rsidRPr="00C416B4">
        <w:rPr>
          <w:rFonts w:eastAsia="Calibri"/>
          <w:noProof/>
          <w:lang w:val="es-ES"/>
        </w:rPr>
        <w:t>938</w:t>
      </w:r>
      <w:r w:rsidRPr="00C416B4">
        <w:rPr>
          <w:rFonts w:eastAsia="Calibri"/>
          <w:noProof/>
          <w:lang w:val="es-ES"/>
        </w:rPr>
        <w:t xml:space="preserve"> raciones diarias entre desayuno, almuerzo y merienda en sus diferentes modalidades, distribuyendo un total anual de </w:t>
      </w:r>
      <w:r w:rsidR="00C416B4" w:rsidRPr="00C416B4">
        <w:rPr>
          <w:rFonts w:eastAsia="Calibri"/>
          <w:noProof/>
          <w:lang w:val="es-ES"/>
        </w:rPr>
        <w:t>915</w:t>
      </w:r>
      <w:r w:rsidRPr="00C416B4">
        <w:rPr>
          <w:rFonts w:eastAsia="Calibri"/>
          <w:noProof/>
          <w:lang w:val="es-ES"/>
        </w:rPr>
        <w:t xml:space="preserve"> millones </w:t>
      </w:r>
      <w:r w:rsidR="00C416B4" w:rsidRPr="00C416B4">
        <w:rPr>
          <w:rFonts w:eastAsia="Calibri"/>
          <w:noProof/>
          <w:lang w:val="es-ES"/>
        </w:rPr>
        <w:t>161</w:t>
      </w:r>
      <w:r w:rsidRPr="00C416B4">
        <w:rPr>
          <w:rFonts w:eastAsia="Calibri"/>
          <w:noProof/>
          <w:lang w:val="es-ES"/>
        </w:rPr>
        <w:t xml:space="preserve"> mil 6</w:t>
      </w:r>
      <w:r w:rsidR="00C416B4" w:rsidRPr="00C416B4">
        <w:rPr>
          <w:rFonts w:eastAsia="Calibri"/>
          <w:noProof/>
          <w:lang w:val="es-ES"/>
        </w:rPr>
        <w:t>35</w:t>
      </w:r>
      <w:r w:rsidRPr="00C416B4">
        <w:rPr>
          <w:rFonts w:eastAsia="Calibri"/>
          <w:noProof/>
          <w:lang w:val="es-ES"/>
        </w:rPr>
        <w:t xml:space="preserve"> raciones alimenticias.</w:t>
      </w:r>
    </w:p>
    <w:p w14:paraId="22F69BAA" w14:textId="77777777" w:rsidR="00967423" w:rsidRPr="00967423" w:rsidRDefault="00967423" w:rsidP="00967423">
      <w:pPr>
        <w:spacing w:line="360" w:lineRule="auto"/>
        <w:jc w:val="center"/>
        <w:rPr>
          <w:rFonts w:eastAsia="Calibri"/>
          <w:b/>
          <w:noProof/>
          <w:sz w:val="20"/>
          <w:szCs w:val="20"/>
          <w:lang w:val="es-ES"/>
        </w:rPr>
      </w:pPr>
      <w:r w:rsidRPr="00967423">
        <w:rPr>
          <w:rFonts w:eastAsia="Calibri"/>
          <w:b/>
          <w:noProof/>
          <w:sz w:val="20"/>
          <w:szCs w:val="20"/>
          <w:lang w:val="es-ES"/>
        </w:rPr>
        <w:t>Tabla VIII</w:t>
      </w:r>
    </w:p>
    <w:p w14:paraId="46C2F5E6" w14:textId="6F6A8065" w:rsidR="00754602" w:rsidRPr="00754602" w:rsidRDefault="00967423" w:rsidP="00967423">
      <w:pPr>
        <w:spacing w:line="360" w:lineRule="auto"/>
        <w:jc w:val="center"/>
        <w:rPr>
          <w:rFonts w:eastAsia="Calibri"/>
          <w:b/>
          <w:noProof/>
          <w:sz w:val="20"/>
          <w:szCs w:val="20"/>
          <w:lang w:val="es-ES"/>
        </w:rPr>
      </w:pPr>
      <w:r w:rsidRPr="00967423">
        <w:rPr>
          <w:rFonts w:eastAsia="Calibri"/>
          <w:b/>
          <w:noProof/>
          <w:sz w:val="20"/>
          <w:szCs w:val="20"/>
          <w:lang w:val="es-ES"/>
        </w:rPr>
        <w:t xml:space="preserve">Raciones </w:t>
      </w:r>
      <w:r w:rsidR="00202034">
        <w:rPr>
          <w:rFonts w:eastAsia="Calibri"/>
          <w:b/>
          <w:noProof/>
          <w:sz w:val="20"/>
          <w:szCs w:val="20"/>
          <w:lang w:val="es-ES"/>
        </w:rPr>
        <w:t>a</w:t>
      </w:r>
      <w:r w:rsidRPr="00967423">
        <w:rPr>
          <w:rFonts w:eastAsia="Calibri"/>
          <w:b/>
          <w:noProof/>
          <w:sz w:val="20"/>
          <w:szCs w:val="20"/>
          <w:lang w:val="es-ES"/>
        </w:rPr>
        <w:t xml:space="preserve">limenticias distribuidas </w:t>
      </w:r>
      <w:r w:rsidR="00202034">
        <w:rPr>
          <w:rFonts w:eastAsia="Calibri"/>
          <w:b/>
          <w:noProof/>
          <w:sz w:val="20"/>
          <w:szCs w:val="20"/>
          <w:lang w:val="es-ES"/>
        </w:rPr>
        <w:t>d</w:t>
      </w:r>
      <w:r w:rsidRPr="00967423">
        <w:rPr>
          <w:rFonts w:eastAsia="Calibri"/>
          <w:b/>
          <w:noProof/>
          <w:sz w:val="20"/>
          <w:szCs w:val="20"/>
          <w:lang w:val="es-ES"/>
        </w:rPr>
        <w:t xml:space="preserve">iaria y </w:t>
      </w:r>
      <w:r w:rsidR="00202034">
        <w:rPr>
          <w:rFonts w:eastAsia="Calibri"/>
          <w:b/>
          <w:noProof/>
          <w:sz w:val="20"/>
          <w:szCs w:val="20"/>
          <w:lang w:val="es-ES"/>
        </w:rPr>
        <w:t>a</w:t>
      </w:r>
      <w:r w:rsidRPr="00967423">
        <w:rPr>
          <w:rFonts w:eastAsia="Calibri"/>
          <w:b/>
          <w:noProof/>
          <w:sz w:val="20"/>
          <w:szCs w:val="20"/>
          <w:lang w:val="es-ES"/>
        </w:rPr>
        <w:t>nualmente según modalidad del PAE durante el periodo 2012-202</w:t>
      </w:r>
      <w:r w:rsidR="00C416B4">
        <w:rPr>
          <w:rFonts w:eastAsia="Calibri"/>
          <w:b/>
          <w:noProof/>
          <w:sz w:val="20"/>
          <w:szCs w:val="20"/>
          <w:lang w:val="es-ES"/>
        </w:rPr>
        <w:t>3</w:t>
      </w:r>
    </w:p>
    <w:tbl>
      <w:tblPr>
        <w:tblW w:w="5000" w:type="pct"/>
        <w:jc w:val="center"/>
        <w:shd w:val="clear" w:color="auto" w:fill="FFFFFF"/>
        <w:tblLook w:val="04A0" w:firstRow="1" w:lastRow="0" w:firstColumn="1" w:lastColumn="0" w:noHBand="0" w:noVBand="1"/>
      </w:tblPr>
      <w:tblGrid>
        <w:gridCol w:w="1956"/>
        <w:gridCol w:w="2669"/>
        <w:gridCol w:w="3295"/>
      </w:tblGrid>
      <w:tr w:rsidR="00754602" w:rsidRPr="0068000B" w14:paraId="43527ACE" w14:textId="77777777" w:rsidTr="00164023">
        <w:trPr>
          <w:trHeight w:val="590"/>
          <w:tblHeader/>
          <w:jc w:val="center"/>
        </w:trPr>
        <w:tc>
          <w:tcPr>
            <w:tcW w:w="1235" w:type="pct"/>
            <w:shd w:val="clear" w:color="auto" w:fill="BDD6EE" w:themeFill="accent5" w:themeFillTint="66"/>
            <w:noWrap/>
            <w:vAlign w:val="center"/>
            <w:hideMark/>
          </w:tcPr>
          <w:p w14:paraId="7E5BF21E" w14:textId="637F600B" w:rsidR="00754602" w:rsidRPr="0068000B" w:rsidRDefault="00754602" w:rsidP="00754602">
            <w:pPr>
              <w:spacing w:after="0" w:line="360" w:lineRule="auto"/>
              <w:jc w:val="center"/>
              <w:rPr>
                <w:rFonts w:eastAsia="Times New Roman"/>
                <w:b/>
                <w:bCs/>
                <w:color w:val="4C4A47"/>
                <w:sz w:val="20"/>
                <w:szCs w:val="20"/>
                <w:lang w:eastAsia="es-DO"/>
              </w:rPr>
            </w:pPr>
            <w:r w:rsidRPr="0068000B">
              <w:rPr>
                <w:rFonts w:eastAsia="Times New Roman"/>
                <w:b/>
                <w:bCs/>
                <w:color w:val="4C4A47"/>
                <w:sz w:val="20"/>
                <w:szCs w:val="20"/>
                <w:lang w:eastAsia="es-DO"/>
              </w:rPr>
              <w:t>A</w:t>
            </w:r>
            <w:r w:rsidRPr="00754602">
              <w:rPr>
                <w:rFonts w:eastAsia="Times New Roman"/>
                <w:b/>
                <w:bCs/>
                <w:color w:val="4C4A47"/>
                <w:sz w:val="20"/>
                <w:szCs w:val="20"/>
                <w:lang w:eastAsia="es-DO"/>
              </w:rPr>
              <w:t>Ñ</w:t>
            </w:r>
            <w:r w:rsidRPr="0068000B">
              <w:rPr>
                <w:rFonts w:eastAsia="Times New Roman"/>
                <w:b/>
                <w:bCs/>
                <w:color w:val="4C4A47"/>
                <w:sz w:val="20"/>
                <w:szCs w:val="20"/>
                <w:lang w:eastAsia="es-DO"/>
              </w:rPr>
              <w:t>OS</w:t>
            </w:r>
          </w:p>
        </w:tc>
        <w:tc>
          <w:tcPr>
            <w:tcW w:w="1685" w:type="pct"/>
            <w:shd w:val="clear" w:color="auto" w:fill="BDD6EE" w:themeFill="accent5" w:themeFillTint="66"/>
            <w:vAlign w:val="center"/>
            <w:hideMark/>
          </w:tcPr>
          <w:p w14:paraId="2864547F" w14:textId="77777777" w:rsidR="00754602" w:rsidRDefault="00754602" w:rsidP="00754602">
            <w:pPr>
              <w:spacing w:after="0" w:line="360" w:lineRule="auto"/>
              <w:jc w:val="center"/>
              <w:rPr>
                <w:rFonts w:eastAsia="Times New Roman"/>
                <w:b/>
                <w:bCs/>
                <w:color w:val="4C4A47"/>
                <w:sz w:val="20"/>
                <w:szCs w:val="20"/>
                <w:lang w:eastAsia="es-DO"/>
              </w:rPr>
            </w:pPr>
            <w:r w:rsidRPr="0068000B">
              <w:rPr>
                <w:rFonts w:eastAsia="Times New Roman"/>
                <w:b/>
                <w:bCs/>
                <w:color w:val="4C4A47"/>
                <w:sz w:val="20"/>
                <w:szCs w:val="20"/>
                <w:lang w:eastAsia="es-DO"/>
              </w:rPr>
              <w:t xml:space="preserve"> RACIONES </w:t>
            </w:r>
            <w:r w:rsidRPr="0068000B">
              <w:rPr>
                <w:rFonts w:eastAsia="Times New Roman"/>
                <w:b/>
                <w:color w:val="4C4A47"/>
                <w:sz w:val="20"/>
                <w:szCs w:val="20"/>
                <w:lang w:eastAsia="es-DO"/>
              </w:rPr>
              <w:t>ALIMENTICIAS</w:t>
            </w:r>
            <w:r w:rsidRPr="0068000B">
              <w:rPr>
                <w:rFonts w:eastAsia="Times New Roman"/>
                <w:b/>
                <w:bCs/>
                <w:color w:val="4C4A47"/>
                <w:sz w:val="20"/>
                <w:szCs w:val="20"/>
                <w:lang w:eastAsia="es-DO"/>
              </w:rPr>
              <w:t xml:space="preserve"> </w:t>
            </w:r>
          </w:p>
          <w:p w14:paraId="2C0A5FAF" w14:textId="77777777" w:rsidR="00754602" w:rsidRPr="0068000B" w:rsidRDefault="00754602" w:rsidP="00754602">
            <w:pPr>
              <w:spacing w:after="0" w:line="360" w:lineRule="auto"/>
              <w:jc w:val="center"/>
              <w:rPr>
                <w:rFonts w:eastAsia="Times New Roman"/>
                <w:b/>
                <w:bCs/>
                <w:color w:val="4C4A47"/>
                <w:sz w:val="20"/>
                <w:szCs w:val="20"/>
                <w:lang w:eastAsia="es-DO"/>
              </w:rPr>
            </w:pPr>
            <w:r w:rsidRPr="0068000B">
              <w:rPr>
                <w:rFonts w:eastAsia="Times New Roman"/>
                <w:b/>
                <w:color w:val="4C4A47"/>
                <w:sz w:val="20"/>
                <w:szCs w:val="20"/>
                <w:lang w:eastAsia="es-DO"/>
              </w:rPr>
              <w:t xml:space="preserve">DIARIAS </w:t>
            </w:r>
            <w:r>
              <w:rPr>
                <w:rFonts w:eastAsia="Times New Roman"/>
                <w:b/>
                <w:color w:val="4C4A47"/>
                <w:sz w:val="20"/>
                <w:szCs w:val="20"/>
                <w:vertAlign w:val="superscript"/>
                <w:lang w:eastAsia="es-DO"/>
              </w:rPr>
              <w:t>1</w:t>
            </w:r>
            <w:r w:rsidRPr="0068000B">
              <w:rPr>
                <w:rFonts w:eastAsia="Times New Roman"/>
                <w:b/>
                <w:color w:val="4C4A47"/>
                <w:sz w:val="20"/>
                <w:szCs w:val="20"/>
                <w:vertAlign w:val="superscript"/>
                <w:lang w:eastAsia="es-DO"/>
              </w:rPr>
              <w:t>/</w:t>
            </w:r>
          </w:p>
        </w:tc>
        <w:tc>
          <w:tcPr>
            <w:tcW w:w="2080" w:type="pct"/>
            <w:shd w:val="clear" w:color="auto" w:fill="BDD6EE" w:themeFill="accent5" w:themeFillTint="66"/>
            <w:vAlign w:val="center"/>
            <w:hideMark/>
          </w:tcPr>
          <w:p w14:paraId="2505845C" w14:textId="77777777" w:rsidR="00754602" w:rsidRDefault="00754602" w:rsidP="00754602">
            <w:pPr>
              <w:spacing w:after="0" w:line="360" w:lineRule="auto"/>
              <w:jc w:val="center"/>
              <w:rPr>
                <w:rFonts w:eastAsia="Times New Roman"/>
                <w:b/>
                <w:bCs/>
                <w:color w:val="4C4A47"/>
                <w:sz w:val="20"/>
                <w:szCs w:val="20"/>
                <w:lang w:eastAsia="es-DO"/>
              </w:rPr>
            </w:pPr>
            <w:r w:rsidRPr="0068000B">
              <w:rPr>
                <w:rFonts w:eastAsia="Times New Roman"/>
                <w:b/>
                <w:bCs/>
                <w:color w:val="4C4A47"/>
                <w:sz w:val="20"/>
                <w:szCs w:val="20"/>
                <w:lang w:eastAsia="es-DO"/>
              </w:rPr>
              <w:t xml:space="preserve"> RACIONES </w:t>
            </w:r>
          </w:p>
          <w:p w14:paraId="5FB37158" w14:textId="77777777" w:rsidR="00754602" w:rsidRDefault="00754602" w:rsidP="00754602">
            <w:pPr>
              <w:spacing w:after="0" w:line="360" w:lineRule="auto"/>
              <w:jc w:val="center"/>
              <w:rPr>
                <w:rFonts w:eastAsia="Times New Roman"/>
                <w:b/>
                <w:bCs/>
                <w:color w:val="4C4A47"/>
                <w:sz w:val="20"/>
                <w:szCs w:val="20"/>
                <w:lang w:eastAsia="es-DO"/>
              </w:rPr>
            </w:pPr>
            <w:r w:rsidRPr="0068000B">
              <w:rPr>
                <w:rFonts w:eastAsia="Times New Roman"/>
                <w:b/>
                <w:color w:val="4C4A47"/>
                <w:sz w:val="20"/>
                <w:szCs w:val="20"/>
                <w:lang w:eastAsia="es-DO"/>
              </w:rPr>
              <w:t>ALIMENTICIAS</w:t>
            </w:r>
            <w:r w:rsidRPr="0068000B">
              <w:rPr>
                <w:rFonts w:eastAsia="Times New Roman"/>
                <w:b/>
                <w:bCs/>
                <w:color w:val="4C4A47"/>
                <w:sz w:val="20"/>
                <w:szCs w:val="20"/>
                <w:lang w:eastAsia="es-DO"/>
              </w:rPr>
              <w:t xml:space="preserve"> </w:t>
            </w:r>
          </w:p>
          <w:p w14:paraId="02103874" w14:textId="77777777" w:rsidR="00754602" w:rsidRPr="0068000B" w:rsidRDefault="00754602" w:rsidP="00754602">
            <w:pPr>
              <w:spacing w:after="0" w:line="360" w:lineRule="auto"/>
              <w:jc w:val="center"/>
              <w:rPr>
                <w:rFonts w:eastAsia="Times New Roman"/>
                <w:b/>
                <w:bCs/>
                <w:color w:val="4C4A47"/>
                <w:sz w:val="20"/>
                <w:szCs w:val="20"/>
                <w:lang w:eastAsia="es-DO"/>
              </w:rPr>
            </w:pPr>
            <w:r w:rsidRPr="0068000B">
              <w:rPr>
                <w:rFonts w:eastAsia="Times New Roman"/>
                <w:b/>
                <w:bCs/>
                <w:color w:val="4C4A47"/>
                <w:sz w:val="20"/>
                <w:szCs w:val="20"/>
                <w:lang w:eastAsia="es-DO"/>
              </w:rPr>
              <w:t>ANUALES</w:t>
            </w:r>
          </w:p>
        </w:tc>
      </w:tr>
      <w:tr w:rsidR="00754602" w:rsidRPr="0068000B" w14:paraId="607F6C11" w14:textId="77777777" w:rsidTr="00E23E71">
        <w:trPr>
          <w:trHeight w:val="470"/>
          <w:jc w:val="center"/>
        </w:trPr>
        <w:tc>
          <w:tcPr>
            <w:tcW w:w="1235" w:type="pct"/>
            <w:shd w:val="clear" w:color="auto" w:fill="FFFFFF"/>
            <w:noWrap/>
            <w:hideMark/>
          </w:tcPr>
          <w:p w14:paraId="4E3E0150" w14:textId="77777777" w:rsidR="00754602" w:rsidRPr="0068000B" w:rsidRDefault="00754602" w:rsidP="00754602">
            <w:pPr>
              <w:spacing w:after="0" w:line="360" w:lineRule="auto"/>
              <w:jc w:val="center"/>
              <w:rPr>
                <w:rFonts w:eastAsia="Times New Roman"/>
                <w:b/>
                <w:bCs/>
                <w:color w:val="4C4A47"/>
                <w:sz w:val="20"/>
                <w:szCs w:val="20"/>
                <w:lang w:eastAsia="es-DO"/>
              </w:rPr>
            </w:pPr>
            <w:r w:rsidRPr="0068000B">
              <w:rPr>
                <w:rFonts w:eastAsia="Times New Roman"/>
                <w:b/>
                <w:bCs/>
                <w:color w:val="4C4A47"/>
                <w:sz w:val="20"/>
                <w:szCs w:val="20"/>
                <w:lang w:eastAsia="es-DO"/>
              </w:rPr>
              <w:t>2012</w:t>
            </w:r>
          </w:p>
        </w:tc>
        <w:tc>
          <w:tcPr>
            <w:tcW w:w="1685" w:type="pct"/>
            <w:shd w:val="clear" w:color="auto" w:fill="FFFFFF"/>
            <w:noWrap/>
            <w:hideMark/>
          </w:tcPr>
          <w:p w14:paraId="3BC527B0" w14:textId="77777777" w:rsidR="00754602" w:rsidRPr="0068000B" w:rsidRDefault="00754602" w:rsidP="00754602">
            <w:pPr>
              <w:spacing w:after="0" w:line="360" w:lineRule="auto"/>
              <w:jc w:val="center"/>
              <w:rPr>
                <w:rFonts w:eastAsia="Times New Roman"/>
                <w:color w:val="4C4A47"/>
                <w:sz w:val="20"/>
                <w:szCs w:val="20"/>
                <w:lang w:eastAsia="es-DO"/>
              </w:rPr>
            </w:pPr>
            <w:r w:rsidRPr="0068000B">
              <w:rPr>
                <w:rFonts w:eastAsia="Times New Roman"/>
                <w:color w:val="4C4A47"/>
                <w:sz w:val="20"/>
                <w:szCs w:val="20"/>
                <w:lang w:eastAsia="es-DO"/>
              </w:rPr>
              <w:t>1,473,222</w:t>
            </w:r>
          </w:p>
        </w:tc>
        <w:tc>
          <w:tcPr>
            <w:tcW w:w="2080" w:type="pct"/>
            <w:shd w:val="clear" w:color="auto" w:fill="FFFFFF"/>
            <w:noWrap/>
            <w:hideMark/>
          </w:tcPr>
          <w:p w14:paraId="15906BAC" w14:textId="77777777" w:rsidR="00754602" w:rsidRPr="0068000B" w:rsidRDefault="00754602" w:rsidP="00754602">
            <w:pPr>
              <w:spacing w:after="0" w:line="360" w:lineRule="auto"/>
              <w:jc w:val="center"/>
              <w:rPr>
                <w:rFonts w:eastAsia="Times New Roman"/>
                <w:color w:val="4C4A47"/>
                <w:sz w:val="20"/>
                <w:szCs w:val="20"/>
                <w:lang w:eastAsia="es-DO"/>
              </w:rPr>
            </w:pPr>
            <w:r w:rsidRPr="0068000B">
              <w:rPr>
                <w:rFonts w:eastAsia="Times New Roman"/>
                <w:color w:val="4C4A47"/>
                <w:sz w:val="20"/>
                <w:szCs w:val="20"/>
                <w:lang w:eastAsia="es-DO"/>
              </w:rPr>
              <w:t>233,553,473</w:t>
            </w:r>
          </w:p>
        </w:tc>
      </w:tr>
      <w:tr w:rsidR="00754602" w:rsidRPr="0068000B" w14:paraId="690D70A0" w14:textId="77777777" w:rsidTr="00E23E71">
        <w:trPr>
          <w:trHeight w:val="435"/>
          <w:jc w:val="center"/>
        </w:trPr>
        <w:tc>
          <w:tcPr>
            <w:tcW w:w="1235" w:type="pct"/>
            <w:shd w:val="clear" w:color="auto" w:fill="FFFFFF"/>
            <w:noWrap/>
            <w:hideMark/>
          </w:tcPr>
          <w:p w14:paraId="1361A610" w14:textId="77777777" w:rsidR="00754602" w:rsidRPr="0068000B" w:rsidRDefault="00754602" w:rsidP="00754602">
            <w:pPr>
              <w:spacing w:after="0" w:line="360" w:lineRule="auto"/>
              <w:jc w:val="center"/>
              <w:rPr>
                <w:rFonts w:eastAsia="Times New Roman"/>
                <w:b/>
                <w:bCs/>
                <w:color w:val="4C4A47"/>
                <w:sz w:val="20"/>
                <w:szCs w:val="20"/>
                <w:lang w:eastAsia="es-DO"/>
              </w:rPr>
            </w:pPr>
            <w:r w:rsidRPr="0068000B">
              <w:rPr>
                <w:rFonts w:eastAsia="Times New Roman"/>
                <w:b/>
                <w:bCs/>
                <w:color w:val="4C4A47"/>
                <w:sz w:val="20"/>
                <w:szCs w:val="20"/>
                <w:lang w:eastAsia="es-DO"/>
              </w:rPr>
              <w:t>2013</w:t>
            </w:r>
          </w:p>
        </w:tc>
        <w:tc>
          <w:tcPr>
            <w:tcW w:w="1685" w:type="pct"/>
            <w:shd w:val="clear" w:color="auto" w:fill="FFFFFF"/>
            <w:noWrap/>
            <w:hideMark/>
          </w:tcPr>
          <w:p w14:paraId="242C7E25" w14:textId="77777777" w:rsidR="00754602" w:rsidRPr="0068000B" w:rsidRDefault="00754602" w:rsidP="00754602">
            <w:pPr>
              <w:spacing w:after="0" w:line="360" w:lineRule="auto"/>
              <w:jc w:val="center"/>
              <w:rPr>
                <w:rFonts w:eastAsia="Times New Roman"/>
                <w:color w:val="4C4A47"/>
                <w:sz w:val="20"/>
                <w:szCs w:val="20"/>
                <w:lang w:eastAsia="es-DO"/>
              </w:rPr>
            </w:pPr>
            <w:r w:rsidRPr="0068000B">
              <w:rPr>
                <w:rFonts w:eastAsia="Times New Roman"/>
                <w:color w:val="4C4A47"/>
                <w:sz w:val="20"/>
                <w:szCs w:val="20"/>
                <w:lang w:eastAsia="es-DO"/>
              </w:rPr>
              <w:t>1,833,498</w:t>
            </w:r>
          </w:p>
        </w:tc>
        <w:tc>
          <w:tcPr>
            <w:tcW w:w="2080" w:type="pct"/>
            <w:shd w:val="clear" w:color="auto" w:fill="FFFFFF"/>
            <w:noWrap/>
            <w:hideMark/>
          </w:tcPr>
          <w:p w14:paraId="59F00C1C" w14:textId="77777777" w:rsidR="00754602" w:rsidRPr="0068000B" w:rsidRDefault="00754602" w:rsidP="00754602">
            <w:pPr>
              <w:spacing w:after="0" w:line="360" w:lineRule="auto"/>
              <w:jc w:val="center"/>
              <w:rPr>
                <w:rFonts w:eastAsia="Times New Roman"/>
                <w:color w:val="4C4A47"/>
                <w:sz w:val="20"/>
                <w:szCs w:val="20"/>
                <w:lang w:eastAsia="es-DO"/>
              </w:rPr>
            </w:pPr>
            <w:r w:rsidRPr="0068000B">
              <w:rPr>
                <w:rFonts w:eastAsia="Times New Roman"/>
                <w:color w:val="4C4A47"/>
                <w:sz w:val="20"/>
                <w:szCs w:val="20"/>
                <w:lang w:eastAsia="es-DO"/>
              </w:rPr>
              <w:t>330,029,560</w:t>
            </w:r>
          </w:p>
        </w:tc>
      </w:tr>
      <w:tr w:rsidR="00754602" w:rsidRPr="0068000B" w14:paraId="0D402D96" w14:textId="77777777" w:rsidTr="00E23E71">
        <w:trPr>
          <w:trHeight w:val="427"/>
          <w:jc w:val="center"/>
        </w:trPr>
        <w:tc>
          <w:tcPr>
            <w:tcW w:w="1235" w:type="pct"/>
            <w:shd w:val="clear" w:color="auto" w:fill="FFFFFF"/>
            <w:noWrap/>
            <w:hideMark/>
          </w:tcPr>
          <w:p w14:paraId="43A69DE4" w14:textId="77777777" w:rsidR="00754602" w:rsidRPr="0068000B" w:rsidRDefault="00754602" w:rsidP="00754602">
            <w:pPr>
              <w:spacing w:after="0" w:line="360" w:lineRule="auto"/>
              <w:jc w:val="center"/>
              <w:rPr>
                <w:rFonts w:eastAsia="Times New Roman"/>
                <w:b/>
                <w:bCs/>
                <w:color w:val="4C4A47"/>
                <w:sz w:val="20"/>
                <w:szCs w:val="20"/>
                <w:lang w:eastAsia="es-DO"/>
              </w:rPr>
            </w:pPr>
            <w:r w:rsidRPr="0068000B">
              <w:rPr>
                <w:rFonts w:eastAsia="Times New Roman"/>
                <w:b/>
                <w:bCs/>
                <w:color w:val="4C4A47"/>
                <w:sz w:val="20"/>
                <w:szCs w:val="20"/>
                <w:lang w:eastAsia="es-DO"/>
              </w:rPr>
              <w:t>2014</w:t>
            </w:r>
          </w:p>
        </w:tc>
        <w:tc>
          <w:tcPr>
            <w:tcW w:w="1685" w:type="pct"/>
            <w:shd w:val="clear" w:color="auto" w:fill="FFFFFF"/>
            <w:noWrap/>
            <w:hideMark/>
          </w:tcPr>
          <w:p w14:paraId="6A03FFA7" w14:textId="77777777" w:rsidR="00754602" w:rsidRPr="0068000B" w:rsidRDefault="00754602" w:rsidP="00754602">
            <w:pPr>
              <w:spacing w:after="0" w:line="360" w:lineRule="auto"/>
              <w:jc w:val="center"/>
              <w:rPr>
                <w:rFonts w:eastAsia="Times New Roman"/>
                <w:color w:val="4C4A47"/>
                <w:sz w:val="20"/>
                <w:szCs w:val="20"/>
                <w:lang w:eastAsia="es-DO"/>
              </w:rPr>
            </w:pPr>
            <w:r w:rsidRPr="0068000B">
              <w:rPr>
                <w:rFonts w:eastAsia="Times New Roman"/>
                <w:color w:val="4C4A47"/>
                <w:sz w:val="20"/>
                <w:szCs w:val="20"/>
                <w:lang w:eastAsia="es-DO"/>
              </w:rPr>
              <w:t>2,133,052</w:t>
            </w:r>
          </w:p>
        </w:tc>
        <w:tc>
          <w:tcPr>
            <w:tcW w:w="2080" w:type="pct"/>
            <w:shd w:val="clear" w:color="auto" w:fill="FFFFFF"/>
            <w:noWrap/>
            <w:hideMark/>
          </w:tcPr>
          <w:p w14:paraId="3673A2FA" w14:textId="77777777" w:rsidR="00754602" w:rsidRPr="0068000B" w:rsidRDefault="00754602" w:rsidP="00754602">
            <w:pPr>
              <w:spacing w:after="0" w:line="360" w:lineRule="auto"/>
              <w:jc w:val="center"/>
              <w:rPr>
                <w:rFonts w:eastAsia="Times New Roman"/>
                <w:color w:val="4C4A47"/>
                <w:sz w:val="20"/>
                <w:szCs w:val="20"/>
                <w:lang w:eastAsia="es-DO"/>
              </w:rPr>
            </w:pPr>
            <w:r w:rsidRPr="0068000B">
              <w:rPr>
                <w:rFonts w:eastAsia="Times New Roman"/>
                <w:color w:val="4C4A47"/>
                <w:sz w:val="20"/>
                <w:szCs w:val="20"/>
                <w:lang w:eastAsia="es-DO"/>
              </w:rPr>
              <w:t>383,949,360</w:t>
            </w:r>
          </w:p>
        </w:tc>
      </w:tr>
      <w:tr w:rsidR="00754602" w:rsidRPr="0068000B" w14:paraId="4701F110" w14:textId="77777777" w:rsidTr="00E23E71">
        <w:trPr>
          <w:trHeight w:val="418"/>
          <w:jc w:val="center"/>
        </w:trPr>
        <w:tc>
          <w:tcPr>
            <w:tcW w:w="1235" w:type="pct"/>
            <w:shd w:val="clear" w:color="auto" w:fill="FFFFFF"/>
            <w:noWrap/>
            <w:hideMark/>
          </w:tcPr>
          <w:p w14:paraId="72218205" w14:textId="77777777" w:rsidR="00754602" w:rsidRPr="0068000B" w:rsidRDefault="00754602" w:rsidP="00754602">
            <w:pPr>
              <w:spacing w:after="0" w:line="360" w:lineRule="auto"/>
              <w:jc w:val="center"/>
              <w:rPr>
                <w:rFonts w:eastAsia="Times New Roman"/>
                <w:b/>
                <w:bCs/>
                <w:color w:val="4C4A47"/>
                <w:sz w:val="20"/>
                <w:szCs w:val="20"/>
                <w:lang w:eastAsia="es-DO"/>
              </w:rPr>
            </w:pPr>
            <w:r w:rsidRPr="0068000B">
              <w:rPr>
                <w:rFonts w:eastAsia="Times New Roman"/>
                <w:b/>
                <w:bCs/>
                <w:color w:val="4C4A47"/>
                <w:sz w:val="20"/>
                <w:szCs w:val="20"/>
                <w:lang w:eastAsia="es-DO"/>
              </w:rPr>
              <w:t>2015</w:t>
            </w:r>
          </w:p>
        </w:tc>
        <w:tc>
          <w:tcPr>
            <w:tcW w:w="1685" w:type="pct"/>
            <w:shd w:val="clear" w:color="auto" w:fill="FFFFFF"/>
            <w:noWrap/>
            <w:hideMark/>
          </w:tcPr>
          <w:p w14:paraId="0A85F24E" w14:textId="77777777" w:rsidR="00754602" w:rsidRPr="0068000B" w:rsidRDefault="00754602" w:rsidP="00754602">
            <w:pPr>
              <w:spacing w:after="0" w:line="360" w:lineRule="auto"/>
              <w:jc w:val="center"/>
              <w:rPr>
                <w:rFonts w:eastAsia="Times New Roman"/>
                <w:color w:val="4C4A47"/>
                <w:sz w:val="20"/>
                <w:szCs w:val="20"/>
                <w:lang w:eastAsia="es-DO"/>
              </w:rPr>
            </w:pPr>
            <w:r w:rsidRPr="0068000B">
              <w:rPr>
                <w:rFonts w:eastAsia="Times New Roman"/>
                <w:color w:val="4C4A47"/>
                <w:sz w:val="20"/>
                <w:szCs w:val="20"/>
                <w:lang w:eastAsia="es-DO"/>
              </w:rPr>
              <w:t>3,282,614</w:t>
            </w:r>
          </w:p>
        </w:tc>
        <w:tc>
          <w:tcPr>
            <w:tcW w:w="2080" w:type="pct"/>
            <w:shd w:val="clear" w:color="auto" w:fill="FFFFFF"/>
            <w:noWrap/>
            <w:hideMark/>
          </w:tcPr>
          <w:p w14:paraId="4FAD50CF" w14:textId="77777777" w:rsidR="00754602" w:rsidRPr="0068000B" w:rsidRDefault="00754602" w:rsidP="00754602">
            <w:pPr>
              <w:spacing w:after="0" w:line="360" w:lineRule="auto"/>
              <w:jc w:val="center"/>
              <w:rPr>
                <w:rFonts w:eastAsia="Times New Roman"/>
                <w:color w:val="4C4A47"/>
                <w:sz w:val="20"/>
                <w:szCs w:val="20"/>
                <w:lang w:eastAsia="es-DO"/>
              </w:rPr>
            </w:pPr>
            <w:r w:rsidRPr="0068000B">
              <w:rPr>
                <w:rFonts w:eastAsia="Times New Roman"/>
                <w:color w:val="4C4A47"/>
                <w:sz w:val="20"/>
                <w:szCs w:val="20"/>
                <w:lang w:eastAsia="es-DO"/>
              </w:rPr>
              <w:t>607,283,590</w:t>
            </w:r>
          </w:p>
        </w:tc>
      </w:tr>
      <w:tr w:rsidR="00754602" w:rsidRPr="0068000B" w14:paraId="694C32D3" w14:textId="77777777" w:rsidTr="00E23E71">
        <w:trPr>
          <w:trHeight w:val="425"/>
          <w:jc w:val="center"/>
        </w:trPr>
        <w:tc>
          <w:tcPr>
            <w:tcW w:w="1235" w:type="pct"/>
            <w:shd w:val="clear" w:color="auto" w:fill="FFFFFF"/>
            <w:noWrap/>
            <w:hideMark/>
          </w:tcPr>
          <w:p w14:paraId="3089C0D0" w14:textId="77777777" w:rsidR="00754602" w:rsidRPr="0068000B" w:rsidRDefault="00754602" w:rsidP="00754602">
            <w:pPr>
              <w:spacing w:after="0" w:line="360" w:lineRule="auto"/>
              <w:jc w:val="center"/>
              <w:rPr>
                <w:rFonts w:eastAsia="Times New Roman"/>
                <w:b/>
                <w:bCs/>
                <w:color w:val="4C4A47"/>
                <w:sz w:val="20"/>
                <w:szCs w:val="20"/>
                <w:lang w:eastAsia="es-DO"/>
              </w:rPr>
            </w:pPr>
            <w:r w:rsidRPr="0068000B">
              <w:rPr>
                <w:rFonts w:eastAsia="Times New Roman"/>
                <w:b/>
                <w:bCs/>
                <w:color w:val="4C4A47"/>
                <w:sz w:val="20"/>
                <w:szCs w:val="20"/>
                <w:lang w:eastAsia="es-DO"/>
              </w:rPr>
              <w:t>2016</w:t>
            </w:r>
          </w:p>
        </w:tc>
        <w:tc>
          <w:tcPr>
            <w:tcW w:w="1685" w:type="pct"/>
            <w:shd w:val="clear" w:color="auto" w:fill="FFFFFF"/>
            <w:noWrap/>
            <w:hideMark/>
          </w:tcPr>
          <w:p w14:paraId="2FB6C8C6" w14:textId="77777777" w:rsidR="00754602" w:rsidRPr="0068000B" w:rsidRDefault="00754602" w:rsidP="00754602">
            <w:pPr>
              <w:spacing w:after="0" w:line="360" w:lineRule="auto"/>
              <w:jc w:val="center"/>
              <w:rPr>
                <w:rFonts w:eastAsia="Times New Roman"/>
                <w:color w:val="4C4A47"/>
                <w:sz w:val="20"/>
                <w:szCs w:val="20"/>
                <w:lang w:eastAsia="es-DO"/>
              </w:rPr>
            </w:pPr>
            <w:r w:rsidRPr="0068000B">
              <w:rPr>
                <w:rFonts w:eastAsia="Times New Roman"/>
                <w:color w:val="4C4A47"/>
                <w:sz w:val="20"/>
                <w:szCs w:val="20"/>
                <w:lang w:eastAsia="es-DO"/>
              </w:rPr>
              <w:t>3,750,821</w:t>
            </w:r>
          </w:p>
        </w:tc>
        <w:tc>
          <w:tcPr>
            <w:tcW w:w="2080" w:type="pct"/>
            <w:shd w:val="clear" w:color="auto" w:fill="FFFFFF"/>
            <w:noWrap/>
            <w:hideMark/>
          </w:tcPr>
          <w:p w14:paraId="12412C46" w14:textId="77777777" w:rsidR="00754602" w:rsidRPr="0068000B" w:rsidRDefault="00754602" w:rsidP="00754602">
            <w:pPr>
              <w:spacing w:after="0" w:line="360" w:lineRule="auto"/>
              <w:jc w:val="center"/>
              <w:rPr>
                <w:rFonts w:eastAsia="Times New Roman"/>
                <w:color w:val="4C4A47"/>
                <w:sz w:val="20"/>
                <w:szCs w:val="20"/>
                <w:lang w:eastAsia="es-DO"/>
              </w:rPr>
            </w:pPr>
            <w:r w:rsidRPr="0068000B">
              <w:rPr>
                <w:rFonts w:eastAsia="Times New Roman"/>
                <w:color w:val="4C4A47"/>
                <w:sz w:val="20"/>
                <w:szCs w:val="20"/>
                <w:lang w:eastAsia="es-DO"/>
              </w:rPr>
              <w:t>746,413,379</w:t>
            </w:r>
          </w:p>
        </w:tc>
      </w:tr>
      <w:tr w:rsidR="00754602" w:rsidRPr="0068000B" w14:paraId="1A38C642" w14:textId="77777777" w:rsidTr="00E23E71">
        <w:trPr>
          <w:trHeight w:val="431"/>
          <w:jc w:val="center"/>
        </w:trPr>
        <w:tc>
          <w:tcPr>
            <w:tcW w:w="1235" w:type="pct"/>
            <w:shd w:val="clear" w:color="auto" w:fill="FFFFFF"/>
            <w:noWrap/>
            <w:hideMark/>
          </w:tcPr>
          <w:p w14:paraId="2B46A7BD" w14:textId="77777777" w:rsidR="00754602" w:rsidRPr="0068000B" w:rsidRDefault="00754602" w:rsidP="00754602">
            <w:pPr>
              <w:spacing w:after="0" w:line="360" w:lineRule="auto"/>
              <w:jc w:val="center"/>
              <w:rPr>
                <w:rFonts w:eastAsia="Times New Roman"/>
                <w:b/>
                <w:bCs/>
                <w:color w:val="4C4A47"/>
                <w:sz w:val="20"/>
                <w:szCs w:val="20"/>
                <w:lang w:eastAsia="es-DO"/>
              </w:rPr>
            </w:pPr>
            <w:r w:rsidRPr="0068000B">
              <w:rPr>
                <w:rFonts w:eastAsia="Times New Roman"/>
                <w:b/>
                <w:bCs/>
                <w:color w:val="4C4A47"/>
                <w:sz w:val="20"/>
                <w:szCs w:val="20"/>
                <w:lang w:eastAsia="es-DO"/>
              </w:rPr>
              <w:t>2017</w:t>
            </w:r>
          </w:p>
        </w:tc>
        <w:tc>
          <w:tcPr>
            <w:tcW w:w="1685" w:type="pct"/>
            <w:shd w:val="clear" w:color="auto" w:fill="FFFFFF"/>
            <w:noWrap/>
            <w:hideMark/>
          </w:tcPr>
          <w:p w14:paraId="509DC464" w14:textId="77777777" w:rsidR="00754602" w:rsidRPr="0068000B" w:rsidRDefault="00754602" w:rsidP="00754602">
            <w:pPr>
              <w:spacing w:after="0" w:line="360" w:lineRule="auto"/>
              <w:jc w:val="center"/>
              <w:rPr>
                <w:rFonts w:eastAsia="Times New Roman"/>
                <w:color w:val="4C4A47"/>
                <w:sz w:val="20"/>
                <w:szCs w:val="20"/>
                <w:lang w:eastAsia="es-DO"/>
              </w:rPr>
            </w:pPr>
            <w:r w:rsidRPr="0068000B">
              <w:rPr>
                <w:rFonts w:eastAsia="Times New Roman"/>
                <w:color w:val="4C4A47"/>
                <w:sz w:val="20"/>
                <w:szCs w:val="20"/>
                <w:lang w:eastAsia="es-DO"/>
              </w:rPr>
              <w:t>3,881,690</w:t>
            </w:r>
          </w:p>
        </w:tc>
        <w:tc>
          <w:tcPr>
            <w:tcW w:w="2080" w:type="pct"/>
            <w:shd w:val="clear" w:color="auto" w:fill="FFFFFF"/>
            <w:noWrap/>
            <w:hideMark/>
          </w:tcPr>
          <w:p w14:paraId="4F841C26" w14:textId="77777777" w:rsidR="00754602" w:rsidRPr="0068000B" w:rsidRDefault="00754602" w:rsidP="00754602">
            <w:pPr>
              <w:spacing w:after="0" w:line="360" w:lineRule="auto"/>
              <w:jc w:val="center"/>
              <w:rPr>
                <w:rFonts w:eastAsia="Times New Roman"/>
                <w:color w:val="4C4A47"/>
                <w:sz w:val="20"/>
                <w:szCs w:val="20"/>
                <w:lang w:eastAsia="es-DO"/>
              </w:rPr>
            </w:pPr>
            <w:r w:rsidRPr="0068000B">
              <w:rPr>
                <w:rFonts w:eastAsia="Times New Roman"/>
                <w:color w:val="4C4A47"/>
                <w:sz w:val="20"/>
                <w:szCs w:val="20"/>
                <w:lang w:eastAsia="es-DO"/>
              </w:rPr>
              <w:t>772,456,310</w:t>
            </w:r>
          </w:p>
        </w:tc>
      </w:tr>
      <w:tr w:rsidR="00754602" w:rsidRPr="0068000B" w14:paraId="2629AC5C" w14:textId="77777777" w:rsidTr="00E23E71">
        <w:trPr>
          <w:trHeight w:val="423"/>
          <w:jc w:val="center"/>
        </w:trPr>
        <w:tc>
          <w:tcPr>
            <w:tcW w:w="1235" w:type="pct"/>
            <w:shd w:val="clear" w:color="auto" w:fill="FFFFFF"/>
            <w:noWrap/>
            <w:hideMark/>
          </w:tcPr>
          <w:p w14:paraId="0F1A8D66" w14:textId="77777777" w:rsidR="00754602" w:rsidRPr="0068000B" w:rsidRDefault="00754602" w:rsidP="00754602">
            <w:pPr>
              <w:spacing w:after="0" w:line="360" w:lineRule="auto"/>
              <w:jc w:val="center"/>
              <w:rPr>
                <w:rFonts w:eastAsia="Times New Roman"/>
                <w:b/>
                <w:bCs/>
                <w:color w:val="4C4A47"/>
                <w:sz w:val="20"/>
                <w:szCs w:val="20"/>
                <w:lang w:eastAsia="es-DO"/>
              </w:rPr>
            </w:pPr>
            <w:r w:rsidRPr="0068000B">
              <w:rPr>
                <w:rFonts w:eastAsia="Times New Roman"/>
                <w:b/>
                <w:bCs/>
                <w:color w:val="4C4A47"/>
                <w:sz w:val="20"/>
                <w:szCs w:val="20"/>
                <w:lang w:eastAsia="es-DO"/>
              </w:rPr>
              <w:t>2018</w:t>
            </w:r>
          </w:p>
        </w:tc>
        <w:tc>
          <w:tcPr>
            <w:tcW w:w="1685" w:type="pct"/>
            <w:shd w:val="clear" w:color="auto" w:fill="FFFFFF"/>
            <w:noWrap/>
            <w:hideMark/>
          </w:tcPr>
          <w:p w14:paraId="08AF371C" w14:textId="77777777" w:rsidR="00754602" w:rsidRPr="0068000B" w:rsidRDefault="00754602" w:rsidP="00754602">
            <w:pPr>
              <w:spacing w:after="0" w:line="360" w:lineRule="auto"/>
              <w:jc w:val="center"/>
              <w:rPr>
                <w:rFonts w:eastAsia="Times New Roman"/>
                <w:color w:val="4C4A47"/>
                <w:sz w:val="20"/>
                <w:szCs w:val="20"/>
                <w:lang w:eastAsia="es-DO"/>
              </w:rPr>
            </w:pPr>
            <w:r w:rsidRPr="0068000B">
              <w:rPr>
                <w:rFonts w:eastAsia="Times New Roman"/>
                <w:color w:val="4C4A47"/>
                <w:sz w:val="20"/>
                <w:szCs w:val="20"/>
                <w:lang w:eastAsia="es-DO"/>
              </w:rPr>
              <w:t>4,284,040</w:t>
            </w:r>
          </w:p>
        </w:tc>
        <w:tc>
          <w:tcPr>
            <w:tcW w:w="2080" w:type="pct"/>
            <w:shd w:val="clear" w:color="auto" w:fill="FFFFFF"/>
            <w:noWrap/>
            <w:hideMark/>
          </w:tcPr>
          <w:p w14:paraId="44E1D15D" w14:textId="77777777" w:rsidR="00754602" w:rsidRPr="0068000B" w:rsidRDefault="00754602" w:rsidP="00754602">
            <w:pPr>
              <w:spacing w:after="0" w:line="360" w:lineRule="auto"/>
              <w:jc w:val="center"/>
              <w:rPr>
                <w:rFonts w:eastAsia="Times New Roman"/>
                <w:color w:val="4C4A47"/>
                <w:sz w:val="20"/>
                <w:szCs w:val="20"/>
                <w:lang w:eastAsia="es-DO"/>
              </w:rPr>
            </w:pPr>
            <w:r w:rsidRPr="0068000B">
              <w:rPr>
                <w:rFonts w:eastAsia="Times New Roman"/>
                <w:color w:val="4C4A47"/>
                <w:sz w:val="20"/>
                <w:szCs w:val="20"/>
                <w:lang w:eastAsia="es-DO"/>
              </w:rPr>
              <w:t>852,523,960</w:t>
            </w:r>
          </w:p>
        </w:tc>
      </w:tr>
      <w:tr w:rsidR="00754602" w:rsidRPr="0068000B" w14:paraId="28C985D9" w14:textId="77777777" w:rsidTr="00E23E71">
        <w:trPr>
          <w:trHeight w:val="414"/>
          <w:jc w:val="center"/>
        </w:trPr>
        <w:tc>
          <w:tcPr>
            <w:tcW w:w="1235" w:type="pct"/>
            <w:shd w:val="clear" w:color="auto" w:fill="auto"/>
            <w:noWrap/>
          </w:tcPr>
          <w:p w14:paraId="27C61B84" w14:textId="77777777" w:rsidR="00754602" w:rsidRPr="0068000B" w:rsidRDefault="00754602" w:rsidP="00754602">
            <w:pPr>
              <w:spacing w:after="0" w:line="360" w:lineRule="auto"/>
              <w:jc w:val="center"/>
              <w:rPr>
                <w:rFonts w:eastAsia="Times New Roman"/>
                <w:b/>
                <w:bCs/>
                <w:color w:val="4C4A47"/>
                <w:sz w:val="20"/>
                <w:szCs w:val="20"/>
                <w:lang w:eastAsia="es-DO"/>
              </w:rPr>
            </w:pPr>
            <w:r w:rsidRPr="0068000B">
              <w:rPr>
                <w:rFonts w:eastAsia="Times New Roman"/>
                <w:b/>
                <w:bCs/>
                <w:color w:val="4C4A47"/>
                <w:sz w:val="20"/>
                <w:szCs w:val="20"/>
                <w:lang w:eastAsia="es-DO"/>
              </w:rPr>
              <w:t>2019</w:t>
            </w:r>
          </w:p>
        </w:tc>
        <w:tc>
          <w:tcPr>
            <w:tcW w:w="1685" w:type="pct"/>
            <w:shd w:val="clear" w:color="auto" w:fill="auto"/>
            <w:noWrap/>
          </w:tcPr>
          <w:p w14:paraId="761A657A" w14:textId="77777777" w:rsidR="00754602" w:rsidRPr="0068000B" w:rsidRDefault="00754602" w:rsidP="00754602">
            <w:pPr>
              <w:spacing w:after="0" w:line="360" w:lineRule="auto"/>
              <w:jc w:val="center"/>
              <w:rPr>
                <w:rFonts w:eastAsia="Times New Roman"/>
                <w:color w:val="4C4A47"/>
                <w:sz w:val="20"/>
                <w:szCs w:val="20"/>
                <w:lang w:eastAsia="es-DO"/>
              </w:rPr>
            </w:pPr>
            <w:r w:rsidRPr="0068000B">
              <w:rPr>
                <w:rFonts w:eastAsia="Times New Roman"/>
                <w:color w:val="4C4A47"/>
                <w:sz w:val="20"/>
                <w:szCs w:val="20"/>
                <w:lang w:eastAsia="es-DO"/>
              </w:rPr>
              <w:t>4, 372,370</w:t>
            </w:r>
          </w:p>
        </w:tc>
        <w:tc>
          <w:tcPr>
            <w:tcW w:w="2080" w:type="pct"/>
            <w:shd w:val="clear" w:color="auto" w:fill="auto"/>
            <w:noWrap/>
          </w:tcPr>
          <w:p w14:paraId="6DB3E0F2" w14:textId="77777777" w:rsidR="00754602" w:rsidRPr="0068000B" w:rsidRDefault="00754602" w:rsidP="00754602">
            <w:pPr>
              <w:spacing w:after="0" w:line="360" w:lineRule="auto"/>
              <w:jc w:val="center"/>
              <w:rPr>
                <w:rFonts w:eastAsia="Times New Roman"/>
                <w:color w:val="4C4A47"/>
                <w:sz w:val="20"/>
                <w:szCs w:val="20"/>
                <w:lang w:eastAsia="es-DO"/>
              </w:rPr>
            </w:pPr>
            <w:r w:rsidRPr="0068000B">
              <w:rPr>
                <w:rFonts w:eastAsia="Times New Roman"/>
                <w:color w:val="4C4A47"/>
                <w:sz w:val="20"/>
                <w:szCs w:val="20"/>
                <w:lang w:eastAsia="es-DO"/>
              </w:rPr>
              <w:t>871, 036,532</w:t>
            </w:r>
          </w:p>
        </w:tc>
      </w:tr>
      <w:tr w:rsidR="00754602" w:rsidRPr="0068000B" w14:paraId="7E33CC51" w14:textId="77777777" w:rsidTr="00E23E71">
        <w:trPr>
          <w:trHeight w:val="435"/>
          <w:jc w:val="center"/>
        </w:trPr>
        <w:tc>
          <w:tcPr>
            <w:tcW w:w="1235" w:type="pct"/>
            <w:shd w:val="clear" w:color="auto" w:fill="auto"/>
            <w:noWrap/>
          </w:tcPr>
          <w:p w14:paraId="562098E4" w14:textId="77777777" w:rsidR="00754602" w:rsidRPr="0068000B" w:rsidRDefault="00754602" w:rsidP="00754602">
            <w:pPr>
              <w:spacing w:after="0" w:line="360" w:lineRule="auto"/>
              <w:jc w:val="center"/>
              <w:rPr>
                <w:rFonts w:eastAsia="Times New Roman"/>
                <w:b/>
                <w:bCs/>
                <w:color w:val="4C4A47"/>
                <w:sz w:val="20"/>
                <w:szCs w:val="20"/>
                <w:lang w:eastAsia="es-DO"/>
              </w:rPr>
            </w:pPr>
            <w:r w:rsidRPr="0068000B">
              <w:rPr>
                <w:rFonts w:eastAsia="Times New Roman"/>
                <w:b/>
                <w:bCs/>
                <w:color w:val="4C4A47"/>
                <w:sz w:val="20"/>
                <w:szCs w:val="20"/>
                <w:lang w:eastAsia="es-DO"/>
              </w:rPr>
              <w:t>2020</w:t>
            </w:r>
          </w:p>
        </w:tc>
        <w:tc>
          <w:tcPr>
            <w:tcW w:w="1685" w:type="pct"/>
            <w:shd w:val="clear" w:color="auto" w:fill="auto"/>
            <w:noWrap/>
          </w:tcPr>
          <w:p w14:paraId="3B965279" w14:textId="77777777" w:rsidR="00754602" w:rsidRPr="0068000B" w:rsidRDefault="00754602" w:rsidP="00754602">
            <w:pPr>
              <w:spacing w:after="0" w:line="360" w:lineRule="auto"/>
              <w:jc w:val="center"/>
              <w:rPr>
                <w:rFonts w:eastAsia="Times New Roman"/>
                <w:color w:val="4C4A47"/>
                <w:sz w:val="20"/>
                <w:szCs w:val="20"/>
                <w:lang w:eastAsia="es-DO"/>
              </w:rPr>
            </w:pPr>
            <w:r w:rsidRPr="0068000B">
              <w:rPr>
                <w:rFonts w:eastAsia="Times New Roman"/>
                <w:color w:val="4C4A47"/>
                <w:sz w:val="20"/>
                <w:szCs w:val="20"/>
                <w:lang w:eastAsia="es-DO"/>
              </w:rPr>
              <w:t>1,219,748</w:t>
            </w:r>
          </w:p>
        </w:tc>
        <w:tc>
          <w:tcPr>
            <w:tcW w:w="2080" w:type="pct"/>
            <w:shd w:val="clear" w:color="auto" w:fill="auto"/>
            <w:noWrap/>
          </w:tcPr>
          <w:p w14:paraId="10E6B82A" w14:textId="77777777" w:rsidR="00754602" w:rsidRPr="0068000B" w:rsidRDefault="00754602" w:rsidP="00754602">
            <w:pPr>
              <w:spacing w:after="0" w:line="360" w:lineRule="auto"/>
              <w:jc w:val="center"/>
              <w:rPr>
                <w:rFonts w:eastAsia="Times New Roman"/>
                <w:color w:val="4C4A47"/>
                <w:sz w:val="20"/>
                <w:szCs w:val="20"/>
                <w:lang w:eastAsia="es-DO"/>
              </w:rPr>
            </w:pPr>
            <w:r w:rsidRPr="0068000B">
              <w:rPr>
                <w:rFonts w:eastAsia="Times New Roman"/>
                <w:color w:val="4C4A47"/>
                <w:sz w:val="20"/>
                <w:szCs w:val="20"/>
                <w:lang w:eastAsia="es-DO"/>
              </w:rPr>
              <w:t>257,099,509</w:t>
            </w:r>
          </w:p>
        </w:tc>
      </w:tr>
      <w:tr w:rsidR="00754602" w:rsidRPr="0068000B" w14:paraId="2E7DBBC9" w14:textId="77777777" w:rsidTr="00E23E71">
        <w:trPr>
          <w:trHeight w:val="427"/>
          <w:jc w:val="center"/>
        </w:trPr>
        <w:tc>
          <w:tcPr>
            <w:tcW w:w="1235" w:type="pct"/>
            <w:shd w:val="clear" w:color="auto" w:fill="auto"/>
            <w:noWrap/>
          </w:tcPr>
          <w:p w14:paraId="24322DF2" w14:textId="77777777" w:rsidR="00754602" w:rsidRPr="0068000B" w:rsidRDefault="00754602" w:rsidP="00754602">
            <w:pPr>
              <w:spacing w:after="0" w:line="360" w:lineRule="auto"/>
              <w:jc w:val="center"/>
              <w:rPr>
                <w:rFonts w:eastAsia="Times New Roman"/>
                <w:b/>
                <w:bCs/>
                <w:color w:val="4C4A47"/>
                <w:sz w:val="20"/>
                <w:szCs w:val="20"/>
                <w:lang w:eastAsia="es-DO"/>
              </w:rPr>
            </w:pPr>
            <w:r>
              <w:rPr>
                <w:rFonts w:eastAsia="Times New Roman"/>
                <w:b/>
                <w:bCs/>
                <w:color w:val="4C4A47"/>
                <w:sz w:val="20"/>
                <w:szCs w:val="20"/>
                <w:lang w:eastAsia="es-DO"/>
              </w:rPr>
              <w:t>2021</w:t>
            </w:r>
          </w:p>
        </w:tc>
        <w:tc>
          <w:tcPr>
            <w:tcW w:w="1685" w:type="pct"/>
            <w:shd w:val="clear" w:color="auto" w:fill="auto"/>
            <w:noWrap/>
          </w:tcPr>
          <w:p w14:paraId="341973C2" w14:textId="77777777" w:rsidR="00754602" w:rsidRPr="00316884" w:rsidRDefault="00754602" w:rsidP="00754602">
            <w:pPr>
              <w:spacing w:after="0" w:line="360" w:lineRule="auto"/>
              <w:jc w:val="center"/>
              <w:rPr>
                <w:rFonts w:eastAsia="Times New Roman"/>
                <w:color w:val="4C4A47"/>
                <w:sz w:val="20"/>
                <w:szCs w:val="20"/>
                <w:lang w:eastAsia="es-DO"/>
              </w:rPr>
            </w:pPr>
            <w:r w:rsidRPr="00316884">
              <w:rPr>
                <w:rFonts w:eastAsia="Times New Roman"/>
                <w:color w:val="4C4A47"/>
                <w:sz w:val="20"/>
                <w:szCs w:val="20"/>
                <w:lang w:eastAsia="es-DO"/>
              </w:rPr>
              <w:t>3,669,615</w:t>
            </w:r>
          </w:p>
        </w:tc>
        <w:tc>
          <w:tcPr>
            <w:tcW w:w="2080" w:type="pct"/>
            <w:shd w:val="clear" w:color="auto" w:fill="auto"/>
            <w:noWrap/>
          </w:tcPr>
          <w:p w14:paraId="4F7AA0F5" w14:textId="77777777" w:rsidR="00754602" w:rsidRPr="00316884" w:rsidRDefault="00754602" w:rsidP="00754602">
            <w:pPr>
              <w:spacing w:after="0" w:line="360" w:lineRule="auto"/>
              <w:jc w:val="center"/>
              <w:rPr>
                <w:rFonts w:eastAsia="Times New Roman"/>
                <w:color w:val="4C4A47"/>
                <w:sz w:val="20"/>
                <w:szCs w:val="20"/>
                <w:lang w:eastAsia="es-DO"/>
              </w:rPr>
            </w:pPr>
            <w:r w:rsidRPr="00316884">
              <w:rPr>
                <w:bCs/>
                <w:color w:val="4C4A47"/>
                <w:sz w:val="20"/>
                <w:szCs w:val="20"/>
              </w:rPr>
              <w:t>715,575,054</w:t>
            </w:r>
          </w:p>
        </w:tc>
      </w:tr>
      <w:tr w:rsidR="00644254" w:rsidRPr="0068000B" w14:paraId="7E41B1BD" w14:textId="77777777" w:rsidTr="00E23E71">
        <w:trPr>
          <w:trHeight w:val="419"/>
          <w:jc w:val="center"/>
        </w:trPr>
        <w:tc>
          <w:tcPr>
            <w:tcW w:w="1235" w:type="pct"/>
            <w:shd w:val="clear" w:color="auto" w:fill="auto"/>
            <w:noWrap/>
          </w:tcPr>
          <w:p w14:paraId="129A0EED" w14:textId="7433F680" w:rsidR="00644254" w:rsidRDefault="00644254" w:rsidP="00754602">
            <w:pPr>
              <w:spacing w:after="0" w:line="360" w:lineRule="auto"/>
              <w:jc w:val="center"/>
              <w:rPr>
                <w:rFonts w:eastAsia="Times New Roman"/>
                <w:b/>
                <w:bCs/>
                <w:color w:val="4C4A47"/>
                <w:sz w:val="20"/>
                <w:szCs w:val="20"/>
                <w:lang w:eastAsia="es-DO"/>
              </w:rPr>
            </w:pPr>
            <w:r>
              <w:rPr>
                <w:rFonts w:eastAsia="Times New Roman"/>
                <w:b/>
                <w:bCs/>
                <w:color w:val="4C4A47"/>
                <w:sz w:val="20"/>
                <w:szCs w:val="20"/>
                <w:lang w:eastAsia="es-DO"/>
              </w:rPr>
              <w:t>2022</w:t>
            </w:r>
          </w:p>
        </w:tc>
        <w:tc>
          <w:tcPr>
            <w:tcW w:w="1685" w:type="pct"/>
            <w:shd w:val="clear" w:color="auto" w:fill="auto"/>
            <w:noWrap/>
          </w:tcPr>
          <w:p w14:paraId="3B3B6540" w14:textId="4D7A37CC" w:rsidR="00644254" w:rsidRPr="00316884" w:rsidRDefault="00644254" w:rsidP="00754602">
            <w:pPr>
              <w:spacing w:after="0" w:line="360" w:lineRule="auto"/>
              <w:jc w:val="center"/>
              <w:rPr>
                <w:rFonts w:eastAsia="Times New Roman"/>
                <w:color w:val="4C4A47"/>
                <w:sz w:val="20"/>
                <w:szCs w:val="20"/>
                <w:lang w:eastAsia="es-DO"/>
              </w:rPr>
            </w:pPr>
            <w:r>
              <w:rPr>
                <w:rFonts w:eastAsia="Times New Roman"/>
                <w:color w:val="4C4A47"/>
                <w:sz w:val="20"/>
                <w:szCs w:val="20"/>
                <w:lang w:eastAsia="es-DO"/>
              </w:rPr>
              <w:t>4,585,281</w:t>
            </w:r>
          </w:p>
        </w:tc>
        <w:tc>
          <w:tcPr>
            <w:tcW w:w="2080" w:type="pct"/>
            <w:shd w:val="clear" w:color="auto" w:fill="auto"/>
            <w:noWrap/>
          </w:tcPr>
          <w:p w14:paraId="70A82934" w14:textId="544FD1B7" w:rsidR="00644254" w:rsidRPr="00316884" w:rsidRDefault="00644254" w:rsidP="00754602">
            <w:pPr>
              <w:spacing w:after="0" w:line="360" w:lineRule="auto"/>
              <w:jc w:val="center"/>
              <w:rPr>
                <w:bCs/>
                <w:color w:val="4C4A47"/>
                <w:sz w:val="20"/>
                <w:szCs w:val="20"/>
              </w:rPr>
            </w:pPr>
            <w:r>
              <w:rPr>
                <w:bCs/>
                <w:color w:val="4C4A47"/>
                <w:sz w:val="20"/>
                <w:szCs w:val="20"/>
              </w:rPr>
              <w:t>694,391,676</w:t>
            </w:r>
          </w:p>
        </w:tc>
      </w:tr>
      <w:tr w:rsidR="00C416B4" w:rsidRPr="0068000B" w14:paraId="35D36AEA" w14:textId="77777777" w:rsidTr="00164023">
        <w:trPr>
          <w:trHeight w:val="590"/>
          <w:jc w:val="center"/>
        </w:trPr>
        <w:tc>
          <w:tcPr>
            <w:tcW w:w="1235" w:type="pct"/>
            <w:shd w:val="clear" w:color="auto" w:fill="DEEAF6"/>
            <w:noWrap/>
          </w:tcPr>
          <w:p w14:paraId="2899CD43" w14:textId="011C8DB7" w:rsidR="00C416B4" w:rsidRPr="0068000B" w:rsidRDefault="00C416B4" w:rsidP="00C416B4">
            <w:pPr>
              <w:spacing w:after="0" w:line="360" w:lineRule="auto"/>
              <w:jc w:val="center"/>
              <w:rPr>
                <w:rFonts w:eastAsia="Times New Roman"/>
                <w:b/>
                <w:bCs/>
                <w:color w:val="4C4A47"/>
                <w:sz w:val="20"/>
                <w:szCs w:val="20"/>
                <w:lang w:eastAsia="es-DO"/>
              </w:rPr>
            </w:pPr>
            <w:r>
              <w:rPr>
                <w:rFonts w:eastAsia="Times New Roman"/>
                <w:b/>
                <w:bCs/>
                <w:color w:val="4C4A47"/>
                <w:sz w:val="20"/>
                <w:szCs w:val="20"/>
                <w:lang w:eastAsia="es-DO"/>
              </w:rPr>
              <w:t>2023</w:t>
            </w:r>
          </w:p>
        </w:tc>
        <w:tc>
          <w:tcPr>
            <w:tcW w:w="1685" w:type="pct"/>
            <w:shd w:val="clear" w:color="auto" w:fill="DEEAF6"/>
            <w:noWrap/>
            <w:vAlign w:val="center"/>
          </w:tcPr>
          <w:p w14:paraId="2F644281" w14:textId="6FE8603A" w:rsidR="00C416B4" w:rsidRPr="00C416B4" w:rsidRDefault="00C416B4" w:rsidP="00C416B4">
            <w:pPr>
              <w:spacing w:after="0" w:line="360" w:lineRule="auto"/>
              <w:jc w:val="center"/>
              <w:rPr>
                <w:rFonts w:eastAsia="Times New Roman"/>
                <w:b/>
                <w:bCs/>
                <w:color w:val="4C4A47"/>
                <w:sz w:val="20"/>
                <w:szCs w:val="20"/>
                <w:lang w:eastAsia="es-DO"/>
              </w:rPr>
            </w:pPr>
            <w:r w:rsidRPr="00C416B4">
              <w:rPr>
                <w:b/>
                <w:bCs/>
                <w:color w:val="4C4A47"/>
                <w:sz w:val="20"/>
                <w:szCs w:val="20"/>
              </w:rPr>
              <w:t>5,148,938</w:t>
            </w:r>
          </w:p>
        </w:tc>
        <w:tc>
          <w:tcPr>
            <w:tcW w:w="2080" w:type="pct"/>
            <w:shd w:val="clear" w:color="auto" w:fill="DEEAF6"/>
            <w:noWrap/>
            <w:vAlign w:val="center"/>
          </w:tcPr>
          <w:p w14:paraId="34582D6C" w14:textId="40C0873C" w:rsidR="00C416B4" w:rsidRPr="00C416B4" w:rsidRDefault="00C416B4" w:rsidP="00C416B4">
            <w:pPr>
              <w:spacing w:after="0" w:line="360" w:lineRule="auto"/>
              <w:jc w:val="center"/>
              <w:rPr>
                <w:rFonts w:eastAsia="Times New Roman"/>
                <w:b/>
                <w:bCs/>
                <w:color w:val="4C4A47"/>
                <w:sz w:val="20"/>
                <w:szCs w:val="20"/>
                <w:lang w:eastAsia="es-DO"/>
              </w:rPr>
            </w:pPr>
            <w:r w:rsidRPr="00C416B4">
              <w:rPr>
                <w:b/>
                <w:bCs/>
                <w:color w:val="4C4A47"/>
                <w:sz w:val="20"/>
                <w:szCs w:val="20"/>
              </w:rPr>
              <w:t>915,161,635</w:t>
            </w:r>
          </w:p>
        </w:tc>
      </w:tr>
    </w:tbl>
    <w:p w14:paraId="537CA460" w14:textId="77777777" w:rsidR="00754602" w:rsidRDefault="00754602" w:rsidP="00754602">
      <w:pPr>
        <w:spacing w:line="240" w:lineRule="auto"/>
        <w:jc w:val="both"/>
        <w:rPr>
          <w:rFonts w:eastAsia="Calibri"/>
          <w:noProof/>
          <w:sz w:val="16"/>
          <w:szCs w:val="16"/>
          <w:lang w:val="es-ES"/>
        </w:rPr>
      </w:pPr>
      <w:r w:rsidRPr="00754602">
        <w:rPr>
          <w:rFonts w:eastAsia="Calibri"/>
          <w:noProof/>
          <w:sz w:val="16"/>
          <w:szCs w:val="16"/>
          <w:lang w:val="es-ES"/>
        </w:rPr>
        <w:t>Fuente: Dirección de Gestión Alimentaria.</w:t>
      </w:r>
    </w:p>
    <w:p w14:paraId="66AC8897" w14:textId="63CC95B4" w:rsidR="00754602" w:rsidRPr="00754602" w:rsidRDefault="00754602" w:rsidP="00C416B4">
      <w:pPr>
        <w:spacing w:line="240" w:lineRule="auto"/>
        <w:jc w:val="both"/>
        <w:rPr>
          <w:rFonts w:eastAsia="Calibri"/>
          <w:noProof/>
          <w:sz w:val="16"/>
          <w:szCs w:val="16"/>
          <w:lang w:val="es-ES"/>
        </w:rPr>
      </w:pPr>
      <w:r w:rsidRPr="00754602">
        <w:rPr>
          <w:rFonts w:eastAsia="Calibri"/>
          <w:noProof/>
          <w:sz w:val="16"/>
          <w:szCs w:val="16"/>
          <w:lang w:val="es-ES"/>
        </w:rPr>
        <w:t>Notas: 1/Los beneficiarios de media tanda reciben una ración al día y los de jornada extendida reciben tres raciones al día, concernientes a una ración de (desayuno, almuerzo y merienda).</w:t>
      </w:r>
    </w:p>
    <w:p w14:paraId="24BAFD50" w14:textId="77777777" w:rsidR="00E23E71" w:rsidRDefault="00E23E71" w:rsidP="00BA2267">
      <w:pPr>
        <w:spacing w:line="360" w:lineRule="auto"/>
        <w:jc w:val="both"/>
        <w:rPr>
          <w:rFonts w:eastAsia="Calibri"/>
          <w:noProof/>
          <w:lang w:val="es-ES"/>
        </w:rPr>
      </w:pPr>
    </w:p>
    <w:p w14:paraId="4531C507" w14:textId="77777777" w:rsidR="00E23E71" w:rsidRDefault="00E23E71" w:rsidP="00BA2267">
      <w:pPr>
        <w:spacing w:line="360" w:lineRule="auto"/>
        <w:jc w:val="both"/>
        <w:rPr>
          <w:rFonts w:eastAsia="Calibri"/>
          <w:noProof/>
          <w:lang w:val="es-ES"/>
        </w:rPr>
      </w:pPr>
    </w:p>
    <w:p w14:paraId="0C244409" w14:textId="77777777" w:rsidR="00E23E71" w:rsidRDefault="00E23E71" w:rsidP="00BA2267">
      <w:pPr>
        <w:spacing w:line="360" w:lineRule="auto"/>
        <w:jc w:val="both"/>
        <w:rPr>
          <w:rFonts w:eastAsia="Calibri"/>
          <w:noProof/>
          <w:lang w:val="es-ES"/>
        </w:rPr>
      </w:pPr>
    </w:p>
    <w:p w14:paraId="07B43ED4" w14:textId="216072E3" w:rsidR="00754602" w:rsidRPr="00D12EFD" w:rsidRDefault="00754602" w:rsidP="00BA2267">
      <w:pPr>
        <w:spacing w:line="360" w:lineRule="auto"/>
        <w:jc w:val="both"/>
        <w:rPr>
          <w:rFonts w:eastAsia="Calibri"/>
          <w:noProof/>
          <w:lang w:val="es-ES"/>
        </w:rPr>
      </w:pPr>
      <w:r w:rsidRPr="00D12EFD">
        <w:rPr>
          <w:rFonts w:eastAsia="Calibri"/>
          <w:noProof/>
          <w:lang w:val="es-ES"/>
        </w:rPr>
        <w:lastRenderedPageBreak/>
        <w:t>Proveedores del PAE</w:t>
      </w:r>
    </w:p>
    <w:p w14:paraId="6539B0F7" w14:textId="43E7AE2B" w:rsidR="00754602" w:rsidRPr="00D12EFD" w:rsidRDefault="00754602" w:rsidP="00754602">
      <w:pPr>
        <w:spacing w:line="360" w:lineRule="auto"/>
        <w:jc w:val="both"/>
        <w:rPr>
          <w:rFonts w:eastAsia="Calibri"/>
          <w:noProof/>
          <w:lang w:val="es-ES"/>
        </w:rPr>
      </w:pPr>
      <w:r w:rsidRPr="00D12EFD">
        <w:rPr>
          <w:rFonts w:eastAsia="Calibri"/>
          <w:noProof/>
          <w:lang w:val="es-ES"/>
        </w:rPr>
        <w:t>Para el año 202</w:t>
      </w:r>
      <w:r w:rsidR="00D12EFD" w:rsidRPr="00D12EFD">
        <w:rPr>
          <w:rFonts w:eastAsia="Calibri"/>
          <w:noProof/>
          <w:lang w:val="es-ES"/>
        </w:rPr>
        <w:t>3</w:t>
      </w:r>
      <w:r w:rsidRPr="00D12EFD">
        <w:rPr>
          <w:rFonts w:eastAsia="Calibri"/>
          <w:noProof/>
          <w:lang w:val="es-ES"/>
        </w:rPr>
        <w:t xml:space="preserve">, el INABIE dispone de </w:t>
      </w:r>
      <w:r w:rsidR="00D12EFD" w:rsidRPr="00D12EFD">
        <w:rPr>
          <w:rFonts w:eastAsia="Calibri"/>
          <w:noProof/>
          <w:lang w:val="es-ES"/>
        </w:rPr>
        <w:t>1</w:t>
      </w:r>
      <w:r w:rsidRPr="00D12EFD">
        <w:rPr>
          <w:rFonts w:eastAsia="Calibri"/>
          <w:noProof/>
          <w:lang w:val="es-ES"/>
        </w:rPr>
        <w:t>,</w:t>
      </w:r>
      <w:r w:rsidR="00D12EFD" w:rsidRPr="00D12EFD">
        <w:rPr>
          <w:rFonts w:eastAsia="Calibri"/>
          <w:noProof/>
          <w:lang w:val="es-ES"/>
        </w:rPr>
        <w:t>704</w:t>
      </w:r>
      <w:r w:rsidRPr="00D12EFD">
        <w:rPr>
          <w:rFonts w:eastAsia="Calibri"/>
          <w:noProof/>
          <w:lang w:val="es-ES"/>
        </w:rPr>
        <w:t xml:space="preserve"> proveedores: 2</w:t>
      </w:r>
      <w:r w:rsidR="00D12EFD" w:rsidRPr="00D12EFD">
        <w:rPr>
          <w:rFonts w:eastAsia="Calibri"/>
          <w:noProof/>
          <w:lang w:val="es-ES"/>
        </w:rPr>
        <w:t>73</w:t>
      </w:r>
      <w:r w:rsidRPr="00D12EFD">
        <w:rPr>
          <w:rFonts w:eastAsia="Calibri"/>
          <w:noProof/>
          <w:lang w:val="es-ES"/>
        </w:rPr>
        <w:t xml:space="preserve"> corresponden a la modalidad PAE Urbano; </w:t>
      </w:r>
      <w:r w:rsidR="00D12EFD" w:rsidRPr="00D12EFD">
        <w:rPr>
          <w:rFonts w:eastAsia="Calibri"/>
          <w:noProof/>
          <w:lang w:val="es-ES"/>
        </w:rPr>
        <w:t>66</w:t>
      </w:r>
      <w:r w:rsidRPr="00D12EFD">
        <w:rPr>
          <w:rFonts w:eastAsia="Calibri"/>
          <w:noProof/>
          <w:lang w:val="es-ES"/>
        </w:rPr>
        <w:t xml:space="preserve"> PAE Rural; </w:t>
      </w:r>
      <w:r w:rsidR="00D12EFD" w:rsidRPr="00D12EFD">
        <w:rPr>
          <w:rFonts w:eastAsia="Calibri"/>
          <w:noProof/>
          <w:lang w:val="es-ES"/>
        </w:rPr>
        <w:t>65</w:t>
      </w:r>
      <w:r w:rsidRPr="00D12EFD">
        <w:rPr>
          <w:rFonts w:eastAsia="Calibri"/>
          <w:noProof/>
          <w:lang w:val="es-ES"/>
        </w:rPr>
        <w:t xml:space="preserve"> PAE Fronterizo y 1,</w:t>
      </w:r>
      <w:r w:rsidR="00D12EFD" w:rsidRPr="00D12EFD">
        <w:rPr>
          <w:rFonts w:eastAsia="Calibri"/>
          <w:noProof/>
          <w:lang w:val="es-ES"/>
        </w:rPr>
        <w:t>300</w:t>
      </w:r>
      <w:r w:rsidRPr="00D12EFD">
        <w:rPr>
          <w:rFonts w:eastAsia="Calibri"/>
          <w:noProof/>
          <w:lang w:val="es-ES"/>
        </w:rPr>
        <w:t xml:space="preserve"> PAE Jornada Escolar Extendida.</w:t>
      </w:r>
    </w:p>
    <w:p w14:paraId="7FFC1E02" w14:textId="7FD747B1" w:rsidR="00164023" w:rsidRDefault="00754602" w:rsidP="00754602">
      <w:pPr>
        <w:spacing w:line="360" w:lineRule="auto"/>
        <w:jc w:val="both"/>
        <w:rPr>
          <w:rFonts w:eastAsia="Calibri"/>
          <w:noProof/>
          <w:lang w:val="es-ES"/>
        </w:rPr>
      </w:pPr>
      <w:r w:rsidRPr="00D12EFD">
        <w:rPr>
          <w:rFonts w:eastAsia="Calibri"/>
          <w:noProof/>
          <w:lang w:val="es-ES"/>
        </w:rPr>
        <w:t xml:space="preserve">Fueron orientados </w:t>
      </w:r>
      <w:r w:rsidR="00D12EFD">
        <w:rPr>
          <w:rFonts w:eastAsia="Calibri"/>
          <w:noProof/>
          <w:lang w:val="es-ES"/>
        </w:rPr>
        <w:t xml:space="preserve">3,821 </w:t>
      </w:r>
      <w:r w:rsidRPr="00D12EFD">
        <w:rPr>
          <w:rFonts w:eastAsia="Calibri"/>
          <w:noProof/>
          <w:lang w:val="es-ES"/>
        </w:rPr>
        <w:t>proveedores en los lineamientos y normas del PAE para el adecuado desempeño como suplidor del programa. Las inspecciones realizadas permitieron verificar el cumplimiento de los centros de operación de proveedores con los requisitos establecidos por el INABIE sobre Buenas Prácticas de Manufactura y tomar las acciones correspondientes para la corrección de no conformidades, contribuyendo así al mejoramiento continuo de las instalaciones, procesos y productos.</w:t>
      </w:r>
    </w:p>
    <w:p w14:paraId="7CAB8D10" w14:textId="77777777" w:rsidR="00754602" w:rsidRPr="00754602" w:rsidRDefault="00754602" w:rsidP="00754602">
      <w:pPr>
        <w:spacing w:line="360" w:lineRule="auto"/>
        <w:jc w:val="center"/>
        <w:rPr>
          <w:rFonts w:eastAsia="Calibri"/>
          <w:b/>
          <w:noProof/>
          <w:sz w:val="20"/>
          <w:szCs w:val="20"/>
          <w:lang w:val="es-ES"/>
        </w:rPr>
      </w:pPr>
      <w:r w:rsidRPr="00754602">
        <w:rPr>
          <w:rFonts w:eastAsia="Calibri"/>
          <w:b/>
          <w:noProof/>
          <w:sz w:val="20"/>
          <w:szCs w:val="20"/>
          <w:lang w:val="es-ES"/>
        </w:rPr>
        <w:t>Tabla IX</w:t>
      </w:r>
    </w:p>
    <w:p w14:paraId="4657340B" w14:textId="0DFBABF6" w:rsidR="00754602" w:rsidRDefault="00754602" w:rsidP="00754602">
      <w:pPr>
        <w:spacing w:line="360" w:lineRule="auto"/>
        <w:jc w:val="center"/>
        <w:rPr>
          <w:rFonts w:eastAsia="Calibri"/>
          <w:b/>
          <w:noProof/>
          <w:sz w:val="20"/>
          <w:szCs w:val="20"/>
          <w:lang w:val="es-ES"/>
        </w:rPr>
      </w:pPr>
      <w:r w:rsidRPr="00754602">
        <w:rPr>
          <w:rFonts w:eastAsia="Calibri"/>
          <w:b/>
          <w:noProof/>
          <w:sz w:val="20"/>
          <w:szCs w:val="20"/>
          <w:lang w:val="es-ES"/>
        </w:rPr>
        <w:t xml:space="preserve">Proveedores orientados según modalidad, acumulado </w:t>
      </w:r>
      <w:r w:rsidR="00D12EFD">
        <w:rPr>
          <w:rFonts w:eastAsia="Calibri"/>
          <w:b/>
          <w:noProof/>
          <w:sz w:val="20"/>
          <w:szCs w:val="20"/>
          <w:lang w:val="es-ES"/>
        </w:rPr>
        <w:t>año 2023</w:t>
      </w:r>
    </w:p>
    <w:tbl>
      <w:tblPr>
        <w:tblW w:w="4478" w:type="pct"/>
        <w:jc w:val="center"/>
        <w:tblLayout w:type="fixed"/>
        <w:tblCellMar>
          <w:left w:w="70" w:type="dxa"/>
          <w:right w:w="70" w:type="dxa"/>
        </w:tblCellMar>
        <w:tblLook w:val="04A0" w:firstRow="1" w:lastRow="0" w:firstColumn="1" w:lastColumn="0" w:noHBand="0" w:noVBand="1"/>
      </w:tblPr>
      <w:tblGrid>
        <w:gridCol w:w="5538"/>
        <w:gridCol w:w="1555"/>
      </w:tblGrid>
      <w:tr w:rsidR="00754602" w:rsidRPr="0068000B" w14:paraId="23BB71DD" w14:textId="77777777" w:rsidTr="00164023">
        <w:trPr>
          <w:trHeight w:val="590"/>
          <w:jc w:val="center"/>
        </w:trPr>
        <w:tc>
          <w:tcPr>
            <w:tcW w:w="3904" w:type="pct"/>
            <w:shd w:val="clear" w:color="auto" w:fill="BDD6EE" w:themeFill="accent5" w:themeFillTint="66"/>
            <w:noWrap/>
            <w:vAlign w:val="center"/>
            <w:hideMark/>
          </w:tcPr>
          <w:p w14:paraId="2335AB15" w14:textId="77777777" w:rsidR="00754602" w:rsidRPr="0068000B" w:rsidRDefault="00754602" w:rsidP="00754602">
            <w:pPr>
              <w:spacing w:after="0" w:line="360" w:lineRule="auto"/>
              <w:rPr>
                <w:rFonts w:eastAsia="Times New Roman"/>
                <w:b/>
                <w:bCs/>
                <w:color w:val="4C4A47"/>
                <w:sz w:val="20"/>
                <w:szCs w:val="20"/>
                <w:lang w:eastAsia="es-ES"/>
              </w:rPr>
            </w:pPr>
            <w:r w:rsidRPr="0068000B">
              <w:rPr>
                <w:rFonts w:eastAsia="Times New Roman"/>
                <w:b/>
                <w:bCs/>
                <w:color w:val="4C4A47"/>
                <w:sz w:val="20"/>
                <w:szCs w:val="20"/>
                <w:lang w:eastAsia="es-ES"/>
              </w:rPr>
              <w:t>TIPO DE PROVEEDORES</w:t>
            </w:r>
          </w:p>
        </w:tc>
        <w:tc>
          <w:tcPr>
            <w:tcW w:w="1096" w:type="pct"/>
            <w:shd w:val="clear" w:color="auto" w:fill="BDD6EE" w:themeFill="accent5" w:themeFillTint="66"/>
            <w:noWrap/>
            <w:vAlign w:val="center"/>
            <w:hideMark/>
          </w:tcPr>
          <w:p w14:paraId="5CF0FA34" w14:textId="77777777" w:rsidR="00754602" w:rsidRPr="0068000B" w:rsidRDefault="00754602" w:rsidP="00754602">
            <w:pPr>
              <w:spacing w:after="0" w:line="360" w:lineRule="auto"/>
              <w:jc w:val="center"/>
              <w:rPr>
                <w:rFonts w:eastAsia="Times New Roman"/>
                <w:b/>
                <w:bCs/>
                <w:color w:val="4C4A47"/>
                <w:sz w:val="20"/>
                <w:szCs w:val="20"/>
                <w:lang w:eastAsia="es-ES"/>
              </w:rPr>
            </w:pPr>
            <w:r>
              <w:rPr>
                <w:rFonts w:eastAsia="Times New Roman"/>
                <w:b/>
                <w:bCs/>
                <w:color w:val="4C4A47"/>
                <w:sz w:val="20"/>
                <w:szCs w:val="20"/>
                <w:lang w:eastAsia="es-ES"/>
              </w:rPr>
              <w:t>CANTIDAD</w:t>
            </w:r>
          </w:p>
        </w:tc>
      </w:tr>
      <w:tr w:rsidR="00754602" w:rsidRPr="0068000B" w14:paraId="47594813" w14:textId="77777777" w:rsidTr="00164023">
        <w:trPr>
          <w:trHeight w:val="590"/>
          <w:jc w:val="center"/>
        </w:trPr>
        <w:tc>
          <w:tcPr>
            <w:tcW w:w="3904" w:type="pct"/>
            <w:shd w:val="clear" w:color="000000" w:fill="FFFFFF"/>
            <w:noWrap/>
            <w:hideMark/>
          </w:tcPr>
          <w:p w14:paraId="690BDE02" w14:textId="77777777" w:rsidR="00754602" w:rsidRPr="00957A4C" w:rsidRDefault="00754602" w:rsidP="00754602">
            <w:pPr>
              <w:spacing w:after="0" w:line="360" w:lineRule="auto"/>
              <w:rPr>
                <w:rFonts w:eastAsia="Calibri"/>
                <w:noProof/>
                <w:sz w:val="20"/>
                <w:szCs w:val="20"/>
                <w:lang w:val="es-ES"/>
              </w:rPr>
            </w:pPr>
            <w:r w:rsidRPr="00957A4C">
              <w:rPr>
                <w:rFonts w:eastAsia="Calibri"/>
                <w:noProof/>
                <w:sz w:val="20"/>
                <w:szCs w:val="20"/>
                <w:lang w:val="es-ES"/>
              </w:rPr>
              <w:t>Inspección y Evaluación Panaderías Proveedoras de Pan y Galletas</w:t>
            </w:r>
          </w:p>
        </w:tc>
        <w:tc>
          <w:tcPr>
            <w:tcW w:w="1096" w:type="pct"/>
            <w:shd w:val="clear" w:color="auto" w:fill="auto"/>
            <w:noWrap/>
            <w:vAlign w:val="center"/>
            <w:hideMark/>
          </w:tcPr>
          <w:p w14:paraId="0750F1CF" w14:textId="0677E009" w:rsidR="00754602" w:rsidRPr="0085339E" w:rsidRDefault="00D12EFD" w:rsidP="00754602">
            <w:pPr>
              <w:spacing w:after="0" w:line="360" w:lineRule="auto"/>
              <w:jc w:val="center"/>
              <w:rPr>
                <w:rFonts w:eastAsia="Times New Roman"/>
                <w:color w:val="4C4A47"/>
                <w:sz w:val="20"/>
                <w:szCs w:val="20"/>
                <w:lang w:eastAsia="es-ES"/>
              </w:rPr>
            </w:pPr>
            <w:r>
              <w:rPr>
                <w:rFonts w:eastAsia="Times New Roman"/>
                <w:color w:val="4C4A47"/>
                <w:sz w:val="20"/>
                <w:szCs w:val="20"/>
                <w:lang w:eastAsia="es-ES"/>
              </w:rPr>
              <w:t>544</w:t>
            </w:r>
          </w:p>
        </w:tc>
      </w:tr>
      <w:tr w:rsidR="00754602" w:rsidRPr="0068000B" w14:paraId="6C7BC677" w14:textId="77777777" w:rsidTr="00164023">
        <w:trPr>
          <w:trHeight w:val="590"/>
          <w:jc w:val="center"/>
        </w:trPr>
        <w:tc>
          <w:tcPr>
            <w:tcW w:w="3904" w:type="pct"/>
            <w:shd w:val="clear" w:color="000000" w:fill="FFFFFF"/>
            <w:noWrap/>
            <w:hideMark/>
          </w:tcPr>
          <w:p w14:paraId="472ECB62" w14:textId="77777777" w:rsidR="00754602" w:rsidRPr="00957A4C" w:rsidRDefault="00754602" w:rsidP="00754602">
            <w:pPr>
              <w:spacing w:after="0" w:line="360" w:lineRule="auto"/>
              <w:rPr>
                <w:rFonts w:eastAsia="Calibri"/>
                <w:noProof/>
                <w:sz w:val="20"/>
                <w:szCs w:val="20"/>
                <w:lang w:val="es-ES"/>
              </w:rPr>
            </w:pPr>
            <w:r w:rsidRPr="00957A4C">
              <w:rPr>
                <w:rFonts w:eastAsia="Calibri"/>
                <w:noProof/>
                <w:sz w:val="20"/>
                <w:szCs w:val="20"/>
                <w:lang w:val="es-ES"/>
              </w:rPr>
              <w:t>Inspección y Evaluación Empresas Procesadoras de leche, néctares, y preparado lácteo.</w:t>
            </w:r>
          </w:p>
        </w:tc>
        <w:tc>
          <w:tcPr>
            <w:tcW w:w="1096" w:type="pct"/>
            <w:shd w:val="clear" w:color="auto" w:fill="auto"/>
            <w:noWrap/>
            <w:vAlign w:val="center"/>
            <w:hideMark/>
          </w:tcPr>
          <w:p w14:paraId="693D3734" w14:textId="1BAC1499" w:rsidR="00754602" w:rsidRPr="0085339E" w:rsidRDefault="00D12EFD" w:rsidP="00754602">
            <w:pPr>
              <w:spacing w:after="0" w:line="360" w:lineRule="auto"/>
              <w:jc w:val="center"/>
              <w:rPr>
                <w:rFonts w:eastAsia="Times New Roman"/>
                <w:color w:val="4C4A47"/>
                <w:sz w:val="20"/>
                <w:szCs w:val="20"/>
                <w:lang w:eastAsia="es-ES"/>
              </w:rPr>
            </w:pPr>
            <w:r>
              <w:rPr>
                <w:rFonts w:eastAsia="Times New Roman"/>
                <w:color w:val="4C4A47"/>
                <w:sz w:val="20"/>
                <w:szCs w:val="20"/>
                <w:lang w:eastAsia="es-ES"/>
              </w:rPr>
              <w:t>159</w:t>
            </w:r>
          </w:p>
        </w:tc>
      </w:tr>
      <w:tr w:rsidR="00754602" w:rsidRPr="0068000B" w14:paraId="1DA34AF5" w14:textId="77777777" w:rsidTr="00164023">
        <w:trPr>
          <w:trHeight w:val="590"/>
          <w:jc w:val="center"/>
        </w:trPr>
        <w:tc>
          <w:tcPr>
            <w:tcW w:w="3904" w:type="pct"/>
            <w:shd w:val="clear" w:color="000000" w:fill="FFFFFF"/>
            <w:noWrap/>
            <w:hideMark/>
          </w:tcPr>
          <w:p w14:paraId="6379B7BE" w14:textId="77777777" w:rsidR="00754602" w:rsidRPr="00957A4C" w:rsidRDefault="00754602" w:rsidP="00754602">
            <w:pPr>
              <w:spacing w:after="0" w:line="360" w:lineRule="auto"/>
              <w:rPr>
                <w:rFonts w:eastAsia="Calibri"/>
                <w:noProof/>
                <w:sz w:val="20"/>
                <w:szCs w:val="20"/>
                <w:lang w:val="es-ES"/>
              </w:rPr>
            </w:pPr>
            <w:r w:rsidRPr="00957A4C">
              <w:rPr>
                <w:rFonts w:eastAsia="Calibri"/>
                <w:noProof/>
                <w:sz w:val="20"/>
                <w:szCs w:val="20"/>
                <w:lang w:val="es-ES"/>
              </w:rPr>
              <w:t>Inspección y Evaluación Empresas Suplidoras de Raciones de Comidas preparadas Modalidad Jornada Extendida</w:t>
            </w:r>
          </w:p>
        </w:tc>
        <w:tc>
          <w:tcPr>
            <w:tcW w:w="1096" w:type="pct"/>
            <w:shd w:val="clear" w:color="auto" w:fill="auto"/>
            <w:noWrap/>
            <w:vAlign w:val="center"/>
            <w:hideMark/>
          </w:tcPr>
          <w:p w14:paraId="4F8ADF3F" w14:textId="3BBBEF9C" w:rsidR="00754602" w:rsidRPr="0085339E" w:rsidRDefault="00D12EFD" w:rsidP="00754602">
            <w:pPr>
              <w:spacing w:after="0" w:line="360" w:lineRule="auto"/>
              <w:jc w:val="center"/>
              <w:rPr>
                <w:rFonts w:eastAsia="Times New Roman"/>
                <w:color w:val="4C4A47"/>
                <w:sz w:val="20"/>
                <w:szCs w:val="20"/>
                <w:lang w:eastAsia="es-ES"/>
              </w:rPr>
            </w:pPr>
            <w:r>
              <w:rPr>
                <w:rFonts w:eastAsia="Times New Roman"/>
                <w:color w:val="4C4A47"/>
                <w:sz w:val="20"/>
                <w:szCs w:val="20"/>
                <w:lang w:eastAsia="es-ES"/>
              </w:rPr>
              <w:t>3,118</w:t>
            </w:r>
          </w:p>
        </w:tc>
      </w:tr>
      <w:tr w:rsidR="00754602" w:rsidRPr="0068000B" w14:paraId="4D5D78BB" w14:textId="77777777" w:rsidTr="00164023">
        <w:trPr>
          <w:trHeight w:val="590"/>
          <w:jc w:val="center"/>
        </w:trPr>
        <w:tc>
          <w:tcPr>
            <w:tcW w:w="3904" w:type="pct"/>
            <w:shd w:val="clear" w:color="auto" w:fill="BDD6EE" w:themeFill="accent5" w:themeFillTint="66"/>
            <w:noWrap/>
            <w:vAlign w:val="center"/>
            <w:hideMark/>
          </w:tcPr>
          <w:p w14:paraId="1C7F4F08" w14:textId="77777777" w:rsidR="00754602" w:rsidRPr="0068000B" w:rsidRDefault="00754602" w:rsidP="00754602">
            <w:pPr>
              <w:spacing w:after="0" w:line="360" w:lineRule="auto"/>
              <w:rPr>
                <w:rFonts w:eastAsia="Times New Roman"/>
                <w:b/>
                <w:bCs/>
                <w:color w:val="4C4A47"/>
                <w:sz w:val="20"/>
                <w:szCs w:val="20"/>
                <w:lang w:eastAsia="es-ES"/>
              </w:rPr>
            </w:pPr>
            <w:r w:rsidRPr="0068000B">
              <w:rPr>
                <w:rFonts w:eastAsia="Times New Roman"/>
                <w:b/>
                <w:bCs/>
                <w:color w:val="4C4A47"/>
                <w:sz w:val="20"/>
                <w:szCs w:val="20"/>
                <w:lang w:eastAsia="es-ES"/>
              </w:rPr>
              <w:t xml:space="preserve">TOTAL </w:t>
            </w:r>
          </w:p>
        </w:tc>
        <w:tc>
          <w:tcPr>
            <w:tcW w:w="1096" w:type="pct"/>
            <w:shd w:val="clear" w:color="auto" w:fill="BDD6EE" w:themeFill="accent5" w:themeFillTint="66"/>
            <w:noWrap/>
            <w:vAlign w:val="center"/>
            <w:hideMark/>
          </w:tcPr>
          <w:p w14:paraId="5B0797F5" w14:textId="08A61896" w:rsidR="00754602" w:rsidRPr="0068000B" w:rsidRDefault="00D12EFD" w:rsidP="00754602">
            <w:pPr>
              <w:spacing w:after="0" w:line="360" w:lineRule="auto"/>
              <w:jc w:val="center"/>
              <w:rPr>
                <w:rFonts w:eastAsia="Times New Roman"/>
                <w:b/>
                <w:bCs/>
                <w:color w:val="4C4A47"/>
                <w:sz w:val="20"/>
                <w:szCs w:val="20"/>
                <w:lang w:eastAsia="es-ES"/>
              </w:rPr>
            </w:pPr>
            <w:r>
              <w:rPr>
                <w:rFonts w:eastAsia="Times New Roman"/>
                <w:b/>
                <w:bCs/>
                <w:color w:val="4C4A47"/>
                <w:sz w:val="20"/>
                <w:szCs w:val="20"/>
                <w:lang w:eastAsia="es-ES"/>
              </w:rPr>
              <w:t>3,821</w:t>
            </w:r>
          </w:p>
        </w:tc>
      </w:tr>
    </w:tbl>
    <w:p w14:paraId="767A23DA" w14:textId="3D9C28F3" w:rsidR="00754602" w:rsidRDefault="00754602" w:rsidP="00754602">
      <w:pPr>
        <w:spacing w:line="360" w:lineRule="auto"/>
        <w:rPr>
          <w:rFonts w:eastAsia="Calibri"/>
          <w:noProof/>
          <w:sz w:val="16"/>
          <w:szCs w:val="16"/>
          <w:lang w:val="es-ES"/>
        </w:rPr>
      </w:pPr>
      <w:r>
        <w:rPr>
          <w:rFonts w:eastAsia="Calibri"/>
          <w:b/>
          <w:noProof/>
          <w:sz w:val="20"/>
          <w:szCs w:val="20"/>
          <w:lang w:val="es-ES"/>
        </w:rPr>
        <w:t xml:space="preserve">            </w:t>
      </w:r>
      <w:r w:rsidRPr="00754602">
        <w:rPr>
          <w:rFonts w:eastAsia="Calibri"/>
          <w:noProof/>
          <w:sz w:val="16"/>
          <w:szCs w:val="16"/>
          <w:lang w:val="es-ES"/>
        </w:rPr>
        <w:t>Fuente: Departamento Aseguramiento de la Calidad de los Alimentos.</w:t>
      </w:r>
    </w:p>
    <w:p w14:paraId="05850A51" w14:textId="631B189E" w:rsidR="00754602" w:rsidRPr="00754602" w:rsidRDefault="00754602" w:rsidP="00754602">
      <w:pPr>
        <w:spacing w:line="360" w:lineRule="auto"/>
        <w:jc w:val="both"/>
        <w:rPr>
          <w:rFonts w:eastAsia="Calibri"/>
          <w:noProof/>
          <w:lang w:val="es-ES"/>
        </w:rPr>
      </w:pPr>
      <w:r w:rsidRPr="00754602">
        <w:rPr>
          <w:rFonts w:eastAsia="Calibri"/>
          <w:noProof/>
          <w:lang w:val="es-ES"/>
        </w:rPr>
        <w:t>Se realizaron 1</w:t>
      </w:r>
      <w:r w:rsidR="00D12EFD">
        <w:rPr>
          <w:rFonts w:eastAsia="Calibri"/>
          <w:noProof/>
          <w:lang w:val="es-ES"/>
        </w:rPr>
        <w:t>,050</w:t>
      </w:r>
      <w:r w:rsidRPr="00754602">
        <w:rPr>
          <w:rFonts w:eastAsia="Calibri"/>
          <w:noProof/>
          <w:lang w:val="es-ES"/>
        </w:rPr>
        <w:t xml:space="preserve"> análisis de los alimentos distribuidos en el PAE en laboratorios autorizados para determinar si cumplen con las especificaciones estable</w:t>
      </w:r>
      <w:r>
        <w:rPr>
          <w:rFonts w:eastAsia="Calibri"/>
          <w:noProof/>
          <w:lang w:val="es-ES"/>
        </w:rPr>
        <w:t xml:space="preserve">cidas  en las fichas técnicas. </w:t>
      </w:r>
    </w:p>
    <w:p w14:paraId="29510AC0" w14:textId="355F74E8" w:rsidR="00754602" w:rsidRPr="00754602" w:rsidRDefault="00754602" w:rsidP="00754602">
      <w:pPr>
        <w:spacing w:line="360" w:lineRule="auto"/>
        <w:jc w:val="both"/>
        <w:rPr>
          <w:rFonts w:eastAsia="Calibri"/>
          <w:noProof/>
          <w:lang w:val="es-ES"/>
        </w:rPr>
      </w:pPr>
      <w:r w:rsidRPr="00644254">
        <w:rPr>
          <w:rFonts w:eastAsia="Calibri"/>
          <w:noProof/>
          <w:lang w:val="es-ES"/>
        </w:rPr>
        <w:t>En el año 202</w:t>
      </w:r>
      <w:r w:rsidR="00D12EFD" w:rsidRPr="00644254">
        <w:rPr>
          <w:rFonts w:eastAsia="Calibri"/>
          <w:noProof/>
          <w:lang w:val="es-ES"/>
        </w:rPr>
        <w:t>3</w:t>
      </w:r>
      <w:r w:rsidRPr="00644254">
        <w:rPr>
          <w:rFonts w:eastAsia="Calibri"/>
          <w:noProof/>
          <w:lang w:val="es-ES"/>
        </w:rPr>
        <w:t>, el Gobierno Dominican</w:t>
      </w:r>
      <w:r w:rsidR="00ED6702" w:rsidRPr="00644254">
        <w:rPr>
          <w:rFonts w:eastAsia="Calibri"/>
          <w:noProof/>
          <w:lang w:val="es-ES"/>
        </w:rPr>
        <w:t>o</w:t>
      </w:r>
      <w:r w:rsidRPr="00644254">
        <w:rPr>
          <w:rFonts w:eastAsia="Calibri"/>
          <w:noProof/>
          <w:lang w:val="es-ES"/>
        </w:rPr>
        <w:t xml:space="preserve"> hizo una inversión de RD$2</w:t>
      </w:r>
      <w:r w:rsidR="00644254" w:rsidRPr="00644254">
        <w:rPr>
          <w:rFonts w:eastAsia="Calibri"/>
          <w:noProof/>
          <w:lang w:val="es-ES"/>
        </w:rPr>
        <w:t>3</w:t>
      </w:r>
      <w:r w:rsidRPr="00644254">
        <w:rPr>
          <w:rFonts w:eastAsia="Calibri"/>
          <w:noProof/>
          <w:lang w:val="es-ES"/>
        </w:rPr>
        <w:t>,</w:t>
      </w:r>
      <w:r w:rsidR="00644254" w:rsidRPr="00644254">
        <w:rPr>
          <w:rFonts w:eastAsia="Calibri"/>
          <w:noProof/>
          <w:lang w:val="es-ES"/>
        </w:rPr>
        <w:t>807</w:t>
      </w:r>
      <w:r w:rsidRPr="00644254">
        <w:rPr>
          <w:rFonts w:eastAsia="Calibri"/>
          <w:noProof/>
          <w:lang w:val="es-ES"/>
        </w:rPr>
        <w:t>MM</w:t>
      </w:r>
      <w:r w:rsidRPr="00754602">
        <w:rPr>
          <w:rFonts w:eastAsia="Calibri"/>
          <w:noProof/>
          <w:lang w:val="es-ES"/>
        </w:rPr>
        <w:t xml:space="preserve"> de pesos en compras de alimentos para el Programa </w:t>
      </w:r>
      <w:r w:rsidRPr="00754602">
        <w:rPr>
          <w:rFonts w:eastAsia="Calibri"/>
          <w:noProof/>
          <w:lang w:val="es-ES"/>
        </w:rPr>
        <w:lastRenderedPageBreak/>
        <w:t>de Alimentación Escolar (PAE), de los cuales RD$</w:t>
      </w:r>
      <w:r w:rsidR="00644254">
        <w:rPr>
          <w:rFonts w:eastAsia="Calibri"/>
          <w:noProof/>
          <w:lang w:val="es-ES"/>
        </w:rPr>
        <w:t>20</w:t>
      </w:r>
      <w:r w:rsidRPr="00754602">
        <w:rPr>
          <w:rFonts w:eastAsia="Calibri"/>
          <w:noProof/>
          <w:lang w:val="es-ES"/>
        </w:rPr>
        <w:t>,</w:t>
      </w:r>
      <w:r w:rsidR="00644254">
        <w:rPr>
          <w:rFonts w:eastAsia="Calibri"/>
          <w:noProof/>
          <w:lang w:val="es-ES"/>
        </w:rPr>
        <w:t>970</w:t>
      </w:r>
      <w:r w:rsidRPr="00754602">
        <w:rPr>
          <w:rFonts w:eastAsia="Calibri"/>
          <w:noProof/>
          <w:lang w:val="es-ES"/>
        </w:rPr>
        <w:t>MM de pesos fueron ejecutados para la Jornada Escolar Extendida (JEE), la cual impacta de manera determinante a este programa con la incorporación de un almuerzo y una merienda escolar.</w:t>
      </w:r>
    </w:p>
    <w:p w14:paraId="79E41531" w14:textId="1AB1F652" w:rsidR="00CA014D" w:rsidRDefault="00CA014D" w:rsidP="00CA014D">
      <w:pPr>
        <w:pStyle w:val="Ttulo1"/>
        <w:rPr>
          <w:lang w:val="es-ES"/>
        </w:rPr>
      </w:pPr>
      <w:bookmarkStart w:id="6" w:name="_Toc153783174"/>
      <w:r>
        <w:rPr>
          <w:lang w:val="es-ES"/>
        </w:rPr>
        <w:t>EDUCACI</w:t>
      </w:r>
      <w:r w:rsidR="008A64D9" w:rsidRPr="00803D07">
        <w:rPr>
          <w:noProof/>
          <w:lang w:val="es-ES"/>
        </w:rPr>
        <w:t>Ó</w:t>
      </w:r>
      <w:r>
        <w:rPr>
          <w:lang w:val="es-ES"/>
        </w:rPr>
        <w:t>N ALIMENTARIA Y NUTRICIONAL (EAN)</w:t>
      </w:r>
      <w:bookmarkEnd w:id="6"/>
    </w:p>
    <w:p w14:paraId="453EE843" w14:textId="77777777" w:rsidR="00CA014D" w:rsidRPr="00CA014D" w:rsidRDefault="00CA014D" w:rsidP="00CA014D">
      <w:pPr>
        <w:rPr>
          <w:lang w:val="es-ES"/>
        </w:rPr>
      </w:pPr>
    </w:p>
    <w:p w14:paraId="6D69B77D" w14:textId="77777777" w:rsidR="00CA014D" w:rsidRPr="00A40646" w:rsidRDefault="00CA014D" w:rsidP="00CA014D">
      <w:pPr>
        <w:spacing w:line="360" w:lineRule="auto"/>
        <w:jc w:val="both"/>
        <w:rPr>
          <w:rFonts w:eastAsia="Calibri"/>
          <w:noProof/>
          <w:lang w:val="es-ES"/>
        </w:rPr>
      </w:pPr>
      <w:r w:rsidRPr="00A40646">
        <w:rPr>
          <w:rFonts w:eastAsia="Calibri"/>
          <w:noProof/>
          <w:lang w:val="es-ES"/>
        </w:rPr>
        <w:t>Estas acciones se llevan a cabo desde la Dirección de Formulación y Evaluación Nutricional, que coordina y articula la planificación e implementación de programas, planes y proyectos que contribuyan al mejoramiento de la situación alimentaria de los estudiantes. Para estos fines cuenta con la División de Evaluación Nutricional, la cual promueve y facilita la recuperación nutricional de los estudiantes y la División de Desarrollo de Productos que diseña e implementa nuevos productos y brinda orientación técnica para la elaboración de los menús de alimentos.</w:t>
      </w:r>
    </w:p>
    <w:p w14:paraId="0BB12FA6" w14:textId="7939F300" w:rsidR="00CA014D" w:rsidRPr="00A40646" w:rsidRDefault="00CA014D" w:rsidP="00CA014D">
      <w:pPr>
        <w:spacing w:line="360" w:lineRule="auto"/>
        <w:jc w:val="both"/>
        <w:rPr>
          <w:rFonts w:eastAsia="Calibri"/>
          <w:noProof/>
          <w:lang w:val="es-ES"/>
        </w:rPr>
      </w:pPr>
      <w:r w:rsidRPr="00A40646">
        <w:rPr>
          <w:rFonts w:eastAsia="Calibri"/>
          <w:noProof/>
          <w:lang w:val="es-ES"/>
        </w:rPr>
        <w:t>En el 202</w:t>
      </w:r>
      <w:r w:rsidR="00644254">
        <w:rPr>
          <w:rFonts w:eastAsia="Calibri"/>
          <w:noProof/>
          <w:lang w:val="es-ES"/>
        </w:rPr>
        <w:t>3</w:t>
      </w:r>
      <w:r w:rsidRPr="00A40646">
        <w:rPr>
          <w:rFonts w:eastAsia="Calibri"/>
          <w:noProof/>
          <w:lang w:val="es-ES"/>
        </w:rPr>
        <w:t>, se continuó con el fortalecimiento del Sistema de Gestión de la Calidad del Programa de Alimentación Escolar (SGC-PAE) e implementación de la Estrategia de Intervención Territorial. Acompañar a los centros en la incorporación del sistema de gestión de calidad del PAE. Esta estrategia garantiz</w:t>
      </w:r>
      <w:r w:rsidR="00ED6702" w:rsidRPr="00A40646">
        <w:rPr>
          <w:rFonts w:eastAsia="Calibri"/>
          <w:noProof/>
          <w:lang w:val="es-ES"/>
        </w:rPr>
        <w:t xml:space="preserve">a el diagnóstico, planificación, </w:t>
      </w:r>
      <w:r w:rsidRPr="00A40646">
        <w:rPr>
          <w:rFonts w:eastAsia="Calibri"/>
          <w:noProof/>
          <w:lang w:val="es-ES"/>
        </w:rPr>
        <w:t>inspección y elaboración de los planes de mejora y acompañamiento del programa de alimentación en cada centro educativo; permitiendo establecer puntuaciones de cumplimiento de los requi</w:t>
      </w:r>
      <w:r w:rsidR="00ED6702" w:rsidRPr="00A40646">
        <w:rPr>
          <w:rFonts w:eastAsia="Calibri"/>
          <w:noProof/>
          <w:lang w:val="es-ES"/>
        </w:rPr>
        <w:t xml:space="preserve">sitos del programa, con lo que </w:t>
      </w:r>
      <w:r w:rsidRPr="00A40646">
        <w:rPr>
          <w:rFonts w:eastAsia="Calibri"/>
          <w:noProof/>
          <w:lang w:val="es-ES"/>
        </w:rPr>
        <w:t xml:space="preserve">se da lugar a los Centros Educativos Modelos; los cuales son centros que cumplen con los reglamentos y normativas requeridos por el INABIE para gestionar el PAE en un ambiente de inocuidad y manejo higiénico de los alimentos. </w:t>
      </w:r>
    </w:p>
    <w:p w14:paraId="34ECEBC3" w14:textId="7420F486" w:rsidR="00AA5251" w:rsidRDefault="00ED6702" w:rsidP="00CA014D">
      <w:pPr>
        <w:spacing w:line="360" w:lineRule="auto"/>
        <w:jc w:val="both"/>
        <w:rPr>
          <w:rFonts w:eastAsia="Calibri"/>
          <w:noProof/>
          <w:lang w:val="es-ES"/>
        </w:rPr>
      </w:pPr>
      <w:r w:rsidRPr="00DD6EC3">
        <w:rPr>
          <w:rFonts w:eastAsia="Calibri"/>
          <w:noProof/>
          <w:lang w:val="es-ES"/>
        </w:rPr>
        <w:lastRenderedPageBreak/>
        <w:t>F</w:t>
      </w:r>
      <w:r w:rsidR="00CA014D" w:rsidRPr="00DD6EC3">
        <w:rPr>
          <w:rFonts w:eastAsia="Calibri"/>
          <w:noProof/>
          <w:lang w:val="es-ES"/>
        </w:rPr>
        <w:t xml:space="preserve">ueron impactados </w:t>
      </w:r>
      <w:r w:rsidR="00DD6EC3" w:rsidRPr="00DD6EC3">
        <w:rPr>
          <w:rFonts w:eastAsia="Calibri"/>
          <w:noProof/>
          <w:lang w:val="es-ES"/>
        </w:rPr>
        <w:t>206</w:t>
      </w:r>
      <w:r w:rsidR="00CA014D" w:rsidRPr="00DD6EC3">
        <w:rPr>
          <w:rFonts w:eastAsia="Calibri"/>
          <w:noProof/>
          <w:lang w:val="es-ES"/>
        </w:rPr>
        <w:t xml:space="preserve"> mil </w:t>
      </w:r>
      <w:r w:rsidR="00DD6EC3" w:rsidRPr="00DD6EC3">
        <w:rPr>
          <w:rFonts w:eastAsia="Calibri"/>
          <w:noProof/>
          <w:lang w:val="es-ES"/>
        </w:rPr>
        <w:t xml:space="preserve">273 </w:t>
      </w:r>
      <w:r w:rsidR="00CA014D" w:rsidRPr="00DD6EC3">
        <w:rPr>
          <w:rFonts w:eastAsia="Calibri"/>
          <w:noProof/>
          <w:lang w:val="es-ES"/>
        </w:rPr>
        <w:t>benefici</w:t>
      </w:r>
      <w:r w:rsidRPr="00DD6EC3">
        <w:rPr>
          <w:rFonts w:eastAsia="Calibri"/>
          <w:noProof/>
          <w:lang w:val="es-ES"/>
        </w:rPr>
        <w:t xml:space="preserve">arios de la comunidad educativa </w:t>
      </w:r>
      <w:r w:rsidR="00CA014D" w:rsidRPr="00DD6EC3">
        <w:rPr>
          <w:rFonts w:eastAsia="Calibri"/>
          <w:noProof/>
          <w:lang w:val="es-ES"/>
        </w:rPr>
        <w:t xml:space="preserve">en Educación Alimentaria y Nutricional </w:t>
      </w:r>
      <w:r w:rsidRPr="00DD6EC3">
        <w:rPr>
          <w:rFonts w:eastAsia="Calibri"/>
          <w:noProof/>
          <w:lang w:val="es-ES"/>
        </w:rPr>
        <w:t>(EAN) durante el año 202</w:t>
      </w:r>
      <w:r w:rsidR="00DD6EC3" w:rsidRPr="00DD6EC3">
        <w:rPr>
          <w:rFonts w:eastAsia="Calibri"/>
          <w:noProof/>
          <w:lang w:val="es-ES"/>
        </w:rPr>
        <w:t>3</w:t>
      </w:r>
      <w:r w:rsidRPr="00DD6EC3">
        <w:rPr>
          <w:rFonts w:eastAsia="Calibri"/>
          <w:noProof/>
          <w:lang w:val="es-ES"/>
        </w:rPr>
        <w:t>:</w:t>
      </w:r>
    </w:p>
    <w:p w14:paraId="105830CB" w14:textId="1CE7E7BE" w:rsidR="00CA014D" w:rsidRPr="00BB1137" w:rsidRDefault="00CA014D" w:rsidP="00CA014D">
      <w:pPr>
        <w:spacing w:line="360" w:lineRule="auto"/>
        <w:jc w:val="center"/>
        <w:rPr>
          <w:rFonts w:eastAsia="Calibri"/>
          <w:b/>
          <w:noProof/>
          <w:sz w:val="20"/>
          <w:szCs w:val="20"/>
          <w:lang w:val="es-ES"/>
        </w:rPr>
      </w:pPr>
      <w:r w:rsidRPr="00BB1137">
        <w:rPr>
          <w:rFonts w:eastAsia="Calibri"/>
          <w:b/>
          <w:noProof/>
          <w:sz w:val="20"/>
          <w:szCs w:val="20"/>
          <w:lang w:val="es-ES"/>
        </w:rPr>
        <w:t>Tabla X</w:t>
      </w:r>
    </w:p>
    <w:p w14:paraId="2254A51A" w14:textId="5FDD82EB" w:rsidR="00CA014D" w:rsidRDefault="00CA014D" w:rsidP="00202034">
      <w:pPr>
        <w:spacing w:line="360" w:lineRule="auto"/>
        <w:jc w:val="center"/>
        <w:rPr>
          <w:rFonts w:eastAsia="Calibri"/>
          <w:b/>
          <w:noProof/>
          <w:sz w:val="20"/>
          <w:szCs w:val="20"/>
          <w:lang w:val="es-ES"/>
        </w:rPr>
      </w:pPr>
      <w:r w:rsidRPr="00BB1137">
        <w:rPr>
          <w:rFonts w:eastAsia="Calibri"/>
          <w:b/>
          <w:noProof/>
          <w:sz w:val="20"/>
          <w:szCs w:val="20"/>
          <w:lang w:val="es-ES"/>
        </w:rPr>
        <w:t xml:space="preserve">Beneficiarios en </w:t>
      </w:r>
      <w:r w:rsidR="00202034">
        <w:rPr>
          <w:rFonts w:eastAsia="Calibri"/>
          <w:b/>
          <w:noProof/>
          <w:sz w:val="20"/>
          <w:szCs w:val="20"/>
          <w:lang w:val="es-ES"/>
        </w:rPr>
        <w:t xml:space="preserve">EAN, acumulado a </w:t>
      </w:r>
      <w:r w:rsidR="00DD6EC3">
        <w:rPr>
          <w:rFonts w:eastAsia="Calibri"/>
          <w:b/>
          <w:noProof/>
          <w:sz w:val="20"/>
          <w:szCs w:val="20"/>
          <w:lang w:val="es-ES"/>
        </w:rPr>
        <w:t>Noviembre 2023</w:t>
      </w:r>
    </w:p>
    <w:tbl>
      <w:tblPr>
        <w:tblW w:w="5000" w:type="pct"/>
        <w:tblCellMar>
          <w:left w:w="70" w:type="dxa"/>
          <w:right w:w="70" w:type="dxa"/>
        </w:tblCellMar>
        <w:tblLook w:val="04A0" w:firstRow="1" w:lastRow="0" w:firstColumn="1" w:lastColumn="0" w:noHBand="0" w:noVBand="1"/>
      </w:tblPr>
      <w:tblGrid>
        <w:gridCol w:w="5805"/>
        <w:gridCol w:w="2115"/>
      </w:tblGrid>
      <w:tr w:rsidR="00CA014D" w:rsidRPr="00F73322" w14:paraId="0CBF0AED" w14:textId="77777777" w:rsidTr="00164023">
        <w:trPr>
          <w:trHeight w:val="590"/>
          <w:tblHeader/>
        </w:trPr>
        <w:tc>
          <w:tcPr>
            <w:tcW w:w="3665" w:type="pct"/>
            <w:shd w:val="clear" w:color="000000" w:fill="9BC2E6"/>
            <w:noWrap/>
            <w:vAlign w:val="center"/>
            <w:hideMark/>
          </w:tcPr>
          <w:p w14:paraId="244EA99E" w14:textId="77777777" w:rsidR="00CA014D" w:rsidRPr="00F73322" w:rsidRDefault="00CA014D" w:rsidP="00CA014D">
            <w:pPr>
              <w:spacing w:after="0" w:line="360" w:lineRule="auto"/>
              <w:rPr>
                <w:rFonts w:eastAsia="Times New Roman"/>
                <w:b/>
                <w:bCs/>
                <w:color w:val="4C4A47"/>
                <w:sz w:val="20"/>
                <w:szCs w:val="20"/>
                <w:lang w:eastAsia="es-ES"/>
              </w:rPr>
            </w:pPr>
            <w:r w:rsidRPr="00F73322">
              <w:rPr>
                <w:rFonts w:eastAsia="Times New Roman"/>
                <w:b/>
                <w:bCs/>
                <w:color w:val="4C4A47"/>
                <w:sz w:val="20"/>
                <w:szCs w:val="20"/>
                <w:lang w:eastAsia="es-ES"/>
              </w:rPr>
              <w:t xml:space="preserve">BENEFICIARIOS </w:t>
            </w:r>
          </w:p>
        </w:tc>
        <w:tc>
          <w:tcPr>
            <w:tcW w:w="1335" w:type="pct"/>
            <w:shd w:val="clear" w:color="000000" w:fill="9BC2E6"/>
            <w:vAlign w:val="center"/>
          </w:tcPr>
          <w:p w14:paraId="78CDDDB3" w14:textId="77777777" w:rsidR="00CA014D" w:rsidRPr="00F73322" w:rsidRDefault="00CA014D" w:rsidP="00CA014D">
            <w:pPr>
              <w:spacing w:after="0" w:line="360" w:lineRule="auto"/>
              <w:jc w:val="right"/>
              <w:rPr>
                <w:rFonts w:eastAsia="Times New Roman"/>
                <w:b/>
                <w:bCs/>
                <w:color w:val="4C4A47"/>
                <w:sz w:val="20"/>
                <w:szCs w:val="20"/>
                <w:lang w:eastAsia="es-ES"/>
              </w:rPr>
            </w:pPr>
          </w:p>
        </w:tc>
      </w:tr>
      <w:tr w:rsidR="00DD6EC3" w:rsidRPr="00F73322" w14:paraId="72BB81E9" w14:textId="77777777" w:rsidTr="00681BC4">
        <w:trPr>
          <w:trHeight w:val="590"/>
        </w:trPr>
        <w:tc>
          <w:tcPr>
            <w:tcW w:w="3665" w:type="pct"/>
            <w:shd w:val="clear" w:color="000000" w:fill="FFFFFF"/>
            <w:noWrap/>
            <w:vAlign w:val="center"/>
            <w:hideMark/>
          </w:tcPr>
          <w:p w14:paraId="1812D2FC" w14:textId="77777777" w:rsidR="00DD6EC3" w:rsidRPr="0032344E" w:rsidRDefault="00DD6EC3" w:rsidP="00DD6EC3">
            <w:pPr>
              <w:spacing w:after="0" w:line="360" w:lineRule="auto"/>
              <w:rPr>
                <w:rFonts w:eastAsia="Calibri"/>
                <w:noProof/>
                <w:sz w:val="20"/>
                <w:szCs w:val="20"/>
                <w:lang w:val="es-ES"/>
              </w:rPr>
            </w:pPr>
            <w:r w:rsidRPr="0032344E">
              <w:rPr>
                <w:rFonts w:eastAsia="Calibri"/>
                <w:noProof/>
                <w:sz w:val="20"/>
                <w:szCs w:val="20"/>
                <w:lang w:val="es-ES"/>
              </w:rPr>
              <w:t>Directores de Centros Educativos</w:t>
            </w:r>
          </w:p>
        </w:tc>
        <w:tc>
          <w:tcPr>
            <w:tcW w:w="1335" w:type="pct"/>
            <w:shd w:val="clear" w:color="000000" w:fill="FFFFFF"/>
          </w:tcPr>
          <w:p w14:paraId="2534B975" w14:textId="4195D160" w:rsidR="00DD6EC3" w:rsidRPr="00DD6EC3" w:rsidRDefault="00DD6EC3" w:rsidP="00DD6EC3">
            <w:pPr>
              <w:spacing w:after="0" w:line="360" w:lineRule="auto"/>
              <w:jc w:val="right"/>
              <w:rPr>
                <w:rFonts w:eastAsia="Times New Roman"/>
                <w:color w:val="4C4A47"/>
                <w:sz w:val="20"/>
                <w:szCs w:val="20"/>
                <w:lang w:eastAsia="es-ES"/>
              </w:rPr>
            </w:pPr>
            <w:r w:rsidRPr="00DD6EC3">
              <w:rPr>
                <w:sz w:val="20"/>
                <w:szCs w:val="20"/>
              </w:rPr>
              <w:t>6,093</w:t>
            </w:r>
          </w:p>
        </w:tc>
      </w:tr>
      <w:tr w:rsidR="00DD6EC3" w:rsidRPr="00F73322" w14:paraId="505A5654" w14:textId="77777777" w:rsidTr="00681BC4">
        <w:trPr>
          <w:trHeight w:val="590"/>
        </w:trPr>
        <w:tc>
          <w:tcPr>
            <w:tcW w:w="3665" w:type="pct"/>
            <w:shd w:val="clear" w:color="000000" w:fill="FFFFFF"/>
            <w:noWrap/>
            <w:vAlign w:val="center"/>
            <w:hideMark/>
          </w:tcPr>
          <w:p w14:paraId="1E73C1A1" w14:textId="77777777" w:rsidR="00DD6EC3" w:rsidRPr="0032344E" w:rsidRDefault="00DD6EC3" w:rsidP="00DD6EC3">
            <w:pPr>
              <w:spacing w:after="0" w:line="360" w:lineRule="auto"/>
              <w:rPr>
                <w:rFonts w:eastAsia="Calibri"/>
                <w:noProof/>
                <w:sz w:val="20"/>
                <w:szCs w:val="20"/>
                <w:lang w:val="es-ES"/>
              </w:rPr>
            </w:pPr>
            <w:r w:rsidRPr="0032344E">
              <w:rPr>
                <w:rFonts w:eastAsia="Calibri"/>
                <w:noProof/>
                <w:sz w:val="20"/>
                <w:szCs w:val="20"/>
                <w:lang w:val="es-ES"/>
              </w:rPr>
              <w:t>Docentes</w:t>
            </w:r>
          </w:p>
        </w:tc>
        <w:tc>
          <w:tcPr>
            <w:tcW w:w="1335" w:type="pct"/>
            <w:shd w:val="clear" w:color="000000" w:fill="FFFFFF"/>
          </w:tcPr>
          <w:p w14:paraId="59D80C3D" w14:textId="2B8E169C" w:rsidR="00DD6EC3" w:rsidRPr="00DD6EC3" w:rsidRDefault="00DD6EC3" w:rsidP="00DD6EC3">
            <w:pPr>
              <w:spacing w:after="0" w:line="360" w:lineRule="auto"/>
              <w:jc w:val="right"/>
              <w:rPr>
                <w:rFonts w:eastAsia="Times New Roman"/>
                <w:color w:val="4C4A47"/>
                <w:sz w:val="20"/>
                <w:szCs w:val="20"/>
                <w:lang w:eastAsia="es-ES"/>
              </w:rPr>
            </w:pPr>
            <w:r w:rsidRPr="00DD6EC3">
              <w:rPr>
                <w:sz w:val="20"/>
                <w:szCs w:val="20"/>
              </w:rPr>
              <w:t>20,494</w:t>
            </w:r>
          </w:p>
        </w:tc>
      </w:tr>
      <w:tr w:rsidR="00DD6EC3" w:rsidRPr="00F73322" w14:paraId="0AA5A3AB" w14:textId="77777777" w:rsidTr="00681BC4">
        <w:trPr>
          <w:trHeight w:val="590"/>
        </w:trPr>
        <w:tc>
          <w:tcPr>
            <w:tcW w:w="3665" w:type="pct"/>
            <w:shd w:val="clear" w:color="000000" w:fill="FFFFFF"/>
            <w:noWrap/>
            <w:vAlign w:val="center"/>
            <w:hideMark/>
          </w:tcPr>
          <w:p w14:paraId="34AEAA03" w14:textId="77777777" w:rsidR="00DD6EC3" w:rsidRPr="0032344E" w:rsidRDefault="00DD6EC3" w:rsidP="00DD6EC3">
            <w:pPr>
              <w:spacing w:after="0" w:line="360" w:lineRule="auto"/>
              <w:rPr>
                <w:rFonts w:eastAsia="Calibri"/>
                <w:noProof/>
                <w:sz w:val="20"/>
                <w:szCs w:val="20"/>
                <w:lang w:val="es-ES"/>
              </w:rPr>
            </w:pPr>
            <w:r w:rsidRPr="0032344E">
              <w:rPr>
                <w:rFonts w:eastAsia="Calibri"/>
                <w:noProof/>
                <w:sz w:val="20"/>
                <w:szCs w:val="20"/>
                <w:lang w:val="es-ES"/>
              </w:rPr>
              <w:t xml:space="preserve">Estudiantes </w:t>
            </w:r>
          </w:p>
        </w:tc>
        <w:tc>
          <w:tcPr>
            <w:tcW w:w="1335" w:type="pct"/>
            <w:shd w:val="clear" w:color="000000" w:fill="FFFFFF"/>
          </w:tcPr>
          <w:p w14:paraId="2BBCF23C" w14:textId="05062422" w:rsidR="00DD6EC3" w:rsidRPr="00DD6EC3" w:rsidRDefault="00DD6EC3" w:rsidP="00DD6EC3">
            <w:pPr>
              <w:spacing w:after="0" w:line="360" w:lineRule="auto"/>
              <w:jc w:val="right"/>
              <w:rPr>
                <w:rFonts w:eastAsia="Times New Roman"/>
                <w:color w:val="4C4A47"/>
                <w:sz w:val="20"/>
                <w:szCs w:val="20"/>
                <w:lang w:eastAsia="es-ES"/>
              </w:rPr>
            </w:pPr>
            <w:r w:rsidRPr="00DD6EC3">
              <w:rPr>
                <w:sz w:val="20"/>
                <w:szCs w:val="20"/>
              </w:rPr>
              <w:t>152,155</w:t>
            </w:r>
          </w:p>
        </w:tc>
      </w:tr>
      <w:tr w:rsidR="00DD6EC3" w:rsidRPr="00F73322" w14:paraId="20CD0AAE" w14:textId="77777777" w:rsidTr="00681BC4">
        <w:trPr>
          <w:trHeight w:val="590"/>
        </w:trPr>
        <w:tc>
          <w:tcPr>
            <w:tcW w:w="3665" w:type="pct"/>
            <w:shd w:val="clear" w:color="000000" w:fill="FFFFFF"/>
            <w:noWrap/>
            <w:vAlign w:val="center"/>
            <w:hideMark/>
          </w:tcPr>
          <w:p w14:paraId="0F848F9F" w14:textId="77777777" w:rsidR="00DD6EC3" w:rsidRPr="0032344E" w:rsidRDefault="00DD6EC3" w:rsidP="00DD6EC3">
            <w:pPr>
              <w:spacing w:after="0" w:line="360" w:lineRule="auto"/>
              <w:rPr>
                <w:rFonts w:eastAsia="Calibri"/>
                <w:noProof/>
                <w:sz w:val="20"/>
                <w:szCs w:val="20"/>
                <w:lang w:val="es-ES"/>
              </w:rPr>
            </w:pPr>
            <w:r w:rsidRPr="0032344E">
              <w:rPr>
                <w:rFonts w:eastAsia="Calibri"/>
                <w:noProof/>
                <w:sz w:val="20"/>
                <w:szCs w:val="20"/>
                <w:lang w:val="es-ES"/>
              </w:rPr>
              <w:t xml:space="preserve">Técnicos Distritales </w:t>
            </w:r>
          </w:p>
        </w:tc>
        <w:tc>
          <w:tcPr>
            <w:tcW w:w="1335" w:type="pct"/>
            <w:shd w:val="clear" w:color="000000" w:fill="FFFFFF"/>
          </w:tcPr>
          <w:p w14:paraId="6B867896" w14:textId="57A4EE70" w:rsidR="00DD6EC3" w:rsidRPr="00DD6EC3" w:rsidRDefault="00DD6EC3" w:rsidP="00DD6EC3">
            <w:pPr>
              <w:spacing w:after="0" w:line="360" w:lineRule="auto"/>
              <w:jc w:val="right"/>
              <w:rPr>
                <w:rFonts w:eastAsia="Times New Roman"/>
                <w:color w:val="4C4A47"/>
                <w:sz w:val="20"/>
                <w:szCs w:val="20"/>
                <w:lang w:eastAsia="es-ES"/>
              </w:rPr>
            </w:pPr>
            <w:r w:rsidRPr="00DD6EC3">
              <w:rPr>
                <w:sz w:val="20"/>
                <w:szCs w:val="20"/>
              </w:rPr>
              <w:t>1,222</w:t>
            </w:r>
          </w:p>
        </w:tc>
      </w:tr>
      <w:tr w:rsidR="00DD6EC3" w:rsidRPr="00F73322" w14:paraId="109A2389" w14:textId="77777777" w:rsidTr="00681BC4">
        <w:trPr>
          <w:trHeight w:val="590"/>
        </w:trPr>
        <w:tc>
          <w:tcPr>
            <w:tcW w:w="3665" w:type="pct"/>
            <w:shd w:val="clear" w:color="000000" w:fill="FFFFFF"/>
            <w:noWrap/>
            <w:vAlign w:val="center"/>
            <w:hideMark/>
          </w:tcPr>
          <w:p w14:paraId="751F762C" w14:textId="77777777" w:rsidR="00DD6EC3" w:rsidRPr="0032344E" w:rsidRDefault="00DD6EC3" w:rsidP="00DD6EC3">
            <w:pPr>
              <w:spacing w:after="0" w:line="360" w:lineRule="auto"/>
              <w:rPr>
                <w:rFonts w:eastAsia="Calibri"/>
                <w:noProof/>
                <w:sz w:val="20"/>
                <w:szCs w:val="20"/>
                <w:lang w:val="es-ES"/>
              </w:rPr>
            </w:pPr>
            <w:r w:rsidRPr="0032344E">
              <w:rPr>
                <w:rFonts w:eastAsia="Calibri"/>
                <w:noProof/>
                <w:sz w:val="20"/>
                <w:szCs w:val="20"/>
                <w:lang w:val="es-ES"/>
              </w:rPr>
              <w:t>Técnicos Regionales</w:t>
            </w:r>
          </w:p>
        </w:tc>
        <w:tc>
          <w:tcPr>
            <w:tcW w:w="1335" w:type="pct"/>
            <w:shd w:val="clear" w:color="000000" w:fill="FFFFFF"/>
          </w:tcPr>
          <w:p w14:paraId="53056254" w14:textId="4953AAED" w:rsidR="00DD6EC3" w:rsidRPr="00DD6EC3" w:rsidRDefault="00DD6EC3" w:rsidP="00DD6EC3">
            <w:pPr>
              <w:spacing w:after="0" w:line="360" w:lineRule="auto"/>
              <w:jc w:val="right"/>
              <w:rPr>
                <w:rFonts w:eastAsia="Times New Roman"/>
                <w:color w:val="4C4A47"/>
                <w:sz w:val="20"/>
                <w:szCs w:val="20"/>
                <w:lang w:eastAsia="es-ES"/>
              </w:rPr>
            </w:pPr>
            <w:r w:rsidRPr="00DD6EC3">
              <w:rPr>
                <w:sz w:val="20"/>
                <w:szCs w:val="20"/>
              </w:rPr>
              <w:t>595</w:t>
            </w:r>
          </w:p>
        </w:tc>
      </w:tr>
      <w:tr w:rsidR="00DD6EC3" w:rsidRPr="00F73322" w14:paraId="2270CB82" w14:textId="77777777" w:rsidTr="00681BC4">
        <w:trPr>
          <w:trHeight w:val="590"/>
        </w:trPr>
        <w:tc>
          <w:tcPr>
            <w:tcW w:w="3665" w:type="pct"/>
            <w:shd w:val="clear" w:color="000000" w:fill="FFFFFF"/>
            <w:noWrap/>
            <w:vAlign w:val="center"/>
            <w:hideMark/>
          </w:tcPr>
          <w:p w14:paraId="0451EB48" w14:textId="77777777" w:rsidR="00DD6EC3" w:rsidRPr="0032344E" w:rsidRDefault="00DD6EC3" w:rsidP="00DD6EC3">
            <w:pPr>
              <w:spacing w:after="0" w:line="360" w:lineRule="auto"/>
              <w:rPr>
                <w:rFonts w:eastAsia="Calibri"/>
                <w:noProof/>
                <w:sz w:val="20"/>
                <w:szCs w:val="20"/>
                <w:lang w:val="es-ES"/>
              </w:rPr>
            </w:pPr>
            <w:r w:rsidRPr="0032344E">
              <w:rPr>
                <w:rFonts w:eastAsia="Calibri"/>
                <w:noProof/>
                <w:sz w:val="20"/>
                <w:szCs w:val="20"/>
                <w:lang w:val="es-ES"/>
              </w:rPr>
              <w:t>Directores Distritales</w:t>
            </w:r>
          </w:p>
        </w:tc>
        <w:tc>
          <w:tcPr>
            <w:tcW w:w="1335" w:type="pct"/>
            <w:shd w:val="clear" w:color="000000" w:fill="FFFFFF"/>
          </w:tcPr>
          <w:p w14:paraId="55BBD896" w14:textId="562AB2B6" w:rsidR="00DD6EC3" w:rsidRPr="00DD6EC3" w:rsidRDefault="00DD6EC3" w:rsidP="00DD6EC3">
            <w:pPr>
              <w:spacing w:after="0" w:line="360" w:lineRule="auto"/>
              <w:jc w:val="right"/>
              <w:rPr>
                <w:rFonts w:eastAsia="Times New Roman"/>
                <w:color w:val="4C4A47"/>
                <w:sz w:val="20"/>
                <w:szCs w:val="20"/>
                <w:lang w:eastAsia="es-ES"/>
              </w:rPr>
            </w:pPr>
            <w:r w:rsidRPr="00DD6EC3">
              <w:rPr>
                <w:sz w:val="20"/>
                <w:szCs w:val="20"/>
              </w:rPr>
              <w:t>301</w:t>
            </w:r>
          </w:p>
        </w:tc>
      </w:tr>
      <w:tr w:rsidR="00DD6EC3" w:rsidRPr="00F73322" w14:paraId="63CB2F07" w14:textId="77777777" w:rsidTr="00681BC4">
        <w:trPr>
          <w:trHeight w:val="590"/>
        </w:trPr>
        <w:tc>
          <w:tcPr>
            <w:tcW w:w="3665" w:type="pct"/>
            <w:shd w:val="clear" w:color="000000" w:fill="FFFFFF"/>
            <w:noWrap/>
            <w:vAlign w:val="center"/>
            <w:hideMark/>
          </w:tcPr>
          <w:p w14:paraId="5C3C0BF9" w14:textId="77777777" w:rsidR="00DD6EC3" w:rsidRPr="0032344E" w:rsidRDefault="00DD6EC3" w:rsidP="00DD6EC3">
            <w:pPr>
              <w:spacing w:after="0" w:line="360" w:lineRule="auto"/>
              <w:rPr>
                <w:rFonts w:eastAsia="Calibri"/>
                <w:noProof/>
                <w:sz w:val="20"/>
                <w:szCs w:val="20"/>
                <w:lang w:val="es-ES"/>
              </w:rPr>
            </w:pPr>
            <w:r w:rsidRPr="0032344E">
              <w:rPr>
                <w:rFonts w:eastAsia="Calibri"/>
                <w:noProof/>
                <w:sz w:val="20"/>
                <w:szCs w:val="20"/>
                <w:lang w:val="es-ES"/>
              </w:rPr>
              <w:t>Directores Regionales</w:t>
            </w:r>
          </w:p>
        </w:tc>
        <w:tc>
          <w:tcPr>
            <w:tcW w:w="1335" w:type="pct"/>
            <w:shd w:val="clear" w:color="000000" w:fill="FFFFFF"/>
          </w:tcPr>
          <w:p w14:paraId="06A42FD2" w14:textId="6C39C08A" w:rsidR="00DD6EC3" w:rsidRPr="00DD6EC3" w:rsidRDefault="00DD6EC3" w:rsidP="00DD6EC3">
            <w:pPr>
              <w:spacing w:after="0" w:line="360" w:lineRule="auto"/>
              <w:jc w:val="right"/>
              <w:rPr>
                <w:rFonts w:eastAsia="Times New Roman"/>
                <w:color w:val="4C4A47"/>
                <w:sz w:val="20"/>
                <w:szCs w:val="20"/>
                <w:lang w:eastAsia="es-ES"/>
              </w:rPr>
            </w:pPr>
            <w:r w:rsidRPr="00DD6EC3">
              <w:rPr>
                <w:sz w:val="20"/>
                <w:szCs w:val="20"/>
              </w:rPr>
              <w:t>56</w:t>
            </w:r>
          </w:p>
        </w:tc>
      </w:tr>
      <w:tr w:rsidR="00DD6EC3" w:rsidRPr="00F73322" w14:paraId="4920CAD9" w14:textId="77777777" w:rsidTr="00681BC4">
        <w:trPr>
          <w:trHeight w:val="590"/>
        </w:trPr>
        <w:tc>
          <w:tcPr>
            <w:tcW w:w="3665" w:type="pct"/>
            <w:shd w:val="clear" w:color="000000" w:fill="FFFFFF"/>
            <w:vAlign w:val="center"/>
            <w:hideMark/>
          </w:tcPr>
          <w:p w14:paraId="04D8120A" w14:textId="77777777" w:rsidR="00DD6EC3" w:rsidRPr="0032344E" w:rsidRDefault="00DD6EC3" w:rsidP="00DD6EC3">
            <w:pPr>
              <w:spacing w:after="0" w:line="360" w:lineRule="auto"/>
              <w:rPr>
                <w:rFonts w:eastAsia="Calibri"/>
                <w:noProof/>
                <w:sz w:val="20"/>
                <w:szCs w:val="20"/>
                <w:lang w:val="es-ES"/>
              </w:rPr>
            </w:pPr>
            <w:r w:rsidRPr="0032344E">
              <w:rPr>
                <w:rFonts w:eastAsia="Calibri"/>
                <w:noProof/>
                <w:sz w:val="20"/>
                <w:szCs w:val="20"/>
                <w:lang w:val="es-ES"/>
              </w:rPr>
              <w:t>Padres/Madres/Tutores</w:t>
            </w:r>
          </w:p>
        </w:tc>
        <w:tc>
          <w:tcPr>
            <w:tcW w:w="1335" w:type="pct"/>
            <w:shd w:val="clear" w:color="000000" w:fill="FFFFFF"/>
          </w:tcPr>
          <w:p w14:paraId="7038ABB9" w14:textId="6D5C2077" w:rsidR="00DD6EC3" w:rsidRPr="00DD6EC3" w:rsidRDefault="00DD6EC3" w:rsidP="00DD6EC3">
            <w:pPr>
              <w:spacing w:after="0" w:line="360" w:lineRule="auto"/>
              <w:jc w:val="right"/>
              <w:rPr>
                <w:rFonts w:eastAsia="Times New Roman"/>
                <w:color w:val="4C4A47"/>
                <w:sz w:val="20"/>
                <w:szCs w:val="20"/>
                <w:lang w:eastAsia="es-ES"/>
              </w:rPr>
            </w:pPr>
            <w:r w:rsidRPr="00DD6EC3">
              <w:rPr>
                <w:sz w:val="20"/>
                <w:szCs w:val="20"/>
              </w:rPr>
              <w:t>12,526</w:t>
            </w:r>
          </w:p>
        </w:tc>
      </w:tr>
      <w:tr w:rsidR="00DD6EC3" w:rsidRPr="00F73322" w14:paraId="3F069CBB" w14:textId="77777777" w:rsidTr="00681BC4">
        <w:trPr>
          <w:trHeight w:val="590"/>
        </w:trPr>
        <w:tc>
          <w:tcPr>
            <w:tcW w:w="3665" w:type="pct"/>
            <w:shd w:val="clear" w:color="000000" w:fill="FFFFFF"/>
            <w:vAlign w:val="center"/>
            <w:hideMark/>
          </w:tcPr>
          <w:p w14:paraId="0A12BD61" w14:textId="77777777" w:rsidR="00DD6EC3" w:rsidRPr="0032344E" w:rsidRDefault="00DD6EC3" w:rsidP="00DD6EC3">
            <w:pPr>
              <w:spacing w:after="0" w:line="360" w:lineRule="auto"/>
              <w:rPr>
                <w:rFonts w:eastAsia="Calibri"/>
                <w:noProof/>
                <w:sz w:val="20"/>
                <w:szCs w:val="20"/>
                <w:lang w:val="es-ES"/>
              </w:rPr>
            </w:pPr>
            <w:r w:rsidRPr="0032344E">
              <w:rPr>
                <w:rFonts w:eastAsia="Calibri"/>
                <w:noProof/>
                <w:sz w:val="20"/>
                <w:szCs w:val="20"/>
                <w:lang w:val="es-ES"/>
              </w:rPr>
              <w:t xml:space="preserve">Personal de Apoyo de Centros Educativos </w:t>
            </w:r>
          </w:p>
        </w:tc>
        <w:tc>
          <w:tcPr>
            <w:tcW w:w="1335" w:type="pct"/>
            <w:shd w:val="clear" w:color="000000" w:fill="FFFFFF"/>
          </w:tcPr>
          <w:p w14:paraId="0BF7DDDA" w14:textId="02567703" w:rsidR="00DD6EC3" w:rsidRPr="00DD6EC3" w:rsidRDefault="00DD6EC3" w:rsidP="00DD6EC3">
            <w:pPr>
              <w:spacing w:after="0" w:line="360" w:lineRule="auto"/>
              <w:jc w:val="right"/>
              <w:rPr>
                <w:rFonts w:eastAsia="Times New Roman"/>
                <w:color w:val="4C4A47"/>
                <w:sz w:val="20"/>
                <w:szCs w:val="20"/>
                <w:lang w:eastAsia="es-ES"/>
              </w:rPr>
            </w:pPr>
            <w:r w:rsidRPr="00DD6EC3">
              <w:rPr>
                <w:sz w:val="20"/>
                <w:szCs w:val="20"/>
              </w:rPr>
              <w:t>12,831</w:t>
            </w:r>
          </w:p>
        </w:tc>
      </w:tr>
      <w:tr w:rsidR="00CA014D" w:rsidRPr="00F73322" w14:paraId="258B246F" w14:textId="77777777" w:rsidTr="00164023">
        <w:trPr>
          <w:trHeight w:val="590"/>
        </w:trPr>
        <w:tc>
          <w:tcPr>
            <w:tcW w:w="3665" w:type="pct"/>
            <w:shd w:val="clear" w:color="000000" w:fill="9BC2E6"/>
            <w:noWrap/>
            <w:vAlign w:val="center"/>
            <w:hideMark/>
          </w:tcPr>
          <w:p w14:paraId="7BB79609" w14:textId="77777777" w:rsidR="00CA014D" w:rsidRPr="00F73322" w:rsidRDefault="00CA014D" w:rsidP="00CA014D">
            <w:pPr>
              <w:spacing w:after="0" w:line="360" w:lineRule="auto"/>
              <w:rPr>
                <w:rFonts w:eastAsia="Times New Roman"/>
                <w:b/>
                <w:bCs/>
                <w:color w:val="4C4A47"/>
                <w:sz w:val="20"/>
                <w:szCs w:val="20"/>
                <w:lang w:eastAsia="es-ES"/>
              </w:rPr>
            </w:pPr>
            <w:r w:rsidRPr="00F73322">
              <w:rPr>
                <w:rFonts w:eastAsia="Times New Roman"/>
                <w:b/>
                <w:bCs/>
                <w:color w:val="4C4A47"/>
                <w:sz w:val="20"/>
                <w:szCs w:val="20"/>
                <w:lang w:eastAsia="es-ES"/>
              </w:rPr>
              <w:t xml:space="preserve">TOTAL </w:t>
            </w:r>
          </w:p>
        </w:tc>
        <w:tc>
          <w:tcPr>
            <w:tcW w:w="1335" w:type="pct"/>
            <w:shd w:val="clear" w:color="000000" w:fill="9BC2E6"/>
            <w:vAlign w:val="center"/>
          </w:tcPr>
          <w:p w14:paraId="4D03CAE2" w14:textId="38E14F08" w:rsidR="00CA014D" w:rsidRPr="00F73322" w:rsidRDefault="00DD6EC3" w:rsidP="00CA014D">
            <w:pPr>
              <w:spacing w:after="0" w:line="360" w:lineRule="auto"/>
              <w:jc w:val="right"/>
              <w:rPr>
                <w:rFonts w:eastAsia="Times New Roman"/>
                <w:b/>
                <w:bCs/>
                <w:color w:val="4C4A47"/>
                <w:sz w:val="20"/>
                <w:szCs w:val="20"/>
                <w:lang w:eastAsia="es-ES"/>
              </w:rPr>
            </w:pPr>
            <w:r>
              <w:rPr>
                <w:b/>
                <w:bCs/>
                <w:color w:val="4C4A47"/>
                <w:sz w:val="20"/>
                <w:szCs w:val="20"/>
              </w:rPr>
              <w:t>206</w:t>
            </w:r>
            <w:r w:rsidR="00CA014D">
              <w:rPr>
                <w:b/>
                <w:bCs/>
                <w:color w:val="4C4A47"/>
                <w:sz w:val="20"/>
                <w:szCs w:val="20"/>
              </w:rPr>
              <w:t>,</w:t>
            </w:r>
            <w:r>
              <w:rPr>
                <w:b/>
                <w:bCs/>
                <w:color w:val="4C4A47"/>
                <w:sz w:val="20"/>
                <w:szCs w:val="20"/>
              </w:rPr>
              <w:t>273</w:t>
            </w:r>
          </w:p>
        </w:tc>
      </w:tr>
    </w:tbl>
    <w:p w14:paraId="6601721D" w14:textId="77777777" w:rsidR="00CA014D" w:rsidRPr="00BB1137" w:rsidRDefault="00CA014D" w:rsidP="00CA014D">
      <w:pPr>
        <w:spacing w:line="360" w:lineRule="auto"/>
        <w:rPr>
          <w:rFonts w:eastAsia="Calibri"/>
          <w:b/>
          <w:noProof/>
          <w:sz w:val="20"/>
          <w:szCs w:val="20"/>
          <w:lang w:val="es-ES"/>
        </w:rPr>
      </w:pPr>
      <w:r>
        <w:rPr>
          <w:rFonts w:eastAsia="Times New Roman"/>
          <w:color w:val="4C4A47"/>
          <w:sz w:val="16"/>
          <w:szCs w:val="16"/>
        </w:rPr>
        <w:t xml:space="preserve">  </w:t>
      </w:r>
      <w:r w:rsidRPr="00F34D0F">
        <w:rPr>
          <w:rFonts w:eastAsia="Times New Roman"/>
          <w:color w:val="4C4A47"/>
          <w:sz w:val="16"/>
          <w:szCs w:val="16"/>
        </w:rPr>
        <w:t xml:space="preserve">Fuente: </w:t>
      </w:r>
      <w:proofErr w:type="spellStart"/>
      <w:r w:rsidRPr="00F34D0F">
        <w:rPr>
          <w:rFonts w:eastAsia="Times New Roman"/>
          <w:color w:val="4C4A47"/>
          <w:sz w:val="16"/>
          <w:szCs w:val="16"/>
        </w:rPr>
        <w:t>Departamento</w:t>
      </w:r>
      <w:proofErr w:type="spellEnd"/>
      <w:r w:rsidRPr="00F34D0F">
        <w:rPr>
          <w:rFonts w:eastAsia="Times New Roman"/>
          <w:color w:val="4C4A47"/>
          <w:sz w:val="16"/>
          <w:szCs w:val="16"/>
        </w:rPr>
        <w:t xml:space="preserve"> de </w:t>
      </w:r>
      <w:proofErr w:type="spellStart"/>
      <w:r w:rsidRPr="00F34D0F">
        <w:rPr>
          <w:rFonts w:eastAsia="Times New Roman"/>
          <w:color w:val="4C4A47"/>
          <w:sz w:val="16"/>
          <w:szCs w:val="16"/>
        </w:rPr>
        <w:t>Nutrición</w:t>
      </w:r>
      <w:proofErr w:type="spellEnd"/>
      <w:r w:rsidRPr="00F34D0F">
        <w:rPr>
          <w:rFonts w:eastAsia="Times New Roman"/>
          <w:color w:val="4C4A47"/>
          <w:sz w:val="16"/>
          <w:szCs w:val="16"/>
        </w:rPr>
        <w:t>.</w:t>
      </w:r>
    </w:p>
    <w:p w14:paraId="6083C0CA" w14:textId="3B75B910" w:rsidR="00CA014D" w:rsidRPr="00BB1137" w:rsidRDefault="00CA014D" w:rsidP="00CA014D">
      <w:pPr>
        <w:spacing w:line="360" w:lineRule="auto"/>
        <w:jc w:val="both"/>
        <w:rPr>
          <w:rFonts w:eastAsia="Calibri"/>
          <w:noProof/>
          <w:lang w:val="es-ES"/>
        </w:rPr>
      </w:pPr>
      <w:r w:rsidRPr="00BB1137">
        <w:rPr>
          <w:rFonts w:eastAsia="Calibri"/>
          <w:noProof/>
          <w:lang w:val="es-ES"/>
        </w:rPr>
        <w:t>Dentro de las principales actividades de Educación Alimentaria y Nutricional (EAN) y apoyo en la Gestión del PAE, realizadas en el 202</w:t>
      </w:r>
      <w:r w:rsidR="00D12EFD">
        <w:rPr>
          <w:rFonts w:eastAsia="Calibri"/>
          <w:noProof/>
          <w:lang w:val="es-ES"/>
        </w:rPr>
        <w:t>3</w:t>
      </w:r>
      <w:r w:rsidRPr="00BB1137">
        <w:rPr>
          <w:rFonts w:eastAsia="Calibri"/>
          <w:noProof/>
          <w:lang w:val="es-ES"/>
        </w:rPr>
        <w:t xml:space="preserve"> se encuentran las siguientes:</w:t>
      </w:r>
    </w:p>
    <w:p w14:paraId="3987E1B2" w14:textId="508A39E9" w:rsidR="00CA014D" w:rsidRPr="00AE2317" w:rsidRDefault="00AE2317" w:rsidP="00E43B99">
      <w:pPr>
        <w:pStyle w:val="Prrafodelista"/>
        <w:numPr>
          <w:ilvl w:val="0"/>
          <w:numId w:val="9"/>
        </w:numPr>
        <w:spacing w:line="360" w:lineRule="auto"/>
        <w:jc w:val="both"/>
        <w:rPr>
          <w:rFonts w:eastAsia="Calibri"/>
          <w:noProof/>
          <w:lang w:val="es-ES"/>
        </w:rPr>
      </w:pPr>
      <w:r w:rsidRPr="00AE2317">
        <w:rPr>
          <w:rFonts w:eastAsia="Calibri"/>
          <w:noProof/>
          <w:lang w:val="es-ES"/>
        </w:rPr>
        <w:t>152</w:t>
      </w:r>
      <w:r w:rsidR="00CA014D" w:rsidRPr="00AE2317">
        <w:rPr>
          <w:rFonts w:eastAsia="Calibri"/>
          <w:noProof/>
          <w:lang w:val="es-ES"/>
        </w:rPr>
        <w:t>,</w:t>
      </w:r>
      <w:r w:rsidRPr="00AE2317">
        <w:rPr>
          <w:rFonts w:eastAsia="Calibri"/>
          <w:noProof/>
          <w:lang w:val="es-ES"/>
        </w:rPr>
        <w:t>155</w:t>
      </w:r>
      <w:r w:rsidR="00CA014D" w:rsidRPr="00AE2317">
        <w:rPr>
          <w:rFonts w:eastAsia="Calibri"/>
          <w:noProof/>
          <w:lang w:val="es-ES"/>
        </w:rPr>
        <w:t xml:space="preserve"> estudiantes participaron en las diferentes actividades de capacitación dirigida a la comunidad educativa a nivel nacional, con el propósito de fomentar hábitos alimenticios saludables, adecuada higiene y prevención de enfermedades.</w:t>
      </w:r>
    </w:p>
    <w:p w14:paraId="2CEA3B1D" w14:textId="3AFFB3F9" w:rsidR="00CA014D" w:rsidRPr="00AE2317" w:rsidRDefault="00AE2317" w:rsidP="00E43B99">
      <w:pPr>
        <w:pStyle w:val="Prrafodelista"/>
        <w:numPr>
          <w:ilvl w:val="0"/>
          <w:numId w:val="9"/>
        </w:numPr>
        <w:spacing w:line="360" w:lineRule="auto"/>
        <w:jc w:val="both"/>
        <w:rPr>
          <w:rFonts w:eastAsia="Calibri"/>
          <w:noProof/>
          <w:lang w:val="es-ES"/>
        </w:rPr>
      </w:pPr>
      <w:r w:rsidRPr="00AE2317">
        <w:rPr>
          <w:rFonts w:eastAsia="Calibri"/>
          <w:noProof/>
          <w:lang w:val="es-ES"/>
        </w:rPr>
        <w:lastRenderedPageBreak/>
        <w:t>12</w:t>
      </w:r>
      <w:r w:rsidR="00CA014D" w:rsidRPr="00AE2317">
        <w:rPr>
          <w:rFonts w:eastAsia="Calibri"/>
          <w:noProof/>
          <w:lang w:val="es-ES"/>
        </w:rPr>
        <w:t>,</w:t>
      </w:r>
      <w:r w:rsidRPr="00AE2317">
        <w:rPr>
          <w:rFonts w:eastAsia="Calibri"/>
          <w:noProof/>
          <w:lang w:val="es-ES"/>
        </w:rPr>
        <w:t>526</w:t>
      </w:r>
      <w:r w:rsidR="00CA014D" w:rsidRPr="00AE2317">
        <w:rPr>
          <w:rFonts w:eastAsia="Calibri"/>
          <w:noProof/>
          <w:lang w:val="es-ES"/>
        </w:rPr>
        <w:t xml:space="preserve"> participantes (miembros de la asociación de padres, madres, amigos de la escuela, escolares y personal docente) asistieron al proceso de gestión de la alimentación escolar en centros educativos.</w:t>
      </w:r>
    </w:p>
    <w:p w14:paraId="3C17369C" w14:textId="64DCFE48" w:rsidR="00D12EFD" w:rsidRPr="00DF05DC" w:rsidRDefault="00DF05DC" w:rsidP="00D12EFD">
      <w:pPr>
        <w:pStyle w:val="Prrafodelista"/>
        <w:numPr>
          <w:ilvl w:val="0"/>
          <w:numId w:val="9"/>
        </w:numPr>
        <w:spacing w:line="360" w:lineRule="auto"/>
        <w:jc w:val="both"/>
        <w:rPr>
          <w:rFonts w:eastAsia="Calibri"/>
          <w:noProof/>
          <w:lang w:val="es-ES"/>
        </w:rPr>
      </w:pPr>
      <w:r w:rsidRPr="00DF05DC">
        <w:rPr>
          <w:rFonts w:eastAsia="Calibri"/>
          <w:noProof/>
          <w:lang w:val="es-ES"/>
        </w:rPr>
        <w:t xml:space="preserve">6,450 directores regionale y distritales de centros educativos </w:t>
      </w:r>
      <w:r w:rsidR="00CA014D" w:rsidRPr="00DF05DC">
        <w:rPr>
          <w:rFonts w:eastAsia="Calibri"/>
          <w:noProof/>
          <w:lang w:val="es-ES"/>
        </w:rPr>
        <w:t xml:space="preserve"> </w:t>
      </w:r>
      <w:r w:rsidRPr="00DF05DC">
        <w:rPr>
          <w:rFonts w:eastAsia="Calibri"/>
          <w:noProof/>
          <w:lang w:val="es-ES"/>
        </w:rPr>
        <w:t>fueron</w:t>
      </w:r>
      <w:r w:rsidR="00CA014D" w:rsidRPr="00DF05DC">
        <w:rPr>
          <w:rFonts w:eastAsia="Calibri"/>
          <w:noProof/>
          <w:lang w:val="es-ES"/>
        </w:rPr>
        <w:t xml:space="preserve"> beneficia</w:t>
      </w:r>
      <w:r w:rsidRPr="00DF05DC">
        <w:rPr>
          <w:rFonts w:eastAsia="Calibri"/>
          <w:noProof/>
          <w:lang w:val="es-ES"/>
        </w:rPr>
        <w:t>dos con charlas para conocer los lineamientos del PAE.</w:t>
      </w:r>
    </w:p>
    <w:p w14:paraId="310A7668" w14:textId="3DB1ED7F" w:rsidR="00CA014D" w:rsidRPr="00AE2317" w:rsidRDefault="00CA014D" w:rsidP="00E43B99">
      <w:pPr>
        <w:pStyle w:val="Prrafodelista"/>
        <w:numPr>
          <w:ilvl w:val="0"/>
          <w:numId w:val="10"/>
        </w:numPr>
        <w:spacing w:line="360" w:lineRule="auto"/>
        <w:jc w:val="both"/>
        <w:rPr>
          <w:rFonts w:eastAsia="Calibri"/>
          <w:noProof/>
          <w:lang w:val="es-ES"/>
        </w:rPr>
      </w:pPr>
      <w:r w:rsidRPr="00AE2317">
        <w:rPr>
          <w:rFonts w:eastAsia="Calibri"/>
          <w:noProof/>
          <w:lang w:val="es-ES"/>
        </w:rPr>
        <w:t>1,</w:t>
      </w:r>
      <w:r w:rsidR="00AE2317" w:rsidRPr="00AE2317">
        <w:rPr>
          <w:rFonts w:eastAsia="Calibri"/>
          <w:noProof/>
          <w:lang w:val="es-ES"/>
        </w:rPr>
        <w:t>817</w:t>
      </w:r>
      <w:r w:rsidRPr="00AE2317">
        <w:rPr>
          <w:rFonts w:eastAsia="Calibri"/>
          <w:noProof/>
          <w:lang w:val="es-ES"/>
        </w:rPr>
        <w:t xml:space="preserve"> técnicos regionales y distritales fueron orientados sobre los</w:t>
      </w:r>
      <w:r w:rsidR="000E317C" w:rsidRPr="00AE2317">
        <w:rPr>
          <w:rFonts w:eastAsia="Calibri"/>
          <w:noProof/>
          <w:lang w:val="es-ES"/>
        </w:rPr>
        <w:t xml:space="preserve"> </w:t>
      </w:r>
      <w:r w:rsidRPr="00AE2317">
        <w:rPr>
          <w:rFonts w:eastAsia="Calibri"/>
          <w:noProof/>
          <w:lang w:val="es-ES"/>
        </w:rPr>
        <w:t xml:space="preserve">lineamientos del Programa de Alimentación Escolar y proyectos que desarrolla el INABIE. </w:t>
      </w:r>
    </w:p>
    <w:p w14:paraId="796D3E68" w14:textId="6319F2D4" w:rsidR="00CA014D" w:rsidRPr="00AE2317" w:rsidRDefault="00AE2317" w:rsidP="00E43B99">
      <w:pPr>
        <w:pStyle w:val="Prrafodelista"/>
        <w:numPr>
          <w:ilvl w:val="0"/>
          <w:numId w:val="10"/>
        </w:numPr>
        <w:spacing w:line="360" w:lineRule="auto"/>
        <w:jc w:val="both"/>
        <w:rPr>
          <w:rFonts w:eastAsia="Calibri"/>
          <w:noProof/>
          <w:lang w:val="es-ES"/>
        </w:rPr>
      </w:pPr>
      <w:r w:rsidRPr="00AE2317">
        <w:rPr>
          <w:rFonts w:eastAsia="Calibri"/>
          <w:noProof/>
          <w:lang w:val="es-ES"/>
        </w:rPr>
        <w:t>2</w:t>
      </w:r>
      <w:r w:rsidR="00CA014D" w:rsidRPr="00AE2317">
        <w:rPr>
          <w:rFonts w:eastAsia="Calibri"/>
          <w:noProof/>
          <w:lang w:val="es-ES"/>
        </w:rPr>
        <w:t>,</w:t>
      </w:r>
      <w:r w:rsidRPr="00AE2317">
        <w:rPr>
          <w:rFonts w:eastAsia="Calibri"/>
          <w:noProof/>
          <w:lang w:val="es-ES"/>
        </w:rPr>
        <w:t>128</w:t>
      </w:r>
      <w:r w:rsidR="00CA014D" w:rsidRPr="00AE2317">
        <w:rPr>
          <w:rFonts w:eastAsia="Calibri"/>
          <w:noProof/>
          <w:lang w:val="es-ES"/>
        </w:rPr>
        <w:t xml:space="preserve"> proveedores se beneficiaron con </w:t>
      </w:r>
      <w:r w:rsidRPr="00AE2317">
        <w:rPr>
          <w:rFonts w:eastAsia="Calibri"/>
          <w:noProof/>
          <w:lang w:val="es-ES"/>
        </w:rPr>
        <w:t>31</w:t>
      </w:r>
      <w:r w:rsidR="00CA014D" w:rsidRPr="00AE2317">
        <w:rPr>
          <w:rFonts w:eastAsia="Calibri"/>
          <w:noProof/>
          <w:lang w:val="es-ES"/>
        </w:rPr>
        <w:t xml:space="preserve"> socializaciones de lineamientos para garantizar la calidad nutricional de los alimentos y que se cumpla con los principios</w:t>
      </w:r>
      <w:r w:rsidRPr="00AE2317">
        <w:rPr>
          <w:rFonts w:eastAsia="Calibri"/>
          <w:noProof/>
          <w:lang w:val="es-ES"/>
        </w:rPr>
        <w:t xml:space="preserve"> </w:t>
      </w:r>
      <w:r w:rsidR="00CA014D" w:rsidRPr="00AE2317">
        <w:rPr>
          <w:rFonts w:eastAsia="Calibri"/>
          <w:noProof/>
          <w:lang w:val="es-ES"/>
        </w:rPr>
        <w:t>de higiene y manipulación.</w:t>
      </w:r>
    </w:p>
    <w:p w14:paraId="6F0018AF" w14:textId="77777777" w:rsidR="00CA014D" w:rsidRPr="00BB1137" w:rsidRDefault="00CA014D" w:rsidP="00CA014D">
      <w:pPr>
        <w:spacing w:line="360" w:lineRule="auto"/>
        <w:jc w:val="both"/>
        <w:rPr>
          <w:rFonts w:eastAsia="Calibri"/>
          <w:noProof/>
          <w:lang w:val="es-ES"/>
        </w:rPr>
      </w:pPr>
      <w:r w:rsidRPr="00BB1137">
        <w:rPr>
          <w:rFonts w:eastAsia="Calibri"/>
          <w:noProof/>
          <w:lang w:val="es-ES"/>
        </w:rPr>
        <w:t>Sistema Integral para la Vigilancia Alimentaria y Nutricional del Escolar (SISVANE)</w:t>
      </w:r>
    </w:p>
    <w:p w14:paraId="71BFE9FB" w14:textId="39A82FB5" w:rsidR="00CA014D" w:rsidRPr="00BB1137" w:rsidRDefault="00ED6702" w:rsidP="00CA014D">
      <w:pPr>
        <w:spacing w:line="360" w:lineRule="auto"/>
        <w:jc w:val="both"/>
        <w:rPr>
          <w:rFonts w:eastAsia="Calibri"/>
          <w:noProof/>
          <w:lang w:val="es-ES"/>
        </w:rPr>
      </w:pPr>
      <w:r>
        <w:rPr>
          <w:rFonts w:eastAsia="Calibri"/>
          <w:noProof/>
          <w:lang w:val="es-ES"/>
        </w:rPr>
        <w:t xml:space="preserve">El </w:t>
      </w:r>
      <w:r w:rsidR="00CA014D" w:rsidRPr="00BB1137">
        <w:rPr>
          <w:rFonts w:eastAsia="Calibri"/>
          <w:noProof/>
          <w:lang w:val="es-ES"/>
        </w:rPr>
        <w:t>SI</w:t>
      </w:r>
      <w:r>
        <w:rPr>
          <w:rFonts w:eastAsia="Calibri"/>
          <w:noProof/>
          <w:lang w:val="es-ES"/>
        </w:rPr>
        <w:t xml:space="preserve">SVANE </w:t>
      </w:r>
      <w:r w:rsidR="00CA014D" w:rsidRPr="00BB1137">
        <w:rPr>
          <w:rFonts w:eastAsia="Calibri"/>
          <w:noProof/>
          <w:lang w:val="es-ES"/>
        </w:rPr>
        <w:t xml:space="preserve">es una estrategia de Educación Alimentaria y Nutricional que está implementando el INABIE a través de la Dirección de Formulación y Evaluación Nutricional para medir el impacto nutricional del Programa de Alimentación Escolar (PAE) en su modalidad Jornada Escolar Extendida, con el propósito de fomentar hábitos alimenticios saludables que promuevan una vida </w:t>
      </w:r>
      <w:r>
        <w:rPr>
          <w:rFonts w:eastAsia="Calibri"/>
          <w:noProof/>
          <w:lang w:val="es-ES"/>
        </w:rPr>
        <w:t>sana</w:t>
      </w:r>
      <w:r w:rsidR="00CA014D" w:rsidRPr="00BB1137">
        <w:rPr>
          <w:rFonts w:eastAsia="Calibri"/>
          <w:noProof/>
          <w:lang w:val="es-ES"/>
        </w:rPr>
        <w:t xml:space="preserve"> y </w:t>
      </w:r>
      <w:r>
        <w:rPr>
          <w:rFonts w:eastAsia="Calibri"/>
          <w:noProof/>
          <w:lang w:val="es-ES"/>
        </w:rPr>
        <w:t>activa</w:t>
      </w:r>
      <w:r w:rsidR="00CA014D" w:rsidRPr="00BB1137">
        <w:rPr>
          <w:rFonts w:eastAsia="Calibri"/>
          <w:noProof/>
          <w:lang w:val="es-ES"/>
        </w:rPr>
        <w:t xml:space="preserve"> en la comunidad educativa y gestionar la atención de los escolares con malnutrición. </w:t>
      </w:r>
    </w:p>
    <w:p w14:paraId="6A803E7D" w14:textId="0370B013" w:rsidR="00CA014D" w:rsidRDefault="00A40646" w:rsidP="00CA014D">
      <w:pPr>
        <w:spacing w:line="360" w:lineRule="auto"/>
        <w:jc w:val="both"/>
        <w:rPr>
          <w:rFonts w:eastAsia="Calibri"/>
          <w:noProof/>
          <w:lang w:val="es-ES"/>
        </w:rPr>
      </w:pPr>
      <w:r>
        <w:rPr>
          <w:rFonts w:eastAsia="Calibri"/>
          <w:noProof/>
          <w:lang w:val="es-ES"/>
        </w:rPr>
        <w:t>Durante</w:t>
      </w:r>
      <w:r w:rsidR="00CA014D" w:rsidRPr="00A40646">
        <w:rPr>
          <w:rFonts w:eastAsia="Calibri"/>
          <w:noProof/>
          <w:lang w:val="es-ES"/>
        </w:rPr>
        <w:t xml:space="preserve"> el año 202</w:t>
      </w:r>
      <w:r w:rsidR="00D12EFD" w:rsidRPr="00A40646">
        <w:rPr>
          <w:rFonts w:eastAsia="Calibri"/>
          <w:noProof/>
          <w:lang w:val="es-ES"/>
        </w:rPr>
        <w:t>3</w:t>
      </w:r>
      <w:r>
        <w:rPr>
          <w:rFonts w:eastAsia="Calibri"/>
          <w:noProof/>
          <w:lang w:val="es-ES"/>
        </w:rPr>
        <w:t xml:space="preserve">, fueron beneficiados </w:t>
      </w:r>
      <w:r w:rsidRPr="00A40646">
        <w:rPr>
          <w:rFonts w:eastAsia="Calibri"/>
          <w:noProof/>
          <w:lang w:val="es-ES"/>
        </w:rPr>
        <w:t>15,247 estudiantes</w:t>
      </w:r>
      <w:r>
        <w:rPr>
          <w:rFonts w:eastAsia="Calibri"/>
          <w:noProof/>
          <w:lang w:val="es-ES"/>
        </w:rPr>
        <w:t xml:space="preserve"> </w:t>
      </w:r>
      <w:r w:rsidRPr="00A40646">
        <w:rPr>
          <w:rFonts w:eastAsia="Calibri"/>
          <w:noProof/>
          <w:lang w:val="es-ES"/>
        </w:rPr>
        <w:t>con el levantamiento de las medidas antropométricas para conocer su estado nutricional y planificar las intervenciones.</w:t>
      </w:r>
    </w:p>
    <w:p w14:paraId="36640A75" w14:textId="63AC3FC2" w:rsidR="00813E12" w:rsidRPr="00A40646" w:rsidRDefault="00813E12" w:rsidP="00CA014D">
      <w:pPr>
        <w:spacing w:line="360" w:lineRule="auto"/>
        <w:jc w:val="both"/>
        <w:rPr>
          <w:rFonts w:eastAsia="Calibri"/>
          <w:noProof/>
          <w:lang w:val="es-ES"/>
        </w:rPr>
      </w:pPr>
      <w:r w:rsidRPr="00A40646">
        <w:rPr>
          <w:rFonts w:eastAsia="Calibri"/>
          <w:noProof/>
          <w:lang w:val="es-ES"/>
        </w:rPr>
        <w:t xml:space="preserve">Se entregaron suplementos nutricionales a </w:t>
      </w:r>
      <w:r w:rsidR="00A40646" w:rsidRPr="00A40646">
        <w:rPr>
          <w:rFonts w:eastAsia="Calibri"/>
          <w:noProof/>
          <w:lang w:val="es-ES"/>
        </w:rPr>
        <w:t>366</w:t>
      </w:r>
      <w:r w:rsidRPr="00A40646">
        <w:rPr>
          <w:rFonts w:eastAsia="Calibri"/>
          <w:noProof/>
          <w:lang w:val="es-ES"/>
        </w:rPr>
        <w:t xml:space="preserve"> escolares con desnutrición aguda moderada y severa; Ensure a niños mayores de 11 </w:t>
      </w:r>
      <w:r w:rsidRPr="00A40646">
        <w:rPr>
          <w:rFonts w:eastAsia="Calibri"/>
          <w:noProof/>
          <w:lang w:val="es-ES"/>
        </w:rPr>
        <w:lastRenderedPageBreak/>
        <w:t>años y Pediasure a niños menores de 11 años; además del seguimiento nutricional, atención clínica, odontológica oftalmológica y conserjería alimentaria.</w:t>
      </w:r>
    </w:p>
    <w:p w14:paraId="404481F1" w14:textId="693F74E8" w:rsidR="0093222B" w:rsidRDefault="00CA014D" w:rsidP="00CA014D">
      <w:pPr>
        <w:spacing w:line="360" w:lineRule="auto"/>
        <w:jc w:val="both"/>
        <w:rPr>
          <w:rFonts w:eastAsia="Calibri"/>
          <w:noProof/>
          <w:lang w:val="es-ES"/>
        </w:rPr>
      </w:pPr>
      <w:r w:rsidRPr="00A40646">
        <w:rPr>
          <w:rFonts w:eastAsia="Calibri"/>
          <w:noProof/>
          <w:lang w:val="es-ES"/>
        </w:rPr>
        <w:t>En la siguiente tabla se muestra la situación nutricional de los estudiantes de</w:t>
      </w:r>
      <w:r w:rsidR="00A40646">
        <w:rPr>
          <w:rFonts w:eastAsia="Calibri"/>
          <w:noProof/>
          <w:lang w:val="es-ES"/>
        </w:rPr>
        <w:t xml:space="preserve"> JEE en</w:t>
      </w:r>
      <w:r w:rsidRPr="00A40646">
        <w:rPr>
          <w:rFonts w:eastAsia="Calibri"/>
          <w:noProof/>
          <w:lang w:val="es-ES"/>
        </w:rPr>
        <w:t xml:space="preserve"> los centros educativos donde se implementa este sistema:</w:t>
      </w:r>
    </w:p>
    <w:p w14:paraId="71E82EC9" w14:textId="07B214E1" w:rsidR="00CA014D" w:rsidRPr="00BB1137" w:rsidRDefault="00CA014D" w:rsidP="00CA014D">
      <w:pPr>
        <w:spacing w:line="360" w:lineRule="auto"/>
        <w:jc w:val="center"/>
        <w:rPr>
          <w:rFonts w:eastAsia="Calibri"/>
          <w:b/>
          <w:noProof/>
          <w:sz w:val="20"/>
          <w:szCs w:val="20"/>
          <w:lang w:val="es-ES"/>
        </w:rPr>
      </w:pPr>
      <w:r w:rsidRPr="00BB1137">
        <w:rPr>
          <w:rFonts w:eastAsia="Calibri"/>
          <w:b/>
          <w:noProof/>
          <w:sz w:val="20"/>
          <w:szCs w:val="20"/>
          <w:lang w:val="es-ES"/>
        </w:rPr>
        <w:t>Tabla XI</w:t>
      </w:r>
    </w:p>
    <w:p w14:paraId="7357CCAD" w14:textId="43899471" w:rsidR="00CA014D" w:rsidRDefault="00CA014D" w:rsidP="00CA014D">
      <w:pPr>
        <w:spacing w:line="360" w:lineRule="auto"/>
        <w:jc w:val="center"/>
        <w:rPr>
          <w:rFonts w:eastAsia="Calibri"/>
          <w:b/>
          <w:noProof/>
          <w:sz w:val="20"/>
          <w:szCs w:val="20"/>
          <w:lang w:val="es-ES"/>
        </w:rPr>
      </w:pPr>
      <w:r w:rsidRPr="00BB1137">
        <w:rPr>
          <w:rFonts w:eastAsia="Calibri"/>
          <w:b/>
          <w:noProof/>
          <w:sz w:val="20"/>
          <w:szCs w:val="20"/>
          <w:lang w:val="es-ES"/>
        </w:rPr>
        <w:t>Estadística de la situación nutricional de la población escolar, año 202</w:t>
      </w:r>
      <w:r w:rsidR="00A40646">
        <w:rPr>
          <w:rFonts w:eastAsia="Calibri"/>
          <w:b/>
          <w:noProof/>
          <w:sz w:val="20"/>
          <w:szCs w:val="20"/>
          <w:lang w:val="es-ES"/>
        </w:rPr>
        <w:t>3</w:t>
      </w:r>
    </w:p>
    <w:tbl>
      <w:tblPr>
        <w:tblW w:w="5000" w:type="pct"/>
        <w:tblCellMar>
          <w:left w:w="70" w:type="dxa"/>
          <w:right w:w="70" w:type="dxa"/>
        </w:tblCellMar>
        <w:tblLook w:val="04A0" w:firstRow="1" w:lastRow="0" w:firstColumn="1" w:lastColumn="0" w:noHBand="0" w:noVBand="1"/>
      </w:tblPr>
      <w:tblGrid>
        <w:gridCol w:w="3964"/>
        <w:gridCol w:w="618"/>
        <w:gridCol w:w="1508"/>
        <w:gridCol w:w="1830"/>
      </w:tblGrid>
      <w:tr w:rsidR="00CA014D" w:rsidRPr="00F73322" w14:paraId="3B662343" w14:textId="77777777" w:rsidTr="00164023">
        <w:trPr>
          <w:trHeight w:val="590"/>
          <w:tblHeader/>
        </w:trPr>
        <w:tc>
          <w:tcPr>
            <w:tcW w:w="2503" w:type="pct"/>
            <w:shd w:val="clear" w:color="000000" w:fill="9BC2E6"/>
            <w:noWrap/>
            <w:vAlign w:val="center"/>
            <w:hideMark/>
          </w:tcPr>
          <w:p w14:paraId="0A540C33" w14:textId="77777777" w:rsidR="00CA014D" w:rsidRPr="00F73322" w:rsidRDefault="00CA014D" w:rsidP="00CA014D">
            <w:pPr>
              <w:spacing w:after="0" w:line="360" w:lineRule="auto"/>
              <w:rPr>
                <w:rFonts w:eastAsia="Times New Roman"/>
                <w:b/>
                <w:bCs/>
                <w:color w:val="4C4A47"/>
                <w:sz w:val="20"/>
                <w:szCs w:val="20"/>
                <w:lang w:eastAsia="es-ES"/>
              </w:rPr>
            </w:pPr>
            <w:r>
              <w:rPr>
                <w:rFonts w:eastAsia="Times New Roman"/>
                <w:b/>
                <w:bCs/>
                <w:color w:val="4C4A47"/>
                <w:sz w:val="20"/>
                <w:szCs w:val="20"/>
                <w:lang w:eastAsia="es-ES"/>
              </w:rPr>
              <w:t>ESTADO NUTRICIONAL</w:t>
            </w:r>
          </w:p>
        </w:tc>
        <w:tc>
          <w:tcPr>
            <w:tcW w:w="1342" w:type="pct"/>
            <w:gridSpan w:val="2"/>
            <w:shd w:val="clear" w:color="000000" w:fill="9BC2E6"/>
          </w:tcPr>
          <w:p w14:paraId="5564C409" w14:textId="77777777" w:rsidR="00CA014D" w:rsidRPr="00F73322" w:rsidRDefault="00CA014D" w:rsidP="00CA014D">
            <w:pPr>
              <w:spacing w:after="0" w:line="360" w:lineRule="auto"/>
              <w:rPr>
                <w:rFonts w:eastAsia="Times New Roman"/>
                <w:b/>
                <w:bCs/>
                <w:color w:val="4C4A47"/>
                <w:sz w:val="20"/>
                <w:szCs w:val="20"/>
                <w:lang w:eastAsia="es-ES"/>
              </w:rPr>
            </w:pPr>
            <w:r>
              <w:rPr>
                <w:rFonts w:eastAsia="Times New Roman"/>
                <w:b/>
                <w:bCs/>
                <w:color w:val="4C4A47"/>
                <w:sz w:val="20"/>
                <w:szCs w:val="20"/>
                <w:lang w:eastAsia="es-ES"/>
              </w:rPr>
              <w:t>CANTIDAD</w:t>
            </w:r>
          </w:p>
        </w:tc>
        <w:tc>
          <w:tcPr>
            <w:tcW w:w="1155" w:type="pct"/>
            <w:shd w:val="clear" w:color="000000" w:fill="9BC2E6"/>
            <w:vAlign w:val="center"/>
          </w:tcPr>
          <w:p w14:paraId="15C1805D" w14:textId="77777777" w:rsidR="00CA014D" w:rsidRPr="00F73322" w:rsidRDefault="00CA014D" w:rsidP="00CA014D">
            <w:pPr>
              <w:spacing w:after="0" w:line="360" w:lineRule="auto"/>
              <w:jc w:val="right"/>
              <w:rPr>
                <w:rFonts w:eastAsia="Times New Roman"/>
                <w:b/>
                <w:bCs/>
                <w:color w:val="4C4A47"/>
                <w:sz w:val="20"/>
                <w:szCs w:val="20"/>
                <w:lang w:eastAsia="es-ES"/>
              </w:rPr>
            </w:pPr>
            <w:r>
              <w:rPr>
                <w:rFonts w:eastAsia="Times New Roman"/>
                <w:b/>
                <w:bCs/>
                <w:color w:val="4C4A47"/>
                <w:sz w:val="20"/>
                <w:szCs w:val="20"/>
                <w:lang w:eastAsia="es-ES"/>
              </w:rPr>
              <w:t>%</w:t>
            </w:r>
          </w:p>
        </w:tc>
      </w:tr>
      <w:tr w:rsidR="00CA014D" w:rsidRPr="00E21092" w14:paraId="08C70D67" w14:textId="77777777" w:rsidTr="00164023">
        <w:trPr>
          <w:trHeight w:val="590"/>
        </w:trPr>
        <w:tc>
          <w:tcPr>
            <w:tcW w:w="2893" w:type="pct"/>
            <w:gridSpan w:val="2"/>
            <w:shd w:val="clear" w:color="000000" w:fill="FFFFFF"/>
            <w:noWrap/>
            <w:vAlign w:val="center"/>
            <w:hideMark/>
          </w:tcPr>
          <w:p w14:paraId="58639303" w14:textId="77777777" w:rsidR="00CA014D" w:rsidRPr="00E21092" w:rsidRDefault="00CA014D" w:rsidP="00CA014D">
            <w:pPr>
              <w:spacing w:after="0" w:line="360" w:lineRule="auto"/>
              <w:rPr>
                <w:rFonts w:eastAsia="Times New Roman"/>
                <w:color w:val="4C4A47"/>
                <w:sz w:val="20"/>
                <w:szCs w:val="20"/>
                <w:lang w:eastAsia="es-ES"/>
              </w:rPr>
            </w:pPr>
            <w:proofErr w:type="spellStart"/>
            <w:r w:rsidRPr="00E21092">
              <w:rPr>
                <w:rFonts w:eastAsia="Times New Roman"/>
                <w:color w:val="4C4A47"/>
                <w:sz w:val="20"/>
                <w:szCs w:val="20"/>
                <w:lang w:eastAsia="es-ES"/>
              </w:rPr>
              <w:t>Obesidad</w:t>
            </w:r>
            <w:proofErr w:type="spellEnd"/>
          </w:p>
        </w:tc>
        <w:tc>
          <w:tcPr>
            <w:tcW w:w="952" w:type="pct"/>
            <w:shd w:val="clear" w:color="000000" w:fill="FFFFFF"/>
          </w:tcPr>
          <w:p w14:paraId="7F0BB37A" w14:textId="0CEB4BBF" w:rsidR="00CA014D" w:rsidRPr="00E21092" w:rsidRDefault="00A40646" w:rsidP="00CA014D">
            <w:pPr>
              <w:spacing w:after="0" w:line="360" w:lineRule="auto"/>
              <w:rPr>
                <w:color w:val="4C4A47"/>
                <w:sz w:val="20"/>
                <w:szCs w:val="20"/>
              </w:rPr>
            </w:pPr>
            <w:r>
              <w:rPr>
                <w:color w:val="4C4A47"/>
                <w:sz w:val="20"/>
                <w:szCs w:val="20"/>
              </w:rPr>
              <w:t>1,458</w:t>
            </w:r>
          </w:p>
        </w:tc>
        <w:tc>
          <w:tcPr>
            <w:tcW w:w="1155" w:type="pct"/>
            <w:shd w:val="clear" w:color="000000" w:fill="FFFFFF"/>
            <w:vAlign w:val="center"/>
          </w:tcPr>
          <w:p w14:paraId="7EF143E8" w14:textId="0FF11403" w:rsidR="00CA014D" w:rsidRPr="00E21092" w:rsidRDefault="00CA014D" w:rsidP="00CA014D">
            <w:pPr>
              <w:spacing w:after="0" w:line="360" w:lineRule="auto"/>
              <w:jc w:val="right"/>
              <w:rPr>
                <w:rFonts w:eastAsia="Times New Roman"/>
                <w:color w:val="4C4A47"/>
                <w:sz w:val="20"/>
                <w:szCs w:val="20"/>
                <w:lang w:eastAsia="es-ES"/>
              </w:rPr>
            </w:pPr>
            <w:r>
              <w:rPr>
                <w:color w:val="4C4A47"/>
                <w:sz w:val="20"/>
                <w:szCs w:val="20"/>
              </w:rPr>
              <w:t>1</w:t>
            </w:r>
            <w:r w:rsidR="00A40646">
              <w:rPr>
                <w:color w:val="4C4A47"/>
                <w:sz w:val="20"/>
                <w:szCs w:val="20"/>
              </w:rPr>
              <w:t>5</w:t>
            </w:r>
            <w:r w:rsidRPr="00E21092">
              <w:rPr>
                <w:color w:val="4C4A47"/>
                <w:sz w:val="20"/>
                <w:szCs w:val="20"/>
              </w:rPr>
              <w:t>%</w:t>
            </w:r>
          </w:p>
        </w:tc>
      </w:tr>
      <w:tr w:rsidR="00CA014D" w:rsidRPr="00E21092" w14:paraId="599EC9C3" w14:textId="77777777" w:rsidTr="00164023">
        <w:trPr>
          <w:trHeight w:val="590"/>
        </w:trPr>
        <w:tc>
          <w:tcPr>
            <w:tcW w:w="2893" w:type="pct"/>
            <w:gridSpan w:val="2"/>
            <w:shd w:val="clear" w:color="000000" w:fill="FFFFFF"/>
            <w:noWrap/>
            <w:vAlign w:val="center"/>
            <w:hideMark/>
          </w:tcPr>
          <w:p w14:paraId="5759CE1B" w14:textId="77777777" w:rsidR="00CA014D" w:rsidRPr="00E21092" w:rsidRDefault="00CA014D" w:rsidP="00CA014D">
            <w:pPr>
              <w:spacing w:after="0" w:line="360" w:lineRule="auto"/>
              <w:rPr>
                <w:rFonts w:eastAsia="Times New Roman"/>
                <w:color w:val="4C4A47"/>
                <w:sz w:val="20"/>
                <w:szCs w:val="20"/>
                <w:lang w:eastAsia="es-ES"/>
              </w:rPr>
            </w:pPr>
            <w:proofErr w:type="spellStart"/>
            <w:r w:rsidRPr="00E21092">
              <w:rPr>
                <w:rFonts w:eastAsia="Times New Roman"/>
                <w:color w:val="4C4A47"/>
                <w:sz w:val="20"/>
                <w:szCs w:val="20"/>
                <w:lang w:eastAsia="es-ES"/>
              </w:rPr>
              <w:t>Sobrepeso</w:t>
            </w:r>
            <w:proofErr w:type="spellEnd"/>
          </w:p>
        </w:tc>
        <w:tc>
          <w:tcPr>
            <w:tcW w:w="952" w:type="pct"/>
            <w:shd w:val="clear" w:color="000000" w:fill="FFFFFF"/>
          </w:tcPr>
          <w:p w14:paraId="2B44C9A9" w14:textId="2382AC83" w:rsidR="00CA014D" w:rsidRPr="00E21092" w:rsidRDefault="00A40646" w:rsidP="00CA014D">
            <w:pPr>
              <w:spacing w:after="0" w:line="360" w:lineRule="auto"/>
              <w:rPr>
                <w:color w:val="4C4A47"/>
                <w:sz w:val="20"/>
                <w:szCs w:val="20"/>
              </w:rPr>
            </w:pPr>
            <w:r>
              <w:rPr>
                <w:color w:val="4C4A47"/>
                <w:sz w:val="20"/>
                <w:szCs w:val="20"/>
              </w:rPr>
              <w:t>1,853</w:t>
            </w:r>
          </w:p>
        </w:tc>
        <w:tc>
          <w:tcPr>
            <w:tcW w:w="1155" w:type="pct"/>
            <w:shd w:val="clear" w:color="000000" w:fill="FFFFFF"/>
            <w:vAlign w:val="center"/>
          </w:tcPr>
          <w:p w14:paraId="08F928CC" w14:textId="50437B35" w:rsidR="00CA014D" w:rsidRPr="00E21092" w:rsidRDefault="00CA014D" w:rsidP="00CA014D">
            <w:pPr>
              <w:spacing w:after="0" w:line="360" w:lineRule="auto"/>
              <w:jc w:val="right"/>
              <w:rPr>
                <w:rFonts w:eastAsia="Times New Roman"/>
                <w:color w:val="4C4A47"/>
                <w:sz w:val="20"/>
                <w:szCs w:val="20"/>
                <w:lang w:eastAsia="es-ES"/>
              </w:rPr>
            </w:pPr>
            <w:r w:rsidRPr="00E21092">
              <w:rPr>
                <w:color w:val="4C4A47"/>
                <w:sz w:val="20"/>
                <w:szCs w:val="20"/>
              </w:rPr>
              <w:t>1</w:t>
            </w:r>
            <w:r w:rsidR="00A40646">
              <w:rPr>
                <w:color w:val="4C4A47"/>
                <w:sz w:val="20"/>
                <w:szCs w:val="20"/>
              </w:rPr>
              <w:t>9</w:t>
            </w:r>
            <w:r w:rsidRPr="00E21092">
              <w:rPr>
                <w:color w:val="4C4A47"/>
                <w:sz w:val="20"/>
                <w:szCs w:val="20"/>
              </w:rPr>
              <w:t>%</w:t>
            </w:r>
          </w:p>
        </w:tc>
      </w:tr>
      <w:tr w:rsidR="00CA014D" w:rsidRPr="00E21092" w14:paraId="6B669856" w14:textId="77777777" w:rsidTr="00164023">
        <w:trPr>
          <w:trHeight w:val="590"/>
        </w:trPr>
        <w:tc>
          <w:tcPr>
            <w:tcW w:w="2893" w:type="pct"/>
            <w:gridSpan w:val="2"/>
            <w:shd w:val="clear" w:color="000000" w:fill="FFFFFF"/>
            <w:noWrap/>
            <w:vAlign w:val="center"/>
            <w:hideMark/>
          </w:tcPr>
          <w:p w14:paraId="3BAF2BC3" w14:textId="77777777" w:rsidR="00CA014D" w:rsidRPr="00E21092" w:rsidRDefault="00CA014D" w:rsidP="00CA014D">
            <w:pPr>
              <w:spacing w:after="0" w:line="360" w:lineRule="auto"/>
              <w:rPr>
                <w:rFonts w:eastAsia="Times New Roman"/>
                <w:color w:val="4C4A47"/>
                <w:sz w:val="20"/>
                <w:szCs w:val="20"/>
                <w:lang w:eastAsia="es-ES"/>
              </w:rPr>
            </w:pPr>
            <w:proofErr w:type="spellStart"/>
            <w:r w:rsidRPr="00E21092">
              <w:rPr>
                <w:rFonts w:eastAsia="Times New Roman"/>
                <w:color w:val="4C4A47"/>
                <w:sz w:val="20"/>
                <w:szCs w:val="20"/>
                <w:lang w:eastAsia="es-ES"/>
              </w:rPr>
              <w:t>Normopeso</w:t>
            </w:r>
            <w:proofErr w:type="spellEnd"/>
          </w:p>
        </w:tc>
        <w:tc>
          <w:tcPr>
            <w:tcW w:w="952" w:type="pct"/>
            <w:shd w:val="clear" w:color="000000" w:fill="FFFFFF"/>
          </w:tcPr>
          <w:p w14:paraId="4A2E9D39" w14:textId="6D4D0C7D" w:rsidR="00CA014D" w:rsidRPr="00E21092" w:rsidRDefault="00A40646" w:rsidP="00CA014D">
            <w:pPr>
              <w:spacing w:after="0" w:line="360" w:lineRule="auto"/>
              <w:rPr>
                <w:color w:val="4C4A47"/>
                <w:sz w:val="20"/>
                <w:szCs w:val="20"/>
              </w:rPr>
            </w:pPr>
            <w:r>
              <w:rPr>
                <w:color w:val="4C4A47"/>
                <w:sz w:val="20"/>
                <w:szCs w:val="20"/>
              </w:rPr>
              <w:t>5,976</w:t>
            </w:r>
          </w:p>
        </w:tc>
        <w:tc>
          <w:tcPr>
            <w:tcW w:w="1155" w:type="pct"/>
            <w:shd w:val="clear" w:color="000000" w:fill="FFFFFF"/>
            <w:vAlign w:val="center"/>
          </w:tcPr>
          <w:p w14:paraId="79527530" w14:textId="240EF672" w:rsidR="00CA014D" w:rsidRPr="00E21092" w:rsidRDefault="00CA014D" w:rsidP="00CA014D">
            <w:pPr>
              <w:spacing w:after="0" w:line="360" w:lineRule="auto"/>
              <w:jc w:val="right"/>
              <w:rPr>
                <w:rFonts w:eastAsia="Times New Roman"/>
                <w:color w:val="4C4A47"/>
                <w:sz w:val="20"/>
                <w:szCs w:val="20"/>
                <w:lang w:eastAsia="es-ES"/>
              </w:rPr>
            </w:pPr>
            <w:r>
              <w:rPr>
                <w:color w:val="4C4A47"/>
                <w:sz w:val="20"/>
                <w:szCs w:val="20"/>
              </w:rPr>
              <w:t>6</w:t>
            </w:r>
            <w:r w:rsidR="00A40646">
              <w:rPr>
                <w:color w:val="4C4A47"/>
                <w:sz w:val="20"/>
                <w:szCs w:val="20"/>
              </w:rPr>
              <w:t>2</w:t>
            </w:r>
            <w:r w:rsidRPr="00E21092">
              <w:rPr>
                <w:color w:val="4C4A47"/>
                <w:sz w:val="20"/>
                <w:szCs w:val="20"/>
              </w:rPr>
              <w:t>%</w:t>
            </w:r>
          </w:p>
        </w:tc>
      </w:tr>
      <w:tr w:rsidR="00CA014D" w:rsidRPr="00E21092" w14:paraId="7F4B41F5" w14:textId="77777777" w:rsidTr="00164023">
        <w:trPr>
          <w:trHeight w:val="590"/>
        </w:trPr>
        <w:tc>
          <w:tcPr>
            <w:tcW w:w="2893" w:type="pct"/>
            <w:gridSpan w:val="2"/>
            <w:shd w:val="clear" w:color="000000" w:fill="FFFFFF"/>
            <w:noWrap/>
            <w:vAlign w:val="center"/>
            <w:hideMark/>
          </w:tcPr>
          <w:p w14:paraId="59EF1CA4" w14:textId="77777777" w:rsidR="00CA014D" w:rsidRPr="00E21092" w:rsidRDefault="00CA014D" w:rsidP="00CA014D">
            <w:pPr>
              <w:spacing w:after="0" w:line="360" w:lineRule="auto"/>
              <w:rPr>
                <w:rFonts w:eastAsia="Times New Roman"/>
                <w:color w:val="4C4A47"/>
                <w:sz w:val="20"/>
                <w:szCs w:val="20"/>
                <w:lang w:eastAsia="es-ES"/>
              </w:rPr>
            </w:pPr>
            <w:r w:rsidRPr="00E21092">
              <w:rPr>
                <w:rFonts w:eastAsia="Times New Roman"/>
                <w:color w:val="4C4A47"/>
                <w:sz w:val="20"/>
                <w:szCs w:val="20"/>
                <w:lang w:eastAsia="es-ES"/>
              </w:rPr>
              <w:t xml:space="preserve">Bajo peso </w:t>
            </w:r>
            <w:proofErr w:type="spellStart"/>
            <w:r w:rsidRPr="00E21092">
              <w:rPr>
                <w:rFonts w:eastAsia="Times New Roman"/>
                <w:color w:val="4C4A47"/>
                <w:sz w:val="20"/>
                <w:szCs w:val="20"/>
                <w:lang w:eastAsia="es-ES"/>
              </w:rPr>
              <w:t>moderado</w:t>
            </w:r>
            <w:proofErr w:type="spellEnd"/>
            <w:r w:rsidRPr="00E21092">
              <w:rPr>
                <w:rFonts w:eastAsia="Times New Roman"/>
                <w:color w:val="4C4A47"/>
                <w:sz w:val="20"/>
                <w:szCs w:val="20"/>
                <w:lang w:eastAsia="es-ES"/>
              </w:rPr>
              <w:t xml:space="preserve"> </w:t>
            </w:r>
          </w:p>
        </w:tc>
        <w:tc>
          <w:tcPr>
            <w:tcW w:w="952" w:type="pct"/>
            <w:shd w:val="clear" w:color="000000" w:fill="FFFFFF"/>
          </w:tcPr>
          <w:p w14:paraId="452AB417" w14:textId="26ED272D" w:rsidR="00CA014D" w:rsidRPr="00E21092" w:rsidRDefault="00A40646" w:rsidP="00CA014D">
            <w:pPr>
              <w:spacing w:after="0" w:line="360" w:lineRule="auto"/>
              <w:rPr>
                <w:color w:val="4C4A47"/>
                <w:sz w:val="20"/>
                <w:szCs w:val="20"/>
              </w:rPr>
            </w:pPr>
            <w:r>
              <w:rPr>
                <w:color w:val="4C4A47"/>
                <w:sz w:val="20"/>
                <w:szCs w:val="20"/>
              </w:rPr>
              <w:t>323</w:t>
            </w:r>
          </w:p>
        </w:tc>
        <w:tc>
          <w:tcPr>
            <w:tcW w:w="1155" w:type="pct"/>
            <w:shd w:val="clear" w:color="000000" w:fill="FFFFFF"/>
            <w:vAlign w:val="center"/>
          </w:tcPr>
          <w:p w14:paraId="124BC182" w14:textId="4652C765" w:rsidR="00CA014D" w:rsidRPr="00E21092" w:rsidRDefault="00A40646" w:rsidP="00CA014D">
            <w:pPr>
              <w:spacing w:after="0" w:line="360" w:lineRule="auto"/>
              <w:jc w:val="right"/>
              <w:rPr>
                <w:rFonts w:eastAsia="Times New Roman"/>
                <w:color w:val="4C4A47"/>
                <w:sz w:val="20"/>
                <w:szCs w:val="20"/>
                <w:lang w:eastAsia="es-ES"/>
              </w:rPr>
            </w:pPr>
            <w:r>
              <w:rPr>
                <w:color w:val="4C4A47"/>
                <w:sz w:val="20"/>
                <w:szCs w:val="20"/>
              </w:rPr>
              <w:t>3</w:t>
            </w:r>
            <w:r w:rsidR="00CA014D" w:rsidRPr="00E21092">
              <w:rPr>
                <w:color w:val="4C4A47"/>
                <w:sz w:val="20"/>
                <w:szCs w:val="20"/>
              </w:rPr>
              <w:t>%</w:t>
            </w:r>
          </w:p>
        </w:tc>
      </w:tr>
      <w:tr w:rsidR="00CA014D" w:rsidRPr="00E21092" w14:paraId="2B152AAF" w14:textId="77777777" w:rsidTr="00164023">
        <w:trPr>
          <w:trHeight w:val="590"/>
        </w:trPr>
        <w:tc>
          <w:tcPr>
            <w:tcW w:w="2893" w:type="pct"/>
            <w:gridSpan w:val="2"/>
            <w:shd w:val="clear" w:color="000000" w:fill="FFFFFF"/>
            <w:noWrap/>
            <w:vAlign w:val="center"/>
            <w:hideMark/>
          </w:tcPr>
          <w:p w14:paraId="052E5AE1" w14:textId="77777777" w:rsidR="00CA014D" w:rsidRPr="00E21092" w:rsidRDefault="00CA014D" w:rsidP="00CA014D">
            <w:pPr>
              <w:spacing w:after="0" w:line="360" w:lineRule="auto"/>
              <w:rPr>
                <w:rFonts w:eastAsia="Times New Roman"/>
                <w:color w:val="4C4A47"/>
                <w:sz w:val="20"/>
                <w:szCs w:val="20"/>
                <w:lang w:eastAsia="es-ES"/>
              </w:rPr>
            </w:pPr>
            <w:r w:rsidRPr="00E21092">
              <w:rPr>
                <w:rFonts w:eastAsia="Times New Roman"/>
                <w:color w:val="4C4A47"/>
                <w:sz w:val="20"/>
                <w:szCs w:val="20"/>
                <w:lang w:eastAsia="es-ES"/>
              </w:rPr>
              <w:t xml:space="preserve">Bajo peso </w:t>
            </w:r>
            <w:proofErr w:type="spellStart"/>
            <w:r w:rsidRPr="00E21092">
              <w:rPr>
                <w:rFonts w:eastAsia="Times New Roman"/>
                <w:color w:val="4C4A47"/>
                <w:sz w:val="20"/>
                <w:szCs w:val="20"/>
                <w:lang w:eastAsia="es-ES"/>
              </w:rPr>
              <w:t>severo</w:t>
            </w:r>
            <w:proofErr w:type="spellEnd"/>
          </w:p>
        </w:tc>
        <w:tc>
          <w:tcPr>
            <w:tcW w:w="952" w:type="pct"/>
            <w:shd w:val="clear" w:color="000000" w:fill="FFFFFF"/>
          </w:tcPr>
          <w:p w14:paraId="5E611B6A" w14:textId="2E784A21" w:rsidR="00CA014D" w:rsidRPr="00E21092" w:rsidRDefault="00A40646" w:rsidP="00CA014D">
            <w:pPr>
              <w:spacing w:after="0" w:line="360" w:lineRule="auto"/>
              <w:rPr>
                <w:color w:val="4C4A47"/>
                <w:sz w:val="20"/>
                <w:szCs w:val="20"/>
              </w:rPr>
            </w:pPr>
            <w:r>
              <w:rPr>
                <w:color w:val="4C4A47"/>
                <w:sz w:val="20"/>
                <w:szCs w:val="20"/>
              </w:rPr>
              <w:t>43</w:t>
            </w:r>
          </w:p>
        </w:tc>
        <w:tc>
          <w:tcPr>
            <w:tcW w:w="1155" w:type="pct"/>
            <w:shd w:val="clear" w:color="000000" w:fill="FFFFFF"/>
            <w:vAlign w:val="center"/>
          </w:tcPr>
          <w:p w14:paraId="4E659BC1" w14:textId="1C7C8060" w:rsidR="00CA014D" w:rsidRPr="00E21092" w:rsidRDefault="00A40646" w:rsidP="00CA014D">
            <w:pPr>
              <w:spacing w:after="0" w:line="360" w:lineRule="auto"/>
              <w:jc w:val="right"/>
              <w:rPr>
                <w:rFonts w:eastAsia="Times New Roman"/>
                <w:color w:val="4C4A47"/>
                <w:sz w:val="20"/>
                <w:szCs w:val="20"/>
                <w:lang w:eastAsia="es-ES"/>
              </w:rPr>
            </w:pPr>
            <w:r>
              <w:rPr>
                <w:color w:val="4C4A47"/>
                <w:sz w:val="20"/>
                <w:szCs w:val="20"/>
              </w:rPr>
              <w:t>1</w:t>
            </w:r>
            <w:r w:rsidR="00CA014D" w:rsidRPr="00E21092">
              <w:rPr>
                <w:color w:val="4C4A47"/>
                <w:sz w:val="20"/>
                <w:szCs w:val="20"/>
              </w:rPr>
              <w:t>%</w:t>
            </w:r>
          </w:p>
        </w:tc>
      </w:tr>
      <w:tr w:rsidR="00CA014D" w:rsidRPr="00F73322" w14:paraId="42AC8EE9" w14:textId="77777777" w:rsidTr="00164023">
        <w:trPr>
          <w:trHeight w:val="590"/>
        </w:trPr>
        <w:tc>
          <w:tcPr>
            <w:tcW w:w="2893" w:type="pct"/>
            <w:gridSpan w:val="2"/>
            <w:shd w:val="clear" w:color="000000" w:fill="9BC2E6"/>
            <w:noWrap/>
            <w:vAlign w:val="center"/>
            <w:hideMark/>
          </w:tcPr>
          <w:p w14:paraId="661340CE" w14:textId="77777777" w:rsidR="00CA014D" w:rsidRPr="00F73322" w:rsidRDefault="00CA014D" w:rsidP="00CA014D">
            <w:pPr>
              <w:spacing w:after="0" w:line="360" w:lineRule="auto"/>
              <w:rPr>
                <w:rFonts w:eastAsia="Times New Roman"/>
                <w:b/>
                <w:bCs/>
                <w:color w:val="4C4A47"/>
                <w:sz w:val="20"/>
                <w:szCs w:val="20"/>
                <w:lang w:eastAsia="es-ES"/>
              </w:rPr>
            </w:pPr>
            <w:r w:rsidRPr="00F73322">
              <w:rPr>
                <w:rFonts w:eastAsia="Times New Roman"/>
                <w:b/>
                <w:bCs/>
                <w:color w:val="4C4A47"/>
                <w:sz w:val="20"/>
                <w:szCs w:val="20"/>
                <w:lang w:eastAsia="es-ES"/>
              </w:rPr>
              <w:t xml:space="preserve">TOTAL </w:t>
            </w:r>
          </w:p>
        </w:tc>
        <w:tc>
          <w:tcPr>
            <w:tcW w:w="952" w:type="pct"/>
            <w:shd w:val="clear" w:color="000000" w:fill="9BC2E6"/>
          </w:tcPr>
          <w:p w14:paraId="0BAA18BF" w14:textId="18908B18" w:rsidR="00CA014D" w:rsidRDefault="00A40646" w:rsidP="00CA014D">
            <w:pPr>
              <w:spacing w:after="0" w:line="360" w:lineRule="auto"/>
              <w:rPr>
                <w:b/>
                <w:bCs/>
                <w:color w:val="4C4A47"/>
                <w:sz w:val="20"/>
                <w:szCs w:val="20"/>
              </w:rPr>
            </w:pPr>
            <w:r>
              <w:rPr>
                <w:b/>
                <w:bCs/>
                <w:color w:val="4C4A47"/>
                <w:sz w:val="20"/>
                <w:szCs w:val="20"/>
              </w:rPr>
              <w:t>9</w:t>
            </w:r>
            <w:r w:rsidR="00CA014D">
              <w:rPr>
                <w:b/>
                <w:bCs/>
                <w:color w:val="4C4A47"/>
                <w:sz w:val="20"/>
                <w:szCs w:val="20"/>
              </w:rPr>
              <w:t>,</w:t>
            </w:r>
            <w:r>
              <w:rPr>
                <w:b/>
                <w:bCs/>
                <w:color w:val="4C4A47"/>
                <w:sz w:val="20"/>
                <w:szCs w:val="20"/>
              </w:rPr>
              <w:t>653</w:t>
            </w:r>
          </w:p>
        </w:tc>
        <w:tc>
          <w:tcPr>
            <w:tcW w:w="1155" w:type="pct"/>
            <w:shd w:val="clear" w:color="000000" w:fill="9BC2E6"/>
            <w:vAlign w:val="center"/>
          </w:tcPr>
          <w:p w14:paraId="17841F2C" w14:textId="77777777" w:rsidR="00CA014D" w:rsidRPr="00F73322" w:rsidRDefault="00CA014D" w:rsidP="00CA014D">
            <w:pPr>
              <w:spacing w:after="0" w:line="360" w:lineRule="auto"/>
              <w:jc w:val="right"/>
              <w:rPr>
                <w:rFonts w:eastAsia="Times New Roman"/>
                <w:b/>
                <w:bCs/>
                <w:color w:val="4C4A47"/>
                <w:sz w:val="20"/>
                <w:szCs w:val="20"/>
                <w:lang w:eastAsia="es-ES"/>
              </w:rPr>
            </w:pPr>
            <w:r>
              <w:rPr>
                <w:b/>
                <w:bCs/>
                <w:color w:val="4C4A47"/>
                <w:sz w:val="20"/>
                <w:szCs w:val="20"/>
              </w:rPr>
              <w:t>100%</w:t>
            </w:r>
          </w:p>
        </w:tc>
      </w:tr>
    </w:tbl>
    <w:p w14:paraId="70F355C3" w14:textId="77777777" w:rsidR="00CA014D" w:rsidRDefault="00CA014D" w:rsidP="00CA014D">
      <w:pPr>
        <w:spacing w:line="360" w:lineRule="auto"/>
        <w:rPr>
          <w:rFonts w:eastAsia="Times New Roman"/>
          <w:color w:val="4C4A47"/>
          <w:sz w:val="16"/>
          <w:szCs w:val="16"/>
        </w:rPr>
      </w:pPr>
      <w:r>
        <w:rPr>
          <w:rFonts w:eastAsia="Times New Roman"/>
          <w:color w:val="4C4A47"/>
          <w:sz w:val="16"/>
          <w:szCs w:val="16"/>
        </w:rPr>
        <w:t xml:space="preserve">  </w:t>
      </w:r>
      <w:r w:rsidRPr="00F34D0F">
        <w:rPr>
          <w:rFonts w:eastAsia="Times New Roman"/>
          <w:color w:val="4C4A47"/>
          <w:sz w:val="16"/>
          <w:szCs w:val="16"/>
        </w:rPr>
        <w:t xml:space="preserve">Fuente: </w:t>
      </w:r>
      <w:proofErr w:type="spellStart"/>
      <w:r w:rsidRPr="00F34D0F">
        <w:rPr>
          <w:rFonts w:eastAsia="Times New Roman"/>
          <w:color w:val="4C4A47"/>
          <w:sz w:val="16"/>
          <w:szCs w:val="16"/>
        </w:rPr>
        <w:t>Departamento</w:t>
      </w:r>
      <w:proofErr w:type="spellEnd"/>
      <w:r w:rsidRPr="00F34D0F">
        <w:rPr>
          <w:rFonts w:eastAsia="Times New Roman"/>
          <w:color w:val="4C4A47"/>
          <w:sz w:val="16"/>
          <w:szCs w:val="16"/>
        </w:rPr>
        <w:t xml:space="preserve"> de </w:t>
      </w:r>
      <w:proofErr w:type="spellStart"/>
      <w:r w:rsidRPr="00F34D0F">
        <w:rPr>
          <w:rFonts w:eastAsia="Times New Roman"/>
          <w:color w:val="4C4A47"/>
          <w:sz w:val="16"/>
          <w:szCs w:val="16"/>
        </w:rPr>
        <w:t>Nutrición</w:t>
      </w:r>
      <w:proofErr w:type="spellEnd"/>
      <w:r w:rsidRPr="00F34D0F">
        <w:rPr>
          <w:rFonts w:eastAsia="Times New Roman"/>
          <w:color w:val="4C4A47"/>
          <w:sz w:val="16"/>
          <w:szCs w:val="16"/>
        </w:rPr>
        <w:t>.</w:t>
      </w:r>
    </w:p>
    <w:p w14:paraId="74984E2D" w14:textId="4607A6D8" w:rsidR="00CA014D" w:rsidRDefault="00CA014D" w:rsidP="00654164">
      <w:pPr>
        <w:pStyle w:val="Ttulo1"/>
        <w:rPr>
          <w:lang w:val="es-ES"/>
        </w:rPr>
      </w:pPr>
      <w:bookmarkStart w:id="7" w:name="_Toc153783175"/>
      <w:r>
        <w:rPr>
          <w:lang w:val="es-ES"/>
        </w:rPr>
        <w:t>PROGRAMAS DE SALUD ESCOLAR</w:t>
      </w:r>
      <w:bookmarkEnd w:id="7"/>
    </w:p>
    <w:p w14:paraId="0E3CACD0" w14:textId="77777777" w:rsidR="00CA014D" w:rsidRPr="00813E12" w:rsidRDefault="00CA014D" w:rsidP="00CA014D">
      <w:pPr>
        <w:rPr>
          <w:lang w:val="es-ES"/>
        </w:rPr>
      </w:pPr>
    </w:p>
    <w:p w14:paraId="17401987" w14:textId="5F350000" w:rsidR="00CA014D" w:rsidRPr="00644254" w:rsidRDefault="00CA014D" w:rsidP="00CA014D">
      <w:pPr>
        <w:spacing w:line="360" w:lineRule="auto"/>
        <w:jc w:val="both"/>
        <w:rPr>
          <w:rFonts w:eastAsia="Calibri"/>
          <w:noProof/>
          <w:lang w:val="es-ES"/>
        </w:rPr>
      </w:pPr>
      <w:r w:rsidRPr="00644254">
        <w:rPr>
          <w:rFonts w:eastAsia="Calibri"/>
          <w:noProof/>
          <w:lang w:val="es-ES"/>
        </w:rPr>
        <w:t>En los programas de Salud Escolar, para el 202</w:t>
      </w:r>
      <w:r w:rsidR="00AE2317">
        <w:rPr>
          <w:rFonts w:eastAsia="Calibri"/>
          <w:noProof/>
          <w:lang w:val="es-ES"/>
        </w:rPr>
        <w:t>3</w:t>
      </w:r>
      <w:r w:rsidRPr="00644254">
        <w:rPr>
          <w:rFonts w:eastAsia="Calibri"/>
          <w:noProof/>
          <w:lang w:val="es-ES"/>
        </w:rPr>
        <w:t xml:space="preserve"> la inversión fue de RD$</w:t>
      </w:r>
      <w:r w:rsidR="00AE2317">
        <w:rPr>
          <w:rFonts w:eastAsia="Calibri"/>
          <w:noProof/>
          <w:lang w:val="es-ES"/>
        </w:rPr>
        <w:t>360</w:t>
      </w:r>
      <w:r w:rsidR="00644254" w:rsidRPr="00644254">
        <w:rPr>
          <w:rFonts w:eastAsia="Calibri"/>
          <w:noProof/>
          <w:lang w:val="es-ES"/>
        </w:rPr>
        <w:t xml:space="preserve">MM. </w:t>
      </w:r>
      <w:r w:rsidRPr="00644254">
        <w:rPr>
          <w:rFonts w:eastAsia="Calibri"/>
          <w:noProof/>
          <w:lang w:val="es-ES"/>
        </w:rPr>
        <w:t xml:space="preserve">Con estos recursos se atendieron 1 millón </w:t>
      </w:r>
      <w:r w:rsidR="00644254" w:rsidRPr="00644254">
        <w:rPr>
          <w:rFonts w:eastAsia="Calibri"/>
          <w:noProof/>
          <w:lang w:val="es-ES"/>
        </w:rPr>
        <w:t>862</w:t>
      </w:r>
      <w:r w:rsidRPr="00644254">
        <w:rPr>
          <w:rFonts w:eastAsia="Calibri"/>
          <w:noProof/>
          <w:lang w:val="es-ES"/>
        </w:rPr>
        <w:t xml:space="preserve"> mil </w:t>
      </w:r>
      <w:r w:rsidR="00644254" w:rsidRPr="00644254">
        <w:rPr>
          <w:rFonts w:eastAsia="Calibri"/>
          <w:noProof/>
          <w:lang w:val="es-ES"/>
        </w:rPr>
        <w:t>900</w:t>
      </w:r>
      <w:r w:rsidRPr="00644254">
        <w:rPr>
          <w:rFonts w:eastAsia="Calibri"/>
          <w:noProof/>
          <w:lang w:val="es-ES"/>
        </w:rPr>
        <w:t xml:space="preserve"> beneficiarios con servicios de epidemiologia, nutrición, salud bucal, visual y auditiva; con lo cual se complementa y dimensiona el impacto del Programa de Alimentación Escolar (PAE).</w:t>
      </w:r>
    </w:p>
    <w:p w14:paraId="07664A7E" w14:textId="77777777" w:rsidR="008D2F04" w:rsidRDefault="00CA014D" w:rsidP="00CA014D">
      <w:pPr>
        <w:spacing w:line="360" w:lineRule="auto"/>
        <w:jc w:val="both"/>
        <w:rPr>
          <w:rFonts w:eastAsia="Calibri"/>
          <w:noProof/>
          <w:lang w:val="es-ES"/>
        </w:rPr>
      </w:pPr>
      <w:r w:rsidRPr="00644254">
        <w:rPr>
          <w:rFonts w:eastAsia="Calibri"/>
          <w:noProof/>
          <w:lang w:val="es-ES"/>
        </w:rPr>
        <w:t>El Departamento de Gestión de Salud Escolar realiza una serie de actividades con el fin de garantizar la integridad del estudiante para</w:t>
      </w:r>
      <w:r w:rsidR="00644254" w:rsidRPr="00644254">
        <w:rPr>
          <w:rFonts w:eastAsia="Calibri"/>
          <w:noProof/>
          <w:lang w:val="es-ES"/>
        </w:rPr>
        <w:t xml:space="preserve"> </w:t>
      </w:r>
    </w:p>
    <w:p w14:paraId="3EDE07D7" w14:textId="5C03587B" w:rsidR="00DC174C" w:rsidRPr="00644254" w:rsidRDefault="00CA014D" w:rsidP="00CA014D">
      <w:pPr>
        <w:spacing w:line="360" w:lineRule="auto"/>
        <w:jc w:val="both"/>
        <w:rPr>
          <w:rFonts w:eastAsia="Calibri"/>
          <w:noProof/>
          <w:lang w:val="es-ES"/>
        </w:rPr>
      </w:pPr>
      <w:r w:rsidRPr="00644254">
        <w:rPr>
          <w:rFonts w:eastAsia="Calibri"/>
          <w:noProof/>
          <w:lang w:val="es-ES"/>
        </w:rPr>
        <w:lastRenderedPageBreak/>
        <w:t>su desarrollo intelectual y cognitivo, sin dificultades en su proceso de aprendizaje. Estas actividades logran un mejor aprovechamiento nutricional de los escolares, así como la prevención de enfermedades,</w:t>
      </w:r>
      <w:r w:rsidR="004278F6" w:rsidRPr="00644254">
        <w:rPr>
          <w:rFonts w:eastAsia="Calibri"/>
          <w:noProof/>
          <w:lang w:val="es-ES"/>
        </w:rPr>
        <w:t xml:space="preserve"> </w:t>
      </w:r>
      <w:r w:rsidRPr="00644254">
        <w:rPr>
          <w:rFonts w:eastAsia="Calibri"/>
          <w:noProof/>
          <w:lang w:val="es-ES"/>
        </w:rPr>
        <w:t xml:space="preserve">por lo que se realizan Jornadas de Desparasitación conjuntamente con el Ministerio de Salud Pública. </w:t>
      </w:r>
    </w:p>
    <w:p w14:paraId="2C0F098B" w14:textId="0B3DA48A" w:rsidR="00EF2F1D" w:rsidRPr="00BB1137" w:rsidRDefault="00CA014D" w:rsidP="00CA014D">
      <w:pPr>
        <w:spacing w:line="360" w:lineRule="auto"/>
        <w:jc w:val="both"/>
        <w:rPr>
          <w:rFonts w:eastAsia="Calibri"/>
          <w:noProof/>
          <w:lang w:val="es-ES"/>
        </w:rPr>
      </w:pPr>
      <w:r w:rsidRPr="00644254">
        <w:rPr>
          <w:rFonts w:eastAsia="Calibri"/>
          <w:noProof/>
          <w:lang w:val="es-ES"/>
        </w:rPr>
        <w:t>Asimismo, se desarrollan otras actividades en atención directa a niños y niñas en materia de salud bucal, visual y auditiva.</w:t>
      </w:r>
    </w:p>
    <w:p w14:paraId="158CC779" w14:textId="77777777" w:rsidR="00CA014D" w:rsidRPr="00BB1137" w:rsidRDefault="00CA014D" w:rsidP="00CA014D">
      <w:pPr>
        <w:spacing w:line="360" w:lineRule="auto"/>
        <w:jc w:val="both"/>
        <w:rPr>
          <w:rFonts w:eastAsia="Calibri"/>
          <w:noProof/>
          <w:lang w:val="es-ES"/>
        </w:rPr>
      </w:pPr>
      <w:r w:rsidRPr="00BB1137">
        <w:rPr>
          <w:rFonts w:eastAsia="Calibri"/>
          <w:noProof/>
          <w:lang w:val="es-ES"/>
        </w:rPr>
        <w:t>Salud Preventiva</w:t>
      </w:r>
    </w:p>
    <w:p w14:paraId="54CD242E" w14:textId="76C77C89" w:rsidR="00CA014D" w:rsidRPr="00BB1137" w:rsidRDefault="00CA014D" w:rsidP="00CA014D">
      <w:pPr>
        <w:spacing w:line="360" w:lineRule="auto"/>
        <w:jc w:val="both"/>
        <w:rPr>
          <w:rFonts w:eastAsia="Calibri"/>
          <w:noProof/>
          <w:lang w:val="es-ES"/>
        </w:rPr>
      </w:pPr>
      <w:r w:rsidRPr="00644254">
        <w:rPr>
          <w:rFonts w:eastAsia="Calibri"/>
          <w:noProof/>
          <w:lang w:val="es-ES"/>
        </w:rPr>
        <w:t>El programa de salud de mayor alcance es el de Epidemiología e Investigación. En el año 202</w:t>
      </w:r>
      <w:r w:rsidR="003C15D3" w:rsidRPr="00644254">
        <w:rPr>
          <w:rFonts w:eastAsia="Calibri"/>
          <w:noProof/>
          <w:lang w:val="es-ES"/>
        </w:rPr>
        <w:t>3</w:t>
      </w:r>
      <w:r w:rsidRPr="00644254">
        <w:rPr>
          <w:rFonts w:eastAsia="Calibri"/>
          <w:noProof/>
          <w:lang w:val="es-ES"/>
        </w:rPr>
        <w:t xml:space="preserve">, se logró desparasitar a más de 1.8 millones de beneficiarios y se administraron 3 millones </w:t>
      </w:r>
      <w:r w:rsidR="003C15D3" w:rsidRPr="00644254">
        <w:rPr>
          <w:rFonts w:eastAsia="Calibri"/>
          <w:noProof/>
          <w:lang w:val="es-ES"/>
        </w:rPr>
        <w:t>762</w:t>
      </w:r>
      <w:r w:rsidRPr="00644254">
        <w:rPr>
          <w:rFonts w:eastAsia="Calibri"/>
          <w:noProof/>
          <w:lang w:val="es-ES"/>
        </w:rPr>
        <w:t xml:space="preserve"> mil </w:t>
      </w:r>
      <w:r w:rsidR="003C15D3" w:rsidRPr="00644254">
        <w:rPr>
          <w:rFonts w:eastAsia="Calibri"/>
          <w:noProof/>
          <w:lang w:val="es-ES"/>
        </w:rPr>
        <w:t>900</w:t>
      </w:r>
      <w:r w:rsidRPr="00644254">
        <w:rPr>
          <w:rFonts w:eastAsia="Calibri"/>
          <w:noProof/>
          <w:lang w:val="es-ES"/>
        </w:rPr>
        <w:t xml:space="preserve"> dosis de medicamentos</w:t>
      </w:r>
      <w:r w:rsidR="003C15D3" w:rsidRPr="00644254">
        <w:rPr>
          <w:rFonts w:eastAsia="Calibri"/>
          <w:noProof/>
          <w:lang w:val="es-ES"/>
        </w:rPr>
        <w:t xml:space="preserve"> (albendazol)</w:t>
      </w:r>
      <w:r w:rsidRPr="00644254">
        <w:rPr>
          <w:rFonts w:eastAsia="Calibri"/>
          <w:noProof/>
          <w:lang w:val="es-ES"/>
        </w:rPr>
        <w:t>, con una inversión económica de RD$</w:t>
      </w:r>
      <w:r w:rsidR="00AE2317">
        <w:rPr>
          <w:rFonts w:eastAsia="Calibri"/>
          <w:noProof/>
          <w:lang w:val="es-ES"/>
        </w:rPr>
        <w:t>96</w:t>
      </w:r>
      <w:r w:rsidRPr="00644254">
        <w:rPr>
          <w:rFonts w:eastAsia="Calibri"/>
          <w:noProof/>
          <w:lang w:val="es-ES"/>
        </w:rPr>
        <w:t>,</w:t>
      </w:r>
      <w:r w:rsidR="00AE2317">
        <w:rPr>
          <w:rFonts w:eastAsia="Calibri"/>
          <w:noProof/>
          <w:lang w:val="es-ES"/>
        </w:rPr>
        <w:t>803</w:t>
      </w:r>
      <w:r w:rsidRPr="00644254">
        <w:rPr>
          <w:rFonts w:eastAsia="Calibri"/>
          <w:noProof/>
          <w:lang w:val="es-ES"/>
        </w:rPr>
        <w:t>,</w:t>
      </w:r>
      <w:r w:rsidR="00AE2317">
        <w:rPr>
          <w:rFonts w:eastAsia="Calibri"/>
          <w:noProof/>
          <w:lang w:val="es-ES"/>
        </w:rPr>
        <w:t>570</w:t>
      </w:r>
      <w:r w:rsidRPr="00644254">
        <w:rPr>
          <w:rFonts w:eastAsia="Calibri"/>
          <w:noProof/>
          <w:lang w:val="es-ES"/>
        </w:rPr>
        <w:t>.</w:t>
      </w:r>
      <w:r w:rsidR="00AE2317">
        <w:rPr>
          <w:rFonts w:eastAsia="Calibri"/>
          <w:noProof/>
          <w:lang w:val="es-ES"/>
        </w:rPr>
        <w:t>24</w:t>
      </w:r>
      <w:r w:rsidRPr="00644254">
        <w:rPr>
          <w:rFonts w:eastAsia="Calibri"/>
          <w:noProof/>
          <w:lang w:val="es-ES"/>
        </w:rPr>
        <w:t>.</w:t>
      </w:r>
    </w:p>
    <w:p w14:paraId="5CF1CD87" w14:textId="77777777" w:rsidR="00CA014D" w:rsidRPr="00BB1137" w:rsidRDefault="00CA014D" w:rsidP="00CA014D">
      <w:pPr>
        <w:spacing w:line="360" w:lineRule="auto"/>
        <w:jc w:val="both"/>
        <w:rPr>
          <w:rFonts w:eastAsia="Calibri"/>
          <w:noProof/>
          <w:lang w:val="es-ES"/>
        </w:rPr>
      </w:pPr>
      <w:r w:rsidRPr="00BB1137">
        <w:rPr>
          <w:rFonts w:eastAsia="Calibri"/>
          <w:noProof/>
          <w:lang w:val="es-ES"/>
        </w:rPr>
        <w:t xml:space="preserve">Este programa desarrolla campañas nacionales de desparasitación a los escolares; así como actividades de capacitación a estudiantes, personal docente, técnicos regionales y distritales para prevenir enfermedades y factores de riesgo. </w:t>
      </w:r>
    </w:p>
    <w:p w14:paraId="4366A58F" w14:textId="77777777" w:rsidR="00CA014D" w:rsidRPr="00BB1137" w:rsidRDefault="00CA014D" w:rsidP="00CA014D">
      <w:pPr>
        <w:spacing w:line="360" w:lineRule="auto"/>
        <w:jc w:val="both"/>
        <w:rPr>
          <w:rFonts w:eastAsia="Calibri"/>
          <w:noProof/>
          <w:lang w:val="es-ES"/>
        </w:rPr>
      </w:pPr>
      <w:r w:rsidRPr="00BB1137">
        <w:rPr>
          <w:rFonts w:eastAsia="Calibri"/>
          <w:noProof/>
          <w:lang w:val="es-ES"/>
        </w:rPr>
        <w:t>Jornadas de Salud Integral y Atención a Enfermedades Desatendidas en Centros Educativos</w:t>
      </w:r>
    </w:p>
    <w:p w14:paraId="53EA3FE8" w14:textId="77777777" w:rsidR="00CA014D" w:rsidRPr="00BB1137" w:rsidRDefault="00CA014D" w:rsidP="00CA014D">
      <w:pPr>
        <w:spacing w:line="360" w:lineRule="auto"/>
        <w:jc w:val="both"/>
        <w:rPr>
          <w:rFonts w:eastAsia="Calibri"/>
          <w:noProof/>
          <w:lang w:val="es-ES"/>
        </w:rPr>
      </w:pPr>
      <w:r w:rsidRPr="00BB1137">
        <w:rPr>
          <w:rFonts w:eastAsia="Calibri"/>
          <w:noProof/>
          <w:lang w:val="es-ES"/>
        </w:rPr>
        <w:t xml:space="preserve">Son actividades en atención a la salud que se realizan en diferentes localidades del país y se ejecutan de forma coordinada entre los programas: PAE, Salud Bucal, Visual, Auditiva, Preventiva y Epidemiología, con la participación de estudiantes en situación de vulnerabilidad, con la finalidad de promover la prevención y el autocuidado. </w:t>
      </w:r>
    </w:p>
    <w:p w14:paraId="21BCF2F6" w14:textId="14CAFD58" w:rsidR="00D1129C" w:rsidRDefault="00CA014D" w:rsidP="00CA014D">
      <w:pPr>
        <w:spacing w:line="360" w:lineRule="auto"/>
        <w:jc w:val="both"/>
        <w:rPr>
          <w:rFonts w:eastAsia="Calibri"/>
          <w:noProof/>
          <w:lang w:val="es-ES"/>
        </w:rPr>
      </w:pPr>
      <w:r w:rsidRPr="00481F4D">
        <w:rPr>
          <w:rFonts w:eastAsia="Calibri"/>
          <w:noProof/>
          <w:lang w:val="es-ES"/>
        </w:rPr>
        <w:t>Durante el año 202</w:t>
      </w:r>
      <w:r w:rsidR="00467123" w:rsidRPr="00481F4D">
        <w:rPr>
          <w:rFonts w:eastAsia="Calibri"/>
          <w:noProof/>
          <w:lang w:val="es-ES"/>
        </w:rPr>
        <w:t>3</w:t>
      </w:r>
      <w:r w:rsidRPr="00481F4D">
        <w:rPr>
          <w:rFonts w:eastAsia="Calibri"/>
          <w:noProof/>
          <w:lang w:val="es-ES"/>
        </w:rPr>
        <w:t xml:space="preserve">, se realizaron </w:t>
      </w:r>
      <w:r w:rsidR="00481F4D" w:rsidRPr="00481F4D">
        <w:rPr>
          <w:rFonts w:eastAsia="Calibri"/>
          <w:noProof/>
          <w:lang w:val="es-ES"/>
        </w:rPr>
        <w:t>5</w:t>
      </w:r>
      <w:r w:rsidRPr="00481F4D">
        <w:rPr>
          <w:rFonts w:eastAsia="Calibri"/>
          <w:noProof/>
          <w:lang w:val="es-ES"/>
        </w:rPr>
        <w:t xml:space="preserve"> Jornadas de Salud Integral en las regionales educativas: </w:t>
      </w:r>
      <w:r w:rsidR="00DF05DC">
        <w:rPr>
          <w:rFonts w:eastAsia="Calibri"/>
          <w:noProof/>
          <w:lang w:val="es-ES"/>
        </w:rPr>
        <w:t>01 Barahona, 06 La Vega y 14 Nagua.</w:t>
      </w:r>
    </w:p>
    <w:p w14:paraId="6231A17D" w14:textId="4C6CF5EF" w:rsidR="00467123" w:rsidRDefault="00467123" w:rsidP="00CA014D">
      <w:pPr>
        <w:spacing w:line="360" w:lineRule="auto"/>
        <w:jc w:val="both"/>
        <w:rPr>
          <w:rFonts w:eastAsia="Calibri"/>
          <w:noProof/>
          <w:lang w:val="es-ES"/>
        </w:rPr>
      </w:pPr>
      <w:r>
        <w:rPr>
          <w:rFonts w:eastAsia="Calibri"/>
          <w:noProof/>
          <w:lang w:val="es-ES"/>
        </w:rPr>
        <w:lastRenderedPageBreak/>
        <w:t xml:space="preserve">Ademas, fueron beneficiados 11,774 estudiantes pertenecientes a 214 centros educativos a nivel nacional para la Detención y seguimiento </w:t>
      </w:r>
      <w:r w:rsidRPr="00467123">
        <w:rPr>
          <w:rFonts w:eastAsia="Calibri"/>
          <w:noProof/>
          <w:lang w:val="es-ES"/>
        </w:rPr>
        <w:t xml:space="preserve"> </w:t>
      </w:r>
      <w:r>
        <w:rPr>
          <w:rFonts w:eastAsia="Calibri"/>
          <w:noProof/>
          <w:lang w:val="es-ES"/>
        </w:rPr>
        <w:t xml:space="preserve">de </w:t>
      </w:r>
      <w:r w:rsidRPr="00467123">
        <w:rPr>
          <w:rFonts w:eastAsia="Calibri"/>
          <w:noProof/>
          <w:lang w:val="es-ES"/>
        </w:rPr>
        <w:t>Enfermedades Desatendida</w:t>
      </w:r>
      <w:r>
        <w:rPr>
          <w:rFonts w:eastAsia="Calibri"/>
          <w:noProof/>
          <w:lang w:val="es-ES"/>
        </w:rPr>
        <w:t>s.</w:t>
      </w:r>
    </w:p>
    <w:p w14:paraId="72BF8774" w14:textId="2AF8E51A" w:rsidR="00467123" w:rsidRDefault="00467123" w:rsidP="00CA014D">
      <w:pPr>
        <w:spacing w:line="360" w:lineRule="auto"/>
        <w:jc w:val="both"/>
        <w:rPr>
          <w:rFonts w:eastAsia="Calibri"/>
          <w:noProof/>
          <w:lang w:val="es-ES"/>
        </w:rPr>
      </w:pPr>
      <w:r>
        <w:rPr>
          <w:rFonts w:eastAsia="Calibri"/>
          <w:noProof/>
          <w:lang w:val="es-ES"/>
        </w:rPr>
        <w:t>Establecimiento de Escuelas Promotoras de la Salud</w:t>
      </w:r>
    </w:p>
    <w:p w14:paraId="78EF8F37" w14:textId="078DCA21" w:rsidR="00467123" w:rsidRPr="00BB1137" w:rsidRDefault="00467123" w:rsidP="00CA014D">
      <w:pPr>
        <w:spacing w:line="360" w:lineRule="auto"/>
        <w:jc w:val="both"/>
        <w:rPr>
          <w:rFonts w:eastAsia="Calibri"/>
          <w:noProof/>
          <w:lang w:val="es-ES"/>
        </w:rPr>
      </w:pPr>
      <w:r>
        <w:rPr>
          <w:rFonts w:eastAsia="Calibri"/>
          <w:noProof/>
          <w:lang w:val="es-ES"/>
        </w:rPr>
        <w:t>Fueron beneficiados 4,757 estudiantes en 155 centros educativos a nivel nacional, establecidos como escuelas promotoras de la salud, para el seguimiento, prevención e intervención de enfermedades.</w:t>
      </w:r>
    </w:p>
    <w:p w14:paraId="6B7C9C79" w14:textId="77777777" w:rsidR="00CA014D" w:rsidRPr="00BB1137" w:rsidRDefault="00CA014D" w:rsidP="00CA014D">
      <w:pPr>
        <w:spacing w:line="360" w:lineRule="auto"/>
        <w:jc w:val="both"/>
        <w:rPr>
          <w:rFonts w:eastAsia="Calibri"/>
          <w:noProof/>
          <w:lang w:val="es-ES"/>
        </w:rPr>
      </w:pPr>
      <w:r w:rsidRPr="00BB1137">
        <w:rPr>
          <w:rFonts w:eastAsia="Calibri"/>
          <w:noProof/>
          <w:lang w:val="es-ES"/>
        </w:rPr>
        <w:t>Salud Bucal</w:t>
      </w:r>
    </w:p>
    <w:p w14:paraId="268BAB65" w14:textId="037D989E" w:rsidR="00CA014D" w:rsidRDefault="00CA014D" w:rsidP="00CA014D">
      <w:pPr>
        <w:spacing w:line="360" w:lineRule="auto"/>
        <w:jc w:val="both"/>
        <w:rPr>
          <w:rFonts w:eastAsia="Calibri"/>
          <w:noProof/>
          <w:lang w:val="es-ES"/>
        </w:rPr>
      </w:pPr>
      <w:r w:rsidRPr="00BB1137">
        <w:rPr>
          <w:rFonts w:eastAsia="Calibri"/>
          <w:noProof/>
          <w:lang w:val="es-ES"/>
        </w:rPr>
        <w:t>En el año 202</w:t>
      </w:r>
      <w:r w:rsidR="004278F6">
        <w:rPr>
          <w:rFonts w:eastAsia="Calibri"/>
          <w:noProof/>
          <w:lang w:val="es-ES"/>
        </w:rPr>
        <w:t>3</w:t>
      </w:r>
      <w:r w:rsidRPr="00BB1137">
        <w:rPr>
          <w:rFonts w:eastAsia="Calibri"/>
          <w:noProof/>
          <w:lang w:val="es-ES"/>
        </w:rPr>
        <w:t xml:space="preserve">, con el Programa de Salud Bucal, fueron beneficiados un </w:t>
      </w:r>
      <w:r w:rsidRPr="00644254">
        <w:rPr>
          <w:rFonts w:eastAsia="Calibri"/>
          <w:noProof/>
          <w:lang w:val="es-ES"/>
        </w:rPr>
        <w:t xml:space="preserve">total de </w:t>
      </w:r>
      <w:r w:rsidR="004278F6" w:rsidRPr="00644254">
        <w:rPr>
          <w:rFonts w:eastAsia="Calibri"/>
          <w:noProof/>
          <w:lang w:val="es-ES"/>
        </w:rPr>
        <w:t>30</w:t>
      </w:r>
      <w:r w:rsidRPr="00644254">
        <w:rPr>
          <w:rFonts w:eastAsia="Calibri"/>
          <w:noProof/>
          <w:lang w:val="es-ES"/>
        </w:rPr>
        <w:t xml:space="preserve"> mil </w:t>
      </w:r>
      <w:r w:rsidR="004278F6" w:rsidRPr="00644254">
        <w:rPr>
          <w:rFonts w:eastAsia="Calibri"/>
          <w:noProof/>
          <w:lang w:val="es-ES"/>
        </w:rPr>
        <w:t>18</w:t>
      </w:r>
      <w:r w:rsidRPr="00644254">
        <w:rPr>
          <w:rFonts w:eastAsia="Calibri"/>
          <w:noProof/>
          <w:lang w:val="es-ES"/>
        </w:rPr>
        <w:t xml:space="preserve"> estudiantes, con las intervenciones realizadas por odontólogos especializados en la sede del INABIE y en los módulos odontológicos a nivel nacional, realizando un total de 1</w:t>
      </w:r>
      <w:r w:rsidR="004278F6" w:rsidRPr="00644254">
        <w:rPr>
          <w:rFonts w:eastAsia="Calibri"/>
          <w:noProof/>
          <w:lang w:val="es-ES"/>
        </w:rPr>
        <w:t>5</w:t>
      </w:r>
      <w:r w:rsidRPr="00644254">
        <w:rPr>
          <w:rFonts w:eastAsia="Calibri"/>
          <w:noProof/>
          <w:lang w:val="es-ES"/>
        </w:rPr>
        <w:t xml:space="preserve">1 mil </w:t>
      </w:r>
      <w:r w:rsidR="004278F6" w:rsidRPr="00644254">
        <w:rPr>
          <w:rFonts w:eastAsia="Calibri"/>
          <w:noProof/>
          <w:lang w:val="es-ES"/>
        </w:rPr>
        <w:t>767</w:t>
      </w:r>
      <w:r w:rsidRPr="00644254">
        <w:rPr>
          <w:rFonts w:eastAsia="Calibri"/>
          <w:noProof/>
          <w:lang w:val="es-ES"/>
        </w:rPr>
        <w:t xml:space="preserve"> tratamientos con una inversión presupuestaria de RD$</w:t>
      </w:r>
      <w:r w:rsidR="00AE2317">
        <w:rPr>
          <w:rFonts w:eastAsia="Calibri"/>
          <w:noProof/>
          <w:lang w:val="es-ES"/>
        </w:rPr>
        <w:t>138</w:t>
      </w:r>
      <w:r w:rsidRPr="00644254">
        <w:rPr>
          <w:rFonts w:eastAsia="Calibri"/>
          <w:noProof/>
          <w:lang w:val="es-ES"/>
        </w:rPr>
        <w:t>,</w:t>
      </w:r>
      <w:r w:rsidR="00AE2317">
        <w:rPr>
          <w:rFonts w:eastAsia="Calibri"/>
          <w:noProof/>
          <w:lang w:val="es-ES"/>
        </w:rPr>
        <w:t>807</w:t>
      </w:r>
      <w:r w:rsidRPr="00644254">
        <w:rPr>
          <w:rFonts w:eastAsia="Calibri"/>
          <w:noProof/>
          <w:lang w:val="es-ES"/>
        </w:rPr>
        <w:t>,</w:t>
      </w:r>
      <w:r w:rsidR="00AE2317">
        <w:rPr>
          <w:rFonts w:eastAsia="Calibri"/>
          <w:noProof/>
          <w:lang w:val="es-ES"/>
        </w:rPr>
        <w:t>560</w:t>
      </w:r>
      <w:r w:rsidRPr="00644254">
        <w:rPr>
          <w:rFonts w:eastAsia="Calibri"/>
          <w:noProof/>
          <w:lang w:val="es-ES"/>
        </w:rPr>
        <w:t>.</w:t>
      </w:r>
      <w:r w:rsidR="00AE2317">
        <w:rPr>
          <w:rFonts w:eastAsia="Calibri"/>
          <w:noProof/>
          <w:lang w:val="es-ES"/>
        </w:rPr>
        <w:t>15</w:t>
      </w:r>
      <w:r w:rsidRPr="00644254">
        <w:rPr>
          <w:rFonts w:eastAsia="Calibri"/>
          <w:noProof/>
          <w:lang w:val="es-ES"/>
        </w:rPr>
        <w:t xml:space="preserve"> lo que ha permitido romper las barreras físicas que impiden el aprendizaje de calidad del estudiantado dominicano.</w:t>
      </w:r>
    </w:p>
    <w:p w14:paraId="573B08A6" w14:textId="55D7BFB2" w:rsidR="00CA014D" w:rsidRPr="00BB1137" w:rsidRDefault="00CA014D" w:rsidP="00CA014D">
      <w:pPr>
        <w:spacing w:line="360" w:lineRule="auto"/>
        <w:jc w:val="center"/>
        <w:rPr>
          <w:rFonts w:eastAsia="Calibri"/>
          <w:b/>
          <w:noProof/>
          <w:sz w:val="20"/>
          <w:szCs w:val="20"/>
          <w:lang w:val="es-ES"/>
        </w:rPr>
      </w:pPr>
      <w:r w:rsidRPr="00BB1137">
        <w:rPr>
          <w:rFonts w:eastAsia="Calibri"/>
          <w:b/>
          <w:noProof/>
          <w:sz w:val="20"/>
          <w:szCs w:val="20"/>
          <w:lang w:val="es-ES"/>
        </w:rPr>
        <w:t>Tabla XII</w:t>
      </w:r>
    </w:p>
    <w:p w14:paraId="0EC7A2AC" w14:textId="0C002A3D" w:rsidR="00CA014D" w:rsidRDefault="00CA014D" w:rsidP="00CA014D">
      <w:pPr>
        <w:spacing w:line="360" w:lineRule="auto"/>
        <w:jc w:val="center"/>
        <w:rPr>
          <w:rFonts w:eastAsia="Calibri"/>
          <w:b/>
          <w:noProof/>
          <w:sz w:val="20"/>
          <w:szCs w:val="20"/>
          <w:lang w:val="es-ES"/>
        </w:rPr>
      </w:pPr>
      <w:r w:rsidRPr="00BB1137">
        <w:rPr>
          <w:rFonts w:eastAsia="Calibri"/>
          <w:b/>
          <w:noProof/>
          <w:sz w:val="20"/>
          <w:szCs w:val="20"/>
          <w:lang w:val="es-ES"/>
        </w:rPr>
        <w:t xml:space="preserve">Procedimientos </w:t>
      </w:r>
      <w:r w:rsidR="00202034">
        <w:rPr>
          <w:rFonts w:eastAsia="Calibri"/>
          <w:b/>
          <w:noProof/>
          <w:sz w:val="20"/>
          <w:szCs w:val="20"/>
          <w:lang w:val="es-ES"/>
        </w:rPr>
        <w:t>o</w:t>
      </w:r>
      <w:r w:rsidRPr="00BB1137">
        <w:rPr>
          <w:rFonts w:eastAsia="Calibri"/>
          <w:b/>
          <w:noProof/>
          <w:sz w:val="20"/>
          <w:szCs w:val="20"/>
          <w:lang w:val="es-ES"/>
        </w:rPr>
        <w:t>dontológicos realizados en Salud Bucal, año 202</w:t>
      </w:r>
      <w:r w:rsidR="004278F6">
        <w:rPr>
          <w:rFonts w:eastAsia="Calibri"/>
          <w:b/>
          <w:noProof/>
          <w:sz w:val="20"/>
          <w:szCs w:val="20"/>
          <w:lang w:val="es-ES"/>
        </w:rPr>
        <w:t>3</w:t>
      </w:r>
    </w:p>
    <w:tbl>
      <w:tblPr>
        <w:tblW w:w="5000" w:type="pct"/>
        <w:jc w:val="center"/>
        <w:tblCellMar>
          <w:left w:w="70" w:type="dxa"/>
          <w:right w:w="70" w:type="dxa"/>
        </w:tblCellMar>
        <w:tblLook w:val="04A0" w:firstRow="1" w:lastRow="0" w:firstColumn="1" w:lastColumn="0" w:noHBand="0" w:noVBand="1"/>
      </w:tblPr>
      <w:tblGrid>
        <w:gridCol w:w="5436"/>
        <w:gridCol w:w="2484"/>
      </w:tblGrid>
      <w:tr w:rsidR="00CA014D" w:rsidRPr="0083323B" w14:paraId="0E557FBF" w14:textId="77777777" w:rsidTr="00164023">
        <w:trPr>
          <w:trHeight w:val="590"/>
          <w:tblHeader/>
          <w:jc w:val="center"/>
        </w:trPr>
        <w:tc>
          <w:tcPr>
            <w:tcW w:w="3432" w:type="pct"/>
            <w:shd w:val="clear" w:color="000000" w:fill="BDD7EE"/>
            <w:noWrap/>
            <w:vAlign w:val="bottom"/>
            <w:hideMark/>
          </w:tcPr>
          <w:p w14:paraId="1BB85636" w14:textId="77777777" w:rsidR="00CA014D" w:rsidRPr="0083323B" w:rsidRDefault="00CA014D" w:rsidP="00CA014D">
            <w:pPr>
              <w:spacing w:after="0" w:line="360" w:lineRule="auto"/>
              <w:rPr>
                <w:rFonts w:eastAsia="Times New Roman"/>
                <w:b/>
                <w:bCs/>
                <w:color w:val="4C4A47"/>
                <w:sz w:val="20"/>
                <w:szCs w:val="16"/>
                <w:lang w:val="es-MX" w:eastAsia="es-MX"/>
              </w:rPr>
            </w:pPr>
            <w:r>
              <w:rPr>
                <w:rFonts w:eastAsia="Times New Roman"/>
                <w:b/>
                <w:bCs/>
                <w:color w:val="4C4A47"/>
                <w:sz w:val="20"/>
                <w:szCs w:val="16"/>
                <w:lang w:val="es-MX" w:eastAsia="es-MX"/>
              </w:rPr>
              <w:t>TRATAMIENTOS</w:t>
            </w:r>
          </w:p>
        </w:tc>
        <w:tc>
          <w:tcPr>
            <w:tcW w:w="1568" w:type="pct"/>
            <w:shd w:val="clear" w:color="000000" w:fill="BDD7EE"/>
            <w:noWrap/>
            <w:vAlign w:val="bottom"/>
            <w:hideMark/>
          </w:tcPr>
          <w:p w14:paraId="09D0122A" w14:textId="77777777" w:rsidR="00CA014D" w:rsidRPr="0083323B" w:rsidRDefault="00CA014D" w:rsidP="00CA014D">
            <w:pPr>
              <w:spacing w:after="0" w:line="360" w:lineRule="auto"/>
              <w:jc w:val="center"/>
              <w:rPr>
                <w:rFonts w:eastAsia="Times New Roman"/>
                <w:b/>
                <w:bCs/>
                <w:color w:val="4C4A47"/>
                <w:sz w:val="20"/>
                <w:szCs w:val="16"/>
                <w:lang w:val="es-MX" w:eastAsia="es-MX"/>
              </w:rPr>
            </w:pPr>
            <w:r>
              <w:rPr>
                <w:rFonts w:eastAsia="Times New Roman"/>
                <w:b/>
                <w:bCs/>
                <w:color w:val="4C4A47"/>
                <w:sz w:val="20"/>
                <w:szCs w:val="16"/>
                <w:lang w:val="es-MX" w:eastAsia="es-MX"/>
              </w:rPr>
              <w:t>CANTIDAD</w:t>
            </w:r>
          </w:p>
        </w:tc>
      </w:tr>
      <w:tr w:rsidR="004278F6" w:rsidRPr="0083323B" w14:paraId="67DA2EF0" w14:textId="77777777" w:rsidTr="00313335">
        <w:trPr>
          <w:trHeight w:val="590"/>
          <w:jc w:val="center"/>
        </w:trPr>
        <w:tc>
          <w:tcPr>
            <w:tcW w:w="3432" w:type="pct"/>
            <w:shd w:val="clear" w:color="auto" w:fill="auto"/>
            <w:noWrap/>
            <w:vAlign w:val="bottom"/>
            <w:hideMark/>
          </w:tcPr>
          <w:p w14:paraId="0112757E" w14:textId="4B4AEB18" w:rsidR="004278F6" w:rsidRPr="0083323B" w:rsidRDefault="004278F6" w:rsidP="004278F6">
            <w:pPr>
              <w:spacing w:after="0" w:line="360" w:lineRule="auto"/>
              <w:rPr>
                <w:rFonts w:eastAsia="Times New Roman"/>
                <w:color w:val="4C4A47"/>
                <w:sz w:val="20"/>
                <w:szCs w:val="16"/>
                <w:lang w:val="es-MX" w:eastAsia="es-MX"/>
              </w:rPr>
            </w:pPr>
            <w:r w:rsidRPr="0083323B">
              <w:rPr>
                <w:rFonts w:eastAsia="Times New Roman"/>
                <w:color w:val="4C4A47"/>
                <w:sz w:val="20"/>
                <w:szCs w:val="16"/>
                <w:lang w:val="es-MX" w:eastAsia="es-MX"/>
              </w:rPr>
              <w:t>I</w:t>
            </w:r>
            <w:r>
              <w:rPr>
                <w:rFonts w:eastAsia="Times New Roman"/>
                <w:color w:val="4C4A47"/>
                <w:sz w:val="20"/>
                <w:szCs w:val="16"/>
                <w:lang w:val="es-MX" w:eastAsia="es-MX"/>
              </w:rPr>
              <w:t xml:space="preserve">nstrucciones de </w:t>
            </w:r>
            <w:r w:rsidRPr="0083323B">
              <w:rPr>
                <w:rFonts w:eastAsia="Times New Roman"/>
                <w:color w:val="4C4A47"/>
                <w:sz w:val="20"/>
                <w:szCs w:val="16"/>
                <w:lang w:val="es-MX" w:eastAsia="es-MX"/>
              </w:rPr>
              <w:t>H</w:t>
            </w:r>
            <w:r>
              <w:rPr>
                <w:rFonts w:eastAsia="Times New Roman"/>
                <w:color w:val="4C4A47"/>
                <w:sz w:val="20"/>
                <w:szCs w:val="16"/>
                <w:lang w:val="es-MX" w:eastAsia="es-MX"/>
              </w:rPr>
              <w:t xml:space="preserve">igiene </w:t>
            </w:r>
            <w:r w:rsidRPr="0083323B">
              <w:rPr>
                <w:rFonts w:eastAsia="Times New Roman"/>
                <w:color w:val="4C4A47"/>
                <w:sz w:val="20"/>
                <w:szCs w:val="16"/>
                <w:lang w:val="es-MX" w:eastAsia="es-MX"/>
              </w:rPr>
              <w:t>O</w:t>
            </w:r>
            <w:r>
              <w:rPr>
                <w:rFonts w:eastAsia="Times New Roman"/>
                <w:color w:val="4C4A47"/>
                <w:sz w:val="20"/>
                <w:szCs w:val="16"/>
                <w:lang w:val="es-MX" w:eastAsia="es-MX"/>
              </w:rPr>
              <w:t>ral (IHO)</w:t>
            </w:r>
          </w:p>
        </w:tc>
        <w:tc>
          <w:tcPr>
            <w:tcW w:w="1568" w:type="pct"/>
            <w:shd w:val="clear" w:color="auto" w:fill="auto"/>
            <w:noWrap/>
            <w:hideMark/>
          </w:tcPr>
          <w:p w14:paraId="3C32119B" w14:textId="68147681" w:rsidR="004278F6" w:rsidRPr="004278F6" w:rsidRDefault="004278F6" w:rsidP="004278F6">
            <w:pPr>
              <w:spacing w:after="0" w:line="360" w:lineRule="auto"/>
              <w:jc w:val="center"/>
              <w:rPr>
                <w:rFonts w:eastAsia="Times New Roman"/>
                <w:color w:val="4C4A47"/>
                <w:sz w:val="20"/>
                <w:szCs w:val="20"/>
                <w:lang w:val="es-MX" w:eastAsia="es-MX"/>
              </w:rPr>
            </w:pPr>
            <w:r w:rsidRPr="004278F6">
              <w:rPr>
                <w:sz w:val="20"/>
                <w:szCs w:val="20"/>
              </w:rPr>
              <w:t>49,405</w:t>
            </w:r>
          </w:p>
        </w:tc>
      </w:tr>
      <w:tr w:rsidR="004278F6" w:rsidRPr="0083323B" w14:paraId="214D5958" w14:textId="77777777" w:rsidTr="00313335">
        <w:trPr>
          <w:trHeight w:val="590"/>
          <w:jc w:val="center"/>
        </w:trPr>
        <w:tc>
          <w:tcPr>
            <w:tcW w:w="3432" w:type="pct"/>
            <w:shd w:val="clear" w:color="auto" w:fill="auto"/>
            <w:noWrap/>
            <w:vAlign w:val="bottom"/>
            <w:hideMark/>
          </w:tcPr>
          <w:p w14:paraId="3847AB5E" w14:textId="77777777" w:rsidR="004278F6" w:rsidRPr="0083323B" w:rsidRDefault="004278F6" w:rsidP="004278F6">
            <w:pPr>
              <w:spacing w:after="0" w:line="360" w:lineRule="auto"/>
              <w:rPr>
                <w:rFonts w:eastAsia="Times New Roman"/>
                <w:color w:val="4C4A47"/>
                <w:sz w:val="20"/>
                <w:szCs w:val="16"/>
                <w:lang w:val="es-MX" w:eastAsia="es-MX"/>
              </w:rPr>
            </w:pPr>
            <w:r w:rsidRPr="0083323B">
              <w:rPr>
                <w:rFonts w:eastAsia="Times New Roman"/>
                <w:color w:val="4C4A47"/>
                <w:sz w:val="20"/>
                <w:szCs w:val="16"/>
                <w:lang w:val="es-MX" w:eastAsia="es-MX"/>
              </w:rPr>
              <w:t>Profilaxis</w:t>
            </w:r>
          </w:p>
        </w:tc>
        <w:tc>
          <w:tcPr>
            <w:tcW w:w="1568" w:type="pct"/>
            <w:shd w:val="clear" w:color="auto" w:fill="auto"/>
            <w:noWrap/>
            <w:hideMark/>
          </w:tcPr>
          <w:p w14:paraId="30860A7E" w14:textId="1CAF867A" w:rsidR="004278F6" w:rsidRPr="004278F6" w:rsidRDefault="004278F6" w:rsidP="004278F6">
            <w:pPr>
              <w:spacing w:after="0" w:line="360" w:lineRule="auto"/>
              <w:jc w:val="center"/>
              <w:rPr>
                <w:rFonts w:eastAsia="Times New Roman"/>
                <w:color w:val="4C4A47"/>
                <w:sz w:val="20"/>
                <w:szCs w:val="20"/>
                <w:lang w:val="es-MX" w:eastAsia="es-MX"/>
              </w:rPr>
            </w:pPr>
            <w:r w:rsidRPr="004278F6">
              <w:rPr>
                <w:sz w:val="20"/>
                <w:szCs w:val="20"/>
              </w:rPr>
              <w:t>22,284</w:t>
            </w:r>
          </w:p>
        </w:tc>
      </w:tr>
      <w:tr w:rsidR="004278F6" w:rsidRPr="0083323B" w14:paraId="363BDC1C" w14:textId="77777777" w:rsidTr="00313335">
        <w:trPr>
          <w:trHeight w:val="590"/>
          <w:jc w:val="center"/>
        </w:trPr>
        <w:tc>
          <w:tcPr>
            <w:tcW w:w="3432" w:type="pct"/>
            <w:shd w:val="clear" w:color="auto" w:fill="auto"/>
            <w:noWrap/>
            <w:vAlign w:val="bottom"/>
            <w:hideMark/>
          </w:tcPr>
          <w:p w14:paraId="2F694914" w14:textId="77777777" w:rsidR="004278F6" w:rsidRPr="0083323B" w:rsidRDefault="004278F6" w:rsidP="004278F6">
            <w:pPr>
              <w:spacing w:after="0" w:line="360" w:lineRule="auto"/>
              <w:rPr>
                <w:rFonts w:eastAsia="Times New Roman"/>
                <w:color w:val="4C4A47"/>
                <w:sz w:val="20"/>
                <w:szCs w:val="16"/>
                <w:lang w:val="es-MX" w:eastAsia="es-MX"/>
              </w:rPr>
            </w:pPr>
            <w:proofErr w:type="spellStart"/>
            <w:r w:rsidRPr="0083323B">
              <w:rPr>
                <w:rFonts w:eastAsia="Times New Roman"/>
                <w:color w:val="4C4A47"/>
                <w:sz w:val="20"/>
                <w:szCs w:val="16"/>
                <w:lang w:val="es-MX" w:eastAsia="es-MX"/>
              </w:rPr>
              <w:t>Destartraje</w:t>
            </w:r>
            <w:proofErr w:type="spellEnd"/>
          </w:p>
        </w:tc>
        <w:tc>
          <w:tcPr>
            <w:tcW w:w="1568" w:type="pct"/>
            <w:shd w:val="clear" w:color="auto" w:fill="auto"/>
            <w:noWrap/>
            <w:hideMark/>
          </w:tcPr>
          <w:p w14:paraId="7525625F" w14:textId="23F9CDF5" w:rsidR="004278F6" w:rsidRPr="004278F6" w:rsidRDefault="004278F6" w:rsidP="004278F6">
            <w:pPr>
              <w:spacing w:after="0" w:line="360" w:lineRule="auto"/>
              <w:jc w:val="center"/>
              <w:rPr>
                <w:rFonts w:eastAsia="Times New Roman"/>
                <w:color w:val="4C4A47"/>
                <w:sz w:val="20"/>
                <w:szCs w:val="20"/>
                <w:lang w:val="es-MX" w:eastAsia="es-MX"/>
              </w:rPr>
            </w:pPr>
            <w:r w:rsidRPr="004278F6">
              <w:rPr>
                <w:sz w:val="20"/>
                <w:szCs w:val="20"/>
              </w:rPr>
              <w:t>12,437</w:t>
            </w:r>
          </w:p>
        </w:tc>
      </w:tr>
      <w:tr w:rsidR="004278F6" w:rsidRPr="0083323B" w14:paraId="0DA95DAB" w14:textId="77777777" w:rsidTr="00313335">
        <w:trPr>
          <w:trHeight w:val="590"/>
          <w:jc w:val="center"/>
        </w:trPr>
        <w:tc>
          <w:tcPr>
            <w:tcW w:w="3432" w:type="pct"/>
            <w:shd w:val="clear" w:color="auto" w:fill="auto"/>
            <w:noWrap/>
            <w:vAlign w:val="bottom"/>
            <w:hideMark/>
          </w:tcPr>
          <w:p w14:paraId="3177F2EB" w14:textId="77777777" w:rsidR="004278F6" w:rsidRPr="0083323B" w:rsidRDefault="004278F6" w:rsidP="004278F6">
            <w:pPr>
              <w:spacing w:after="0" w:line="360" w:lineRule="auto"/>
              <w:rPr>
                <w:rFonts w:eastAsia="Times New Roman"/>
                <w:color w:val="4C4A47"/>
                <w:sz w:val="20"/>
                <w:szCs w:val="16"/>
                <w:lang w:val="es-MX" w:eastAsia="es-MX"/>
              </w:rPr>
            </w:pPr>
            <w:r w:rsidRPr="0083323B">
              <w:rPr>
                <w:rFonts w:eastAsia="Times New Roman"/>
                <w:color w:val="4C4A47"/>
                <w:sz w:val="20"/>
                <w:szCs w:val="16"/>
                <w:lang w:val="es-MX" w:eastAsia="es-MX"/>
              </w:rPr>
              <w:t>Aplicación de Flúor</w:t>
            </w:r>
          </w:p>
        </w:tc>
        <w:tc>
          <w:tcPr>
            <w:tcW w:w="1568" w:type="pct"/>
            <w:shd w:val="clear" w:color="auto" w:fill="auto"/>
            <w:noWrap/>
            <w:hideMark/>
          </w:tcPr>
          <w:p w14:paraId="61AEE58E" w14:textId="71ED6479" w:rsidR="004278F6" w:rsidRPr="004278F6" w:rsidRDefault="004278F6" w:rsidP="004278F6">
            <w:pPr>
              <w:spacing w:after="0" w:line="360" w:lineRule="auto"/>
              <w:jc w:val="center"/>
              <w:rPr>
                <w:rFonts w:eastAsia="Times New Roman"/>
                <w:color w:val="4C4A47"/>
                <w:sz w:val="20"/>
                <w:szCs w:val="20"/>
                <w:lang w:val="es-MX" w:eastAsia="es-MX"/>
              </w:rPr>
            </w:pPr>
            <w:r w:rsidRPr="004278F6">
              <w:rPr>
                <w:sz w:val="20"/>
                <w:szCs w:val="20"/>
              </w:rPr>
              <w:t>23,057</w:t>
            </w:r>
          </w:p>
        </w:tc>
      </w:tr>
      <w:tr w:rsidR="004278F6" w:rsidRPr="0083323B" w14:paraId="5D6EFE24" w14:textId="77777777" w:rsidTr="00313335">
        <w:trPr>
          <w:trHeight w:val="590"/>
          <w:jc w:val="center"/>
        </w:trPr>
        <w:tc>
          <w:tcPr>
            <w:tcW w:w="3432" w:type="pct"/>
            <w:shd w:val="clear" w:color="auto" w:fill="auto"/>
            <w:vAlign w:val="bottom"/>
            <w:hideMark/>
          </w:tcPr>
          <w:p w14:paraId="357B1DDF" w14:textId="77777777" w:rsidR="004278F6" w:rsidRPr="0083323B" w:rsidRDefault="004278F6" w:rsidP="004278F6">
            <w:pPr>
              <w:spacing w:after="0" w:line="360" w:lineRule="auto"/>
              <w:rPr>
                <w:rFonts w:eastAsia="Times New Roman"/>
                <w:color w:val="4C4A47"/>
                <w:sz w:val="20"/>
                <w:szCs w:val="16"/>
                <w:lang w:val="es-MX" w:eastAsia="es-MX"/>
              </w:rPr>
            </w:pPr>
            <w:r w:rsidRPr="0083323B">
              <w:rPr>
                <w:rFonts w:eastAsia="Times New Roman"/>
                <w:color w:val="4C4A47"/>
                <w:sz w:val="20"/>
                <w:szCs w:val="16"/>
                <w:lang w:val="es-MX" w:eastAsia="es-MX"/>
              </w:rPr>
              <w:t>Sellantes de Fosas y Fisuras</w:t>
            </w:r>
          </w:p>
        </w:tc>
        <w:tc>
          <w:tcPr>
            <w:tcW w:w="1568" w:type="pct"/>
            <w:shd w:val="clear" w:color="auto" w:fill="auto"/>
            <w:noWrap/>
            <w:hideMark/>
          </w:tcPr>
          <w:p w14:paraId="4F35C90E" w14:textId="62A682AE" w:rsidR="004278F6" w:rsidRPr="004278F6" w:rsidRDefault="004278F6" w:rsidP="004278F6">
            <w:pPr>
              <w:spacing w:after="0" w:line="360" w:lineRule="auto"/>
              <w:jc w:val="center"/>
              <w:rPr>
                <w:rFonts w:eastAsia="Times New Roman"/>
                <w:color w:val="4C4A47"/>
                <w:sz w:val="20"/>
                <w:szCs w:val="20"/>
                <w:lang w:val="es-MX" w:eastAsia="es-MX"/>
              </w:rPr>
            </w:pPr>
            <w:r w:rsidRPr="004278F6">
              <w:rPr>
                <w:sz w:val="20"/>
                <w:szCs w:val="20"/>
              </w:rPr>
              <w:t>6,368</w:t>
            </w:r>
          </w:p>
        </w:tc>
      </w:tr>
      <w:tr w:rsidR="004278F6" w:rsidRPr="0083323B" w14:paraId="611E3C0F" w14:textId="77777777" w:rsidTr="00313335">
        <w:trPr>
          <w:trHeight w:val="590"/>
          <w:jc w:val="center"/>
        </w:trPr>
        <w:tc>
          <w:tcPr>
            <w:tcW w:w="3432" w:type="pct"/>
            <w:shd w:val="clear" w:color="auto" w:fill="auto"/>
            <w:noWrap/>
            <w:vAlign w:val="bottom"/>
            <w:hideMark/>
          </w:tcPr>
          <w:p w14:paraId="0618A60A" w14:textId="77777777" w:rsidR="004278F6" w:rsidRPr="0083323B" w:rsidRDefault="004278F6" w:rsidP="004278F6">
            <w:pPr>
              <w:spacing w:after="0" w:line="360" w:lineRule="auto"/>
              <w:rPr>
                <w:rFonts w:eastAsia="Times New Roman"/>
                <w:color w:val="4C4A47"/>
                <w:sz w:val="20"/>
                <w:szCs w:val="16"/>
                <w:lang w:val="es-MX" w:eastAsia="es-MX"/>
              </w:rPr>
            </w:pPr>
            <w:r w:rsidRPr="0083323B">
              <w:rPr>
                <w:rFonts w:eastAsia="Times New Roman"/>
                <w:color w:val="4C4A47"/>
                <w:sz w:val="20"/>
                <w:szCs w:val="16"/>
                <w:lang w:val="es-MX" w:eastAsia="es-MX"/>
              </w:rPr>
              <w:t>Recubrimiento Pulpar</w:t>
            </w:r>
          </w:p>
        </w:tc>
        <w:tc>
          <w:tcPr>
            <w:tcW w:w="1568" w:type="pct"/>
            <w:shd w:val="clear" w:color="auto" w:fill="auto"/>
            <w:noWrap/>
            <w:hideMark/>
          </w:tcPr>
          <w:p w14:paraId="7AA683E1" w14:textId="2275741C" w:rsidR="004278F6" w:rsidRPr="004278F6" w:rsidRDefault="004278F6" w:rsidP="004278F6">
            <w:pPr>
              <w:spacing w:after="0" w:line="360" w:lineRule="auto"/>
              <w:jc w:val="center"/>
              <w:rPr>
                <w:rFonts w:eastAsia="Times New Roman"/>
                <w:color w:val="4C4A47"/>
                <w:sz w:val="20"/>
                <w:szCs w:val="20"/>
                <w:lang w:val="es-MX" w:eastAsia="es-MX"/>
              </w:rPr>
            </w:pPr>
            <w:r w:rsidRPr="004278F6">
              <w:rPr>
                <w:sz w:val="20"/>
                <w:szCs w:val="20"/>
              </w:rPr>
              <w:t>2,448</w:t>
            </w:r>
          </w:p>
        </w:tc>
      </w:tr>
      <w:tr w:rsidR="004278F6" w:rsidRPr="0083323B" w14:paraId="753B8519" w14:textId="77777777" w:rsidTr="00313335">
        <w:trPr>
          <w:trHeight w:val="590"/>
          <w:jc w:val="center"/>
        </w:trPr>
        <w:tc>
          <w:tcPr>
            <w:tcW w:w="3432" w:type="pct"/>
            <w:shd w:val="clear" w:color="auto" w:fill="auto"/>
            <w:noWrap/>
            <w:vAlign w:val="bottom"/>
            <w:hideMark/>
          </w:tcPr>
          <w:p w14:paraId="5FF2E5E3" w14:textId="77777777" w:rsidR="004278F6" w:rsidRPr="0083323B" w:rsidRDefault="004278F6" w:rsidP="004278F6">
            <w:pPr>
              <w:spacing w:after="0" w:line="360" w:lineRule="auto"/>
              <w:rPr>
                <w:rFonts w:eastAsia="Times New Roman"/>
                <w:color w:val="4C4A47"/>
                <w:sz w:val="20"/>
                <w:szCs w:val="16"/>
                <w:lang w:val="es-MX" w:eastAsia="es-MX"/>
              </w:rPr>
            </w:pPr>
            <w:r w:rsidRPr="0083323B">
              <w:rPr>
                <w:rFonts w:eastAsia="Times New Roman"/>
                <w:color w:val="4C4A47"/>
                <w:sz w:val="20"/>
                <w:szCs w:val="16"/>
                <w:lang w:val="es-MX" w:eastAsia="es-MX"/>
              </w:rPr>
              <w:lastRenderedPageBreak/>
              <w:t>Obturación Amalgama</w:t>
            </w:r>
          </w:p>
        </w:tc>
        <w:tc>
          <w:tcPr>
            <w:tcW w:w="1568" w:type="pct"/>
            <w:shd w:val="clear" w:color="auto" w:fill="auto"/>
            <w:noWrap/>
            <w:hideMark/>
          </w:tcPr>
          <w:p w14:paraId="046A1886" w14:textId="44FD41A3" w:rsidR="004278F6" w:rsidRPr="004278F6" w:rsidRDefault="004278F6" w:rsidP="004278F6">
            <w:pPr>
              <w:spacing w:after="0" w:line="360" w:lineRule="auto"/>
              <w:jc w:val="center"/>
              <w:rPr>
                <w:rFonts w:eastAsia="Times New Roman"/>
                <w:color w:val="4C4A47"/>
                <w:sz w:val="20"/>
                <w:szCs w:val="20"/>
                <w:lang w:val="es-MX" w:eastAsia="es-MX"/>
              </w:rPr>
            </w:pPr>
            <w:r w:rsidRPr="004278F6">
              <w:rPr>
                <w:sz w:val="20"/>
                <w:szCs w:val="20"/>
              </w:rPr>
              <w:t>387</w:t>
            </w:r>
          </w:p>
        </w:tc>
      </w:tr>
      <w:tr w:rsidR="004278F6" w:rsidRPr="0083323B" w14:paraId="771AA9C3" w14:textId="77777777" w:rsidTr="00313335">
        <w:trPr>
          <w:trHeight w:val="590"/>
          <w:jc w:val="center"/>
        </w:trPr>
        <w:tc>
          <w:tcPr>
            <w:tcW w:w="3432" w:type="pct"/>
            <w:shd w:val="clear" w:color="auto" w:fill="auto"/>
            <w:noWrap/>
            <w:vAlign w:val="bottom"/>
            <w:hideMark/>
          </w:tcPr>
          <w:p w14:paraId="076E07AC" w14:textId="77777777" w:rsidR="004278F6" w:rsidRPr="0083323B" w:rsidRDefault="004278F6" w:rsidP="004278F6">
            <w:pPr>
              <w:spacing w:after="0" w:line="360" w:lineRule="auto"/>
              <w:rPr>
                <w:rFonts w:eastAsia="Times New Roman"/>
                <w:color w:val="4C4A47"/>
                <w:sz w:val="20"/>
                <w:szCs w:val="16"/>
                <w:lang w:val="es-MX" w:eastAsia="es-MX"/>
              </w:rPr>
            </w:pPr>
            <w:r w:rsidRPr="0083323B">
              <w:rPr>
                <w:rFonts w:eastAsia="Times New Roman"/>
                <w:color w:val="4C4A47"/>
                <w:sz w:val="20"/>
                <w:szCs w:val="16"/>
                <w:lang w:val="es-MX" w:eastAsia="es-MX"/>
              </w:rPr>
              <w:t xml:space="preserve">Obturación Resina </w:t>
            </w:r>
          </w:p>
        </w:tc>
        <w:tc>
          <w:tcPr>
            <w:tcW w:w="1568" w:type="pct"/>
            <w:shd w:val="clear" w:color="auto" w:fill="auto"/>
            <w:noWrap/>
            <w:hideMark/>
          </w:tcPr>
          <w:p w14:paraId="23290111" w14:textId="247CCD4D" w:rsidR="004278F6" w:rsidRPr="004278F6" w:rsidRDefault="004278F6" w:rsidP="004278F6">
            <w:pPr>
              <w:spacing w:after="0" w:line="360" w:lineRule="auto"/>
              <w:jc w:val="center"/>
              <w:rPr>
                <w:rFonts w:eastAsia="Times New Roman"/>
                <w:color w:val="4C4A47"/>
                <w:sz w:val="20"/>
                <w:szCs w:val="20"/>
                <w:lang w:val="es-MX" w:eastAsia="es-MX"/>
              </w:rPr>
            </w:pPr>
            <w:r w:rsidRPr="004278F6">
              <w:rPr>
                <w:sz w:val="20"/>
                <w:szCs w:val="20"/>
              </w:rPr>
              <w:t>15,082</w:t>
            </w:r>
          </w:p>
        </w:tc>
      </w:tr>
      <w:tr w:rsidR="004278F6" w:rsidRPr="0083323B" w14:paraId="26E77638" w14:textId="77777777" w:rsidTr="00313335">
        <w:trPr>
          <w:trHeight w:val="590"/>
          <w:jc w:val="center"/>
        </w:trPr>
        <w:tc>
          <w:tcPr>
            <w:tcW w:w="3432" w:type="pct"/>
            <w:shd w:val="clear" w:color="auto" w:fill="auto"/>
            <w:noWrap/>
            <w:vAlign w:val="bottom"/>
            <w:hideMark/>
          </w:tcPr>
          <w:p w14:paraId="54EF8DB5" w14:textId="77777777" w:rsidR="004278F6" w:rsidRPr="0083323B" w:rsidRDefault="004278F6" w:rsidP="004278F6">
            <w:pPr>
              <w:spacing w:after="0" w:line="360" w:lineRule="auto"/>
              <w:rPr>
                <w:rFonts w:eastAsia="Times New Roman"/>
                <w:color w:val="4C4A47"/>
                <w:sz w:val="20"/>
                <w:szCs w:val="16"/>
                <w:lang w:val="es-MX" w:eastAsia="es-MX"/>
              </w:rPr>
            </w:pPr>
            <w:r w:rsidRPr="0083323B">
              <w:rPr>
                <w:rFonts w:eastAsia="Times New Roman"/>
                <w:color w:val="4C4A47"/>
                <w:sz w:val="20"/>
                <w:szCs w:val="16"/>
                <w:lang w:val="es-MX" w:eastAsia="es-MX"/>
              </w:rPr>
              <w:t>Exodoncia Permanentes</w:t>
            </w:r>
          </w:p>
        </w:tc>
        <w:tc>
          <w:tcPr>
            <w:tcW w:w="1568" w:type="pct"/>
            <w:shd w:val="clear" w:color="auto" w:fill="auto"/>
            <w:noWrap/>
            <w:hideMark/>
          </w:tcPr>
          <w:p w14:paraId="051C39F1" w14:textId="4B1BEB3F" w:rsidR="004278F6" w:rsidRPr="004278F6" w:rsidRDefault="004278F6" w:rsidP="004278F6">
            <w:pPr>
              <w:spacing w:after="0" w:line="360" w:lineRule="auto"/>
              <w:jc w:val="center"/>
              <w:rPr>
                <w:rFonts w:eastAsia="Times New Roman"/>
                <w:color w:val="4C4A47"/>
                <w:sz w:val="20"/>
                <w:szCs w:val="20"/>
                <w:lang w:val="es-MX" w:eastAsia="es-MX"/>
              </w:rPr>
            </w:pPr>
            <w:r w:rsidRPr="004278F6">
              <w:rPr>
                <w:sz w:val="20"/>
                <w:szCs w:val="20"/>
              </w:rPr>
              <w:t>869</w:t>
            </w:r>
          </w:p>
        </w:tc>
      </w:tr>
      <w:tr w:rsidR="004278F6" w:rsidRPr="0083323B" w14:paraId="0D4736F5" w14:textId="77777777" w:rsidTr="00313335">
        <w:trPr>
          <w:trHeight w:val="590"/>
          <w:jc w:val="center"/>
        </w:trPr>
        <w:tc>
          <w:tcPr>
            <w:tcW w:w="3432" w:type="pct"/>
            <w:shd w:val="clear" w:color="auto" w:fill="auto"/>
            <w:noWrap/>
            <w:vAlign w:val="bottom"/>
            <w:hideMark/>
          </w:tcPr>
          <w:p w14:paraId="18AF0781" w14:textId="77777777" w:rsidR="004278F6" w:rsidRPr="0083323B" w:rsidRDefault="004278F6" w:rsidP="004278F6">
            <w:pPr>
              <w:spacing w:after="0" w:line="360" w:lineRule="auto"/>
              <w:rPr>
                <w:rFonts w:eastAsia="Times New Roman"/>
                <w:color w:val="4C4A47"/>
                <w:sz w:val="20"/>
                <w:szCs w:val="16"/>
                <w:lang w:val="es-MX" w:eastAsia="es-MX"/>
              </w:rPr>
            </w:pPr>
            <w:r w:rsidRPr="0083323B">
              <w:rPr>
                <w:rFonts w:eastAsia="Times New Roman"/>
                <w:color w:val="4C4A47"/>
                <w:sz w:val="20"/>
                <w:szCs w:val="16"/>
                <w:lang w:val="es-MX" w:eastAsia="es-MX"/>
              </w:rPr>
              <w:t>Exodoncia Temporales</w:t>
            </w:r>
          </w:p>
        </w:tc>
        <w:tc>
          <w:tcPr>
            <w:tcW w:w="1568" w:type="pct"/>
            <w:shd w:val="clear" w:color="auto" w:fill="auto"/>
            <w:noWrap/>
            <w:hideMark/>
          </w:tcPr>
          <w:p w14:paraId="0DBFAC72" w14:textId="2D09A656" w:rsidR="004278F6" w:rsidRPr="004278F6" w:rsidRDefault="004278F6" w:rsidP="004278F6">
            <w:pPr>
              <w:spacing w:after="0" w:line="360" w:lineRule="auto"/>
              <w:jc w:val="center"/>
              <w:rPr>
                <w:rFonts w:eastAsia="Times New Roman"/>
                <w:color w:val="4C4A47"/>
                <w:sz w:val="20"/>
                <w:szCs w:val="20"/>
                <w:lang w:val="es-MX" w:eastAsia="es-MX"/>
              </w:rPr>
            </w:pPr>
            <w:r w:rsidRPr="004278F6">
              <w:rPr>
                <w:sz w:val="20"/>
                <w:szCs w:val="20"/>
              </w:rPr>
              <w:t>95</w:t>
            </w:r>
          </w:p>
        </w:tc>
      </w:tr>
      <w:tr w:rsidR="004278F6" w:rsidRPr="0083323B" w14:paraId="58DD6E57" w14:textId="77777777" w:rsidTr="00313335">
        <w:trPr>
          <w:trHeight w:val="590"/>
          <w:jc w:val="center"/>
        </w:trPr>
        <w:tc>
          <w:tcPr>
            <w:tcW w:w="3432" w:type="pct"/>
            <w:shd w:val="clear" w:color="auto" w:fill="auto"/>
            <w:noWrap/>
            <w:vAlign w:val="bottom"/>
            <w:hideMark/>
          </w:tcPr>
          <w:p w14:paraId="0014088F" w14:textId="77777777" w:rsidR="004278F6" w:rsidRPr="0083323B" w:rsidRDefault="004278F6" w:rsidP="004278F6">
            <w:pPr>
              <w:spacing w:after="0" w:line="360" w:lineRule="auto"/>
              <w:rPr>
                <w:rFonts w:eastAsia="Times New Roman"/>
                <w:color w:val="4C4A47"/>
                <w:sz w:val="20"/>
                <w:szCs w:val="16"/>
                <w:lang w:val="es-MX" w:eastAsia="es-MX"/>
              </w:rPr>
            </w:pPr>
            <w:r w:rsidRPr="0083323B">
              <w:rPr>
                <w:rFonts w:eastAsia="Times New Roman"/>
                <w:color w:val="4C4A47"/>
                <w:sz w:val="20"/>
                <w:szCs w:val="16"/>
                <w:lang w:val="es-MX" w:eastAsia="es-MX"/>
              </w:rPr>
              <w:t>Otros Tratamientos</w:t>
            </w:r>
          </w:p>
        </w:tc>
        <w:tc>
          <w:tcPr>
            <w:tcW w:w="1568" w:type="pct"/>
            <w:shd w:val="clear" w:color="auto" w:fill="auto"/>
            <w:noWrap/>
            <w:hideMark/>
          </w:tcPr>
          <w:p w14:paraId="1B99083B" w14:textId="1A4E652D" w:rsidR="004278F6" w:rsidRPr="004278F6" w:rsidRDefault="004278F6" w:rsidP="004278F6">
            <w:pPr>
              <w:spacing w:after="0" w:line="360" w:lineRule="auto"/>
              <w:jc w:val="center"/>
              <w:rPr>
                <w:rFonts w:eastAsia="Times New Roman"/>
                <w:color w:val="4C4A47"/>
                <w:sz w:val="20"/>
                <w:szCs w:val="20"/>
                <w:lang w:val="es-MX" w:eastAsia="es-MX"/>
              </w:rPr>
            </w:pPr>
            <w:r w:rsidRPr="004278F6">
              <w:rPr>
                <w:sz w:val="20"/>
                <w:szCs w:val="20"/>
              </w:rPr>
              <w:t>8,663</w:t>
            </w:r>
          </w:p>
        </w:tc>
      </w:tr>
      <w:tr w:rsidR="004278F6" w:rsidRPr="0083323B" w14:paraId="5331ADE2" w14:textId="77777777" w:rsidTr="00313335">
        <w:trPr>
          <w:trHeight w:val="590"/>
          <w:jc w:val="center"/>
        </w:trPr>
        <w:tc>
          <w:tcPr>
            <w:tcW w:w="3432" w:type="pct"/>
            <w:shd w:val="clear" w:color="auto" w:fill="auto"/>
            <w:noWrap/>
            <w:vAlign w:val="bottom"/>
            <w:hideMark/>
          </w:tcPr>
          <w:p w14:paraId="41DEDBD8" w14:textId="77777777" w:rsidR="004278F6" w:rsidRPr="0083323B" w:rsidRDefault="004278F6" w:rsidP="004278F6">
            <w:pPr>
              <w:spacing w:after="0" w:line="360" w:lineRule="auto"/>
              <w:rPr>
                <w:rFonts w:eastAsia="Times New Roman"/>
                <w:color w:val="4C4A47"/>
                <w:sz w:val="20"/>
                <w:szCs w:val="16"/>
                <w:lang w:val="es-MX" w:eastAsia="es-MX"/>
              </w:rPr>
            </w:pPr>
            <w:r w:rsidRPr="0083323B">
              <w:rPr>
                <w:rFonts w:eastAsia="Times New Roman"/>
                <w:color w:val="4C4A47"/>
                <w:sz w:val="20"/>
                <w:szCs w:val="16"/>
                <w:lang w:val="es-MX" w:eastAsia="es-MX"/>
              </w:rPr>
              <w:t>Pacientes de Alta</w:t>
            </w:r>
          </w:p>
        </w:tc>
        <w:tc>
          <w:tcPr>
            <w:tcW w:w="1568" w:type="pct"/>
            <w:shd w:val="clear" w:color="auto" w:fill="auto"/>
            <w:noWrap/>
            <w:hideMark/>
          </w:tcPr>
          <w:p w14:paraId="1DA4B7F3" w14:textId="3917D3B1" w:rsidR="004278F6" w:rsidRPr="004278F6" w:rsidRDefault="004278F6" w:rsidP="004278F6">
            <w:pPr>
              <w:spacing w:after="0" w:line="360" w:lineRule="auto"/>
              <w:jc w:val="center"/>
              <w:rPr>
                <w:rFonts w:eastAsia="Times New Roman"/>
                <w:color w:val="4C4A47"/>
                <w:sz w:val="20"/>
                <w:szCs w:val="20"/>
                <w:lang w:val="es-MX" w:eastAsia="es-MX"/>
              </w:rPr>
            </w:pPr>
            <w:r w:rsidRPr="004278F6">
              <w:rPr>
                <w:sz w:val="20"/>
                <w:szCs w:val="20"/>
              </w:rPr>
              <w:t>1,949</w:t>
            </w:r>
          </w:p>
        </w:tc>
      </w:tr>
      <w:tr w:rsidR="004278F6" w:rsidRPr="0083323B" w14:paraId="4A9F588D" w14:textId="77777777" w:rsidTr="00313335">
        <w:trPr>
          <w:trHeight w:val="590"/>
          <w:jc w:val="center"/>
        </w:trPr>
        <w:tc>
          <w:tcPr>
            <w:tcW w:w="3432" w:type="pct"/>
            <w:shd w:val="clear" w:color="auto" w:fill="auto"/>
            <w:noWrap/>
            <w:vAlign w:val="bottom"/>
            <w:hideMark/>
          </w:tcPr>
          <w:p w14:paraId="33E89151" w14:textId="77777777" w:rsidR="004278F6" w:rsidRPr="0083323B" w:rsidRDefault="004278F6" w:rsidP="004278F6">
            <w:pPr>
              <w:spacing w:after="0" w:line="360" w:lineRule="auto"/>
              <w:rPr>
                <w:rFonts w:eastAsia="Times New Roman"/>
                <w:color w:val="4C4A47"/>
                <w:sz w:val="20"/>
                <w:szCs w:val="16"/>
                <w:lang w:val="es-MX" w:eastAsia="es-MX"/>
              </w:rPr>
            </w:pPr>
            <w:r w:rsidRPr="0083323B">
              <w:rPr>
                <w:rFonts w:eastAsia="Times New Roman"/>
                <w:color w:val="4C4A47"/>
                <w:sz w:val="20"/>
                <w:szCs w:val="16"/>
                <w:lang w:val="es-MX" w:eastAsia="es-MX"/>
              </w:rPr>
              <w:t>Kits de Higiene Oral</w:t>
            </w:r>
          </w:p>
        </w:tc>
        <w:tc>
          <w:tcPr>
            <w:tcW w:w="1568" w:type="pct"/>
            <w:shd w:val="clear" w:color="auto" w:fill="auto"/>
            <w:noWrap/>
            <w:hideMark/>
          </w:tcPr>
          <w:p w14:paraId="7C1B9E93" w14:textId="29329535" w:rsidR="004278F6" w:rsidRPr="004278F6" w:rsidRDefault="004278F6" w:rsidP="004278F6">
            <w:pPr>
              <w:spacing w:after="0" w:line="360" w:lineRule="auto"/>
              <w:jc w:val="center"/>
              <w:rPr>
                <w:rFonts w:eastAsia="Times New Roman"/>
                <w:color w:val="4C4A47"/>
                <w:sz w:val="20"/>
                <w:szCs w:val="20"/>
                <w:lang w:val="es-MX" w:eastAsia="es-MX"/>
              </w:rPr>
            </w:pPr>
            <w:r w:rsidRPr="004278F6">
              <w:rPr>
                <w:sz w:val="20"/>
                <w:szCs w:val="20"/>
              </w:rPr>
              <w:t>201</w:t>
            </w:r>
          </w:p>
        </w:tc>
      </w:tr>
      <w:tr w:rsidR="004278F6" w:rsidRPr="0083323B" w14:paraId="3175426F" w14:textId="77777777" w:rsidTr="00313335">
        <w:trPr>
          <w:trHeight w:val="590"/>
          <w:jc w:val="center"/>
        </w:trPr>
        <w:tc>
          <w:tcPr>
            <w:tcW w:w="3432" w:type="pct"/>
            <w:shd w:val="clear" w:color="auto" w:fill="D5DCE4" w:themeFill="text2" w:themeFillTint="33"/>
            <w:noWrap/>
            <w:vAlign w:val="center"/>
            <w:hideMark/>
          </w:tcPr>
          <w:p w14:paraId="5E14E978" w14:textId="77777777" w:rsidR="004278F6" w:rsidRPr="0083323B" w:rsidRDefault="004278F6" w:rsidP="004278F6">
            <w:pPr>
              <w:spacing w:after="0" w:line="360" w:lineRule="auto"/>
              <w:jc w:val="center"/>
              <w:rPr>
                <w:rFonts w:eastAsia="Times New Roman"/>
                <w:b/>
                <w:bCs/>
                <w:color w:val="4C4A47"/>
                <w:sz w:val="20"/>
                <w:szCs w:val="16"/>
                <w:lang w:val="es-MX" w:eastAsia="es-MX"/>
              </w:rPr>
            </w:pPr>
            <w:r>
              <w:rPr>
                <w:rFonts w:eastAsia="Times New Roman"/>
                <w:b/>
                <w:bCs/>
                <w:color w:val="4C4A47"/>
                <w:sz w:val="20"/>
                <w:szCs w:val="16"/>
                <w:lang w:val="es-MX" w:eastAsia="es-MX"/>
              </w:rPr>
              <w:t>TOTAL</w:t>
            </w:r>
          </w:p>
        </w:tc>
        <w:tc>
          <w:tcPr>
            <w:tcW w:w="1568" w:type="pct"/>
            <w:shd w:val="clear" w:color="auto" w:fill="D5DCE4" w:themeFill="text2" w:themeFillTint="33"/>
            <w:noWrap/>
            <w:hideMark/>
          </w:tcPr>
          <w:p w14:paraId="634D8F09" w14:textId="60FCE2F8" w:rsidR="004278F6" w:rsidRPr="004278F6" w:rsidRDefault="004278F6" w:rsidP="004278F6">
            <w:pPr>
              <w:spacing w:after="0" w:line="360" w:lineRule="auto"/>
              <w:jc w:val="center"/>
              <w:rPr>
                <w:rFonts w:eastAsia="Times New Roman"/>
                <w:b/>
                <w:bCs/>
                <w:color w:val="4C4A47"/>
                <w:sz w:val="20"/>
                <w:szCs w:val="20"/>
                <w:lang w:val="es-MX" w:eastAsia="es-MX"/>
              </w:rPr>
            </w:pPr>
            <w:r w:rsidRPr="004278F6">
              <w:rPr>
                <w:b/>
                <w:bCs/>
                <w:sz w:val="20"/>
                <w:szCs w:val="20"/>
              </w:rPr>
              <w:t>8,522</w:t>
            </w:r>
          </w:p>
        </w:tc>
      </w:tr>
    </w:tbl>
    <w:p w14:paraId="7A8260F5" w14:textId="137EF4A8" w:rsidR="00CA014D" w:rsidRDefault="00B06766" w:rsidP="00CA014D">
      <w:pPr>
        <w:spacing w:line="360" w:lineRule="auto"/>
        <w:rPr>
          <w:color w:val="4C4A47"/>
          <w:sz w:val="18"/>
          <w:szCs w:val="18"/>
          <w:lang w:val="es-ES"/>
        </w:rPr>
      </w:pPr>
      <w:r>
        <w:rPr>
          <w:color w:val="4C4A47"/>
          <w:sz w:val="16"/>
          <w:szCs w:val="16"/>
          <w:lang w:val="es-ES"/>
        </w:rPr>
        <w:t xml:space="preserve"> </w:t>
      </w:r>
      <w:r w:rsidR="00CA014D" w:rsidRPr="00BB1137">
        <w:rPr>
          <w:color w:val="4C4A47"/>
          <w:sz w:val="16"/>
          <w:szCs w:val="16"/>
          <w:lang w:val="es-ES"/>
        </w:rPr>
        <w:t>Fuente: División de Salud Bucal</w:t>
      </w:r>
      <w:r w:rsidR="00CA014D" w:rsidRPr="00BB1137">
        <w:rPr>
          <w:color w:val="4C4A47"/>
          <w:sz w:val="18"/>
          <w:szCs w:val="18"/>
          <w:lang w:val="es-ES"/>
        </w:rPr>
        <w:t>.</w:t>
      </w:r>
    </w:p>
    <w:p w14:paraId="76CE7F87" w14:textId="634B305F" w:rsidR="00CA014D" w:rsidRPr="00BB1137" w:rsidRDefault="00CA014D" w:rsidP="00CA014D">
      <w:pPr>
        <w:spacing w:line="360" w:lineRule="auto"/>
        <w:jc w:val="both"/>
        <w:rPr>
          <w:color w:val="4C4A47"/>
          <w:sz w:val="18"/>
          <w:szCs w:val="18"/>
          <w:lang w:val="es-ES"/>
        </w:rPr>
      </w:pPr>
      <w:r w:rsidRPr="00BB1137">
        <w:rPr>
          <w:rFonts w:eastAsia="Calibri"/>
          <w:noProof/>
          <w:lang w:val="es-ES"/>
        </w:rPr>
        <w:t>Este impacto se logró a través de 4</w:t>
      </w:r>
      <w:r w:rsidR="004278F6">
        <w:rPr>
          <w:rFonts w:eastAsia="Calibri"/>
          <w:noProof/>
          <w:lang w:val="es-ES"/>
        </w:rPr>
        <w:t>9</w:t>
      </w:r>
      <w:r w:rsidRPr="00BB1137">
        <w:rPr>
          <w:rFonts w:eastAsia="Calibri"/>
          <w:noProof/>
          <w:lang w:val="es-ES"/>
        </w:rPr>
        <w:t xml:space="preserve"> mil </w:t>
      </w:r>
      <w:r w:rsidR="004278F6">
        <w:rPr>
          <w:rFonts w:eastAsia="Calibri"/>
          <w:noProof/>
          <w:lang w:val="es-ES"/>
        </w:rPr>
        <w:t>405</w:t>
      </w:r>
      <w:r w:rsidRPr="00BB1137">
        <w:rPr>
          <w:rFonts w:eastAsia="Calibri"/>
          <w:noProof/>
          <w:lang w:val="es-ES"/>
        </w:rPr>
        <w:t xml:space="preserve"> Jornadas de Instrucción de Higiene Oral (IHO). </w:t>
      </w:r>
    </w:p>
    <w:p w14:paraId="6AFF46DE" w14:textId="38B80A4F" w:rsidR="00CA014D" w:rsidRPr="00BB1137" w:rsidRDefault="00CA014D" w:rsidP="00CA014D">
      <w:pPr>
        <w:spacing w:line="360" w:lineRule="auto"/>
        <w:jc w:val="both"/>
        <w:rPr>
          <w:rFonts w:eastAsia="Calibri"/>
          <w:noProof/>
          <w:lang w:val="es-ES"/>
        </w:rPr>
      </w:pPr>
      <w:r w:rsidRPr="00481F4D">
        <w:rPr>
          <w:rFonts w:eastAsia="Calibri"/>
          <w:noProof/>
          <w:lang w:val="es-ES"/>
        </w:rPr>
        <w:t>En el año 202</w:t>
      </w:r>
      <w:r w:rsidR="00481F4D" w:rsidRPr="00481F4D">
        <w:rPr>
          <w:rFonts w:eastAsia="Calibri"/>
          <w:noProof/>
          <w:lang w:val="es-ES"/>
        </w:rPr>
        <w:t>3</w:t>
      </w:r>
      <w:r w:rsidRPr="00481F4D">
        <w:rPr>
          <w:rFonts w:eastAsia="Calibri"/>
          <w:noProof/>
          <w:lang w:val="es-ES"/>
        </w:rPr>
        <w:t xml:space="preserve">, se realizaron </w:t>
      </w:r>
      <w:r w:rsidR="00481F4D" w:rsidRPr="00481F4D">
        <w:rPr>
          <w:rFonts w:eastAsia="Calibri"/>
          <w:noProof/>
          <w:lang w:val="es-ES"/>
        </w:rPr>
        <w:t>8</w:t>
      </w:r>
      <w:r w:rsidRPr="00481F4D">
        <w:rPr>
          <w:rFonts w:eastAsia="Calibri"/>
          <w:noProof/>
          <w:lang w:val="es-ES"/>
        </w:rPr>
        <w:t xml:space="preserve"> Jornadas de Salud Bucal impactando las regionales educativas: </w:t>
      </w:r>
      <w:r w:rsidR="00DF05DC">
        <w:rPr>
          <w:rFonts w:eastAsia="Calibri"/>
          <w:noProof/>
          <w:lang w:val="es-ES"/>
        </w:rPr>
        <w:t>06 La Vega, 07 San Francisco de Macorís, 12 Higuey y 14 Nagua.</w:t>
      </w:r>
    </w:p>
    <w:p w14:paraId="30B7D66B" w14:textId="79396D18" w:rsidR="00EF2F1D" w:rsidRPr="00BB1137" w:rsidRDefault="00ED6702" w:rsidP="00CA014D">
      <w:pPr>
        <w:spacing w:line="360" w:lineRule="auto"/>
        <w:jc w:val="both"/>
        <w:rPr>
          <w:rFonts w:eastAsia="Calibri"/>
          <w:noProof/>
          <w:lang w:val="es-ES"/>
        </w:rPr>
      </w:pPr>
      <w:r>
        <w:rPr>
          <w:rFonts w:eastAsia="Calibri"/>
          <w:noProof/>
          <w:lang w:val="es-ES"/>
        </w:rPr>
        <w:t>Este servicio contribuye</w:t>
      </w:r>
      <w:r w:rsidR="00CA014D" w:rsidRPr="00BB1137">
        <w:rPr>
          <w:rFonts w:eastAsia="Calibri"/>
          <w:noProof/>
          <w:lang w:val="es-ES"/>
        </w:rPr>
        <w:t xml:space="preserve"> positivamente al bienestar físico, mental y social de los niños, niñas y adolescentes al permitirles alimentarse, hablar, gesticular y masticar los alimentos correctamente.</w:t>
      </w:r>
    </w:p>
    <w:p w14:paraId="071CE167" w14:textId="77777777" w:rsidR="00CA014D" w:rsidRPr="00BB1137" w:rsidRDefault="00CA014D" w:rsidP="00CA014D">
      <w:pPr>
        <w:spacing w:line="360" w:lineRule="auto"/>
        <w:jc w:val="both"/>
        <w:rPr>
          <w:rFonts w:eastAsia="Calibri"/>
          <w:noProof/>
          <w:lang w:val="es-ES"/>
        </w:rPr>
      </w:pPr>
      <w:r w:rsidRPr="00BB1137">
        <w:rPr>
          <w:rFonts w:eastAsia="Calibri"/>
          <w:noProof/>
          <w:lang w:val="es-ES"/>
        </w:rPr>
        <w:t>Salud Visual</w:t>
      </w:r>
    </w:p>
    <w:p w14:paraId="2F4F278B" w14:textId="77777777" w:rsidR="008D2F04" w:rsidRDefault="00CA014D" w:rsidP="00CA014D">
      <w:pPr>
        <w:spacing w:line="360" w:lineRule="auto"/>
        <w:jc w:val="both"/>
        <w:rPr>
          <w:rFonts w:eastAsia="Calibri"/>
          <w:noProof/>
          <w:lang w:val="es-ES"/>
        </w:rPr>
      </w:pPr>
      <w:r w:rsidRPr="00644254">
        <w:rPr>
          <w:rFonts w:eastAsia="Calibri"/>
          <w:noProof/>
          <w:lang w:val="es-ES"/>
        </w:rPr>
        <w:t xml:space="preserve">A través de los servicios de salud visual, se han beneficiado </w:t>
      </w:r>
      <w:r w:rsidR="004278F6" w:rsidRPr="00644254">
        <w:rPr>
          <w:rFonts w:eastAsia="Calibri"/>
          <w:noProof/>
          <w:lang w:val="es-ES"/>
        </w:rPr>
        <w:t>30</w:t>
      </w:r>
      <w:r w:rsidRPr="00644254">
        <w:rPr>
          <w:rFonts w:eastAsia="Calibri"/>
          <w:noProof/>
          <w:lang w:val="es-ES"/>
        </w:rPr>
        <w:t xml:space="preserve"> mil </w:t>
      </w:r>
      <w:r w:rsidR="004278F6" w:rsidRPr="00644254">
        <w:rPr>
          <w:rFonts w:eastAsia="Calibri"/>
          <w:noProof/>
          <w:lang w:val="es-ES"/>
        </w:rPr>
        <w:t>555</w:t>
      </w:r>
      <w:r w:rsidRPr="00644254">
        <w:rPr>
          <w:rFonts w:eastAsia="Calibri"/>
          <w:noProof/>
          <w:lang w:val="es-ES"/>
        </w:rPr>
        <w:t xml:space="preserve"> estudiantes en el año 202</w:t>
      </w:r>
      <w:r w:rsidR="004278F6" w:rsidRPr="00644254">
        <w:rPr>
          <w:rFonts w:eastAsia="Calibri"/>
          <w:noProof/>
          <w:lang w:val="es-ES"/>
        </w:rPr>
        <w:t>3</w:t>
      </w:r>
      <w:r w:rsidRPr="00644254">
        <w:rPr>
          <w:rFonts w:eastAsia="Calibri"/>
          <w:noProof/>
          <w:lang w:val="es-ES"/>
        </w:rPr>
        <w:t>, con una inversión económica de RD$</w:t>
      </w:r>
      <w:r w:rsidR="00AE2317">
        <w:rPr>
          <w:rFonts w:eastAsia="Calibri"/>
          <w:noProof/>
          <w:lang w:val="es-ES"/>
        </w:rPr>
        <w:t>72,975,643.20</w:t>
      </w:r>
      <w:r w:rsidRPr="00644254">
        <w:rPr>
          <w:rFonts w:eastAsia="Calibri"/>
          <w:noProof/>
          <w:lang w:val="es-ES"/>
        </w:rPr>
        <w:t>. Estos estudiantes fueron atendidos en el módulo de la sede del INABIE por optómetras y oftalmólogos especialistas y en la Jornada Integral de Salud realizadas en todas las regionales educativas a nivel nacional</w:t>
      </w:r>
      <w:r w:rsidRPr="00BB1137">
        <w:rPr>
          <w:rFonts w:eastAsia="Calibri"/>
          <w:noProof/>
          <w:lang w:val="es-ES"/>
        </w:rPr>
        <w:t xml:space="preserve">. </w:t>
      </w:r>
    </w:p>
    <w:p w14:paraId="79FFD553" w14:textId="7A447526" w:rsidR="00CA014D" w:rsidRPr="00BB1137" w:rsidRDefault="00CA014D" w:rsidP="00CA014D">
      <w:pPr>
        <w:spacing w:line="360" w:lineRule="auto"/>
        <w:jc w:val="both"/>
        <w:rPr>
          <w:rFonts w:eastAsia="Calibri"/>
          <w:noProof/>
          <w:lang w:val="es-ES"/>
        </w:rPr>
      </w:pPr>
      <w:r w:rsidRPr="00BB1137">
        <w:rPr>
          <w:rFonts w:eastAsia="Calibri"/>
          <w:noProof/>
          <w:lang w:val="es-ES"/>
        </w:rPr>
        <w:lastRenderedPageBreak/>
        <w:t>Estos servicios inciden directamente en garantizar el aprendizaje de los niños y niñas, ya que los impedimentos y defectos auditivos y visuales no detectados o no atendidos adecuadamente disminuyen la capacidad de aprendizaje y la autoestima del estudiante afectado.</w:t>
      </w:r>
    </w:p>
    <w:p w14:paraId="50FC9510" w14:textId="4CD94DB3" w:rsidR="00DC174C" w:rsidRDefault="00CA014D" w:rsidP="00CA014D">
      <w:pPr>
        <w:spacing w:line="360" w:lineRule="auto"/>
        <w:jc w:val="both"/>
        <w:rPr>
          <w:rFonts w:eastAsia="Calibri"/>
          <w:noProof/>
          <w:lang w:val="es-ES"/>
        </w:rPr>
      </w:pPr>
      <w:r w:rsidRPr="00BB1137">
        <w:rPr>
          <w:rFonts w:eastAsia="Calibri"/>
          <w:noProof/>
          <w:lang w:val="es-ES"/>
        </w:rPr>
        <w:t xml:space="preserve">A través de los servicios de salud visual, 2 mil </w:t>
      </w:r>
      <w:r w:rsidR="004278F6">
        <w:rPr>
          <w:rFonts w:eastAsia="Calibri"/>
          <w:noProof/>
          <w:lang w:val="es-ES"/>
        </w:rPr>
        <w:t>475</w:t>
      </w:r>
      <w:r w:rsidRPr="00BB1137">
        <w:rPr>
          <w:rFonts w:eastAsia="Calibri"/>
          <w:noProof/>
          <w:lang w:val="es-ES"/>
        </w:rPr>
        <w:t xml:space="preserve"> estudiantes fueron beneficiados con lentes donados por el INABIE.</w:t>
      </w:r>
    </w:p>
    <w:p w14:paraId="501A162A" w14:textId="12E26659" w:rsidR="00CA014D" w:rsidRPr="00BB1137" w:rsidRDefault="00CA014D" w:rsidP="00CA014D">
      <w:pPr>
        <w:spacing w:line="360" w:lineRule="auto"/>
        <w:jc w:val="center"/>
        <w:rPr>
          <w:rFonts w:eastAsia="Calibri"/>
          <w:b/>
          <w:noProof/>
          <w:sz w:val="20"/>
          <w:szCs w:val="20"/>
          <w:lang w:val="es-ES"/>
        </w:rPr>
      </w:pPr>
      <w:r w:rsidRPr="00BB1137">
        <w:rPr>
          <w:rFonts w:eastAsia="Calibri"/>
          <w:b/>
          <w:noProof/>
          <w:sz w:val="20"/>
          <w:szCs w:val="20"/>
          <w:lang w:val="es-ES"/>
        </w:rPr>
        <w:t>Tabla XI</w:t>
      </w:r>
      <w:r w:rsidR="008B07F4">
        <w:rPr>
          <w:rFonts w:eastAsia="Calibri"/>
          <w:b/>
          <w:noProof/>
          <w:sz w:val="20"/>
          <w:szCs w:val="20"/>
          <w:lang w:val="es-ES"/>
        </w:rPr>
        <w:t>II</w:t>
      </w:r>
    </w:p>
    <w:p w14:paraId="13D1365B" w14:textId="508A479D" w:rsidR="00CA014D" w:rsidRDefault="00CA014D" w:rsidP="00CA014D">
      <w:pPr>
        <w:spacing w:line="360" w:lineRule="auto"/>
        <w:jc w:val="center"/>
        <w:rPr>
          <w:rFonts w:eastAsia="Calibri"/>
          <w:b/>
          <w:noProof/>
          <w:sz w:val="20"/>
          <w:szCs w:val="20"/>
          <w:lang w:val="es-ES"/>
        </w:rPr>
      </w:pPr>
      <w:r w:rsidRPr="00BB1137">
        <w:rPr>
          <w:rFonts w:eastAsia="Calibri"/>
          <w:b/>
          <w:noProof/>
          <w:sz w:val="20"/>
          <w:szCs w:val="20"/>
          <w:lang w:val="es-ES"/>
        </w:rPr>
        <w:t xml:space="preserve">Beneficiarios </w:t>
      </w:r>
      <w:r w:rsidR="00202034">
        <w:rPr>
          <w:rFonts w:eastAsia="Calibri"/>
          <w:b/>
          <w:noProof/>
          <w:sz w:val="20"/>
          <w:szCs w:val="20"/>
          <w:lang w:val="es-ES"/>
        </w:rPr>
        <w:t>evaluados y p</w:t>
      </w:r>
      <w:r w:rsidRPr="00BB1137">
        <w:rPr>
          <w:rFonts w:eastAsia="Calibri"/>
          <w:b/>
          <w:noProof/>
          <w:sz w:val="20"/>
          <w:szCs w:val="20"/>
          <w:lang w:val="es-ES"/>
        </w:rPr>
        <w:t>rescriptos en el Salud Visual, año 202</w:t>
      </w:r>
      <w:r w:rsidR="004278F6">
        <w:rPr>
          <w:rFonts w:eastAsia="Calibri"/>
          <w:b/>
          <w:noProof/>
          <w:sz w:val="20"/>
          <w:szCs w:val="20"/>
          <w:lang w:val="es-ES"/>
        </w:rPr>
        <w:t>3</w:t>
      </w:r>
    </w:p>
    <w:tbl>
      <w:tblPr>
        <w:tblW w:w="5043" w:type="pct"/>
        <w:tblCellMar>
          <w:left w:w="70" w:type="dxa"/>
          <w:right w:w="70" w:type="dxa"/>
        </w:tblCellMar>
        <w:tblLook w:val="04A0" w:firstRow="1" w:lastRow="0" w:firstColumn="1" w:lastColumn="0" w:noHBand="0" w:noVBand="1"/>
      </w:tblPr>
      <w:tblGrid>
        <w:gridCol w:w="4700"/>
        <w:gridCol w:w="3288"/>
      </w:tblGrid>
      <w:tr w:rsidR="00CA014D" w:rsidRPr="00586F3F" w14:paraId="05E5F734" w14:textId="77777777" w:rsidTr="00164023">
        <w:trPr>
          <w:trHeight w:val="590"/>
        </w:trPr>
        <w:tc>
          <w:tcPr>
            <w:tcW w:w="2942" w:type="pct"/>
            <w:shd w:val="clear" w:color="auto" w:fill="BDD6EE" w:themeFill="accent5" w:themeFillTint="66"/>
            <w:vAlign w:val="center"/>
            <w:hideMark/>
          </w:tcPr>
          <w:p w14:paraId="5C1F0684" w14:textId="77777777" w:rsidR="00CA014D" w:rsidRPr="00586F3F" w:rsidRDefault="00CA014D" w:rsidP="00CA014D">
            <w:pPr>
              <w:spacing w:after="0" w:line="360" w:lineRule="auto"/>
              <w:jc w:val="center"/>
              <w:rPr>
                <w:rFonts w:eastAsia="Times New Roman"/>
                <w:b/>
                <w:bCs/>
                <w:color w:val="4C4A47"/>
                <w:sz w:val="20"/>
                <w:szCs w:val="20"/>
                <w:lang w:eastAsia="es-DO"/>
              </w:rPr>
            </w:pPr>
            <w:r>
              <w:rPr>
                <w:rFonts w:eastAsia="Times New Roman"/>
                <w:b/>
                <w:bCs/>
                <w:color w:val="4C4A47"/>
                <w:sz w:val="20"/>
                <w:szCs w:val="20"/>
                <w:lang w:val="es-ES" w:eastAsia="es-DO"/>
              </w:rPr>
              <w:t>SERVICIOS</w:t>
            </w:r>
          </w:p>
        </w:tc>
        <w:tc>
          <w:tcPr>
            <w:tcW w:w="2058" w:type="pct"/>
            <w:shd w:val="clear" w:color="auto" w:fill="BDD6EE" w:themeFill="accent5" w:themeFillTint="66"/>
            <w:noWrap/>
            <w:vAlign w:val="center"/>
            <w:hideMark/>
          </w:tcPr>
          <w:p w14:paraId="2D49DE68" w14:textId="77777777" w:rsidR="00CA014D" w:rsidRPr="00586F3F" w:rsidRDefault="00CA014D" w:rsidP="00CA014D">
            <w:pPr>
              <w:spacing w:after="0" w:line="360" w:lineRule="auto"/>
              <w:jc w:val="center"/>
              <w:rPr>
                <w:rFonts w:eastAsia="Times New Roman"/>
                <w:b/>
                <w:bCs/>
                <w:color w:val="4C4A47"/>
                <w:sz w:val="20"/>
                <w:szCs w:val="20"/>
                <w:lang w:eastAsia="es-DO"/>
              </w:rPr>
            </w:pPr>
            <w:r>
              <w:rPr>
                <w:rFonts w:eastAsia="Times New Roman"/>
                <w:b/>
                <w:bCs/>
                <w:color w:val="4C4A47"/>
                <w:sz w:val="20"/>
                <w:szCs w:val="20"/>
                <w:lang w:val="es-ES" w:eastAsia="es-DO"/>
              </w:rPr>
              <w:t>CANTIDAD</w:t>
            </w:r>
          </w:p>
        </w:tc>
      </w:tr>
      <w:tr w:rsidR="00CA014D" w:rsidRPr="00586F3F" w14:paraId="3F95AD62" w14:textId="77777777" w:rsidTr="00164023">
        <w:trPr>
          <w:trHeight w:val="590"/>
        </w:trPr>
        <w:tc>
          <w:tcPr>
            <w:tcW w:w="2942" w:type="pct"/>
            <w:shd w:val="clear" w:color="auto" w:fill="auto"/>
            <w:vAlign w:val="center"/>
            <w:hideMark/>
          </w:tcPr>
          <w:p w14:paraId="62493AF0" w14:textId="77777777" w:rsidR="00CA014D" w:rsidRPr="00586F3F" w:rsidRDefault="00CA014D" w:rsidP="00CA014D">
            <w:pPr>
              <w:spacing w:after="0" w:line="360" w:lineRule="auto"/>
              <w:rPr>
                <w:rFonts w:eastAsia="Times New Roman"/>
                <w:color w:val="4C4A47"/>
                <w:sz w:val="20"/>
                <w:szCs w:val="20"/>
                <w:lang w:eastAsia="es-DO"/>
              </w:rPr>
            </w:pPr>
            <w:r>
              <w:rPr>
                <w:rFonts w:eastAsia="Times New Roman"/>
                <w:color w:val="4C4A47"/>
                <w:sz w:val="20"/>
                <w:szCs w:val="20"/>
                <w:lang w:val="es-ES" w:eastAsia="es-DO"/>
              </w:rPr>
              <w:t>Tamizajes</w:t>
            </w:r>
          </w:p>
        </w:tc>
        <w:tc>
          <w:tcPr>
            <w:tcW w:w="2058" w:type="pct"/>
            <w:shd w:val="clear" w:color="auto" w:fill="auto"/>
            <w:noWrap/>
            <w:vAlign w:val="center"/>
            <w:hideMark/>
          </w:tcPr>
          <w:p w14:paraId="2E66FA1B" w14:textId="5800274E" w:rsidR="00CA014D" w:rsidRPr="00586F3F" w:rsidRDefault="004278F6" w:rsidP="00CA014D">
            <w:pPr>
              <w:spacing w:after="0" w:line="360" w:lineRule="auto"/>
              <w:jc w:val="center"/>
              <w:rPr>
                <w:rFonts w:eastAsia="Times New Roman"/>
                <w:color w:val="4C4A47"/>
                <w:sz w:val="20"/>
                <w:szCs w:val="20"/>
                <w:lang w:eastAsia="es-DO"/>
              </w:rPr>
            </w:pPr>
            <w:r>
              <w:rPr>
                <w:rFonts w:eastAsia="Times New Roman"/>
                <w:color w:val="4C4A47"/>
                <w:sz w:val="20"/>
                <w:szCs w:val="20"/>
                <w:lang w:eastAsia="es-DO"/>
              </w:rPr>
              <w:t>24</w:t>
            </w:r>
            <w:r w:rsidR="00CA014D">
              <w:rPr>
                <w:rFonts w:eastAsia="Times New Roman"/>
                <w:color w:val="4C4A47"/>
                <w:sz w:val="20"/>
                <w:szCs w:val="20"/>
                <w:lang w:eastAsia="es-DO"/>
              </w:rPr>
              <w:t>,</w:t>
            </w:r>
            <w:r>
              <w:rPr>
                <w:rFonts w:eastAsia="Times New Roman"/>
                <w:color w:val="4C4A47"/>
                <w:sz w:val="20"/>
                <w:szCs w:val="20"/>
                <w:lang w:eastAsia="es-DO"/>
              </w:rPr>
              <w:t>274</w:t>
            </w:r>
          </w:p>
        </w:tc>
      </w:tr>
      <w:tr w:rsidR="00CA014D" w:rsidRPr="00586F3F" w14:paraId="6D8E9610" w14:textId="77777777" w:rsidTr="00164023">
        <w:trPr>
          <w:trHeight w:val="590"/>
        </w:trPr>
        <w:tc>
          <w:tcPr>
            <w:tcW w:w="2942" w:type="pct"/>
            <w:shd w:val="clear" w:color="auto" w:fill="auto"/>
            <w:vAlign w:val="center"/>
            <w:hideMark/>
          </w:tcPr>
          <w:p w14:paraId="6C295EB1" w14:textId="77777777" w:rsidR="00CA014D" w:rsidRPr="00586F3F" w:rsidRDefault="00CA014D" w:rsidP="00CA014D">
            <w:pPr>
              <w:spacing w:after="0" w:line="360" w:lineRule="auto"/>
              <w:rPr>
                <w:rFonts w:eastAsia="Times New Roman"/>
                <w:color w:val="4C4A47"/>
                <w:sz w:val="20"/>
                <w:szCs w:val="20"/>
                <w:lang w:eastAsia="es-DO"/>
              </w:rPr>
            </w:pPr>
            <w:r>
              <w:rPr>
                <w:rFonts w:eastAsia="Times New Roman"/>
                <w:color w:val="4C4A47"/>
                <w:sz w:val="20"/>
                <w:szCs w:val="20"/>
                <w:lang w:val="es-ES" w:eastAsia="es-DO"/>
              </w:rPr>
              <w:t>Evaluaciones visuales</w:t>
            </w:r>
          </w:p>
        </w:tc>
        <w:tc>
          <w:tcPr>
            <w:tcW w:w="2058" w:type="pct"/>
            <w:shd w:val="clear" w:color="auto" w:fill="auto"/>
            <w:noWrap/>
            <w:vAlign w:val="center"/>
            <w:hideMark/>
          </w:tcPr>
          <w:p w14:paraId="0A22A131" w14:textId="585AFB41" w:rsidR="00CA014D" w:rsidRPr="00586F3F" w:rsidRDefault="004278F6" w:rsidP="00CA014D">
            <w:pPr>
              <w:spacing w:after="0" w:line="360" w:lineRule="auto"/>
              <w:jc w:val="center"/>
              <w:rPr>
                <w:rFonts w:eastAsia="Times New Roman"/>
                <w:color w:val="4C4A47"/>
                <w:sz w:val="20"/>
                <w:szCs w:val="20"/>
                <w:lang w:eastAsia="es-DO"/>
              </w:rPr>
            </w:pPr>
            <w:r>
              <w:rPr>
                <w:rFonts w:eastAsia="Times New Roman"/>
                <w:color w:val="4C4A47"/>
                <w:sz w:val="20"/>
                <w:szCs w:val="20"/>
                <w:lang w:eastAsia="es-DO"/>
              </w:rPr>
              <w:t>6</w:t>
            </w:r>
            <w:r w:rsidR="00CA014D">
              <w:rPr>
                <w:rFonts w:eastAsia="Times New Roman"/>
                <w:color w:val="4C4A47"/>
                <w:sz w:val="20"/>
                <w:szCs w:val="20"/>
                <w:lang w:eastAsia="es-DO"/>
              </w:rPr>
              <w:t>,2</w:t>
            </w:r>
            <w:r>
              <w:rPr>
                <w:rFonts w:eastAsia="Times New Roman"/>
                <w:color w:val="4C4A47"/>
                <w:sz w:val="20"/>
                <w:szCs w:val="20"/>
                <w:lang w:eastAsia="es-DO"/>
              </w:rPr>
              <w:t>81</w:t>
            </w:r>
          </w:p>
        </w:tc>
      </w:tr>
      <w:tr w:rsidR="00CA014D" w:rsidRPr="00586F3F" w14:paraId="59D1C209" w14:textId="77777777" w:rsidTr="00164023">
        <w:trPr>
          <w:trHeight w:val="590"/>
        </w:trPr>
        <w:tc>
          <w:tcPr>
            <w:tcW w:w="2942" w:type="pct"/>
            <w:shd w:val="clear" w:color="auto" w:fill="auto"/>
            <w:vAlign w:val="center"/>
            <w:hideMark/>
          </w:tcPr>
          <w:p w14:paraId="121FC5AC" w14:textId="77777777" w:rsidR="00CA014D" w:rsidRPr="00586F3F" w:rsidRDefault="00CA014D" w:rsidP="00CA014D">
            <w:pPr>
              <w:spacing w:after="0" w:line="360" w:lineRule="auto"/>
              <w:rPr>
                <w:rFonts w:eastAsia="Times New Roman"/>
                <w:color w:val="4C4A47"/>
                <w:sz w:val="20"/>
                <w:szCs w:val="20"/>
                <w:lang w:eastAsia="es-DO"/>
              </w:rPr>
            </w:pPr>
            <w:r>
              <w:rPr>
                <w:rFonts w:eastAsia="Times New Roman"/>
                <w:color w:val="4C4A47"/>
                <w:sz w:val="20"/>
                <w:szCs w:val="20"/>
                <w:lang w:val="es-ES" w:eastAsia="es-DO"/>
              </w:rPr>
              <w:t>Entrega de lentes correctivos</w:t>
            </w:r>
          </w:p>
        </w:tc>
        <w:tc>
          <w:tcPr>
            <w:tcW w:w="2058" w:type="pct"/>
            <w:shd w:val="clear" w:color="auto" w:fill="auto"/>
            <w:noWrap/>
            <w:vAlign w:val="bottom"/>
            <w:hideMark/>
          </w:tcPr>
          <w:p w14:paraId="67EF13A6" w14:textId="723BD721" w:rsidR="00CA014D" w:rsidRPr="00586F3F" w:rsidRDefault="00CA014D" w:rsidP="00CA014D">
            <w:pPr>
              <w:spacing w:after="0" w:line="360" w:lineRule="auto"/>
              <w:jc w:val="center"/>
              <w:rPr>
                <w:rFonts w:eastAsia="Times New Roman"/>
                <w:color w:val="4C4A47"/>
                <w:sz w:val="20"/>
                <w:szCs w:val="20"/>
                <w:lang w:eastAsia="es-DO"/>
              </w:rPr>
            </w:pPr>
            <w:r>
              <w:rPr>
                <w:rFonts w:eastAsia="Times New Roman"/>
                <w:color w:val="4C4A47"/>
                <w:sz w:val="20"/>
                <w:szCs w:val="20"/>
                <w:lang w:eastAsia="es-DO"/>
              </w:rPr>
              <w:t>2,</w:t>
            </w:r>
            <w:r w:rsidR="004278F6">
              <w:rPr>
                <w:rFonts w:eastAsia="Times New Roman"/>
                <w:color w:val="4C4A47"/>
                <w:sz w:val="20"/>
                <w:szCs w:val="20"/>
                <w:lang w:eastAsia="es-DO"/>
              </w:rPr>
              <w:t>475</w:t>
            </w:r>
          </w:p>
        </w:tc>
      </w:tr>
      <w:tr w:rsidR="00CA014D" w:rsidRPr="00745C44" w14:paraId="1286D257" w14:textId="77777777" w:rsidTr="008D2F04">
        <w:trPr>
          <w:trHeight w:val="343"/>
        </w:trPr>
        <w:tc>
          <w:tcPr>
            <w:tcW w:w="2942" w:type="pct"/>
            <w:shd w:val="clear" w:color="auto" w:fill="D9E2F3" w:themeFill="accent1" w:themeFillTint="33"/>
            <w:vAlign w:val="center"/>
          </w:tcPr>
          <w:p w14:paraId="5F0DC156" w14:textId="77777777" w:rsidR="00CA014D" w:rsidRPr="00F81000" w:rsidRDefault="00CA014D" w:rsidP="00CA014D">
            <w:pPr>
              <w:spacing w:after="0" w:line="360" w:lineRule="auto"/>
              <w:rPr>
                <w:rFonts w:eastAsia="Times New Roman"/>
                <w:bCs/>
                <w:color w:val="4C4A47"/>
                <w:sz w:val="16"/>
                <w:szCs w:val="16"/>
                <w:lang w:val="es-MX" w:eastAsia="es-MX"/>
              </w:rPr>
            </w:pPr>
            <w:r>
              <w:rPr>
                <w:rFonts w:eastAsia="Times New Roman"/>
                <w:bCs/>
                <w:color w:val="4C4A47"/>
                <w:sz w:val="16"/>
                <w:szCs w:val="16"/>
                <w:lang w:val="es-MX" w:eastAsia="es-MX"/>
              </w:rPr>
              <w:t xml:space="preserve">     </w:t>
            </w:r>
            <w:r w:rsidRPr="00F81000">
              <w:rPr>
                <w:rFonts w:eastAsia="Times New Roman"/>
                <w:bCs/>
                <w:color w:val="4C4A47"/>
                <w:sz w:val="16"/>
                <w:szCs w:val="16"/>
                <w:lang w:val="es-MX" w:eastAsia="es-MX"/>
              </w:rPr>
              <w:t>Fuente: División de Salud Visual</w:t>
            </w:r>
          </w:p>
        </w:tc>
        <w:tc>
          <w:tcPr>
            <w:tcW w:w="2058" w:type="pct"/>
            <w:shd w:val="clear" w:color="auto" w:fill="D9E2F3" w:themeFill="accent1" w:themeFillTint="33"/>
            <w:noWrap/>
            <w:vAlign w:val="center"/>
          </w:tcPr>
          <w:p w14:paraId="2DBEF9ED" w14:textId="77777777" w:rsidR="00CA014D" w:rsidRPr="00F81000" w:rsidRDefault="00CA014D" w:rsidP="00CA014D">
            <w:pPr>
              <w:spacing w:after="0" w:line="360" w:lineRule="auto"/>
              <w:jc w:val="center"/>
              <w:rPr>
                <w:rFonts w:eastAsia="Times New Roman"/>
                <w:b/>
                <w:bCs/>
                <w:color w:val="4C4A47"/>
                <w:sz w:val="20"/>
                <w:szCs w:val="16"/>
                <w:lang w:val="es-MX" w:eastAsia="es-MX"/>
              </w:rPr>
            </w:pPr>
            <w:r w:rsidRPr="00F81000">
              <w:rPr>
                <w:rFonts w:eastAsia="Times New Roman"/>
                <w:b/>
                <w:bCs/>
                <w:color w:val="4C4A47"/>
                <w:sz w:val="20"/>
                <w:szCs w:val="16"/>
                <w:lang w:val="es-MX" w:eastAsia="es-MX"/>
              </w:rPr>
              <w:t xml:space="preserve">  </w:t>
            </w:r>
          </w:p>
        </w:tc>
      </w:tr>
    </w:tbl>
    <w:p w14:paraId="17A9A25C" w14:textId="77777777" w:rsidR="00EF2F1D" w:rsidRDefault="00EF2F1D" w:rsidP="00CA014D">
      <w:pPr>
        <w:spacing w:line="360" w:lineRule="auto"/>
        <w:jc w:val="both"/>
        <w:rPr>
          <w:rFonts w:eastAsia="Calibri"/>
          <w:noProof/>
          <w:lang w:val="es-ES"/>
        </w:rPr>
      </w:pPr>
    </w:p>
    <w:p w14:paraId="0A480C31" w14:textId="77777777" w:rsidR="00CA014D" w:rsidRPr="00BB1137" w:rsidRDefault="00CA014D" w:rsidP="00CA014D">
      <w:pPr>
        <w:spacing w:line="360" w:lineRule="auto"/>
        <w:jc w:val="both"/>
        <w:rPr>
          <w:rFonts w:eastAsia="Calibri"/>
          <w:noProof/>
          <w:lang w:val="es-ES"/>
        </w:rPr>
      </w:pPr>
      <w:r w:rsidRPr="00BB1137">
        <w:rPr>
          <w:rFonts w:eastAsia="Calibri"/>
          <w:noProof/>
          <w:lang w:val="es-ES"/>
        </w:rPr>
        <w:t>Salud Auditiva</w:t>
      </w:r>
    </w:p>
    <w:p w14:paraId="090858AB" w14:textId="16AE1FF1" w:rsidR="00CA014D" w:rsidRPr="00BB1137" w:rsidRDefault="00CA014D" w:rsidP="00CA014D">
      <w:pPr>
        <w:spacing w:line="360" w:lineRule="auto"/>
        <w:jc w:val="both"/>
        <w:rPr>
          <w:rFonts w:eastAsia="Calibri"/>
          <w:noProof/>
          <w:lang w:val="es-ES"/>
        </w:rPr>
      </w:pPr>
      <w:r w:rsidRPr="00FB5F81">
        <w:rPr>
          <w:rFonts w:eastAsia="Calibri"/>
          <w:noProof/>
          <w:lang w:val="es-ES"/>
        </w:rPr>
        <w:t>En el año 202</w:t>
      </w:r>
      <w:r w:rsidR="004278F6" w:rsidRPr="00FB5F81">
        <w:rPr>
          <w:rFonts w:eastAsia="Calibri"/>
          <w:noProof/>
          <w:lang w:val="es-ES"/>
        </w:rPr>
        <w:t>3</w:t>
      </w:r>
      <w:r w:rsidRPr="00FB5F81">
        <w:rPr>
          <w:rFonts w:eastAsia="Calibri"/>
          <w:noProof/>
          <w:lang w:val="es-ES"/>
        </w:rPr>
        <w:t xml:space="preserve">, </w:t>
      </w:r>
      <w:r w:rsidR="00ED6702" w:rsidRPr="00FB5F81">
        <w:rPr>
          <w:rFonts w:eastAsia="Calibri"/>
          <w:noProof/>
          <w:lang w:val="es-ES"/>
        </w:rPr>
        <w:t xml:space="preserve">fueron evaluados y tratados </w:t>
      </w:r>
      <w:r w:rsidR="00FB5F81" w:rsidRPr="00FB5F81">
        <w:rPr>
          <w:rFonts w:eastAsia="Calibri"/>
          <w:noProof/>
          <w:lang w:val="es-ES"/>
        </w:rPr>
        <w:t xml:space="preserve">3,563 estudiantes </w:t>
      </w:r>
      <w:r w:rsidR="00ED6702" w:rsidRPr="00FB5F81">
        <w:rPr>
          <w:rFonts w:eastAsia="Calibri"/>
          <w:noProof/>
          <w:lang w:val="es-ES"/>
        </w:rPr>
        <w:t xml:space="preserve">en el </w:t>
      </w:r>
      <w:r w:rsidR="00ED6702" w:rsidRPr="00644254">
        <w:rPr>
          <w:rFonts w:eastAsia="Calibri"/>
          <w:noProof/>
          <w:lang w:val="es-ES"/>
        </w:rPr>
        <w:t>Programa de Salud Auditiva,</w:t>
      </w:r>
      <w:r w:rsidR="00FB5F81" w:rsidRPr="00644254">
        <w:rPr>
          <w:rFonts w:eastAsia="Calibri"/>
          <w:noProof/>
          <w:lang w:val="es-ES"/>
        </w:rPr>
        <w:t xml:space="preserve"> </w:t>
      </w:r>
      <w:r w:rsidRPr="00644254">
        <w:rPr>
          <w:rFonts w:eastAsia="Calibri"/>
          <w:noProof/>
          <w:lang w:val="es-ES"/>
        </w:rPr>
        <w:t>el cual tuvo un presupuesto programado de RD$</w:t>
      </w:r>
      <w:r w:rsidR="00AE2317">
        <w:rPr>
          <w:rFonts w:eastAsia="Calibri"/>
          <w:noProof/>
          <w:lang w:val="es-ES"/>
        </w:rPr>
        <w:t>51,823,471.04</w:t>
      </w:r>
      <w:r w:rsidRPr="00644254">
        <w:rPr>
          <w:rFonts w:eastAsia="Calibri"/>
          <w:noProof/>
          <w:lang w:val="es-ES"/>
        </w:rPr>
        <w:t xml:space="preserve"> y</w:t>
      </w:r>
      <w:r w:rsidRPr="00FB5F81">
        <w:rPr>
          <w:rFonts w:eastAsia="Calibri"/>
          <w:noProof/>
          <w:lang w:val="es-ES"/>
        </w:rPr>
        <w:t xml:space="preserve"> en los que también fueron adaptados 2</w:t>
      </w:r>
      <w:r w:rsidR="00FB5F81">
        <w:rPr>
          <w:rFonts w:eastAsia="Calibri"/>
          <w:noProof/>
          <w:lang w:val="es-ES"/>
        </w:rPr>
        <w:t>17</w:t>
      </w:r>
      <w:r w:rsidRPr="00FB5F81">
        <w:rPr>
          <w:rFonts w:eastAsia="Calibri"/>
          <w:noProof/>
          <w:lang w:val="es-ES"/>
        </w:rPr>
        <w:t xml:space="preserve"> estudiantes con sus auxiliares auditivos.</w:t>
      </w:r>
    </w:p>
    <w:p w14:paraId="203E59B0" w14:textId="135E0929" w:rsidR="00CA014D" w:rsidRPr="00BB1137" w:rsidRDefault="00CA014D" w:rsidP="00CA014D">
      <w:pPr>
        <w:spacing w:line="360" w:lineRule="auto"/>
        <w:jc w:val="both"/>
        <w:rPr>
          <w:rFonts w:eastAsia="Calibri"/>
          <w:noProof/>
          <w:lang w:val="es-ES"/>
        </w:rPr>
      </w:pPr>
      <w:r w:rsidRPr="00BB1137">
        <w:rPr>
          <w:rFonts w:eastAsia="Calibri"/>
          <w:noProof/>
          <w:lang w:val="es-ES"/>
        </w:rPr>
        <w:t>Este programa busca brindar asistencia en la prevención de problemas auditivos; educa para el cuidado y preservación del órgano auditivo;</w:t>
      </w:r>
      <w:r w:rsidR="00FB5F81">
        <w:rPr>
          <w:rFonts w:eastAsia="Calibri"/>
          <w:noProof/>
          <w:lang w:val="es-ES"/>
        </w:rPr>
        <w:t xml:space="preserve"> </w:t>
      </w:r>
      <w:r w:rsidRPr="00BB1137">
        <w:rPr>
          <w:rFonts w:eastAsia="Calibri"/>
          <w:noProof/>
          <w:lang w:val="es-ES"/>
        </w:rPr>
        <w:t>suple rehabilitación, adaptación y atención auditiva a escolares desde los niveles inicial hasta primer ciclo secundario, con la entrega de auxiliares auditivos.</w:t>
      </w:r>
    </w:p>
    <w:p w14:paraId="745C376C" w14:textId="199229A9" w:rsidR="003202EA" w:rsidRDefault="00CA014D" w:rsidP="00CA014D">
      <w:pPr>
        <w:spacing w:line="360" w:lineRule="auto"/>
        <w:jc w:val="both"/>
        <w:rPr>
          <w:rFonts w:eastAsia="Calibri"/>
          <w:noProof/>
          <w:lang w:val="es-ES"/>
        </w:rPr>
      </w:pPr>
      <w:r w:rsidRPr="00BB1137">
        <w:rPr>
          <w:rFonts w:eastAsia="Calibri"/>
          <w:noProof/>
          <w:lang w:val="es-ES"/>
        </w:rPr>
        <w:t>A continuación, una tabla de los servicios en los que fueron beneficiados:</w:t>
      </w:r>
    </w:p>
    <w:p w14:paraId="046AA074" w14:textId="127D3076" w:rsidR="00CA014D" w:rsidRPr="00BB1137" w:rsidRDefault="00CA014D" w:rsidP="00CA014D">
      <w:pPr>
        <w:spacing w:line="360" w:lineRule="auto"/>
        <w:jc w:val="center"/>
        <w:rPr>
          <w:rFonts w:eastAsia="Calibri"/>
          <w:b/>
          <w:noProof/>
          <w:sz w:val="20"/>
          <w:szCs w:val="20"/>
          <w:lang w:val="es-ES"/>
        </w:rPr>
      </w:pPr>
      <w:r w:rsidRPr="00BB1137">
        <w:rPr>
          <w:rFonts w:eastAsia="Calibri"/>
          <w:b/>
          <w:noProof/>
          <w:sz w:val="20"/>
          <w:szCs w:val="20"/>
          <w:lang w:val="es-ES"/>
        </w:rPr>
        <w:lastRenderedPageBreak/>
        <w:t>Tabla X</w:t>
      </w:r>
      <w:r w:rsidR="008B07F4">
        <w:rPr>
          <w:rFonts w:eastAsia="Calibri"/>
          <w:b/>
          <w:noProof/>
          <w:sz w:val="20"/>
          <w:szCs w:val="20"/>
          <w:lang w:val="es-ES"/>
        </w:rPr>
        <w:t>I</w:t>
      </w:r>
      <w:r w:rsidRPr="00BB1137">
        <w:rPr>
          <w:rFonts w:eastAsia="Calibri"/>
          <w:b/>
          <w:noProof/>
          <w:sz w:val="20"/>
          <w:szCs w:val="20"/>
          <w:lang w:val="es-ES"/>
        </w:rPr>
        <w:t>V</w:t>
      </w:r>
    </w:p>
    <w:p w14:paraId="099A23B6" w14:textId="0EAF827F" w:rsidR="00CA014D" w:rsidRDefault="00CA014D" w:rsidP="00CA014D">
      <w:pPr>
        <w:spacing w:line="360" w:lineRule="auto"/>
        <w:jc w:val="center"/>
        <w:rPr>
          <w:rFonts w:eastAsia="Calibri"/>
          <w:b/>
          <w:noProof/>
          <w:sz w:val="20"/>
          <w:szCs w:val="20"/>
          <w:lang w:val="es-ES"/>
        </w:rPr>
      </w:pPr>
      <w:r w:rsidRPr="00BB1137">
        <w:rPr>
          <w:rFonts w:eastAsia="Calibri"/>
          <w:b/>
          <w:noProof/>
          <w:sz w:val="20"/>
          <w:szCs w:val="20"/>
          <w:lang w:val="es-ES"/>
        </w:rPr>
        <w:t xml:space="preserve">Beneficiarios </w:t>
      </w:r>
      <w:r w:rsidR="00202034">
        <w:rPr>
          <w:rFonts w:eastAsia="Calibri"/>
          <w:b/>
          <w:noProof/>
          <w:sz w:val="20"/>
          <w:szCs w:val="20"/>
          <w:lang w:val="es-ES"/>
        </w:rPr>
        <w:t>e</w:t>
      </w:r>
      <w:r w:rsidRPr="00BB1137">
        <w:rPr>
          <w:rFonts w:eastAsia="Calibri"/>
          <w:b/>
          <w:noProof/>
          <w:sz w:val="20"/>
          <w:szCs w:val="20"/>
          <w:lang w:val="es-ES"/>
        </w:rPr>
        <w:t>valuados con Salud Auditiva, año 202</w:t>
      </w:r>
      <w:r w:rsidR="00FB5F81">
        <w:rPr>
          <w:rFonts w:eastAsia="Calibri"/>
          <w:b/>
          <w:noProof/>
          <w:sz w:val="20"/>
          <w:szCs w:val="20"/>
          <w:lang w:val="es-ES"/>
        </w:rPr>
        <w:t>3</w:t>
      </w:r>
    </w:p>
    <w:tbl>
      <w:tblPr>
        <w:tblpPr w:leftFromText="141" w:rightFromText="141" w:vertAnchor="text" w:tblpY="1"/>
        <w:tblOverlap w:val="never"/>
        <w:tblW w:w="5000" w:type="pct"/>
        <w:tblCellMar>
          <w:left w:w="70" w:type="dxa"/>
          <w:right w:w="70" w:type="dxa"/>
        </w:tblCellMar>
        <w:tblLook w:val="04A0" w:firstRow="1" w:lastRow="0" w:firstColumn="1" w:lastColumn="0" w:noHBand="0" w:noVBand="1"/>
      </w:tblPr>
      <w:tblGrid>
        <w:gridCol w:w="5009"/>
        <w:gridCol w:w="2911"/>
      </w:tblGrid>
      <w:tr w:rsidR="00CA014D" w:rsidRPr="00586F3F" w14:paraId="050ED761" w14:textId="77777777" w:rsidTr="00164023">
        <w:trPr>
          <w:trHeight w:val="590"/>
          <w:tblHeader/>
        </w:trPr>
        <w:tc>
          <w:tcPr>
            <w:tcW w:w="3162" w:type="pct"/>
            <w:shd w:val="clear" w:color="auto" w:fill="BDD6EE" w:themeFill="accent5" w:themeFillTint="66"/>
            <w:vAlign w:val="center"/>
            <w:hideMark/>
          </w:tcPr>
          <w:p w14:paraId="7958BEFA" w14:textId="77777777" w:rsidR="00CA014D" w:rsidRPr="00586F3F" w:rsidRDefault="00CA014D" w:rsidP="00164023">
            <w:pPr>
              <w:spacing w:after="0" w:line="360" w:lineRule="auto"/>
              <w:rPr>
                <w:rFonts w:eastAsia="Times New Roman"/>
                <w:b/>
                <w:bCs/>
                <w:color w:val="4C4A47"/>
                <w:sz w:val="20"/>
                <w:szCs w:val="20"/>
                <w:lang w:eastAsia="es-DO"/>
              </w:rPr>
            </w:pPr>
            <w:r>
              <w:rPr>
                <w:rFonts w:eastAsia="Times New Roman"/>
                <w:b/>
                <w:bCs/>
                <w:color w:val="4C4A47"/>
                <w:sz w:val="20"/>
                <w:szCs w:val="20"/>
                <w:lang w:val="es-ES" w:eastAsia="es-DO"/>
              </w:rPr>
              <w:t>SERVICIOS</w:t>
            </w:r>
          </w:p>
        </w:tc>
        <w:tc>
          <w:tcPr>
            <w:tcW w:w="1838" w:type="pct"/>
            <w:shd w:val="clear" w:color="auto" w:fill="BDD6EE" w:themeFill="accent5" w:themeFillTint="66"/>
            <w:noWrap/>
            <w:vAlign w:val="center"/>
            <w:hideMark/>
          </w:tcPr>
          <w:p w14:paraId="5CA3700F" w14:textId="77777777" w:rsidR="00CA014D" w:rsidRPr="00586F3F" w:rsidRDefault="00CA014D" w:rsidP="00164023">
            <w:pPr>
              <w:spacing w:after="0" w:line="360" w:lineRule="auto"/>
              <w:jc w:val="center"/>
              <w:rPr>
                <w:rFonts w:eastAsia="Times New Roman"/>
                <w:b/>
                <w:bCs/>
                <w:color w:val="4C4A47"/>
                <w:sz w:val="20"/>
                <w:szCs w:val="20"/>
                <w:lang w:eastAsia="es-DO"/>
              </w:rPr>
            </w:pPr>
            <w:r>
              <w:rPr>
                <w:rFonts w:eastAsia="Times New Roman"/>
                <w:b/>
                <w:bCs/>
                <w:color w:val="4C4A47"/>
                <w:sz w:val="20"/>
                <w:szCs w:val="20"/>
                <w:lang w:val="es-ES" w:eastAsia="es-DO"/>
              </w:rPr>
              <w:t>CANTIDAD</w:t>
            </w:r>
          </w:p>
        </w:tc>
      </w:tr>
      <w:tr w:rsidR="00CA014D" w:rsidRPr="00586F3F" w14:paraId="48C1E02A" w14:textId="77777777" w:rsidTr="00164023">
        <w:trPr>
          <w:trHeight w:val="590"/>
        </w:trPr>
        <w:tc>
          <w:tcPr>
            <w:tcW w:w="3162" w:type="pct"/>
            <w:shd w:val="clear" w:color="auto" w:fill="auto"/>
            <w:vAlign w:val="center"/>
            <w:hideMark/>
          </w:tcPr>
          <w:p w14:paraId="2569553E" w14:textId="77777777" w:rsidR="00CA014D" w:rsidRPr="00586F3F" w:rsidRDefault="00CA014D" w:rsidP="00164023">
            <w:pPr>
              <w:spacing w:after="0" w:line="360" w:lineRule="auto"/>
              <w:rPr>
                <w:rFonts w:eastAsia="Times New Roman"/>
                <w:color w:val="4C4A47"/>
                <w:sz w:val="20"/>
                <w:szCs w:val="20"/>
                <w:lang w:eastAsia="es-DO"/>
              </w:rPr>
            </w:pPr>
            <w:r>
              <w:rPr>
                <w:rFonts w:eastAsia="Times New Roman"/>
                <w:color w:val="4C4A47"/>
                <w:sz w:val="20"/>
                <w:szCs w:val="20"/>
                <w:lang w:val="es-ES" w:eastAsia="es-DO"/>
              </w:rPr>
              <w:t xml:space="preserve">Evaluaciones y pruebas </w:t>
            </w:r>
            <w:proofErr w:type="spellStart"/>
            <w:r>
              <w:rPr>
                <w:rFonts w:eastAsia="Times New Roman"/>
                <w:color w:val="4C4A47"/>
                <w:sz w:val="20"/>
                <w:szCs w:val="20"/>
                <w:lang w:val="es-ES" w:eastAsia="es-DO"/>
              </w:rPr>
              <w:t>hipoacústicas</w:t>
            </w:r>
            <w:proofErr w:type="spellEnd"/>
          </w:p>
        </w:tc>
        <w:tc>
          <w:tcPr>
            <w:tcW w:w="1838" w:type="pct"/>
            <w:shd w:val="clear" w:color="auto" w:fill="auto"/>
            <w:noWrap/>
            <w:vAlign w:val="center"/>
            <w:hideMark/>
          </w:tcPr>
          <w:p w14:paraId="54F7FD6B" w14:textId="755B374B" w:rsidR="00CA014D" w:rsidRPr="00586F3F" w:rsidRDefault="00FB5F81" w:rsidP="00164023">
            <w:pPr>
              <w:spacing w:after="0" w:line="360" w:lineRule="auto"/>
              <w:jc w:val="right"/>
              <w:rPr>
                <w:rFonts w:eastAsia="Times New Roman"/>
                <w:color w:val="4C4A47"/>
                <w:sz w:val="20"/>
                <w:szCs w:val="20"/>
                <w:lang w:eastAsia="es-DO"/>
              </w:rPr>
            </w:pPr>
            <w:r>
              <w:rPr>
                <w:rFonts w:eastAsia="Times New Roman"/>
                <w:color w:val="4C4A47"/>
                <w:sz w:val="20"/>
                <w:szCs w:val="20"/>
                <w:lang w:eastAsia="es-DO"/>
              </w:rPr>
              <w:t>3</w:t>
            </w:r>
            <w:r w:rsidR="00CA014D">
              <w:rPr>
                <w:rFonts w:eastAsia="Times New Roman"/>
                <w:color w:val="4C4A47"/>
                <w:sz w:val="20"/>
                <w:szCs w:val="20"/>
                <w:lang w:eastAsia="es-DO"/>
              </w:rPr>
              <w:t>,</w:t>
            </w:r>
            <w:r>
              <w:rPr>
                <w:rFonts w:eastAsia="Times New Roman"/>
                <w:color w:val="4C4A47"/>
                <w:sz w:val="20"/>
                <w:szCs w:val="20"/>
                <w:lang w:eastAsia="es-DO"/>
              </w:rPr>
              <w:t>563</w:t>
            </w:r>
          </w:p>
        </w:tc>
      </w:tr>
      <w:tr w:rsidR="00CA014D" w:rsidRPr="00586F3F" w14:paraId="1C7FED83" w14:textId="77777777" w:rsidTr="00164023">
        <w:trPr>
          <w:trHeight w:val="590"/>
        </w:trPr>
        <w:tc>
          <w:tcPr>
            <w:tcW w:w="3162" w:type="pct"/>
            <w:shd w:val="clear" w:color="auto" w:fill="auto"/>
            <w:vAlign w:val="center"/>
            <w:hideMark/>
          </w:tcPr>
          <w:p w14:paraId="50C1937B" w14:textId="77777777" w:rsidR="00CA014D" w:rsidRPr="00586F3F" w:rsidRDefault="00CA014D" w:rsidP="00164023">
            <w:pPr>
              <w:spacing w:after="0" w:line="360" w:lineRule="auto"/>
              <w:rPr>
                <w:rFonts w:eastAsia="Times New Roman"/>
                <w:color w:val="4C4A47"/>
                <w:sz w:val="20"/>
                <w:szCs w:val="20"/>
                <w:lang w:eastAsia="es-DO"/>
              </w:rPr>
            </w:pPr>
            <w:r>
              <w:rPr>
                <w:rFonts w:eastAsia="Times New Roman"/>
                <w:color w:val="4C4A47"/>
                <w:sz w:val="20"/>
                <w:szCs w:val="20"/>
                <w:lang w:val="es-ES" w:eastAsia="es-DO"/>
              </w:rPr>
              <w:t>Entrega de auxiliares auditivos</w:t>
            </w:r>
          </w:p>
        </w:tc>
        <w:tc>
          <w:tcPr>
            <w:tcW w:w="1838" w:type="pct"/>
            <w:shd w:val="clear" w:color="auto" w:fill="auto"/>
            <w:noWrap/>
            <w:vAlign w:val="center"/>
            <w:hideMark/>
          </w:tcPr>
          <w:p w14:paraId="2D43C8ED" w14:textId="4CD97AC5" w:rsidR="00CA014D" w:rsidRPr="00586F3F" w:rsidRDefault="00CA014D" w:rsidP="00164023">
            <w:pPr>
              <w:spacing w:after="0" w:line="360" w:lineRule="auto"/>
              <w:jc w:val="right"/>
              <w:rPr>
                <w:rFonts w:eastAsia="Times New Roman"/>
                <w:color w:val="4C4A47"/>
                <w:sz w:val="20"/>
                <w:szCs w:val="20"/>
                <w:lang w:eastAsia="es-DO"/>
              </w:rPr>
            </w:pPr>
            <w:r>
              <w:rPr>
                <w:rFonts w:eastAsia="Times New Roman"/>
                <w:color w:val="4C4A47"/>
                <w:sz w:val="20"/>
                <w:szCs w:val="20"/>
                <w:lang w:val="es-ES" w:eastAsia="es-DO"/>
              </w:rPr>
              <w:t>2</w:t>
            </w:r>
            <w:r w:rsidR="00FB5F81">
              <w:rPr>
                <w:rFonts w:eastAsia="Times New Roman"/>
                <w:color w:val="4C4A47"/>
                <w:sz w:val="20"/>
                <w:szCs w:val="20"/>
                <w:lang w:val="es-ES" w:eastAsia="es-DO"/>
              </w:rPr>
              <w:t>17</w:t>
            </w:r>
          </w:p>
        </w:tc>
      </w:tr>
    </w:tbl>
    <w:tbl>
      <w:tblPr>
        <w:tblW w:w="5049" w:type="pct"/>
        <w:tblCellMar>
          <w:left w:w="70" w:type="dxa"/>
          <w:right w:w="70" w:type="dxa"/>
        </w:tblCellMar>
        <w:tblLook w:val="04A0" w:firstRow="1" w:lastRow="0" w:firstColumn="1" w:lastColumn="0" w:noHBand="0" w:noVBand="1"/>
      </w:tblPr>
      <w:tblGrid>
        <w:gridCol w:w="4962"/>
        <w:gridCol w:w="3036"/>
      </w:tblGrid>
      <w:tr w:rsidR="00CA014D" w:rsidRPr="00745C44" w14:paraId="03FCA46D" w14:textId="77777777" w:rsidTr="00CA014D">
        <w:trPr>
          <w:trHeight w:val="165"/>
        </w:trPr>
        <w:tc>
          <w:tcPr>
            <w:tcW w:w="3102" w:type="pct"/>
            <w:shd w:val="clear" w:color="auto" w:fill="D9E2F3" w:themeFill="accent1" w:themeFillTint="33"/>
            <w:vAlign w:val="center"/>
          </w:tcPr>
          <w:p w14:paraId="2C6D554A" w14:textId="77777777" w:rsidR="00CA014D" w:rsidRPr="00F81000" w:rsidRDefault="00CA014D" w:rsidP="000E317C">
            <w:pPr>
              <w:spacing w:after="0" w:line="360" w:lineRule="auto"/>
              <w:rPr>
                <w:rFonts w:eastAsia="Times New Roman"/>
                <w:bCs/>
                <w:color w:val="4C4A47"/>
                <w:sz w:val="16"/>
                <w:szCs w:val="16"/>
                <w:lang w:val="es-MX" w:eastAsia="es-MX"/>
              </w:rPr>
            </w:pPr>
            <w:r w:rsidRPr="00F81000">
              <w:rPr>
                <w:rFonts w:eastAsia="Times New Roman"/>
                <w:bCs/>
                <w:color w:val="4C4A47"/>
                <w:sz w:val="16"/>
                <w:szCs w:val="16"/>
                <w:lang w:val="es-MX" w:eastAsia="es-MX"/>
              </w:rPr>
              <w:t xml:space="preserve">      Fuente: División de Salud Auditiva.</w:t>
            </w:r>
          </w:p>
        </w:tc>
        <w:tc>
          <w:tcPr>
            <w:tcW w:w="1898" w:type="pct"/>
            <w:shd w:val="clear" w:color="auto" w:fill="D9E2F3" w:themeFill="accent1" w:themeFillTint="33"/>
            <w:noWrap/>
            <w:vAlign w:val="center"/>
          </w:tcPr>
          <w:p w14:paraId="796DCA73" w14:textId="77777777" w:rsidR="00CA014D" w:rsidRPr="00F81000" w:rsidRDefault="00CA014D" w:rsidP="000E317C">
            <w:pPr>
              <w:spacing w:after="0" w:line="360" w:lineRule="auto"/>
              <w:jc w:val="center"/>
              <w:rPr>
                <w:rFonts w:eastAsia="Times New Roman"/>
                <w:b/>
                <w:bCs/>
                <w:color w:val="4C4A47"/>
                <w:sz w:val="20"/>
                <w:szCs w:val="16"/>
                <w:lang w:val="es-MX" w:eastAsia="es-MX"/>
              </w:rPr>
            </w:pPr>
            <w:r w:rsidRPr="00F81000">
              <w:rPr>
                <w:rFonts w:eastAsia="Times New Roman"/>
                <w:b/>
                <w:bCs/>
                <w:color w:val="4C4A47"/>
                <w:sz w:val="20"/>
                <w:szCs w:val="16"/>
                <w:lang w:val="es-MX" w:eastAsia="es-MX"/>
              </w:rPr>
              <w:t xml:space="preserve">  </w:t>
            </w:r>
          </w:p>
        </w:tc>
      </w:tr>
    </w:tbl>
    <w:p w14:paraId="48BE586A" w14:textId="4CE711A4" w:rsidR="00CA014D" w:rsidRDefault="00CA014D" w:rsidP="000E317C">
      <w:pPr>
        <w:pStyle w:val="Ttulo1"/>
        <w:rPr>
          <w:lang w:val="es-DO"/>
        </w:rPr>
      </w:pPr>
      <w:bookmarkStart w:id="8" w:name="_Toc153783176"/>
      <w:r>
        <w:rPr>
          <w:lang w:val="es-DO"/>
        </w:rPr>
        <w:t>PROGRAMAS DE APOYO E</w:t>
      </w:r>
      <w:r w:rsidR="006370C1">
        <w:rPr>
          <w:lang w:val="es-DO"/>
        </w:rPr>
        <w:t>STUDIANTIL</w:t>
      </w:r>
      <w:bookmarkEnd w:id="8"/>
    </w:p>
    <w:p w14:paraId="1B499345" w14:textId="77777777" w:rsidR="00CA014D" w:rsidRDefault="00CA014D" w:rsidP="00CA014D">
      <w:pPr>
        <w:rPr>
          <w:lang w:val="es-DO"/>
        </w:rPr>
      </w:pPr>
    </w:p>
    <w:p w14:paraId="034EBE4B" w14:textId="5AE5D308" w:rsidR="00D25937" w:rsidRDefault="00CA014D" w:rsidP="00CA014D">
      <w:pPr>
        <w:spacing w:line="360" w:lineRule="auto"/>
        <w:jc w:val="both"/>
        <w:rPr>
          <w:rFonts w:eastAsia="Calibri"/>
          <w:noProof/>
          <w:lang w:val="es-ES"/>
        </w:rPr>
      </w:pPr>
      <w:r w:rsidRPr="00BB1137">
        <w:rPr>
          <w:rFonts w:eastAsia="Calibri"/>
          <w:noProof/>
          <w:lang w:val="es-ES"/>
        </w:rPr>
        <w:t>Los Programas de Servicios Sociales tienen como propósito garantizar el acceso a servicios de apoyo que impulsen mejoras en las condiciones socio-educativas de los niños y adolescentes, para su permanencia en el sistema educativo y mejora del rendimiento escolar. A través de este programa se ofrece servicios de asistencia a estudiantes en situación de vulnerabi</w:t>
      </w:r>
      <w:r w:rsidR="005716F2">
        <w:rPr>
          <w:rFonts w:eastAsia="Calibri"/>
          <w:noProof/>
          <w:lang w:val="es-ES"/>
        </w:rPr>
        <w:t>lidad, becas, utilería escolar,</w:t>
      </w:r>
      <w:r w:rsidR="008B36D0">
        <w:rPr>
          <w:rFonts w:eastAsia="Calibri"/>
          <w:noProof/>
          <w:lang w:val="es-ES"/>
        </w:rPr>
        <w:t xml:space="preserve"> </w:t>
      </w:r>
      <w:r w:rsidRPr="00BB1137">
        <w:rPr>
          <w:rFonts w:eastAsia="Calibri"/>
          <w:noProof/>
          <w:lang w:val="es-ES"/>
        </w:rPr>
        <w:t>actividades de extensión cultural y fomento de la cultura cooperativista en los centros educativos a través de la creación de las cooperativas escolares.</w:t>
      </w:r>
    </w:p>
    <w:p w14:paraId="41548714" w14:textId="6407337A" w:rsidR="00CA014D" w:rsidRPr="00CA014D" w:rsidRDefault="00CA014D" w:rsidP="00CA014D">
      <w:pPr>
        <w:spacing w:line="360" w:lineRule="auto"/>
        <w:jc w:val="both"/>
        <w:rPr>
          <w:rFonts w:eastAsia="Calibri"/>
          <w:noProof/>
          <w:lang w:val="es-ES"/>
        </w:rPr>
      </w:pPr>
      <w:r w:rsidRPr="00CA014D">
        <w:rPr>
          <w:rFonts w:eastAsia="Calibri"/>
          <w:noProof/>
          <w:lang w:val="es-ES"/>
        </w:rPr>
        <w:t xml:space="preserve">Utilería Escolar </w:t>
      </w:r>
    </w:p>
    <w:p w14:paraId="62CEF483" w14:textId="77777777" w:rsidR="00CA014D" w:rsidRPr="00BB1137" w:rsidRDefault="00CA014D" w:rsidP="00CA014D">
      <w:pPr>
        <w:spacing w:line="360" w:lineRule="auto"/>
        <w:jc w:val="both"/>
        <w:rPr>
          <w:rFonts w:eastAsia="Calibri"/>
          <w:noProof/>
          <w:lang w:val="es-ES"/>
        </w:rPr>
      </w:pPr>
      <w:r w:rsidRPr="00BB1137">
        <w:rPr>
          <w:rFonts w:eastAsia="Calibri"/>
          <w:noProof/>
          <w:lang w:val="es-ES"/>
        </w:rPr>
        <w:t xml:space="preserve">Es un programa que tiene por objetivo la distribución y entrega de la utilería a estudiantes de centros educativos públicos de la República Dominicana, siguiendo los protocolos establecidos, para garantizar la permanencia en el sistema educativo y mejora del rendimiento escolar. </w:t>
      </w:r>
    </w:p>
    <w:p w14:paraId="38873529" w14:textId="30596AEA" w:rsidR="00CA014D" w:rsidRPr="00BB1137" w:rsidRDefault="00CA014D" w:rsidP="00CA014D">
      <w:pPr>
        <w:spacing w:line="360" w:lineRule="auto"/>
        <w:jc w:val="both"/>
        <w:rPr>
          <w:rFonts w:eastAsia="Calibri"/>
          <w:noProof/>
          <w:lang w:val="es-ES"/>
        </w:rPr>
      </w:pPr>
      <w:r w:rsidRPr="00481F4D">
        <w:rPr>
          <w:rFonts w:eastAsia="Calibri"/>
          <w:noProof/>
          <w:lang w:val="es-ES"/>
        </w:rPr>
        <w:t>En el 202</w:t>
      </w:r>
      <w:r w:rsidR="00CF2B13" w:rsidRPr="00481F4D">
        <w:rPr>
          <w:rFonts w:eastAsia="Calibri"/>
          <w:noProof/>
          <w:lang w:val="es-ES"/>
        </w:rPr>
        <w:t>3</w:t>
      </w:r>
      <w:r w:rsidRPr="00481F4D">
        <w:rPr>
          <w:rFonts w:eastAsia="Calibri"/>
          <w:noProof/>
          <w:lang w:val="es-ES"/>
        </w:rPr>
        <w:t>, la inversión en Utilería Escolar corresponde a RD$</w:t>
      </w:r>
      <w:r w:rsidR="00481F4D" w:rsidRPr="00481F4D">
        <w:rPr>
          <w:rFonts w:eastAsia="Calibri"/>
          <w:noProof/>
          <w:lang w:val="es-ES"/>
        </w:rPr>
        <w:t>2</w:t>
      </w:r>
      <w:r w:rsidRPr="00481F4D">
        <w:rPr>
          <w:rFonts w:eastAsia="Calibri"/>
          <w:noProof/>
          <w:lang w:val="es-ES"/>
        </w:rPr>
        <w:t>,</w:t>
      </w:r>
      <w:r w:rsidR="00481F4D" w:rsidRPr="00481F4D">
        <w:rPr>
          <w:rFonts w:eastAsia="Calibri"/>
          <w:noProof/>
          <w:lang w:val="es-ES"/>
        </w:rPr>
        <w:t>077</w:t>
      </w:r>
      <w:r w:rsidRPr="00481F4D">
        <w:rPr>
          <w:rFonts w:eastAsia="Calibri"/>
          <w:noProof/>
          <w:lang w:val="es-ES"/>
        </w:rPr>
        <w:t xml:space="preserve">, </w:t>
      </w:r>
      <w:r w:rsidR="00481F4D" w:rsidRPr="00481F4D">
        <w:rPr>
          <w:rFonts w:eastAsia="Calibri"/>
          <w:noProof/>
          <w:lang w:val="es-ES"/>
        </w:rPr>
        <w:t>222</w:t>
      </w:r>
      <w:r w:rsidRPr="00481F4D">
        <w:rPr>
          <w:rFonts w:eastAsia="Calibri"/>
          <w:noProof/>
          <w:lang w:val="es-ES"/>
        </w:rPr>
        <w:t>,</w:t>
      </w:r>
      <w:r w:rsidR="00481F4D" w:rsidRPr="00481F4D">
        <w:rPr>
          <w:rFonts w:eastAsia="Calibri"/>
          <w:noProof/>
          <w:lang w:val="es-ES"/>
        </w:rPr>
        <w:t>035</w:t>
      </w:r>
      <w:r w:rsidRPr="00481F4D">
        <w:rPr>
          <w:rFonts w:eastAsia="Calibri"/>
          <w:noProof/>
          <w:lang w:val="es-ES"/>
        </w:rPr>
        <w:t>.</w:t>
      </w:r>
      <w:r w:rsidR="00481F4D" w:rsidRPr="00481F4D">
        <w:rPr>
          <w:rFonts w:eastAsia="Calibri"/>
          <w:noProof/>
          <w:lang w:val="es-ES"/>
        </w:rPr>
        <w:t>60</w:t>
      </w:r>
      <w:r w:rsidRPr="00481F4D">
        <w:rPr>
          <w:rFonts w:eastAsia="Calibri"/>
          <w:noProof/>
          <w:lang w:val="es-ES"/>
        </w:rPr>
        <w:t>, monto</w:t>
      </w:r>
      <w:r w:rsidRPr="00CF2B13">
        <w:rPr>
          <w:rFonts w:eastAsia="Calibri"/>
          <w:noProof/>
          <w:lang w:val="es-ES"/>
        </w:rPr>
        <w:t xml:space="preserve"> que </w:t>
      </w:r>
      <w:r w:rsidRPr="00DF05DC">
        <w:rPr>
          <w:rFonts w:eastAsia="Calibri"/>
          <w:noProof/>
          <w:lang w:val="es-ES"/>
        </w:rPr>
        <w:t xml:space="preserve">fue destinado para la entrega de </w:t>
      </w:r>
      <w:r w:rsidR="00CF2B13" w:rsidRPr="00DF05DC">
        <w:rPr>
          <w:rFonts w:eastAsia="Calibri"/>
          <w:noProof/>
          <w:lang w:val="es-ES"/>
        </w:rPr>
        <w:t>652</w:t>
      </w:r>
      <w:r w:rsidRPr="00DF05DC">
        <w:rPr>
          <w:rFonts w:eastAsia="Calibri"/>
          <w:noProof/>
          <w:lang w:val="es-ES"/>
        </w:rPr>
        <w:t>,</w:t>
      </w:r>
      <w:r w:rsidR="00CF2B13" w:rsidRPr="00DF05DC">
        <w:rPr>
          <w:rFonts w:eastAsia="Calibri"/>
          <w:noProof/>
          <w:lang w:val="es-ES"/>
        </w:rPr>
        <w:t>948</w:t>
      </w:r>
      <w:r w:rsidRPr="00DF05DC">
        <w:rPr>
          <w:rFonts w:eastAsia="Calibri"/>
          <w:noProof/>
          <w:lang w:val="es-ES"/>
        </w:rPr>
        <w:t xml:space="preserve"> kits</w:t>
      </w:r>
      <w:r w:rsidRPr="00CF2B13">
        <w:rPr>
          <w:rFonts w:eastAsia="Calibri"/>
          <w:noProof/>
          <w:lang w:val="es-ES"/>
        </w:rPr>
        <w:t xml:space="preserve"> a aquellos estudiantes que se encuentran en las peores condiciones de vulnerabilidad en el sistema educativo, priorizando aquellos </w:t>
      </w:r>
      <w:r w:rsidRPr="00CF2B13">
        <w:rPr>
          <w:rFonts w:eastAsia="Calibri"/>
          <w:noProof/>
          <w:lang w:val="es-ES"/>
        </w:rPr>
        <w:lastRenderedPageBreak/>
        <w:t>territorios que presentan los niveles más altos de pobreza en la República Dominicana.</w:t>
      </w:r>
      <w:r w:rsidRPr="00BB1137">
        <w:rPr>
          <w:rFonts w:eastAsia="Calibri"/>
          <w:noProof/>
          <w:lang w:val="es-ES"/>
        </w:rPr>
        <w:t xml:space="preserve"> </w:t>
      </w:r>
    </w:p>
    <w:p w14:paraId="360F2B21" w14:textId="77777777" w:rsidR="00CA014D" w:rsidRPr="00BB1137" w:rsidRDefault="00CA014D" w:rsidP="00CA014D">
      <w:pPr>
        <w:spacing w:line="360" w:lineRule="auto"/>
        <w:jc w:val="both"/>
        <w:rPr>
          <w:rFonts w:eastAsia="Calibri"/>
          <w:noProof/>
          <w:lang w:val="es-ES"/>
        </w:rPr>
      </w:pPr>
      <w:r w:rsidRPr="00BB1137">
        <w:rPr>
          <w:rFonts w:eastAsia="Calibri"/>
          <w:noProof/>
          <w:lang w:val="es-ES"/>
        </w:rPr>
        <w:t>Becas Escolares</w:t>
      </w:r>
    </w:p>
    <w:p w14:paraId="348F698A" w14:textId="77777777" w:rsidR="00DF05DC" w:rsidRDefault="00DF05DC" w:rsidP="00DF05DC">
      <w:pPr>
        <w:spacing w:line="360" w:lineRule="auto"/>
        <w:jc w:val="both"/>
        <w:rPr>
          <w:rFonts w:eastAsia="Calibri"/>
          <w:noProof/>
          <w:lang w:val="es-ES"/>
        </w:rPr>
      </w:pPr>
      <w:r>
        <w:rPr>
          <w:rFonts w:eastAsia="Calibri"/>
          <w:noProof/>
          <w:lang w:val="es-ES"/>
        </w:rPr>
        <w:t>Hasta octubre 2023</w:t>
      </w:r>
      <w:r w:rsidRPr="00FE3A21">
        <w:rPr>
          <w:rFonts w:eastAsia="Calibri"/>
          <w:noProof/>
          <w:lang w:val="es-ES"/>
        </w:rPr>
        <w:t xml:space="preserve">, se realizó el seguimiento a </w:t>
      </w:r>
      <w:r>
        <w:rPr>
          <w:rFonts w:eastAsia="Calibri"/>
          <w:noProof/>
          <w:lang w:val="es-ES"/>
        </w:rPr>
        <w:t>266</w:t>
      </w:r>
      <w:r w:rsidRPr="00FE3A21">
        <w:rPr>
          <w:rFonts w:eastAsia="Calibri"/>
          <w:noProof/>
          <w:lang w:val="es-ES"/>
        </w:rPr>
        <w:t xml:space="preserve"> estudiantes que se mantienen becados por el INABIE en </w:t>
      </w:r>
      <w:r>
        <w:rPr>
          <w:rFonts w:eastAsia="Calibri"/>
          <w:noProof/>
          <w:lang w:val="es-ES"/>
        </w:rPr>
        <w:t>97</w:t>
      </w:r>
      <w:r w:rsidRPr="00FE3A21">
        <w:rPr>
          <w:rFonts w:eastAsia="Calibri"/>
          <w:noProof/>
          <w:lang w:val="es-ES"/>
        </w:rPr>
        <w:t xml:space="preserve"> centros educativos dentro del Programa de Becas Escolares, con el propósito de brindar acceso e igualdad de oportunidades educativas, desarrollo de capacidades y crecimiento individual a estudiantes de primaria y secundaria, contribuyendo al mejoramiento a la excelencia académica en los estudiantes procedentes de familias de recursos económicos limitados.</w:t>
      </w:r>
    </w:p>
    <w:p w14:paraId="7CD0AB35" w14:textId="77777777" w:rsidR="00DF05DC" w:rsidRPr="00FE3A21" w:rsidRDefault="00DF05DC" w:rsidP="00DF05DC">
      <w:pPr>
        <w:spacing w:line="360" w:lineRule="auto"/>
        <w:jc w:val="both"/>
        <w:rPr>
          <w:rFonts w:eastAsia="Calibri"/>
          <w:noProof/>
          <w:lang w:val="es-ES"/>
        </w:rPr>
      </w:pPr>
      <w:r w:rsidRPr="00FE3A21">
        <w:rPr>
          <w:rFonts w:eastAsia="Calibri"/>
          <w:noProof/>
          <w:lang w:val="es-ES"/>
        </w:rPr>
        <w:t>Este programa está en proceso de desmonte.</w:t>
      </w:r>
    </w:p>
    <w:p w14:paraId="4D7BA38D" w14:textId="77777777" w:rsidR="00CA014D" w:rsidRPr="00BB1137" w:rsidRDefault="00CA014D" w:rsidP="00CA014D">
      <w:pPr>
        <w:spacing w:line="360" w:lineRule="auto"/>
        <w:jc w:val="both"/>
        <w:rPr>
          <w:rFonts w:eastAsia="Calibri"/>
          <w:noProof/>
          <w:lang w:val="es-ES"/>
        </w:rPr>
      </w:pPr>
      <w:r w:rsidRPr="00BB1137">
        <w:rPr>
          <w:rFonts w:eastAsia="Calibri"/>
          <w:noProof/>
          <w:lang w:val="es-ES"/>
        </w:rPr>
        <w:t>Ayuda Escolar</w:t>
      </w:r>
    </w:p>
    <w:p w14:paraId="1B3E32AA" w14:textId="77777777" w:rsidR="00CA014D" w:rsidRPr="00BB1137" w:rsidRDefault="00CA014D" w:rsidP="00CA014D">
      <w:pPr>
        <w:spacing w:line="360" w:lineRule="auto"/>
        <w:jc w:val="both"/>
        <w:rPr>
          <w:rFonts w:eastAsia="Calibri"/>
          <w:noProof/>
          <w:lang w:val="es-ES"/>
        </w:rPr>
      </w:pPr>
      <w:r w:rsidRPr="00BB1137">
        <w:rPr>
          <w:rFonts w:eastAsia="Calibri"/>
          <w:noProof/>
          <w:lang w:val="es-ES"/>
        </w:rPr>
        <w:t xml:space="preserve">En el marco de programa de apoyo económico, el INABIE revisó la política y lineamientos de esta iniciativa, propiciando así mayor transparencia y efectividad para alcanzar los estudiantes en verdadera situación de vulnerabilidad económica. </w:t>
      </w:r>
    </w:p>
    <w:p w14:paraId="09445A12" w14:textId="4274CF02" w:rsidR="00E23E71" w:rsidRDefault="00CA014D" w:rsidP="00CA014D">
      <w:pPr>
        <w:spacing w:line="360" w:lineRule="auto"/>
        <w:jc w:val="both"/>
        <w:rPr>
          <w:rFonts w:eastAsia="Calibri"/>
          <w:noProof/>
          <w:lang w:val="es-ES"/>
        </w:rPr>
      </w:pPr>
      <w:r w:rsidRPr="00481F4D">
        <w:rPr>
          <w:rFonts w:eastAsia="Calibri"/>
          <w:noProof/>
          <w:lang w:val="es-ES"/>
        </w:rPr>
        <w:t xml:space="preserve">A continuación cuadro resumen con las aportaciones realizadas </w:t>
      </w:r>
      <w:r w:rsidR="000E317C" w:rsidRPr="00481F4D">
        <w:rPr>
          <w:rFonts w:eastAsia="Calibri"/>
          <w:noProof/>
          <w:lang w:val="es-ES"/>
        </w:rPr>
        <w:t>durante el</w:t>
      </w:r>
      <w:r w:rsidRPr="00481F4D">
        <w:rPr>
          <w:rFonts w:eastAsia="Calibri"/>
          <w:noProof/>
          <w:lang w:val="es-ES"/>
        </w:rPr>
        <w:t xml:space="preserve"> año</w:t>
      </w:r>
      <w:r w:rsidR="00ED6702" w:rsidRPr="00481F4D">
        <w:rPr>
          <w:rFonts w:eastAsia="Calibri"/>
          <w:noProof/>
          <w:lang w:val="es-ES"/>
        </w:rPr>
        <w:t xml:space="preserve"> 202</w:t>
      </w:r>
      <w:r w:rsidR="00CF2B13" w:rsidRPr="00481F4D">
        <w:rPr>
          <w:rFonts w:eastAsia="Calibri"/>
          <w:noProof/>
          <w:lang w:val="es-ES"/>
        </w:rPr>
        <w:t>3</w:t>
      </w:r>
      <w:r w:rsidRPr="00481F4D">
        <w:rPr>
          <w:rFonts w:eastAsia="Calibri"/>
          <w:noProof/>
          <w:lang w:val="es-ES"/>
        </w:rPr>
        <w:t>:</w:t>
      </w:r>
    </w:p>
    <w:p w14:paraId="3E41FF68" w14:textId="77777777" w:rsidR="008D11D7" w:rsidRDefault="008D11D7" w:rsidP="00CA014D">
      <w:pPr>
        <w:spacing w:line="360" w:lineRule="auto"/>
        <w:jc w:val="both"/>
        <w:rPr>
          <w:rFonts w:eastAsia="Calibri"/>
          <w:noProof/>
          <w:lang w:val="es-ES"/>
        </w:rPr>
      </w:pPr>
    </w:p>
    <w:p w14:paraId="0B31F67A" w14:textId="77777777" w:rsidR="008D11D7" w:rsidRDefault="008D11D7" w:rsidP="00CA014D">
      <w:pPr>
        <w:spacing w:line="360" w:lineRule="auto"/>
        <w:jc w:val="both"/>
        <w:rPr>
          <w:rFonts w:eastAsia="Calibri"/>
          <w:noProof/>
          <w:lang w:val="es-ES"/>
        </w:rPr>
      </w:pPr>
    </w:p>
    <w:p w14:paraId="46FF47D7" w14:textId="77777777" w:rsidR="008D11D7" w:rsidRDefault="008D11D7" w:rsidP="00CA014D">
      <w:pPr>
        <w:spacing w:line="360" w:lineRule="auto"/>
        <w:jc w:val="both"/>
        <w:rPr>
          <w:rFonts w:eastAsia="Calibri"/>
          <w:noProof/>
          <w:lang w:val="es-ES"/>
        </w:rPr>
      </w:pPr>
    </w:p>
    <w:p w14:paraId="59746725" w14:textId="77777777" w:rsidR="008D11D7" w:rsidRDefault="008D11D7" w:rsidP="00CA014D">
      <w:pPr>
        <w:spacing w:line="360" w:lineRule="auto"/>
        <w:jc w:val="both"/>
        <w:rPr>
          <w:rFonts w:eastAsia="Calibri"/>
          <w:noProof/>
          <w:lang w:val="es-ES"/>
        </w:rPr>
      </w:pPr>
    </w:p>
    <w:p w14:paraId="34B2239C" w14:textId="77777777" w:rsidR="008D11D7" w:rsidRDefault="008D11D7" w:rsidP="00CA014D">
      <w:pPr>
        <w:spacing w:line="360" w:lineRule="auto"/>
        <w:jc w:val="both"/>
        <w:rPr>
          <w:rFonts w:eastAsia="Calibri"/>
          <w:noProof/>
          <w:lang w:val="es-ES"/>
        </w:rPr>
      </w:pPr>
    </w:p>
    <w:p w14:paraId="562FFC11" w14:textId="77777777" w:rsidR="008D11D7" w:rsidRDefault="008D11D7" w:rsidP="00CA014D">
      <w:pPr>
        <w:spacing w:line="360" w:lineRule="auto"/>
        <w:jc w:val="both"/>
        <w:rPr>
          <w:rFonts w:eastAsia="Calibri"/>
          <w:noProof/>
          <w:lang w:val="es-ES"/>
        </w:rPr>
      </w:pPr>
    </w:p>
    <w:p w14:paraId="55FDEF90" w14:textId="77777777" w:rsidR="008D11D7" w:rsidRDefault="008D11D7" w:rsidP="00CA014D">
      <w:pPr>
        <w:spacing w:line="360" w:lineRule="auto"/>
        <w:jc w:val="both"/>
        <w:rPr>
          <w:rFonts w:eastAsia="Calibri"/>
          <w:noProof/>
          <w:lang w:val="es-ES"/>
        </w:rPr>
      </w:pPr>
    </w:p>
    <w:p w14:paraId="40C2FA90" w14:textId="67B8E752" w:rsidR="00CA014D" w:rsidRPr="00BB1137" w:rsidRDefault="00CA014D" w:rsidP="00CA014D">
      <w:pPr>
        <w:spacing w:line="360" w:lineRule="auto"/>
        <w:jc w:val="center"/>
        <w:rPr>
          <w:rFonts w:eastAsia="Calibri"/>
          <w:b/>
          <w:noProof/>
          <w:sz w:val="20"/>
          <w:szCs w:val="20"/>
          <w:lang w:val="es-ES"/>
        </w:rPr>
      </w:pPr>
      <w:r w:rsidRPr="00BB1137">
        <w:rPr>
          <w:rFonts w:eastAsia="Calibri"/>
          <w:b/>
          <w:noProof/>
          <w:sz w:val="20"/>
          <w:szCs w:val="20"/>
          <w:lang w:val="es-ES"/>
        </w:rPr>
        <w:lastRenderedPageBreak/>
        <w:t>Tabla XV</w:t>
      </w:r>
    </w:p>
    <w:p w14:paraId="1313378A" w14:textId="6AD92C0D" w:rsidR="00CA014D" w:rsidRDefault="00202034" w:rsidP="00CA014D">
      <w:pPr>
        <w:spacing w:line="360" w:lineRule="auto"/>
        <w:jc w:val="center"/>
        <w:rPr>
          <w:rFonts w:eastAsia="Calibri"/>
          <w:b/>
          <w:noProof/>
          <w:sz w:val="20"/>
          <w:szCs w:val="20"/>
          <w:lang w:val="es-ES"/>
        </w:rPr>
      </w:pPr>
      <w:r>
        <w:rPr>
          <w:rFonts w:eastAsia="Calibri"/>
          <w:b/>
          <w:noProof/>
          <w:sz w:val="20"/>
          <w:szCs w:val="20"/>
          <w:lang w:val="es-ES"/>
        </w:rPr>
        <w:t>Beneficiarios p</w:t>
      </w:r>
      <w:r w:rsidR="00CA014D" w:rsidRPr="00BB1137">
        <w:rPr>
          <w:rFonts w:eastAsia="Calibri"/>
          <w:b/>
          <w:noProof/>
          <w:sz w:val="20"/>
          <w:szCs w:val="20"/>
          <w:lang w:val="es-ES"/>
        </w:rPr>
        <w:t xml:space="preserve">rograma </w:t>
      </w:r>
      <w:r>
        <w:rPr>
          <w:rFonts w:eastAsia="Calibri"/>
          <w:b/>
          <w:noProof/>
          <w:sz w:val="20"/>
          <w:szCs w:val="20"/>
          <w:lang w:val="es-ES"/>
        </w:rPr>
        <w:t>ayuda económica para estudiantes en vulnerabilidad e</w:t>
      </w:r>
      <w:r w:rsidR="00CA014D" w:rsidRPr="00BB1137">
        <w:rPr>
          <w:rFonts w:eastAsia="Calibri"/>
          <w:b/>
          <w:noProof/>
          <w:sz w:val="20"/>
          <w:szCs w:val="20"/>
          <w:lang w:val="es-ES"/>
        </w:rPr>
        <w:t>xtrema</w:t>
      </w:r>
      <w:r w:rsidR="001359E1">
        <w:rPr>
          <w:rFonts w:eastAsia="Calibri"/>
          <w:b/>
          <w:noProof/>
          <w:sz w:val="20"/>
          <w:szCs w:val="20"/>
          <w:lang w:val="es-ES"/>
        </w:rPr>
        <w:t xml:space="preserve"> </w:t>
      </w:r>
      <w:r>
        <w:rPr>
          <w:rFonts w:eastAsia="Calibri"/>
          <w:b/>
          <w:noProof/>
          <w:sz w:val="20"/>
          <w:szCs w:val="20"/>
          <w:lang w:val="es-ES"/>
        </w:rPr>
        <w:t xml:space="preserve">a </w:t>
      </w:r>
      <w:r w:rsidR="00481F4D">
        <w:rPr>
          <w:rFonts w:eastAsia="Calibri"/>
          <w:b/>
          <w:noProof/>
          <w:sz w:val="20"/>
          <w:szCs w:val="20"/>
          <w:lang w:val="es-ES"/>
        </w:rPr>
        <w:t>Noviembre 2023</w:t>
      </w:r>
    </w:p>
    <w:tbl>
      <w:tblPr>
        <w:tblW w:w="5680" w:type="dxa"/>
        <w:jc w:val="center"/>
        <w:tblCellMar>
          <w:left w:w="70" w:type="dxa"/>
          <w:right w:w="70" w:type="dxa"/>
        </w:tblCellMar>
        <w:tblLook w:val="04A0" w:firstRow="1" w:lastRow="0" w:firstColumn="1" w:lastColumn="0" w:noHBand="0" w:noVBand="1"/>
      </w:tblPr>
      <w:tblGrid>
        <w:gridCol w:w="1677"/>
        <w:gridCol w:w="1984"/>
        <w:gridCol w:w="2019"/>
      </w:tblGrid>
      <w:tr w:rsidR="00CA014D" w:rsidRPr="009A004C" w14:paraId="24DCEEDF" w14:textId="77777777" w:rsidTr="00E23E71">
        <w:trPr>
          <w:trHeight w:val="993"/>
          <w:tblHeader/>
          <w:jc w:val="center"/>
        </w:trPr>
        <w:tc>
          <w:tcPr>
            <w:tcW w:w="1677" w:type="dxa"/>
            <w:shd w:val="clear" w:color="000000" w:fill="C6D9F1"/>
            <w:noWrap/>
            <w:vAlign w:val="center"/>
            <w:hideMark/>
          </w:tcPr>
          <w:p w14:paraId="634658B6" w14:textId="77777777" w:rsidR="00CA014D" w:rsidRPr="009A004C" w:rsidRDefault="00CA014D" w:rsidP="00CA014D">
            <w:pPr>
              <w:spacing w:after="0" w:line="360" w:lineRule="auto"/>
              <w:jc w:val="center"/>
              <w:rPr>
                <w:rFonts w:eastAsia="Times New Roman"/>
                <w:b/>
                <w:bCs/>
                <w:color w:val="4C4A47"/>
                <w:sz w:val="20"/>
                <w:szCs w:val="20"/>
                <w:lang w:eastAsia="es-DO"/>
              </w:rPr>
            </w:pPr>
            <w:r>
              <w:rPr>
                <w:rFonts w:eastAsia="Times New Roman"/>
                <w:b/>
                <w:bCs/>
                <w:color w:val="4C4A47"/>
                <w:sz w:val="20"/>
                <w:szCs w:val="20"/>
                <w:lang w:val="es-MX" w:eastAsia="es-DO"/>
              </w:rPr>
              <w:t>MES</w:t>
            </w:r>
          </w:p>
        </w:tc>
        <w:tc>
          <w:tcPr>
            <w:tcW w:w="1984" w:type="dxa"/>
            <w:shd w:val="clear" w:color="000000" w:fill="C6D9F1"/>
            <w:vAlign w:val="center"/>
            <w:hideMark/>
          </w:tcPr>
          <w:p w14:paraId="1CC62512" w14:textId="77777777" w:rsidR="00CA014D" w:rsidRPr="009A004C" w:rsidRDefault="00CA014D" w:rsidP="00CA014D">
            <w:pPr>
              <w:spacing w:after="0" w:line="360" w:lineRule="auto"/>
              <w:jc w:val="center"/>
              <w:rPr>
                <w:rFonts w:eastAsia="Times New Roman"/>
                <w:b/>
                <w:bCs/>
                <w:color w:val="4C4A47"/>
                <w:sz w:val="20"/>
                <w:szCs w:val="20"/>
                <w:lang w:eastAsia="es-DO"/>
              </w:rPr>
            </w:pPr>
            <w:r>
              <w:rPr>
                <w:rFonts w:eastAsia="Times New Roman"/>
                <w:b/>
                <w:bCs/>
                <w:color w:val="4C4A47"/>
                <w:sz w:val="20"/>
                <w:szCs w:val="20"/>
                <w:lang w:val="es-MX" w:eastAsia="es-DO"/>
              </w:rPr>
              <w:t>CANTIDAD DE AYUDAS</w:t>
            </w:r>
          </w:p>
        </w:tc>
        <w:tc>
          <w:tcPr>
            <w:tcW w:w="2019" w:type="dxa"/>
            <w:shd w:val="clear" w:color="000000" w:fill="C6D9F1"/>
            <w:vAlign w:val="center"/>
          </w:tcPr>
          <w:p w14:paraId="7888ED0A" w14:textId="77777777" w:rsidR="00CA014D" w:rsidRDefault="00CA014D" w:rsidP="00CA014D">
            <w:pPr>
              <w:spacing w:after="0" w:line="360" w:lineRule="auto"/>
              <w:jc w:val="center"/>
              <w:rPr>
                <w:rFonts w:eastAsia="Times New Roman"/>
                <w:b/>
                <w:bCs/>
                <w:color w:val="4C4A47"/>
                <w:sz w:val="20"/>
                <w:szCs w:val="20"/>
                <w:lang w:val="es-MX" w:eastAsia="es-DO"/>
              </w:rPr>
            </w:pPr>
            <w:r>
              <w:rPr>
                <w:rFonts w:eastAsia="Times New Roman"/>
                <w:b/>
                <w:bCs/>
                <w:color w:val="4C4A47"/>
                <w:sz w:val="20"/>
                <w:szCs w:val="20"/>
                <w:lang w:val="es-MX" w:eastAsia="es-DO"/>
              </w:rPr>
              <w:t>MONTO MENSUAL</w:t>
            </w:r>
          </w:p>
          <w:p w14:paraId="37FAA01B" w14:textId="77777777" w:rsidR="00CA014D" w:rsidRPr="00F82806" w:rsidRDefault="00CA014D" w:rsidP="00CA014D">
            <w:pPr>
              <w:spacing w:after="0" w:line="360" w:lineRule="auto"/>
              <w:jc w:val="center"/>
              <w:rPr>
                <w:rFonts w:eastAsia="Times New Roman"/>
                <w:b/>
                <w:bCs/>
                <w:color w:val="4C4A47"/>
                <w:sz w:val="20"/>
                <w:szCs w:val="20"/>
                <w:lang w:val="es-MX" w:eastAsia="es-DO"/>
              </w:rPr>
            </w:pPr>
            <w:r>
              <w:rPr>
                <w:rFonts w:eastAsia="Times New Roman"/>
                <w:b/>
                <w:bCs/>
                <w:color w:val="4C4A47"/>
                <w:sz w:val="20"/>
                <w:szCs w:val="20"/>
                <w:lang w:val="es-MX" w:eastAsia="es-DO"/>
              </w:rPr>
              <w:t>OTORGADO</w:t>
            </w:r>
          </w:p>
        </w:tc>
      </w:tr>
      <w:tr w:rsidR="00CA014D" w:rsidRPr="00644254" w14:paraId="5ECBF50C" w14:textId="77777777" w:rsidTr="00E23E71">
        <w:trPr>
          <w:trHeight w:val="384"/>
          <w:tblHeader/>
          <w:jc w:val="center"/>
        </w:trPr>
        <w:tc>
          <w:tcPr>
            <w:tcW w:w="1677" w:type="dxa"/>
            <w:shd w:val="clear" w:color="auto" w:fill="auto"/>
            <w:noWrap/>
            <w:vAlign w:val="center"/>
          </w:tcPr>
          <w:p w14:paraId="4AC4AA4B" w14:textId="77777777" w:rsidR="00CA014D" w:rsidRPr="00644254" w:rsidRDefault="00CA014D" w:rsidP="00CA014D">
            <w:pPr>
              <w:spacing w:after="0" w:line="360" w:lineRule="auto"/>
              <w:rPr>
                <w:rFonts w:eastAsia="Calibri"/>
                <w:noProof/>
                <w:sz w:val="20"/>
                <w:szCs w:val="20"/>
                <w:lang w:val="es-ES"/>
              </w:rPr>
            </w:pPr>
            <w:r w:rsidRPr="00644254">
              <w:rPr>
                <w:rFonts w:eastAsia="Calibri"/>
                <w:noProof/>
                <w:sz w:val="20"/>
                <w:szCs w:val="20"/>
                <w:lang w:val="es-ES"/>
              </w:rPr>
              <w:t>Enero</w:t>
            </w:r>
          </w:p>
        </w:tc>
        <w:tc>
          <w:tcPr>
            <w:tcW w:w="1984" w:type="dxa"/>
            <w:shd w:val="clear" w:color="auto" w:fill="auto"/>
            <w:noWrap/>
            <w:vAlign w:val="center"/>
          </w:tcPr>
          <w:p w14:paraId="75C5CB72" w14:textId="5FFCCAAF" w:rsidR="00CA014D" w:rsidRPr="00644254" w:rsidRDefault="00481F4D" w:rsidP="00CA014D">
            <w:pPr>
              <w:spacing w:after="0" w:line="360" w:lineRule="auto"/>
              <w:jc w:val="center"/>
              <w:rPr>
                <w:rFonts w:eastAsia="Calibri"/>
                <w:noProof/>
                <w:sz w:val="20"/>
                <w:szCs w:val="20"/>
                <w:lang w:val="es-ES"/>
              </w:rPr>
            </w:pPr>
            <w:r>
              <w:rPr>
                <w:rFonts w:eastAsia="Calibri"/>
                <w:noProof/>
                <w:sz w:val="20"/>
                <w:szCs w:val="20"/>
                <w:lang w:val="es-ES"/>
              </w:rPr>
              <w:t>1</w:t>
            </w:r>
          </w:p>
        </w:tc>
        <w:tc>
          <w:tcPr>
            <w:tcW w:w="2019" w:type="dxa"/>
            <w:shd w:val="clear" w:color="auto" w:fill="auto"/>
            <w:noWrap/>
            <w:vAlign w:val="center"/>
          </w:tcPr>
          <w:p w14:paraId="401ACA34" w14:textId="2E7D2FFD" w:rsidR="00CA014D" w:rsidRPr="00644254" w:rsidRDefault="00481F4D" w:rsidP="00CA014D">
            <w:pPr>
              <w:spacing w:after="0" w:line="360" w:lineRule="auto"/>
              <w:jc w:val="right"/>
              <w:rPr>
                <w:rFonts w:eastAsia="Calibri"/>
                <w:noProof/>
                <w:sz w:val="20"/>
                <w:szCs w:val="20"/>
                <w:lang w:val="es-ES"/>
              </w:rPr>
            </w:pPr>
            <w:r>
              <w:rPr>
                <w:rFonts w:eastAsia="Calibri"/>
                <w:noProof/>
                <w:sz w:val="20"/>
                <w:szCs w:val="20"/>
                <w:lang w:val="es-ES"/>
              </w:rPr>
              <w:t>35,565</w:t>
            </w:r>
            <w:r w:rsidR="00CA014D" w:rsidRPr="00644254">
              <w:rPr>
                <w:rFonts w:eastAsia="Calibri"/>
                <w:noProof/>
                <w:sz w:val="20"/>
                <w:szCs w:val="20"/>
                <w:lang w:val="es-ES"/>
              </w:rPr>
              <w:t>.00</w:t>
            </w:r>
          </w:p>
        </w:tc>
      </w:tr>
      <w:tr w:rsidR="00CA014D" w:rsidRPr="00644254" w14:paraId="3C347F49" w14:textId="77777777" w:rsidTr="00164023">
        <w:trPr>
          <w:trHeight w:val="590"/>
          <w:tblHeader/>
          <w:jc w:val="center"/>
        </w:trPr>
        <w:tc>
          <w:tcPr>
            <w:tcW w:w="1677" w:type="dxa"/>
            <w:shd w:val="clear" w:color="auto" w:fill="auto"/>
            <w:noWrap/>
            <w:vAlign w:val="center"/>
          </w:tcPr>
          <w:p w14:paraId="5184A420" w14:textId="77777777" w:rsidR="00CA014D" w:rsidRPr="00644254" w:rsidRDefault="00CA014D" w:rsidP="00CA014D">
            <w:pPr>
              <w:spacing w:after="0" w:line="360" w:lineRule="auto"/>
              <w:rPr>
                <w:rFonts w:eastAsia="Calibri"/>
                <w:noProof/>
                <w:sz w:val="20"/>
                <w:szCs w:val="20"/>
                <w:lang w:val="es-ES"/>
              </w:rPr>
            </w:pPr>
            <w:r w:rsidRPr="00644254">
              <w:rPr>
                <w:rFonts w:eastAsia="Calibri"/>
                <w:noProof/>
                <w:sz w:val="20"/>
                <w:szCs w:val="20"/>
                <w:lang w:val="es-ES"/>
              </w:rPr>
              <w:t>Febrero</w:t>
            </w:r>
          </w:p>
        </w:tc>
        <w:tc>
          <w:tcPr>
            <w:tcW w:w="1984" w:type="dxa"/>
            <w:shd w:val="clear" w:color="auto" w:fill="auto"/>
            <w:noWrap/>
            <w:vAlign w:val="center"/>
          </w:tcPr>
          <w:p w14:paraId="68994680" w14:textId="77777777" w:rsidR="00CA014D" w:rsidRPr="00644254" w:rsidRDefault="00CA014D" w:rsidP="00CA014D">
            <w:pPr>
              <w:spacing w:after="0" w:line="360" w:lineRule="auto"/>
              <w:jc w:val="center"/>
              <w:rPr>
                <w:rFonts w:eastAsia="Calibri"/>
                <w:noProof/>
                <w:sz w:val="20"/>
                <w:szCs w:val="20"/>
                <w:lang w:val="es-ES"/>
              </w:rPr>
            </w:pPr>
            <w:r w:rsidRPr="00644254">
              <w:rPr>
                <w:rFonts w:eastAsia="Calibri"/>
                <w:noProof/>
                <w:sz w:val="20"/>
                <w:szCs w:val="20"/>
                <w:lang w:val="es-ES"/>
              </w:rPr>
              <w:t>0</w:t>
            </w:r>
          </w:p>
        </w:tc>
        <w:tc>
          <w:tcPr>
            <w:tcW w:w="2019" w:type="dxa"/>
            <w:shd w:val="clear" w:color="auto" w:fill="auto"/>
            <w:noWrap/>
            <w:vAlign w:val="center"/>
          </w:tcPr>
          <w:p w14:paraId="5B328566" w14:textId="77777777" w:rsidR="00CA014D" w:rsidRPr="00644254" w:rsidRDefault="00CA014D" w:rsidP="00CA014D">
            <w:pPr>
              <w:spacing w:after="0" w:line="360" w:lineRule="auto"/>
              <w:jc w:val="right"/>
              <w:rPr>
                <w:rFonts w:eastAsia="Calibri"/>
                <w:noProof/>
                <w:sz w:val="20"/>
                <w:szCs w:val="20"/>
                <w:lang w:val="es-ES"/>
              </w:rPr>
            </w:pPr>
            <w:r w:rsidRPr="00644254">
              <w:rPr>
                <w:rFonts w:eastAsia="Calibri"/>
                <w:noProof/>
                <w:sz w:val="20"/>
                <w:szCs w:val="20"/>
                <w:lang w:val="es-ES"/>
              </w:rPr>
              <w:t>0.00</w:t>
            </w:r>
          </w:p>
        </w:tc>
      </w:tr>
      <w:tr w:rsidR="00CA014D" w:rsidRPr="00644254" w14:paraId="3867EFBE" w14:textId="77777777" w:rsidTr="00164023">
        <w:trPr>
          <w:trHeight w:val="590"/>
          <w:tblHeader/>
          <w:jc w:val="center"/>
        </w:trPr>
        <w:tc>
          <w:tcPr>
            <w:tcW w:w="1677" w:type="dxa"/>
            <w:shd w:val="clear" w:color="auto" w:fill="auto"/>
            <w:noWrap/>
            <w:vAlign w:val="center"/>
            <w:hideMark/>
          </w:tcPr>
          <w:p w14:paraId="4503D635" w14:textId="77777777" w:rsidR="00CA014D" w:rsidRPr="00644254" w:rsidRDefault="00CA014D" w:rsidP="00CA014D">
            <w:pPr>
              <w:spacing w:after="0" w:line="360" w:lineRule="auto"/>
              <w:rPr>
                <w:rFonts w:eastAsia="Calibri"/>
                <w:noProof/>
                <w:sz w:val="20"/>
                <w:szCs w:val="20"/>
                <w:lang w:val="es-ES"/>
              </w:rPr>
            </w:pPr>
            <w:r w:rsidRPr="00644254">
              <w:rPr>
                <w:rFonts w:eastAsia="Calibri"/>
                <w:noProof/>
                <w:sz w:val="20"/>
                <w:szCs w:val="20"/>
                <w:lang w:val="es-ES"/>
              </w:rPr>
              <w:t>Marzo</w:t>
            </w:r>
          </w:p>
        </w:tc>
        <w:tc>
          <w:tcPr>
            <w:tcW w:w="1984" w:type="dxa"/>
            <w:shd w:val="clear" w:color="auto" w:fill="auto"/>
            <w:noWrap/>
            <w:vAlign w:val="center"/>
            <w:hideMark/>
          </w:tcPr>
          <w:p w14:paraId="3F3D7C0E" w14:textId="025597C1" w:rsidR="00CA014D" w:rsidRPr="00644254" w:rsidRDefault="00481F4D" w:rsidP="00CA014D">
            <w:pPr>
              <w:spacing w:after="0" w:line="360" w:lineRule="auto"/>
              <w:jc w:val="center"/>
              <w:rPr>
                <w:rFonts w:eastAsia="Calibri"/>
                <w:noProof/>
                <w:sz w:val="20"/>
                <w:szCs w:val="20"/>
                <w:lang w:val="es-ES"/>
              </w:rPr>
            </w:pPr>
            <w:r>
              <w:rPr>
                <w:rFonts w:eastAsia="Calibri"/>
                <w:noProof/>
                <w:sz w:val="20"/>
                <w:szCs w:val="20"/>
                <w:lang w:val="es-ES"/>
              </w:rPr>
              <w:t>0</w:t>
            </w:r>
          </w:p>
        </w:tc>
        <w:tc>
          <w:tcPr>
            <w:tcW w:w="2019" w:type="dxa"/>
            <w:shd w:val="clear" w:color="auto" w:fill="auto"/>
            <w:noWrap/>
            <w:vAlign w:val="center"/>
          </w:tcPr>
          <w:p w14:paraId="34CD05E5" w14:textId="374788BD" w:rsidR="00CA014D" w:rsidRPr="00644254" w:rsidRDefault="00481F4D" w:rsidP="00CA014D">
            <w:pPr>
              <w:spacing w:after="0" w:line="360" w:lineRule="auto"/>
              <w:jc w:val="right"/>
              <w:rPr>
                <w:rFonts w:eastAsia="Calibri"/>
                <w:noProof/>
                <w:sz w:val="20"/>
                <w:szCs w:val="20"/>
                <w:lang w:val="es-ES"/>
              </w:rPr>
            </w:pPr>
            <w:r w:rsidRPr="00644254">
              <w:rPr>
                <w:rFonts w:eastAsia="Calibri"/>
                <w:noProof/>
                <w:sz w:val="20"/>
                <w:szCs w:val="20"/>
                <w:lang w:val="es-ES"/>
              </w:rPr>
              <w:t>0.00</w:t>
            </w:r>
          </w:p>
        </w:tc>
      </w:tr>
      <w:tr w:rsidR="00CA014D" w:rsidRPr="00644254" w14:paraId="099650B8" w14:textId="77777777" w:rsidTr="00164023">
        <w:trPr>
          <w:trHeight w:val="590"/>
          <w:tblHeader/>
          <w:jc w:val="center"/>
        </w:trPr>
        <w:tc>
          <w:tcPr>
            <w:tcW w:w="1677" w:type="dxa"/>
            <w:shd w:val="clear" w:color="auto" w:fill="auto"/>
            <w:noWrap/>
            <w:vAlign w:val="center"/>
            <w:hideMark/>
          </w:tcPr>
          <w:p w14:paraId="066525CB" w14:textId="77777777" w:rsidR="00CA014D" w:rsidRPr="00644254" w:rsidRDefault="00CA014D" w:rsidP="00CA014D">
            <w:pPr>
              <w:spacing w:after="0" w:line="360" w:lineRule="auto"/>
              <w:rPr>
                <w:rFonts w:eastAsia="Calibri"/>
                <w:noProof/>
                <w:sz w:val="20"/>
                <w:szCs w:val="20"/>
                <w:lang w:val="es-ES"/>
              </w:rPr>
            </w:pPr>
            <w:r w:rsidRPr="00644254">
              <w:rPr>
                <w:rFonts w:eastAsia="Calibri"/>
                <w:noProof/>
                <w:sz w:val="20"/>
                <w:szCs w:val="20"/>
                <w:lang w:val="es-ES"/>
              </w:rPr>
              <w:t>Abril</w:t>
            </w:r>
          </w:p>
        </w:tc>
        <w:tc>
          <w:tcPr>
            <w:tcW w:w="1984" w:type="dxa"/>
            <w:shd w:val="clear" w:color="auto" w:fill="auto"/>
            <w:noWrap/>
            <w:vAlign w:val="center"/>
            <w:hideMark/>
          </w:tcPr>
          <w:p w14:paraId="71678115" w14:textId="404F10CA" w:rsidR="00CA014D" w:rsidRPr="00644254" w:rsidRDefault="00481F4D" w:rsidP="00CA014D">
            <w:pPr>
              <w:spacing w:after="0" w:line="360" w:lineRule="auto"/>
              <w:jc w:val="center"/>
              <w:rPr>
                <w:rFonts w:eastAsia="Calibri"/>
                <w:noProof/>
                <w:sz w:val="20"/>
                <w:szCs w:val="20"/>
                <w:lang w:val="es-ES"/>
              </w:rPr>
            </w:pPr>
            <w:r>
              <w:rPr>
                <w:rFonts w:eastAsia="Calibri"/>
                <w:noProof/>
                <w:sz w:val="20"/>
                <w:szCs w:val="20"/>
                <w:lang w:val="es-ES"/>
              </w:rPr>
              <w:t>1</w:t>
            </w:r>
          </w:p>
        </w:tc>
        <w:tc>
          <w:tcPr>
            <w:tcW w:w="2019" w:type="dxa"/>
            <w:shd w:val="clear" w:color="auto" w:fill="auto"/>
            <w:noWrap/>
            <w:vAlign w:val="center"/>
          </w:tcPr>
          <w:p w14:paraId="2AD00681" w14:textId="765F42AB" w:rsidR="00CA014D" w:rsidRPr="00644254" w:rsidRDefault="00481F4D" w:rsidP="00CA014D">
            <w:pPr>
              <w:spacing w:after="0" w:line="360" w:lineRule="auto"/>
              <w:jc w:val="right"/>
              <w:rPr>
                <w:rFonts w:eastAsia="Calibri"/>
                <w:noProof/>
                <w:sz w:val="20"/>
                <w:szCs w:val="20"/>
                <w:lang w:val="es-ES"/>
              </w:rPr>
            </w:pPr>
            <w:r>
              <w:rPr>
                <w:rFonts w:eastAsia="Calibri"/>
                <w:noProof/>
                <w:sz w:val="20"/>
                <w:szCs w:val="20"/>
                <w:lang w:val="es-ES"/>
              </w:rPr>
              <w:t>24,897.99</w:t>
            </w:r>
          </w:p>
        </w:tc>
      </w:tr>
      <w:tr w:rsidR="00CA014D" w:rsidRPr="00644254" w14:paraId="1F5BCE9D" w14:textId="77777777" w:rsidTr="00164023">
        <w:trPr>
          <w:trHeight w:val="590"/>
          <w:tblHeader/>
          <w:jc w:val="center"/>
        </w:trPr>
        <w:tc>
          <w:tcPr>
            <w:tcW w:w="1677" w:type="dxa"/>
            <w:shd w:val="clear" w:color="auto" w:fill="auto"/>
            <w:noWrap/>
            <w:vAlign w:val="center"/>
            <w:hideMark/>
          </w:tcPr>
          <w:p w14:paraId="66A34BC1" w14:textId="77777777" w:rsidR="00CA014D" w:rsidRPr="00644254" w:rsidRDefault="00CA014D" w:rsidP="00CA014D">
            <w:pPr>
              <w:spacing w:after="0" w:line="360" w:lineRule="auto"/>
              <w:rPr>
                <w:rFonts w:eastAsia="Calibri"/>
                <w:noProof/>
                <w:sz w:val="20"/>
                <w:szCs w:val="20"/>
                <w:lang w:val="es-ES"/>
              </w:rPr>
            </w:pPr>
            <w:r w:rsidRPr="00644254">
              <w:rPr>
                <w:rFonts w:eastAsia="Calibri"/>
                <w:noProof/>
                <w:sz w:val="20"/>
                <w:szCs w:val="20"/>
                <w:lang w:val="es-ES"/>
              </w:rPr>
              <w:t>Mayo</w:t>
            </w:r>
          </w:p>
        </w:tc>
        <w:tc>
          <w:tcPr>
            <w:tcW w:w="1984" w:type="dxa"/>
            <w:shd w:val="clear" w:color="auto" w:fill="auto"/>
            <w:noWrap/>
            <w:vAlign w:val="center"/>
            <w:hideMark/>
          </w:tcPr>
          <w:p w14:paraId="219E0BB3" w14:textId="4B358823" w:rsidR="00CA014D" w:rsidRPr="00644254" w:rsidRDefault="00481F4D" w:rsidP="00CA014D">
            <w:pPr>
              <w:spacing w:after="0" w:line="360" w:lineRule="auto"/>
              <w:jc w:val="center"/>
              <w:rPr>
                <w:rFonts w:eastAsia="Calibri"/>
                <w:noProof/>
                <w:sz w:val="20"/>
                <w:szCs w:val="20"/>
                <w:lang w:val="es-ES"/>
              </w:rPr>
            </w:pPr>
            <w:r>
              <w:rPr>
                <w:rFonts w:eastAsia="Calibri"/>
                <w:noProof/>
                <w:sz w:val="20"/>
                <w:szCs w:val="20"/>
                <w:lang w:val="es-ES"/>
              </w:rPr>
              <w:t>6</w:t>
            </w:r>
          </w:p>
        </w:tc>
        <w:tc>
          <w:tcPr>
            <w:tcW w:w="2019" w:type="dxa"/>
            <w:shd w:val="clear" w:color="auto" w:fill="auto"/>
            <w:noWrap/>
            <w:vAlign w:val="center"/>
          </w:tcPr>
          <w:p w14:paraId="47338AAC" w14:textId="7EBFE02C" w:rsidR="00CA014D" w:rsidRPr="00644254" w:rsidRDefault="00481F4D" w:rsidP="00CA014D">
            <w:pPr>
              <w:spacing w:after="0" w:line="360" w:lineRule="auto"/>
              <w:jc w:val="right"/>
              <w:rPr>
                <w:rFonts w:eastAsia="Calibri"/>
                <w:noProof/>
                <w:sz w:val="20"/>
                <w:szCs w:val="20"/>
                <w:lang w:val="es-ES"/>
              </w:rPr>
            </w:pPr>
            <w:r w:rsidRPr="00481F4D">
              <w:rPr>
                <w:rFonts w:eastAsia="Calibri"/>
                <w:noProof/>
                <w:sz w:val="20"/>
                <w:szCs w:val="20"/>
                <w:lang w:val="es-ES"/>
              </w:rPr>
              <w:t>286</w:t>
            </w:r>
            <w:r>
              <w:rPr>
                <w:rFonts w:eastAsia="Calibri"/>
                <w:noProof/>
                <w:sz w:val="20"/>
                <w:szCs w:val="20"/>
                <w:lang w:val="es-ES"/>
              </w:rPr>
              <w:t>,</w:t>
            </w:r>
            <w:r w:rsidRPr="00481F4D">
              <w:rPr>
                <w:rFonts w:eastAsia="Calibri"/>
                <w:noProof/>
                <w:sz w:val="20"/>
                <w:szCs w:val="20"/>
                <w:lang w:val="es-ES"/>
              </w:rPr>
              <w:t>886.81</w:t>
            </w:r>
          </w:p>
        </w:tc>
      </w:tr>
      <w:tr w:rsidR="00CA014D" w:rsidRPr="00644254" w14:paraId="205751FA" w14:textId="77777777" w:rsidTr="00164023">
        <w:trPr>
          <w:trHeight w:val="590"/>
          <w:tblHeader/>
          <w:jc w:val="center"/>
        </w:trPr>
        <w:tc>
          <w:tcPr>
            <w:tcW w:w="1677" w:type="dxa"/>
            <w:shd w:val="clear" w:color="auto" w:fill="auto"/>
            <w:noWrap/>
            <w:vAlign w:val="center"/>
            <w:hideMark/>
          </w:tcPr>
          <w:p w14:paraId="2012269E" w14:textId="77777777" w:rsidR="00CA014D" w:rsidRPr="00644254" w:rsidRDefault="00CA014D" w:rsidP="00CA014D">
            <w:pPr>
              <w:spacing w:after="0" w:line="360" w:lineRule="auto"/>
              <w:rPr>
                <w:rFonts w:eastAsia="Calibri"/>
                <w:noProof/>
                <w:sz w:val="20"/>
                <w:szCs w:val="20"/>
                <w:lang w:val="es-ES"/>
              </w:rPr>
            </w:pPr>
            <w:r w:rsidRPr="00644254">
              <w:rPr>
                <w:rFonts w:eastAsia="Calibri"/>
                <w:noProof/>
                <w:sz w:val="20"/>
                <w:szCs w:val="20"/>
                <w:lang w:val="es-ES"/>
              </w:rPr>
              <w:t>Junio</w:t>
            </w:r>
          </w:p>
        </w:tc>
        <w:tc>
          <w:tcPr>
            <w:tcW w:w="1984" w:type="dxa"/>
            <w:shd w:val="clear" w:color="auto" w:fill="auto"/>
            <w:noWrap/>
            <w:vAlign w:val="center"/>
            <w:hideMark/>
          </w:tcPr>
          <w:p w14:paraId="73603D1C" w14:textId="266D1F53" w:rsidR="00CA014D" w:rsidRPr="00644254" w:rsidRDefault="00481F4D" w:rsidP="00CA014D">
            <w:pPr>
              <w:spacing w:after="0" w:line="360" w:lineRule="auto"/>
              <w:jc w:val="center"/>
              <w:rPr>
                <w:rFonts w:eastAsia="Calibri"/>
                <w:noProof/>
                <w:sz w:val="20"/>
                <w:szCs w:val="20"/>
                <w:lang w:val="es-ES"/>
              </w:rPr>
            </w:pPr>
            <w:r>
              <w:rPr>
                <w:rFonts w:eastAsia="Calibri"/>
                <w:noProof/>
                <w:sz w:val="20"/>
                <w:szCs w:val="20"/>
                <w:lang w:val="es-ES"/>
              </w:rPr>
              <w:t>2</w:t>
            </w:r>
          </w:p>
        </w:tc>
        <w:tc>
          <w:tcPr>
            <w:tcW w:w="2019" w:type="dxa"/>
            <w:shd w:val="clear" w:color="auto" w:fill="auto"/>
            <w:noWrap/>
            <w:vAlign w:val="center"/>
          </w:tcPr>
          <w:p w14:paraId="4E154079" w14:textId="40756EFB" w:rsidR="00CA014D" w:rsidRPr="00644254" w:rsidRDefault="00481F4D" w:rsidP="00CA014D">
            <w:pPr>
              <w:spacing w:after="0" w:line="360" w:lineRule="auto"/>
              <w:jc w:val="right"/>
              <w:rPr>
                <w:rFonts w:eastAsia="Calibri"/>
                <w:noProof/>
                <w:sz w:val="20"/>
                <w:szCs w:val="20"/>
                <w:lang w:val="es-ES"/>
              </w:rPr>
            </w:pPr>
            <w:r>
              <w:rPr>
                <w:rFonts w:eastAsia="Calibri"/>
                <w:noProof/>
                <w:sz w:val="20"/>
                <w:szCs w:val="20"/>
                <w:lang w:val="es-ES"/>
              </w:rPr>
              <w:t>175</w:t>
            </w:r>
            <w:r w:rsidR="00CA014D" w:rsidRPr="00644254">
              <w:rPr>
                <w:rFonts w:eastAsia="Calibri"/>
                <w:noProof/>
                <w:sz w:val="20"/>
                <w:szCs w:val="20"/>
                <w:lang w:val="es-ES"/>
              </w:rPr>
              <w:t>,</w:t>
            </w:r>
            <w:r>
              <w:rPr>
                <w:rFonts w:eastAsia="Calibri"/>
                <w:noProof/>
                <w:sz w:val="20"/>
                <w:szCs w:val="20"/>
                <w:lang w:val="es-ES"/>
              </w:rPr>
              <w:t>589</w:t>
            </w:r>
            <w:r w:rsidR="00CA014D" w:rsidRPr="00644254">
              <w:rPr>
                <w:rFonts w:eastAsia="Calibri"/>
                <w:noProof/>
                <w:sz w:val="20"/>
                <w:szCs w:val="20"/>
                <w:lang w:val="es-ES"/>
              </w:rPr>
              <w:t>.</w:t>
            </w:r>
            <w:r>
              <w:rPr>
                <w:rFonts w:eastAsia="Calibri"/>
                <w:noProof/>
                <w:sz w:val="20"/>
                <w:szCs w:val="20"/>
                <w:lang w:val="es-ES"/>
              </w:rPr>
              <w:t>31</w:t>
            </w:r>
          </w:p>
        </w:tc>
      </w:tr>
      <w:tr w:rsidR="00CA014D" w:rsidRPr="00644254" w14:paraId="4A143978" w14:textId="77777777" w:rsidTr="00164023">
        <w:trPr>
          <w:trHeight w:val="590"/>
          <w:tblHeader/>
          <w:jc w:val="center"/>
        </w:trPr>
        <w:tc>
          <w:tcPr>
            <w:tcW w:w="1677" w:type="dxa"/>
            <w:shd w:val="clear" w:color="auto" w:fill="auto"/>
            <w:noWrap/>
            <w:vAlign w:val="center"/>
            <w:hideMark/>
          </w:tcPr>
          <w:p w14:paraId="50F0AC80" w14:textId="77777777" w:rsidR="00CA014D" w:rsidRPr="00644254" w:rsidRDefault="00CA014D" w:rsidP="00CA014D">
            <w:pPr>
              <w:spacing w:after="0" w:line="360" w:lineRule="auto"/>
              <w:rPr>
                <w:rFonts w:eastAsia="Calibri"/>
                <w:noProof/>
                <w:sz w:val="20"/>
                <w:szCs w:val="20"/>
                <w:lang w:val="es-ES"/>
              </w:rPr>
            </w:pPr>
            <w:r w:rsidRPr="00644254">
              <w:rPr>
                <w:rFonts w:eastAsia="Calibri"/>
                <w:noProof/>
                <w:sz w:val="20"/>
                <w:szCs w:val="20"/>
                <w:lang w:val="es-ES"/>
              </w:rPr>
              <w:t xml:space="preserve">Julio </w:t>
            </w:r>
          </w:p>
        </w:tc>
        <w:tc>
          <w:tcPr>
            <w:tcW w:w="1984" w:type="dxa"/>
            <w:shd w:val="clear" w:color="auto" w:fill="auto"/>
            <w:noWrap/>
            <w:vAlign w:val="center"/>
            <w:hideMark/>
          </w:tcPr>
          <w:p w14:paraId="3C168BAF" w14:textId="0E86F7F1" w:rsidR="00CA014D" w:rsidRPr="00644254" w:rsidRDefault="00481F4D" w:rsidP="00CA014D">
            <w:pPr>
              <w:spacing w:after="0" w:line="360" w:lineRule="auto"/>
              <w:jc w:val="center"/>
              <w:rPr>
                <w:rFonts w:eastAsia="Calibri"/>
                <w:noProof/>
                <w:sz w:val="20"/>
                <w:szCs w:val="20"/>
                <w:lang w:val="es-ES"/>
              </w:rPr>
            </w:pPr>
            <w:r>
              <w:rPr>
                <w:rFonts w:eastAsia="Calibri"/>
                <w:noProof/>
                <w:sz w:val="20"/>
                <w:szCs w:val="20"/>
                <w:lang w:val="es-ES"/>
              </w:rPr>
              <w:t>3</w:t>
            </w:r>
          </w:p>
        </w:tc>
        <w:tc>
          <w:tcPr>
            <w:tcW w:w="2019" w:type="dxa"/>
            <w:shd w:val="clear" w:color="auto" w:fill="auto"/>
            <w:noWrap/>
            <w:vAlign w:val="center"/>
          </w:tcPr>
          <w:p w14:paraId="47F9829A" w14:textId="474DA3D4" w:rsidR="00CA014D" w:rsidRPr="00644254" w:rsidRDefault="00481F4D" w:rsidP="00CA014D">
            <w:pPr>
              <w:spacing w:after="0" w:line="360" w:lineRule="auto"/>
              <w:jc w:val="right"/>
              <w:rPr>
                <w:rFonts w:eastAsia="Calibri"/>
                <w:noProof/>
                <w:sz w:val="20"/>
                <w:szCs w:val="20"/>
                <w:lang w:val="es-ES"/>
              </w:rPr>
            </w:pPr>
            <w:r>
              <w:rPr>
                <w:rFonts w:eastAsia="Calibri"/>
                <w:noProof/>
                <w:sz w:val="20"/>
                <w:szCs w:val="20"/>
                <w:lang w:val="es-ES"/>
              </w:rPr>
              <w:t>169</w:t>
            </w:r>
            <w:r w:rsidR="00CA014D" w:rsidRPr="00644254">
              <w:rPr>
                <w:rFonts w:eastAsia="Calibri"/>
                <w:noProof/>
                <w:sz w:val="20"/>
                <w:szCs w:val="20"/>
                <w:lang w:val="es-ES"/>
              </w:rPr>
              <w:t>,000.</w:t>
            </w:r>
            <w:r>
              <w:rPr>
                <w:rFonts w:eastAsia="Calibri"/>
                <w:noProof/>
                <w:sz w:val="20"/>
                <w:szCs w:val="20"/>
                <w:lang w:val="es-ES"/>
              </w:rPr>
              <w:t>52</w:t>
            </w:r>
          </w:p>
        </w:tc>
      </w:tr>
      <w:tr w:rsidR="00CA014D" w:rsidRPr="00644254" w14:paraId="08B133E2" w14:textId="77777777" w:rsidTr="00164023">
        <w:trPr>
          <w:trHeight w:val="590"/>
          <w:tblHeader/>
          <w:jc w:val="center"/>
        </w:trPr>
        <w:tc>
          <w:tcPr>
            <w:tcW w:w="1677" w:type="dxa"/>
            <w:shd w:val="clear" w:color="auto" w:fill="auto"/>
            <w:noWrap/>
            <w:vAlign w:val="center"/>
            <w:hideMark/>
          </w:tcPr>
          <w:p w14:paraId="04ED7D2D" w14:textId="77777777" w:rsidR="00CA014D" w:rsidRPr="00644254" w:rsidRDefault="00CA014D" w:rsidP="00CA014D">
            <w:pPr>
              <w:spacing w:after="0" w:line="360" w:lineRule="auto"/>
              <w:rPr>
                <w:rFonts w:eastAsia="Calibri"/>
                <w:noProof/>
                <w:sz w:val="20"/>
                <w:szCs w:val="20"/>
                <w:lang w:val="es-ES"/>
              </w:rPr>
            </w:pPr>
            <w:r w:rsidRPr="00644254">
              <w:rPr>
                <w:rFonts w:eastAsia="Calibri"/>
                <w:noProof/>
                <w:sz w:val="20"/>
                <w:szCs w:val="20"/>
                <w:lang w:val="es-ES"/>
              </w:rPr>
              <w:t>Agosto</w:t>
            </w:r>
          </w:p>
        </w:tc>
        <w:tc>
          <w:tcPr>
            <w:tcW w:w="1984" w:type="dxa"/>
            <w:shd w:val="clear" w:color="auto" w:fill="auto"/>
            <w:noWrap/>
            <w:vAlign w:val="center"/>
            <w:hideMark/>
          </w:tcPr>
          <w:p w14:paraId="25E7CCE3" w14:textId="0536F7D2" w:rsidR="00CA014D" w:rsidRPr="00644254" w:rsidRDefault="00481F4D" w:rsidP="00CA014D">
            <w:pPr>
              <w:spacing w:after="0" w:line="360" w:lineRule="auto"/>
              <w:jc w:val="center"/>
              <w:rPr>
                <w:rFonts w:eastAsia="Calibri"/>
                <w:noProof/>
                <w:sz w:val="20"/>
                <w:szCs w:val="20"/>
                <w:lang w:val="es-ES"/>
              </w:rPr>
            </w:pPr>
            <w:r>
              <w:rPr>
                <w:rFonts w:eastAsia="Calibri"/>
                <w:noProof/>
                <w:sz w:val="20"/>
                <w:szCs w:val="20"/>
                <w:lang w:val="es-ES"/>
              </w:rPr>
              <w:t>2</w:t>
            </w:r>
          </w:p>
        </w:tc>
        <w:tc>
          <w:tcPr>
            <w:tcW w:w="2019" w:type="dxa"/>
            <w:shd w:val="clear" w:color="auto" w:fill="auto"/>
            <w:noWrap/>
            <w:vAlign w:val="center"/>
          </w:tcPr>
          <w:p w14:paraId="48ABFA61" w14:textId="37A68B9E" w:rsidR="00CA014D" w:rsidRPr="00644254" w:rsidRDefault="00481F4D" w:rsidP="00CA014D">
            <w:pPr>
              <w:spacing w:after="0" w:line="360" w:lineRule="auto"/>
              <w:jc w:val="right"/>
              <w:rPr>
                <w:rFonts w:eastAsia="Calibri"/>
                <w:noProof/>
                <w:sz w:val="20"/>
                <w:szCs w:val="20"/>
                <w:lang w:val="es-ES"/>
              </w:rPr>
            </w:pPr>
            <w:r>
              <w:rPr>
                <w:rFonts w:eastAsia="Calibri"/>
                <w:noProof/>
                <w:sz w:val="20"/>
                <w:szCs w:val="20"/>
                <w:lang w:val="es-ES"/>
              </w:rPr>
              <w:t>39,512.50</w:t>
            </w:r>
          </w:p>
        </w:tc>
      </w:tr>
      <w:tr w:rsidR="00CA014D" w:rsidRPr="00644254" w14:paraId="27CE3A20" w14:textId="77777777" w:rsidTr="00164023">
        <w:trPr>
          <w:trHeight w:val="590"/>
          <w:tblHeader/>
          <w:jc w:val="center"/>
        </w:trPr>
        <w:tc>
          <w:tcPr>
            <w:tcW w:w="1677" w:type="dxa"/>
            <w:shd w:val="clear" w:color="auto" w:fill="auto"/>
            <w:noWrap/>
            <w:vAlign w:val="center"/>
            <w:hideMark/>
          </w:tcPr>
          <w:p w14:paraId="11201403" w14:textId="77777777" w:rsidR="00CA014D" w:rsidRPr="00644254" w:rsidRDefault="00CA014D" w:rsidP="00CA014D">
            <w:pPr>
              <w:spacing w:after="0" w:line="360" w:lineRule="auto"/>
              <w:rPr>
                <w:rFonts w:eastAsia="Calibri"/>
                <w:noProof/>
                <w:sz w:val="20"/>
                <w:szCs w:val="20"/>
                <w:lang w:val="es-ES"/>
              </w:rPr>
            </w:pPr>
            <w:r w:rsidRPr="00644254">
              <w:rPr>
                <w:rFonts w:eastAsia="Calibri"/>
                <w:noProof/>
                <w:sz w:val="20"/>
                <w:szCs w:val="20"/>
                <w:lang w:val="es-ES"/>
              </w:rPr>
              <w:t>Septiembre</w:t>
            </w:r>
          </w:p>
        </w:tc>
        <w:tc>
          <w:tcPr>
            <w:tcW w:w="1984" w:type="dxa"/>
            <w:shd w:val="clear" w:color="auto" w:fill="auto"/>
            <w:noWrap/>
            <w:vAlign w:val="center"/>
            <w:hideMark/>
          </w:tcPr>
          <w:p w14:paraId="16AC5F54" w14:textId="77777777" w:rsidR="00CA014D" w:rsidRPr="00644254" w:rsidRDefault="00CA014D" w:rsidP="00CA014D">
            <w:pPr>
              <w:spacing w:after="0" w:line="360" w:lineRule="auto"/>
              <w:jc w:val="center"/>
              <w:rPr>
                <w:rFonts w:eastAsia="Calibri"/>
                <w:noProof/>
                <w:sz w:val="20"/>
                <w:szCs w:val="20"/>
                <w:lang w:val="es-ES"/>
              </w:rPr>
            </w:pPr>
            <w:r w:rsidRPr="00644254">
              <w:rPr>
                <w:rFonts w:eastAsia="Calibri"/>
                <w:noProof/>
                <w:sz w:val="20"/>
                <w:szCs w:val="20"/>
                <w:lang w:val="es-ES"/>
              </w:rPr>
              <w:t>2</w:t>
            </w:r>
          </w:p>
        </w:tc>
        <w:tc>
          <w:tcPr>
            <w:tcW w:w="2019" w:type="dxa"/>
            <w:shd w:val="clear" w:color="auto" w:fill="auto"/>
            <w:noWrap/>
            <w:vAlign w:val="center"/>
          </w:tcPr>
          <w:p w14:paraId="6DD1E1BE" w14:textId="2E3B3B6F" w:rsidR="00CA014D" w:rsidRPr="00644254" w:rsidRDefault="00481F4D" w:rsidP="00CA014D">
            <w:pPr>
              <w:spacing w:after="0" w:line="360" w:lineRule="auto"/>
              <w:jc w:val="right"/>
              <w:rPr>
                <w:rFonts w:eastAsia="Calibri"/>
                <w:noProof/>
                <w:sz w:val="20"/>
                <w:szCs w:val="20"/>
                <w:lang w:val="es-ES"/>
              </w:rPr>
            </w:pPr>
            <w:r>
              <w:rPr>
                <w:rFonts w:eastAsia="Calibri"/>
                <w:noProof/>
                <w:sz w:val="20"/>
                <w:szCs w:val="20"/>
                <w:lang w:val="es-ES"/>
              </w:rPr>
              <w:t>51,002.43</w:t>
            </w:r>
          </w:p>
        </w:tc>
      </w:tr>
      <w:tr w:rsidR="00CA014D" w:rsidRPr="00644254" w14:paraId="47B7F971" w14:textId="77777777" w:rsidTr="00164023">
        <w:trPr>
          <w:trHeight w:val="590"/>
          <w:tblHeader/>
          <w:jc w:val="center"/>
        </w:trPr>
        <w:tc>
          <w:tcPr>
            <w:tcW w:w="1677" w:type="dxa"/>
            <w:shd w:val="clear" w:color="auto" w:fill="auto"/>
            <w:noWrap/>
            <w:vAlign w:val="center"/>
            <w:hideMark/>
          </w:tcPr>
          <w:p w14:paraId="2D989A18" w14:textId="77777777" w:rsidR="00CA014D" w:rsidRPr="00644254" w:rsidRDefault="00CA014D" w:rsidP="00CA014D">
            <w:pPr>
              <w:spacing w:after="0" w:line="360" w:lineRule="auto"/>
              <w:rPr>
                <w:rFonts w:eastAsia="Calibri"/>
                <w:noProof/>
                <w:sz w:val="20"/>
                <w:szCs w:val="20"/>
                <w:lang w:val="es-ES"/>
              </w:rPr>
            </w:pPr>
            <w:r w:rsidRPr="00644254">
              <w:rPr>
                <w:rFonts w:eastAsia="Calibri"/>
                <w:noProof/>
                <w:sz w:val="20"/>
                <w:szCs w:val="20"/>
                <w:lang w:val="es-ES"/>
              </w:rPr>
              <w:t>Octubre</w:t>
            </w:r>
          </w:p>
        </w:tc>
        <w:tc>
          <w:tcPr>
            <w:tcW w:w="1984" w:type="dxa"/>
            <w:shd w:val="clear" w:color="auto" w:fill="auto"/>
            <w:noWrap/>
            <w:vAlign w:val="center"/>
            <w:hideMark/>
          </w:tcPr>
          <w:p w14:paraId="525C5499" w14:textId="61EDF42B" w:rsidR="00CA014D" w:rsidRPr="00644254" w:rsidRDefault="00481F4D" w:rsidP="00CA014D">
            <w:pPr>
              <w:spacing w:after="0" w:line="360" w:lineRule="auto"/>
              <w:jc w:val="center"/>
              <w:rPr>
                <w:rFonts w:eastAsia="Calibri"/>
                <w:noProof/>
                <w:sz w:val="20"/>
                <w:szCs w:val="20"/>
                <w:lang w:val="es-ES"/>
              </w:rPr>
            </w:pPr>
            <w:r>
              <w:rPr>
                <w:rFonts w:eastAsia="Calibri"/>
                <w:noProof/>
                <w:sz w:val="20"/>
                <w:szCs w:val="20"/>
                <w:lang w:val="es-ES"/>
              </w:rPr>
              <w:t>2</w:t>
            </w:r>
          </w:p>
        </w:tc>
        <w:tc>
          <w:tcPr>
            <w:tcW w:w="2019" w:type="dxa"/>
            <w:shd w:val="clear" w:color="auto" w:fill="auto"/>
            <w:noWrap/>
            <w:vAlign w:val="center"/>
          </w:tcPr>
          <w:p w14:paraId="3B264F2B" w14:textId="575FB566" w:rsidR="00CA014D" w:rsidRPr="00644254" w:rsidRDefault="00481F4D" w:rsidP="00CA014D">
            <w:pPr>
              <w:spacing w:after="0" w:line="360" w:lineRule="auto"/>
              <w:jc w:val="right"/>
              <w:rPr>
                <w:rFonts w:eastAsia="Calibri"/>
                <w:noProof/>
                <w:sz w:val="20"/>
                <w:szCs w:val="20"/>
                <w:lang w:val="es-ES"/>
              </w:rPr>
            </w:pPr>
            <w:r>
              <w:rPr>
                <w:rFonts w:eastAsia="Calibri"/>
                <w:noProof/>
                <w:sz w:val="20"/>
                <w:szCs w:val="20"/>
                <w:lang w:val="es-ES"/>
              </w:rPr>
              <w:t>85,577.00</w:t>
            </w:r>
          </w:p>
        </w:tc>
      </w:tr>
      <w:tr w:rsidR="00481F4D" w:rsidRPr="00644254" w14:paraId="7D94827C" w14:textId="77777777" w:rsidTr="00164023">
        <w:trPr>
          <w:trHeight w:val="590"/>
          <w:tblHeader/>
          <w:jc w:val="center"/>
        </w:trPr>
        <w:tc>
          <w:tcPr>
            <w:tcW w:w="1677" w:type="dxa"/>
            <w:shd w:val="clear" w:color="auto" w:fill="auto"/>
            <w:noWrap/>
            <w:vAlign w:val="center"/>
          </w:tcPr>
          <w:p w14:paraId="1860321C" w14:textId="700656BB" w:rsidR="00481F4D" w:rsidRPr="00644254" w:rsidRDefault="00481F4D" w:rsidP="00CA014D">
            <w:pPr>
              <w:spacing w:after="0" w:line="360" w:lineRule="auto"/>
              <w:rPr>
                <w:rFonts w:eastAsia="Calibri"/>
                <w:noProof/>
                <w:sz w:val="20"/>
                <w:szCs w:val="20"/>
                <w:lang w:val="es-ES"/>
              </w:rPr>
            </w:pPr>
            <w:r>
              <w:rPr>
                <w:rFonts w:eastAsia="Calibri"/>
                <w:noProof/>
                <w:sz w:val="20"/>
                <w:szCs w:val="20"/>
                <w:lang w:val="es-ES"/>
              </w:rPr>
              <w:t>Noviembre</w:t>
            </w:r>
          </w:p>
        </w:tc>
        <w:tc>
          <w:tcPr>
            <w:tcW w:w="1984" w:type="dxa"/>
            <w:shd w:val="clear" w:color="auto" w:fill="auto"/>
            <w:noWrap/>
            <w:vAlign w:val="center"/>
          </w:tcPr>
          <w:p w14:paraId="3D6F089B" w14:textId="3E3A2B1C" w:rsidR="00481F4D" w:rsidRPr="00644254" w:rsidRDefault="00481F4D" w:rsidP="00CA014D">
            <w:pPr>
              <w:spacing w:after="0" w:line="360" w:lineRule="auto"/>
              <w:jc w:val="center"/>
              <w:rPr>
                <w:rFonts w:eastAsia="Calibri"/>
                <w:noProof/>
                <w:sz w:val="20"/>
                <w:szCs w:val="20"/>
                <w:lang w:val="es-ES"/>
              </w:rPr>
            </w:pPr>
            <w:r>
              <w:rPr>
                <w:rFonts w:eastAsia="Calibri"/>
                <w:noProof/>
                <w:sz w:val="20"/>
                <w:szCs w:val="20"/>
                <w:lang w:val="es-ES"/>
              </w:rPr>
              <w:t>0</w:t>
            </w:r>
          </w:p>
        </w:tc>
        <w:tc>
          <w:tcPr>
            <w:tcW w:w="2019" w:type="dxa"/>
            <w:shd w:val="clear" w:color="auto" w:fill="auto"/>
            <w:noWrap/>
            <w:vAlign w:val="center"/>
          </w:tcPr>
          <w:p w14:paraId="67A9F122" w14:textId="1AA3573C" w:rsidR="00481F4D" w:rsidRPr="00644254" w:rsidRDefault="00481F4D" w:rsidP="00CA014D">
            <w:pPr>
              <w:spacing w:after="0" w:line="360" w:lineRule="auto"/>
              <w:jc w:val="right"/>
              <w:rPr>
                <w:rFonts w:eastAsia="Calibri"/>
                <w:noProof/>
                <w:sz w:val="20"/>
                <w:szCs w:val="20"/>
                <w:lang w:val="es-ES"/>
              </w:rPr>
            </w:pPr>
            <w:r>
              <w:rPr>
                <w:rFonts w:eastAsia="Calibri"/>
                <w:noProof/>
                <w:sz w:val="20"/>
                <w:szCs w:val="20"/>
                <w:lang w:val="es-ES"/>
              </w:rPr>
              <w:t>0.00</w:t>
            </w:r>
          </w:p>
        </w:tc>
      </w:tr>
      <w:tr w:rsidR="00CA014D" w:rsidRPr="009A004C" w14:paraId="1299E90E" w14:textId="77777777" w:rsidTr="00164023">
        <w:trPr>
          <w:trHeight w:val="590"/>
          <w:tblHeader/>
          <w:jc w:val="center"/>
        </w:trPr>
        <w:tc>
          <w:tcPr>
            <w:tcW w:w="1677" w:type="dxa"/>
            <w:shd w:val="clear" w:color="000000" w:fill="C6D9F1"/>
            <w:noWrap/>
            <w:vAlign w:val="center"/>
            <w:hideMark/>
          </w:tcPr>
          <w:p w14:paraId="77E92F33" w14:textId="4E88671F" w:rsidR="00CA014D" w:rsidRPr="009A004C" w:rsidRDefault="00CA014D" w:rsidP="00CA014D">
            <w:pPr>
              <w:spacing w:after="0" w:line="360" w:lineRule="auto"/>
              <w:jc w:val="center"/>
              <w:rPr>
                <w:rFonts w:eastAsia="Times New Roman"/>
                <w:b/>
                <w:bCs/>
                <w:color w:val="4C4A47"/>
                <w:sz w:val="20"/>
                <w:szCs w:val="20"/>
                <w:lang w:eastAsia="es-DO"/>
              </w:rPr>
            </w:pPr>
            <w:r w:rsidRPr="009A004C">
              <w:rPr>
                <w:rFonts w:eastAsia="Times New Roman"/>
                <w:b/>
                <w:bCs/>
                <w:color w:val="4C4A47"/>
                <w:sz w:val="20"/>
                <w:szCs w:val="20"/>
                <w:lang w:val="es-MX" w:eastAsia="es-DO"/>
              </w:rPr>
              <w:t>TOTAL</w:t>
            </w:r>
          </w:p>
        </w:tc>
        <w:tc>
          <w:tcPr>
            <w:tcW w:w="1984" w:type="dxa"/>
            <w:shd w:val="clear" w:color="000000" w:fill="C6D9F1"/>
            <w:noWrap/>
            <w:vAlign w:val="center"/>
            <w:hideMark/>
          </w:tcPr>
          <w:p w14:paraId="47C4BED9" w14:textId="3D1C98E8" w:rsidR="00CA014D" w:rsidRPr="00915062" w:rsidRDefault="00481F4D" w:rsidP="00CA014D">
            <w:pPr>
              <w:spacing w:after="0" w:line="360" w:lineRule="auto"/>
              <w:jc w:val="center"/>
              <w:rPr>
                <w:rFonts w:eastAsia="Times New Roman"/>
                <w:b/>
                <w:color w:val="4C4A47"/>
                <w:sz w:val="20"/>
                <w:szCs w:val="20"/>
                <w:lang w:eastAsia="es-DO"/>
              </w:rPr>
            </w:pPr>
            <w:r>
              <w:rPr>
                <w:rFonts w:eastAsia="Times New Roman"/>
                <w:b/>
                <w:color w:val="4C4A47"/>
                <w:sz w:val="20"/>
                <w:szCs w:val="20"/>
                <w:lang w:eastAsia="es-DO"/>
              </w:rPr>
              <w:t>19</w:t>
            </w:r>
          </w:p>
        </w:tc>
        <w:tc>
          <w:tcPr>
            <w:tcW w:w="2019" w:type="dxa"/>
            <w:shd w:val="clear" w:color="000000" w:fill="C6D9F1"/>
            <w:noWrap/>
            <w:vAlign w:val="center"/>
            <w:hideMark/>
          </w:tcPr>
          <w:p w14:paraId="61DA6678" w14:textId="35E452FF" w:rsidR="00CA014D" w:rsidRPr="009A004C" w:rsidRDefault="00481F4D" w:rsidP="00CA014D">
            <w:pPr>
              <w:spacing w:after="0" w:line="360" w:lineRule="auto"/>
              <w:jc w:val="right"/>
              <w:rPr>
                <w:rFonts w:eastAsia="Times New Roman"/>
                <w:b/>
                <w:bCs/>
                <w:color w:val="4C4A47"/>
                <w:sz w:val="20"/>
                <w:szCs w:val="20"/>
                <w:lang w:eastAsia="es-DO"/>
              </w:rPr>
            </w:pPr>
            <w:r>
              <w:rPr>
                <w:b/>
                <w:bCs/>
                <w:color w:val="4C4A47"/>
                <w:sz w:val="20"/>
                <w:szCs w:val="20"/>
              </w:rPr>
              <w:t>868,031.56</w:t>
            </w:r>
          </w:p>
        </w:tc>
      </w:tr>
    </w:tbl>
    <w:p w14:paraId="358E814C" w14:textId="77777777" w:rsidR="00CA014D" w:rsidRPr="00BB1137" w:rsidRDefault="00CA014D" w:rsidP="00CA014D">
      <w:pPr>
        <w:spacing w:line="360" w:lineRule="auto"/>
        <w:rPr>
          <w:rFonts w:eastAsia="Calibri"/>
          <w:b/>
          <w:noProof/>
          <w:sz w:val="20"/>
          <w:szCs w:val="20"/>
          <w:lang w:val="es-ES"/>
        </w:rPr>
      </w:pPr>
      <w:r>
        <w:rPr>
          <w:color w:val="4C4A47"/>
          <w:sz w:val="16"/>
          <w:szCs w:val="16"/>
          <w:lang w:val="es-ES"/>
        </w:rPr>
        <w:t xml:space="preserve">                        </w:t>
      </w:r>
      <w:r w:rsidRPr="00BB1137">
        <w:rPr>
          <w:color w:val="4C4A47"/>
          <w:sz w:val="16"/>
          <w:szCs w:val="16"/>
          <w:lang w:val="es-ES"/>
        </w:rPr>
        <w:t>Fuente: División de Apoyo Estudiantil.</w:t>
      </w:r>
    </w:p>
    <w:p w14:paraId="3EEB6507" w14:textId="57F709ED" w:rsidR="00164023" w:rsidRDefault="00CA014D" w:rsidP="003007AA">
      <w:pPr>
        <w:spacing w:line="360" w:lineRule="auto"/>
        <w:jc w:val="both"/>
        <w:rPr>
          <w:rFonts w:eastAsia="Calibri"/>
          <w:noProof/>
          <w:lang w:val="es-ES"/>
        </w:rPr>
      </w:pPr>
      <w:r w:rsidRPr="00BB1137">
        <w:rPr>
          <w:rFonts w:eastAsia="Calibri"/>
          <w:noProof/>
          <w:lang w:val="es-ES"/>
        </w:rPr>
        <w:t>Estas aportaciones brindan asistencia a familias de escasos recursos cuyos escolares enfrentan situaciones de emergencia, como son condiciones de salud, aporte para cobertura a servicios médicos especializados y necesidades educativas especiales o situaciones humanitarias.</w:t>
      </w:r>
    </w:p>
    <w:p w14:paraId="1ED18181" w14:textId="77777777" w:rsidR="00E23E71" w:rsidRPr="003007AA" w:rsidRDefault="00E23E71" w:rsidP="003007AA">
      <w:pPr>
        <w:spacing w:line="360" w:lineRule="auto"/>
        <w:jc w:val="both"/>
        <w:rPr>
          <w:rFonts w:eastAsia="Calibri"/>
          <w:noProof/>
          <w:lang w:val="es-ES"/>
        </w:rPr>
      </w:pPr>
    </w:p>
    <w:p w14:paraId="52B60BA9" w14:textId="57C63492" w:rsidR="00CA014D" w:rsidRDefault="00CA014D" w:rsidP="00654164">
      <w:pPr>
        <w:pStyle w:val="Ttulo1"/>
        <w:rPr>
          <w:lang w:val="es-DO"/>
        </w:rPr>
      </w:pPr>
      <w:bookmarkStart w:id="9" w:name="_Toc153783177"/>
      <w:r>
        <w:rPr>
          <w:lang w:val="es-DO"/>
        </w:rPr>
        <w:lastRenderedPageBreak/>
        <w:t>PROGRAMAS DE PARTICIPACI</w:t>
      </w:r>
      <w:r w:rsidRPr="00283ED5">
        <w:rPr>
          <w:noProof/>
          <w:lang w:val="es-ES"/>
        </w:rPr>
        <w:t>Ó</w:t>
      </w:r>
      <w:r>
        <w:rPr>
          <w:lang w:val="es-DO"/>
        </w:rPr>
        <w:t>N ESTUDIANTIL</w:t>
      </w:r>
      <w:bookmarkEnd w:id="9"/>
    </w:p>
    <w:p w14:paraId="32560170" w14:textId="77777777" w:rsidR="00CA014D" w:rsidRDefault="00CA014D" w:rsidP="00CA014D">
      <w:pPr>
        <w:rPr>
          <w:lang w:val="es-DO"/>
        </w:rPr>
      </w:pPr>
    </w:p>
    <w:p w14:paraId="56F3D933" w14:textId="2EC2FC24" w:rsidR="005716F2" w:rsidRPr="001E30ED" w:rsidRDefault="005716F2" w:rsidP="005716F2">
      <w:pPr>
        <w:spacing w:line="360" w:lineRule="auto"/>
        <w:jc w:val="both"/>
        <w:rPr>
          <w:rFonts w:eastAsia="Calibri"/>
          <w:noProof/>
          <w:lang w:val="es-ES"/>
        </w:rPr>
      </w:pPr>
      <w:r w:rsidRPr="001E30ED">
        <w:rPr>
          <w:rFonts w:eastAsia="Calibri"/>
          <w:noProof/>
          <w:lang w:val="es-ES"/>
        </w:rPr>
        <w:t>Este servicio fomenta la participación, autogestión, cogestión y liderazgo de los estudiantes con</w:t>
      </w:r>
      <w:r>
        <w:rPr>
          <w:rFonts w:eastAsia="Calibri"/>
          <w:noProof/>
          <w:lang w:val="es-ES"/>
        </w:rPr>
        <w:t xml:space="preserve"> la realización de diversas actividades extracurriculares </w:t>
      </w:r>
      <w:r w:rsidRPr="001E30ED">
        <w:rPr>
          <w:rFonts w:eastAsia="Calibri"/>
          <w:noProof/>
          <w:lang w:val="es-ES"/>
        </w:rPr>
        <w:t xml:space="preserve">y co-curriculares. </w:t>
      </w:r>
    </w:p>
    <w:p w14:paraId="555C74A6" w14:textId="5576078D" w:rsidR="005716F2" w:rsidRDefault="005716F2" w:rsidP="00CA014D">
      <w:pPr>
        <w:spacing w:line="360" w:lineRule="auto"/>
        <w:jc w:val="both"/>
        <w:rPr>
          <w:rFonts w:eastAsia="Calibri"/>
          <w:noProof/>
          <w:lang w:val="es-ES"/>
        </w:rPr>
      </w:pPr>
      <w:r w:rsidRPr="001E30ED">
        <w:rPr>
          <w:rFonts w:eastAsia="Calibri"/>
          <w:noProof/>
          <w:lang w:val="es-ES"/>
        </w:rPr>
        <w:t>La División de Participación Estudiantil brinda este servicio a través de tres (3) programas: Cooperativas Escolares, Turismo Edu</w:t>
      </w:r>
      <w:r>
        <w:rPr>
          <w:rFonts w:eastAsia="Calibri"/>
          <w:noProof/>
          <w:lang w:val="es-ES"/>
        </w:rPr>
        <w:t xml:space="preserve">cativo y Clubes Estudiantiles. </w:t>
      </w:r>
    </w:p>
    <w:p w14:paraId="5811B8A8" w14:textId="77777777" w:rsidR="00CA014D" w:rsidRPr="006831D9" w:rsidRDefault="00CA014D" w:rsidP="00CA014D">
      <w:pPr>
        <w:spacing w:line="360" w:lineRule="auto"/>
        <w:jc w:val="both"/>
        <w:rPr>
          <w:rFonts w:eastAsia="Calibri"/>
          <w:noProof/>
          <w:lang w:val="es-ES"/>
        </w:rPr>
      </w:pPr>
      <w:r w:rsidRPr="006831D9">
        <w:rPr>
          <w:rFonts w:eastAsia="Calibri"/>
          <w:noProof/>
          <w:lang w:val="es-ES"/>
        </w:rPr>
        <w:t>Turismo Educativo</w:t>
      </w:r>
    </w:p>
    <w:p w14:paraId="3AE5ECCF" w14:textId="54968A5C" w:rsidR="00CA014D" w:rsidRDefault="00CA014D" w:rsidP="00CA014D">
      <w:pPr>
        <w:spacing w:line="360" w:lineRule="auto"/>
        <w:jc w:val="both"/>
        <w:rPr>
          <w:rFonts w:eastAsia="Calibri"/>
          <w:noProof/>
          <w:lang w:val="es-ES"/>
        </w:rPr>
      </w:pPr>
      <w:r w:rsidRPr="006831D9">
        <w:rPr>
          <w:rFonts w:eastAsia="Calibri"/>
          <w:noProof/>
          <w:lang w:val="es-ES"/>
        </w:rPr>
        <w:t>Durante el año 202</w:t>
      </w:r>
      <w:r w:rsidR="00CF2B13">
        <w:rPr>
          <w:rFonts w:eastAsia="Calibri"/>
          <w:noProof/>
          <w:lang w:val="es-ES"/>
        </w:rPr>
        <w:t>3</w:t>
      </w:r>
      <w:r w:rsidRPr="006831D9">
        <w:rPr>
          <w:rFonts w:eastAsia="Calibri"/>
          <w:noProof/>
          <w:lang w:val="es-ES"/>
        </w:rPr>
        <w:t xml:space="preserve">, se realizaron </w:t>
      </w:r>
      <w:r w:rsidR="00CF2B13">
        <w:rPr>
          <w:rFonts w:eastAsia="Calibri"/>
          <w:noProof/>
          <w:lang w:val="es-ES"/>
        </w:rPr>
        <w:t>veintitrés</w:t>
      </w:r>
      <w:r w:rsidRPr="006831D9">
        <w:rPr>
          <w:rFonts w:eastAsia="Calibri"/>
          <w:noProof/>
          <w:lang w:val="es-ES"/>
        </w:rPr>
        <w:t xml:space="preserve"> (</w:t>
      </w:r>
      <w:r w:rsidR="00CF2B13">
        <w:rPr>
          <w:rFonts w:eastAsia="Calibri"/>
          <w:noProof/>
          <w:lang w:val="es-ES"/>
        </w:rPr>
        <w:t>23</w:t>
      </w:r>
      <w:r w:rsidRPr="006831D9">
        <w:rPr>
          <w:rFonts w:eastAsia="Calibri"/>
          <w:noProof/>
          <w:lang w:val="es-ES"/>
        </w:rPr>
        <w:t xml:space="preserve">) recorridos con la participación de </w:t>
      </w:r>
      <w:r w:rsidR="00CF2B13">
        <w:rPr>
          <w:rFonts w:eastAsia="Calibri"/>
          <w:noProof/>
          <w:lang w:val="es-ES"/>
        </w:rPr>
        <w:t>656</w:t>
      </w:r>
      <w:r w:rsidRPr="006831D9">
        <w:rPr>
          <w:rFonts w:eastAsia="Calibri"/>
          <w:noProof/>
          <w:lang w:val="es-ES"/>
        </w:rPr>
        <w:t xml:space="preserve"> estudiantes del sector público</w:t>
      </w:r>
      <w:r w:rsidR="00481F4D">
        <w:rPr>
          <w:rFonts w:eastAsia="Calibri"/>
          <w:noProof/>
          <w:lang w:val="es-ES"/>
        </w:rPr>
        <w:t xml:space="preserve">, pertenecintes a las regionales educativas: </w:t>
      </w:r>
      <w:r w:rsidR="00481F4D" w:rsidRPr="00481F4D">
        <w:rPr>
          <w:rFonts w:eastAsia="Calibri"/>
          <w:noProof/>
          <w:lang w:val="es-ES"/>
        </w:rPr>
        <w:t>02 San Juan de la Maguana, 05 San Pedro de Macorís, 10 Santo Domingo II, 15 Santo Domingo III y 17 Monte Plat</w:t>
      </w:r>
      <w:r w:rsidR="00481F4D">
        <w:rPr>
          <w:rFonts w:eastAsia="Calibri"/>
          <w:noProof/>
          <w:lang w:val="es-ES"/>
        </w:rPr>
        <w:t>a</w:t>
      </w:r>
      <w:r w:rsidRPr="006831D9">
        <w:rPr>
          <w:rFonts w:eastAsia="Calibri"/>
          <w:noProof/>
          <w:lang w:val="es-ES"/>
        </w:rPr>
        <w:t>, orientándolos a promover el turismo, el liderazgo y el cooperativismo</w:t>
      </w:r>
      <w:r>
        <w:rPr>
          <w:rFonts w:eastAsia="Calibri"/>
          <w:noProof/>
          <w:lang w:val="es-ES"/>
        </w:rPr>
        <w:t>.</w:t>
      </w:r>
    </w:p>
    <w:p w14:paraId="0C651CA1" w14:textId="096C629B" w:rsidR="00CA014D" w:rsidRPr="006831D9" w:rsidRDefault="00CA014D" w:rsidP="00CA014D">
      <w:pPr>
        <w:spacing w:line="360" w:lineRule="auto"/>
        <w:jc w:val="both"/>
        <w:rPr>
          <w:rFonts w:eastAsia="Calibri"/>
          <w:noProof/>
          <w:lang w:val="es-ES"/>
        </w:rPr>
      </w:pPr>
      <w:r w:rsidRPr="006831D9">
        <w:rPr>
          <w:rFonts w:eastAsia="Calibri"/>
          <w:noProof/>
          <w:lang w:val="es-ES"/>
        </w:rPr>
        <w:t>Cooperativas Escolares</w:t>
      </w:r>
    </w:p>
    <w:p w14:paraId="1E0813AC" w14:textId="1AB82FA3" w:rsidR="00CA014D" w:rsidRPr="00481F4D" w:rsidRDefault="00CA014D" w:rsidP="00CA014D">
      <w:pPr>
        <w:spacing w:line="360" w:lineRule="auto"/>
        <w:jc w:val="both"/>
        <w:rPr>
          <w:rFonts w:eastAsia="Calibri"/>
          <w:noProof/>
          <w:lang w:val="es-ES"/>
        </w:rPr>
      </w:pPr>
      <w:r w:rsidRPr="00481F4D">
        <w:rPr>
          <w:rFonts w:eastAsia="Calibri"/>
          <w:noProof/>
          <w:lang w:val="es-ES"/>
        </w:rPr>
        <w:t xml:space="preserve">Para este programa se puso en ejecución un proceso de levantamiento de datos sobre el estado de situación de las 121 Cooperativas Escolares existentes. Se realizaron </w:t>
      </w:r>
      <w:r w:rsidR="00481F4D" w:rsidRPr="00481F4D">
        <w:rPr>
          <w:rFonts w:eastAsia="Calibri"/>
          <w:noProof/>
          <w:lang w:val="es-ES"/>
        </w:rPr>
        <w:t>26</w:t>
      </w:r>
      <w:r w:rsidRPr="00481F4D">
        <w:rPr>
          <w:rFonts w:eastAsia="Calibri"/>
          <w:noProof/>
          <w:lang w:val="es-ES"/>
        </w:rPr>
        <w:t xml:space="preserve"> capacitaciones a estudiantes, maestros, directores y técnicos en cooperativismo escolar, de los cuales </w:t>
      </w:r>
      <w:r w:rsidR="00481F4D" w:rsidRPr="00481F4D">
        <w:rPr>
          <w:rFonts w:eastAsia="Calibri"/>
          <w:noProof/>
          <w:lang w:val="es-ES"/>
        </w:rPr>
        <w:t>37</w:t>
      </w:r>
      <w:r w:rsidRPr="00481F4D">
        <w:rPr>
          <w:rFonts w:eastAsia="Calibri"/>
          <w:noProof/>
          <w:lang w:val="es-ES"/>
        </w:rPr>
        <w:t xml:space="preserve"> fueron estudiantes.</w:t>
      </w:r>
    </w:p>
    <w:p w14:paraId="36E77664" w14:textId="77777777" w:rsidR="00CA014D" w:rsidRPr="00481F4D" w:rsidRDefault="00CA014D" w:rsidP="00CA014D">
      <w:pPr>
        <w:spacing w:line="360" w:lineRule="auto"/>
        <w:jc w:val="both"/>
        <w:rPr>
          <w:rFonts w:eastAsia="Calibri"/>
          <w:noProof/>
          <w:lang w:val="es-ES"/>
        </w:rPr>
      </w:pPr>
      <w:r w:rsidRPr="00481F4D">
        <w:rPr>
          <w:rFonts w:eastAsia="Calibri"/>
          <w:noProof/>
          <w:lang w:val="es-ES"/>
        </w:rPr>
        <w:t>Este programa tiene por objetivo enseñar el cooperativismo, promover entre los escolares el espíritu de asociación, el sentido de solidaridad e incentivar el ahorro desde temprana edad en los estudiantes, quienes crean su propia cooperativa.</w:t>
      </w:r>
    </w:p>
    <w:p w14:paraId="40CB4936" w14:textId="77777777" w:rsidR="008D2F04" w:rsidRDefault="00CA014D" w:rsidP="00CA014D">
      <w:pPr>
        <w:spacing w:line="360" w:lineRule="auto"/>
        <w:jc w:val="both"/>
        <w:rPr>
          <w:rFonts w:eastAsia="Calibri"/>
          <w:noProof/>
          <w:lang w:val="es-ES"/>
        </w:rPr>
      </w:pPr>
      <w:r w:rsidRPr="00481F4D">
        <w:rPr>
          <w:rFonts w:eastAsia="Calibri"/>
          <w:noProof/>
          <w:lang w:val="es-ES"/>
        </w:rPr>
        <w:t xml:space="preserve">La organización y el funcionamiento de las cooperativas escolares, se rigen por las leyes dominicanas del cooperativismo en los artículos </w:t>
      </w:r>
    </w:p>
    <w:p w14:paraId="68B5AA0D" w14:textId="61E8F351" w:rsidR="00CA014D" w:rsidRPr="00481F4D" w:rsidRDefault="00CA014D" w:rsidP="00CA014D">
      <w:pPr>
        <w:spacing w:line="360" w:lineRule="auto"/>
        <w:jc w:val="both"/>
        <w:rPr>
          <w:rFonts w:eastAsia="Calibri"/>
          <w:noProof/>
          <w:lang w:val="es-ES"/>
        </w:rPr>
      </w:pPr>
      <w:r w:rsidRPr="00481F4D">
        <w:rPr>
          <w:rFonts w:eastAsia="Calibri"/>
          <w:noProof/>
          <w:lang w:val="es-ES"/>
        </w:rPr>
        <w:lastRenderedPageBreak/>
        <w:t>127-64, la enseñanza de la educación cooperativa (28-63), la formación de cooperativas en los centros educativos (4227-55) y la</w:t>
      </w:r>
      <w:r w:rsidR="00682639" w:rsidRPr="00481F4D">
        <w:rPr>
          <w:rFonts w:eastAsia="Calibri"/>
          <w:noProof/>
          <w:lang w:val="es-ES"/>
        </w:rPr>
        <w:t xml:space="preserve"> </w:t>
      </w:r>
      <w:r w:rsidRPr="00481F4D">
        <w:rPr>
          <w:rFonts w:eastAsia="Calibri"/>
          <w:noProof/>
          <w:lang w:val="es-ES"/>
        </w:rPr>
        <w:t>Orden Departamental 01-2007 que crea el Reglamento de Cooperativas Escolares, la consulta permanente de los estatutos de las cooperativas y la aplicación de normas para su efectiva administración.</w:t>
      </w:r>
    </w:p>
    <w:p w14:paraId="1C4998C1" w14:textId="77777777" w:rsidR="00CA014D" w:rsidRPr="00415286" w:rsidRDefault="00CA014D" w:rsidP="00CA014D">
      <w:pPr>
        <w:spacing w:line="360" w:lineRule="auto"/>
        <w:jc w:val="both"/>
        <w:rPr>
          <w:rFonts w:eastAsia="Calibri"/>
          <w:noProof/>
          <w:lang w:val="es-ES"/>
        </w:rPr>
      </w:pPr>
      <w:r w:rsidRPr="00415286">
        <w:rPr>
          <w:rFonts w:eastAsia="Calibri"/>
          <w:noProof/>
          <w:lang w:val="es-ES"/>
        </w:rPr>
        <w:t>Las cooperativas formadas tendrán siempre una finalidad eminentemente educativa, sin afán de lucro, y en todos los casos el INABIE funge como responsable del registro, fomento, vigilancia y control de las cooperativas conformadas. Dentro de las acciones que ejecuta el INABIE como parte del programa están: promover, organizar, constituir y fiscalizar las cooperativas que se constituyan en los centros educativos.</w:t>
      </w:r>
    </w:p>
    <w:p w14:paraId="4E75EA65" w14:textId="77777777" w:rsidR="00CA014D" w:rsidRPr="00415286" w:rsidRDefault="00CA014D" w:rsidP="00CA014D">
      <w:pPr>
        <w:spacing w:line="360" w:lineRule="auto"/>
        <w:jc w:val="both"/>
        <w:rPr>
          <w:rFonts w:eastAsia="Calibri"/>
          <w:noProof/>
          <w:lang w:val="es-ES"/>
        </w:rPr>
      </w:pPr>
      <w:r w:rsidRPr="00415286">
        <w:rPr>
          <w:rFonts w:eastAsia="Calibri"/>
          <w:noProof/>
          <w:lang w:val="es-ES"/>
        </w:rPr>
        <w:t>Clubes Estudiantiles</w:t>
      </w:r>
    </w:p>
    <w:p w14:paraId="1CAE0D12" w14:textId="77777777" w:rsidR="00CA014D" w:rsidRPr="00FB2296" w:rsidRDefault="00CA014D" w:rsidP="00CA014D">
      <w:pPr>
        <w:spacing w:line="360" w:lineRule="auto"/>
        <w:jc w:val="both"/>
        <w:rPr>
          <w:rFonts w:eastAsia="Calibri"/>
          <w:noProof/>
          <w:lang w:val="es-ES"/>
        </w:rPr>
      </w:pPr>
      <w:r w:rsidRPr="00FB2296">
        <w:rPr>
          <w:rFonts w:eastAsia="Calibri"/>
          <w:noProof/>
          <w:lang w:val="es-ES"/>
        </w:rPr>
        <w:t xml:space="preserve">Los clubes escolares son asociaciones que fomentan el liderazgo estudiantil para formar sujetos capaces de desarrollar sus potencialidades, talentos y valores, como parte del logro de las competencias que promueve el currículo dominicano. Los Clubes Escolares colaboran en la solución de las necesidades escolares y comunitarias, con un criterio de responsabilidad social. </w:t>
      </w:r>
    </w:p>
    <w:p w14:paraId="5C381FFD" w14:textId="4DBBE3DC" w:rsidR="00CA014D" w:rsidRPr="00481F4D" w:rsidRDefault="00CA014D" w:rsidP="00CA014D">
      <w:pPr>
        <w:spacing w:line="360" w:lineRule="auto"/>
        <w:jc w:val="both"/>
        <w:rPr>
          <w:rFonts w:eastAsia="Calibri"/>
          <w:noProof/>
          <w:lang w:val="es-ES"/>
        </w:rPr>
      </w:pPr>
      <w:r w:rsidRPr="00481F4D">
        <w:rPr>
          <w:rFonts w:eastAsia="Calibri"/>
          <w:noProof/>
          <w:lang w:val="es-ES"/>
        </w:rPr>
        <w:t>En el año 202</w:t>
      </w:r>
      <w:r w:rsidR="00481F4D">
        <w:rPr>
          <w:rFonts w:eastAsia="Calibri"/>
          <w:noProof/>
          <w:lang w:val="es-ES"/>
        </w:rPr>
        <w:t>3</w:t>
      </w:r>
      <w:r w:rsidRPr="00481F4D">
        <w:rPr>
          <w:rFonts w:eastAsia="Calibri"/>
          <w:noProof/>
          <w:lang w:val="es-ES"/>
        </w:rPr>
        <w:t xml:space="preserve">, se han conformado </w:t>
      </w:r>
      <w:r w:rsidR="00481F4D" w:rsidRPr="00481F4D">
        <w:rPr>
          <w:rFonts w:eastAsia="Calibri"/>
          <w:noProof/>
          <w:lang w:val="es-ES"/>
        </w:rPr>
        <w:t>21</w:t>
      </w:r>
      <w:r w:rsidRPr="00481F4D">
        <w:rPr>
          <w:rFonts w:eastAsia="Calibri"/>
          <w:noProof/>
          <w:lang w:val="es-ES"/>
        </w:rPr>
        <w:t xml:space="preserve"> Comités de Apoyo y Seguimiento para estos clubes, los cuales buscan: formar sujetos proactivos, con liderazgo, capaces de contribuir a mejorar las condiciones del medio escolar y comunitario; fomentar la participación y socialización entre los estudiantes; promover el desarrollo de valores en los estudiantes; y desarrollar competencias de trabajo en equipo.</w:t>
      </w:r>
      <w:r w:rsidR="00481F4D">
        <w:rPr>
          <w:rFonts w:eastAsia="Calibri"/>
          <w:noProof/>
          <w:lang w:val="es-ES"/>
        </w:rPr>
        <w:t xml:space="preserve"> </w:t>
      </w:r>
      <w:r w:rsidR="00481F4D" w:rsidRPr="00E365D3">
        <w:rPr>
          <w:rFonts w:eastAsia="Calibri"/>
          <w:noProof/>
          <w:lang w:val="es-ES"/>
        </w:rPr>
        <w:t>Además, del seguimiento de 66 comités conformados anteriormente, beneficiando 1,502 estudiantes que participan en los centros educativos.</w:t>
      </w:r>
    </w:p>
    <w:p w14:paraId="70300C71" w14:textId="77777777" w:rsidR="00CA014D" w:rsidRPr="00481F4D" w:rsidRDefault="00CA014D" w:rsidP="00CA014D">
      <w:pPr>
        <w:spacing w:line="360" w:lineRule="auto"/>
        <w:jc w:val="both"/>
        <w:rPr>
          <w:rFonts w:eastAsia="Calibri"/>
          <w:noProof/>
          <w:lang w:val="es-ES"/>
        </w:rPr>
      </w:pPr>
      <w:r w:rsidRPr="00481F4D">
        <w:rPr>
          <w:rFonts w:eastAsia="Calibri"/>
          <w:noProof/>
          <w:lang w:val="es-ES"/>
        </w:rPr>
        <w:lastRenderedPageBreak/>
        <w:t>Escuelas ambientalmente sostenibles y cultura 3Rs</w:t>
      </w:r>
    </w:p>
    <w:p w14:paraId="7E5A3B97" w14:textId="77777777" w:rsidR="00CA014D" w:rsidRPr="00381CFF" w:rsidRDefault="00CA014D" w:rsidP="00CA014D">
      <w:pPr>
        <w:spacing w:line="360" w:lineRule="auto"/>
        <w:jc w:val="both"/>
        <w:rPr>
          <w:rFonts w:eastAsia="Calibri"/>
          <w:noProof/>
          <w:lang w:val="es-ES"/>
        </w:rPr>
      </w:pPr>
      <w:r w:rsidRPr="00381CFF">
        <w:rPr>
          <w:rFonts w:eastAsia="Calibri"/>
          <w:noProof/>
          <w:lang w:val="es-ES"/>
        </w:rPr>
        <w:t xml:space="preserve">El Programa Escuelas Ambientalmente Sostenibles y Cultura 3Rs constituye el 8vo componente del Proyecto PAE Sostenible que se llevó a cabo hasta el año 2019 en 30 centros educativos en la provincia de Monte Plata. </w:t>
      </w:r>
    </w:p>
    <w:p w14:paraId="66AD0976" w14:textId="77777777" w:rsidR="00CA014D" w:rsidRPr="00381CFF" w:rsidRDefault="00CA014D" w:rsidP="00CA014D">
      <w:pPr>
        <w:spacing w:line="360" w:lineRule="auto"/>
        <w:jc w:val="both"/>
        <w:rPr>
          <w:rFonts w:eastAsia="Calibri"/>
          <w:noProof/>
          <w:lang w:val="es-ES"/>
        </w:rPr>
      </w:pPr>
      <w:r w:rsidRPr="00381CFF">
        <w:rPr>
          <w:rFonts w:eastAsia="Calibri"/>
          <w:noProof/>
          <w:lang w:val="es-ES"/>
        </w:rPr>
        <w:t xml:space="preserve">Posteriormente, fue ampliado con 65 centros educativos, que incluían 30 centros de Santiago, que de manera continua gestionaban los residuos de una forma adecuada.  </w:t>
      </w:r>
    </w:p>
    <w:p w14:paraId="126D6A80" w14:textId="77777777" w:rsidR="00381CFF" w:rsidRPr="00E024BA" w:rsidRDefault="00381CFF" w:rsidP="00381CFF">
      <w:pPr>
        <w:spacing w:line="360" w:lineRule="auto"/>
        <w:jc w:val="both"/>
        <w:rPr>
          <w:rFonts w:eastAsia="Calibri"/>
          <w:noProof/>
          <w:lang w:val="es-ES"/>
        </w:rPr>
      </w:pPr>
      <w:r w:rsidRPr="00381CFF">
        <w:rPr>
          <w:rFonts w:eastAsia="Calibri"/>
          <w:noProof/>
          <w:lang w:val="es-ES"/>
        </w:rPr>
        <w:t>En el 2023, este proyecto se ha implementado en 195 centros educativos de Santiago, Monte Plata y Santo Domingo, el proyecto de 3Rs (Reducir, Reutilizar, Reciclar).</w:t>
      </w:r>
    </w:p>
    <w:p w14:paraId="1690B525" w14:textId="77777777" w:rsidR="00CA014D" w:rsidRDefault="00CA014D" w:rsidP="00CA014D">
      <w:pPr>
        <w:spacing w:line="360" w:lineRule="auto"/>
        <w:jc w:val="both"/>
        <w:rPr>
          <w:rFonts w:eastAsia="Calibri"/>
          <w:noProof/>
          <w:lang w:val="es-ES"/>
        </w:rPr>
      </w:pPr>
      <w:r w:rsidRPr="006831D9">
        <w:rPr>
          <w:rFonts w:eastAsia="Calibri"/>
          <w:noProof/>
          <w:lang w:val="es-ES"/>
        </w:rPr>
        <w:t xml:space="preserve">El Programa Escuelas Ambientalmente Sostenibles y Cultura 3Rs promueve la conciencia ambiental, sensibilizando y forjando en la comunidad educativa hábitos adecuados de manejo de los residuos sólidos en las escuelas y sus hogares. </w:t>
      </w:r>
    </w:p>
    <w:p w14:paraId="48821BF1" w14:textId="77777777" w:rsidR="00CA014D" w:rsidRPr="006831D9" w:rsidRDefault="00CA014D" w:rsidP="00CA014D">
      <w:pPr>
        <w:spacing w:line="360" w:lineRule="auto"/>
        <w:jc w:val="both"/>
        <w:rPr>
          <w:rFonts w:eastAsia="Calibri"/>
          <w:noProof/>
          <w:lang w:val="es-ES"/>
        </w:rPr>
      </w:pPr>
      <w:r w:rsidRPr="006831D9">
        <w:rPr>
          <w:rFonts w:eastAsia="Calibri"/>
          <w:noProof/>
          <w:lang w:val="es-ES"/>
        </w:rPr>
        <w:t xml:space="preserve">Con las 3Rs, estudiantes y maestros, aprenden la importancia de reducir, reusar y reciclar, los desechos sólidos en sus escuelas. Mediante manuales educativos y prácticas cotidianas de manejo.    </w:t>
      </w:r>
    </w:p>
    <w:p w14:paraId="6776CF68" w14:textId="6661E796" w:rsidR="00381CFF" w:rsidRPr="00E23E71" w:rsidRDefault="00CA014D" w:rsidP="00E23E71">
      <w:pPr>
        <w:spacing w:line="360" w:lineRule="auto"/>
        <w:jc w:val="both"/>
        <w:rPr>
          <w:rFonts w:eastAsia="Calibri"/>
          <w:noProof/>
          <w:lang w:val="es-ES"/>
        </w:rPr>
      </w:pPr>
      <w:r w:rsidRPr="006831D9">
        <w:rPr>
          <w:rFonts w:eastAsia="Calibri"/>
          <w:noProof/>
          <w:lang w:val="es-ES"/>
        </w:rPr>
        <w:t xml:space="preserve">El principal residuo identificado para reciclar en las escuelas son las cajitas de leche y néctar del Programa de Alimentación Escolar, y para su correcta recuperación los estudiantes y maestros en los Centros Educativos son equipados, capacitados y asistidos en su manejo adecuado, y clasificándolos, limpiándolos y empacándolos en puntos limpios para la entrega final a personas o empresas que se dedican al reciclaje como actividad económica, reduciendo además la basura en el centro. </w:t>
      </w:r>
    </w:p>
    <w:p w14:paraId="7AFA77F5" w14:textId="77777777" w:rsidR="00AA5251" w:rsidRPr="00FB2203" w:rsidRDefault="00AA5251" w:rsidP="00CA014D">
      <w:pPr>
        <w:rPr>
          <w:lang w:val="es-ES"/>
        </w:rPr>
      </w:pPr>
    </w:p>
    <w:p w14:paraId="480AB252" w14:textId="760B2B21" w:rsidR="00654164" w:rsidRPr="00654164" w:rsidRDefault="00654164" w:rsidP="00654164">
      <w:pPr>
        <w:pStyle w:val="Ttulo1"/>
        <w:rPr>
          <w:lang w:val="es-DO"/>
        </w:rPr>
      </w:pPr>
      <w:bookmarkStart w:id="10" w:name="_Toc153783178"/>
      <w:r w:rsidRPr="00654164">
        <w:rPr>
          <w:lang w:val="es-DO"/>
        </w:rPr>
        <w:lastRenderedPageBreak/>
        <w:t>RESULTADOS DE L</w:t>
      </w:r>
      <w:r>
        <w:rPr>
          <w:lang w:val="es-DO"/>
        </w:rPr>
        <w:t>AS ÁREAS TRANSVERSALES Y DE APOYO</w:t>
      </w:r>
      <w:bookmarkEnd w:id="10"/>
    </w:p>
    <w:p w14:paraId="5D67DA4A" w14:textId="77777777" w:rsidR="00654164" w:rsidRPr="00654164" w:rsidRDefault="00654164" w:rsidP="00654164">
      <w:pPr>
        <w:jc w:val="both"/>
        <w:rPr>
          <w:rFonts w:eastAsia="Calibri"/>
          <w:sz w:val="18"/>
          <w:lang w:val="es-DO"/>
        </w:rPr>
      </w:pPr>
      <w:r w:rsidRPr="002B4451">
        <w:rPr>
          <w:rFonts w:eastAsia="Calibri"/>
          <w:noProof/>
          <w:sz w:val="18"/>
        </w:rPr>
        <mc:AlternateContent>
          <mc:Choice Requires="wps">
            <w:drawing>
              <wp:anchor distT="0" distB="0" distL="114300" distR="114300" simplePos="0" relativeHeight="251708416" behindDoc="0" locked="0" layoutInCell="1" allowOverlap="1" wp14:anchorId="76EDFA29" wp14:editId="57EDFF09">
                <wp:simplePos x="0" y="0"/>
                <wp:positionH relativeFrom="margin">
                  <wp:posOffset>2317750</wp:posOffset>
                </wp:positionH>
                <wp:positionV relativeFrom="paragraph">
                  <wp:posOffset>88117</wp:posOffset>
                </wp:positionV>
                <wp:extent cx="463550" cy="0"/>
                <wp:effectExtent l="22860" t="15875" r="18415" b="222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C9C7E" id="Straight Connector 15" o:spid="_x0000_s1026"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2.5pt,6.95pt" to="21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" strokecolor="#ee2a24" strokeweight="2.25pt">
                <v:stroke joinstyle="miter"/>
                <w10:wrap anchorx="margin"/>
              </v:line>
            </w:pict>
          </mc:Fallback>
        </mc:AlternateContent>
      </w:r>
    </w:p>
    <w:p w14:paraId="742E354D" w14:textId="45E3BA96" w:rsidR="00654164" w:rsidRPr="00FB2203" w:rsidRDefault="00654164" w:rsidP="00654164">
      <w:pPr>
        <w:jc w:val="center"/>
        <w:rPr>
          <w:rFonts w:eastAsia="Calibri"/>
          <w:szCs w:val="36"/>
          <w:lang w:val="es-ES"/>
        </w:rPr>
      </w:pPr>
      <w:r w:rsidRPr="00FB2203">
        <w:rPr>
          <w:rFonts w:eastAsia="Calibri"/>
          <w:szCs w:val="36"/>
          <w:lang w:val="es-ES"/>
        </w:rPr>
        <w:t>Memoria institucional 202</w:t>
      </w:r>
      <w:r w:rsidR="00644254">
        <w:rPr>
          <w:rFonts w:eastAsia="Calibri"/>
          <w:szCs w:val="36"/>
          <w:lang w:val="es-ES"/>
        </w:rPr>
        <w:t>3</w:t>
      </w:r>
    </w:p>
    <w:p w14:paraId="2BBFC4CF" w14:textId="77777777" w:rsidR="00654164" w:rsidRPr="00FB2203" w:rsidRDefault="00654164" w:rsidP="00654164">
      <w:pPr>
        <w:jc w:val="center"/>
        <w:rPr>
          <w:noProof/>
          <w:lang w:val="es-ES"/>
        </w:rPr>
      </w:pPr>
    </w:p>
    <w:p w14:paraId="75C32D53" w14:textId="7947366A" w:rsidR="00784205" w:rsidRPr="00784205" w:rsidRDefault="00784205" w:rsidP="00BA2267">
      <w:pPr>
        <w:spacing w:line="360" w:lineRule="auto"/>
        <w:jc w:val="both"/>
        <w:rPr>
          <w:rFonts w:eastAsia="Calibri"/>
          <w:noProof/>
          <w:lang w:val="es-ES"/>
        </w:rPr>
      </w:pPr>
      <w:r w:rsidRPr="00784205">
        <w:rPr>
          <w:rFonts w:eastAsia="Calibri"/>
          <w:noProof/>
          <w:lang w:val="es-ES"/>
        </w:rPr>
        <w:t>En el año 202</w:t>
      </w:r>
      <w:r w:rsidR="00644254">
        <w:rPr>
          <w:rFonts w:eastAsia="Calibri"/>
          <w:noProof/>
          <w:lang w:val="es-ES"/>
        </w:rPr>
        <w:t>3</w:t>
      </w:r>
      <w:r w:rsidRPr="00784205">
        <w:rPr>
          <w:rFonts w:eastAsia="Calibri"/>
          <w:noProof/>
          <w:lang w:val="es-ES"/>
        </w:rPr>
        <w:t>, el INABIE ha obtenido importantes avances en el proceso de fortalecimiento institucional, desde la Dirección Ejecutiva; la Dirección Administrativa; la Dirección Financiera; la Dirección de Recursos Humanos; la Dirección Jurídica; la Dirección de Tecnologías de la Información y Comunicación; la Dirección de Planificación y Desarrollo y; el Departamento de Comunicaciones.</w:t>
      </w:r>
    </w:p>
    <w:p w14:paraId="047D52D2" w14:textId="3BFF6C7B" w:rsidR="00D1129C" w:rsidRDefault="00784205" w:rsidP="00644254">
      <w:pPr>
        <w:pStyle w:val="Ttulo1"/>
        <w:rPr>
          <w:lang w:val="es-DO"/>
        </w:rPr>
      </w:pPr>
      <w:bookmarkStart w:id="11" w:name="_Toc153783179"/>
      <w:r>
        <w:rPr>
          <w:lang w:val="es-DO"/>
        </w:rPr>
        <w:t>ADMINISTRATIVO Y FINANCIERO</w:t>
      </w:r>
      <w:bookmarkEnd w:id="11"/>
    </w:p>
    <w:p w14:paraId="5B002B2A" w14:textId="77777777" w:rsidR="00644254" w:rsidRPr="00644254" w:rsidRDefault="00644254" w:rsidP="00644254">
      <w:pPr>
        <w:rPr>
          <w:lang w:val="es-DO"/>
        </w:rPr>
      </w:pPr>
    </w:p>
    <w:p w14:paraId="6E2FB51D" w14:textId="60451E64" w:rsidR="003007AA" w:rsidRDefault="003007AA" w:rsidP="00D1129C">
      <w:pPr>
        <w:spacing w:line="360" w:lineRule="auto"/>
        <w:jc w:val="both"/>
        <w:rPr>
          <w:lang w:val="es-DO"/>
        </w:rPr>
      </w:pPr>
      <w:r w:rsidRPr="003007AA">
        <w:rPr>
          <w:lang w:val="es-DO"/>
        </w:rPr>
        <w:t>Todo el esfuerzo en términos financieros fue encaminado a cumplir con los objetivos establecidos previamente, identificando las metas incumplidas e</w:t>
      </w:r>
      <w:r w:rsidR="00293524">
        <w:rPr>
          <w:lang w:val="es-DO"/>
        </w:rPr>
        <w:t xml:space="preserve">n el último trimestre del año </w:t>
      </w:r>
      <w:r w:rsidRPr="003007AA">
        <w:rPr>
          <w:lang w:val="es-DO"/>
        </w:rPr>
        <w:t>verificando y analizando los obstáculos o restricciones para cumplir con el objetivo d</w:t>
      </w:r>
      <w:r>
        <w:rPr>
          <w:lang w:val="es-DO"/>
        </w:rPr>
        <w:t>e “deuda gestionable”.</w:t>
      </w:r>
    </w:p>
    <w:p w14:paraId="61EB3BDE" w14:textId="701EC7DB" w:rsidR="003007AA" w:rsidRDefault="003007AA" w:rsidP="003007AA">
      <w:pPr>
        <w:spacing w:line="360" w:lineRule="auto"/>
        <w:jc w:val="both"/>
        <w:rPr>
          <w:lang w:val="es-DO"/>
        </w:rPr>
      </w:pPr>
      <w:r>
        <w:rPr>
          <w:lang w:val="es-DO"/>
        </w:rPr>
        <w:t>Ejecución presupuestaria 202</w:t>
      </w:r>
      <w:r w:rsidR="00644254">
        <w:rPr>
          <w:lang w:val="es-DO"/>
        </w:rPr>
        <w:t>3</w:t>
      </w:r>
    </w:p>
    <w:p w14:paraId="1D88B42B" w14:textId="3535925E" w:rsidR="00493557" w:rsidRPr="003007AA" w:rsidRDefault="00493557" w:rsidP="00493557">
      <w:pPr>
        <w:spacing w:line="360" w:lineRule="auto"/>
        <w:jc w:val="both"/>
        <w:rPr>
          <w:lang w:val="es-DO"/>
        </w:rPr>
      </w:pPr>
      <w:r w:rsidRPr="00106E2F">
        <w:rPr>
          <w:lang w:val="es-DO"/>
        </w:rPr>
        <w:t>Para el año 2023, el presupuesto aprobado fue de RD$</w:t>
      </w:r>
      <w:r w:rsidR="00106E2F" w:rsidRPr="00106E2F">
        <w:rPr>
          <w:lang w:val="es-DO"/>
        </w:rPr>
        <w:t>30</w:t>
      </w:r>
      <w:r w:rsidRPr="00106E2F">
        <w:rPr>
          <w:lang w:val="es-DO"/>
        </w:rPr>
        <w:t>,</w:t>
      </w:r>
      <w:r w:rsidR="00106E2F" w:rsidRPr="00106E2F">
        <w:rPr>
          <w:lang w:val="es-DO"/>
        </w:rPr>
        <w:t>5</w:t>
      </w:r>
      <w:r w:rsidRPr="00106E2F">
        <w:rPr>
          <w:lang w:val="es-DO"/>
        </w:rPr>
        <w:t>80,316,55</w:t>
      </w:r>
      <w:r w:rsidR="00106E2F" w:rsidRPr="00106E2F">
        <w:rPr>
          <w:lang w:val="es-DO"/>
        </w:rPr>
        <w:t>3</w:t>
      </w:r>
      <w:r w:rsidRPr="00106E2F">
        <w:rPr>
          <w:lang w:val="es-DO"/>
        </w:rPr>
        <w:t>.00,</w:t>
      </w:r>
      <w:r w:rsidRPr="000211BB">
        <w:rPr>
          <w:lang w:val="es-DO"/>
        </w:rPr>
        <w:t xml:space="preserve"> de los cuales el 93% corresponden a los programas de alimentación y utilería escolar, 5% a servicios sociales, 1% a las acciones comunes, incluidas las remuneraciones y contribuciones, y 1% a los servicios de salud preventiva.</w:t>
      </w:r>
      <w:r>
        <w:rPr>
          <w:lang w:val="es-DO"/>
        </w:rPr>
        <w:t xml:space="preserve"> </w:t>
      </w:r>
    </w:p>
    <w:p w14:paraId="4FC3BE68" w14:textId="77777777" w:rsidR="00493557" w:rsidRDefault="00493557" w:rsidP="00493557">
      <w:pPr>
        <w:spacing w:line="360" w:lineRule="auto"/>
        <w:jc w:val="both"/>
        <w:rPr>
          <w:lang w:val="es-DO"/>
        </w:rPr>
      </w:pPr>
      <w:r w:rsidRPr="00D96A70">
        <w:rPr>
          <w:lang w:val="es-DO"/>
        </w:rPr>
        <w:t xml:space="preserve">Hasta octubre del 2023 se ha ejecutado 25.3 mil millones de pesos para un </w:t>
      </w:r>
      <w:r>
        <w:rPr>
          <w:lang w:val="es-DO"/>
        </w:rPr>
        <w:t>97</w:t>
      </w:r>
      <w:r w:rsidRPr="00D96A70">
        <w:rPr>
          <w:lang w:val="es-DO"/>
        </w:rPr>
        <w:t>% de ejecución, quedando un balance disponible de 871 millones para lo que resta del año.</w:t>
      </w:r>
    </w:p>
    <w:p w14:paraId="4CF48965" w14:textId="77777777" w:rsidR="00493557" w:rsidRDefault="00493557" w:rsidP="00493557">
      <w:pPr>
        <w:spacing w:line="360" w:lineRule="auto"/>
        <w:jc w:val="both"/>
        <w:rPr>
          <w:lang w:val="es-DO"/>
        </w:rPr>
      </w:pPr>
      <w:r w:rsidRPr="00D41336">
        <w:rPr>
          <w:lang w:val="es-DO"/>
        </w:rPr>
        <w:lastRenderedPageBreak/>
        <w:t>Esta loable ejecución presupuestaria, considerada por el órgano rector, MINERD, entre las mejores de sus instituciones adscritas, ocurrió, como se ha señalado, en el contexto adverso de las anomalías y no conformidades encontradas en los contratos y expedientes financieros de la institución desde el año 2022.</w:t>
      </w:r>
    </w:p>
    <w:p w14:paraId="0ACBA6D3" w14:textId="77777777" w:rsidR="003007AA" w:rsidRDefault="003007AA" w:rsidP="003007AA">
      <w:pPr>
        <w:spacing w:line="360" w:lineRule="auto"/>
        <w:jc w:val="both"/>
        <w:rPr>
          <w:lang w:val="es-DO"/>
        </w:rPr>
      </w:pPr>
      <w:r w:rsidRPr="003007AA">
        <w:rPr>
          <w:lang w:val="es-DO"/>
        </w:rPr>
        <w:t>Ejecu</w:t>
      </w:r>
      <w:r>
        <w:rPr>
          <w:lang w:val="es-DO"/>
        </w:rPr>
        <w:t>ción por programas y productos</w:t>
      </w:r>
    </w:p>
    <w:p w14:paraId="754E388C" w14:textId="0913000D" w:rsidR="00493557" w:rsidRPr="000211BB" w:rsidRDefault="00493557" w:rsidP="00493557">
      <w:pPr>
        <w:spacing w:line="360" w:lineRule="auto"/>
        <w:jc w:val="both"/>
        <w:rPr>
          <w:lang w:val="es-DO"/>
        </w:rPr>
      </w:pPr>
      <w:bookmarkStart w:id="12" w:name="_Hlk152321997"/>
      <w:r w:rsidRPr="00D41336">
        <w:rPr>
          <w:lang w:val="es-DO"/>
        </w:rPr>
        <w:t>La composición de la ejecución del gasto por productos y programas</w:t>
      </w:r>
      <w:r w:rsidR="00EC0092">
        <w:rPr>
          <w:lang w:val="es-DO"/>
        </w:rPr>
        <w:t xml:space="preserve"> </w:t>
      </w:r>
      <w:r w:rsidRPr="00D41336">
        <w:rPr>
          <w:lang w:val="es-DO"/>
        </w:rPr>
        <w:t>revela que el 91% de los recursos fue destinado a la compra de</w:t>
      </w:r>
      <w:r w:rsidR="00EC0092">
        <w:rPr>
          <w:lang w:val="es-DO"/>
        </w:rPr>
        <w:t xml:space="preserve"> </w:t>
      </w:r>
      <w:r w:rsidRPr="00D41336">
        <w:rPr>
          <w:lang w:val="es-DO"/>
        </w:rPr>
        <w:t>raciones alimenticias para todos los niveles escolares.</w:t>
      </w:r>
      <w:r w:rsidR="00EC0092">
        <w:rPr>
          <w:lang w:val="es-DO"/>
        </w:rPr>
        <w:t xml:space="preserve"> </w:t>
      </w:r>
      <w:r w:rsidRPr="00D41336">
        <w:rPr>
          <w:lang w:val="es-DO"/>
        </w:rPr>
        <w:t>En segundo lugar, los servicios sociales lograron ejecutar 69%, seguido de la dirección y coordinación con 48% y salud con 24%.</w:t>
      </w:r>
    </w:p>
    <w:p w14:paraId="3249F3CE" w14:textId="5A1B03A5" w:rsidR="00784205" w:rsidRDefault="00784205" w:rsidP="00DD7615">
      <w:pPr>
        <w:pStyle w:val="Ttulo1"/>
        <w:rPr>
          <w:lang w:val="es-DO"/>
        </w:rPr>
      </w:pPr>
      <w:bookmarkStart w:id="13" w:name="_Toc153783180"/>
      <w:bookmarkEnd w:id="12"/>
      <w:r>
        <w:rPr>
          <w:lang w:val="es-DO"/>
        </w:rPr>
        <w:t>RECURSOS HUMANOS</w:t>
      </w:r>
      <w:bookmarkEnd w:id="13"/>
    </w:p>
    <w:p w14:paraId="4B56BCDA" w14:textId="77777777" w:rsidR="00D1129C" w:rsidRPr="00D1129C" w:rsidRDefault="00D1129C" w:rsidP="00D1129C">
      <w:pPr>
        <w:rPr>
          <w:lang w:val="es-DO"/>
        </w:rPr>
      </w:pPr>
    </w:p>
    <w:p w14:paraId="0C276291" w14:textId="40B6DE11" w:rsidR="00784205" w:rsidRPr="00784205" w:rsidRDefault="00784205" w:rsidP="00784205">
      <w:pPr>
        <w:spacing w:line="360" w:lineRule="auto"/>
        <w:jc w:val="both"/>
        <w:rPr>
          <w:lang w:val="es-DO"/>
        </w:rPr>
      </w:pPr>
      <w:r w:rsidRPr="00784205">
        <w:rPr>
          <w:lang w:val="es-DO"/>
        </w:rPr>
        <w:t>La Dirección de Recursos Humanos está dividida por el Departamento de Registro, Control y Nómina de Personal, el Departamento de Reclutamiento y Selección de Personal, y la División de Capacitación y Desarrollo, los cuales tuvieron el siguiente comportamiento durante el año 202</w:t>
      </w:r>
      <w:r w:rsidR="00EC0092">
        <w:rPr>
          <w:lang w:val="es-DO"/>
        </w:rPr>
        <w:t>3</w:t>
      </w:r>
      <w:r w:rsidRPr="00784205">
        <w:rPr>
          <w:lang w:val="es-DO"/>
        </w:rPr>
        <w:t>:</w:t>
      </w:r>
    </w:p>
    <w:p w14:paraId="4F81EE17" w14:textId="7EEB4EA7" w:rsidR="00784205" w:rsidRPr="00EC0092" w:rsidRDefault="00784205" w:rsidP="00784205">
      <w:pPr>
        <w:spacing w:line="360" w:lineRule="auto"/>
        <w:jc w:val="both"/>
        <w:rPr>
          <w:highlight w:val="yellow"/>
          <w:lang w:val="es-DO"/>
        </w:rPr>
      </w:pPr>
      <w:r w:rsidRPr="00784205">
        <w:rPr>
          <w:lang w:val="es-DO"/>
        </w:rPr>
        <w:t>•</w:t>
      </w:r>
      <w:r w:rsidRPr="00784205">
        <w:rPr>
          <w:lang w:val="es-DO"/>
        </w:rPr>
        <w:tab/>
      </w:r>
      <w:r w:rsidR="00EC0092" w:rsidRPr="00DB3628">
        <w:rPr>
          <w:lang w:val="es-DO"/>
        </w:rPr>
        <w:t>En el período enero-octubre de 2023 ingresaron 290 nuevos servidores a nivel nacional</w:t>
      </w:r>
      <w:r w:rsidR="00EC0092">
        <w:rPr>
          <w:lang w:val="es-DO"/>
        </w:rPr>
        <w:t>, los cuales</w:t>
      </w:r>
      <w:r w:rsidR="00EC0092" w:rsidRPr="00DB3628">
        <w:rPr>
          <w:lang w:val="es-DO"/>
        </w:rPr>
        <w:t xml:space="preserve"> se encuentran distribuidos entre todas las unidades que componen la estructura organizativa, siendo las mayores receptoras las oficinas regionales, la Dirección de Gestión Alimentaria, la Dirección Administrativa, la Dirección Financiera, Dirección de Formulación y Evaluación Nutricional y la Dirección de Salud y Servicios Sociales.</w:t>
      </w:r>
    </w:p>
    <w:p w14:paraId="7EDE1F85" w14:textId="486135A3" w:rsidR="00EC0092" w:rsidRDefault="00EC0092" w:rsidP="00EC0092">
      <w:pPr>
        <w:spacing w:line="360" w:lineRule="auto"/>
        <w:jc w:val="both"/>
        <w:rPr>
          <w:lang w:val="es-DO"/>
        </w:rPr>
      </w:pPr>
      <w:r w:rsidRPr="00DB3628">
        <w:rPr>
          <w:lang w:val="es-DO"/>
        </w:rPr>
        <w:t xml:space="preserve">En la distribución ocupacional de los servidores de nuevo ingreso predominan dos grupos: apoyo administrativo, primariamente conformado por los </w:t>
      </w:r>
      <w:r w:rsidR="00ED36DD">
        <w:rPr>
          <w:lang w:val="es-DO"/>
        </w:rPr>
        <w:t>s</w:t>
      </w:r>
      <w:r w:rsidRPr="00DB3628">
        <w:rPr>
          <w:lang w:val="es-DO"/>
        </w:rPr>
        <w:t xml:space="preserve">upervisores de </w:t>
      </w:r>
      <w:r w:rsidR="00ED36DD">
        <w:rPr>
          <w:lang w:val="es-DO"/>
        </w:rPr>
        <w:t>d</w:t>
      </w:r>
      <w:r w:rsidRPr="00DB3628">
        <w:rPr>
          <w:lang w:val="es-DO"/>
        </w:rPr>
        <w:t xml:space="preserve">esayuno </w:t>
      </w:r>
      <w:r w:rsidR="00ED36DD">
        <w:rPr>
          <w:lang w:val="es-DO"/>
        </w:rPr>
        <w:t>e</w:t>
      </w:r>
      <w:r w:rsidRPr="00DB3628">
        <w:rPr>
          <w:lang w:val="es-DO"/>
        </w:rPr>
        <w:t xml:space="preserve">scolar a nivel </w:t>
      </w:r>
      <w:r w:rsidRPr="00DB3628">
        <w:rPr>
          <w:lang w:val="es-DO"/>
        </w:rPr>
        <w:lastRenderedPageBreak/>
        <w:t>nacional, y los profesionales, lo cual responde a la demanda actual del personal que requiere la transformación cualitativa del instituto.</w:t>
      </w:r>
    </w:p>
    <w:p w14:paraId="2A589F81" w14:textId="77777777" w:rsidR="00106E2F" w:rsidRPr="00106E2F" w:rsidRDefault="00106E2F" w:rsidP="00106E2F">
      <w:pPr>
        <w:spacing w:line="360" w:lineRule="auto"/>
        <w:jc w:val="both"/>
        <w:rPr>
          <w:lang w:val="es-DO"/>
        </w:rPr>
      </w:pPr>
      <w:r w:rsidRPr="00106E2F">
        <w:rPr>
          <w:lang w:val="es-DO"/>
        </w:rPr>
        <w:t xml:space="preserve">La División de Capacitación y Desarrollo, tiene como propósito fundamental administrar los procesos de capacitación y desarrollo. Además, de la administración de la Evaluación del Desempeño de todos los servidores del INABIE.   </w:t>
      </w:r>
    </w:p>
    <w:p w14:paraId="2AC80D3D" w14:textId="6B4CB7FD" w:rsidR="00784205" w:rsidRDefault="00784205" w:rsidP="00784205">
      <w:pPr>
        <w:spacing w:line="360" w:lineRule="auto"/>
        <w:jc w:val="both"/>
        <w:rPr>
          <w:lang w:val="es-DO"/>
        </w:rPr>
      </w:pPr>
      <w:r w:rsidRPr="00784205">
        <w:rPr>
          <w:lang w:val="es-DO"/>
        </w:rPr>
        <w:t>•</w:t>
      </w:r>
      <w:r w:rsidRPr="00784205">
        <w:rPr>
          <w:lang w:val="es-DO"/>
        </w:rPr>
        <w:tab/>
      </w:r>
      <w:r w:rsidR="00106E2F" w:rsidRPr="00106E2F">
        <w:rPr>
          <w:lang w:val="es-DO"/>
        </w:rPr>
        <w:t>En busca de fomentar el desarrollo continuo y elevar las capacidades de los servidores, fueron realizadas un total de 108 capacitaciones, con una ejecución de un 154% de ejecución conforme a la meta pautada de 70 capacitaciones. Impactando un total de 1000 servidores en al menos 2 capacitaciones durante el periodo enero- noviembre 2023</w:t>
      </w:r>
      <w:r w:rsidR="00106E2F">
        <w:rPr>
          <w:lang w:val="es-DO"/>
        </w:rPr>
        <w:t>, p</w:t>
      </w:r>
      <w:r w:rsidR="00106E2F" w:rsidRPr="00106E2F">
        <w:rPr>
          <w:lang w:val="es-DO"/>
        </w:rPr>
        <w:t>ara un total de 2,933 horas de capacitación.</w:t>
      </w:r>
    </w:p>
    <w:p w14:paraId="6B2D4B69" w14:textId="070A3C2F" w:rsidR="00106E2F" w:rsidRPr="00106E2F" w:rsidRDefault="00106E2F" w:rsidP="00106E2F">
      <w:pPr>
        <w:spacing w:line="360" w:lineRule="auto"/>
        <w:jc w:val="both"/>
        <w:rPr>
          <w:lang w:val="es-DO"/>
        </w:rPr>
      </w:pPr>
      <w:r>
        <w:rPr>
          <w:lang w:val="es-DO"/>
        </w:rPr>
        <w:t>Asimismo,</w:t>
      </w:r>
      <w:r w:rsidRPr="00106E2F">
        <w:rPr>
          <w:lang w:val="es-DO"/>
        </w:rPr>
        <w:t xml:space="preserve"> con el objetivo de elevar el nivel profesional de los servidores de </w:t>
      </w:r>
      <w:r>
        <w:rPr>
          <w:lang w:val="es-DO"/>
        </w:rPr>
        <w:t>grupos</w:t>
      </w:r>
      <w:r w:rsidRPr="00106E2F">
        <w:rPr>
          <w:lang w:val="es-DO"/>
        </w:rPr>
        <w:t xml:space="preserve"> gerenciales, fueron otorgadas 8 becas de Maestrías en </w:t>
      </w:r>
      <w:r>
        <w:rPr>
          <w:lang w:val="es-DO"/>
        </w:rPr>
        <w:t>diferentes áreas.</w:t>
      </w:r>
    </w:p>
    <w:p w14:paraId="574585FD" w14:textId="5F7783DA" w:rsidR="00106E2F" w:rsidRPr="00EC0092" w:rsidRDefault="00106E2F" w:rsidP="00106E2F">
      <w:pPr>
        <w:spacing w:line="360" w:lineRule="auto"/>
        <w:jc w:val="both"/>
        <w:rPr>
          <w:highlight w:val="yellow"/>
          <w:lang w:val="es-DO"/>
        </w:rPr>
      </w:pPr>
      <w:r w:rsidRPr="00106E2F">
        <w:rPr>
          <w:lang w:val="es-DO"/>
        </w:rPr>
        <w:t>Además, fue creado el Primer Programa de Formación de Peritos especializados del INABIE, donde se formaron más de 80 peritos técnicos, legales y financieros.</w:t>
      </w:r>
    </w:p>
    <w:p w14:paraId="31C54889" w14:textId="389EF501" w:rsidR="00784205" w:rsidRPr="00ED36DD" w:rsidRDefault="00784205" w:rsidP="00784205">
      <w:pPr>
        <w:spacing w:line="360" w:lineRule="auto"/>
        <w:jc w:val="both"/>
        <w:rPr>
          <w:lang w:val="es-DO"/>
        </w:rPr>
      </w:pPr>
      <w:r w:rsidRPr="003B2CB4">
        <w:rPr>
          <w:lang w:val="es-DO"/>
        </w:rPr>
        <w:t>En el año 202</w:t>
      </w:r>
      <w:r w:rsidR="00106E2F" w:rsidRPr="003B2CB4">
        <w:rPr>
          <w:lang w:val="es-DO"/>
        </w:rPr>
        <w:t>3</w:t>
      </w:r>
      <w:r w:rsidRPr="003B2CB4">
        <w:rPr>
          <w:lang w:val="es-DO"/>
        </w:rPr>
        <w:t xml:space="preserve">, el INABIE alcanzó un porcentaje de cumplimiento promedio general de </w:t>
      </w:r>
      <w:r w:rsidR="008D193E" w:rsidRPr="008D193E">
        <w:rPr>
          <w:lang w:val="es-DO"/>
        </w:rPr>
        <w:t>84.81%</w:t>
      </w:r>
      <w:r w:rsidR="008D193E">
        <w:rPr>
          <w:lang w:val="es-DO"/>
        </w:rPr>
        <w:t xml:space="preserve"> </w:t>
      </w:r>
      <w:r w:rsidRPr="003B2CB4">
        <w:rPr>
          <w:lang w:val="es-DO"/>
        </w:rPr>
        <w:t>en el Sistema de Monitoreo de la Administración Pública (SISMAP), que evalúa la gestión de la calidad y los servicios ofrecidos por la institución.</w:t>
      </w:r>
    </w:p>
    <w:p w14:paraId="5967BAAA" w14:textId="2152ACE2" w:rsidR="00784205" w:rsidRDefault="00784205" w:rsidP="00784205">
      <w:pPr>
        <w:spacing w:line="360" w:lineRule="auto"/>
        <w:jc w:val="both"/>
        <w:rPr>
          <w:lang w:val="es-DO"/>
        </w:rPr>
      </w:pPr>
      <w:r w:rsidRPr="004E0D7B">
        <w:rPr>
          <w:lang w:val="es-DO"/>
        </w:rPr>
        <w:t>La participación y equidad salarial entre hombres y mujeres durante el año 202</w:t>
      </w:r>
      <w:r w:rsidR="00ED36DD" w:rsidRPr="004E0D7B">
        <w:rPr>
          <w:lang w:val="es-DO"/>
        </w:rPr>
        <w:t>3</w:t>
      </w:r>
      <w:r w:rsidRPr="004E0D7B">
        <w:rPr>
          <w:lang w:val="es-DO"/>
        </w:rPr>
        <w:t>, por grupo ocupacional, fue la siguiente:</w:t>
      </w:r>
    </w:p>
    <w:p w14:paraId="3A2C41E7" w14:textId="77777777" w:rsidR="00E23E71" w:rsidRDefault="00E23E71" w:rsidP="00784205">
      <w:pPr>
        <w:spacing w:line="360" w:lineRule="auto"/>
        <w:jc w:val="both"/>
        <w:rPr>
          <w:lang w:val="es-DO"/>
        </w:rPr>
      </w:pPr>
    </w:p>
    <w:p w14:paraId="1C5AA261" w14:textId="40148CAD" w:rsidR="00E23E71" w:rsidRDefault="00E23E71" w:rsidP="00784205">
      <w:pPr>
        <w:spacing w:line="360" w:lineRule="auto"/>
        <w:jc w:val="both"/>
        <w:rPr>
          <w:lang w:val="es-DO"/>
        </w:rPr>
      </w:pPr>
    </w:p>
    <w:p w14:paraId="63DB8E65" w14:textId="77777777" w:rsidR="008D11D7" w:rsidRDefault="008D11D7" w:rsidP="00784205">
      <w:pPr>
        <w:spacing w:line="360" w:lineRule="auto"/>
        <w:jc w:val="both"/>
        <w:rPr>
          <w:lang w:val="es-DO"/>
        </w:rPr>
      </w:pPr>
    </w:p>
    <w:p w14:paraId="4E55891B" w14:textId="3B8F276E" w:rsidR="002461A0" w:rsidRPr="002461A0" w:rsidRDefault="002461A0" w:rsidP="002461A0">
      <w:pPr>
        <w:spacing w:line="360" w:lineRule="auto"/>
        <w:jc w:val="center"/>
        <w:rPr>
          <w:b/>
          <w:sz w:val="20"/>
          <w:szCs w:val="20"/>
          <w:lang w:val="es-DO"/>
        </w:rPr>
      </w:pPr>
      <w:r w:rsidRPr="002461A0">
        <w:rPr>
          <w:b/>
          <w:sz w:val="20"/>
          <w:szCs w:val="20"/>
          <w:lang w:val="es-DO"/>
        </w:rPr>
        <w:lastRenderedPageBreak/>
        <w:t>Tabla XVI</w:t>
      </w:r>
    </w:p>
    <w:p w14:paraId="7A35C483" w14:textId="7A594066" w:rsidR="00106E2F" w:rsidRPr="00106E2F" w:rsidRDefault="00D1129C" w:rsidP="00106E2F">
      <w:pPr>
        <w:spacing w:line="360" w:lineRule="auto"/>
        <w:jc w:val="center"/>
        <w:rPr>
          <w:b/>
          <w:sz w:val="20"/>
          <w:szCs w:val="20"/>
          <w:lang w:val="es-DO"/>
        </w:rPr>
      </w:pPr>
      <w:r>
        <w:rPr>
          <w:b/>
          <w:sz w:val="20"/>
          <w:szCs w:val="20"/>
          <w:lang w:val="es-DO"/>
        </w:rPr>
        <w:t>Equidad salarial entre hombres y mujeres por grupo o</w:t>
      </w:r>
      <w:r w:rsidR="002461A0" w:rsidRPr="002461A0">
        <w:rPr>
          <w:b/>
          <w:sz w:val="20"/>
          <w:szCs w:val="20"/>
          <w:lang w:val="es-DO"/>
        </w:rPr>
        <w:t>cupacional, año 202</w:t>
      </w:r>
      <w:r w:rsidR="004E0D7B">
        <w:rPr>
          <w:b/>
          <w:sz w:val="20"/>
          <w:szCs w:val="20"/>
          <w:lang w:val="es-DO"/>
        </w:rPr>
        <w:t>3</w:t>
      </w:r>
    </w:p>
    <w:tbl>
      <w:tblPr>
        <w:tblStyle w:val="ListTable4-Accent11"/>
        <w:tblpPr w:leftFromText="180" w:rightFromText="180" w:vertAnchor="page" w:horzAnchor="margin" w:tblpY="2761"/>
        <w:tblW w:w="0" w:type="auto"/>
        <w:tblLook w:val="04A0" w:firstRow="1" w:lastRow="0" w:firstColumn="1" w:lastColumn="0" w:noHBand="0" w:noVBand="1"/>
      </w:tblPr>
      <w:tblGrid>
        <w:gridCol w:w="2028"/>
        <w:gridCol w:w="1258"/>
        <w:gridCol w:w="1215"/>
        <w:gridCol w:w="1055"/>
        <w:gridCol w:w="1294"/>
        <w:gridCol w:w="1060"/>
      </w:tblGrid>
      <w:tr w:rsidR="00106E2F" w:rsidRPr="002461A0" w14:paraId="5299D02A" w14:textId="77777777" w:rsidTr="00106E2F">
        <w:trPr>
          <w:cnfStyle w:val="100000000000" w:firstRow="1" w:lastRow="0" w:firstColumn="0" w:lastColumn="0" w:oddVBand="0" w:evenVBand="0" w:oddHBand="0" w:evenHBand="0" w:firstRowFirstColumn="0" w:firstRowLastColumn="0" w:lastRowFirstColumn="0" w:lastRowLastColumn="0"/>
          <w:trHeight w:val="590"/>
          <w:tblHeader/>
        </w:trPr>
        <w:tc>
          <w:tcPr>
            <w:cnfStyle w:val="001000000000" w:firstRow="0" w:lastRow="0" w:firstColumn="1" w:lastColumn="0" w:oddVBand="0" w:evenVBand="0" w:oddHBand="0" w:evenHBand="0" w:firstRowFirstColumn="0" w:firstRowLastColumn="0" w:lastRowFirstColumn="0" w:lastRowLastColumn="0"/>
            <w:tcW w:w="2028" w:type="dxa"/>
            <w:tcBorders>
              <w:right w:val="nil"/>
            </w:tcBorders>
            <w:hideMark/>
          </w:tcPr>
          <w:p w14:paraId="25216FFE" w14:textId="77777777" w:rsidR="00106E2F" w:rsidRPr="002F28D0" w:rsidRDefault="00106E2F" w:rsidP="00106E2F">
            <w:pPr>
              <w:spacing w:line="360" w:lineRule="auto"/>
              <w:jc w:val="center"/>
              <w:rPr>
                <w:rFonts w:ascii="Times New Roman" w:hAnsi="Times New Roman"/>
                <w:color w:val="595959" w:themeColor="text1" w:themeTint="A6"/>
              </w:rPr>
            </w:pPr>
            <w:r w:rsidRPr="002F28D0">
              <w:rPr>
                <w:rFonts w:ascii="Times New Roman" w:hAnsi="Times New Roman"/>
                <w:color w:val="595959" w:themeColor="text1" w:themeTint="A6"/>
              </w:rPr>
              <w:t>GRUPO OCUPACIONAL</w:t>
            </w:r>
          </w:p>
        </w:tc>
        <w:tc>
          <w:tcPr>
            <w:tcW w:w="1258" w:type="dxa"/>
            <w:tcBorders>
              <w:left w:val="nil"/>
            </w:tcBorders>
            <w:hideMark/>
          </w:tcPr>
          <w:p w14:paraId="0ED21F4B" w14:textId="77777777" w:rsidR="00106E2F" w:rsidRPr="002F28D0" w:rsidRDefault="00106E2F" w:rsidP="00106E2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GENERO</w:t>
            </w:r>
          </w:p>
        </w:tc>
        <w:tc>
          <w:tcPr>
            <w:tcW w:w="1215" w:type="dxa"/>
            <w:tcBorders>
              <w:left w:val="nil"/>
            </w:tcBorders>
          </w:tcPr>
          <w:p w14:paraId="2E0746AE" w14:textId="77777777" w:rsidR="00106E2F" w:rsidRPr="002F28D0" w:rsidRDefault="00106E2F" w:rsidP="00106E2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MINIMO</w:t>
            </w:r>
          </w:p>
        </w:tc>
        <w:tc>
          <w:tcPr>
            <w:tcW w:w="1055" w:type="dxa"/>
            <w:tcBorders>
              <w:left w:val="nil"/>
            </w:tcBorders>
          </w:tcPr>
          <w:p w14:paraId="682F5128" w14:textId="77777777" w:rsidR="00106E2F" w:rsidRPr="002F28D0" w:rsidRDefault="00106E2F" w:rsidP="00106E2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MEDIO</w:t>
            </w:r>
          </w:p>
        </w:tc>
        <w:tc>
          <w:tcPr>
            <w:tcW w:w="1294" w:type="dxa"/>
            <w:tcBorders>
              <w:left w:val="nil"/>
              <w:right w:val="nil"/>
            </w:tcBorders>
          </w:tcPr>
          <w:p w14:paraId="7A496476" w14:textId="77777777" w:rsidR="00106E2F" w:rsidRPr="002F28D0" w:rsidRDefault="00106E2F" w:rsidP="00106E2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MAXIMO</w:t>
            </w:r>
          </w:p>
        </w:tc>
        <w:tc>
          <w:tcPr>
            <w:tcW w:w="1060" w:type="dxa"/>
            <w:tcBorders>
              <w:left w:val="nil"/>
            </w:tcBorders>
          </w:tcPr>
          <w:p w14:paraId="6CA00983" w14:textId="77777777" w:rsidR="00106E2F" w:rsidRPr="002F28D0" w:rsidRDefault="00106E2F" w:rsidP="00106E2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TOTAL</w:t>
            </w:r>
          </w:p>
        </w:tc>
      </w:tr>
      <w:tr w:rsidR="00106E2F" w:rsidRPr="002461A0" w14:paraId="526F3616" w14:textId="77777777" w:rsidTr="00106E2F">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2028" w:type="dxa"/>
            <w:tcBorders>
              <w:top w:val="single" w:sz="4" w:space="0" w:color="9CC2E5"/>
              <w:left w:val="single" w:sz="4" w:space="0" w:color="9CC2E5"/>
              <w:bottom w:val="single" w:sz="4" w:space="0" w:color="9CC2E5"/>
              <w:right w:val="nil"/>
            </w:tcBorders>
            <w:hideMark/>
          </w:tcPr>
          <w:p w14:paraId="71D3B28C" w14:textId="77777777" w:rsidR="00106E2F" w:rsidRPr="002F28D0" w:rsidRDefault="00106E2F" w:rsidP="00106E2F">
            <w:pPr>
              <w:spacing w:line="360" w:lineRule="auto"/>
              <w:jc w:val="center"/>
              <w:rPr>
                <w:rFonts w:ascii="Times New Roman" w:hAnsi="Times New Roman"/>
                <w:color w:val="595959" w:themeColor="text1" w:themeTint="A6"/>
              </w:rPr>
            </w:pPr>
            <w:r w:rsidRPr="002F28D0">
              <w:rPr>
                <w:rFonts w:ascii="Times New Roman" w:hAnsi="Times New Roman"/>
                <w:color w:val="595959" w:themeColor="text1" w:themeTint="A6"/>
              </w:rPr>
              <w:t>I</w:t>
            </w:r>
          </w:p>
        </w:tc>
        <w:tc>
          <w:tcPr>
            <w:tcW w:w="1258" w:type="dxa"/>
            <w:tcBorders>
              <w:top w:val="single" w:sz="4" w:space="0" w:color="9CC2E5"/>
              <w:left w:val="nil"/>
              <w:bottom w:val="single" w:sz="4" w:space="0" w:color="9CC2E5"/>
              <w:right w:val="single" w:sz="4" w:space="0" w:color="9CC2E5"/>
            </w:tcBorders>
            <w:hideMark/>
          </w:tcPr>
          <w:p w14:paraId="61759626" w14:textId="77777777" w:rsidR="00106E2F" w:rsidRPr="002F28D0" w:rsidRDefault="00106E2F" w:rsidP="00106E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F</w:t>
            </w:r>
          </w:p>
        </w:tc>
        <w:tc>
          <w:tcPr>
            <w:tcW w:w="1215" w:type="dxa"/>
            <w:tcBorders>
              <w:top w:val="single" w:sz="4" w:space="0" w:color="9CC2E5"/>
              <w:left w:val="nil"/>
              <w:bottom w:val="single" w:sz="4" w:space="0" w:color="9CC2E5"/>
              <w:right w:val="nil"/>
            </w:tcBorders>
          </w:tcPr>
          <w:p w14:paraId="770E2238" w14:textId="55D9E389" w:rsidR="00106E2F" w:rsidRPr="002F28D0" w:rsidRDefault="00260CA9" w:rsidP="00106E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595959" w:themeColor="text1" w:themeTint="A6"/>
              </w:rPr>
            </w:pPr>
            <w:r>
              <w:rPr>
                <w:rFonts w:ascii="Times New Roman" w:hAnsi="Times New Roman"/>
                <w:color w:val="595959" w:themeColor="text1" w:themeTint="A6"/>
              </w:rPr>
              <w:t>15</w:t>
            </w:r>
          </w:p>
        </w:tc>
        <w:tc>
          <w:tcPr>
            <w:tcW w:w="1055" w:type="dxa"/>
            <w:tcBorders>
              <w:top w:val="single" w:sz="4" w:space="0" w:color="9CC2E5"/>
              <w:left w:val="nil"/>
              <w:bottom w:val="single" w:sz="4" w:space="0" w:color="9CC2E5"/>
              <w:right w:val="nil"/>
            </w:tcBorders>
          </w:tcPr>
          <w:p w14:paraId="7443A631" w14:textId="22FADD7B" w:rsidR="00106E2F" w:rsidRPr="002F28D0" w:rsidRDefault="00106E2F" w:rsidP="00106E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3</w:t>
            </w:r>
            <w:r w:rsidR="00260CA9">
              <w:rPr>
                <w:rFonts w:ascii="Times New Roman" w:hAnsi="Times New Roman"/>
                <w:color w:val="595959" w:themeColor="text1" w:themeTint="A6"/>
              </w:rPr>
              <w:t>2</w:t>
            </w:r>
          </w:p>
        </w:tc>
        <w:tc>
          <w:tcPr>
            <w:tcW w:w="1294" w:type="dxa"/>
            <w:tcBorders>
              <w:top w:val="single" w:sz="4" w:space="0" w:color="9CC2E5"/>
              <w:left w:val="nil"/>
              <w:bottom w:val="single" w:sz="4" w:space="0" w:color="9CC2E5"/>
              <w:right w:val="nil"/>
            </w:tcBorders>
          </w:tcPr>
          <w:p w14:paraId="624B9CB6" w14:textId="26F8AE41" w:rsidR="00106E2F" w:rsidRPr="002F28D0" w:rsidRDefault="00260CA9" w:rsidP="00106E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595959" w:themeColor="text1" w:themeTint="A6"/>
              </w:rPr>
            </w:pPr>
            <w:r>
              <w:rPr>
                <w:rFonts w:ascii="Times New Roman" w:hAnsi="Times New Roman"/>
                <w:color w:val="595959" w:themeColor="text1" w:themeTint="A6"/>
              </w:rPr>
              <w:t>5</w:t>
            </w:r>
          </w:p>
        </w:tc>
        <w:tc>
          <w:tcPr>
            <w:tcW w:w="1060" w:type="dxa"/>
            <w:tcBorders>
              <w:top w:val="single" w:sz="4" w:space="0" w:color="9CC2E5"/>
              <w:left w:val="nil"/>
              <w:bottom w:val="single" w:sz="4" w:space="0" w:color="9CC2E5"/>
              <w:right w:val="single" w:sz="4" w:space="0" w:color="9CC2E5"/>
            </w:tcBorders>
          </w:tcPr>
          <w:p w14:paraId="09C7D626" w14:textId="7FA1B984" w:rsidR="00106E2F" w:rsidRPr="002F28D0" w:rsidRDefault="00260CA9" w:rsidP="00106E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595959" w:themeColor="text1" w:themeTint="A6"/>
              </w:rPr>
            </w:pPr>
            <w:r>
              <w:rPr>
                <w:rFonts w:ascii="Times New Roman" w:hAnsi="Times New Roman"/>
                <w:b/>
                <w:color w:val="595959" w:themeColor="text1" w:themeTint="A6"/>
              </w:rPr>
              <w:t>52</w:t>
            </w:r>
          </w:p>
        </w:tc>
      </w:tr>
      <w:tr w:rsidR="00106E2F" w:rsidRPr="002461A0" w14:paraId="1EE56FFA" w14:textId="77777777" w:rsidTr="00106E2F">
        <w:trPr>
          <w:trHeight w:val="590"/>
        </w:trPr>
        <w:tc>
          <w:tcPr>
            <w:cnfStyle w:val="001000000000" w:firstRow="0" w:lastRow="0" w:firstColumn="1" w:lastColumn="0" w:oddVBand="0" w:evenVBand="0" w:oddHBand="0" w:evenHBand="0" w:firstRowFirstColumn="0" w:firstRowLastColumn="0" w:lastRowFirstColumn="0" w:lastRowLastColumn="0"/>
            <w:tcW w:w="2028" w:type="dxa"/>
            <w:tcBorders>
              <w:top w:val="single" w:sz="4" w:space="0" w:color="9CC2E5"/>
              <w:left w:val="single" w:sz="4" w:space="0" w:color="9CC2E5"/>
              <w:bottom w:val="single" w:sz="4" w:space="0" w:color="9CC2E5"/>
              <w:right w:val="nil"/>
            </w:tcBorders>
            <w:hideMark/>
          </w:tcPr>
          <w:p w14:paraId="0F7AD25F" w14:textId="77777777" w:rsidR="00106E2F" w:rsidRPr="002F28D0" w:rsidRDefault="00106E2F" w:rsidP="00106E2F">
            <w:pPr>
              <w:spacing w:line="360" w:lineRule="auto"/>
              <w:jc w:val="center"/>
              <w:rPr>
                <w:rFonts w:ascii="Times New Roman" w:hAnsi="Times New Roman"/>
                <w:color w:val="595959" w:themeColor="text1" w:themeTint="A6"/>
              </w:rPr>
            </w:pPr>
          </w:p>
        </w:tc>
        <w:tc>
          <w:tcPr>
            <w:tcW w:w="1258" w:type="dxa"/>
            <w:tcBorders>
              <w:top w:val="single" w:sz="4" w:space="0" w:color="9CC2E5"/>
              <w:left w:val="nil"/>
              <w:bottom w:val="single" w:sz="4" w:space="0" w:color="9CC2E5"/>
              <w:right w:val="single" w:sz="4" w:space="0" w:color="9CC2E5"/>
            </w:tcBorders>
            <w:hideMark/>
          </w:tcPr>
          <w:p w14:paraId="75E53AF5" w14:textId="77777777" w:rsidR="00106E2F" w:rsidRPr="002F28D0" w:rsidRDefault="00106E2F" w:rsidP="00106E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M</w:t>
            </w:r>
          </w:p>
        </w:tc>
        <w:tc>
          <w:tcPr>
            <w:tcW w:w="1215" w:type="dxa"/>
            <w:tcBorders>
              <w:top w:val="single" w:sz="4" w:space="0" w:color="9CC2E5"/>
              <w:left w:val="nil"/>
              <w:bottom w:val="single" w:sz="4" w:space="0" w:color="9CC2E5"/>
              <w:right w:val="nil"/>
            </w:tcBorders>
          </w:tcPr>
          <w:p w14:paraId="7613CEE6" w14:textId="54151A0E" w:rsidR="00106E2F" w:rsidRPr="002F28D0" w:rsidRDefault="00260CA9" w:rsidP="00106E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595959" w:themeColor="text1" w:themeTint="A6"/>
              </w:rPr>
            </w:pPr>
            <w:r>
              <w:rPr>
                <w:rFonts w:ascii="Times New Roman" w:hAnsi="Times New Roman"/>
                <w:color w:val="595959" w:themeColor="text1" w:themeTint="A6"/>
              </w:rPr>
              <w:t>15</w:t>
            </w:r>
          </w:p>
        </w:tc>
        <w:tc>
          <w:tcPr>
            <w:tcW w:w="1055" w:type="dxa"/>
            <w:tcBorders>
              <w:top w:val="single" w:sz="4" w:space="0" w:color="9CC2E5"/>
              <w:left w:val="nil"/>
              <w:bottom w:val="single" w:sz="4" w:space="0" w:color="9CC2E5"/>
              <w:right w:val="nil"/>
            </w:tcBorders>
          </w:tcPr>
          <w:p w14:paraId="70F53E2B" w14:textId="1C29990B" w:rsidR="00106E2F" w:rsidRPr="002F28D0" w:rsidRDefault="00260CA9" w:rsidP="00106E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595959" w:themeColor="text1" w:themeTint="A6"/>
              </w:rPr>
            </w:pPr>
            <w:r>
              <w:rPr>
                <w:rFonts w:ascii="Times New Roman" w:hAnsi="Times New Roman"/>
                <w:color w:val="595959" w:themeColor="text1" w:themeTint="A6"/>
              </w:rPr>
              <w:t>17</w:t>
            </w:r>
          </w:p>
        </w:tc>
        <w:tc>
          <w:tcPr>
            <w:tcW w:w="1294" w:type="dxa"/>
            <w:tcBorders>
              <w:top w:val="single" w:sz="4" w:space="0" w:color="9CC2E5"/>
              <w:left w:val="nil"/>
              <w:bottom w:val="single" w:sz="4" w:space="0" w:color="9CC2E5"/>
              <w:right w:val="nil"/>
            </w:tcBorders>
          </w:tcPr>
          <w:p w14:paraId="0B5EF820" w14:textId="205EF6D9" w:rsidR="00106E2F" w:rsidRPr="002F28D0" w:rsidRDefault="00260CA9" w:rsidP="00106E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595959" w:themeColor="text1" w:themeTint="A6"/>
              </w:rPr>
            </w:pPr>
            <w:r>
              <w:rPr>
                <w:rFonts w:ascii="Times New Roman" w:hAnsi="Times New Roman"/>
                <w:color w:val="595959" w:themeColor="text1" w:themeTint="A6"/>
              </w:rPr>
              <w:t>53</w:t>
            </w:r>
          </w:p>
        </w:tc>
        <w:tc>
          <w:tcPr>
            <w:tcW w:w="1060" w:type="dxa"/>
            <w:tcBorders>
              <w:top w:val="single" w:sz="4" w:space="0" w:color="9CC2E5"/>
              <w:left w:val="nil"/>
              <w:bottom w:val="single" w:sz="4" w:space="0" w:color="9CC2E5"/>
              <w:right w:val="single" w:sz="4" w:space="0" w:color="9CC2E5"/>
            </w:tcBorders>
          </w:tcPr>
          <w:p w14:paraId="5561AAE1" w14:textId="51A5EEF9" w:rsidR="00106E2F" w:rsidRPr="002F28D0" w:rsidRDefault="00260CA9" w:rsidP="00106E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595959" w:themeColor="text1" w:themeTint="A6"/>
              </w:rPr>
            </w:pPr>
            <w:r>
              <w:rPr>
                <w:rFonts w:ascii="Times New Roman" w:hAnsi="Times New Roman"/>
                <w:b/>
                <w:color w:val="595959" w:themeColor="text1" w:themeTint="A6"/>
              </w:rPr>
              <w:t>85</w:t>
            </w:r>
          </w:p>
        </w:tc>
      </w:tr>
      <w:tr w:rsidR="00106E2F" w:rsidRPr="002461A0" w14:paraId="45BFB667" w14:textId="77777777" w:rsidTr="00106E2F">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2028" w:type="dxa"/>
            <w:tcBorders>
              <w:top w:val="single" w:sz="4" w:space="0" w:color="9CC2E5"/>
              <w:left w:val="single" w:sz="4" w:space="0" w:color="9CC2E5"/>
              <w:bottom w:val="single" w:sz="4" w:space="0" w:color="9CC2E5"/>
              <w:right w:val="nil"/>
            </w:tcBorders>
            <w:hideMark/>
          </w:tcPr>
          <w:p w14:paraId="6305956C" w14:textId="77777777" w:rsidR="00106E2F" w:rsidRPr="002F28D0" w:rsidRDefault="00106E2F" w:rsidP="00106E2F">
            <w:pPr>
              <w:spacing w:line="360" w:lineRule="auto"/>
              <w:jc w:val="center"/>
              <w:rPr>
                <w:rFonts w:ascii="Times New Roman" w:hAnsi="Times New Roman"/>
                <w:color w:val="595959" w:themeColor="text1" w:themeTint="A6"/>
              </w:rPr>
            </w:pPr>
            <w:r w:rsidRPr="002F28D0">
              <w:rPr>
                <w:rFonts w:ascii="Times New Roman" w:hAnsi="Times New Roman"/>
                <w:color w:val="595959" w:themeColor="text1" w:themeTint="A6"/>
              </w:rPr>
              <w:t>II</w:t>
            </w:r>
          </w:p>
        </w:tc>
        <w:tc>
          <w:tcPr>
            <w:tcW w:w="1258" w:type="dxa"/>
            <w:tcBorders>
              <w:top w:val="single" w:sz="4" w:space="0" w:color="9CC2E5"/>
              <w:left w:val="nil"/>
              <w:bottom w:val="single" w:sz="4" w:space="0" w:color="9CC2E5"/>
              <w:right w:val="single" w:sz="4" w:space="0" w:color="9CC2E5"/>
            </w:tcBorders>
            <w:hideMark/>
          </w:tcPr>
          <w:p w14:paraId="684234A3" w14:textId="77777777" w:rsidR="00106E2F" w:rsidRPr="002F28D0" w:rsidRDefault="00106E2F" w:rsidP="00106E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F</w:t>
            </w:r>
          </w:p>
        </w:tc>
        <w:tc>
          <w:tcPr>
            <w:tcW w:w="1215" w:type="dxa"/>
            <w:tcBorders>
              <w:top w:val="single" w:sz="4" w:space="0" w:color="9CC2E5"/>
              <w:left w:val="nil"/>
              <w:bottom w:val="single" w:sz="4" w:space="0" w:color="9CC2E5"/>
              <w:right w:val="nil"/>
            </w:tcBorders>
          </w:tcPr>
          <w:p w14:paraId="4EEA3A57" w14:textId="2258C468" w:rsidR="00106E2F" w:rsidRPr="002F28D0" w:rsidRDefault="00260CA9" w:rsidP="00106E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595959" w:themeColor="text1" w:themeTint="A6"/>
              </w:rPr>
            </w:pPr>
            <w:r>
              <w:rPr>
                <w:rFonts w:ascii="Times New Roman" w:hAnsi="Times New Roman"/>
                <w:color w:val="595959" w:themeColor="text1" w:themeTint="A6"/>
              </w:rPr>
              <w:t>55</w:t>
            </w:r>
          </w:p>
        </w:tc>
        <w:tc>
          <w:tcPr>
            <w:tcW w:w="1055" w:type="dxa"/>
            <w:tcBorders>
              <w:top w:val="single" w:sz="4" w:space="0" w:color="9CC2E5"/>
              <w:left w:val="nil"/>
              <w:bottom w:val="single" w:sz="4" w:space="0" w:color="9CC2E5"/>
              <w:right w:val="nil"/>
            </w:tcBorders>
          </w:tcPr>
          <w:p w14:paraId="0ACCEF61" w14:textId="6409399A" w:rsidR="00106E2F" w:rsidRPr="002F28D0" w:rsidRDefault="00260CA9" w:rsidP="00106E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595959" w:themeColor="text1" w:themeTint="A6"/>
              </w:rPr>
            </w:pPr>
            <w:r>
              <w:rPr>
                <w:rFonts w:ascii="Times New Roman" w:hAnsi="Times New Roman"/>
                <w:color w:val="595959" w:themeColor="text1" w:themeTint="A6"/>
              </w:rPr>
              <w:t>3</w:t>
            </w:r>
          </w:p>
        </w:tc>
        <w:tc>
          <w:tcPr>
            <w:tcW w:w="1294" w:type="dxa"/>
            <w:tcBorders>
              <w:top w:val="single" w:sz="4" w:space="0" w:color="9CC2E5"/>
              <w:left w:val="nil"/>
              <w:bottom w:val="single" w:sz="4" w:space="0" w:color="9CC2E5"/>
              <w:right w:val="nil"/>
            </w:tcBorders>
          </w:tcPr>
          <w:p w14:paraId="7308128F" w14:textId="6A5329B6" w:rsidR="00106E2F" w:rsidRPr="002F28D0" w:rsidRDefault="00260CA9" w:rsidP="00106E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595959" w:themeColor="text1" w:themeTint="A6"/>
              </w:rPr>
            </w:pPr>
            <w:r>
              <w:rPr>
                <w:rFonts w:ascii="Times New Roman" w:hAnsi="Times New Roman"/>
                <w:color w:val="595959" w:themeColor="text1" w:themeTint="A6"/>
              </w:rPr>
              <w:t>122</w:t>
            </w:r>
          </w:p>
        </w:tc>
        <w:tc>
          <w:tcPr>
            <w:tcW w:w="1060" w:type="dxa"/>
            <w:tcBorders>
              <w:top w:val="single" w:sz="4" w:space="0" w:color="9CC2E5"/>
              <w:left w:val="nil"/>
              <w:bottom w:val="single" w:sz="4" w:space="0" w:color="9CC2E5"/>
              <w:right w:val="single" w:sz="4" w:space="0" w:color="9CC2E5"/>
            </w:tcBorders>
          </w:tcPr>
          <w:p w14:paraId="17BCEC3E" w14:textId="57BC2B6C" w:rsidR="00106E2F" w:rsidRPr="002F28D0" w:rsidRDefault="00106E2F" w:rsidP="00106E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595959" w:themeColor="text1" w:themeTint="A6"/>
              </w:rPr>
            </w:pPr>
            <w:r w:rsidRPr="002F28D0">
              <w:rPr>
                <w:rFonts w:ascii="Times New Roman" w:hAnsi="Times New Roman"/>
                <w:b/>
                <w:color w:val="595959" w:themeColor="text1" w:themeTint="A6"/>
              </w:rPr>
              <w:t>18</w:t>
            </w:r>
            <w:r w:rsidR="00260CA9">
              <w:rPr>
                <w:rFonts w:ascii="Times New Roman" w:hAnsi="Times New Roman"/>
                <w:b/>
                <w:color w:val="595959" w:themeColor="text1" w:themeTint="A6"/>
              </w:rPr>
              <w:t>0</w:t>
            </w:r>
          </w:p>
        </w:tc>
      </w:tr>
      <w:tr w:rsidR="00106E2F" w:rsidRPr="002461A0" w14:paraId="2A200319" w14:textId="77777777" w:rsidTr="00106E2F">
        <w:trPr>
          <w:trHeight w:val="590"/>
        </w:trPr>
        <w:tc>
          <w:tcPr>
            <w:cnfStyle w:val="001000000000" w:firstRow="0" w:lastRow="0" w:firstColumn="1" w:lastColumn="0" w:oddVBand="0" w:evenVBand="0" w:oddHBand="0" w:evenHBand="0" w:firstRowFirstColumn="0" w:firstRowLastColumn="0" w:lastRowFirstColumn="0" w:lastRowLastColumn="0"/>
            <w:tcW w:w="2028" w:type="dxa"/>
            <w:tcBorders>
              <w:top w:val="single" w:sz="4" w:space="0" w:color="9CC2E5"/>
              <w:left w:val="single" w:sz="4" w:space="0" w:color="9CC2E5"/>
              <w:bottom w:val="single" w:sz="4" w:space="0" w:color="9CC2E5"/>
              <w:right w:val="nil"/>
            </w:tcBorders>
            <w:hideMark/>
          </w:tcPr>
          <w:p w14:paraId="66C569E1" w14:textId="77777777" w:rsidR="00106E2F" w:rsidRPr="002F28D0" w:rsidRDefault="00106E2F" w:rsidP="00106E2F">
            <w:pPr>
              <w:spacing w:line="360" w:lineRule="auto"/>
              <w:jc w:val="center"/>
              <w:rPr>
                <w:rFonts w:ascii="Times New Roman" w:hAnsi="Times New Roman"/>
                <w:color w:val="595959" w:themeColor="text1" w:themeTint="A6"/>
              </w:rPr>
            </w:pPr>
          </w:p>
        </w:tc>
        <w:tc>
          <w:tcPr>
            <w:tcW w:w="1258" w:type="dxa"/>
            <w:tcBorders>
              <w:top w:val="single" w:sz="4" w:space="0" w:color="9CC2E5"/>
              <w:left w:val="nil"/>
              <w:bottom w:val="single" w:sz="4" w:space="0" w:color="9CC2E5"/>
              <w:right w:val="single" w:sz="4" w:space="0" w:color="9CC2E5"/>
            </w:tcBorders>
            <w:hideMark/>
          </w:tcPr>
          <w:p w14:paraId="3E7BBC1F" w14:textId="77777777" w:rsidR="00106E2F" w:rsidRPr="002F28D0" w:rsidRDefault="00106E2F" w:rsidP="00106E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M</w:t>
            </w:r>
          </w:p>
        </w:tc>
        <w:tc>
          <w:tcPr>
            <w:tcW w:w="1215" w:type="dxa"/>
            <w:tcBorders>
              <w:top w:val="single" w:sz="4" w:space="0" w:color="9CC2E5"/>
              <w:left w:val="nil"/>
              <w:bottom w:val="single" w:sz="4" w:space="0" w:color="9CC2E5"/>
              <w:right w:val="nil"/>
            </w:tcBorders>
          </w:tcPr>
          <w:p w14:paraId="2BECD3DE" w14:textId="43E9E025" w:rsidR="00106E2F" w:rsidRPr="002F28D0" w:rsidRDefault="00260CA9" w:rsidP="00106E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595959" w:themeColor="text1" w:themeTint="A6"/>
              </w:rPr>
            </w:pPr>
            <w:r>
              <w:rPr>
                <w:rFonts w:ascii="Times New Roman" w:hAnsi="Times New Roman"/>
                <w:color w:val="595959" w:themeColor="text1" w:themeTint="A6"/>
              </w:rPr>
              <w:t>17</w:t>
            </w:r>
          </w:p>
        </w:tc>
        <w:tc>
          <w:tcPr>
            <w:tcW w:w="1055" w:type="dxa"/>
            <w:tcBorders>
              <w:top w:val="single" w:sz="4" w:space="0" w:color="9CC2E5"/>
              <w:left w:val="nil"/>
              <w:bottom w:val="single" w:sz="4" w:space="0" w:color="9CC2E5"/>
              <w:right w:val="nil"/>
            </w:tcBorders>
          </w:tcPr>
          <w:p w14:paraId="3788C6FD" w14:textId="4B770DCA" w:rsidR="00106E2F" w:rsidRPr="002F28D0" w:rsidRDefault="00260CA9" w:rsidP="00106E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595959" w:themeColor="text1" w:themeTint="A6"/>
              </w:rPr>
            </w:pPr>
            <w:r>
              <w:rPr>
                <w:rFonts w:ascii="Times New Roman" w:hAnsi="Times New Roman"/>
                <w:color w:val="595959" w:themeColor="text1" w:themeTint="A6"/>
              </w:rPr>
              <w:t>2</w:t>
            </w:r>
          </w:p>
        </w:tc>
        <w:tc>
          <w:tcPr>
            <w:tcW w:w="1294" w:type="dxa"/>
            <w:tcBorders>
              <w:top w:val="single" w:sz="4" w:space="0" w:color="9CC2E5"/>
              <w:left w:val="nil"/>
              <w:bottom w:val="single" w:sz="4" w:space="0" w:color="9CC2E5"/>
              <w:right w:val="nil"/>
            </w:tcBorders>
          </w:tcPr>
          <w:p w14:paraId="15469B80" w14:textId="7056A015" w:rsidR="00106E2F" w:rsidRPr="002F28D0" w:rsidRDefault="00260CA9" w:rsidP="00106E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595959" w:themeColor="text1" w:themeTint="A6"/>
              </w:rPr>
            </w:pPr>
            <w:r>
              <w:rPr>
                <w:rFonts w:ascii="Times New Roman" w:hAnsi="Times New Roman"/>
                <w:color w:val="595959" w:themeColor="text1" w:themeTint="A6"/>
              </w:rPr>
              <w:t>112</w:t>
            </w:r>
          </w:p>
        </w:tc>
        <w:tc>
          <w:tcPr>
            <w:tcW w:w="1060" w:type="dxa"/>
            <w:tcBorders>
              <w:top w:val="single" w:sz="4" w:space="0" w:color="9CC2E5"/>
              <w:left w:val="nil"/>
              <w:bottom w:val="single" w:sz="4" w:space="0" w:color="9CC2E5"/>
              <w:right w:val="single" w:sz="4" w:space="0" w:color="9CC2E5"/>
            </w:tcBorders>
          </w:tcPr>
          <w:p w14:paraId="50C82AD5" w14:textId="2759BE8A" w:rsidR="00106E2F" w:rsidRPr="002F28D0" w:rsidRDefault="00260CA9" w:rsidP="00106E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595959" w:themeColor="text1" w:themeTint="A6"/>
              </w:rPr>
            </w:pPr>
            <w:r>
              <w:rPr>
                <w:rFonts w:ascii="Times New Roman" w:hAnsi="Times New Roman"/>
                <w:b/>
                <w:color w:val="595959" w:themeColor="text1" w:themeTint="A6"/>
              </w:rPr>
              <w:t>13</w:t>
            </w:r>
            <w:r w:rsidR="00106E2F" w:rsidRPr="002F28D0">
              <w:rPr>
                <w:rFonts w:ascii="Times New Roman" w:hAnsi="Times New Roman"/>
                <w:b/>
                <w:color w:val="595959" w:themeColor="text1" w:themeTint="A6"/>
              </w:rPr>
              <w:t>1</w:t>
            </w:r>
          </w:p>
        </w:tc>
      </w:tr>
      <w:tr w:rsidR="00106E2F" w:rsidRPr="002461A0" w14:paraId="246CE661" w14:textId="77777777" w:rsidTr="00106E2F">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2028" w:type="dxa"/>
            <w:tcBorders>
              <w:top w:val="single" w:sz="4" w:space="0" w:color="9CC2E5"/>
              <w:left w:val="single" w:sz="4" w:space="0" w:color="9CC2E5"/>
              <w:bottom w:val="single" w:sz="4" w:space="0" w:color="9CC2E5"/>
              <w:right w:val="nil"/>
            </w:tcBorders>
            <w:hideMark/>
          </w:tcPr>
          <w:p w14:paraId="2923A821" w14:textId="77777777" w:rsidR="00106E2F" w:rsidRPr="002F28D0" w:rsidRDefault="00106E2F" w:rsidP="00106E2F">
            <w:pPr>
              <w:spacing w:line="360" w:lineRule="auto"/>
              <w:jc w:val="center"/>
              <w:rPr>
                <w:rFonts w:ascii="Times New Roman" w:hAnsi="Times New Roman"/>
                <w:color w:val="595959" w:themeColor="text1" w:themeTint="A6"/>
              </w:rPr>
            </w:pPr>
            <w:r w:rsidRPr="002F28D0">
              <w:rPr>
                <w:rFonts w:ascii="Times New Roman" w:hAnsi="Times New Roman"/>
                <w:color w:val="595959" w:themeColor="text1" w:themeTint="A6"/>
              </w:rPr>
              <w:t>III</w:t>
            </w:r>
          </w:p>
        </w:tc>
        <w:tc>
          <w:tcPr>
            <w:tcW w:w="1258" w:type="dxa"/>
            <w:tcBorders>
              <w:top w:val="single" w:sz="4" w:space="0" w:color="9CC2E5"/>
              <w:left w:val="nil"/>
              <w:bottom w:val="single" w:sz="4" w:space="0" w:color="9CC2E5"/>
              <w:right w:val="single" w:sz="4" w:space="0" w:color="9CC2E5"/>
            </w:tcBorders>
            <w:hideMark/>
          </w:tcPr>
          <w:p w14:paraId="57F5CFDB" w14:textId="77777777" w:rsidR="00106E2F" w:rsidRPr="002F28D0" w:rsidRDefault="00106E2F" w:rsidP="00106E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F</w:t>
            </w:r>
          </w:p>
        </w:tc>
        <w:tc>
          <w:tcPr>
            <w:tcW w:w="1215" w:type="dxa"/>
            <w:tcBorders>
              <w:top w:val="single" w:sz="4" w:space="0" w:color="9CC2E5"/>
              <w:left w:val="nil"/>
              <w:bottom w:val="single" w:sz="4" w:space="0" w:color="9CC2E5"/>
              <w:right w:val="nil"/>
            </w:tcBorders>
          </w:tcPr>
          <w:p w14:paraId="0C33E48C" w14:textId="154E5251" w:rsidR="00106E2F" w:rsidRPr="002F28D0" w:rsidRDefault="00260CA9" w:rsidP="00106E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595959" w:themeColor="text1" w:themeTint="A6"/>
              </w:rPr>
            </w:pPr>
            <w:r>
              <w:rPr>
                <w:rFonts w:ascii="Times New Roman" w:hAnsi="Times New Roman"/>
                <w:color w:val="595959" w:themeColor="text1" w:themeTint="A6"/>
              </w:rPr>
              <w:t>11</w:t>
            </w:r>
          </w:p>
        </w:tc>
        <w:tc>
          <w:tcPr>
            <w:tcW w:w="1055" w:type="dxa"/>
            <w:tcBorders>
              <w:top w:val="single" w:sz="4" w:space="0" w:color="9CC2E5"/>
              <w:left w:val="nil"/>
              <w:bottom w:val="single" w:sz="4" w:space="0" w:color="9CC2E5"/>
              <w:right w:val="nil"/>
            </w:tcBorders>
          </w:tcPr>
          <w:p w14:paraId="3DD3761F" w14:textId="5E2F8D85" w:rsidR="00106E2F" w:rsidRPr="002F28D0" w:rsidRDefault="00106E2F" w:rsidP="00106E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1</w:t>
            </w:r>
            <w:r w:rsidR="00260CA9">
              <w:rPr>
                <w:rFonts w:ascii="Times New Roman" w:hAnsi="Times New Roman"/>
                <w:color w:val="595959" w:themeColor="text1" w:themeTint="A6"/>
              </w:rPr>
              <w:t>3</w:t>
            </w:r>
          </w:p>
        </w:tc>
        <w:tc>
          <w:tcPr>
            <w:tcW w:w="1294" w:type="dxa"/>
            <w:tcBorders>
              <w:top w:val="single" w:sz="4" w:space="0" w:color="9CC2E5"/>
              <w:left w:val="nil"/>
              <w:bottom w:val="single" w:sz="4" w:space="0" w:color="9CC2E5"/>
              <w:right w:val="nil"/>
            </w:tcBorders>
          </w:tcPr>
          <w:p w14:paraId="746763FE" w14:textId="47715DC5" w:rsidR="00106E2F" w:rsidRPr="002F28D0" w:rsidRDefault="00260CA9" w:rsidP="00106E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595959" w:themeColor="text1" w:themeTint="A6"/>
              </w:rPr>
            </w:pPr>
            <w:r>
              <w:rPr>
                <w:rFonts w:ascii="Times New Roman" w:hAnsi="Times New Roman"/>
                <w:color w:val="595959" w:themeColor="text1" w:themeTint="A6"/>
              </w:rPr>
              <w:t>25</w:t>
            </w:r>
          </w:p>
        </w:tc>
        <w:tc>
          <w:tcPr>
            <w:tcW w:w="1060" w:type="dxa"/>
            <w:tcBorders>
              <w:top w:val="single" w:sz="4" w:space="0" w:color="9CC2E5"/>
              <w:left w:val="nil"/>
              <w:bottom w:val="single" w:sz="4" w:space="0" w:color="9CC2E5"/>
              <w:right w:val="single" w:sz="4" w:space="0" w:color="9CC2E5"/>
            </w:tcBorders>
          </w:tcPr>
          <w:p w14:paraId="3D73F438" w14:textId="34072919" w:rsidR="00106E2F" w:rsidRPr="002F28D0" w:rsidRDefault="00260CA9" w:rsidP="00106E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595959" w:themeColor="text1" w:themeTint="A6"/>
              </w:rPr>
            </w:pPr>
            <w:r>
              <w:rPr>
                <w:rFonts w:ascii="Times New Roman" w:hAnsi="Times New Roman"/>
                <w:b/>
                <w:color w:val="595959" w:themeColor="text1" w:themeTint="A6"/>
              </w:rPr>
              <w:t>49</w:t>
            </w:r>
          </w:p>
        </w:tc>
      </w:tr>
      <w:tr w:rsidR="00106E2F" w:rsidRPr="002461A0" w14:paraId="5A44C5EA" w14:textId="77777777" w:rsidTr="00106E2F">
        <w:trPr>
          <w:trHeight w:val="590"/>
        </w:trPr>
        <w:tc>
          <w:tcPr>
            <w:cnfStyle w:val="001000000000" w:firstRow="0" w:lastRow="0" w:firstColumn="1" w:lastColumn="0" w:oddVBand="0" w:evenVBand="0" w:oddHBand="0" w:evenHBand="0" w:firstRowFirstColumn="0" w:firstRowLastColumn="0" w:lastRowFirstColumn="0" w:lastRowLastColumn="0"/>
            <w:tcW w:w="2028" w:type="dxa"/>
            <w:tcBorders>
              <w:top w:val="single" w:sz="4" w:space="0" w:color="9CC2E5"/>
              <w:left w:val="single" w:sz="4" w:space="0" w:color="9CC2E5"/>
              <w:bottom w:val="single" w:sz="4" w:space="0" w:color="9CC2E5"/>
              <w:right w:val="nil"/>
            </w:tcBorders>
          </w:tcPr>
          <w:p w14:paraId="00CEEF82" w14:textId="77777777" w:rsidR="00106E2F" w:rsidRPr="002F28D0" w:rsidRDefault="00106E2F" w:rsidP="00106E2F">
            <w:pPr>
              <w:spacing w:line="360" w:lineRule="auto"/>
              <w:jc w:val="center"/>
              <w:rPr>
                <w:rFonts w:ascii="Times New Roman" w:hAnsi="Times New Roman"/>
                <w:color w:val="595959" w:themeColor="text1" w:themeTint="A6"/>
              </w:rPr>
            </w:pPr>
          </w:p>
        </w:tc>
        <w:tc>
          <w:tcPr>
            <w:tcW w:w="1258" w:type="dxa"/>
            <w:tcBorders>
              <w:top w:val="single" w:sz="4" w:space="0" w:color="9CC2E5"/>
              <w:left w:val="nil"/>
              <w:bottom w:val="single" w:sz="4" w:space="0" w:color="9CC2E5"/>
              <w:right w:val="single" w:sz="4" w:space="0" w:color="9CC2E5"/>
            </w:tcBorders>
          </w:tcPr>
          <w:p w14:paraId="1DC700A8" w14:textId="77777777" w:rsidR="00106E2F" w:rsidRPr="002F28D0" w:rsidRDefault="00106E2F" w:rsidP="00106E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595959" w:themeColor="text1" w:themeTint="A6"/>
              </w:rPr>
            </w:pPr>
            <w:r w:rsidRPr="002F28D0">
              <w:rPr>
                <w:rFonts w:ascii="Times New Roman" w:hAnsi="Times New Roman"/>
                <w:color w:val="595959" w:themeColor="text1" w:themeTint="A6"/>
              </w:rPr>
              <w:t>M</w:t>
            </w:r>
          </w:p>
        </w:tc>
        <w:tc>
          <w:tcPr>
            <w:tcW w:w="1215" w:type="dxa"/>
            <w:tcBorders>
              <w:top w:val="single" w:sz="4" w:space="0" w:color="9CC2E5"/>
              <w:left w:val="nil"/>
              <w:bottom w:val="single" w:sz="4" w:space="0" w:color="9CC2E5"/>
              <w:right w:val="nil"/>
            </w:tcBorders>
          </w:tcPr>
          <w:p w14:paraId="7670E9DF" w14:textId="6F03FDEF" w:rsidR="00106E2F" w:rsidRPr="002F28D0" w:rsidRDefault="00106E2F" w:rsidP="00106E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1</w:t>
            </w:r>
            <w:r w:rsidR="00260CA9">
              <w:rPr>
                <w:rFonts w:ascii="Times New Roman" w:hAnsi="Times New Roman"/>
                <w:color w:val="595959" w:themeColor="text1" w:themeTint="A6"/>
              </w:rPr>
              <w:t>4</w:t>
            </w:r>
          </w:p>
        </w:tc>
        <w:tc>
          <w:tcPr>
            <w:tcW w:w="1055" w:type="dxa"/>
            <w:tcBorders>
              <w:top w:val="single" w:sz="4" w:space="0" w:color="9CC2E5"/>
              <w:left w:val="nil"/>
              <w:bottom w:val="single" w:sz="4" w:space="0" w:color="9CC2E5"/>
              <w:right w:val="nil"/>
            </w:tcBorders>
          </w:tcPr>
          <w:p w14:paraId="64C9083B" w14:textId="6F32CA25" w:rsidR="00106E2F" w:rsidRPr="002F28D0" w:rsidRDefault="00260CA9" w:rsidP="00106E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595959" w:themeColor="text1" w:themeTint="A6"/>
              </w:rPr>
            </w:pPr>
            <w:r>
              <w:rPr>
                <w:rFonts w:ascii="Times New Roman" w:hAnsi="Times New Roman"/>
                <w:color w:val="595959" w:themeColor="text1" w:themeTint="A6"/>
              </w:rPr>
              <w:t>10</w:t>
            </w:r>
          </w:p>
        </w:tc>
        <w:tc>
          <w:tcPr>
            <w:tcW w:w="1294" w:type="dxa"/>
            <w:tcBorders>
              <w:top w:val="single" w:sz="4" w:space="0" w:color="9CC2E5"/>
              <w:left w:val="nil"/>
              <w:bottom w:val="single" w:sz="4" w:space="0" w:color="9CC2E5"/>
              <w:right w:val="nil"/>
            </w:tcBorders>
          </w:tcPr>
          <w:p w14:paraId="0F4DBD8B" w14:textId="33BAB962" w:rsidR="00106E2F" w:rsidRPr="002F28D0" w:rsidRDefault="00106E2F" w:rsidP="00106E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2</w:t>
            </w:r>
            <w:r w:rsidR="00260CA9">
              <w:rPr>
                <w:rFonts w:ascii="Times New Roman" w:hAnsi="Times New Roman"/>
                <w:color w:val="595959" w:themeColor="text1" w:themeTint="A6"/>
              </w:rPr>
              <w:t>4</w:t>
            </w:r>
          </w:p>
        </w:tc>
        <w:tc>
          <w:tcPr>
            <w:tcW w:w="1060" w:type="dxa"/>
            <w:tcBorders>
              <w:top w:val="single" w:sz="4" w:space="0" w:color="9CC2E5"/>
              <w:left w:val="nil"/>
              <w:bottom w:val="single" w:sz="4" w:space="0" w:color="9CC2E5"/>
              <w:right w:val="single" w:sz="4" w:space="0" w:color="9CC2E5"/>
            </w:tcBorders>
          </w:tcPr>
          <w:p w14:paraId="346D2582" w14:textId="217DA172" w:rsidR="00106E2F" w:rsidRPr="002F28D0" w:rsidRDefault="00260CA9" w:rsidP="00106E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595959" w:themeColor="text1" w:themeTint="A6"/>
              </w:rPr>
            </w:pPr>
            <w:r>
              <w:rPr>
                <w:rFonts w:ascii="Times New Roman" w:hAnsi="Times New Roman"/>
                <w:b/>
                <w:color w:val="595959" w:themeColor="text1" w:themeTint="A6"/>
              </w:rPr>
              <w:t>48</w:t>
            </w:r>
          </w:p>
        </w:tc>
      </w:tr>
      <w:tr w:rsidR="00106E2F" w:rsidRPr="002461A0" w14:paraId="261451F5" w14:textId="77777777" w:rsidTr="00106E2F">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2028" w:type="dxa"/>
            <w:tcBorders>
              <w:top w:val="single" w:sz="4" w:space="0" w:color="9CC2E5"/>
              <w:left w:val="single" w:sz="4" w:space="0" w:color="9CC2E5"/>
              <w:bottom w:val="single" w:sz="4" w:space="0" w:color="9CC2E5"/>
              <w:right w:val="nil"/>
            </w:tcBorders>
          </w:tcPr>
          <w:p w14:paraId="1B698C1C" w14:textId="77777777" w:rsidR="00106E2F" w:rsidRPr="002F28D0" w:rsidRDefault="00106E2F" w:rsidP="00106E2F">
            <w:pPr>
              <w:spacing w:line="360" w:lineRule="auto"/>
              <w:jc w:val="center"/>
              <w:rPr>
                <w:rFonts w:ascii="Times New Roman" w:hAnsi="Times New Roman"/>
                <w:color w:val="595959" w:themeColor="text1" w:themeTint="A6"/>
              </w:rPr>
            </w:pPr>
            <w:r w:rsidRPr="002F28D0">
              <w:rPr>
                <w:rFonts w:ascii="Times New Roman" w:hAnsi="Times New Roman"/>
                <w:color w:val="595959" w:themeColor="text1" w:themeTint="A6"/>
              </w:rPr>
              <w:t>IV</w:t>
            </w:r>
          </w:p>
        </w:tc>
        <w:tc>
          <w:tcPr>
            <w:tcW w:w="1258" w:type="dxa"/>
            <w:tcBorders>
              <w:top w:val="single" w:sz="4" w:space="0" w:color="9CC2E5"/>
              <w:left w:val="nil"/>
              <w:bottom w:val="single" w:sz="4" w:space="0" w:color="9CC2E5"/>
              <w:right w:val="single" w:sz="4" w:space="0" w:color="9CC2E5"/>
            </w:tcBorders>
          </w:tcPr>
          <w:p w14:paraId="3B30C971" w14:textId="77777777" w:rsidR="00106E2F" w:rsidRPr="002F28D0" w:rsidRDefault="00106E2F" w:rsidP="00106E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595959" w:themeColor="text1" w:themeTint="A6"/>
              </w:rPr>
            </w:pPr>
            <w:r w:rsidRPr="002F28D0">
              <w:rPr>
                <w:rFonts w:ascii="Times New Roman" w:hAnsi="Times New Roman"/>
                <w:color w:val="595959" w:themeColor="text1" w:themeTint="A6"/>
              </w:rPr>
              <w:t>F</w:t>
            </w:r>
          </w:p>
        </w:tc>
        <w:tc>
          <w:tcPr>
            <w:tcW w:w="1215" w:type="dxa"/>
            <w:tcBorders>
              <w:top w:val="single" w:sz="4" w:space="0" w:color="9CC2E5"/>
              <w:left w:val="nil"/>
              <w:bottom w:val="single" w:sz="4" w:space="0" w:color="9CC2E5"/>
              <w:right w:val="nil"/>
            </w:tcBorders>
          </w:tcPr>
          <w:p w14:paraId="59ACC187" w14:textId="220BEC60" w:rsidR="00106E2F" w:rsidRPr="002F28D0" w:rsidRDefault="00106E2F" w:rsidP="00106E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1</w:t>
            </w:r>
            <w:r w:rsidR="00260CA9">
              <w:rPr>
                <w:rFonts w:ascii="Times New Roman" w:hAnsi="Times New Roman"/>
                <w:color w:val="595959" w:themeColor="text1" w:themeTint="A6"/>
              </w:rPr>
              <w:t>93</w:t>
            </w:r>
          </w:p>
        </w:tc>
        <w:tc>
          <w:tcPr>
            <w:tcW w:w="1055" w:type="dxa"/>
            <w:tcBorders>
              <w:top w:val="single" w:sz="4" w:space="0" w:color="9CC2E5"/>
              <w:left w:val="nil"/>
              <w:bottom w:val="single" w:sz="4" w:space="0" w:color="9CC2E5"/>
              <w:right w:val="nil"/>
            </w:tcBorders>
          </w:tcPr>
          <w:p w14:paraId="53892AD6" w14:textId="07AB03B6" w:rsidR="00106E2F" w:rsidRPr="002F28D0" w:rsidRDefault="00260CA9" w:rsidP="00106E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595959" w:themeColor="text1" w:themeTint="A6"/>
              </w:rPr>
            </w:pPr>
            <w:r>
              <w:rPr>
                <w:rFonts w:ascii="Times New Roman" w:hAnsi="Times New Roman"/>
                <w:color w:val="595959" w:themeColor="text1" w:themeTint="A6"/>
              </w:rPr>
              <w:t>77</w:t>
            </w:r>
          </w:p>
        </w:tc>
        <w:tc>
          <w:tcPr>
            <w:tcW w:w="1294" w:type="dxa"/>
            <w:tcBorders>
              <w:top w:val="single" w:sz="4" w:space="0" w:color="9CC2E5"/>
              <w:left w:val="nil"/>
              <w:bottom w:val="single" w:sz="4" w:space="0" w:color="9CC2E5"/>
              <w:right w:val="nil"/>
            </w:tcBorders>
          </w:tcPr>
          <w:p w14:paraId="503D48EE" w14:textId="43940C3F" w:rsidR="00106E2F" w:rsidRPr="002F28D0" w:rsidRDefault="00260CA9" w:rsidP="00106E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595959" w:themeColor="text1" w:themeTint="A6"/>
              </w:rPr>
            </w:pPr>
            <w:r>
              <w:rPr>
                <w:rFonts w:ascii="Times New Roman" w:hAnsi="Times New Roman"/>
                <w:color w:val="595959" w:themeColor="text1" w:themeTint="A6"/>
              </w:rPr>
              <w:t>35</w:t>
            </w:r>
          </w:p>
        </w:tc>
        <w:tc>
          <w:tcPr>
            <w:tcW w:w="1060" w:type="dxa"/>
            <w:tcBorders>
              <w:top w:val="single" w:sz="4" w:space="0" w:color="9CC2E5"/>
              <w:left w:val="nil"/>
              <w:bottom w:val="single" w:sz="4" w:space="0" w:color="9CC2E5"/>
              <w:right w:val="single" w:sz="4" w:space="0" w:color="9CC2E5"/>
            </w:tcBorders>
          </w:tcPr>
          <w:p w14:paraId="5A23AF98" w14:textId="33D80910" w:rsidR="00106E2F" w:rsidRPr="002F28D0" w:rsidRDefault="00260CA9" w:rsidP="00106E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595959" w:themeColor="text1" w:themeTint="A6"/>
              </w:rPr>
            </w:pPr>
            <w:r>
              <w:rPr>
                <w:rFonts w:ascii="Times New Roman" w:hAnsi="Times New Roman"/>
                <w:b/>
                <w:color w:val="595959" w:themeColor="text1" w:themeTint="A6"/>
              </w:rPr>
              <w:t>305</w:t>
            </w:r>
          </w:p>
        </w:tc>
      </w:tr>
      <w:tr w:rsidR="00106E2F" w:rsidRPr="002461A0" w14:paraId="219797F5" w14:textId="77777777" w:rsidTr="00106E2F">
        <w:trPr>
          <w:trHeight w:val="590"/>
        </w:trPr>
        <w:tc>
          <w:tcPr>
            <w:cnfStyle w:val="001000000000" w:firstRow="0" w:lastRow="0" w:firstColumn="1" w:lastColumn="0" w:oddVBand="0" w:evenVBand="0" w:oddHBand="0" w:evenHBand="0" w:firstRowFirstColumn="0" w:firstRowLastColumn="0" w:lastRowFirstColumn="0" w:lastRowLastColumn="0"/>
            <w:tcW w:w="2028" w:type="dxa"/>
            <w:tcBorders>
              <w:top w:val="single" w:sz="4" w:space="0" w:color="9CC2E5"/>
              <w:left w:val="single" w:sz="4" w:space="0" w:color="9CC2E5"/>
              <w:bottom w:val="single" w:sz="4" w:space="0" w:color="9CC2E5"/>
              <w:right w:val="nil"/>
            </w:tcBorders>
          </w:tcPr>
          <w:p w14:paraId="7498E184" w14:textId="77777777" w:rsidR="00106E2F" w:rsidRPr="002F28D0" w:rsidRDefault="00106E2F" w:rsidP="00106E2F">
            <w:pPr>
              <w:spacing w:line="360" w:lineRule="auto"/>
              <w:jc w:val="center"/>
              <w:rPr>
                <w:rFonts w:ascii="Times New Roman" w:hAnsi="Times New Roman"/>
                <w:color w:val="595959" w:themeColor="text1" w:themeTint="A6"/>
              </w:rPr>
            </w:pPr>
          </w:p>
        </w:tc>
        <w:tc>
          <w:tcPr>
            <w:tcW w:w="1258" w:type="dxa"/>
            <w:tcBorders>
              <w:top w:val="single" w:sz="4" w:space="0" w:color="9CC2E5"/>
              <w:left w:val="nil"/>
              <w:bottom w:val="single" w:sz="4" w:space="0" w:color="9CC2E5"/>
              <w:right w:val="single" w:sz="4" w:space="0" w:color="9CC2E5"/>
            </w:tcBorders>
          </w:tcPr>
          <w:p w14:paraId="28108A07" w14:textId="77777777" w:rsidR="00106E2F" w:rsidRPr="002F28D0" w:rsidRDefault="00106E2F" w:rsidP="00106E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595959" w:themeColor="text1" w:themeTint="A6"/>
              </w:rPr>
            </w:pPr>
            <w:r w:rsidRPr="002F28D0">
              <w:rPr>
                <w:rFonts w:ascii="Times New Roman" w:hAnsi="Times New Roman"/>
                <w:color w:val="595959" w:themeColor="text1" w:themeTint="A6"/>
              </w:rPr>
              <w:t>M</w:t>
            </w:r>
          </w:p>
        </w:tc>
        <w:tc>
          <w:tcPr>
            <w:tcW w:w="1215" w:type="dxa"/>
            <w:tcBorders>
              <w:top w:val="single" w:sz="4" w:space="0" w:color="9CC2E5"/>
              <w:left w:val="nil"/>
              <w:bottom w:val="single" w:sz="4" w:space="0" w:color="9CC2E5"/>
              <w:right w:val="nil"/>
            </w:tcBorders>
          </w:tcPr>
          <w:p w14:paraId="1D8BF8CD" w14:textId="0F303839" w:rsidR="00106E2F" w:rsidRPr="002F28D0" w:rsidRDefault="00260CA9" w:rsidP="00106E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595959" w:themeColor="text1" w:themeTint="A6"/>
              </w:rPr>
            </w:pPr>
            <w:r>
              <w:rPr>
                <w:rFonts w:ascii="Times New Roman" w:hAnsi="Times New Roman"/>
                <w:color w:val="595959" w:themeColor="text1" w:themeTint="A6"/>
              </w:rPr>
              <w:t>71</w:t>
            </w:r>
          </w:p>
        </w:tc>
        <w:tc>
          <w:tcPr>
            <w:tcW w:w="1055" w:type="dxa"/>
            <w:tcBorders>
              <w:top w:val="single" w:sz="4" w:space="0" w:color="9CC2E5"/>
              <w:left w:val="nil"/>
              <w:bottom w:val="single" w:sz="4" w:space="0" w:color="9CC2E5"/>
              <w:right w:val="nil"/>
            </w:tcBorders>
          </w:tcPr>
          <w:p w14:paraId="1DD4842D" w14:textId="5A0A745C" w:rsidR="00106E2F" w:rsidRPr="002F28D0" w:rsidRDefault="00260CA9" w:rsidP="00106E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595959" w:themeColor="text1" w:themeTint="A6"/>
              </w:rPr>
            </w:pPr>
            <w:r>
              <w:rPr>
                <w:rFonts w:ascii="Times New Roman" w:hAnsi="Times New Roman"/>
                <w:color w:val="595959" w:themeColor="text1" w:themeTint="A6"/>
              </w:rPr>
              <w:t>33</w:t>
            </w:r>
          </w:p>
        </w:tc>
        <w:tc>
          <w:tcPr>
            <w:tcW w:w="1294" w:type="dxa"/>
            <w:tcBorders>
              <w:top w:val="single" w:sz="4" w:space="0" w:color="9CC2E5"/>
              <w:left w:val="nil"/>
              <w:bottom w:val="single" w:sz="4" w:space="0" w:color="9CC2E5"/>
              <w:right w:val="nil"/>
            </w:tcBorders>
          </w:tcPr>
          <w:p w14:paraId="7CDF728F" w14:textId="4155717F" w:rsidR="00106E2F" w:rsidRPr="002F28D0" w:rsidRDefault="00260CA9" w:rsidP="00106E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595959" w:themeColor="text1" w:themeTint="A6"/>
              </w:rPr>
            </w:pPr>
            <w:r>
              <w:rPr>
                <w:rFonts w:ascii="Times New Roman" w:hAnsi="Times New Roman"/>
                <w:color w:val="595959" w:themeColor="text1" w:themeTint="A6"/>
              </w:rPr>
              <w:t>26</w:t>
            </w:r>
          </w:p>
        </w:tc>
        <w:tc>
          <w:tcPr>
            <w:tcW w:w="1060" w:type="dxa"/>
            <w:tcBorders>
              <w:top w:val="single" w:sz="4" w:space="0" w:color="9CC2E5"/>
              <w:left w:val="nil"/>
              <w:bottom w:val="single" w:sz="4" w:space="0" w:color="9CC2E5"/>
              <w:right w:val="single" w:sz="4" w:space="0" w:color="9CC2E5"/>
            </w:tcBorders>
          </w:tcPr>
          <w:p w14:paraId="233ACB57" w14:textId="1E6D3F69" w:rsidR="00106E2F" w:rsidRPr="002F28D0" w:rsidRDefault="00106E2F" w:rsidP="00106E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595959" w:themeColor="text1" w:themeTint="A6"/>
              </w:rPr>
            </w:pPr>
            <w:r w:rsidRPr="002F28D0">
              <w:rPr>
                <w:rFonts w:ascii="Times New Roman" w:hAnsi="Times New Roman"/>
                <w:b/>
                <w:color w:val="595959" w:themeColor="text1" w:themeTint="A6"/>
              </w:rPr>
              <w:t>13</w:t>
            </w:r>
            <w:r w:rsidR="00260CA9">
              <w:rPr>
                <w:rFonts w:ascii="Times New Roman" w:hAnsi="Times New Roman"/>
                <w:b/>
                <w:color w:val="595959" w:themeColor="text1" w:themeTint="A6"/>
              </w:rPr>
              <w:t>0</w:t>
            </w:r>
          </w:p>
        </w:tc>
      </w:tr>
      <w:tr w:rsidR="00106E2F" w:rsidRPr="002461A0" w14:paraId="54EF1D86" w14:textId="77777777" w:rsidTr="00106E2F">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2028" w:type="dxa"/>
            <w:tcBorders>
              <w:top w:val="single" w:sz="4" w:space="0" w:color="9CC2E5"/>
              <w:left w:val="single" w:sz="4" w:space="0" w:color="9CC2E5"/>
              <w:bottom w:val="single" w:sz="4" w:space="0" w:color="9CC2E5"/>
              <w:right w:val="nil"/>
            </w:tcBorders>
          </w:tcPr>
          <w:p w14:paraId="4FAD5331" w14:textId="77777777" w:rsidR="00106E2F" w:rsidRPr="002F28D0" w:rsidRDefault="00106E2F" w:rsidP="00106E2F">
            <w:pPr>
              <w:spacing w:line="360" w:lineRule="auto"/>
              <w:jc w:val="center"/>
              <w:rPr>
                <w:rFonts w:ascii="Times New Roman" w:hAnsi="Times New Roman"/>
                <w:color w:val="595959" w:themeColor="text1" w:themeTint="A6"/>
              </w:rPr>
            </w:pPr>
            <w:r w:rsidRPr="002F28D0">
              <w:rPr>
                <w:rFonts w:ascii="Times New Roman" w:hAnsi="Times New Roman"/>
                <w:color w:val="595959" w:themeColor="text1" w:themeTint="A6"/>
              </w:rPr>
              <w:t>V</w:t>
            </w:r>
          </w:p>
        </w:tc>
        <w:tc>
          <w:tcPr>
            <w:tcW w:w="1258" w:type="dxa"/>
            <w:tcBorders>
              <w:top w:val="single" w:sz="4" w:space="0" w:color="9CC2E5"/>
              <w:left w:val="nil"/>
              <w:bottom w:val="single" w:sz="4" w:space="0" w:color="9CC2E5"/>
              <w:right w:val="single" w:sz="4" w:space="0" w:color="9CC2E5"/>
            </w:tcBorders>
          </w:tcPr>
          <w:p w14:paraId="475D59B0" w14:textId="77777777" w:rsidR="00106E2F" w:rsidRPr="002F28D0" w:rsidRDefault="00106E2F" w:rsidP="00106E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595959" w:themeColor="text1" w:themeTint="A6"/>
              </w:rPr>
            </w:pPr>
            <w:r w:rsidRPr="002F28D0">
              <w:rPr>
                <w:rFonts w:ascii="Times New Roman" w:hAnsi="Times New Roman"/>
                <w:color w:val="595959" w:themeColor="text1" w:themeTint="A6"/>
              </w:rPr>
              <w:t>F</w:t>
            </w:r>
          </w:p>
        </w:tc>
        <w:tc>
          <w:tcPr>
            <w:tcW w:w="1215" w:type="dxa"/>
            <w:tcBorders>
              <w:top w:val="single" w:sz="4" w:space="0" w:color="9CC2E5"/>
              <w:left w:val="nil"/>
              <w:bottom w:val="single" w:sz="4" w:space="0" w:color="9CC2E5"/>
              <w:right w:val="nil"/>
            </w:tcBorders>
          </w:tcPr>
          <w:p w14:paraId="63469B70" w14:textId="5BA15F5C" w:rsidR="00106E2F" w:rsidRPr="002F28D0" w:rsidRDefault="004E0D7B" w:rsidP="00106E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595959" w:themeColor="text1" w:themeTint="A6"/>
              </w:rPr>
            </w:pPr>
            <w:r>
              <w:rPr>
                <w:rFonts w:ascii="Times New Roman" w:hAnsi="Times New Roman"/>
                <w:color w:val="595959" w:themeColor="text1" w:themeTint="A6"/>
              </w:rPr>
              <w:t>13</w:t>
            </w:r>
          </w:p>
        </w:tc>
        <w:tc>
          <w:tcPr>
            <w:tcW w:w="1055" w:type="dxa"/>
            <w:tcBorders>
              <w:top w:val="single" w:sz="4" w:space="0" w:color="9CC2E5"/>
              <w:left w:val="nil"/>
              <w:bottom w:val="single" w:sz="4" w:space="0" w:color="9CC2E5"/>
              <w:right w:val="nil"/>
            </w:tcBorders>
          </w:tcPr>
          <w:p w14:paraId="26C6041C" w14:textId="6E24FB28" w:rsidR="00106E2F" w:rsidRPr="002F28D0" w:rsidRDefault="004E0D7B" w:rsidP="00106E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595959" w:themeColor="text1" w:themeTint="A6"/>
              </w:rPr>
            </w:pPr>
            <w:r>
              <w:rPr>
                <w:rFonts w:ascii="Times New Roman" w:hAnsi="Times New Roman"/>
                <w:color w:val="595959" w:themeColor="text1" w:themeTint="A6"/>
              </w:rPr>
              <w:t>7</w:t>
            </w:r>
          </w:p>
        </w:tc>
        <w:tc>
          <w:tcPr>
            <w:tcW w:w="1294" w:type="dxa"/>
            <w:tcBorders>
              <w:top w:val="single" w:sz="4" w:space="0" w:color="9CC2E5"/>
              <w:left w:val="nil"/>
              <w:bottom w:val="single" w:sz="4" w:space="0" w:color="9CC2E5"/>
              <w:right w:val="nil"/>
            </w:tcBorders>
          </w:tcPr>
          <w:p w14:paraId="159879A5" w14:textId="35F38EF3" w:rsidR="00106E2F" w:rsidRPr="002F28D0" w:rsidRDefault="004E0D7B" w:rsidP="00106E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595959" w:themeColor="text1" w:themeTint="A6"/>
              </w:rPr>
            </w:pPr>
            <w:r>
              <w:rPr>
                <w:rFonts w:ascii="Times New Roman" w:hAnsi="Times New Roman"/>
                <w:color w:val="595959" w:themeColor="text1" w:themeTint="A6"/>
              </w:rPr>
              <w:t>21</w:t>
            </w:r>
          </w:p>
        </w:tc>
        <w:tc>
          <w:tcPr>
            <w:tcW w:w="1060" w:type="dxa"/>
            <w:tcBorders>
              <w:top w:val="single" w:sz="4" w:space="0" w:color="9CC2E5"/>
              <w:left w:val="nil"/>
              <w:bottom w:val="single" w:sz="4" w:space="0" w:color="9CC2E5"/>
              <w:right w:val="single" w:sz="4" w:space="0" w:color="9CC2E5"/>
            </w:tcBorders>
          </w:tcPr>
          <w:p w14:paraId="157F6FC2" w14:textId="082212F5" w:rsidR="00106E2F" w:rsidRPr="002F28D0" w:rsidRDefault="004E0D7B" w:rsidP="00106E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595959" w:themeColor="text1" w:themeTint="A6"/>
              </w:rPr>
            </w:pPr>
            <w:r>
              <w:rPr>
                <w:rFonts w:ascii="Times New Roman" w:hAnsi="Times New Roman"/>
                <w:b/>
                <w:color w:val="595959" w:themeColor="text1" w:themeTint="A6"/>
              </w:rPr>
              <w:t>41</w:t>
            </w:r>
          </w:p>
        </w:tc>
      </w:tr>
      <w:tr w:rsidR="00106E2F" w:rsidRPr="002461A0" w14:paraId="183E6879" w14:textId="77777777" w:rsidTr="00106E2F">
        <w:trPr>
          <w:trHeight w:val="590"/>
        </w:trPr>
        <w:tc>
          <w:tcPr>
            <w:cnfStyle w:val="001000000000" w:firstRow="0" w:lastRow="0" w:firstColumn="1" w:lastColumn="0" w:oddVBand="0" w:evenVBand="0" w:oddHBand="0" w:evenHBand="0" w:firstRowFirstColumn="0" w:firstRowLastColumn="0" w:lastRowFirstColumn="0" w:lastRowLastColumn="0"/>
            <w:tcW w:w="2028" w:type="dxa"/>
            <w:tcBorders>
              <w:top w:val="single" w:sz="4" w:space="0" w:color="9CC2E5"/>
              <w:left w:val="single" w:sz="4" w:space="0" w:color="9CC2E5"/>
              <w:bottom w:val="single" w:sz="4" w:space="0" w:color="9CC2E5"/>
              <w:right w:val="nil"/>
            </w:tcBorders>
          </w:tcPr>
          <w:p w14:paraId="744C726C" w14:textId="77777777" w:rsidR="00106E2F" w:rsidRPr="002F28D0" w:rsidRDefault="00106E2F" w:rsidP="00106E2F">
            <w:pPr>
              <w:spacing w:line="360" w:lineRule="auto"/>
              <w:jc w:val="center"/>
              <w:rPr>
                <w:rFonts w:ascii="Times New Roman" w:hAnsi="Times New Roman"/>
                <w:color w:val="595959" w:themeColor="text1" w:themeTint="A6"/>
              </w:rPr>
            </w:pPr>
          </w:p>
        </w:tc>
        <w:tc>
          <w:tcPr>
            <w:tcW w:w="1258" w:type="dxa"/>
            <w:tcBorders>
              <w:top w:val="single" w:sz="4" w:space="0" w:color="9CC2E5"/>
              <w:left w:val="nil"/>
              <w:bottom w:val="single" w:sz="4" w:space="0" w:color="9CC2E5"/>
              <w:right w:val="single" w:sz="4" w:space="0" w:color="9CC2E5"/>
            </w:tcBorders>
          </w:tcPr>
          <w:p w14:paraId="33CE83C9" w14:textId="77777777" w:rsidR="00106E2F" w:rsidRPr="002F28D0" w:rsidRDefault="00106E2F" w:rsidP="00106E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595959" w:themeColor="text1" w:themeTint="A6"/>
              </w:rPr>
            </w:pPr>
            <w:r w:rsidRPr="002F28D0">
              <w:rPr>
                <w:rFonts w:ascii="Times New Roman" w:hAnsi="Times New Roman"/>
                <w:color w:val="595959" w:themeColor="text1" w:themeTint="A6"/>
              </w:rPr>
              <w:t>M</w:t>
            </w:r>
          </w:p>
        </w:tc>
        <w:tc>
          <w:tcPr>
            <w:tcW w:w="1215" w:type="dxa"/>
            <w:tcBorders>
              <w:top w:val="single" w:sz="4" w:space="0" w:color="9CC2E5"/>
              <w:left w:val="nil"/>
              <w:bottom w:val="single" w:sz="4" w:space="0" w:color="9CC2E5"/>
              <w:right w:val="nil"/>
            </w:tcBorders>
          </w:tcPr>
          <w:p w14:paraId="14A274E3" w14:textId="14FF5446" w:rsidR="00106E2F" w:rsidRPr="002F28D0" w:rsidRDefault="004E0D7B" w:rsidP="00106E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595959" w:themeColor="text1" w:themeTint="A6"/>
              </w:rPr>
            </w:pPr>
            <w:r>
              <w:rPr>
                <w:rFonts w:ascii="Times New Roman" w:hAnsi="Times New Roman"/>
                <w:color w:val="595959" w:themeColor="text1" w:themeTint="A6"/>
              </w:rPr>
              <w:t>14</w:t>
            </w:r>
          </w:p>
        </w:tc>
        <w:tc>
          <w:tcPr>
            <w:tcW w:w="1055" w:type="dxa"/>
            <w:tcBorders>
              <w:top w:val="single" w:sz="4" w:space="0" w:color="9CC2E5"/>
              <w:left w:val="nil"/>
              <w:bottom w:val="single" w:sz="4" w:space="0" w:color="9CC2E5"/>
              <w:right w:val="nil"/>
            </w:tcBorders>
          </w:tcPr>
          <w:p w14:paraId="376AEB27" w14:textId="71FFBB84" w:rsidR="00106E2F" w:rsidRPr="002F28D0" w:rsidRDefault="004E0D7B" w:rsidP="00106E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595959" w:themeColor="text1" w:themeTint="A6"/>
              </w:rPr>
            </w:pPr>
            <w:r>
              <w:rPr>
                <w:rFonts w:ascii="Times New Roman" w:hAnsi="Times New Roman"/>
                <w:color w:val="595959" w:themeColor="text1" w:themeTint="A6"/>
              </w:rPr>
              <w:t>10</w:t>
            </w:r>
          </w:p>
        </w:tc>
        <w:tc>
          <w:tcPr>
            <w:tcW w:w="1294" w:type="dxa"/>
            <w:tcBorders>
              <w:top w:val="single" w:sz="4" w:space="0" w:color="9CC2E5"/>
              <w:left w:val="nil"/>
              <w:bottom w:val="single" w:sz="4" w:space="0" w:color="9CC2E5"/>
              <w:right w:val="nil"/>
            </w:tcBorders>
          </w:tcPr>
          <w:p w14:paraId="1BCC03F9" w14:textId="6A75BEB0" w:rsidR="00106E2F" w:rsidRPr="002F28D0" w:rsidRDefault="004E0D7B" w:rsidP="00106E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595959" w:themeColor="text1" w:themeTint="A6"/>
              </w:rPr>
            </w:pPr>
            <w:r>
              <w:rPr>
                <w:rFonts w:ascii="Times New Roman" w:hAnsi="Times New Roman"/>
                <w:color w:val="595959" w:themeColor="text1" w:themeTint="A6"/>
              </w:rPr>
              <w:t>17</w:t>
            </w:r>
          </w:p>
        </w:tc>
        <w:tc>
          <w:tcPr>
            <w:tcW w:w="1060" w:type="dxa"/>
            <w:tcBorders>
              <w:top w:val="single" w:sz="4" w:space="0" w:color="9CC2E5"/>
              <w:left w:val="nil"/>
              <w:bottom w:val="single" w:sz="4" w:space="0" w:color="9CC2E5"/>
              <w:right w:val="single" w:sz="4" w:space="0" w:color="9CC2E5"/>
            </w:tcBorders>
          </w:tcPr>
          <w:p w14:paraId="7CC121E6" w14:textId="29A1731C" w:rsidR="00106E2F" w:rsidRPr="002F28D0" w:rsidRDefault="004E0D7B" w:rsidP="00106E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595959" w:themeColor="text1" w:themeTint="A6"/>
              </w:rPr>
            </w:pPr>
            <w:r>
              <w:rPr>
                <w:rFonts w:ascii="Times New Roman" w:hAnsi="Times New Roman"/>
                <w:b/>
                <w:color w:val="595959" w:themeColor="text1" w:themeTint="A6"/>
              </w:rPr>
              <w:t>41</w:t>
            </w:r>
          </w:p>
        </w:tc>
      </w:tr>
      <w:tr w:rsidR="00106E2F" w:rsidRPr="002461A0" w14:paraId="75247807" w14:textId="77777777" w:rsidTr="00106E2F">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2028" w:type="dxa"/>
            <w:tcBorders>
              <w:top w:val="single" w:sz="4" w:space="0" w:color="9CC2E5"/>
              <w:left w:val="single" w:sz="4" w:space="0" w:color="9CC2E5"/>
              <w:bottom w:val="single" w:sz="4" w:space="0" w:color="9CC2E5"/>
              <w:right w:val="nil"/>
            </w:tcBorders>
            <w:hideMark/>
          </w:tcPr>
          <w:p w14:paraId="2D3A9D6F" w14:textId="77777777" w:rsidR="00106E2F" w:rsidRPr="002F28D0" w:rsidRDefault="00106E2F" w:rsidP="00106E2F">
            <w:pPr>
              <w:spacing w:line="360" w:lineRule="auto"/>
              <w:jc w:val="center"/>
              <w:rPr>
                <w:rFonts w:ascii="Times New Roman" w:hAnsi="Times New Roman"/>
                <w:color w:val="595959" w:themeColor="text1" w:themeTint="A6"/>
              </w:rPr>
            </w:pPr>
            <w:r w:rsidRPr="002F28D0">
              <w:rPr>
                <w:rFonts w:ascii="Times New Roman" w:hAnsi="Times New Roman"/>
                <w:color w:val="595959" w:themeColor="text1" w:themeTint="A6"/>
              </w:rPr>
              <w:t>TOTAL</w:t>
            </w:r>
          </w:p>
        </w:tc>
        <w:tc>
          <w:tcPr>
            <w:tcW w:w="1258" w:type="dxa"/>
            <w:tcBorders>
              <w:top w:val="single" w:sz="4" w:space="0" w:color="9CC2E5"/>
              <w:left w:val="nil"/>
              <w:bottom w:val="single" w:sz="4" w:space="0" w:color="9CC2E5"/>
              <w:right w:val="single" w:sz="4" w:space="0" w:color="9CC2E5"/>
            </w:tcBorders>
            <w:hideMark/>
          </w:tcPr>
          <w:p w14:paraId="3CB67CFF" w14:textId="77777777" w:rsidR="00106E2F" w:rsidRPr="002F28D0" w:rsidRDefault="00106E2F" w:rsidP="00106E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595959" w:themeColor="text1" w:themeTint="A6"/>
              </w:rPr>
            </w:pPr>
          </w:p>
        </w:tc>
        <w:tc>
          <w:tcPr>
            <w:tcW w:w="1215" w:type="dxa"/>
            <w:tcBorders>
              <w:top w:val="single" w:sz="4" w:space="0" w:color="9CC2E5"/>
              <w:left w:val="nil"/>
              <w:bottom w:val="single" w:sz="4" w:space="0" w:color="9CC2E5"/>
              <w:right w:val="nil"/>
            </w:tcBorders>
          </w:tcPr>
          <w:p w14:paraId="3FE61C07" w14:textId="727AD983" w:rsidR="00106E2F" w:rsidRPr="002F28D0" w:rsidRDefault="00106E2F" w:rsidP="00106E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595959" w:themeColor="text1" w:themeTint="A6"/>
              </w:rPr>
            </w:pPr>
            <w:r w:rsidRPr="002F28D0">
              <w:rPr>
                <w:rFonts w:ascii="Times New Roman" w:hAnsi="Times New Roman"/>
                <w:b/>
                <w:color w:val="595959" w:themeColor="text1" w:themeTint="A6"/>
              </w:rPr>
              <w:t>4</w:t>
            </w:r>
            <w:r w:rsidR="004E0D7B">
              <w:rPr>
                <w:rFonts w:ascii="Times New Roman" w:hAnsi="Times New Roman"/>
                <w:b/>
                <w:color w:val="595959" w:themeColor="text1" w:themeTint="A6"/>
              </w:rPr>
              <w:t>18</w:t>
            </w:r>
          </w:p>
        </w:tc>
        <w:tc>
          <w:tcPr>
            <w:tcW w:w="1055" w:type="dxa"/>
            <w:tcBorders>
              <w:top w:val="single" w:sz="4" w:space="0" w:color="9CC2E5"/>
              <w:left w:val="nil"/>
              <w:bottom w:val="single" w:sz="4" w:space="0" w:color="9CC2E5"/>
              <w:right w:val="nil"/>
            </w:tcBorders>
          </w:tcPr>
          <w:p w14:paraId="79CE06C4" w14:textId="16F8837F" w:rsidR="00106E2F" w:rsidRPr="002F28D0" w:rsidRDefault="00106E2F" w:rsidP="00106E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595959" w:themeColor="text1" w:themeTint="A6"/>
              </w:rPr>
            </w:pPr>
            <w:r w:rsidRPr="002F28D0">
              <w:rPr>
                <w:rFonts w:ascii="Times New Roman" w:hAnsi="Times New Roman"/>
                <w:b/>
                <w:color w:val="595959" w:themeColor="text1" w:themeTint="A6"/>
              </w:rPr>
              <w:t>2</w:t>
            </w:r>
            <w:r w:rsidR="004E0D7B">
              <w:rPr>
                <w:rFonts w:ascii="Times New Roman" w:hAnsi="Times New Roman"/>
                <w:b/>
                <w:color w:val="595959" w:themeColor="text1" w:themeTint="A6"/>
              </w:rPr>
              <w:t>04</w:t>
            </w:r>
          </w:p>
        </w:tc>
        <w:tc>
          <w:tcPr>
            <w:tcW w:w="1294" w:type="dxa"/>
            <w:tcBorders>
              <w:top w:val="single" w:sz="4" w:space="0" w:color="9CC2E5"/>
              <w:left w:val="nil"/>
              <w:bottom w:val="single" w:sz="4" w:space="0" w:color="9CC2E5"/>
              <w:right w:val="nil"/>
            </w:tcBorders>
          </w:tcPr>
          <w:p w14:paraId="6FE67F51" w14:textId="55CA8275" w:rsidR="00106E2F" w:rsidRPr="002F28D0" w:rsidRDefault="004E0D7B" w:rsidP="00106E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595959" w:themeColor="text1" w:themeTint="A6"/>
              </w:rPr>
            </w:pPr>
            <w:r>
              <w:rPr>
                <w:rFonts w:ascii="Times New Roman" w:hAnsi="Times New Roman"/>
                <w:b/>
                <w:color w:val="595959" w:themeColor="text1" w:themeTint="A6"/>
              </w:rPr>
              <w:t>440</w:t>
            </w:r>
          </w:p>
        </w:tc>
        <w:tc>
          <w:tcPr>
            <w:tcW w:w="1060" w:type="dxa"/>
            <w:tcBorders>
              <w:top w:val="single" w:sz="4" w:space="0" w:color="9CC2E5"/>
              <w:left w:val="nil"/>
              <w:bottom w:val="single" w:sz="4" w:space="0" w:color="9CC2E5"/>
              <w:right w:val="single" w:sz="4" w:space="0" w:color="9CC2E5"/>
            </w:tcBorders>
          </w:tcPr>
          <w:p w14:paraId="78AF38D7" w14:textId="2D48800E" w:rsidR="00106E2F" w:rsidRPr="002F28D0" w:rsidRDefault="004E0D7B" w:rsidP="00106E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595959" w:themeColor="text1" w:themeTint="A6"/>
              </w:rPr>
            </w:pPr>
            <w:r>
              <w:rPr>
                <w:rFonts w:ascii="Times New Roman" w:hAnsi="Times New Roman"/>
                <w:b/>
                <w:color w:val="595959" w:themeColor="text1" w:themeTint="A6"/>
              </w:rPr>
              <w:t>1,062</w:t>
            </w:r>
          </w:p>
        </w:tc>
      </w:tr>
    </w:tbl>
    <w:p w14:paraId="1C689F9B" w14:textId="77777777" w:rsidR="00106E2F" w:rsidRDefault="00106E2F" w:rsidP="00546C37">
      <w:pPr>
        <w:spacing w:line="360" w:lineRule="auto"/>
        <w:jc w:val="both"/>
        <w:rPr>
          <w:sz w:val="16"/>
          <w:szCs w:val="16"/>
          <w:lang w:val="es-DO"/>
        </w:rPr>
      </w:pPr>
    </w:p>
    <w:p w14:paraId="4A591082" w14:textId="131DA25A" w:rsidR="00546C37" w:rsidRPr="00546C37" w:rsidRDefault="002461A0" w:rsidP="00546C37">
      <w:pPr>
        <w:spacing w:line="360" w:lineRule="auto"/>
        <w:jc w:val="both"/>
        <w:rPr>
          <w:sz w:val="16"/>
          <w:szCs w:val="16"/>
          <w:lang w:val="es-DO"/>
        </w:rPr>
      </w:pPr>
      <w:r w:rsidRPr="002461A0">
        <w:rPr>
          <w:sz w:val="16"/>
          <w:szCs w:val="16"/>
          <w:lang w:val="es-DO"/>
        </w:rPr>
        <w:t>Fuente: Departamento de Registro, Control y N</w:t>
      </w:r>
      <w:r>
        <w:rPr>
          <w:sz w:val="16"/>
          <w:szCs w:val="16"/>
          <w:lang w:val="es-DO"/>
        </w:rPr>
        <w:t>ó</w:t>
      </w:r>
      <w:r w:rsidR="00546C37">
        <w:rPr>
          <w:sz w:val="16"/>
          <w:szCs w:val="16"/>
          <w:lang w:val="es-DO"/>
        </w:rPr>
        <w:t>mina.</w:t>
      </w:r>
    </w:p>
    <w:p w14:paraId="34564507" w14:textId="3725A6E4" w:rsidR="00784205" w:rsidRDefault="00784205" w:rsidP="00DD7615">
      <w:pPr>
        <w:pStyle w:val="Ttulo1"/>
        <w:rPr>
          <w:lang w:val="es-DO"/>
        </w:rPr>
      </w:pPr>
      <w:bookmarkStart w:id="14" w:name="_Toc153783181"/>
      <w:r>
        <w:rPr>
          <w:lang w:val="es-DO"/>
        </w:rPr>
        <w:t>TECNOLOG</w:t>
      </w:r>
      <w:r w:rsidRPr="00784205">
        <w:rPr>
          <w:lang w:val="es-DO"/>
        </w:rPr>
        <w:t>ÍA</w:t>
      </w:r>
      <w:bookmarkEnd w:id="14"/>
    </w:p>
    <w:p w14:paraId="221EDB86" w14:textId="77777777" w:rsidR="00784205" w:rsidRDefault="00784205" w:rsidP="00784205">
      <w:pPr>
        <w:rPr>
          <w:lang w:val="es-DO"/>
        </w:rPr>
      </w:pPr>
    </w:p>
    <w:p w14:paraId="0A4235F3" w14:textId="77777777" w:rsidR="00E23E71" w:rsidRDefault="00784205" w:rsidP="00784205">
      <w:pPr>
        <w:spacing w:line="360" w:lineRule="auto"/>
        <w:jc w:val="both"/>
        <w:rPr>
          <w:lang w:val="es-DO"/>
        </w:rPr>
      </w:pPr>
      <w:r w:rsidRPr="00784205">
        <w:rPr>
          <w:lang w:val="es-DO"/>
        </w:rPr>
        <w:t xml:space="preserve">Desde la Dirección de Tecnologías de la Información y Comunicación, se han realizado grandes actualizaciones y modificaciones con el objetivo de elevar los servicios que brinda el INABIE, creando condiciones favorables que han impactado de manera significativa en casi todas las áreas de la institución con nuevas actualizaciones de los sistemas existentes y reingeniería en </w:t>
      </w:r>
    </w:p>
    <w:p w14:paraId="36ABA050" w14:textId="7A66DCCF" w:rsidR="00784205" w:rsidRPr="00784205" w:rsidRDefault="00784205" w:rsidP="00784205">
      <w:pPr>
        <w:spacing w:line="360" w:lineRule="auto"/>
        <w:jc w:val="both"/>
        <w:rPr>
          <w:lang w:val="es-DO"/>
        </w:rPr>
      </w:pPr>
      <w:r w:rsidRPr="00784205">
        <w:rPr>
          <w:lang w:val="es-DO"/>
        </w:rPr>
        <w:lastRenderedPageBreak/>
        <w:t xml:space="preserve">los sistemas administrativos y financieros y así robustecer </w:t>
      </w:r>
      <w:r w:rsidR="00E23E71" w:rsidRPr="00784205">
        <w:rPr>
          <w:lang w:val="es-DO"/>
        </w:rPr>
        <w:t>todos los elementos involucrados</w:t>
      </w:r>
      <w:r w:rsidRPr="00784205">
        <w:rPr>
          <w:lang w:val="es-DO"/>
        </w:rPr>
        <w:t>, como es la gestión en los procesos de la Dirección Jurídica y el Departamento de Compras y Contrataciones.</w:t>
      </w:r>
    </w:p>
    <w:p w14:paraId="7131E764" w14:textId="7EBADA67" w:rsidR="00784205" w:rsidRPr="00106E2F" w:rsidRDefault="00784205" w:rsidP="00784205">
      <w:pPr>
        <w:spacing w:line="360" w:lineRule="auto"/>
        <w:jc w:val="both"/>
        <w:rPr>
          <w:lang w:val="es-DO"/>
        </w:rPr>
      </w:pPr>
      <w:r w:rsidRPr="00106E2F">
        <w:rPr>
          <w:lang w:val="es-DO"/>
        </w:rPr>
        <w:t>Durante el año 202</w:t>
      </w:r>
      <w:r w:rsidR="00106E2F" w:rsidRPr="00106E2F">
        <w:rPr>
          <w:lang w:val="es-DO"/>
        </w:rPr>
        <w:t>3</w:t>
      </w:r>
      <w:r w:rsidRPr="00106E2F">
        <w:rPr>
          <w:lang w:val="es-DO"/>
        </w:rPr>
        <w:t>, se obtuvieron los siguientes avances en materia de tecnología, innovaciones e implementaciones:</w:t>
      </w:r>
    </w:p>
    <w:p w14:paraId="7C14275C" w14:textId="77777777" w:rsidR="00106E2F" w:rsidRDefault="00106E2F" w:rsidP="00106E2F">
      <w:pPr>
        <w:pStyle w:val="Prrafodelista"/>
        <w:numPr>
          <w:ilvl w:val="0"/>
          <w:numId w:val="29"/>
        </w:numPr>
        <w:spacing w:line="360" w:lineRule="auto"/>
        <w:jc w:val="both"/>
        <w:rPr>
          <w:lang w:val="es-DO"/>
        </w:rPr>
      </w:pPr>
      <w:r w:rsidRPr="00106E2F">
        <w:rPr>
          <w:lang w:val="es-DO"/>
        </w:rPr>
        <w:t xml:space="preserve">Se dejó instalado y en total funcionamiento el sistema de permisos de Recursos Humanos (RRHH). </w:t>
      </w:r>
    </w:p>
    <w:p w14:paraId="1B8089ED" w14:textId="77777777" w:rsidR="00106E2F" w:rsidRDefault="00106E2F" w:rsidP="00106E2F">
      <w:pPr>
        <w:pStyle w:val="Prrafodelista"/>
        <w:numPr>
          <w:ilvl w:val="0"/>
          <w:numId w:val="29"/>
        </w:numPr>
        <w:spacing w:line="360" w:lineRule="auto"/>
        <w:jc w:val="both"/>
        <w:rPr>
          <w:lang w:val="es-DO"/>
        </w:rPr>
      </w:pPr>
      <w:r w:rsidRPr="00106E2F">
        <w:rPr>
          <w:lang w:val="es-DO"/>
        </w:rPr>
        <w:t>Se realizaron seis (6) actualizaciones de fondo y forma del portal web de la institución.</w:t>
      </w:r>
    </w:p>
    <w:p w14:paraId="0D059C88" w14:textId="77777777" w:rsidR="00106E2F" w:rsidRDefault="00106E2F" w:rsidP="00106E2F">
      <w:pPr>
        <w:pStyle w:val="Prrafodelista"/>
        <w:numPr>
          <w:ilvl w:val="0"/>
          <w:numId w:val="29"/>
        </w:numPr>
        <w:spacing w:line="360" w:lineRule="auto"/>
        <w:jc w:val="both"/>
        <w:rPr>
          <w:lang w:val="es-DO"/>
        </w:rPr>
      </w:pPr>
      <w:r w:rsidRPr="00106E2F">
        <w:rPr>
          <w:lang w:val="es-DO"/>
        </w:rPr>
        <w:t>Se puso en producción y a disposición de la Dirección de Gestión Alimentaria lo siguiente:</w:t>
      </w:r>
    </w:p>
    <w:p w14:paraId="0E85C6DA" w14:textId="77777777" w:rsidR="00106E2F" w:rsidRDefault="00106E2F" w:rsidP="00106E2F">
      <w:pPr>
        <w:pStyle w:val="Prrafodelista"/>
        <w:numPr>
          <w:ilvl w:val="0"/>
          <w:numId w:val="30"/>
        </w:numPr>
        <w:spacing w:line="360" w:lineRule="auto"/>
        <w:jc w:val="both"/>
        <w:rPr>
          <w:lang w:val="es-DO"/>
        </w:rPr>
      </w:pPr>
      <w:r w:rsidRPr="00106E2F">
        <w:rPr>
          <w:lang w:val="es-DO"/>
        </w:rPr>
        <w:t>El sistema de recepción de los alimentos (Se pondrá en funcionamiento con el inicio del año escolar).</w:t>
      </w:r>
    </w:p>
    <w:p w14:paraId="35B0252F" w14:textId="77777777" w:rsidR="00106E2F" w:rsidRDefault="00106E2F" w:rsidP="00106E2F">
      <w:pPr>
        <w:pStyle w:val="Prrafodelista"/>
        <w:numPr>
          <w:ilvl w:val="0"/>
          <w:numId w:val="30"/>
        </w:numPr>
        <w:spacing w:line="360" w:lineRule="auto"/>
        <w:jc w:val="both"/>
        <w:rPr>
          <w:lang w:val="es-DO"/>
        </w:rPr>
      </w:pPr>
      <w:r w:rsidRPr="00106E2F">
        <w:rPr>
          <w:lang w:val="es-DO"/>
        </w:rPr>
        <w:t>Se desarrolló y está en plan piloto controlado el sistema de gestión de lotificación.</w:t>
      </w:r>
    </w:p>
    <w:p w14:paraId="083CC461" w14:textId="77777777" w:rsidR="00106E2F" w:rsidRDefault="00106E2F" w:rsidP="00106E2F">
      <w:pPr>
        <w:pStyle w:val="Prrafodelista"/>
        <w:numPr>
          <w:ilvl w:val="0"/>
          <w:numId w:val="30"/>
        </w:numPr>
        <w:spacing w:line="360" w:lineRule="auto"/>
        <w:jc w:val="both"/>
        <w:rPr>
          <w:lang w:val="es-DO"/>
        </w:rPr>
      </w:pPr>
      <w:r w:rsidRPr="00106E2F">
        <w:rPr>
          <w:lang w:val="es-DO"/>
        </w:rPr>
        <w:t>Se implementó la última versión del sistema de geolocalización.</w:t>
      </w:r>
    </w:p>
    <w:p w14:paraId="00422E54" w14:textId="77777777" w:rsidR="00106E2F" w:rsidRDefault="00106E2F" w:rsidP="00106E2F">
      <w:pPr>
        <w:pStyle w:val="Prrafodelista"/>
        <w:numPr>
          <w:ilvl w:val="0"/>
          <w:numId w:val="30"/>
        </w:numPr>
        <w:spacing w:line="360" w:lineRule="auto"/>
        <w:jc w:val="both"/>
        <w:rPr>
          <w:lang w:val="es-DO"/>
        </w:rPr>
      </w:pPr>
      <w:r w:rsidRPr="00106E2F">
        <w:rPr>
          <w:lang w:val="es-DO"/>
        </w:rPr>
        <w:t>Interfaz de consulta de centros escolares.</w:t>
      </w:r>
    </w:p>
    <w:p w14:paraId="01901AED" w14:textId="296AC632" w:rsidR="00106E2F" w:rsidRPr="00106E2F" w:rsidRDefault="00106E2F" w:rsidP="00106E2F">
      <w:pPr>
        <w:pStyle w:val="Prrafodelista"/>
        <w:numPr>
          <w:ilvl w:val="0"/>
          <w:numId w:val="30"/>
        </w:numPr>
        <w:spacing w:line="360" w:lineRule="auto"/>
        <w:jc w:val="both"/>
        <w:rPr>
          <w:lang w:val="es-DO"/>
        </w:rPr>
      </w:pPr>
      <w:r w:rsidRPr="00106E2F">
        <w:rPr>
          <w:lang w:val="es-DO"/>
        </w:rPr>
        <w:t xml:space="preserve">Interfaz de consultas de proveedores. </w:t>
      </w:r>
    </w:p>
    <w:p w14:paraId="2655521F" w14:textId="77777777" w:rsidR="00106E2F" w:rsidRDefault="00106E2F" w:rsidP="00106E2F">
      <w:pPr>
        <w:pStyle w:val="Prrafodelista"/>
        <w:numPr>
          <w:ilvl w:val="0"/>
          <w:numId w:val="32"/>
        </w:numPr>
        <w:spacing w:line="360" w:lineRule="auto"/>
        <w:jc w:val="both"/>
        <w:rPr>
          <w:lang w:val="es-DO"/>
        </w:rPr>
      </w:pPr>
      <w:r w:rsidRPr="00106E2F">
        <w:rPr>
          <w:lang w:val="es-DO"/>
        </w:rPr>
        <w:t>Se puso en producción y disposición de la Dirección de Servicios Estudiantiles lo siguiente:</w:t>
      </w:r>
    </w:p>
    <w:p w14:paraId="328E5B4A" w14:textId="71FB51C8" w:rsidR="002F28D0" w:rsidRPr="00106E2F" w:rsidRDefault="00106E2F" w:rsidP="00106E2F">
      <w:pPr>
        <w:pStyle w:val="Prrafodelista"/>
        <w:numPr>
          <w:ilvl w:val="0"/>
          <w:numId w:val="30"/>
        </w:numPr>
        <w:spacing w:line="360" w:lineRule="auto"/>
        <w:jc w:val="both"/>
        <w:rPr>
          <w:lang w:val="es-DO"/>
        </w:rPr>
      </w:pPr>
      <w:r w:rsidRPr="00106E2F">
        <w:rPr>
          <w:lang w:val="es-DO"/>
        </w:rPr>
        <w:t>El sistema de Gestión de Procesos de peritajes (Se está utilizando en paralelo en el proceso de compras de los kits escolares del próximo año escolar).</w:t>
      </w:r>
    </w:p>
    <w:p w14:paraId="2C61331C" w14:textId="77777777" w:rsidR="006C4F76" w:rsidRPr="006C4F76" w:rsidRDefault="006C4F76" w:rsidP="006C4F76">
      <w:pPr>
        <w:spacing w:line="360" w:lineRule="auto"/>
        <w:jc w:val="both"/>
        <w:rPr>
          <w:lang w:val="es-DO"/>
        </w:rPr>
      </w:pPr>
      <w:r w:rsidRPr="006C4F76">
        <w:rPr>
          <w:lang w:val="es-DO"/>
        </w:rPr>
        <w:t>Las Normas de Tecnologías de la Información y Comunicación (NORTIC) obtenidas en el año 2022, se han mantenido operando en el INABIE durante el año 2023:</w:t>
      </w:r>
    </w:p>
    <w:p w14:paraId="1632C9EE" w14:textId="77777777" w:rsidR="006C4F76" w:rsidRDefault="006C4F76" w:rsidP="006C4F76">
      <w:pPr>
        <w:pStyle w:val="Prrafodelista"/>
        <w:numPr>
          <w:ilvl w:val="0"/>
          <w:numId w:val="32"/>
        </w:numPr>
        <w:spacing w:line="360" w:lineRule="auto"/>
        <w:jc w:val="both"/>
        <w:rPr>
          <w:lang w:val="es-DO"/>
        </w:rPr>
      </w:pPr>
      <w:proofErr w:type="spellStart"/>
      <w:r w:rsidRPr="006C4F76">
        <w:rPr>
          <w:lang w:val="es-DO"/>
        </w:rPr>
        <w:t>Nortic</w:t>
      </w:r>
      <w:proofErr w:type="spellEnd"/>
      <w:r w:rsidRPr="006C4F76">
        <w:rPr>
          <w:lang w:val="es-DO"/>
        </w:rPr>
        <w:t xml:space="preserve"> A2: Certificación uso del portal web y transparencia. </w:t>
      </w:r>
    </w:p>
    <w:p w14:paraId="4F9E2B0E" w14:textId="77777777" w:rsidR="006C4F76" w:rsidRDefault="006C4F76" w:rsidP="006C4F76">
      <w:pPr>
        <w:pStyle w:val="Prrafodelista"/>
        <w:numPr>
          <w:ilvl w:val="0"/>
          <w:numId w:val="32"/>
        </w:numPr>
        <w:spacing w:line="360" w:lineRule="auto"/>
        <w:jc w:val="both"/>
        <w:rPr>
          <w:lang w:val="es-DO"/>
        </w:rPr>
      </w:pPr>
      <w:proofErr w:type="spellStart"/>
      <w:r w:rsidRPr="006C4F76">
        <w:rPr>
          <w:lang w:val="es-DO"/>
        </w:rPr>
        <w:t>Nortic</w:t>
      </w:r>
      <w:proofErr w:type="spellEnd"/>
      <w:r w:rsidRPr="006C4F76">
        <w:rPr>
          <w:lang w:val="es-DO"/>
        </w:rPr>
        <w:t xml:space="preserve"> A3: Certificación por el uso de datos abiertos. </w:t>
      </w:r>
    </w:p>
    <w:p w14:paraId="7BEE6D7C" w14:textId="368962C0" w:rsidR="006C4F76" w:rsidRDefault="006C4F76" w:rsidP="006C4F76">
      <w:pPr>
        <w:pStyle w:val="Prrafodelista"/>
        <w:numPr>
          <w:ilvl w:val="0"/>
          <w:numId w:val="32"/>
        </w:numPr>
        <w:spacing w:line="360" w:lineRule="auto"/>
        <w:jc w:val="both"/>
        <w:rPr>
          <w:lang w:val="es-DO"/>
        </w:rPr>
      </w:pPr>
      <w:proofErr w:type="spellStart"/>
      <w:r w:rsidRPr="006C4F76">
        <w:rPr>
          <w:lang w:val="es-DO"/>
        </w:rPr>
        <w:lastRenderedPageBreak/>
        <w:t>Nortic</w:t>
      </w:r>
      <w:proofErr w:type="spellEnd"/>
      <w:r w:rsidRPr="006C4F76">
        <w:rPr>
          <w:lang w:val="es-DO"/>
        </w:rPr>
        <w:t xml:space="preserve"> E1: Normas de gestión de las redes sociales.</w:t>
      </w:r>
    </w:p>
    <w:p w14:paraId="323BD8CA" w14:textId="77777777" w:rsidR="006C4F76" w:rsidRPr="006C4F76" w:rsidRDefault="006C4F76" w:rsidP="006C4F76">
      <w:pPr>
        <w:spacing w:line="360" w:lineRule="auto"/>
        <w:jc w:val="both"/>
        <w:rPr>
          <w:lang w:val="es-DO"/>
        </w:rPr>
      </w:pPr>
      <w:r w:rsidRPr="006C4F76">
        <w:rPr>
          <w:lang w:val="es-DO"/>
        </w:rPr>
        <w:t xml:space="preserve">La Dirección de TIC está inmersa en el desarrollo de métodos más efectivos para fortalecer las competencias laborales, con el objetivo de alcanzar las metas de avances tecnológicos a corto, mediano y largo plazo; y así obtener múltiples beneficios tanto para los empleados como para la institución. </w:t>
      </w:r>
    </w:p>
    <w:p w14:paraId="065378F2" w14:textId="3CF89593" w:rsidR="006C4F76" w:rsidRPr="006C4F76" w:rsidRDefault="006C4F76" w:rsidP="006C4F76">
      <w:pPr>
        <w:spacing w:line="360" w:lineRule="auto"/>
        <w:jc w:val="both"/>
        <w:rPr>
          <w:lang w:val="es-DO"/>
        </w:rPr>
      </w:pPr>
      <w:r w:rsidRPr="006C4F76">
        <w:rPr>
          <w:lang w:val="es-DO"/>
        </w:rPr>
        <w:t>Con los esfuerzos realizados durante el año 2023, el resultado obtenido en el Índice de Uso de TIC e Implementación de Gobierno Electrónico (</w:t>
      </w:r>
      <w:proofErr w:type="spellStart"/>
      <w:r w:rsidRPr="006C4F76">
        <w:rPr>
          <w:lang w:val="es-DO"/>
        </w:rPr>
        <w:t>iTICge</w:t>
      </w:r>
      <w:proofErr w:type="spellEnd"/>
      <w:r w:rsidRPr="006C4F76">
        <w:rPr>
          <w:lang w:val="es-DO"/>
        </w:rPr>
        <w:t>), es de un 62.8%, logrado con las tres certificaciones NORTIC obtenidas más las mejoras realizadas a nuestros sistemas, estaríamos aumentando a 96% dicha puntuación.</w:t>
      </w:r>
    </w:p>
    <w:p w14:paraId="10836944" w14:textId="5A38C29E" w:rsidR="00784205" w:rsidRDefault="00784205" w:rsidP="00784205">
      <w:pPr>
        <w:pStyle w:val="Ttulo1"/>
        <w:rPr>
          <w:lang w:val="es-DO"/>
        </w:rPr>
      </w:pPr>
      <w:bookmarkStart w:id="15" w:name="_Toc153783182"/>
      <w:r w:rsidRPr="00784205">
        <w:rPr>
          <w:lang w:val="es-DO"/>
        </w:rPr>
        <w:t>PLANIFICACI</w:t>
      </w:r>
      <w:r w:rsidRPr="00283ED5">
        <w:rPr>
          <w:noProof/>
          <w:lang w:val="es-ES"/>
        </w:rPr>
        <w:t>Ó</w:t>
      </w:r>
      <w:r w:rsidRPr="00784205">
        <w:rPr>
          <w:lang w:val="es-DO"/>
        </w:rPr>
        <w:t>N Y DESARROLLO INSTITUCIONAL</w:t>
      </w:r>
      <w:bookmarkEnd w:id="15"/>
    </w:p>
    <w:p w14:paraId="4E8F1DA3" w14:textId="77777777" w:rsidR="00784205" w:rsidRDefault="00784205" w:rsidP="00784205">
      <w:pPr>
        <w:rPr>
          <w:lang w:val="es-DO"/>
        </w:rPr>
      </w:pPr>
    </w:p>
    <w:p w14:paraId="7A6A480D" w14:textId="77777777" w:rsidR="00784205" w:rsidRPr="006C4F76" w:rsidRDefault="00784205" w:rsidP="00784205">
      <w:pPr>
        <w:spacing w:line="360" w:lineRule="auto"/>
        <w:jc w:val="both"/>
        <w:rPr>
          <w:lang w:val="es-DO"/>
        </w:rPr>
      </w:pPr>
      <w:r w:rsidRPr="006C4F76">
        <w:rPr>
          <w:lang w:val="es-DO"/>
        </w:rPr>
        <w:t>Lograr los resultados institucionales alineados a los instrumentos de planificación del Estado, permite aportar a la materialización de la Visión País y a las prioridades de la agenda de gobierno.</w:t>
      </w:r>
    </w:p>
    <w:p w14:paraId="5A5B09E8" w14:textId="77777777" w:rsidR="00784205" w:rsidRPr="006C4F76" w:rsidRDefault="00784205" w:rsidP="00784205">
      <w:pPr>
        <w:spacing w:line="360" w:lineRule="auto"/>
        <w:jc w:val="both"/>
        <w:rPr>
          <w:lang w:val="es-DO"/>
        </w:rPr>
      </w:pPr>
      <w:r w:rsidRPr="006C4F76">
        <w:rPr>
          <w:lang w:val="es-DO"/>
        </w:rPr>
        <w:t>Formulación, Monitoreo y Evaluación de Planes, Programas y Proyectos</w:t>
      </w:r>
    </w:p>
    <w:p w14:paraId="7197E943" w14:textId="0DA83C93" w:rsidR="00784205" w:rsidRPr="006C4F76" w:rsidRDefault="00784205" w:rsidP="00E43B99">
      <w:pPr>
        <w:pStyle w:val="Prrafodelista"/>
        <w:numPr>
          <w:ilvl w:val="0"/>
          <w:numId w:val="7"/>
        </w:numPr>
        <w:spacing w:line="360" w:lineRule="auto"/>
        <w:jc w:val="both"/>
        <w:rPr>
          <w:lang w:val="es-DO"/>
        </w:rPr>
      </w:pPr>
      <w:r w:rsidRPr="006C4F76">
        <w:rPr>
          <w:lang w:val="es-DO"/>
        </w:rPr>
        <w:t>Plan Estratégico Institucional (PEI) 2021-2024</w:t>
      </w:r>
    </w:p>
    <w:p w14:paraId="6BDCA354" w14:textId="1ADA359B" w:rsidR="00784205" w:rsidRPr="00784205" w:rsidRDefault="00784205" w:rsidP="00784205">
      <w:pPr>
        <w:spacing w:line="360" w:lineRule="auto"/>
        <w:jc w:val="both"/>
        <w:rPr>
          <w:lang w:val="es-DO"/>
        </w:rPr>
      </w:pPr>
      <w:r w:rsidRPr="006C4F76">
        <w:rPr>
          <w:lang w:val="es-DO"/>
        </w:rPr>
        <w:t>Se revisaron y redefinieron las líneas estratégicas del PEI conforme a la Visión País, articuladas con las líneas generales de la Estrategia Nacional de Desarrollo (END), Objetivos de Desarrollo Sostenible (ODS) y el Plan Plurianual del Sector Público (PNPSP). Además, se programó en el Plan Operativo Anual (POA) 202</w:t>
      </w:r>
      <w:r w:rsidR="006C4F76" w:rsidRPr="006C4F76">
        <w:rPr>
          <w:lang w:val="es-DO"/>
        </w:rPr>
        <w:t>4</w:t>
      </w:r>
      <w:r w:rsidRPr="006C4F76">
        <w:rPr>
          <w:lang w:val="es-DO"/>
        </w:rPr>
        <w:t xml:space="preserve"> correspondiente al Departamento de Formulación, Monitoreo y Evaluación de Planes, Programas y Proyectos, una actividad para llevar a cabo el proceso de actualización de</w:t>
      </w:r>
      <w:r w:rsidR="006C4F76" w:rsidRPr="006C4F76">
        <w:rPr>
          <w:lang w:val="es-DO"/>
        </w:rPr>
        <w:t xml:space="preserve"> </w:t>
      </w:r>
      <w:r w:rsidRPr="006C4F76">
        <w:rPr>
          <w:lang w:val="es-DO"/>
        </w:rPr>
        <w:t>término del PEI 2021-2024.</w:t>
      </w:r>
    </w:p>
    <w:p w14:paraId="0A72AE40" w14:textId="054AED29" w:rsidR="00784205" w:rsidRPr="00982D5D" w:rsidRDefault="00784205" w:rsidP="00E43B99">
      <w:pPr>
        <w:pStyle w:val="Prrafodelista"/>
        <w:numPr>
          <w:ilvl w:val="0"/>
          <w:numId w:val="7"/>
        </w:numPr>
        <w:spacing w:line="360" w:lineRule="auto"/>
        <w:jc w:val="both"/>
        <w:rPr>
          <w:lang w:val="es-DO"/>
        </w:rPr>
      </w:pPr>
      <w:r w:rsidRPr="00982D5D">
        <w:rPr>
          <w:lang w:val="es-DO"/>
        </w:rPr>
        <w:lastRenderedPageBreak/>
        <w:t>Formulación Anteproyecto del Presupuesto 202</w:t>
      </w:r>
      <w:r w:rsidR="006C4F76">
        <w:rPr>
          <w:lang w:val="es-DO"/>
        </w:rPr>
        <w:t>4</w:t>
      </w:r>
    </w:p>
    <w:p w14:paraId="41CB2192" w14:textId="6D3D2789" w:rsidR="00AA5251" w:rsidRPr="00784205" w:rsidRDefault="00784205" w:rsidP="00784205">
      <w:pPr>
        <w:spacing w:line="360" w:lineRule="auto"/>
        <w:jc w:val="both"/>
        <w:rPr>
          <w:lang w:val="es-DO"/>
        </w:rPr>
      </w:pPr>
      <w:r w:rsidRPr="00784205">
        <w:rPr>
          <w:lang w:val="es-DO"/>
        </w:rPr>
        <w:t>Se realizó el proceso de formulación del Anteproyecto de Presupuesto Institucional 202</w:t>
      </w:r>
      <w:r w:rsidR="006C4F76">
        <w:rPr>
          <w:lang w:val="es-DO"/>
        </w:rPr>
        <w:t>4</w:t>
      </w:r>
      <w:r w:rsidRPr="00784205">
        <w:rPr>
          <w:lang w:val="es-DO"/>
        </w:rPr>
        <w:t xml:space="preserve">, coordinado con todas las unidades de la institución, a fin de garantizar la disposición oportuna de los recursos necesarios para la planificación operativa, considerando la </w:t>
      </w:r>
      <w:proofErr w:type="spellStart"/>
      <w:r w:rsidR="006C4F76" w:rsidRPr="00784205">
        <w:rPr>
          <w:lang w:val="es-DO"/>
        </w:rPr>
        <w:t>eficientiza</w:t>
      </w:r>
      <w:r w:rsidR="006C4F76">
        <w:rPr>
          <w:lang w:val="es-DO"/>
        </w:rPr>
        <w:t>ción</w:t>
      </w:r>
      <w:proofErr w:type="spellEnd"/>
      <w:r w:rsidR="006C4F76">
        <w:rPr>
          <w:lang w:val="es-DO"/>
        </w:rPr>
        <w:t xml:space="preserve"> </w:t>
      </w:r>
      <w:r w:rsidRPr="00784205">
        <w:rPr>
          <w:lang w:val="es-DO"/>
        </w:rPr>
        <w:t xml:space="preserve">del gasto.  </w:t>
      </w:r>
    </w:p>
    <w:p w14:paraId="749E1022" w14:textId="0C3D5C0A" w:rsidR="00784205" w:rsidRPr="00982D5D" w:rsidRDefault="00784205" w:rsidP="00E43B99">
      <w:pPr>
        <w:pStyle w:val="Prrafodelista"/>
        <w:numPr>
          <w:ilvl w:val="0"/>
          <w:numId w:val="7"/>
        </w:numPr>
        <w:spacing w:line="360" w:lineRule="auto"/>
        <w:jc w:val="both"/>
        <w:rPr>
          <w:lang w:val="es-DO"/>
        </w:rPr>
      </w:pPr>
      <w:r w:rsidRPr="00982D5D">
        <w:rPr>
          <w:lang w:val="es-DO"/>
        </w:rPr>
        <w:t>Monitoreo y Evaluación de Indicadores de Gestión Pública</w:t>
      </w:r>
    </w:p>
    <w:p w14:paraId="6D385E32" w14:textId="28D3ABD1" w:rsidR="00164023" w:rsidRPr="00784205" w:rsidRDefault="00784205" w:rsidP="00784205">
      <w:pPr>
        <w:spacing w:line="360" w:lineRule="auto"/>
        <w:jc w:val="both"/>
        <w:rPr>
          <w:lang w:val="es-DO"/>
        </w:rPr>
      </w:pPr>
      <w:r w:rsidRPr="00784205">
        <w:rPr>
          <w:lang w:val="es-DO"/>
        </w:rPr>
        <w:t xml:space="preserve">Se mantuvo el monitoreo de los indicadores de gestión institucional para la presentación de los siguientes resultados: </w:t>
      </w:r>
    </w:p>
    <w:p w14:paraId="4F4402F5" w14:textId="0207AB31" w:rsidR="00784205" w:rsidRPr="00784205" w:rsidRDefault="00784205" w:rsidP="00E43B99">
      <w:pPr>
        <w:pStyle w:val="Prrafodelista"/>
        <w:numPr>
          <w:ilvl w:val="1"/>
          <w:numId w:val="13"/>
        </w:numPr>
        <w:spacing w:line="360" w:lineRule="auto"/>
        <w:jc w:val="both"/>
        <w:rPr>
          <w:lang w:val="es-DO"/>
        </w:rPr>
      </w:pPr>
      <w:r w:rsidRPr="00784205">
        <w:rPr>
          <w:lang w:val="es-DO"/>
        </w:rPr>
        <w:t>Semanales: Informe de Gestión Operativa.</w:t>
      </w:r>
    </w:p>
    <w:p w14:paraId="7F324EBC" w14:textId="5BE12CC0" w:rsidR="00784205" w:rsidRPr="00784205" w:rsidRDefault="00784205" w:rsidP="00E43B99">
      <w:pPr>
        <w:pStyle w:val="Prrafodelista"/>
        <w:numPr>
          <w:ilvl w:val="1"/>
          <w:numId w:val="13"/>
        </w:numPr>
        <w:spacing w:line="360" w:lineRule="auto"/>
        <w:jc w:val="both"/>
        <w:rPr>
          <w:lang w:val="es-DO"/>
        </w:rPr>
      </w:pPr>
      <w:r w:rsidRPr="00784205">
        <w:rPr>
          <w:lang w:val="es-DO"/>
        </w:rPr>
        <w:t>Mensuales: Informe de Metas Presidenciales de Gobierno (SIGOB).</w:t>
      </w:r>
    </w:p>
    <w:p w14:paraId="5AD5B4BD" w14:textId="3B57D51A" w:rsidR="00982D5D" w:rsidRDefault="00784205" w:rsidP="00E43B99">
      <w:pPr>
        <w:pStyle w:val="Prrafodelista"/>
        <w:numPr>
          <w:ilvl w:val="1"/>
          <w:numId w:val="13"/>
        </w:numPr>
        <w:spacing w:line="360" w:lineRule="auto"/>
        <w:jc w:val="both"/>
        <w:rPr>
          <w:lang w:val="es-DO"/>
        </w:rPr>
      </w:pPr>
      <w:r w:rsidRPr="00784205">
        <w:rPr>
          <w:lang w:val="es-DO"/>
        </w:rPr>
        <w:t>Trimestrales: Informe de Metas Físicas y Financieras.</w:t>
      </w:r>
    </w:p>
    <w:p w14:paraId="013E0A73" w14:textId="77777777" w:rsidR="00EF2F1D" w:rsidRPr="00997688" w:rsidRDefault="00EF2F1D" w:rsidP="00997688">
      <w:pPr>
        <w:pStyle w:val="Prrafodelista"/>
        <w:spacing w:line="360" w:lineRule="auto"/>
        <w:ind w:left="1440"/>
        <w:jc w:val="both"/>
        <w:rPr>
          <w:lang w:val="es-DO"/>
        </w:rPr>
      </w:pPr>
    </w:p>
    <w:p w14:paraId="0B974A51" w14:textId="5E0B8122" w:rsidR="000A6E2E" w:rsidRPr="00164023" w:rsidRDefault="00784205" w:rsidP="00E43B99">
      <w:pPr>
        <w:pStyle w:val="Prrafodelista"/>
        <w:numPr>
          <w:ilvl w:val="0"/>
          <w:numId w:val="7"/>
        </w:numPr>
        <w:spacing w:line="360" w:lineRule="auto"/>
        <w:jc w:val="both"/>
        <w:rPr>
          <w:lang w:val="es-DO"/>
        </w:rPr>
      </w:pPr>
      <w:r w:rsidRPr="00982D5D">
        <w:rPr>
          <w:lang w:val="es-DO"/>
        </w:rPr>
        <w:t>Recopilación de las Estadísticas Institucionales</w:t>
      </w:r>
    </w:p>
    <w:p w14:paraId="70B8E402" w14:textId="4416EFB0" w:rsidR="00784205" w:rsidRPr="00784205" w:rsidRDefault="00784205" w:rsidP="00784205">
      <w:pPr>
        <w:spacing w:line="360" w:lineRule="auto"/>
        <w:jc w:val="both"/>
        <w:rPr>
          <w:lang w:val="es-DO"/>
        </w:rPr>
      </w:pPr>
      <w:r w:rsidRPr="00784205">
        <w:rPr>
          <w:lang w:val="es-DO"/>
        </w:rPr>
        <w:t>Se mantuvo el proceso de co</w:t>
      </w:r>
      <w:r w:rsidR="000A6E2E">
        <w:rPr>
          <w:lang w:val="es-DO"/>
        </w:rPr>
        <w:t xml:space="preserve">mpilar periódicamente los datos </w:t>
      </w:r>
      <w:r w:rsidRPr="00784205">
        <w:rPr>
          <w:lang w:val="es-DO"/>
        </w:rPr>
        <w:t xml:space="preserve">estadísticos que se transparentan a los órganos rectores e interesados, en complimiento a la Ley General 200-04 sobre Libre Acceso a la Información Pública, para ello se elaboran: </w:t>
      </w:r>
    </w:p>
    <w:p w14:paraId="00101685" w14:textId="51C157E7" w:rsidR="00784205" w:rsidRPr="00784205" w:rsidRDefault="00784205" w:rsidP="00E43B99">
      <w:pPr>
        <w:pStyle w:val="Prrafodelista"/>
        <w:numPr>
          <w:ilvl w:val="1"/>
          <w:numId w:val="14"/>
        </w:numPr>
        <w:spacing w:line="360" w:lineRule="auto"/>
        <w:jc w:val="both"/>
        <w:rPr>
          <w:lang w:val="es-DO"/>
        </w:rPr>
      </w:pPr>
      <w:r w:rsidRPr="00784205">
        <w:rPr>
          <w:lang w:val="es-DO"/>
        </w:rPr>
        <w:t>Estadísticas de planificación (Mensual, trimestral, semestral, anual).</w:t>
      </w:r>
    </w:p>
    <w:p w14:paraId="043C8E1D" w14:textId="3DCCC96A" w:rsidR="00784205" w:rsidRPr="00784205" w:rsidRDefault="00784205" w:rsidP="00E43B99">
      <w:pPr>
        <w:pStyle w:val="Prrafodelista"/>
        <w:numPr>
          <w:ilvl w:val="1"/>
          <w:numId w:val="14"/>
        </w:numPr>
        <w:spacing w:line="360" w:lineRule="auto"/>
        <w:jc w:val="both"/>
        <w:rPr>
          <w:lang w:val="es-DO"/>
        </w:rPr>
      </w:pPr>
      <w:r w:rsidRPr="00784205">
        <w:rPr>
          <w:lang w:val="es-DO"/>
        </w:rPr>
        <w:t>Estadísticas de beneficiarios asistenciales (Mensual).</w:t>
      </w:r>
    </w:p>
    <w:p w14:paraId="22249EF1" w14:textId="77777777" w:rsidR="00784205" w:rsidRDefault="00784205" w:rsidP="00784205">
      <w:pPr>
        <w:spacing w:line="360" w:lineRule="auto"/>
        <w:jc w:val="both"/>
        <w:rPr>
          <w:lang w:val="es-DO"/>
        </w:rPr>
      </w:pPr>
      <w:r w:rsidRPr="00855D16">
        <w:rPr>
          <w:lang w:val="es-DO"/>
        </w:rPr>
        <w:t>Cooperación Internacional</w:t>
      </w:r>
    </w:p>
    <w:p w14:paraId="3AAD02A7" w14:textId="77777777" w:rsidR="009F613B" w:rsidRPr="009F613B" w:rsidRDefault="009F613B" w:rsidP="009F613B">
      <w:pPr>
        <w:spacing w:line="360" w:lineRule="auto"/>
        <w:jc w:val="both"/>
        <w:rPr>
          <w:lang w:val="es-DO"/>
        </w:rPr>
      </w:pPr>
      <w:r w:rsidRPr="009F613B">
        <w:rPr>
          <w:lang w:val="es-DO"/>
        </w:rPr>
        <w:t xml:space="preserve">Alianzas Estratégicas: </w:t>
      </w:r>
    </w:p>
    <w:p w14:paraId="71DFA0B5" w14:textId="77777777" w:rsidR="009F613B" w:rsidRDefault="009F613B" w:rsidP="009F613B">
      <w:pPr>
        <w:pStyle w:val="Prrafodelista"/>
        <w:numPr>
          <w:ilvl w:val="0"/>
          <w:numId w:val="33"/>
        </w:numPr>
        <w:spacing w:line="360" w:lineRule="auto"/>
        <w:jc w:val="both"/>
        <w:rPr>
          <w:lang w:val="es-DO"/>
        </w:rPr>
      </w:pPr>
      <w:r w:rsidRPr="009F613B">
        <w:rPr>
          <w:lang w:val="es-DO"/>
        </w:rPr>
        <w:t xml:space="preserve">INABIE-USDA-IICA: En fecha del 26 al 29 de septiembre de 2023 se recibió la visita del Departamento de Agricultura de los Estados Unidos (USDA) junto al Instituto Interamericano </w:t>
      </w:r>
      <w:r w:rsidRPr="009F613B">
        <w:rPr>
          <w:lang w:val="es-DO"/>
        </w:rPr>
        <w:lastRenderedPageBreak/>
        <w:t xml:space="preserve">de Cooperación para la Agricultura (IICA) como la primera fase para asistir al Instituto Nacional de Bienestar Estudiantil (INABIE) para el fortalecimiento del Programa de Alimentación Escolar (PAE). Se desarrolló también la 2da fase del intercambio donde funcionario de INABIE conocieron el Programa de Comidas en Washington, DC. en fecha del 6 al 11 de noviembre, 2023. </w:t>
      </w:r>
    </w:p>
    <w:p w14:paraId="5F96721E" w14:textId="77777777" w:rsidR="009F613B" w:rsidRDefault="009F613B" w:rsidP="009F613B">
      <w:pPr>
        <w:pStyle w:val="Prrafodelista"/>
        <w:numPr>
          <w:ilvl w:val="0"/>
          <w:numId w:val="33"/>
        </w:numPr>
        <w:spacing w:line="360" w:lineRule="auto"/>
        <w:jc w:val="both"/>
        <w:rPr>
          <w:lang w:val="es-DO"/>
        </w:rPr>
      </w:pPr>
      <w:r w:rsidRPr="009F613B">
        <w:rPr>
          <w:lang w:val="es-DO"/>
        </w:rPr>
        <w:t xml:space="preserve">Embajada de Francia en RD: en el marco de la Cumbre de los Sistemas Globales de Alimentación, el INABIE recibió la visita del Embajador Eric Fournier en unos de los centros educativos (CE) con la finalidad de compartir los avances y desafíos obtenidos en el proceso de implementación de los compromisos país asumidos por el Gobierno Dominicano. Actualmente se coordinan reuniones para un posible apoyo al instituto temas relacionados a la dotación de agua en los CE. </w:t>
      </w:r>
    </w:p>
    <w:p w14:paraId="02314785" w14:textId="77777777" w:rsidR="009F613B" w:rsidRDefault="009F613B" w:rsidP="009F613B">
      <w:pPr>
        <w:pStyle w:val="Prrafodelista"/>
        <w:numPr>
          <w:ilvl w:val="0"/>
          <w:numId w:val="33"/>
        </w:numPr>
        <w:spacing w:line="360" w:lineRule="auto"/>
        <w:jc w:val="both"/>
        <w:rPr>
          <w:lang w:val="es-DO"/>
        </w:rPr>
      </w:pPr>
      <w:r w:rsidRPr="009F613B">
        <w:rPr>
          <w:lang w:val="es-DO"/>
        </w:rPr>
        <w:t>Inauguración del LG INABIE-SEDE: Se inauguró en fecha del 20 de septiembre el Laboratorio Gastronómico de la SEDE-INABIE con el objetivo mejorar el diseño, estandarización y aceptación de los alimentos servidos a los estudiantes del sistema educativo público del país, contribuyendo al aumento de la calidad e inocuidad de estos.</w:t>
      </w:r>
    </w:p>
    <w:p w14:paraId="093A33BD" w14:textId="515698D0" w:rsidR="009F613B" w:rsidRPr="009F613B" w:rsidRDefault="009F613B" w:rsidP="009F613B">
      <w:pPr>
        <w:pStyle w:val="Prrafodelista"/>
        <w:numPr>
          <w:ilvl w:val="0"/>
          <w:numId w:val="33"/>
        </w:numPr>
        <w:spacing w:line="360" w:lineRule="auto"/>
        <w:jc w:val="both"/>
        <w:rPr>
          <w:lang w:val="es-DO"/>
        </w:rPr>
      </w:pPr>
      <w:r w:rsidRPr="009F613B">
        <w:rPr>
          <w:lang w:val="es-DO"/>
        </w:rPr>
        <w:t xml:space="preserve">Encuesta Nacional de Micronutrientes 2023: Con el compromiso de promover una alimentación equilibrada, sostenible y culturalmente relevante, se presentó el 16 de octubre la ENM2023, que busca evaluar el estado nutricional de los escolares beneficiarios del PAE en la República Dominicana a través de indicadores clínicos, bioquímicos y comportamentales, con representatividad de todas las modalidades del programa. </w:t>
      </w:r>
    </w:p>
    <w:p w14:paraId="18DF8306" w14:textId="77777777" w:rsidR="009F613B" w:rsidRPr="009F613B" w:rsidRDefault="009F613B" w:rsidP="009F613B">
      <w:pPr>
        <w:spacing w:line="360" w:lineRule="auto"/>
        <w:jc w:val="both"/>
        <w:rPr>
          <w:lang w:val="es-DO"/>
        </w:rPr>
      </w:pPr>
    </w:p>
    <w:p w14:paraId="51B23AD8" w14:textId="77777777" w:rsidR="009F613B" w:rsidRPr="009F613B" w:rsidRDefault="009F613B" w:rsidP="009F613B">
      <w:pPr>
        <w:spacing w:line="360" w:lineRule="auto"/>
        <w:jc w:val="both"/>
        <w:rPr>
          <w:lang w:val="es-DO"/>
        </w:rPr>
      </w:pPr>
      <w:r w:rsidRPr="009F613B">
        <w:rPr>
          <w:lang w:val="es-DO"/>
        </w:rPr>
        <w:lastRenderedPageBreak/>
        <w:t xml:space="preserve">Experiencias de Cooperación: </w:t>
      </w:r>
    </w:p>
    <w:p w14:paraId="1203636E" w14:textId="77777777" w:rsidR="009F613B" w:rsidRDefault="009F613B" w:rsidP="009F613B">
      <w:pPr>
        <w:pStyle w:val="Prrafodelista"/>
        <w:numPr>
          <w:ilvl w:val="0"/>
          <w:numId w:val="34"/>
        </w:numPr>
        <w:spacing w:line="360" w:lineRule="auto"/>
        <w:jc w:val="both"/>
        <w:rPr>
          <w:lang w:val="es-DO"/>
        </w:rPr>
      </w:pPr>
      <w:r w:rsidRPr="009F613B">
        <w:rPr>
          <w:lang w:val="es-DO"/>
        </w:rPr>
        <w:t xml:space="preserve">Visita Técnica a Brasil 2023: Actualizar los compromisos país en la Reunión Regional previa a la Cumbre Global sobre Sistemas Alimentario 2023 en Paris.  </w:t>
      </w:r>
    </w:p>
    <w:p w14:paraId="5FAE0A75" w14:textId="51B76BB2" w:rsidR="009F613B" w:rsidRPr="009F613B" w:rsidRDefault="009F613B" w:rsidP="009F613B">
      <w:pPr>
        <w:pStyle w:val="Prrafodelista"/>
        <w:numPr>
          <w:ilvl w:val="0"/>
          <w:numId w:val="34"/>
        </w:numPr>
        <w:spacing w:line="360" w:lineRule="auto"/>
        <w:jc w:val="both"/>
        <w:rPr>
          <w:lang w:val="es-DO"/>
        </w:rPr>
      </w:pPr>
      <w:r w:rsidRPr="009F613B">
        <w:rPr>
          <w:lang w:val="es-DO"/>
        </w:rPr>
        <w:t xml:space="preserve">Comunidad de Aprendizaje de Latinoamérica y El Caribe: República Dominicana a través del INABIE, junto a Honduras lideran esta comunidad, con el fin de compartir buscas prácticas para el impulso de los </w:t>
      </w:r>
      <w:r w:rsidR="00E23E71">
        <w:rPr>
          <w:lang w:val="es-DO"/>
        </w:rPr>
        <w:t xml:space="preserve">programas de alimentación </w:t>
      </w:r>
      <w:r w:rsidRPr="009F613B">
        <w:rPr>
          <w:lang w:val="es-DO"/>
        </w:rPr>
        <w:t xml:space="preserve">en la región.  </w:t>
      </w:r>
    </w:p>
    <w:p w14:paraId="32D40A0A" w14:textId="77777777" w:rsidR="009F613B" w:rsidRPr="009F613B" w:rsidRDefault="009F613B" w:rsidP="009F613B">
      <w:pPr>
        <w:spacing w:line="360" w:lineRule="auto"/>
        <w:jc w:val="both"/>
        <w:rPr>
          <w:lang w:val="es-DO"/>
        </w:rPr>
      </w:pPr>
      <w:r w:rsidRPr="009F613B">
        <w:rPr>
          <w:lang w:val="es-DO"/>
        </w:rPr>
        <w:t xml:space="preserve">Convenio: </w:t>
      </w:r>
    </w:p>
    <w:p w14:paraId="78105DA8" w14:textId="292ECB01" w:rsidR="009F613B" w:rsidRPr="009F613B" w:rsidRDefault="009F613B" w:rsidP="009F613B">
      <w:pPr>
        <w:pStyle w:val="Prrafodelista"/>
        <w:numPr>
          <w:ilvl w:val="0"/>
          <w:numId w:val="35"/>
        </w:numPr>
        <w:spacing w:line="360" w:lineRule="auto"/>
        <w:jc w:val="both"/>
        <w:rPr>
          <w:lang w:val="es-DO"/>
        </w:rPr>
      </w:pPr>
      <w:r w:rsidRPr="009F613B">
        <w:rPr>
          <w:lang w:val="es-DO"/>
        </w:rPr>
        <w:t xml:space="preserve">INABIE-ONE: Fueron entregadas al INABIE 300 tabletas y 300 baterías portátiles con la finalidad de desarrollar un proceso de peritaje del PAE oportunos a los tiempos y estándares de calidad.  </w:t>
      </w:r>
    </w:p>
    <w:p w14:paraId="26E5E0BB" w14:textId="0034DBB1" w:rsidR="009F613B" w:rsidRPr="009F613B" w:rsidRDefault="009F613B" w:rsidP="009F613B">
      <w:pPr>
        <w:spacing w:line="360" w:lineRule="auto"/>
        <w:jc w:val="both"/>
        <w:rPr>
          <w:lang w:val="es-DO"/>
        </w:rPr>
      </w:pPr>
      <w:r w:rsidRPr="009F613B">
        <w:rPr>
          <w:lang w:val="es-DO"/>
        </w:rPr>
        <w:t xml:space="preserve">Iniciativas y Apoyo de la </w:t>
      </w:r>
      <w:r w:rsidR="00855D16">
        <w:rPr>
          <w:lang w:val="es-DO"/>
        </w:rPr>
        <w:t>Dirección Ejecutiva:</w:t>
      </w:r>
      <w:r w:rsidRPr="009F613B">
        <w:rPr>
          <w:lang w:val="es-DO"/>
        </w:rPr>
        <w:t xml:space="preserve"> </w:t>
      </w:r>
    </w:p>
    <w:p w14:paraId="6B58E711" w14:textId="77777777" w:rsidR="009F613B" w:rsidRDefault="009F613B" w:rsidP="009F613B">
      <w:pPr>
        <w:pStyle w:val="Prrafodelista"/>
        <w:numPr>
          <w:ilvl w:val="0"/>
          <w:numId w:val="35"/>
        </w:numPr>
        <w:spacing w:line="360" w:lineRule="auto"/>
        <w:jc w:val="both"/>
        <w:rPr>
          <w:lang w:val="es-DO"/>
        </w:rPr>
      </w:pPr>
      <w:r w:rsidRPr="009F613B">
        <w:rPr>
          <w:lang w:val="es-DO"/>
        </w:rPr>
        <w:t>Plan de incidencia Proyecto de Ley Alimentación y Nutrición Escolar (LANE): Se elaboró con la finalidad de dar seguimiento, apoyar e incidir en los legisladores y otros actores sociales y educativos sobre la necesidad, importancia y pertinencia de una LANE en la República Dominicana.</w:t>
      </w:r>
    </w:p>
    <w:p w14:paraId="5B825325" w14:textId="1B035ECF" w:rsidR="009F613B" w:rsidRDefault="009F613B" w:rsidP="009F613B">
      <w:pPr>
        <w:pStyle w:val="Prrafodelista"/>
        <w:numPr>
          <w:ilvl w:val="0"/>
          <w:numId w:val="35"/>
        </w:numPr>
        <w:spacing w:line="360" w:lineRule="auto"/>
        <w:jc w:val="both"/>
        <w:rPr>
          <w:lang w:val="es-DO"/>
        </w:rPr>
      </w:pPr>
      <w:r w:rsidRPr="009F613B">
        <w:rPr>
          <w:lang w:val="es-DO"/>
        </w:rPr>
        <w:t>Plan Nacional Plurianual de Cooperación Internacional (PNPCI): Se compartieron dos iniciativas del instituto que fueron integradas al PNPCI, la implementación de un Laboratorio de análisis de calidad de los alimentos del PAE y el desarrollo de un Sistema de Monitoreo y Evaluación. Además de, las herramientas e insumos para comprender y apropiarse del marco estratégico para el período 2023-2026.</w:t>
      </w:r>
    </w:p>
    <w:p w14:paraId="7DE26F9B" w14:textId="77777777" w:rsidR="009F613B" w:rsidRPr="009F613B" w:rsidRDefault="009F613B" w:rsidP="009F613B">
      <w:pPr>
        <w:pStyle w:val="Prrafodelista"/>
        <w:spacing w:line="360" w:lineRule="auto"/>
        <w:jc w:val="both"/>
        <w:rPr>
          <w:lang w:val="es-DO"/>
        </w:rPr>
      </w:pPr>
    </w:p>
    <w:p w14:paraId="2FD63C91" w14:textId="5C8645C9" w:rsidR="00784205" w:rsidRPr="002F28D0" w:rsidRDefault="00784205" w:rsidP="00E43B99">
      <w:pPr>
        <w:pStyle w:val="Prrafodelista"/>
        <w:numPr>
          <w:ilvl w:val="0"/>
          <w:numId w:val="6"/>
        </w:numPr>
        <w:spacing w:line="360" w:lineRule="auto"/>
        <w:jc w:val="both"/>
        <w:rPr>
          <w:lang w:val="es-DO"/>
        </w:rPr>
      </w:pPr>
      <w:bookmarkStart w:id="16" w:name="_Hlk152742694"/>
      <w:r w:rsidRPr="002F28D0">
        <w:rPr>
          <w:lang w:val="es-DO"/>
        </w:rPr>
        <w:lastRenderedPageBreak/>
        <w:t>RESULTADOS DE LAS NORMAS BASICAS DE CONTROL INTERNO (NOBACI)</w:t>
      </w:r>
    </w:p>
    <w:p w14:paraId="22D7706A" w14:textId="6B5F7B4C" w:rsidR="00997688" w:rsidRPr="00784205" w:rsidRDefault="008D193E" w:rsidP="00997688">
      <w:pPr>
        <w:spacing w:line="360" w:lineRule="auto"/>
        <w:jc w:val="both"/>
        <w:rPr>
          <w:lang w:val="es-DO"/>
        </w:rPr>
      </w:pPr>
      <w:r w:rsidRPr="008D193E">
        <w:rPr>
          <w:lang w:val="es-DO"/>
        </w:rPr>
        <w:t>En el año 2023, se logró el cumplimiento de los indicadores aumentando la puntuación para las Normas Básicas de Control Interno (NOBACI) de un 56.04% a un 87.65%.</w:t>
      </w:r>
    </w:p>
    <w:p w14:paraId="15EA3C79" w14:textId="5D633218" w:rsidR="00784205" w:rsidRPr="002F28D0" w:rsidRDefault="00784205" w:rsidP="00E43B99">
      <w:pPr>
        <w:pStyle w:val="Prrafodelista"/>
        <w:numPr>
          <w:ilvl w:val="0"/>
          <w:numId w:val="6"/>
        </w:numPr>
        <w:spacing w:line="360" w:lineRule="auto"/>
        <w:jc w:val="both"/>
        <w:rPr>
          <w:lang w:val="es-DO"/>
        </w:rPr>
      </w:pPr>
      <w:r w:rsidRPr="002F28D0">
        <w:rPr>
          <w:lang w:val="es-DO"/>
        </w:rPr>
        <w:t>RESULT</w:t>
      </w:r>
      <w:r w:rsidR="00EE4015">
        <w:rPr>
          <w:lang w:val="es-DO"/>
        </w:rPr>
        <w:t>ADOS DE LOS SISTEMAS DE CALIDAD</w:t>
      </w:r>
    </w:p>
    <w:p w14:paraId="06FBC80F" w14:textId="7A42D427" w:rsidR="00EF2F1D" w:rsidRDefault="008D193E" w:rsidP="00AA5251">
      <w:pPr>
        <w:spacing w:line="360" w:lineRule="auto"/>
        <w:jc w:val="both"/>
        <w:rPr>
          <w:lang w:val="es-DO"/>
        </w:rPr>
      </w:pPr>
      <w:r w:rsidRPr="008D193E">
        <w:rPr>
          <w:lang w:val="es-DO"/>
        </w:rPr>
        <w:t>Se logró, en una colaboración estratégica con la Dirección de Recursos Humanos, durante al año 2023, un aumento para el Sistema de Monitoreo de la Administración Pública (SISMAP) de 81.75% a 84.81%.</w:t>
      </w:r>
    </w:p>
    <w:p w14:paraId="61A54489" w14:textId="7DE87D5A" w:rsidR="00ED36DD" w:rsidRDefault="00ED36DD" w:rsidP="00ED36DD">
      <w:pPr>
        <w:spacing w:line="360" w:lineRule="auto"/>
        <w:jc w:val="center"/>
        <w:rPr>
          <w:b/>
          <w:sz w:val="20"/>
          <w:szCs w:val="20"/>
          <w:lang w:val="es-DO"/>
        </w:rPr>
      </w:pPr>
      <w:r w:rsidRPr="002461A0">
        <w:rPr>
          <w:b/>
          <w:sz w:val="20"/>
          <w:szCs w:val="20"/>
          <w:lang w:val="es-DO"/>
        </w:rPr>
        <w:t>Tabla XVII</w:t>
      </w:r>
    </w:p>
    <w:p w14:paraId="483ECF08" w14:textId="231B8777" w:rsidR="008D193E" w:rsidRPr="002461A0" w:rsidRDefault="008D193E" w:rsidP="008D193E">
      <w:pPr>
        <w:spacing w:line="360" w:lineRule="auto"/>
        <w:jc w:val="center"/>
        <w:rPr>
          <w:b/>
          <w:sz w:val="20"/>
          <w:szCs w:val="20"/>
          <w:lang w:val="es-DO"/>
        </w:rPr>
      </w:pPr>
      <w:r>
        <w:rPr>
          <w:b/>
          <w:sz w:val="20"/>
          <w:szCs w:val="20"/>
          <w:lang w:val="es-DO"/>
        </w:rPr>
        <w:t>Indicadores Sistema de Calidad, año 2023</w:t>
      </w:r>
    </w:p>
    <w:tbl>
      <w:tblPr>
        <w:tblStyle w:val="ListTable4-Accent12"/>
        <w:tblpPr w:leftFromText="180" w:rightFromText="180" w:vertAnchor="page" w:horzAnchor="margin" w:tblpXSpec="center" w:tblpY="7396"/>
        <w:tblW w:w="0" w:type="auto"/>
        <w:tblLook w:val="04A0" w:firstRow="1" w:lastRow="0" w:firstColumn="1" w:lastColumn="0" w:noHBand="0" w:noVBand="1"/>
      </w:tblPr>
      <w:tblGrid>
        <w:gridCol w:w="4711"/>
        <w:gridCol w:w="1843"/>
      </w:tblGrid>
      <w:tr w:rsidR="008D193E" w:rsidRPr="002461A0" w14:paraId="5C4FA89C" w14:textId="77777777" w:rsidTr="008D193E">
        <w:trPr>
          <w:cnfStyle w:val="100000000000" w:firstRow="1" w:lastRow="0" w:firstColumn="0" w:lastColumn="0" w:oddVBand="0" w:evenVBand="0" w:oddHBand="0" w:evenHBand="0" w:firstRowFirstColumn="0" w:firstRowLastColumn="0" w:lastRowFirstColumn="0" w:lastRowLastColumn="0"/>
          <w:trHeight w:val="590"/>
          <w:tblHeader/>
        </w:trPr>
        <w:tc>
          <w:tcPr>
            <w:cnfStyle w:val="001000000000" w:firstRow="0" w:lastRow="0" w:firstColumn="1" w:lastColumn="0" w:oddVBand="0" w:evenVBand="0" w:oddHBand="0" w:evenHBand="0" w:firstRowFirstColumn="0" w:firstRowLastColumn="0" w:lastRowFirstColumn="0" w:lastRowLastColumn="0"/>
            <w:tcW w:w="4711" w:type="dxa"/>
            <w:tcBorders>
              <w:right w:val="nil"/>
            </w:tcBorders>
            <w:hideMark/>
          </w:tcPr>
          <w:p w14:paraId="114A5B08" w14:textId="77777777" w:rsidR="008D193E" w:rsidRPr="00E23E71" w:rsidRDefault="008D193E" w:rsidP="008D193E">
            <w:pPr>
              <w:spacing w:line="360" w:lineRule="auto"/>
              <w:rPr>
                <w:rFonts w:ascii="Times New Roman" w:hAnsi="Times New Roman"/>
                <w:b w:val="0"/>
                <w:color w:val="4C4747"/>
                <w:sz w:val="16"/>
                <w:szCs w:val="16"/>
              </w:rPr>
            </w:pPr>
            <w:r w:rsidRPr="00E23E71">
              <w:rPr>
                <w:rFonts w:ascii="Times New Roman" w:hAnsi="Times New Roman"/>
                <w:b w:val="0"/>
                <w:color w:val="4C4747"/>
                <w:sz w:val="16"/>
                <w:szCs w:val="16"/>
              </w:rPr>
              <w:t>SUB INDICADOR</w:t>
            </w:r>
          </w:p>
        </w:tc>
        <w:tc>
          <w:tcPr>
            <w:tcW w:w="1843" w:type="dxa"/>
            <w:tcBorders>
              <w:left w:val="nil"/>
            </w:tcBorders>
            <w:hideMark/>
          </w:tcPr>
          <w:p w14:paraId="6C92F1B5" w14:textId="77777777" w:rsidR="008D193E" w:rsidRPr="00E23E71" w:rsidRDefault="008D193E" w:rsidP="008D193E">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4C4747"/>
                <w:sz w:val="16"/>
                <w:szCs w:val="16"/>
              </w:rPr>
            </w:pPr>
            <w:r w:rsidRPr="00E23E71">
              <w:rPr>
                <w:rFonts w:ascii="Times New Roman" w:hAnsi="Times New Roman"/>
                <w:b w:val="0"/>
                <w:color w:val="4C4747"/>
                <w:sz w:val="16"/>
                <w:szCs w:val="16"/>
              </w:rPr>
              <w:t>PUNTUACIÓN</w:t>
            </w:r>
          </w:p>
        </w:tc>
      </w:tr>
      <w:tr w:rsidR="008D193E" w:rsidRPr="002461A0" w14:paraId="1BC64285" w14:textId="77777777" w:rsidTr="00E23E71">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4711" w:type="dxa"/>
            <w:tcBorders>
              <w:top w:val="single" w:sz="4" w:space="0" w:color="9CC2E5"/>
              <w:left w:val="single" w:sz="4" w:space="0" w:color="9CC2E5"/>
              <w:bottom w:val="single" w:sz="4" w:space="0" w:color="9CC2E5"/>
              <w:right w:val="nil"/>
            </w:tcBorders>
            <w:hideMark/>
          </w:tcPr>
          <w:p w14:paraId="77044C40" w14:textId="77777777" w:rsidR="008D193E" w:rsidRPr="00E23E71" w:rsidRDefault="008D193E" w:rsidP="008D193E">
            <w:pPr>
              <w:spacing w:line="360" w:lineRule="auto"/>
              <w:rPr>
                <w:rFonts w:ascii="Times New Roman" w:hAnsi="Times New Roman"/>
                <w:b w:val="0"/>
                <w:color w:val="4C4747"/>
                <w:sz w:val="16"/>
                <w:szCs w:val="16"/>
              </w:rPr>
            </w:pPr>
            <w:r w:rsidRPr="00E23E71">
              <w:rPr>
                <w:rFonts w:ascii="Times New Roman" w:hAnsi="Times New Roman"/>
                <w:b w:val="0"/>
                <w:color w:val="4C4747"/>
                <w:sz w:val="16"/>
                <w:szCs w:val="16"/>
              </w:rPr>
              <w:t>01.1 Autoevaluación CAF</w:t>
            </w:r>
          </w:p>
        </w:tc>
        <w:tc>
          <w:tcPr>
            <w:tcW w:w="1843" w:type="dxa"/>
            <w:tcBorders>
              <w:top w:val="single" w:sz="4" w:space="0" w:color="9CC2E5"/>
              <w:left w:val="nil"/>
              <w:bottom w:val="single" w:sz="4" w:space="0" w:color="9CC2E5"/>
              <w:right w:val="single" w:sz="4" w:space="0" w:color="9CC2E5"/>
            </w:tcBorders>
            <w:hideMark/>
          </w:tcPr>
          <w:p w14:paraId="7AEE1C72" w14:textId="77777777" w:rsidR="008D193E" w:rsidRPr="00E23E71" w:rsidRDefault="008D193E" w:rsidP="008D1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4C4747"/>
                <w:sz w:val="16"/>
                <w:szCs w:val="16"/>
              </w:rPr>
            </w:pPr>
            <w:r w:rsidRPr="00E23E71">
              <w:rPr>
                <w:rFonts w:ascii="Times New Roman" w:hAnsi="Times New Roman"/>
                <w:color w:val="4C4747"/>
                <w:sz w:val="16"/>
                <w:szCs w:val="16"/>
              </w:rPr>
              <w:t>100%</w:t>
            </w:r>
          </w:p>
        </w:tc>
      </w:tr>
      <w:tr w:rsidR="008D193E" w:rsidRPr="002461A0" w14:paraId="57642002" w14:textId="77777777" w:rsidTr="00E23E71">
        <w:trPr>
          <w:trHeight w:val="415"/>
        </w:trPr>
        <w:tc>
          <w:tcPr>
            <w:cnfStyle w:val="001000000000" w:firstRow="0" w:lastRow="0" w:firstColumn="1" w:lastColumn="0" w:oddVBand="0" w:evenVBand="0" w:oddHBand="0" w:evenHBand="0" w:firstRowFirstColumn="0" w:firstRowLastColumn="0" w:lastRowFirstColumn="0" w:lastRowLastColumn="0"/>
            <w:tcW w:w="4711" w:type="dxa"/>
            <w:tcBorders>
              <w:top w:val="single" w:sz="4" w:space="0" w:color="9CC2E5"/>
              <w:left w:val="single" w:sz="4" w:space="0" w:color="9CC2E5"/>
              <w:bottom w:val="single" w:sz="4" w:space="0" w:color="9CC2E5"/>
              <w:right w:val="nil"/>
            </w:tcBorders>
            <w:hideMark/>
          </w:tcPr>
          <w:p w14:paraId="1FF29A98" w14:textId="77777777" w:rsidR="008D193E" w:rsidRPr="00E23E71" w:rsidRDefault="008D193E" w:rsidP="008D193E">
            <w:pPr>
              <w:spacing w:line="360" w:lineRule="auto"/>
              <w:rPr>
                <w:rFonts w:ascii="Times New Roman" w:hAnsi="Times New Roman"/>
                <w:b w:val="0"/>
                <w:color w:val="4C4747"/>
                <w:sz w:val="16"/>
                <w:szCs w:val="16"/>
              </w:rPr>
            </w:pPr>
            <w:r w:rsidRPr="00E23E71">
              <w:rPr>
                <w:rFonts w:ascii="Times New Roman" w:hAnsi="Times New Roman"/>
                <w:b w:val="0"/>
                <w:color w:val="4C4747"/>
                <w:sz w:val="16"/>
                <w:szCs w:val="16"/>
              </w:rPr>
              <w:t>01.2 Plan de Mejora Modelo CAF</w:t>
            </w:r>
          </w:p>
        </w:tc>
        <w:tc>
          <w:tcPr>
            <w:tcW w:w="1843" w:type="dxa"/>
            <w:tcBorders>
              <w:top w:val="single" w:sz="4" w:space="0" w:color="9CC2E5"/>
              <w:left w:val="nil"/>
              <w:bottom w:val="single" w:sz="4" w:space="0" w:color="9CC2E5"/>
              <w:right w:val="single" w:sz="4" w:space="0" w:color="9CC2E5"/>
            </w:tcBorders>
            <w:hideMark/>
          </w:tcPr>
          <w:p w14:paraId="39218E7D" w14:textId="77777777" w:rsidR="008D193E" w:rsidRPr="00E23E71" w:rsidRDefault="008D193E" w:rsidP="008D1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4C4747"/>
                <w:sz w:val="16"/>
                <w:szCs w:val="16"/>
              </w:rPr>
            </w:pPr>
            <w:r w:rsidRPr="00E23E71">
              <w:rPr>
                <w:rFonts w:ascii="Times New Roman" w:hAnsi="Times New Roman"/>
                <w:color w:val="4C4747"/>
                <w:sz w:val="16"/>
                <w:szCs w:val="16"/>
              </w:rPr>
              <w:t>80%</w:t>
            </w:r>
          </w:p>
        </w:tc>
      </w:tr>
      <w:tr w:rsidR="008D193E" w:rsidRPr="002461A0" w14:paraId="03F51570" w14:textId="77777777" w:rsidTr="00E23E71">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4711" w:type="dxa"/>
            <w:tcBorders>
              <w:top w:val="single" w:sz="4" w:space="0" w:color="9CC2E5"/>
              <w:left w:val="single" w:sz="4" w:space="0" w:color="9CC2E5"/>
              <w:bottom w:val="single" w:sz="4" w:space="0" w:color="9CC2E5"/>
              <w:right w:val="nil"/>
            </w:tcBorders>
            <w:hideMark/>
          </w:tcPr>
          <w:p w14:paraId="372CDB52" w14:textId="77777777" w:rsidR="008D193E" w:rsidRPr="00E23E71" w:rsidRDefault="008D193E" w:rsidP="008D193E">
            <w:pPr>
              <w:spacing w:line="360" w:lineRule="auto"/>
              <w:rPr>
                <w:rFonts w:ascii="Times New Roman" w:hAnsi="Times New Roman"/>
                <w:b w:val="0"/>
                <w:color w:val="4C4747"/>
                <w:sz w:val="16"/>
                <w:szCs w:val="16"/>
              </w:rPr>
            </w:pPr>
            <w:r w:rsidRPr="00E23E71">
              <w:rPr>
                <w:rFonts w:ascii="Times New Roman" w:hAnsi="Times New Roman"/>
                <w:b w:val="0"/>
                <w:color w:val="4C4747"/>
                <w:sz w:val="16"/>
                <w:szCs w:val="16"/>
              </w:rPr>
              <w:t>01.3 Estandarización de Procesos</w:t>
            </w:r>
          </w:p>
        </w:tc>
        <w:tc>
          <w:tcPr>
            <w:tcW w:w="1843" w:type="dxa"/>
            <w:tcBorders>
              <w:top w:val="single" w:sz="4" w:space="0" w:color="9CC2E5"/>
              <w:left w:val="nil"/>
              <w:bottom w:val="single" w:sz="4" w:space="0" w:color="9CC2E5"/>
              <w:right w:val="single" w:sz="4" w:space="0" w:color="9CC2E5"/>
            </w:tcBorders>
            <w:hideMark/>
          </w:tcPr>
          <w:p w14:paraId="4EE6B686" w14:textId="77777777" w:rsidR="008D193E" w:rsidRPr="00E23E71" w:rsidRDefault="008D193E" w:rsidP="008D1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4C4747"/>
                <w:sz w:val="16"/>
                <w:szCs w:val="16"/>
              </w:rPr>
            </w:pPr>
            <w:r w:rsidRPr="00E23E71">
              <w:rPr>
                <w:rFonts w:ascii="Times New Roman" w:hAnsi="Times New Roman"/>
                <w:color w:val="4C4747"/>
                <w:sz w:val="16"/>
                <w:szCs w:val="16"/>
              </w:rPr>
              <w:t>70%</w:t>
            </w:r>
          </w:p>
        </w:tc>
      </w:tr>
      <w:tr w:rsidR="008D193E" w:rsidRPr="002461A0" w14:paraId="71D6AA53" w14:textId="77777777" w:rsidTr="00E23E71">
        <w:trPr>
          <w:trHeight w:val="419"/>
        </w:trPr>
        <w:tc>
          <w:tcPr>
            <w:cnfStyle w:val="001000000000" w:firstRow="0" w:lastRow="0" w:firstColumn="1" w:lastColumn="0" w:oddVBand="0" w:evenVBand="0" w:oddHBand="0" w:evenHBand="0" w:firstRowFirstColumn="0" w:firstRowLastColumn="0" w:lastRowFirstColumn="0" w:lastRowLastColumn="0"/>
            <w:tcW w:w="4711" w:type="dxa"/>
            <w:tcBorders>
              <w:top w:val="single" w:sz="4" w:space="0" w:color="9CC2E5"/>
              <w:left w:val="single" w:sz="4" w:space="0" w:color="9CC2E5"/>
              <w:bottom w:val="single" w:sz="4" w:space="0" w:color="9CC2E5"/>
              <w:right w:val="nil"/>
            </w:tcBorders>
            <w:hideMark/>
          </w:tcPr>
          <w:p w14:paraId="6C442C99" w14:textId="77777777" w:rsidR="008D193E" w:rsidRPr="00E23E71" w:rsidRDefault="008D193E" w:rsidP="008D193E">
            <w:pPr>
              <w:spacing w:line="360" w:lineRule="auto"/>
              <w:rPr>
                <w:rFonts w:ascii="Times New Roman" w:hAnsi="Times New Roman"/>
                <w:b w:val="0"/>
                <w:color w:val="4C4747"/>
                <w:sz w:val="16"/>
                <w:szCs w:val="16"/>
              </w:rPr>
            </w:pPr>
            <w:r w:rsidRPr="00E23E71">
              <w:rPr>
                <w:rFonts w:ascii="Times New Roman" w:hAnsi="Times New Roman"/>
                <w:b w:val="0"/>
                <w:color w:val="4C4747"/>
                <w:sz w:val="16"/>
                <w:szCs w:val="16"/>
              </w:rPr>
              <w:t>01.4 Transparencia en las Informaciones de Servicios y Funcionarios</w:t>
            </w:r>
          </w:p>
        </w:tc>
        <w:tc>
          <w:tcPr>
            <w:tcW w:w="1843" w:type="dxa"/>
            <w:tcBorders>
              <w:top w:val="single" w:sz="4" w:space="0" w:color="9CC2E5"/>
              <w:left w:val="nil"/>
              <w:bottom w:val="single" w:sz="4" w:space="0" w:color="9CC2E5"/>
              <w:right w:val="single" w:sz="4" w:space="0" w:color="9CC2E5"/>
            </w:tcBorders>
            <w:hideMark/>
          </w:tcPr>
          <w:p w14:paraId="0E6FCB4B" w14:textId="77777777" w:rsidR="008D193E" w:rsidRPr="00E23E71" w:rsidRDefault="008D193E" w:rsidP="008D1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4C4747"/>
                <w:sz w:val="16"/>
                <w:szCs w:val="16"/>
              </w:rPr>
            </w:pPr>
            <w:r w:rsidRPr="00E23E71">
              <w:rPr>
                <w:rFonts w:ascii="Times New Roman" w:hAnsi="Times New Roman"/>
                <w:color w:val="4C4747"/>
                <w:sz w:val="16"/>
                <w:szCs w:val="16"/>
              </w:rPr>
              <w:t>100%</w:t>
            </w:r>
          </w:p>
        </w:tc>
      </w:tr>
      <w:tr w:rsidR="008D193E" w:rsidRPr="002461A0" w14:paraId="5CB1635B" w14:textId="77777777" w:rsidTr="00E23E71">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4711" w:type="dxa"/>
            <w:tcBorders>
              <w:top w:val="single" w:sz="4" w:space="0" w:color="9CC2E5"/>
              <w:left w:val="single" w:sz="4" w:space="0" w:color="9CC2E5"/>
              <w:bottom w:val="single" w:sz="4" w:space="0" w:color="9CC2E5"/>
              <w:right w:val="nil"/>
            </w:tcBorders>
            <w:hideMark/>
          </w:tcPr>
          <w:p w14:paraId="53512731" w14:textId="77777777" w:rsidR="008D193E" w:rsidRPr="00E23E71" w:rsidRDefault="008D193E" w:rsidP="008D193E">
            <w:pPr>
              <w:spacing w:line="360" w:lineRule="auto"/>
              <w:rPr>
                <w:rFonts w:ascii="Times New Roman" w:hAnsi="Times New Roman"/>
                <w:b w:val="0"/>
                <w:color w:val="4C4747"/>
                <w:sz w:val="16"/>
                <w:szCs w:val="16"/>
              </w:rPr>
            </w:pPr>
            <w:r w:rsidRPr="00E23E71">
              <w:rPr>
                <w:rFonts w:ascii="Times New Roman" w:hAnsi="Times New Roman"/>
                <w:b w:val="0"/>
                <w:color w:val="4C4747"/>
                <w:sz w:val="16"/>
                <w:szCs w:val="16"/>
              </w:rPr>
              <w:t>01.5 Monitoreo de la Calidad de los Servicios</w:t>
            </w:r>
          </w:p>
        </w:tc>
        <w:tc>
          <w:tcPr>
            <w:tcW w:w="1843" w:type="dxa"/>
            <w:tcBorders>
              <w:top w:val="single" w:sz="4" w:space="0" w:color="9CC2E5"/>
              <w:left w:val="nil"/>
              <w:bottom w:val="single" w:sz="4" w:space="0" w:color="9CC2E5"/>
              <w:right w:val="single" w:sz="4" w:space="0" w:color="9CC2E5"/>
            </w:tcBorders>
            <w:hideMark/>
          </w:tcPr>
          <w:p w14:paraId="6B595226" w14:textId="77777777" w:rsidR="008D193E" w:rsidRPr="00E23E71" w:rsidRDefault="008D193E" w:rsidP="008D19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4C4747"/>
                <w:sz w:val="16"/>
                <w:szCs w:val="16"/>
              </w:rPr>
            </w:pPr>
            <w:r w:rsidRPr="00E23E71">
              <w:rPr>
                <w:rFonts w:ascii="Times New Roman" w:hAnsi="Times New Roman"/>
                <w:color w:val="4C4747"/>
                <w:sz w:val="16"/>
                <w:szCs w:val="16"/>
              </w:rPr>
              <w:t>100%</w:t>
            </w:r>
          </w:p>
        </w:tc>
      </w:tr>
      <w:tr w:rsidR="008D193E" w:rsidRPr="002461A0" w14:paraId="3BA5F8B6" w14:textId="77777777" w:rsidTr="00E23E71">
        <w:trPr>
          <w:trHeight w:val="417"/>
        </w:trPr>
        <w:tc>
          <w:tcPr>
            <w:cnfStyle w:val="001000000000" w:firstRow="0" w:lastRow="0" w:firstColumn="1" w:lastColumn="0" w:oddVBand="0" w:evenVBand="0" w:oddHBand="0" w:evenHBand="0" w:firstRowFirstColumn="0" w:firstRowLastColumn="0" w:lastRowFirstColumn="0" w:lastRowLastColumn="0"/>
            <w:tcW w:w="4711" w:type="dxa"/>
            <w:tcBorders>
              <w:top w:val="single" w:sz="4" w:space="0" w:color="9CC2E5"/>
              <w:left w:val="single" w:sz="4" w:space="0" w:color="9CC2E5"/>
              <w:bottom w:val="single" w:sz="4" w:space="0" w:color="9CC2E5"/>
              <w:right w:val="nil"/>
            </w:tcBorders>
            <w:hideMark/>
          </w:tcPr>
          <w:p w14:paraId="1C3D7519" w14:textId="77777777" w:rsidR="008D193E" w:rsidRPr="00E23E71" w:rsidRDefault="008D193E" w:rsidP="008D193E">
            <w:pPr>
              <w:spacing w:line="360" w:lineRule="auto"/>
              <w:rPr>
                <w:rFonts w:ascii="Times New Roman" w:hAnsi="Times New Roman"/>
                <w:b w:val="0"/>
                <w:color w:val="4C4747"/>
                <w:sz w:val="16"/>
                <w:szCs w:val="16"/>
              </w:rPr>
            </w:pPr>
            <w:r w:rsidRPr="00E23E71">
              <w:rPr>
                <w:rFonts w:ascii="Times New Roman" w:hAnsi="Times New Roman"/>
                <w:b w:val="0"/>
                <w:color w:val="4C4747"/>
                <w:sz w:val="16"/>
                <w:szCs w:val="16"/>
              </w:rPr>
              <w:t>01.6 Índice de Satisfacción Ciudadana</w:t>
            </w:r>
          </w:p>
        </w:tc>
        <w:tc>
          <w:tcPr>
            <w:tcW w:w="1843" w:type="dxa"/>
            <w:tcBorders>
              <w:top w:val="single" w:sz="4" w:space="0" w:color="9CC2E5"/>
              <w:left w:val="nil"/>
              <w:bottom w:val="single" w:sz="4" w:space="0" w:color="9CC2E5"/>
              <w:right w:val="single" w:sz="4" w:space="0" w:color="9CC2E5"/>
            </w:tcBorders>
            <w:hideMark/>
          </w:tcPr>
          <w:p w14:paraId="7CC20E27" w14:textId="77777777" w:rsidR="008D193E" w:rsidRPr="00E23E71" w:rsidRDefault="008D193E" w:rsidP="008D19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4C4747"/>
                <w:sz w:val="16"/>
                <w:szCs w:val="16"/>
              </w:rPr>
            </w:pPr>
            <w:r w:rsidRPr="00E23E71">
              <w:rPr>
                <w:rFonts w:ascii="Times New Roman" w:hAnsi="Times New Roman"/>
                <w:color w:val="4C4747"/>
                <w:sz w:val="16"/>
                <w:szCs w:val="16"/>
              </w:rPr>
              <w:t>99%</w:t>
            </w:r>
          </w:p>
        </w:tc>
      </w:tr>
    </w:tbl>
    <w:p w14:paraId="20EBD48D" w14:textId="0C88C713" w:rsidR="002461A0" w:rsidRDefault="002461A0" w:rsidP="00340BD6">
      <w:pPr>
        <w:spacing w:line="360" w:lineRule="auto"/>
        <w:jc w:val="center"/>
        <w:rPr>
          <w:b/>
          <w:sz w:val="20"/>
          <w:szCs w:val="20"/>
          <w:lang w:val="es-DO"/>
        </w:rPr>
      </w:pPr>
    </w:p>
    <w:p w14:paraId="553EE22C" w14:textId="77777777" w:rsidR="002F28D0" w:rsidRDefault="002F28D0" w:rsidP="00165D19">
      <w:pPr>
        <w:spacing w:line="360" w:lineRule="auto"/>
        <w:jc w:val="both"/>
        <w:rPr>
          <w:lang w:val="es-DO"/>
        </w:rPr>
      </w:pPr>
    </w:p>
    <w:p w14:paraId="6877848E" w14:textId="77777777" w:rsidR="002F28D0" w:rsidRDefault="002F28D0" w:rsidP="00165D19">
      <w:pPr>
        <w:spacing w:line="360" w:lineRule="auto"/>
        <w:jc w:val="both"/>
        <w:rPr>
          <w:lang w:val="es-DO"/>
        </w:rPr>
      </w:pPr>
    </w:p>
    <w:p w14:paraId="4C251BDE" w14:textId="77777777" w:rsidR="002F28D0" w:rsidRDefault="002F28D0" w:rsidP="00165D19">
      <w:pPr>
        <w:spacing w:line="360" w:lineRule="auto"/>
        <w:jc w:val="both"/>
        <w:rPr>
          <w:lang w:val="es-DO"/>
        </w:rPr>
      </w:pPr>
    </w:p>
    <w:p w14:paraId="46AAFD26" w14:textId="05D2E59D" w:rsidR="002F28D0" w:rsidRPr="00C45C5C" w:rsidRDefault="00C45C5C" w:rsidP="00165D19">
      <w:pPr>
        <w:spacing w:line="360" w:lineRule="auto"/>
        <w:jc w:val="both"/>
        <w:rPr>
          <w:sz w:val="16"/>
          <w:szCs w:val="16"/>
          <w:lang w:val="es-DO"/>
        </w:rPr>
      </w:pPr>
      <w:r>
        <w:rPr>
          <w:lang w:val="es-DO"/>
        </w:rPr>
        <w:tab/>
      </w:r>
      <w:r w:rsidRPr="00C45C5C">
        <w:rPr>
          <w:sz w:val="16"/>
          <w:szCs w:val="16"/>
          <w:lang w:val="es-DO"/>
        </w:rPr>
        <w:t xml:space="preserve">Fuente: </w:t>
      </w:r>
      <w:r>
        <w:rPr>
          <w:sz w:val="16"/>
          <w:szCs w:val="16"/>
          <w:lang w:val="es-DO"/>
        </w:rPr>
        <w:t>Departamento de Calidad en la Gestión.</w:t>
      </w:r>
    </w:p>
    <w:bookmarkEnd w:id="16"/>
    <w:p w14:paraId="48CC2717" w14:textId="4AF1CE18" w:rsidR="00784205" w:rsidRPr="002F28D0" w:rsidRDefault="00784205" w:rsidP="00E43B99">
      <w:pPr>
        <w:pStyle w:val="Prrafodelista"/>
        <w:numPr>
          <w:ilvl w:val="0"/>
          <w:numId w:val="6"/>
        </w:numPr>
        <w:spacing w:line="360" w:lineRule="auto"/>
        <w:jc w:val="both"/>
        <w:rPr>
          <w:lang w:val="es-DO"/>
        </w:rPr>
      </w:pPr>
      <w:r w:rsidRPr="002F28D0">
        <w:rPr>
          <w:lang w:val="es-DO"/>
        </w:rPr>
        <w:t>ACCIONES</w:t>
      </w:r>
      <w:r w:rsidR="00ED36DD">
        <w:rPr>
          <w:lang w:val="es-DO"/>
        </w:rPr>
        <w:t xml:space="preserve"> </w:t>
      </w:r>
      <w:r w:rsidRPr="002F28D0">
        <w:rPr>
          <w:lang w:val="es-DO"/>
        </w:rPr>
        <w:t>PARA E</w:t>
      </w:r>
      <w:r w:rsidR="00EE4015">
        <w:rPr>
          <w:lang w:val="es-DO"/>
        </w:rPr>
        <w:t>L FORTALECIMIENTO INSTITUCIONAL</w:t>
      </w:r>
    </w:p>
    <w:p w14:paraId="6B24C5A5" w14:textId="77777777" w:rsidR="00E23E71" w:rsidRDefault="00784205" w:rsidP="00784205">
      <w:pPr>
        <w:spacing w:line="360" w:lineRule="auto"/>
        <w:jc w:val="both"/>
        <w:rPr>
          <w:lang w:val="es-DO"/>
        </w:rPr>
      </w:pPr>
      <w:r w:rsidRPr="00784205">
        <w:rPr>
          <w:lang w:val="es-DO"/>
        </w:rPr>
        <w:t>Durante el año 202</w:t>
      </w:r>
      <w:r w:rsidR="00ED36DD">
        <w:rPr>
          <w:lang w:val="es-DO"/>
        </w:rPr>
        <w:t>3</w:t>
      </w:r>
      <w:r w:rsidRPr="00784205">
        <w:rPr>
          <w:lang w:val="es-DO"/>
        </w:rPr>
        <w:t>,</w:t>
      </w:r>
      <w:r w:rsidR="00ED36DD">
        <w:rPr>
          <w:lang w:val="es-DO"/>
        </w:rPr>
        <w:t xml:space="preserve"> e</w:t>
      </w:r>
      <w:r w:rsidR="00ED36DD" w:rsidRPr="00ED36DD">
        <w:rPr>
          <w:lang w:val="es-DO"/>
        </w:rPr>
        <w:t xml:space="preserve">n el marco de nuestro compromiso con la mejora continua de los procesos institucionales, hemos realizado acciones orientadas al fortalecimiento de nuestras operaciones, alineadas con la estrategia institucional. </w:t>
      </w:r>
    </w:p>
    <w:p w14:paraId="68692D7C" w14:textId="41FEE85B" w:rsidR="00C45C5C" w:rsidRPr="00784205" w:rsidRDefault="00ED36DD" w:rsidP="00784205">
      <w:pPr>
        <w:spacing w:line="360" w:lineRule="auto"/>
        <w:jc w:val="both"/>
        <w:rPr>
          <w:lang w:val="es-DO"/>
        </w:rPr>
      </w:pPr>
      <w:r w:rsidRPr="00ED36DD">
        <w:rPr>
          <w:lang w:val="es-DO"/>
        </w:rPr>
        <w:lastRenderedPageBreak/>
        <w:t>Destacamos el desarrollo de políticas, procedimientos, manuales e instructivos, logrando mayor agilidad, control y disminución de costos administrativos.</w:t>
      </w:r>
    </w:p>
    <w:p w14:paraId="58460957" w14:textId="52B4C0E2" w:rsidR="00784205" w:rsidRPr="00784205" w:rsidRDefault="00ED36DD" w:rsidP="00E43B99">
      <w:pPr>
        <w:pStyle w:val="Prrafodelista"/>
        <w:numPr>
          <w:ilvl w:val="0"/>
          <w:numId w:val="16"/>
        </w:numPr>
        <w:spacing w:line="360" w:lineRule="auto"/>
        <w:jc w:val="both"/>
        <w:rPr>
          <w:lang w:val="es-DO"/>
        </w:rPr>
      </w:pPr>
      <w:r>
        <w:rPr>
          <w:lang w:val="es-DO"/>
        </w:rPr>
        <w:t>Estandarización de procesos: gestión de viáticos y</w:t>
      </w:r>
      <w:r w:rsidR="001C028E">
        <w:rPr>
          <w:lang w:val="es-DO"/>
        </w:rPr>
        <w:t xml:space="preserve"> </w:t>
      </w:r>
      <w:r>
        <w:rPr>
          <w:lang w:val="es-DO"/>
        </w:rPr>
        <w:t>de pagos</w:t>
      </w:r>
      <w:r w:rsidR="00784205" w:rsidRPr="00784205">
        <w:rPr>
          <w:lang w:val="es-DO"/>
        </w:rPr>
        <w:t>.</w:t>
      </w:r>
    </w:p>
    <w:p w14:paraId="11E12ED1" w14:textId="6CED7E6F" w:rsidR="00784205" w:rsidRPr="00784205" w:rsidRDefault="00784205" w:rsidP="00E43B99">
      <w:pPr>
        <w:pStyle w:val="Prrafodelista"/>
        <w:numPr>
          <w:ilvl w:val="0"/>
          <w:numId w:val="16"/>
        </w:numPr>
        <w:spacing w:line="360" w:lineRule="auto"/>
        <w:jc w:val="both"/>
        <w:rPr>
          <w:lang w:val="es-DO"/>
        </w:rPr>
      </w:pPr>
      <w:r w:rsidRPr="00784205">
        <w:rPr>
          <w:lang w:val="es-DO"/>
        </w:rPr>
        <w:t xml:space="preserve">Política </w:t>
      </w:r>
      <w:r w:rsidR="00ED36DD">
        <w:rPr>
          <w:lang w:val="es-DO"/>
        </w:rPr>
        <w:t>General de Recursos Humanos.</w:t>
      </w:r>
      <w:r w:rsidRPr="00784205">
        <w:rPr>
          <w:lang w:val="es-DO"/>
        </w:rPr>
        <w:t xml:space="preserve"> </w:t>
      </w:r>
    </w:p>
    <w:p w14:paraId="06CDC419" w14:textId="3F20FD1B" w:rsidR="00784205" w:rsidRDefault="00784205" w:rsidP="00E43B99">
      <w:pPr>
        <w:pStyle w:val="Prrafodelista"/>
        <w:numPr>
          <w:ilvl w:val="0"/>
          <w:numId w:val="16"/>
        </w:numPr>
        <w:spacing w:line="360" w:lineRule="auto"/>
        <w:jc w:val="both"/>
        <w:rPr>
          <w:lang w:val="es-DO"/>
        </w:rPr>
      </w:pPr>
      <w:r w:rsidRPr="00784205">
        <w:rPr>
          <w:lang w:val="es-DO"/>
        </w:rPr>
        <w:t xml:space="preserve">Política de </w:t>
      </w:r>
      <w:r w:rsidR="00ED36DD">
        <w:rPr>
          <w:lang w:val="es-DO"/>
        </w:rPr>
        <w:t>Capacitación y Desarrollo.</w:t>
      </w:r>
    </w:p>
    <w:p w14:paraId="19C9439D" w14:textId="392B397E" w:rsidR="00ED36DD" w:rsidRPr="00784205" w:rsidRDefault="00ED36DD" w:rsidP="00E43B99">
      <w:pPr>
        <w:pStyle w:val="Prrafodelista"/>
        <w:numPr>
          <w:ilvl w:val="0"/>
          <w:numId w:val="16"/>
        </w:numPr>
        <w:spacing w:line="360" w:lineRule="auto"/>
        <w:jc w:val="both"/>
        <w:rPr>
          <w:lang w:val="es-DO"/>
        </w:rPr>
      </w:pPr>
      <w:r>
        <w:rPr>
          <w:lang w:val="es-DO"/>
        </w:rPr>
        <w:t>Política de Género y Resolución que crea el Comité Institucional de Género.</w:t>
      </w:r>
    </w:p>
    <w:p w14:paraId="1EE8A117" w14:textId="2AF81285" w:rsidR="00784205" w:rsidRPr="00784205" w:rsidRDefault="00ED36DD" w:rsidP="00E43B99">
      <w:pPr>
        <w:pStyle w:val="Prrafodelista"/>
        <w:numPr>
          <w:ilvl w:val="0"/>
          <w:numId w:val="16"/>
        </w:numPr>
        <w:spacing w:line="360" w:lineRule="auto"/>
        <w:jc w:val="both"/>
        <w:rPr>
          <w:lang w:val="es-DO"/>
        </w:rPr>
      </w:pPr>
      <w:r>
        <w:rPr>
          <w:lang w:val="es-DO"/>
        </w:rPr>
        <w:t>Manual de Inducción al Servidor Público.</w:t>
      </w:r>
    </w:p>
    <w:p w14:paraId="7B13B421" w14:textId="1D735C22" w:rsidR="00784205" w:rsidRDefault="00ED36DD" w:rsidP="00E43B99">
      <w:pPr>
        <w:pStyle w:val="Prrafodelista"/>
        <w:numPr>
          <w:ilvl w:val="0"/>
          <w:numId w:val="16"/>
        </w:numPr>
        <w:spacing w:line="360" w:lineRule="auto"/>
        <w:jc w:val="both"/>
        <w:rPr>
          <w:lang w:val="es-DO"/>
        </w:rPr>
      </w:pPr>
      <w:r>
        <w:rPr>
          <w:lang w:val="es-DO"/>
        </w:rPr>
        <w:t>Manual de Prevención y Respuesta ante Emergencias.</w:t>
      </w:r>
    </w:p>
    <w:p w14:paraId="7FCAF92F" w14:textId="0D7FA858" w:rsidR="00ED36DD" w:rsidRDefault="00ED36DD" w:rsidP="00E43B99">
      <w:pPr>
        <w:pStyle w:val="Prrafodelista"/>
        <w:numPr>
          <w:ilvl w:val="0"/>
          <w:numId w:val="16"/>
        </w:numPr>
        <w:spacing w:line="360" w:lineRule="auto"/>
        <w:jc w:val="both"/>
        <w:rPr>
          <w:lang w:val="es-DO"/>
        </w:rPr>
      </w:pPr>
      <w:r>
        <w:rPr>
          <w:lang w:val="es-DO"/>
        </w:rPr>
        <w:t>Manual de</w:t>
      </w:r>
      <w:r w:rsidRPr="00ED36DD">
        <w:rPr>
          <w:lang w:val="es-DO"/>
        </w:rPr>
        <w:t xml:space="preserve"> Educación Alimentaria y Nutricional</w:t>
      </w:r>
      <w:r>
        <w:rPr>
          <w:lang w:val="es-DO"/>
        </w:rPr>
        <w:t>.</w:t>
      </w:r>
    </w:p>
    <w:p w14:paraId="7A69325E" w14:textId="123862C9" w:rsidR="00ED36DD" w:rsidRPr="00784205" w:rsidRDefault="00ED36DD" w:rsidP="00E43B99">
      <w:pPr>
        <w:pStyle w:val="Prrafodelista"/>
        <w:numPr>
          <w:ilvl w:val="0"/>
          <w:numId w:val="16"/>
        </w:numPr>
        <w:spacing w:line="360" w:lineRule="auto"/>
        <w:jc w:val="both"/>
        <w:rPr>
          <w:lang w:val="es-DO"/>
        </w:rPr>
      </w:pPr>
      <w:r>
        <w:rPr>
          <w:lang w:val="es-DO"/>
        </w:rPr>
        <w:t xml:space="preserve">Manual de </w:t>
      </w:r>
      <w:r w:rsidRPr="00ED36DD">
        <w:rPr>
          <w:lang w:val="es-DO"/>
        </w:rPr>
        <w:t>Criterio de Buenas Prácticas para el Manejo de las Frutas</w:t>
      </w:r>
      <w:r w:rsidR="001C028E">
        <w:rPr>
          <w:lang w:val="es-DO"/>
        </w:rPr>
        <w:t xml:space="preserve"> en el proceso de alimentación.</w:t>
      </w:r>
    </w:p>
    <w:p w14:paraId="3DF25597" w14:textId="73CEB4BA" w:rsidR="00784205" w:rsidRDefault="00ED36DD" w:rsidP="00E43B99">
      <w:pPr>
        <w:pStyle w:val="Prrafodelista"/>
        <w:numPr>
          <w:ilvl w:val="0"/>
          <w:numId w:val="16"/>
        </w:numPr>
        <w:spacing w:line="360" w:lineRule="auto"/>
        <w:jc w:val="both"/>
        <w:rPr>
          <w:lang w:val="es-DO"/>
        </w:rPr>
      </w:pPr>
      <w:r>
        <w:rPr>
          <w:lang w:val="es-DO"/>
        </w:rPr>
        <w:t xml:space="preserve">Manual de </w:t>
      </w:r>
      <w:r w:rsidRPr="00ED36DD">
        <w:rPr>
          <w:lang w:val="es-DO"/>
        </w:rPr>
        <w:t>Conformación, Capacitación y Seguimiento de los Comités de Alimentación y Nutrición Escolar</w:t>
      </w:r>
      <w:r>
        <w:rPr>
          <w:lang w:val="es-DO"/>
        </w:rPr>
        <w:t>.</w:t>
      </w:r>
    </w:p>
    <w:p w14:paraId="5F0A8C24" w14:textId="7270BFC9" w:rsidR="00ED36DD" w:rsidRDefault="00ED36DD" w:rsidP="00E43B99">
      <w:pPr>
        <w:pStyle w:val="Prrafodelista"/>
        <w:numPr>
          <w:ilvl w:val="0"/>
          <w:numId w:val="16"/>
        </w:numPr>
        <w:spacing w:line="360" w:lineRule="auto"/>
        <w:jc w:val="both"/>
        <w:rPr>
          <w:lang w:val="es-DO"/>
        </w:rPr>
      </w:pPr>
      <w:r>
        <w:rPr>
          <w:lang w:val="es-DO"/>
        </w:rPr>
        <w:t xml:space="preserve">Guía de </w:t>
      </w:r>
      <w:r w:rsidRPr="00ED36DD">
        <w:rPr>
          <w:lang w:val="es-DO"/>
        </w:rPr>
        <w:t xml:space="preserve">Criterios </w:t>
      </w:r>
      <w:r>
        <w:rPr>
          <w:lang w:val="es-DO"/>
        </w:rPr>
        <w:t>u</w:t>
      </w:r>
      <w:r w:rsidRPr="00ED36DD">
        <w:rPr>
          <w:lang w:val="es-DO"/>
        </w:rPr>
        <w:t>tilizados para la Conformación de Lotes del P</w:t>
      </w:r>
      <w:r>
        <w:rPr>
          <w:lang w:val="es-DO"/>
        </w:rPr>
        <w:t>rograma de Alimentación Escolar (PAE).</w:t>
      </w:r>
    </w:p>
    <w:p w14:paraId="1ABB2F14" w14:textId="4433BB25" w:rsidR="00ED36DD" w:rsidRDefault="00ED36DD" w:rsidP="00E43B99">
      <w:pPr>
        <w:pStyle w:val="Prrafodelista"/>
        <w:numPr>
          <w:ilvl w:val="0"/>
          <w:numId w:val="16"/>
        </w:numPr>
        <w:spacing w:line="360" w:lineRule="auto"/>
        <w:jc w:val="both"/>
        <w:rPr>
          <w:lang w:val="es-DO"/>
        </w:rPr>
      </w:pPr>
      <w:r w:rsidRPr="00ED36DD">
        <w:rPr>
          <w:lang w:val="es-DO"/>
        </w:rPr>
        <w:t>Política de Solicitud y Rendición de Información Pública</w:t>
      </w:r>
      <w:r>
        <w:rPr>
          <w:lang w:val="es-DO"/>
        </w:rPr>
        <w:t>.</w:t>
      </w:r>
    </w:p>
    <w:p w14:paraId="21E58865" w14:textId="77777777" w:rsidR="00ED36DD" w:rsidRDefault="00ED36DD" w:rsidP="00E43B99">
      <w:pPr>
        <w:pStyle w:val="Prrafodelista"/>
        <w:numPr>
          <w:ilvl w:val="0"/>
          <w:numId w:val="16"/>
        </w:numPr>
        <w:spacing w:line="360" w:lineRule="auto"/>
        <w:jc w:val="both"/>
        <w:rPr>
          <w:lang w:val="es-DO"/>
        </w:rPr>
      </w:pPr>
      <w:r w:rsidRPr="00ED36DD">
        <w:rPr>
          <w:lang w:val="es-DO"/>
        </w:rPr>
        <w:t>Procedimiento de Formulación, Monitoreo, y Evaluación de los Planes</w:t>
      </w:r>
      <w:r>
        <w:rPr>
          <w:lang w:val="es-DO"/>
        </w:rPr>
        <w:t xml:space="preserve"> Operativos Anuales.</w:t>
      </w:r>
    </w:p>
    <w:p w14:paraId="6DFE2500" w14:textId="7D63B2CE" w:rsidR="00ED36DD" w:rsidRDefault="00ED36DD" w:rsidP="00E43B99">
      <w:pPr>
        <w:pStyle w:val="Prrafodelista"/>
        <w:numPr>
          <w:ilvl w:val="0"/>
          <w:numId w:val="16"/>
        </w:numPr>
        <w:spacing w:line="360" w:lineRule="auto"/>
        <w:jc w:val="both"/>
        <w:rPr>
          <w:lang w:val="es-DO"/>
        </w:rPr>
      </w:pPr>
      <w:r w:rsidRPr="00ED36DD">
        <w:rPr>
          <w:lang w:val="es-DO"/>
        </w:rPr>
        <w:t>Procedimiento de Manejo de Documentos y Archiv</w:t>
      </w:r>
      <w:r>
        <w:rPr>
          <w:lang w:val="es-DO"/>
        </w:rPr>
        <w:t>o.</w:t>
      </w:r>
    </w:p>
    <w:p w14:paraId="107C7D6D" w14:textId="300E8AD9" w:rsidR="00ED36DD" w:rsidRDefault="00ED36DD" w:rsidP="00E43B99">
      <w:pPr>
        <w:pStyle w:val="Prrafodelista"/>
        <w:numPr>
          <w:ilvl w:val="0"/>
          <w:numId w:val="16"/>
        </w:numPr>
        <w:spacing w:line="360" w:lineRule="auto"/>
        <w:jc w:val="both"/>
        <w:rPr>
          <w:lang w:val="es-DO"/>
        </w:rPr>
      </w:pPr>
      <w:r w:rsidRPr="00ED36DD">
        <w:rPr>
          <w:lang w:val="es-DO"/>
        </w:rPr>
        <w:t>Procedimiento Gestión de Ayudas a Estudiantes</w:t>
      </w:r>
      <w:r>
        <w:rPr>
          <w:lang w:val="es-DO"/>
        </w:rPr>
        <w:t>.</w:t>
      </w:r>
    </w:p>
    <w:p w14:paraId="312C2941" w14:textId="5B63E7CE" w:rsidR="00784205" w:rsidRDefault="00784205" w:rsidP="00784205">
      <w:pPr>
        <w:pStyle w:val="Ttulo1"/>
        <w:rPr>
          <w:lang w:val="es-DO"/>
        </w:rPr>
      </w:pPr>
      <w:bookmarkStart w:id="17" w:name="_Toc153783183"/>
      <w:r>
        <w:rPr>
          <w:lang w:val="es-DO"/>
        </w:rPr>
        <w:t>COMUNICACIONES</w:t>
      </w:r>
      <w:bookmarkEnd w:id="17"/>
    </w:p>
    <w:p w14:paraId="22C0B7FC" w14:textId="77777777" w:rsidR="00784205" w:rsidRPr="00784205" w:rsidRDefault="00784205" w:rsidP="00784205">
      <w:pPr>
        <w:rPr>
          <w:lang w:val="es-DO"/>
        </w:rPr>
      </w:pPr>
    </w:p>
    <w:p w14:paraId="0FE49292" w14:textId="77777777" w:rsidR="005661F5" w:rsidRDefault="005661F5" w:rsidP="005661F5">
      <w:pPr>
        <w:spacing w:line="360" w:lineRule="auto"/>
        <w:jc w:val="both"/>
        <w:rPr>
          <w:rFonts w:eastAsia="Calibri"/>
          <w:noProof/>
          <w:lang w:val="es-ES"/>
        </w:rPr>
      </w:pPr>
      <w:r w:rsidRPr="005661F5">
        <w:rPr>
          <w:rFonts w:eastAsia="Calibri"/>
          <w:noProof/>
          <w:lang w:val="es-ES"/>
        </w:rPr>
        <w:t xml:space="preserve">Siguiendo los lineamientos estratégicos comunicacionales ajustados a la visión de la Dirección Ejecutiva, durante el año 2023, la comunicación del Instituto Nacional de Bienestar Estudiantil (INABIE) se centró en seguir posicionando a la institución como un referente de eficiencia, transparencia y buena gestión pública en la </w:t>
      </w:r>
      <w:r w:rsidRPr="005661F5">
        <w:rPr>
          <w:rFonts w:eastAsia="Calibri"/>
          <w:noProof/>
          <w:lang w:val="es-ES"/>
        </w:rPr>
        <w:lastRenderedPageBreak/>
        <w:t xml:space="preserve">prestación de los servicios que ofrece a la comunidad educativa del sistema público nacional. </w:t>
      </w:r>
    </w:p>
    <w:p w14:paraId="00B969E9" w14:textId="77777777" w:rsidR="005661F5" w:rsidRDefault="005661F5" w:rsidP="005661F5">
      <w:pPr>
        <w:spacing w:line="360" w:lineRule="auto"/>
        <w:jc w:val="both"/>
        <w:rPr>
          <w:rFonts w:eastAsia="Calibri"/>
          <w:noProof/>
          <w:lang w:val="es-ES"/>
        </w:rPr>
      </w:pPr>
      <w:r w:rsidRPr="00F135A3">
        <w:rPr>
          <w:rFonts w:eastAsia="Calibri"/>
          <w:noProof/>
          <w:lang w:val="es-ES"/>
        </w:rPr>
        <w:t>Igualmente</w:t>
      </w:r>
      <w:r>
        <w:rPr>
          <w:rFonts w:eastAsia="Calibri"/>
          <w:noProof/>
          <w:lang w:val="es-ES"/>
        </w:rPr>
        <w:t>, se ha h</w:t>
      </w:r>
      <w:r w:rsidRPr="00F135A3">
        <w:rPr>
          <w:rFonts w:eastAsia="Calibri"/>
          <w:noProof/>
          <w:lang w:val="es-ES"/>
        </w:rPr>
        <w:t>echo frente a temas neurálgicos que afectaban la imagen y reputación institucional</w:t>
      </w:r>
      <w:r>
        <w:rPr>
          <w:rFonts w:eastAsia="Calibri"/>
          <w:noProof/>
          <w:lang w:val="es-ES"/>
        </w:rPr>
        <w:t>,</w:t>
      </w:r>
      <w:r w:rsidRPr="00F135A3">
        <w:rPr>
          <w:rFonts w:eastAsia="Calibri"/>
          <w:noProof/>
          <w:lang w:val="es-ES"/>
        </w:rPr>
        <w:t xml:space="preserve"> como eventos adversos de salud durante el primer trimestre y explicación sobre el cambio de color en el uniforme escolar, situaciones </w:t>
      </w:r>
      <w:r>
        <w:rPr>
          <w:rFonts w:eastAsia="Calibri"/>
          <w:noProof/>
          <w:lang w:val="es-ES"/>
        </w:rPr>
        <w:t>que han resultado airosas.</w:t>
      </w:r>
      <w:r w:rsidRPr="00F135A3">
        <w:rPr>
          <w:rFonts w:eastAsia="Calibri"/>
          <w:noProof/>
          <w:lang w:val="es-ES"/>
        </w:rPr>
        <w:t xml:space="preserve">  </w:t>
      </w:r>
    </w:p>
    <w:p w14:paraId="04B84C17" w14:textId="77777777" w:rsidR="005661F5" w:rsidRDefault="005661F5" w:rsidP="005661F5">
      <w:pPr>
        <w:spacing w:line="360" w:lineRule="auto"/>
        <w:jc w:val="both"/>
        <w:rPr>
          <w:lang w:val="es-DO"/>
        </w:rPr>
      </w:pPr>
      <w:r w:rsidRPr="00145F7B">
        <w:rPr>
          <w:lang w:val="es-DO"/>
        </w:rPr>
        <w:t>Hasta el 20 de octubre del 2023 el INABIE mant</w:t>
      </w:r>
      <w:r>
        <w:rPr>
          <w:lang w:val="es-DO"/>
        </w:rPr>
        <w:t xml:space="preserve">uvo </w:t>
      </w:r>
      <w:r w:rsidRPr="00145F7B">
        <w:rPr>
          <w:lang w:val="es-DO"/>
        </w:rPr>
        <w:t>una percepción mayoritariamente positiva en su exposición en las diferentes plataformas digitales, lo que ha contribuido a resguarda su imagen. En ese sentido, el 53% de las menciones que se han producido hasta la fecha antes citada eran positivas, un 49% neutrales y tan solo un 4% negativas, siendo uno de los niveles contrarios más bajo manejados por la institución en los últimos 24 meses.</w:t>
      </w:r>
    </w:p>
    <w:p w14:paraId="2D4BC50E" w14:textId="77777777" w:rsidR="005661F5" w:rsidRDefault="005661F5" w:rsidP="005661F5">
      <w:pPr>
        <w:spacing w:line="360" w:lineRule="auto"/>
        <w:jc w:val="both"/>
        <w:rPr>
          <w:lang w:val="es-DO"/>
        </w:rPr>
      </w:pPr>
      <w:r>
        <w:rPr>
          <w:lang w:val="es-DO"/>
        </w:rPr>
        <w:t xml:space="preserve">Durante este periodo, se ha </w:t>
      </w:r>
      <w:r w:rsidRPr="00F135A3">
        <w:rPr>
          <w:lang w:val="es-DO"/>
        </w:rPr>
        <w:t xml:space="preserve">trabajado </w:t>
      </w:r>
      <w:r w:rsidRPr="00BF2741">
        <w:rPr>
          <w:lang w:val="es-DO"/>
        </w:rPr>
        <w:t xml:space="preserve">102 documentos de prensa, incluyendo comunicados, de los cuales </w:t>
      </w:r>
      <w:r>
        <w:rPr>
          <w:lang w:val="es-DO"/>
        </w:rPr>
        <w:t xml:space="preserve">se han </w:t>
      </w:r>
      <w:r w:rsidRPr="00BF2741">
        <w:rPr>
          <w:lang w:val="es-DO"/>
        </w:rPr>
        <w:t xml:space="preserve">compartido 57 con los medios de comunicación, lo que representa más del 50% del total trabajado. Con esto </w:t>
      </w:r>
      <w:r>
        <w:rPr>
          <w:lang w:val="es-DO"/>
        </w:rPr>
        <w:t xml:space="preserve">se ha </w:t>
      </w:r>
      <w:r w:rsidRPr="00BF2741">
        <w:rPr>
          <w:lang w:val="es-DO"/>
        </w:rPr>
        <w:t>logrado mantener una presencia activa en los diferentes medios</w:t>
      </w:r>
      <w:r>
        <w:rPr>
          <w:lang w:val="es-DO"/>
        </w:rPr>
        <w:t xml:space="preserve"> </w:t>
      </w:r>
      <w:r w:rsidRPr="00BF2741">
        <w:rPr>
          <w:lang w:val="es-DO"/>
        </w:rPr>
        <w:t xml:space="preserve">(impresos, digitales, radiales y televisivos). </w:t>
      </w:r>
    </w:p>
    <w:p w14:paraId="4ED3747D" w14:textId="77777777" w:rsidR="005661F5" w:rsidRPr="00F135A3" w:rsidRDefault="005661F5" w:rsidP="005661F5">
      <w:pPr>
        <w:spacing w:line="360" w:lineRule="auto"/>
        <w:jc w:val="both"/>
        <w:rPr>
          <w:lang w:val="es-DO"/>
        </w:rPr>
      </w:pPr>
      <w:r w:rsidRPr="00BF2741">
        <w:rPr>
          <w:lang w:val="es-DO"/>
        </w:rPr>
        <w:t>Con las notas gestionadas</w:t>
      </w:r>
      <w:r>
        <w:rPr>
          <w:lang w:val="es-DO"/>
        </w:rPr>
        <w:t xml:space="preserve">, se registraron </w:t>
      </w:r>
      <w:r w:rsidRPr="00BF2741">
        <w:rPr>
          <w:lang w:val="es-DO"/>
        </w:rPr>
        <w:t>1,364 publicaciones favorables de las cuales 592 corresponden a medios primarios en sus diferentes versiones.</w:t>
      </w:r>
    </w:p>
    <w:p w14:paraId="2128C76A" w14:textId="77777777" w:rsidR="005661F5" w:rsidRDefault="005661F5" w:rsidP="005661F5">
      <w:pPr>
        <w:spacing w:line="360" w:lineRule="auto"/>
        <w:jc w:val="both"/>
        <w:rPr>
          <w:lang w:val="es-DO"/>
        </w:rPr>
      </w:pPr>
      <w:r w:rsidRPr="00BF2741">
        <w:rPr>
          <w:lang w:val="es-DO"/>
        </w:rPr>
        <w:t xml:space="preserve">Durante </w:t>
      </w:r>
      <w:r>
        <w:rPr>
          <w:lang w:val="es-DO"/>
        </w:rPr>
        <w:t xml:space="preserve">este </w:t>
      </w:r>
      <w:r w:rsidRPr="00BF2741">
        <w:rPr>
          <w:lang w:val="es-DO"/>
        </w:rPr>
        <w:t>año las informaciones despachadas por el Departamento de Comunicaciones de la institución se visualizaron en 8 portadas de los periódicos impresos más importantes de circulación nacional.</w:t>
      </w:r>
    </w:p>
    <w:p w14:paraId="3476E57B" w14:textId="77777777" w:rsidR="005661F5" w:rsidRDefault="005661F5" w:rsidP="005661F5">
      <w:pPr>
        <w:spacing w:line="360" w:lineRule="auto"/>
        <w:jc w:val="both"/>
        <w:rPr>
          <w:lang w:val="es-DO"/>
        </w:rPr>
      </w:pPr>
      <w:r w:rsidRPr="00BD5CA0">
        <w:rPr>
          <w:lang w:val="es-DO"/>
        </w:rPr>
        <w:t xml:space="preserve">Hasta entonces se ha ejecutado RD$6.8 millones en medios externos (periódicos impresos, radio, televisión, medios digitales, entre otros), siendo este uno de los niveles más bajo de la administración pública comparado con entidades como nuestro órgano rector que en </w:t>
      </w:r>
      <w:r w:rsidRPr="00BD5CA0">
        <w:rPr>
          <w:lang w:val="es-DO"/>
        </w:rPr>
        <w:lastRenderedPageBreak/>
        <w:t>presupuesto publicitario la partida supera los RD$140 millones</w:t>
      </w:r>
      <w:r w:rsidRPr="00BF2741">
        <w:rPr>
          <w:lang w:val="es-DO"/>
        </w:rPr>
        <w:t xml:space="preserve">.  </w:t>
      </w:r>
    </w:p>
    <w:p w14:paraId="504E6D75" w14:textId="77777777" w:rsidR="005661F5" w:rsidRPr="00263E3B" w:rsidRDefault="005661F5" w:rsidP="005661F5">
      <w:pPr>
        <w:spacing w:line="360" w:lineRule="auto"/>
        <w:jc w:val="both"/>
        <w:rPr>
          <w:lang w:val="es-DO"/>
        </w:rPr>
      </w:pPr>
      <w:r w:rsidRPr="00263E3B">
        <w:rPr>
          <w:lang w:val="es-DO"/>
        </w:rPr>
        <w:t xml:space="preserve">Durante este periodo </w:t>
      </w:r>
      <w:r>
        <w:rPr>
          <w:lang w:val="es-DO"/>
        </w:rPr>
        <w:t xml:space="preserve">se gestionó </w:t>
      </w:r>
      <w:r w:rsidRPr="00263E3B">
        <w:rPr>
          <w:lang w:val="es-DO"/>
        </w:rPr>
        <w:t>de forma estratégica 22 entrevistas</w:t>
      </w:r>
      <w:r>
        <w:rPr>
          <w:lang w:val="es-DO"/>
        </w:rPr>
        <w:t xml:space="preserve"> en diferentes programas, tales como:</w:t>
      </w:r>
    </w:p>
    <w:p w14:paraId="6BCA102C" w14:textId="77777777" w:rsidR="005661F5" w:rsidRDefault="005661F5" w:rsidP="005661F5">
      <w:pPr>
        <w:pStyle w:val="Prrafodelista"/>
        <w:numPr>
          <w:ilvl w:val="0"/>
          <w:numId w:val="27"/>
        </w:numPr>
        <w:spacing w:line="360" w:lineRule="auto"/>
        <w:jc w:val="both"/>
        <w:rPr>
          <w:lang w:val="es-DO"/>
        </w:rPr>
      </w:pPr>
      <w:r w:rsidRPr="00BD5CA0">
        <w:rPr>
          <w:lang w:val="es-DO"/>
        </w:rPr>
        <w:t>El Gobierno de la Mañana (Z 101 FM).</w:t>
      </w:r>
    </w:p>
    <w:p w14:paraId="41DB4CB0" w14:textId="77777777" w:rsidR="005661F5" w:rsidRDefault="005661F5" w:rsidP="005661F5">
      <w:pPr>
        <w:pStyle w:val="Prrafodelista"/>
        <w:numPr>
          <w:ilvl w:val="0"/>
          <w:numId w:val="27"/>
        </w:numPr>
        <w:spacing w:line="360" w:lineRule="auto"/>
        <w:jc w:val="both"/>
        <w:rPr>
          <w:lang w:val="es-DO"/>
        </w:rPr>
      </w:pPr>
      <w:r w:rsidRPr="00BD5CA0">
        <w:rPr>
          <w:lang w:val="es-DO"/>
        </w:rPr>
        <w:t>Hoy Mismo (Color Visión, canal 9).</w:t>
      </w:r>
    </w:p>
    <w:p w14:paraId="1519DA93" w14:textId="77777777" w:rsidR="005661F5" w:rsidRDefault="005661F5" w:rsidP="005661F5">
      <w:pPr>
        <w:pStyle w:val="Prrafodelista"/>
        <w:numPr>
          <w:ilvl w:val="0"/>
          <w:numId w:val="27"/>
        </w:numPr>
        <w:spacing w:line="360" w:lineRule="auto"/>
        <w:jc w:val="both"/>
        <w:rPr>
          <w:lang w:val="es-DO"/>
        </w:rPr>
      </w:pPr>
      <w:r w:rsidRPr="00BD5CA0">
        <w:rPr>
          <w:lang w:val="es-DO"/>
        </w:rPr>
        <w:t>El Rumbo de la Mañana (Rumba 98.5 FM).</w:t>
      </w:r>
    </w:p>
    <w:p w14:paraId="1BE2FCB1" w14:textId="77777777" w:rsidR="005661F5" w:rsidRDefault="005661F5" w:rsidP="005661F5">
      <w:pPr>
        <w:pStyle w:val="Prrafodelista"/>
        <w:numPr>
          <w:ilvl w:val="0"/>
          <w:numId w:val="27"/>
        </w:numPr>
        <w:spacing w:line="360" w:lineRule="auto"/>
        <w:jc w:val="both"/>
        <w:rPr>
          <w:lang w:val="es-DO"/>
        </w:rPr>
      </w:pPr>
      <w:r w:rsidRPr="00BD5CA0">
        <w:rPr>
          <w:lang w:val="es-DO"/>
        </w:rPr>
        <w:t>El Día (</w:t>
      </w:r>
      <w:proofErr w:type="spellStart"/>
      <w:r w:rsidRPr="00BD5CA0">
        <w:rPr>
          <w:lang w:val="es-DO"/>
        </w:rPr>
        <w:t>Telesistema</w:t>
      </w:r>
      <w:proofErr w:type="spellEnd"/>
      <w:r w:rsidRPr="00BD5CA0">
        <w:rPr>
          <w:lang w:val="es-DO"/>
        </w:rPr>
        <w:t xml:space="preserve"> canal 11)</w:t>
      </w:r>
    </w:p>
    <w:p w14:paraId="6E04CA1F" w14:textId="77777777" w:rsidR="005661F5" w:rsidRDefault="005661F5" w:rsidP="005661F5">
      <w:pPr>
        <w:pStyle w:val="Prrafodelista"/>
        <w:numPr>
          <w:ilvl w:val="0"/>
          <w:numId w:val="27"/>
        </w:numPr>
        <w:spacing w:line="360" w:lineRule="auto"/>
        <w:jc w:val="both"/>
        <w:rPr>
          <w:lang w:val="es-DO"/>
        </w:rPr>
      </w:pPr>
      <w:r w:rsidRPr="00BD5CA0">
        <w:rPr>
          <w:lang w:val="es-DO"/>
        </w:rPr>
        <w:t>Emisión Estelar de Telenoticias con Roberto Cavada (</w:t>
      </w:r>
      <w:proofErr w:type="spellStart"/>
      <w:r w:rsidRPr="00BD5CA0">
        <w:rPr>
          <w:lang w:val="es-DO"/>
        </w:rPr>
        <w:t>Telesistema</w:t>
      </w:r>
      <w:proofErr w:type="spellEnd"/>
      <w:r w:rsidRPr="00BD5CA0">
        <w:rPr>
          <w:lang w:val="es-DO"/>
        </w:rPr>
        <w:t>, canal 9).</w:t>
      </w:r>
    </w:p>
    <w:p w14:paraId="48CAED77" w14:textId="77777777" w:rsidR="005661F5" w:rsidRDefault="005661F5" w:rsidP="005661F5">
      <w:pPr>
        <w:pStyle w:val="Prrafodelista"/>
        <w:numPr>
          <w:ilvl w:val="0"/>
          <w:numId w:val="27"/>
        </w:numPr>
        <w:spacing w:line="360" w:lineRule="auto"/>
        <w:jc w:val="both"/>
        <w:rPr>
          <w:lang w:val="es-DO"/>
        </w:rPr>
      </w:pPr>
      <w:r w:rsidRPr="00BD5CA0">
        <w:rPr>
          <w:lang w:val="es-DO"/>
        </w:rPr>
        <w:t>La Opción de la Mañana (93.3 FM).</w:t>
      </w:r>
    </w:p>
    <w:p w14:paraId="2C04BEC8" w14:textId="77777777" w:rsidR="005661F5" w:rsidRDefault="005661F5" w:rsidP="005661F5">
      <w:pPr>
        <w:pStyle w:val="Prrafodelista"/>
        <w:numPr>
          <w:ilvl w:val="0"/>
          <w:numId w:val="27"/>
        </w:numPr>
        <w:spacing w:line="360" w:lineRule="auto"/>
        <w:jc w:val="both"/>
        <w:rPr>
          <w:lang w:val="es-DO"/>
        </w:rPr>
      </w:pPr>
      <w:r w:rsidRPr="00BD5CA0">
        <w:rPr>
          <w:lang w:val="es-DO"/>
        </w:rPr>
        <w:t>El Sol de la Mañana (</w:t>
      </w:r>
      <w:proofErr w:type="spellStart"/>
      <w:r w:rsidRPr="00BD5CA0">
        <w:rPr>
          <w:lang w:val="es-DO"/>
        </w:rPr>
        <w:t>Zol</w:t>
      </w:r>
      <w:proofErr w:type="spellEnd"/>
      <w:r w:rsidRPr="00BD5CA0">
        <w:rPr>
          <w:lang w:val="es-DO"/>
        </w:rPr>
        <w:t xml:space="preserve"> 106.5 FM).</w:t>
      </w:r>
    </w:p>
    <w:p w14:paraId="4D17BC3F" w14:textId="77777777" w:rsidR="005661F5" w:rsidRDefault="005661F5" w:rsidP="005661F5">
      <w:pPr>
        <w:pStyle w:val="Prrafodelista"/>
        <w:numPr>
          <w:ilvl w:val="0"/>
          <w:numId w:val="27"/>
        </w:numPr>
        <w:spacing w:line="360" w:lineRule="auto"/>
        <w:jc w:val="both"/>
        <w:rPr>
          <w:lang w:val="es-DO"/>
        </w:rPr>
      </w:pPr>
      <w:r w:rsidRPr="00BD5CA0">
        <w:rPr>
          <w:lang w:val="es-DO"/>
        </w:rPr>
        <w:t>El Sol de la Tarde (</w:t>
      </w:r>
      <w:proofErr w:type="spellStart"/>
      <w:r w:rsidRPr="00BD5CA0">
        <w:rPr>
          <w:lang w:val="es-DO"/>
        </w:rPr>
        <w:t>Zol</w:t>
      </w:r>
      <w:proofErr w:type="spellEnd"/>
      <w:r w:rsidRPr="00BD5CA0">
        <w:rPr>
          <w:lang w:val="es-DO"/>
        </w:rPr>
        <w:t xml:space="preserve"> 106.5 FM).</w:t>
      </w:r>
    </w:p>
    <w:p w14:paraId="229DA291" w14:textId="77777777" w:rsidR="005661F5" w:rsidRDefault="005661F5" w:rsidP="005661F5">
      <w:pPr>
        <w:pStyle w:val="Prrafodelista"/>
        <w:numPr>
          <w:ilvl w:val="0"/>
          <w:numId w:val="27"/>
        </w:numPr>
        <w:spacing w:line="360" w:lineRule="auto"/>
        <w:jc w:val="both"/>
        <w:rPr>
          <w:lang w:val="es-DO"/>
        </w:rPr>
      </w:pPr>
      <w:r w:rsidRPr="00BD5CA0">
        <w:rPr>
          <w:lang w:val="es-DO"/>
        </w:rPr>
        <w:t>Matinal (Telemicro, canal 5).</w:t>
      </w:r>
    </w:p>
    <w:p w14:paraId="14725AD0" w14:textId="77777777" w:rsidR="005661F5" w:rsidRDefault="005661F5" w:rsidP="005661F5">
      <w:pPr>
        <w:pStyle w:val="Prrafodelista"/>
        <w:numPr>
          <w:ilvl w:val="0"/>
          <w:numId w:val="27"/>
        </w:numPr>
        <w:spacing w:line="360" w:lineRule="auto"/>
        <w:jc w:val="both"/>
        <w:rPr>
          <w:lang w:val="es-DO"/>
        </w:rPr>
      </w:pPr>
      <w:r w:rsidRPr="00BD5CA0">
        <w:rPr>
          <w:lang w:val="es-DO"/>
        </w:rPr>
        <w:t>Uno + Uno (</w:t>
      </w:r>
      <w:proofErr w:type="spellStart"/>
      <w:r w:rsidRPr="00BD5CA0">
        <w:rPr>
          <w:lang w:val="es-DO"/>
        </w:rPr>
        <w:t>Teleantillas</w:t>
      </w:r>
      <w:proofErr w:type="spellEnd"/>
      <w:r w:rsidRPr="00BD5CA0">
        <w:rPr>
          <w:lang w:val="es-DO"/>
        </w:rPr>
        <w:t>, canal 2).</w:t>
      </w:r>
    </w:p>
    <w:p w14:paraId="021291A4" w14:textId="77777777" w:rsidR="005661F5" w:rsidRDefault="005661F5" w:rsidP="005661F5">
      <w:pPr>
        <w:pStyle w:val="Prrafodelista"/>
        <w:numPr>
          <w:ilvl w:val="0"/>
          <w:numId w:val="27"/>
        </w:numPr>
        <w:spacing w:line="360" w:lineRule="auto"/>
        <w:jc w:val="both"/>
        <w:rPr>
          <w:lang w:val="es-DO"/>
        </w:rPr>
      </w:pPr>
      <w:r w:rsidRPr="00BD5CA0">
        <w:rPr>
          <w:lang w:val="es-DO"/>
        </w:rPr>
        <w:t>Despierta RD (Telecentro, canal 13).</w:t>
      </w:r>
    </w:p>
    <w:p w14:paraId="1D69FD46" w14:textId="77777777" w:rsidR="005661F5" w:rsidRDefault="005661F5" w:rsidP="005661F5">
      <w:pPr>
        <w:pStyle w:val="Prrafodelista"/>
        <w:numPr>
          <w:ilvl w:val="0"/>
          <w:numId w:val="27"/>
        </w:numPr>
        <w:spacing w:line="360" w:lineRule="auto"/>
        <w:jc w:val="both"/>
        <w:rPr>
          <w:lang w:val="es-DO"/>
        </w:rPr>
      </w:pPr>
      <w:r w:rsidRPr="00BD5CA0">
        <w:rPr>
          <w:lang w:val="es-DO"/>
        </w:rPr>
        <w:t>12 y 2 (La 91 FM)</w:t>
      </w:r>
    </w:p>
    <w:p w14:paraId="06261EDB" w14:textId="77777777" w:rsidR="005661F5" w:rsidRDefault="005661F5" w:rsidP="005661F5">
      <w:pPr>
        <w:pStyle w:val="Prrafodelista"/>
        <w:numPr>
          <w:ilvl w:val="0"/>
          <w:numId w:val="27"/>
        </w:numPr>
        <w:spacing w:line="360" w:lineRule="auto"/>
        <w:jc w:val="both"/>
        <w:rPr>
          <w:lang w:val="es-DO"/>
        </w:rPr>
      </w:pPr>
      <w:r w:rsidRPr="00BD5CA0">
        <w:rPr>
          <w:lang w:val="es-DO"/>
        </w:rPr>
        <w:t>El Show del Mediodía (Color Visión, canal 9)</w:t>
      </w:r>
    </w:p>
    <w:p w14:paraId="7F7A796B" w14:textId="77777777" w:rsidR="005661F5" w:rsidRDefault="005661F5" w:rsidP="005661F5">
      <w:pPr>
        <w:pStyle w:val="Prrafodelista"/>
        <w:numPr>
          <w:ilvl w:val="0"/>
          <w:numId w:val="27"/>
        </w:numPr>
        <w:spacing w:line="360" w:lineRule="auto"/>
        <w:jc w:val="both"/>
        <w:rPr>
          <w:lang w:val="es-DO"/>
        </w:rPr>
      </w:pPr>
      <w:r w:rsidRPr="00BD5CA0">
        <w:rPr>
          <w:lang w:val="es-DO"/>
        </w:rPr>
        <w:t>Cuentas Claras (La Nota 95.7 FM).</w:t>
      </w:r>
    </w:p>
    <w:p w14:paraId="1890F11D" w14:textId="77777777" w:rsidR="005661F5" w:rsidRDefault="005661F5" w:rsidP="005661F5">
      <w:pPr>
        <w:pStyle w:val="Prrafodelista"/>
        <w:numPr>
          <w:ilvl w:val="0"/>
          <w:numId w:val="27"/>
        </w:numPr>
        <w:spacing w:line="360" w:lineRule="auto"/>
        <w:jc w:val="both"/>
        <w:rPr>
          <w:lang w:val="es-DO"/>
        </w:rPr>
      </w:pPr>
      <w:r w:rsidRPr="00BD5CA0">
        <w:rPr>
          <w:lang w:val="es-DO"/>
        </w:rPr>
        <w:t xml:space="preserve">El Mañanero (La </w:t>
      </w:r>
      <w:proofErr w:type="spellStart"/>
      <w:r w:rsidRPr="00BD5CA0">
        <w:rPr>
          <w:lang w:val="es-DO"/>
        </w:rPr>
        <w:t>Bakana</w:t>
      </w:r>
      <w:proofErr w:type="spellEnd"/>
      <w:r w:rsidRPr="00BD5CA0">
        <w:rPr>
          <w:lang w:val="es-DO"/>
        </w:rPr>
        <w:t xml:space="preserve"> 107.7 FM). </w:t>
      </w:r>
    </w:p>
    <w:p w14:paraId="0B7EA71A" w14:textId="77777777" w:rsidR="005661F5" w:rsidRDefault="005661F5" w:rsidP="005661F5">
      <w:pPr>
        <w:pStyle w:val="Prrafodelista"/>
        <w:numPr>
          <w:ilvl w:val="0"/>
          <w:numId w:val="27"/>
        </w:numPr>
        <w:spacing w:line="360" w:lineRule="auto"/>
        <w:jc w:val="both"/>
        <w:rPr>
          <w:lang w:val="es-DO"/>
        </w:rPr>
      </w:pPr>
      <w:r w:rsidRPr="00BD5CA0">
        <w:rPr>
          <w:lang w:val="es-DO"/>
        </w:rPr>
        <w:t>La Información (Periódico Santiago).</w:t>
      </w:r>
    </w:p>
    <w:p w14:paraId="14DD4174" w14:textId="77777777" w:rsidR="005661F5" w:rsidRPr="00BD5CA0" w:rsidRDefault="005661F5" w:rsidP="005661F5">
      <w:pPr>
        <w:pStyle w:val="Prrafodelista"/>
        <w:numPr>
          <w:ilvl w:val="0"/>
          <w:numId w:val="27"/>
        </w:numPr>
        <w:spacing w:line="360" w:lineRule="auto"/>
        <w:jc w:val="both"/>
        <w:rPr>
          <w:lang w:val="es-DO"/>
        </w:rPr>
      </w:pPr>
      <w:proofErr w:type="spellStart"/>
      <w:r w:rsidRPr="00BD5CA0">
        <w:rPr>
          <w:lang w:val="es-DO"/>
        </w:rPr>
        <w:t>Yorman</w:t>
      </w:r>
      <w:proofErr w:type="spellEnd"/>
      <w:r w:rsidRPr="00BD5CA0">
        <w:rPr>
          <w:lang w:val="es-DO"/>
        </w:rPr>
        <w:t xml:space="preserve"> a las 9 (</w:t>
      </w:r>
      <w:proofErr w:type="spellStart"/>
      <w:r w:rsidRPr="00BD5CA0">
        <w:rPr>
          <w:lang w:val="es-DO"/>
        </w:rPr>
        <w:t>Espega</w:t>
      </w:r>
      <w:proofErr w:type="spellEnd"/>
      <w:r w:rsidRPr="00BD5CA0">
        <w:rPr>
          <w:lang w:val="es-DO"/>
        </w:rPr>
        <w:t xml:space="preserve"> TV).</w:t>
      </w:r>
    </w:p>
    <w:p w14:paraId="24B476C8" w14:textId="77777777" w:rsidR="005661F5" w:rsidRPr="00145F7B" w:rsidRDefault="005661F5" w:rsidP="005661F5">
      <w:pPr>
        <w:spacing w:line="360" w:lineRule="auto"/>
        <w:jc w:val="both"/>
        <w:rPr>
          <w:lang w:val="es-DO"/>
        </w:rPr>
      </w:pPr>
      <w:r w:rsidRPr="00263E3B">
        <w:rPr>
          <w:lang w:val="es-DO"/>
        </w:rPr>
        <w:t>En términos de redes sociales</w:t>
      </w:r>
      <w:r>
        <w:rPr>
          <w:lang w:val="es-DO"/>
        </w:rPr>
        <w:t>,</w:t>
      </w:r>
      <w:r w:rsidRPr="00263E3B">
        <w:rPr>
          <w:lang w:val="es-DO"/>
        </w:rPr>
        <w:t xml:space="preserve"> la institución está teniendo un crecimiento vertiginoso y sostenido que ha significado un alcance fundamental en términos de presencia digital de la marca INABIE, sus servicios y reconocimiento en toda la comunidad educativa de forma orgánica.  </w:t>
      </w:r>
    </w:p>
    <w:p w14:paraId="3A3D9885" w14:textId="77777777" w:rsidR="005661F5" w:rsidRPr="00145F7B" w:rsidRDefault="005661F5" w:rsidP="005661F5">
      <w:pPr>
        <w:spacing w:line="360" w:lineRule="auto"/>
        <w:jc w:val="both"/>
        <w:rPr>
          <w:lang w:val="es-DO"/>
        </w:rPr>
      </w:pPr>
      <w:r>
        <w:rPr>
          <w:lang w:val="es-DO"/>
        </w:rPr>
        <w:t xml:space="preserve">Durante el año 2023, se </w:t>
      </w:r>
      <w:r w:rsidRPr="00145F7B">
        <w:rPr>
          <w:lang w:val="es-DO"/>
        </w:rPr>
        <w:t>han añadido</w:t>
      </w:r>
      <w:r>
        <w:rPr>
          <w:lang w:val="es-DO"/>
        </w:rPr>
        <w:t xml:space="preserve"> </w:t>
      </w:r>
      <w:r w:rsidRPr="00145F7B">
        <w:rPr>
          <w:lang w:val="es-DO"/>
        </w:rPr>
        <w:t xml:space="preserve">28,742 nuevos seguidores en Instagram que es la red de mayor impacto y crecimiento que tiene la institución. </w:t>
      </w:r>
    </w:p>
    <w:p w14:paraId="6810F331" w14:textId="77777777" w:rsidR="005661F5" w:rsidRPr="00145F7B" w:rsidRDefault="005661F5" w:rsidP="005661F5">
      <w:pPr>
        <w:spacing w:line="360" w:lineRule="auto"/>
        <w:jc w:val="both"/>
        <w:rPr>
          <w:lang w:val="es-DO"/>
        </w:rPr>
      </w:pPr>
      <w:r w:rsidRPr="00145F7B">
        <w:rPr>
          <w:lang w:val="es-DO"/>
        </w:rPr>
        <w:lastRenderedPageBreak/>
        <w:t>El salto en la referida red social ha sido desde los 22,658 seguidores en enero</w:t>
      </w:r>
      <w:r>
        <w:rPr>
          <w:lang w:val="es-DO"/>
        </w:rPr>
        <w:t xml:space="preserve"> </w:t>
      </w:r>
      <w:r w:rsidRPr="00145F7B">
        <w:rPr>
          <w:lang w:val="es-DO"/>
        </w:rPr>
        <w:t xml:space="preserve">hasta los 51,400 al principio de noviembre </w:t>
      </w:r>
      <w:r>
        <w:rPr>
          <w:lang w:val="es-DO"/>
        </w:rPr>
        <w:t>del 2023.</w:t>
      </w:r>
      <w:r w:rsidRPr="00145F7B">
        <w:rPr>
          <w:lang w:val="es-DO"/>
        </w:rPr>
        <w:t xml:space="preserve"> </w:t>
      </w:r>
    </w:p>
    <w:p w14:paraId="48D0FB86" w14:textId="2F6C53D1" w:rsidR="00164023" w:rsidRPr="00784205" w:rsidRDefault="005661F5" w:rsidP="00181D00">
      <w:pPr>
        <w:spacing w:line="360" w:lineRule="auto"/>
        <w:jc w:val="both"/>
        <w:rPr>
          <w:lang w:val="es-DO"/>
        </w:rPr>
      </w:pPr>
      <w:r w:rsidRPr="00145F7B">
        <w:rPr>
          <w:lang w:val="es-DO"/>
        </w:rPr>
        <w:t xml:space="preserve">Para esto ha sido fundamental el incremento en la frecuencia de publicaciones, el desarrollo de campañas creativas y la acertada calidad de la producción audiovisual publicada. </w:t>
      </w:r>
    </w:p>
    <w:p w14:paraId="24B06909" w14:textId="77777777" w:rsidR="00CE35FA" w:rsidRDefault="00CE35FA" w:rsidP="00CE35FA">
      <w:pPr>
        <w:pStyle w:val="Ttulo1"/>
        <w:rPr>
          <w:lang w:val="es-DO"/>
        </w:rPr>
      </w:pPr>
      <w:bookmarkStart w:id="18" w:name="_Toc153783184"/>
      <w:r>
        <w:rPr>
          <w:lang w:val="es-DO"/>
        </w:rPr>
        <w:t xml:space="preserve">PROCESOS </w:t>
      </w:r>
      <w:r w:rsidRPr="00784205">
        <w:rPr>
          <w:lang w:val="es-DO"/>
        </w:rPr>
        <w:t>JURÍDICOS</w:t>
      </w:r>
      <w:bookmarkEnd w:id="18"/>
    </w:p>
    <w:p w14:paraId="1EBA52B7" w14:textId="77777777" w:rsidR="00CE35FA" w:rsidRPr="00784205" w:rsidRDefault="00CE35FA" w:rsidP="00CE35FA">
      <w:pPr>
        <w:rPr>
          <w:lang w:val="es-DO"/>
        </w:rPr>
      </w:pPr>
    </w:p>
    <w:p w14:paraId="6D040527" w14:textId="77777777" w:rsidR="00CE35FA" w:rsidRPr="00784205" w:rsidRDefault="00CE35FA" w:rsidP="00CE35FA">
      <w:pPr>
        <w:spacing w:line="360" w:lineRule="auto"/>
        <w:jc w:val="both"/>
        <w:rPr>
          <w:lang w:val="es-DO"/>
        </w:rPr>
      </w:pPr>
      <w:r w:rsidRPr="00784205">
        <w:rPr>
          <w:lang w:val="es-DO"/>
        </w:rPr>
        <w:t>La Dirección Jurídica cuenta con el Departamento de Elaboración de Documentos Legales y la División de Litigios, los cuales realizaron las siguientes actividades:</w:t>
      </w:r>
    </w:p>
    <w:p w14:paraId="4E469EBB" w14:textId="2CE15AB9" w:rsidR="00CE35FA" w:rsidRDefault="00561809" w:rsidP="00CE35FA">
      <w:pPr>
        <w:spacing w:line="360" w:lineRule="auto"/>
        <w:jc w:val="both"/>
        <w:rPr>
          <w:lang w:val="es-DO"/>
        </w:rPr>
      </w:pPr>
      <w:r>
        <w:rPr>
          <w:lang w:val="es-DO"/>
        </w:rPr>
        <w:t>Durante el año 2023</w:t>
      </w:r>
      <w:r w:rsidR="00CE35FA" w:rsidRPr="00784205">
        <w:rPr>
          <w:lang w:val="es-DO"/>
        </w:rPr>
        <w:t xml:space="preserve">, </w:t>
      </w:r>
      <w:r>
        <w:rPr>
          <w:lang w:val="es-DO"/>
        </w:rPr>
        <w:t>el</w:t>
      </w:r>
      <w:r w:rsidRPr="00F748FB">
        <w:rPr>
          <w:lang w:val="es-DO"/>
        </w:rPr>
        <w:t xml:space="preserve"> Departamento de Elaboración de Documentos </w:t>
      </w:r>
      <w:r>
        <w:rPr>
          <w:lang w:val="es-DO"/>
        </w:rPr>
        <w:t>L</w:t>
      </w:r>
      <w:r w:rsidRPr="00F748FB">
        <w:rPr>
          <w:lang w:val="es-DO"/>
        </w:rPr>
        <w:t xml:space="preserve">egales </w:t>
      </w:r>
      <w:r>
        <w:rPr>
          <w:lang w:val="es-DO"/>
        </w:rPr>
        <w:t>r</w:t>
      </w:r>
      <w:r w:rsidRPr="0039451D">
        <w:rPr>
          <w:lang w:val="es-DO"/>
        </w:rPr>
        <w:t xml:space="preserve">edactó y revisó quinientos noventa y </w:t>
      </w:r>
      <w:r>
        <w:rPr>
          <w:lang w:val="es-DO"/>
        </w:rPr>
        <w:t>seis</w:t>
      </w:r>
      <w:r w:rsidRPr="0039451D">
        <w:rPr>
          <w:lang w:val="es-DO"/>
        </w:rPr>
        <w:t xml:space="preserve"> (59</w:t>
      </w:r>
      <w:r>
        <w:rPr>
          <w:lang w:val="es-DO"/>
        </w:rPr>
        <w:t>6</w:t>
      </w:r>
      <w:r w:rsidRPr="0039451D">
        <w:rPr>
          <w:lang w:val="es-DO"/>
        </w:rPr>
        <w:t xml:space="preserve">) contratos, setenta y un (71) adendas y diez (10) acuerdos y convenios para un total de seiscientos setenta y siete (677) contratos, adendas y convenios. </w:t>
      </w:r>
    </w:p>
    <w:p w14:paraId="68D7F504" w14:textId="77777777" w:rsidR="00561809" w:rsidRPr="00561809" w:rsidRDefault="00561809" w:rsidP="00561809">
      <w:pPr>
        <w:spacing w:line="360" w:lineRule="auto"/>
        <w:jc w:val="both"/>
        <w:rPr>
          <w:lang w:val="es-DO"/>
        </w:rPr>
      </w:pPr>
      <w:r w:rsidRPr="00561809">
        <w:rPr>
          <w:lang w:val="es-DO"/>
        </w:rPr>
        <w:t xml:space="preserve">Entre los acuerdos suscritos en los que la Dirección Jurídica prestó asistencia en la revisión y redacción, se encuentran los siguientes: </w:t>
      </w:r>
    </w:p>
    <w:p w14:paraId="08B7127A" w14:textId="77777777" w:rsidR="005661F5" w:rsidRDefault="00561809" w:rsidP="00561809">
      <w:pPr>
        <w:pStyle w:val="Prrafodelista"/>
        <w:numPr>
          <w:ilvl w:val="0"/>
          <w:numId w:val="28"/>
        </w:numPr>
        <w:spacing w:line="360" w:lineRule="auto"/>
        <w:jc w:val="both"/>
        <w:rPr>
          <w:lang w:val="es-DO"/>
        </w:rPr>
      </w:pPr>
      <w:r w:rsidRPr="005661F5">
        <w:rPr>
          <w:lang w:val="es-DO"/>
        </w:rPr>
        <w:t>Revisión del acuerdo académico con la Universidad Pedro Henríquez Ureña (UNPHU), firmado en fecha 9 de mayo de 2023.</w:t>
      </w:r>
    </w:p>
    <w:p w14:paraId="37AA76EC" w14:textId="77777777" w:rsidR="005661F5" w:rsidRDefault="00561809" w:rsidP="00561809">
      <w:pPr>
        <w:pStyle w:val="Prrafodelista"/>
        <w:numPr>
          <w:ilvl w:val="0"/>
          <w:numId w:val="28"/>
        </w:numPr>
        <w:spacing w:line="360" w:lineRule="auto"/>
        <w:jc w:val="both"/>
        <w:rPr>
          <w:lang w:val="es-DO"/>
        </w:rPr>
      </w:pPr>
      <w:r w:rsidRPr="005661F5">
        <w:rPr>
          <w:lang w:val="es-DO"/>
        </w:rPr>
        <w:t xml:space="preserve">Elaboración de los acuerdos académicos con Barna Management </w:t>
      </w:r>
      <w:proofErr w:type="spellStart"/>
      <w:r w:rsidRPr="005661F5">
        <w:rPr>
          <w:lang w:val="es-DO"/>
        </w:rPr>
        <w:t>School</w:t>
      </w:r>
      <w:proofErr w:type="spellEnd"/>
      <w:r w:rsidRPr="005661F5">
        <w:rPr>
          <w:lang w:val="es-DO"/>
        </w:rPr>
        <w:t xml:space="preserve"> firmado en fecha 14 de marzo de 2023.</w:t>
      </w:r>
    </w:p>
    <w:p w14:paraId="4D185D6D" w14:textId="77777777" w:rsidR="005661F5" w:rsidRDefault="00561809" w:rsidP="00561809">
      <w:pPr>
        <w:pStyle w:val="Prrafodelista"/>
        <w:numPr>
          <w:ilvl w:val="0"/>
          <w:numId w:val="28"/>
        </w:numPr>
        <w:spacing w:line="360" w:lineRule="auto"/>
        <w:jc w:val="both"/>
        <w:rPr>
          <w:lang w:val="es-DO"/>
        </w:rPr>
      </w:pPr>
      <w:r w:rsidRPr="005661F5">
        <w:rPr>
          <w:lang w:val="es-DO"/>
        </w:rPr>
        <w:t>Revisión de los acuerdos académicos con la Fundación Universitaria Iberoamericana (</w:t>
      </w:r>
      <w:proofErr w:type="spellStart"/>
      <w:r w:rsidRPr="005661F5">
        <w:rPr>
          <w:lang w:val="es-DO"/>
        </w:rPr>
        <w:t>Funiber</w:t>
      </w:r>
      <w:proofErr w:type="spellEnd"/>
      <w:r w:rsidRPr="005661F5">
        <w:rPr>
          <w:lang w:val="es-DO"/>
        </w:rPr>
        <w:t>), firmado en fecha 4 de abril de 2023.</w:t>
      </w:r>
    </w:p>
    <w:p w14:paraId="7D472874" w14:textId="77777777" w:rsidR="005661F5" w:rsidRDefault="00561809" w:rsidP="00561809">
      <w:pPr>
        <w:pStyle w:val="Prrafodelista"/>
        <w:numPr>
          <w:ilvl w:val="0"/>
          <w:numId w:val="28"/>
        </w:numPr>
        <w:spacing w:line="360" w:lineRule="auto"/>
        <w:jc w:val="both"/>
        <w:rPr>
          <w:lang w:val="es-DO"/>
        </w:rPr>
      </w:pPr>
      <w:r w:rsidRPr="005661F5">
        <w:rPr>
          <w:lang w:val="es-DO"/>
        </w:rPr>
        <w:t>Revisión del acuerdo marco con la Oficina Gubernamental de Tecnologías de la Información y Comunicación (OGTIC) de fecha 6 de junio de 2023.</w:t>
      </w:r>
    </w:p>
    <w:p w14:paraId="5106F57D" w14:textId="77777777" w:rsidR="005661F5" w:rsidRDefault="00561809" w:rsidP="00561809">
      <w:pPr>
        <w:pStyle w:val="Prrafodelista"/>
        <w:numPr>
          <w:ilvl w:val="0"/>
          <w:numId w:val="28"/>
        </w:numPr>
        <w:spacing w:line="360" w:lineRule="auto"/>
        <w:jc w:val="both"/>
        <w:rPr>
          <w:lang w:val="es-DO"/>
        </w:rPr>
      </w:pPr>
      <w:r w:rsidRPr="005661F5">
        <w:rPr>
          <w:lang w:val="es-DO"/>
        </w:rPr>
        <w:lastRenderedPageBreak/>
        <w:t xml:space="preserve">Revisión del acuerdo de cooperación con los Comedores Económicos del Estado Dominicano, firmado en fecha 7 de junio de 2023. </w:t>
      </w:r>
    </w:p>
    <w:p w14:paraId="7BD89559" w14:textId="4601E04E" w:rsidR="00561809" w:rsidRPr="005661F5" w:rsidRDefault="00561809" w:rsidP="00561809">
      <w:pPr>
        <w:pStyle w:val="Prrafodelista"/>
        <w:numPr>
          <w:ilvl w:val="0"/>
          <w:numId w:val="28"/>
        </w:numPr>
        <w:spacing w:line="360" w:lineRule="auto"/>
        <w:jc w:val="both"/>
        <w:rPr>
          <w:lang w:val="es-DO"/>
        </w:rPr>
      </w:pPr>
      <w:r w:rsidRPr="005661F5">
        <w:rPr>
          <w:lang w:val="es-DO"/>
        </w:rPr>
        <w:t>Elaboración y revisión del acuerdo interinstitucional con el Instituto Nacional de Administración Pública (INAP), firmado en fecha 17 de julio de 2023.</w:t>
      </w:r>
    </w:p>
    <w:p w14:paraId="3EE90BEF" w14:textId="77777777" w:rsidR="00561809" w:rsidRDefault="00561809" w:rsidP="00561809">
      <w:pPr>
        <w:pStyle w:val="Prrafodelista"/>
        <w:numPr>
          <w:ilvl w:val="0"/>
          <w:numId w:val="26"/>
        </w:numPr>
        <w:spacing w:line="360" w:lineRule="auto"/>
        <w:jc w:val="both"/>
        <w:rPr>
          <w:lang w:val="es-DO"/>
        </w:rPr>
      </w:pPr>
      <w:r w:rsidRPr="00561809">
        <w:rPr>
          <w:lang w:val="es-DO"/>
        </w:rPr>
        <w:t>Revisión de los acuerdos académicos con la Universidad APEC (UNAPEC), firmado en fecha 5 de septiembre de 2023.</w:t>
      </w:r>
    </w:p>
    <w:p w14:paraId="154EA62B" w14:textId="77777777" w:rsidR="00561809" w:rsidRDefault="00561809" w:rsidP="00561809">
      <w:pPr>
        <w:pStyle w:val="Prrafodelista"/>
        <w:numPr>
          <w:ilvl w:val="0"/>
          <w:numId w:val="26"/>
        </w:numPr>
        <w:spacing w:line="360" w:lineRule="auto"/>
        <w:jc w:val="both"/>
        <w:rPr>
          <w:lang w:val="es-DO"/>
        </w:rPr>
      </w:pPr>
      <w:r w:rsidRPr="00561809">
        <w:rPr>
          <w:lang w:val="es-DO"/>
        </w:rPr>
        <w:t>Acuerdo de terminación y recibo de descargo de contratos de alquiler suscrito con la empresa Grupo Ovalles, SRL, suscrito en fecha 19 de octubre de 2023.</w:t>
      </w:r>
    </w:p>
    <w:p w14:paraId="1E1C9DF3" w14:textId="793C31C7" w:rsidR="00561809" w:rsidRPr="00561809" w:rsidRDefault="00561809" w:rsidP="00561809">
      <w:pPr>
        <w:pStyle w:val="Prrafodelista"/>
        <w:numPr>
          <w:ilvl w:val="0"/>
          <w:numId w:val="26"/>
        </w:numPr>
        <w:spacing w:line="360" w:lineRule="auto"/>
        <w:jc w:val="both"/>
        <w:rPr>
          <w:lang w:val="es-DO"/>
        </w:rPr>
      </w:pPr>
      <w:r w:rsidRPr="00561809">
        <w:rPr>
          <w:lang w:val="es-DO"/>
        </w:rPr>
        <w:t>Acuerdo de terminación suscrito con la Fundación Divino Niño, suscrito en fecha 26 de septiembre de 2023.</w:t>
      </w:r>
    </w:p>
    <w:p w14:paraId="4AE43DAE" w14:textId="77777777" w:rsidR="00561809" w:rsidRPr="00561809" w:rsidRDefault="00561809" w:rsidP="00561809">
      <w:pPr>
        <w:spacing w:line="360" w:lineRule="auto"/>
        <w:jc w:val="both"/>
        <w:rPr>
          <w:lang w:val="es-DO"/>
        </w:rPr>
      </w:pPr>
      <w:r w:rsidRPr="00561809">
        <w:rPr>
          <w:lang w:val="es-DO"/>
        </w:rPr>
        <w:t>Por otro lado, la Dirección Jurídica, en su papel de asesoría legal al Comité de Compras y Contrataciones ha asistido a los miembros del Comité en la preparación de un protocolo para la asignación provisional de los lotes que quedaron desiertos en los procesos lanzados y adjudicados en 2022, a los fines de garantizar que los centros correspondientes a dichos lotes pudieran recibir el alimentos, redactó el Acta núm. 411-2022, así como las Actas núm. 466-2022, 0073-2023 y 0249-2023, donde se ordena la redacción de los contratos provisionales.</w:t>
      </w:r>
    </w:p>
    <w:p w14:paraId="311F2436" w14:textId="77777777" w:rsidR="00561809" w:rsidRPr="00561809" w:rsidRDefault="00561809" w:rsidP="00561809">
      <w:pPr>
        <w:spacing w:line="360" w:lineRule="auto"/>
        <w:jc w:val="both"/>
        <w:rPr>
          <w:lang w:val="es-DO"/>
        </w:rPr>
      </w:pPr>
      <w:r w:rsidRPr="00561809">
        <w:rPr>
          <w:lang w:val="es-DO"/>
        </w:rPr>
        <w:t>A los fines de regularizar el pago de los proveedores pendientes de pago por la entrega de kits de crudos durante el período de pandemia, se levantó informe remitida a la Contraloría General de la República, así como la redacción del Acta núm. 108-2023, en la que se detallan los proveedores que suplieron, la documentación recabada de evidencia del suministro de los kits de alimentación y los montos a pagar en función de facturas presentadas.</w:t>
      </w:r>
    </w:p>
    <w:p w14:paraId="12BD09F4" w14:textId="77777777" w:rsidR="00561809" w:rsidRPr="00561809" w:rsidRDefault="00561809" w:rsidP="00561809">
      <w:pPr>
        <w:spacing w:line="360" w:lineRule="auto"/>
        <w:jc w:val="both"/>
        <w:rPr>
          <w:lang w:val="es-DO"/>
        </w:rPr>
      </w:pPr>
      <w:r w:rsidRPr="00561809">
        <w:rPr>
          <w:lang w:val="es-DO"/>
        </w:rPr>
        <w:lastRenderedPageBreak/>
        <w:t>Revisión a anteproyecto de ley de alimentación escolar y modificaciones sugeridas sometido en el marco de la Propuesta para la Formulación del Marco Legal en Alimentación y Nutrición Escolar, iniciativa conjunta de la Organización Mundial para la Alimentación (FAO), Cámara de Diputados de la República Dominicana, el INABIE y el Centro de Investigación &amp; Promoción Social (CIPROS).</w:t>
      </w:r>
    </w:p>
    <w:p w14:paraId="7933A36A" w14:textId="77777777" w:rsidR="00561809" w:rsidRPr="00561809" w:rsidRDefault="00561809" w:rsidP="00561809">
      <w:pPr>
        <w:spacing w:line="360" w:lineRule="auto"/>
        <w:jc w:val="both"/>
        <w:rPr>
          <w:lang w:val="es-DO"/>
        </w:rPr>
      </w:pPr>
      <w:r w:rsidRPr="00561809">
        <w:rPr>
          <w:lang w:val="es-DO"/>
        </w:rPr>
        <w:t>La División de Litigios, hasta octubre 2023, recibió un total de 77 recursos de reconsideraciones e impugnaciones, respecto a los diferentes procesos de compras ejecutados por la institución, de los cuales un total de 77 han sido respondidos y notificados mediante resoluciones motivadas emitidas por el Comité de Compras y Contrataciones. En adición a lo anterior, fueron recibidos siete (7) recursos jerárquicos interpuestos contra las resoluciones emitidas, de los cuales, siete (7) han sido respondidos y notificados los escritos de defensas a la Dirección General de Compras y Contrataciones Públicas (DGCP). Asimismo, fue remitida 1 solicitud de medida cautelar ante la Dirección General de Compras y Contrataciones Públicas (DGCP), la cual ha sido respondida.</w:t>
      </w:r>
    </w:p>
    <w:p w14:paraId="4D11082D" w14:textId="77777777" w:rsidR="00561809" w:rsidRPr="00561809" w:rsidRDefault="00561809" w:rsidP="00561809">
      <w:pPr>
        <w:spacing w:line="360" w:lineRule="auto"/>
        <w:jc w:val="both"/>
        <w:rPr>
          <w:lang w:val="es-DO"/>
        </w:rPr>
      </w:pPr>
      <w:r w:rsidRPr="00561809">
        <w:rPr>
          <w:lang w:val="es-DO"/>
        </w:rPr>
        <w:t xml:space="preserve">Dentro de los procesos ejecutados contra los actos administrativos, acciones u omisiones del Instituto Nacional de Bienestar Estudiantil (INABIE) en sede jurisdiccional, han sido recibidas y procesadas una (1) solicitud de medida cautelar anticipada presentada ante el Tribunal Superior Administrativo (TSA), la cual resultó fallada a favor del INABIE; una (1) solicitud de levantamiento de medida cautelar, donde el INABIE fue llamado a intervención forzosa, que fue rechazada por el tribunal; siete (7) recursos contenciosos administrativos, los cuales se encuentran concluidos y, pendientes de decisión del Tribunal. </w:t>
      </w:r>
    </w:p>
    <w:p w14:paraId="21738B21" w14:textId="77777777" w:rsidR="00561809" w:rsidRPr="00561809" w:rsidRDefault="00561809" w:rsidP="00561809">
      <w:pPr>
        <w:spacing w:line="360" w:lineRule="auto"/>
        <w:jc w:val="both"/>
        <w:rPr>
          <w:lang w:val="es-DO"/>
        </w:rPr>
      </w:pPr>
      <w:r w:rsidRPr="00561809">
        <w:rPr>
          <w:lang w:val="es-DO"/>
        </w:rPr>
        <w:lastRenderedPageBreak/>
        <w:t>En otro orden, fue recibida y procesada una (1) acción de amparo de cumplimiento interpuesta por ante el Tribunal Superior Administrativo (TSA), la cual, luego de celebradas cuatro (4) audiencias, el accionante desistió y solicitó el archivo definitivo del expediente.</w:t>
      </w:r>
    </w:p>
    <w:p w14:paraId="68AD303A" w14:textId="77777777" w:rsidR="00561809" w:rsidRPr="00561809" w:rsidRDefault="00561809" w:rsidP="00561809">
      <w:pPr>
        <w:spacing w:line="360" w:lineRule="auto"/>
        <w:jc w:val="both"/>
        <w:rPr>
          <w:lang w:val="es-DO"/>
        </w:rPr>
      </w:pPr>
      <w:r w:rsidRPr="00561809">
        <w:rPr>
          <w:lang w:val="es-DO"/>
        </w:rPr>
        <w:t xml:space="preserve">Por otro lado, se han depositado siete (7) recursos contenciosos administrativos por ante la Presidencia del Tribunal Superior Administrativo (TSA), promovidos por el INABIE contra igual número de resoluciones emitidas por la Dirección General de Contrataciones Públicas (DGCP), en repuesta a recursos jerárquicos sometidos por ante esa institución. </w:t>
      </w:r>
    </w:p>
    <w:p w14:paraId="334118B2" w14:textId="6F658CE1" w:rsidR="005661F5" w:rsidRPr="00164023" w:rsidRDefault="00561809" w:rsidP="00164023">
      <w:pPr>
        <w:spacing w:line="360" w:lineRule="auto"/>
        <w:jc w:val="both"/>
        <w:rPr>
          <w:lang w:val="es-DO"/>
        </w:rPr>
      </w:pPr>
      <w:r w:rsidRPr="00561809">
        <w:rPr>
          <w:lang w:val="es-DO"/>
        </w:rPr>
        <w:t xml:space="preserve">En materia penal se cursan dos (2) querellas con constitución en actor civil, promovidas por el Instituto Nacional de Bienestar Estudiantil (INABIE) por ante la Procuraduría Fiscal del Distrito Judicial de La Altagracia, las cuales se encuentran en fase preparatoria y en el marco de la cual, el organismo persecutor ha solicitado documentación que ha sido facilitada por la </w:t>
      </w:r>
      <w:r>
        <w:rPr>
          <w:lang w:val="es-DO"/>
        </w:rPr>
        <w:t>i</w:t>
      </w:r>
      <w:r w:rsidRPr="00561809">
        <w:rPr>
          <w:lang w:val="es-DO"/>
        </w:rPr>
        <w:t>nstitución.</w:t>
      </w:r>
    </w:p>
    <w:p w14:paraId="0A54B7AA" w14:textId="77777777" w:rsidR="00DD7615" w:rsidRPr="00485B71" w:rsidRDefault="00DD7615" w:rsidP="003007AA">
      <w:pPr>
        <w:pStyle w:val="Ttulo1"/>
        <w:rPr>
          <w:lang w:val="es-DO"/>
        </w:rPr>
      </w:pPr>
      <w:bookmarkStart w:id="19" w:name="_Toc153783185"/>
      <w:r w:rsidRPr="00485B71">
        <w:rPr>
          <w:lang w:val="es-DO"/>
        </w:rPr>
        <w:t>SERVICIO AL CIUDADANO Y T</w:t>
      </w:r>
      <w:r>
        <w:rPr>
          <w:lang w:val="es-DO"/>
        </w:rPr>
        <w:t>RANSPARENCIA INSTITUCIONAL</w:t>
      </w:r>
      <w:bookmarkEnd w:id="19"/>
    </w:p>
    <w:p w14:paraId="6F16AFF3" w14:textId="2EE17DB8" w:rsidR="00DD7615" w:rsidRPr="00485B71" w:rsidRDefault="00DD7615" w:rsidP="00DD7615">
      <w:pPr>
        <w:jc w:val="both"/>
        <w:rPr>
          <w:rFonts w:eastAsia="Calibri"/>
          <w:sz w:val="18"/>
          <w:lang w:val="es-DO"/>
        </w:rPr>
      </w:pPr>
      <w:r w:rsidRPr="002B4451">
        <w:rPr>
          <w:rFonts w:eastAsia="Calibri"/>
          <w:noProof/>
          <w:sz w:val="18"/>
        </w:rPr>
        <mc:AlternateContent>
          <mc:Choice Requires="wps">
            <w:drawing>
              <wp:anchor distT="0" distB="0" distL="114300" distR="114300" simplePos="0" relativeHeight="251722752" behindDoc="0" locked="0" layoutInCell="1" allowOverlap="1" wp14:anchorId="5B826A78" wp14:editId="7FFF5C9C">
                <wp:simplePos x="0" y="0"/>
                <wp:positionH relativeFrom="margin">
                  <wp:posOffset>2254250</wp:posOffset>
                </wp:positionH>
                <wp:positionV relativeFrom="paragraph">
                  <wp:posOffset>100625</wp:posOffset>
                </wp:positionV>
                <wp:extent cx="463550" cy="0"/>
                <wp:effectExtent l="22860" t="15875" r="18415" b="222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54F30" id="Straight Connector 3" o:spid="_x0000_s1026" style="position:absolute;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" strokecolor="#ee2a24" strokeweight="2.25pt">
                <v:stroke joinstyle="miter"/>
                <w10:wrap anchorx="margin"/>
              </v:line>
            </w:pict>
          </mc:Fallback>
        </mc:AlternateContent>
      </w:r>
    </w:p>
    <w:p w14:paraId="59C70362" w14:textId="69828529" w:rsidR="003007AA" w:rsidRDefault="00C45C5C" w:rsidP="00C45C5C">
      <w:pPr>
        <w:jc w:val="center"/>
        <w:rPr>
          <w:rFonts w:eastAsia="Calibri"/>
          <w:szCs w:val="36"/>
          <w:lang w:val="es-ES"/>
        </w:rPr>
      </w:pPr>
      <w:r>
        <w:rPr>
          <w:rFonts w:eastAsia="Calibri"/>
          <w:szCs w:val="36"/>
          <w:lang w:val="es-ES"/>
        </w:rPr>
        <w:t>Memoria institucional 202</w:t>
      </w:r>
      <w:r w:rsidR="00D5321F">
        <w:rPr>
          <w:rFonts w:eastAsia="Calibri"/>
          <w:szCs w:val="36"/>
          <w:lang w:val="es-ES"/>
        </w:rPr>
        <w:t>3</w:t>
      </w:r>
      <w:r w:rsidR="00D5321F">
        <w:rPr>
          <w:rFonts w:eastAsia="Calibri"/>
          <w:szCs w:val="36"/>
          <w:lang w:val="es-ES"/>
        </w:rPr>
        <w:tab/>
      </w:r>
    </w:p>
    <w:p w14:paraId="5ECDFDD9" w14:textId="0BEE09C4" w:rsidR="00C45C5C" w:rsidRPr="00C45C5C" w:rsidRDefault="00C45C5C" w:rsidP="00C45C5C">
      <w:pPr>
        <w:jc w:val="center"/>
        <w:rPr>
          <w:rFonts w:eastAsia="Calibri"/>
          <w:szCs w:val="36"/>
          <w:lang w:val="es-ES"/>
        </w:rPr>
      </w:pPr>
    </w:p>
    <w:p w14:paraId="10DF9226" w14:textId="6367FF18" w:rsidR="003007AA" w:rsidRDefault="003007AA" w:rsidP="00E43B99">
      <w:pPr>
        <w:pStyle w:val="Prrafodelista"/>
        <w:numPr>
          <w:ilvl w:val="0"/>
          <w:numId w:val="5"/>
        </w:numPr>
        <w:spacing w:line="360" w:lineRule="auto"/>
        <w:jc w:val="both"/>
        <w:rPr>
          <w:rFonts w:eastAsia="Calibri"/>
          <w:lang w:val="es-ES"/>
        </w:rPr>
      </w:pPr>
      <w:r w:rsidRPr="00165D19">
        <w:rPr>
          <w:rFonts w:eastAsia="Calibri"/>
          <w:lang w:val="es-ES"/>
        </w:rPr>
        <w:t>NIVEL DE SATISFACCI</w:t>
      </w:r>
      <w:r w:rsidR="00B43280">
        <w:rPr>
          <w:rFonts w:eastAsia="Calibri"/>
          <w:lang w:val="es-ES"/>
        </w:rPr>
        <w:t>Ó</w:t>
      </w:r>
      <w:r w:rsidRPr="00165D19">
        <w:rPr>
          <w:rFonts w:eastAsia="Calibri"/>
          <w:lang w:val="es-ES"/>
        </w:rPr>
        <w:t>N CON EL SERVICIO</w:t>
      </w:r>
    </w:p>
    <w:p w14:paraId="09677EA6" w14:textId="2B887AFB" w:rsidR="00890D22" w:rsidRPr="00890D22" w:rsidRDefault="00890D22" w:rsidP="00890D22">
      <w:pPr>
        <w:spacing w:line="360" w:lineRule="auto"/>
        <w:jc w:val="both"/>
        <w:rPr>
          <w:rFonts w:eastAsia="Calibri"/>
          <w:lang w:val="es-ES"/>
        </w:rPr>
      </w:pPr>
      <w:r w:rsidRPr="00890D22">
        <w:rPr>
          <w:rFonts w:eastAsia="Calibri"/>
          <w:lang w:val="es-ES"/>
        </w:rPr>
        <w:t>La Oficina de Libre Acceso a la Información Pública ha puesto en marcha el envío de encuestas de satisfacción a los usuarios que optan por recibir respuesta a sus solicitudes vía correo electrónico. Para el periodo enero-noviembre 2023</w:t>
      </w:r>
      <w:r>
        <w:rPr>
          <w:rFonts w:eastAsia="Calibri"/>
          <w:lang w:val="es-ES"/>
        </w:rPr>
        <w:t xml:space="preserve">, fueron recibidas </w:t>
      </w:r>
      <w:r w:rsidRPr="00890D22">
        <w:rPr>
          <w:rFonts w:eastAsia="Calibri"/>
          <w:lang w:val="es-ES"/>
        </w:rPr>
        <w:t>nueve (09) conformidades en esta novedosa aplicación.</w:t>
      </w:r>
    </w:p>
    <w:p w14:paraId="21BB0FC5" w14:textId="77777777" w:rsidR="00890D22" w:rsidRDefault="00890D22" w:rsidP="007E0892">
      <w:pPr>
        <w:pStyle w:val="Sinespaciado"/>
        <w:jc w:val="center"/>
        <w:rPr>
          <w:b/>
          <w:bCs/>
          <w:sz w:val="20"/>
          <w:szCs w:val="20"/>
          <w:lang w:val="es-ES"/>
        </w:rPr>
      </w:pPr>
    </w:p>
    <w:p w14:paraId="71EA6A61" w14:textId="5B1DD018" w:rsidR="007E0892" w:rsidRPr="007E0892" w:rsidRDefault="007E0892" w:rsidP="007E0892">
      <w:pPr>
        <w:pStyle w:val="Sinespaciado"/>
        <w:jc w:val="center"/>
        <w:rPr>
          <w:b/>
          <w:bCs/>
          <w:sz w:val="20"/>
          <w:szCs w:val="20"/>
          <w:lang w:val="es-ES"/>
        </w:rPr>
      </w:pPr>
      <w:r w:rsidRPr="007E0892">
        <w:rPr>
          <w:b/>
          <w:bCs/>
          <w:sz w:val="20"/>
          <w:szCs w:val="20"/>
          <w:lang w:val="es-ES"/>
        </w:rPr>
        <w:t>Gráfico I</w:t>
      </w:r>
    </w:p>
    <w:p w14:paraId="48FFF4AA" w14:textId="77777777" w:rsidR="007E0892" w:rsidRPr="007E0892" w:rsidRDefault="007E0892" w:rsidP="007E0892">
      <w:pPr>
        <w:pStyle w:val="Sinespaciado"/>
        <w:jc w:val="center"/>
        <w:rPr>
          <w:b/>
          <w:bCs/>
          <w:sz w:val="20"/>
          <w:szCs w:val="20"/>
          <w:lang w:val="es-ES"/>
        </w:rPr>
      </w:pPr>
    </w:p>
    <w:p w14:paraId="4D49E545" w14:textId="1536C259" w:rsidR="006C4F76" w:rsidRPr="007E0892" w:rsidRDefault="00890D22" w:rsidP="007E0892">
      <w:pPr>
        <w:pStyle w:val="Sinespaciado"/>
        <w:jc w:val="center"/>
        <w:rPr>
          <w:b/>
          <w:bCs/>
          <w:sz w:val="20"/>
          <w:szCs w:val="20"/>
          <w:lang w:val="es-ES"/>
        </w:rPr>
      </w:pPr>
      <w:r>
        <w:rPr>
          <w:b/>
          <w:bCs/>
          <w:sz w:val="20"/>
          <w:szCs w:val="20"/>
          <w:lang w:val="es-ES"/>
        </w:rPr>
        <w:t xml:space="preserve">Nivel de satisfacción </w:t>
      </w:r>
      <w:r w:rsidRPr="00B43280">
        <w:rPr>
          <w:b/>
          <w:bCs/>
          <w:sz w:val="20"/>
          <w:szCs w:val="20"/>
          <w:lang w:val="es-ES"/>
        </w:rPr>
        <w:t>interno y externo, año 2023</w:t>
      </w:r>
    </w:p>
    <w:p w14:paraId="4840A1D7" w14:textId="77777777" w:rsidR="007E0892" w:rsidRPr="007E0892" w:rsidRDefault="007E0892" w:rsidP="007E0892">
      <w:pPr>
        <w:pStyle w:val="Sinespaciado"/>
        <w:jc w:val="center"/>
        <w:rPr>
          <w:b/>
          <w:bCs/>
          <w:lang w:val="es-ES"/>
        </w:rPr>
      </w:pPr>
    </w:p>
    <w:p w14:paraId="00C8B347" w14:textId="5EE84EC1" w:rsidR="006C4F76" w:rsidRDefault="00B43280" w:rsidP="006C4F76">
      <w:pPr>
        <w:pStyle w:val="Prrafodelista"/>
        <w:spacing w:line="360" w:lineRule="auto"/>
        <w:jc w:val="both"/>
        <w:rPr>
          <w:rFonts w:eastAsia="Calibri"/>
          <w:lang w:val="es-ES"/>
        </w:rPr>
      </w:pPr>
      <w:r>
        <w:rPr>
          <w:noProof/>
        </w:rPr>
        <w:drawing>
          <wp:inline distT="0" distB="0" distL="0" distR="0" wp14:anchorId="11221CEE" wp14:editId="46418B6A">
            <wp:extent cx="3819525" cy="1809750"/>
            <wp:effectExtent l="0" t="0" r="9525" b="0"/>
            <wp:docPr id="16361322" name="Gráfico 1">
              <a:extLst xmlns:a="http://schemas.openxmlformats.org/drawingml/2006/main">
                <a:ext uri="{FF2B5EF4-FFF2-40B4-BE49-F238E27FC236}">
                  <a16:creationId xmlns:a16="http://schemas.microsoft.com/office/drawing/2014/main" id="{332D00B4-B753-718C-F02C-ED00417135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5D93A59" w14:textId="4F6C2206" w:rsidR="007E0892" w:rsidRDefault="007E0892" w:rsidP="006C4F76">
      <w:pPr>
        <w:pStyle w:val="Prrafodelista"/>
        <w:spacing w:line="360" w:lineRule="auto"/>
        <w:jc w:val="both"/>
        <w:rPr>
          <w:rFonts w:eastAsia="Calibri"/>
          <w:sz w:val="16"/>
          <w:szCs w:val="16"/>
          <w:lang w:val="es-ES"/>
        </w:rPr>
      </w:pPr>
      <w:r w:rsidRPr="007E0892">
        <w:rPr>
          <w:rFonts w:eastAsia="Calibri"/>
          <w:sz w:val="16"/>
          <w:szCs w:val="16"/>
          <w:lang w:val="es-ES"/>
        </w:rPr>
        <w:t>Fuente: Oficina de Acceso a la Información Pública.</w:t>
      </w:r>
    </w:p>
    <w:p w14:paraId="54C82737" w14:textId="77777777" w:rsidR="007E0892" w:rsidRPr="007E0892" w:rsidRDefault="007E0892" w:rsidP="006C4F76">
      <w:pPr>
        <w:pStyle w:val="Prrafodelista"/>
        <w:spacing w:line="360" w:lineRule="auto"/>
        <w:jc w:val="both"/>
        <w:rPr>
          <w:rFonts w:eastAsia="Calibri"/>
          <w:sz w:val="16"/>
          <w:szCs w:val="16"/>
          <w:lang w:val="es-ES"/>
        </w:rPr>
      </w:pPr>
    </w:p>
    <w:p w14:paraId="686B4B13" w14:textId="1BCF3678" w:rsidR="003007AA" w:rsidRPr="00F40A2A" w:rsidRDefault="003007AA" w:rsidP="00E43B99">
      <w:pPr>
        <w:pStyle w:val="Prrafodelista"/>
        <w:numPr>
          <w:ilvl w:val="0"/>
          <w:numId w:val="5"/>
        </w:numPr>
        <w:spacing w:line="360" w:lineRule="auto"/>
        <w:jc w:val="both"/>
        <w:rPr>
          <w:rFonts w:eastAsia="Calibri"/>
          <w:lang w:val="es-ES"/>
        </w:rPr>
      </w:pPr>
      <w:r w:rsidRPr="00F40A2A">
        <w:rPr>
          <w:rFonts w:eastAsia="Calibri"/>
          <w:lang w:val="es-ES"/>
        </w:rPr>
        <w:t>NIVEL DE CUMPLIMIENTO ACCESO A LA INFORMACION</w:t>
      </w:r>
    </w:p>
    <w:p w14:paraId="76B406C7" w14:textId="29FA7C79" w:rsidR="00890D22" w:rsidRPr="00890D22" w:rsidRDefault="00890D22" w:rsidP="00890D22">
      <w:pPr>
        <w:spacing w:line="360" w:lineRule="auto"/>
        <w:jc w:val="both"/>
        <w:rPr>
          <w:rFonts w:eastAsia="Calibri"/>
          <w:lang w:val="es-ES"/>
        </w:rPr>
      </w:pPr>
      <w:r w:rsidRPr="00890D22">
        <w:rPr>
          <w:rFonts w:eastAsia="Calibri"/>
          <w:lang w:val="es-ES"/>
        </w:rPr>
        <w:t>En el periodo enero-noviembre 2023</w:t>
      </w:r>
      <w:r w:rsidR="00B43280">
        <w:rPr>
          <w:rFonts w:eastAsia="Calibri"/>
          <w:lang w:val="es-ES"/>
        </w:rPr>
        <w:t xml:space="preserve">, se </w:t>
      </w:r>
      <w:r w:rsidRPr="00890D22">
        <w:rPr>
          <w:rFonts w:eastAsia="Calibri"/>
          <w:lang w:val="es-ES"/>
        </w:rPr>
        <w:t>recibi</w:t>
      </w:r>
      <w:r w:rsidR="00B43280">
        <w:rPr>
          <w:rFonts w:eastAsia="Calibri"/>
          <w:lang w:val="es-ES"/>
        </w:rPr>
        <w:t>eron</w:t>
      </w:r>
      <w:r w:rsidRPr="00890D22">
        <w:rPr>
          <w:rFonts w:eastAsia="Calibri"/>
          <w:lang w:val="es-ES"/>
        </w:rPr>
        <w:t xml:space="preserve"> a través del Portal Único de Solicitudes de Información Pública SAIP un total de ciento treinta y tres (133) solicitudes de información</w:t>
      </w:r>
      <w:r w:rsidR="00B43280">
        <w:rPr>
          <w:rFonts w:eastAsia="Calibri"/>
          <w:lang w:val="es-ES"/>
        </w:rPr>
        <w:t>,</w:t>
      </w:r>
      <w:r w:rsidRPr="00890D22">
        <w:rPr>
          <w:rFonts w:eastAsia="Calibri"/>
          <w:lang w:val="es-ES"/>
        </w:rPr>
        <w:t xml:space="preserve"> de las cuales, actualmente, nueve (09) se encuentran en proceso, ocho (08) fueron cerradas y ciento dieciséis (116) han sido contestadas satisfactoriamente en el plazo establecido en la Ley General de Libre Acceso a la Información Pública, No. 200-04, y aplicando las políticas institucionales de utilización eficiente de los plazos.</w:t>
      </w:r>
    </w:p>
    <w:p w14:paraId="24A5DC39" w14:textId="741FC336" w:rsidR="00890D22" w:rsidRPr="00890D22" w:rsidRDefault="00890D22" w:rsidP="00890D22">
      <w:pPr>
        <w:spacing w:line="360" w:lineRule="auto"/>
        <w:jc w:val="both"/>
        <w:rPr>
          <w:rFonts w:eastAsia="Calibri"/>
          <w:lang w:val="es-ES"/>
        </w:rPr>
      </w:pPr>
      <w:r w:rsidRPr="00890D22">
        <w:rPr>
          <w:rFonts w:eastAsia="Calibri"/>
          <w:lang w:val="es-ES"/>
        </w:rPr>
        <w:t>Vía correo electrónico fueron recibidas diez (10) solicitudes</w:t>
      </w:r>
      <w:r w:rsidR="00B43280">
        <w:rPr>
          <w:rFonts w:eastAsia="Calibri"/>
          <w:lang w:val="es-ES"/>
        </w:rPr>
        <w:t>,</w:t>
      </w:r>
      <w:r w:rsidRPr="00890D22">
        <w:rPr>
          <w:rFonts w:eastAsia="Calibri"/>
          <w:lang w:val="es-ES"/>
        </w:rPr>
        <w:t xml:space="preserve"> las cuales ha</w:t>
      </w:r>
      <w:r w:rsidR="00B43280">
        <w:rPr>
          <w:rFonts w:eastAsia="Calibri"/>
          <w:lang w:val="es-ES"/>
        </w:rPr>
        <w:t>n</w:t>
      </w:r>
      <w:r w:rsidRPr="00890D22">
        <w:rPr>
          <w:rFonts w:eastAsia="Calibri"/>
          <w:lang w:val="es-ES"/>
        </w:rPr>
        <w:t xml:space="preserve"> sido gestionadas y de igual manera contestadas dentro de los plazos establecidos.</w:t>
      </w:r>
    </w:p>
    <w:p w14:paraId="4DEE1D75" w14:textId="47E12DC6" w:rsidR="00F40A2A" w:rsidRDefault="003007AA" w:rsidP="00E43B99">
      <w:pPr>
        <w:pStyle w:val="Prrafodelista"/>
        <w:numPr>
          <w:ilvl w:val="0"/>
          <w:numId w:val="5"/>
        </w:numPr>
        <w:spacing w:line="360" w:lineRule="auto"/>
        <w:jc w:val="both"/>
        <w:rPr>
          <w:rFonts w:eastAsia="Calibri"/>
          <w:lang w:val="es-ES"/>
        </w:rPr>
      </w:pPr>
      <w:r w:rsidRPr="00F40A2A">
        <w:rPr>
          <w:rFonts w:eastAsia="Calibri"/>
          <w:lang w:val="es-ES"/>
        </w:rPr>
        <w:t>RESULTADOS SISTEMA DE QUEJAS, RECLAMOS Y SUGERENCIAS</w:t>
      </w:r>
    </w:p>
    <w:p w14:paraId="608AE8D1" w14:textId="13F6A72D" w:rsidR="00890D22" w:rsidRPr="00890D22" w:rsidRDefault="00890D22" w:rsidP="00890D22">
      <w:pPr>
        <w:spacing w:line="360" w:lineRule="auto"/>
        <w:jc w:val="both"/>
        <w:rPr>
          <w:rFonts w:eastAsia="Calibri"/>
          <w:lang w:val="es-ES"/>
        </w:rPr>
      </w:pPr>
      <w:r w:rsidRPr="00890D22">
        <w:rPr>
          <w:rFonts w:eastAsia="Calibri"/>
          <w:lang w:val="es-ES"/>
        </w:rPr>
        <w:t>A través del Sistema de Atención Ciudadana, Línea 311, para el periodo reportado ha sido recibida una (01) queja la cual fue atendida de forma inmediata dando cumplimiento a los</w:t>
      </w:r>
      <w:r>
        <w:rPr>
          <w:rFonts w:eastAsia="Calibri"/>
          <w:lang w:val="es-ES"/>
        </w:rPr>
        <w:t xml:space="preserve"> </w:t>
      </w:r>
      <w:r w:rsidRPr="00890D22">
        <w:rPr>
          <w:rFonts w:eastAsia="Calibri"/>
          <w:lang w:val="es-ES"/>
        </w:rPr>
        <w:t xml:space="preserve">plazos establecidos por </w:t>
      </w:r>
      <w:r w:rsidRPr="00890D22">
        <w:rPr>
          <w:rFonts w:eastAsia="Calibri"/>
          <w:lang w:val="es-ES"/>
        </w:rPr>
        <w:lastRenderedPageBreak/>
        <w:t>la Oficina Gubernamental de Tecnologías y Comunicaciones (OGTIC).</w:t>
      </w:r>
    </w:p>
    <w:p w14:paraId="518375B5" w14:textId="68B3C74F" w:rsidR="006C4F76" w:rsidRPr="006C4F76" w:rsidRDefault="00890D22" w:rsidP="00890D22">
      <w:pPr>
        <w:spacing w:line="360" w:lineRule="auto"/>
        <w:jc w:val="both"/>
        <w:rPr>
          <w:rFonts w:eastAsia="Calibri"/>
          <w:lang w:val="es-ES"/>
        </w:rPr>
      </w:pPr>
      <w:r w:rsidRPr="00890D22">
        <w:rPr>
          <w:rFonts w:eastAsia="Calibri"/>
          <w:lang w:val="es-ES"/>
        </w:rPr>
        <w:t xml:space="preserve">Por otra parte, </w:t>
      </w:r>
      <w:r w:rsidR="00B43280">
        <w:rPr>
          <w:rFonts w:eastAsia="Calibri"/>
          <w:lang w:val="es-ES"/>
        </w:rPr>
        <w:t xml:space="preserve">se </w:t>
      </w:r>
      <w:r w:rsidRPr="00890D22">
        <w:rPr>
          <w:rFonts w:eastAsia="Calibri"/>
          <w:lang w:val="es-ES"/>
        </w:rPr>
        <w:t>recib</w:t>
      </w:r>
      <w:r w:rsidR="00B43280">
        <w:rPr>
          <w:rFonts w:eastAsia="Calibri"/>
          <w:lang w:val="es-ES"/>
        </w:rPr>
        <w:t>ieron</w:t>
      </w:r>
      <w:r w:rsidRPr="00890D22">
        <w:rPr>
          <w:rFonts w:eastAsia="Calibri"/>
          <w:lang w:val="es-ES"/>
        </w:rPr>
        <w:t xml:space="preserve"> a través del correo </w:t>
      </w:r>
      <w:r w:rsidR="00B43280">
        <w:rPr>
          <w:rFonts w:eastAsia="Calibri"/>
          <w:lang w:val="es-ES"/>
        </w:rPr>
        <w:t>electrónico,</w:t>
      </w:r>
      <w:r w:rsidRPr="00890D22">
        <w:rPr>
          <w:rFonts w:eastAsia="Calibri"/>
          <w:lang w:val="es-ES"/>
        </w:rPr>
        <w:t xml:space="preserve"> cinco (05) quejas redirigidas desde otras instituciones, de las cuales una (01) se encuentra en proceso de investigación y las cuatro (04) restantes han sido investigadas por los departamentos correspondientes y remitidos los hallazgos a los ciudadanos de manera oportuna en base a los lineamientos establecidos en la Guía de Operaciones Sistema 311 de Atención Ciudadana para denuncias, quejas, reclamaciones y sugerencias.</w:t>
      </w:r>
    </w:p>
    <w:p w14:paraId="57EB8ACC" w14:textId="149A7FC7" w:rsidR="00DD7615" w:rsidRDefault="003007AA" w:rsidP="00E43B99">
      <w:pPr>
        <w:pStyle w:val="Prrafodelista"/>
        <w:numPr>
          <w:ilvl w:val="0"/>
          <w:numId w:val="5"/>
        </w:numPr>
        <w:spacing w:line="360" w:lineRule="auto"/>
        <w:jc w:val="both"/>
        <w:rPr>
          <w:rFonts w:eastAsia="Calibri"/>
          <w:lang w:val="es-ES"/>
        </w:rPr>
      </w:pPr>
      <w:r w:rsidRPr="00F40A2A">
        <w:rPr>
          <w:rFonts w:eastAsia="Calibri"/>
          <w:lang w:val="es-ES"/>
        </w:rPr>
        <w:t>RESULTADOS MEDICIONES DEL PORTAL DE TRANSPARENCIA</w:t>
      </w:r>
    </w:p>
    <w:p w14:paraId="5E2004A1" w14:textId="77777777" w:rsidR="00B43280" w:rsidRDefault="00890D22" w:rsidP="00890D22">
      <w:pPr>
        <w:spacing w:line="360" w:lineRule="auto"/>
        <w:ind w:left="360"/>
        <w:jc w:val="both"/>
        <w:rPr>
          <w:rFonts w:eastAsia="Calibri"/>
          <w:lang w:val="es-ES"/>
        </w:rPr>
      </w:pPr>
      <w:r w:rsidRPr="00890D22">
        <w:rPr>
          <w:rFonts w:eastAsia="Calibri"/>
          <w:lang w:val="es-ES"/>
        </w:rPr>
        <w:t xml:space="preserve">La Dirección General de Ética e Integridad Gubernamental ha evaluado la transparencia institucional del INABIE en base a la normativa vigente: Resolución DIGEIG No. 002-2021 que establece las políticas de estandarización de las divisiones de transparencia valorando la eficiencia, eficacia y calidad de la </w:t>
      </w:r>
    </w:p>
    <w:p w14:paraId="5CF86FD8" w14:textId="7B288FC2" w:rsidR="00890D22" w:rsidRDefault="00890D22" w:rsidP="00890D22">
      <w:pPr>
        <w:spacing w:line="360" w:lineRule="auto"/>
        <w:ind w:left="360"/>
        <w:jc w:val="both"/>
        <w:rPr>
          <w:rFonts w:eastAsia="Calibri"/>
          <w:lang w:val="es-ES"/>
        </w:rPr>
      </w:pPr>
      <w:r w:rsidRPr="00890D22">
        <w:rPr>
          <w:rFonts w:eastAsia="Calibri"/>
          <w:lang w:val="es-ES"/>
        </w:rPr>
        <w:t>información colgada en el Portal de Transparencia, Portal Único de Solicitudes de Información y Datos Abiertos, calificando el instituto con las siguientes puntuaciones:</w:t>
      </w:r>
    </w:p>
    <w:p w14:paraId="5E437CB1" w14:textId="5904976E" w:rsidR="00890D22" w:rsidRPr="0076540A" w:rsidRDefault="00890D22" w:rsidP="00890D22">
      <w:pPr>
        <w:spacing w:line="360" w:lineRule="auto"/>
        <w:jc w:val="center"/>
        <w:rPr>
          <w:rFonts w:eastAsia="Calibri"/>
          <w:b/>
          <w:noProof/>
          <w:sz w:val="20"/>
          <w:szCs w:val="20"/>
          <w:lang w:val="es-ES"/>
        </w:rPr>
      </w:pPr>
      <w:r w:rsidRPr="0076540A">
        <w:rPr>
          <w:rFonts w:eastAsia="Calibri"/>
          <w:b/>
          <w:noProof/>
          <w:sz w:val="20"/>
          <w:szCs w:val="20"/>
          <w:lang w:val="es-ES"/>
        </w:rPr>
        <w:t>Tabla X</w:t>
      </w:r>
      <w:r w:rsidR="008B07F4">
        <w:rPr>
          <w:rFonts w:eastAsia="Calibri"/>
          <w:b/>
          <w:noProof/>
          <w:sz w:val="20"/>
          <w:szCs w:val="20"/>
          <w:lang w:val="es-ES"/>
        </w:rPr>
        <w:t>VIII</w:t>
      </w:r>
    </w:p>
    <w:p w14:paraId="488DCFCC" w14:textId="249A186A" w:rsidR="00B43280" w:rsidRDefault="00890D22" w:rsidP="00B43280">
      <w:pPr>
        <w:spacing w:line="360" w:lineRule="auto"/>
        <w:jc w:val="center"/>
        <w:rPr>
          <w:rFonts w:eastAsia="Calibri"/>
          <w:b/>
          <w:noProof/>
          <w:sz w:val="20"/>
          <w:szCs w:val="20"/>
          <w:lang w:val="es-ES"/>
        </w:rPr>
      </w:pPr>
      <w:r w:rsidRPr="0076540A">
        <w:rPr>
          <w:rFonts w:eastAsia="Calibri"/>
          <w:b/>
          <w:noProof/>
          <w:sz w:val="20"/>
          <w:szCs w:val="20"/>
          <w:lang w:val="es-ES"/>
        </w:rPr>
        <w:t>Calificaciones Sub-Portal Transparencia, a</w:t>
      </w:r>
      <w:r w:rsidRPr="0076540A">
        <w:rPr>
          <w:b/>
          <w:sz w:val="20"/>
          <w:szCs w:val="20"/>
          <w:lang w:val="es-DO"/>
        </w:rPr>
        <w:t>ñ</w:t>
      </w:r>
      <w:r w:rsidRPr="0076540A">
        <w:rPr>
          <w:rFonts w:eastAsia="Calibri"/>
          <w:b/>
          <w:noProof/>
          <w:sz w:val="20"/>
          <w:szCs w:val="20"/>
          <w:lang w:val="es-ES"/>
        </w:rPr>
        <w:t>o 202</w:t>
      </w:r>
      <w:r>
        <w:rPr>
          <w:rFonts w:eastAsia="Calibri"/>
          <w:b/>
          <w:noProof/>
          <w:sz w:val="20"/>
          <w:szCs w:val="20"/>
          <w:lang w:val="es-ES"/>
        </w:rPr>
        <w:t>3</w:t>
      </w:r>
    </w:p>
    <w:tbl>
      <w:tblPr>
        <w:tblW w:w="4775" w:type="dxa"/>
        <w:jc w:val="center"/>
        <w:tblCellMar>
          <w:left w:w="70" w:type="dxa"/>
          <w:right w:w="70" w:type="dxa"/>
        </w:tblCellMar>
        <w:tblLook w:val="04A0" w:firstRow="1" w:lastRow="0" w:firstColumn="1" w:lastColumn="0" w:noHBand="0" w:noVBand="1"/>
      </w:tblPr>
      <w:tblGrid>
        <w:gridCol w:w="778"/>
        <w:gridCol w:w="1578"/>
        <w:gridCol w:w="2419"/>
      </w:tblGrid>
      <w:tr w:rsidR="00B43280" w:rsidRPr="00B43280" w14:paraId="593331D1" w14:textId="77777777" w:rsidTr="00B43280">
        <w:trPr>
          <w:trHeight w:val="521"/>
          <w:jc w:val="center"/>
        </w:trPr>
        <w:tc>
          <w:tcPr>
            <w:tcW w:w="4775" w:type="dxa"/>
            <w:gridSpan w:val="3"/>
            <w:tcBorders>
              <w:top w:val="single" w:sz="8" w:space="0" w:color="auto"/>
              <w:left w:val="single" w:sz="8" w:space="0" w:color="auto"/>
              <w:bottom w:val="nil"/>
              <w:right w:val="single" w:sz="8" w:space="0" w:color="000000"/>
            </w:tcBorders>
            <w:shd w:val="clear" w:color="000000" w:fill="1F4E78"/>
            <w:noWrap/>
            <w:vAlign w:val="center"/>
            <w:hideMark/>
          </w:tcPr>
          <w:p w14:paraId="24EAA7C7" w14:textId="77777777" w:rsidR="00B43280" w:rsidRPr="00B43280" w:rsidRDefault="00B43280" w:rsidP="00B43280">
            <w:pPr>
              <w:spacing w:after="0" w:line="240" w:lineRule="auto"/>
              <w:jc w:val="center"/>
              <w:rPr>
                <w:rFonts w:eastAsia="Times New Roman"/>
                <w:color w:val="FFFFFF"/>
                <w:spacing w:val="0"/>
                <w:sz w:val="20"/>
                <w:szCs w:val="20"/>
                <w:lang w:val="es-DO" w:eastAsia="es-DO"/>
              </w:rPr>
            </w:pPr>
            <w:r w:rsidRPr="00B43280">
              <w:rPr>
                <w:rFonts w:eastAsia="Times New Roman"/>
                <w:color w:val="FFFFFF"/>
                <w:spacing w:val="0"/>
                <w:sz w:val="20"/>
                <w:szCs w:val="20"/>
                <w:lang w:val="es-DO" w:eastAsia="es-DO"/>
              </w:rPr>
              <w:t>CALIFICACIONES SUB-TRANSPERENCIA</w:t>
            </w:r>
          </w:p>
        </w:tc>
      </w:tr>
      <w:tr w:rsidR="00B43280" w:rsidRPr="00B43280" w14:paraId="5BAA29D8" w14:textId="77777777" w:rsidTr="00B43280">
        <w:trPr>
          <w:trHeight w:val="434"/>
          <w:jc w:val="center"/>
        </w:trPr>
        <w:tc>
          <w:tcPr>
            <w:tcW w:w="77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C0B056E" w14:textId="77777777" w:rsidR="00B43280" w:rsidRPr="00B43280" w:rsidRDefault="00B43280" w:rsidP="00B43280">
            <w:pPr>
              <w:spacing w:after="0" w:line="240" w:lineRule="auto"/>
              <w:jc w:val="center"/>
              <w:rPr>
                <w:rFonts w:eastAsia="Times New Roman"/>
                <w:spacing w:val="0"/>
                <w:sz w:val="20"/>
                <w:szCs w:val="20"/>
                <w:lang w:val="es-DO" w:eastAsia="es-DO"/>
              </w:rPr>
            </w:pPr>
            <w:r w:rsidRPr="00B43280">
              <w:rPr>
                <w:rFonts w:eastAsia="Times New Roman"/>
                <w:spacing w:val="0"/>
                <w:sz w:val="20"/>
                <w:szCs w:val="20"/>
                <w:lang w:val="es-DO" w:eastAsia="es-DO"/>
              </w:rPr>
              <w:t>AÑO</w:t>
            </w:r>
          </w:p>
        </w:tc>
        <w:tc>
          <w:tcPr>
            <w:tcW w:w="1578" w:type="dxa"/>
            <w:tcBorders>
              <w:top w:val="single" w:sz="4" w:space="0" w:color="auto"/>
              <w:left w:val="nil"/>
              <w:bottom w:val="single" w:sz="4" w:space="0" w:color="auto"/>
              <w:right w:val="single" w:sz="4" w:space="0" w:color="auto"/>
            </w:tcBorders>
            <w:shd w:val="clear" w:color="000000" w:fill="BFBFBF"/>
            <w:noWrap/>
            <w:vAlign w:val="center"/>
            <w:hideMark/>
          </w:tcPr>
          <w:p w14:paraId="6DDC1304" w14:textId="77777777" w:rsidR="00B43280" w:rsidRPr="00B43280" w:rsidRDefault="00B43280" w:rsidP="00B43280">
            <w:pPr>
              <w:spacing w:after="0" w:line="240" w:lineRule="auto"/>
              <w:jc w:val="center"/>
              <w:rPr>
                <w:rFonts w:eastAsia="Times New Roman"/>
                <w:spacing w:val="0"/>
                <w:sz w:val="20"/>
                <w:szCs w:val="20"/>
                <w:lang w:val="es-DO" w:eastAsia="es-DO"/>
              </w:rPr>
            </w:pPr>
            <w:r w:rsidRPr="00B43280">
              <w:rPr>
                <w:rFonts w:eastAsia="Times New Roman"/>
                <w:spacing w:val="0"/>
                <w:sz w:val="20"/>
                <w:szCs w:val="20"/>
                <w:lang w:val="es-DO" w:eastAsia="es-DO"/>
              </w:rPr>
              <w:t>MES</w:t>
            </w:r>
          </w:p>
        </w:tc>
        <w:tc>
          <w:tcPr>
            <w:tcW w:w="2419" w:type="dxa"/>
            <w:tcBorders>
              <w:top w:val="single" w:sz="4" w:space="0" w:color="auto"/>
              <w:left w:val="nil"/>
              <w:bottom w:val="single" w:sz="4" w:space="0" w:color="auto"/>
              <w:right w:val="single" w:sz="4" w:space="0" w:color="auto"/>
            </w:tcBorders>
            <w:shd w:val="clear" w:color="000000" w:fill="BFBFBF"/>
            <w:noWrap/>
            <w:vAlign w:val="center"/>
            <w:hideMark/>
          </w:tcPr>
          <w:p w14:paraId="2ED27A4A" w14:textId="77777777" w:rsidR="00B43280" w:rsidRPr="00B43280" w:rsidRDefault="00B43280" w:rsidP="00B43280">
            <w:pPr>
              <w:spacing w:after="0" w:line="240" w:lineRule="auto"/>
              <w:jc w:val="center"/>
              <w:rPr>
                <w:rFonts w:eastAsia="Times New Roman"/>
                <w:spacing w:val="0"/>
                <w:sz w:val="20"/>
                <w:szCs w:val="20"/>
                <w:lang w:val="es-DO" w:eastAsia="es-DO"/>
              </w:rPr>
            </w:pPr>
            <w:r w:rsidRPr="00B43280">
              <w:rPr>
                <w:rFonts w:eastAsia="Times New Roman"/>
                <w:spacing w:val="0"/>
                <w:sz w:val="20"/>
                <w:szCs w:val="20"/>
                <w:lang w:val="es-DO" w:eastAsia="es-DO"/>
              </w:rPr>
              <w:t>CALIFICACIÓN</w:t>
            </w:r>
          </w:p>
        </w:tc>
      </w:tr>
      <w:tr w:rsidR="00B43280" w:rsidRPr="00B43280" w14:paraId="6A35E839" w14:textId="77777777" w:rsidTr="00B43280">
        <w:trPr>
          <w:trHeight w:val="452"/>
          <w:jc w:val="center"/>
        </w:trPr>
        <w:tc>
          <w:tcPr>
            <w:tcW w:w="77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142FD1" w14:textId="77777777" w:rsidR="00B43280" w:rsidRPr="00B43280" w:rsidRDefault="00B43280" w:rsidP="00B43280">
            <w:pPr>
              <w:spacing w:after="0" w:line="240" w:lineRule="auto"/>
              <w:jc w:val="center"/>
              <w:rPr>
                <w:rFonts w:eastAsia="Times New Roman"/>
                <w:spacing w:val="0"/>
                <w:sz w:val="20"/>
                <w:szCs w:val="20"/>
                <w:lang w:val="es-DO" w:eastAsia="es-DO"/>
              </w:rPr>
            </w:pPr>
            <w:r w:rsidRPr="00B43280">
              <w:rPr>
                <w:rFonts w:eastAsia="Times New Roman"/>
                <w:spacing w:val="0"/>
                <w:sz w:val="20"/>
                <w:szCs w:val="20"/>
                <w:lang w:val="es-DO" w:eastAsia="es-DO"/>
              </w:rPr>
              <w:t>2023</w:t>
            </w:r>
          </w:p>
        </w:tc>
        <w:tc>
          <w:tcPr>
            <w:tcW w:w="1578" w:type="dxa"/>
            <w:tcBorders>
              <w:top w:val="nil"/>
              <w:left w:val="nil"/>
              <w:bottom w:val="single" w:sz="4" w:space="0" w:color="auto"/>
              <w:right w:val="single" w:sz="4" w:space="0" w:color="auto"/>
            </w:tcBorders>
            <w:shd w:val="clear" w:color="auto" w:fill="auto"/>
            <w:noWrap/>
            <w:vAlign w:val="center"/>
            <w:hideMark/>
          </w:tcPr>
          <w:p w14:paraId="637B316D" w14:textId="77777777" w:rsidR="00B43280" w:rsidRPr="00B43280" w:rsidRDefault="00B43280" w:rsidP="00B43280">
            <w:pPr>
              <w:spacing w:after="0" w:line="240" w:lineRule="auto"/>
              <w:jc w:val="center"/>
              <w:rPr>
                <w:rFonts w:eastAsia="Times New Roman"/>
                <w:spacing w:val="0"/>
                <w:sz w:val="20"/>
                <w:szCs w:val="20"/>
                <w:lang w:val="es-DO" w:eastAsia="es-DO"/>
              </w:rPr>
            </w:pPr>
            <w:r w:rsidRPr="00B43280">
              <w:rPr>
                <w:rFonts w:eastAsia="Times New Roman"/>
                <w:spacing w:val="0"/>
                <w:sz w:val="20"/>
                <w:szCs w:val="20"/>
                <w:lang w:val="es-DO" w:eastAsia="es-DO"/>
              </w:rPr>
              <w:t>Enero</w:t>
            </w:r>
          </w:p>
        </w:tc>
        <w:tc>
          <w:tcPr>
            <w:tcW w:w="2419" w:type="dxa"/>
            <w:tcBorders>
              <w:top w:val="nil"/>
              <w:left w:val="nil"/>
              <w:bottom w:val="single" w:sz="4" w:space="0" w:color="auto"/>
              <w:right w:val="single" w:sz="4" w:space="0" w:color="auto"/>
            </w:tcBorders>
            <w:shd w:val="clear" w:color="auto" w:fill="auto"/>
            <w:noWrap/>
            <w:vAlign w:val="center"/>
            <w:hideMark/>
          </w:tcPr>
          <w:p w14:paraId="08240DE6" w14:textId="77777777" w:rsidR="00B43280" w:rsidRPr="00B43280" w:rsidRDefault="00B43280" w:rsidP="00B43280">
            <w:pPr>
              <w:spacing w:after="0" w:line="240" w:lineRule="auto"/>
              <w:jc w:val="center"/>
              <w:rPr>
                <w:rFonts w:eastAsia="Times New Roman"/>
                <w:spacing w:val="0"/>
                <w:sz w:val="20"/>
                <w:szCs w:val="20"/>
                <w:lang w:val="es-DO" w:eastAsia="es-DO"/>
              </w:rPr>
            </w:pPr>
            <w:r w:rsidRPr="00B43280">
              <w:rPr>
                <w:rFonts w:eastAsia="Times New Roman"/>
                <w:spacing w:val="0"/>
                <w:sz w:val="20"/>
                <w:szCs w:val="20"/>
                <w:lang w:val="es-DO" w:eastAsia="es-DO"/>
              </w:rPr>
              <w:t>99.88</w:t>
            </w:r>
          </w:p>
        </w:tc>
      </w:tr>
      <w:tr w:rsidR="00B43280" w:rsidRPr="00B43280" w14:paraId="3D41CDE5" w14:textId="77777777" w:rsidTr="00B43280">
        <w:trPr>
          <w:trHeight w:val="452"/>
          <w:jc w:val="center"/>
        </w:trPr>
        <w:tc>
          <w:tcPr>
            <w:tcW w:w="778" w:type="dxa"/>
            <w:vMerge/>
            <w:tcBorders>
              <w:top w:val="nil"/>
              <w:left w:val="single" w:sz="4" w:space="0" w:color="auto"/>
              <w:bottom w:val="single" w:sz="4" w:space="0" w:color="auto"/>
              <w:right w:val="single" w:sz="4" w:space="0" w:color="auto"/>
            </w:tcBorders>
            <w:vAlign w:val="center"/>
            <w:hideMark/>
          </w:tcPr>
          <w:p w14:paraId="311AD156" w14:textId="77777777" w:rsidR="00B43280" w:rsidRPr="00B43280" w:rsidRDefault="00B43280" w:rsidP="00B43280">
            <w:pPr>
              <w:spacing w:after="0" w:line="240" w:lineRule="auto"/>
              <w:rPr>
                <w:rFonts w:eastAsia="Times New Roman"/>
                <w:spacing w:val="0"/>
                <w:sz w:val="20"/>
                <w:szCs w:val="20"/>
                <w:lang w:val="es-DO" w:eastAsia="es-DO"/>
              </w:rPr>
            </w:pPr>
          </w:p>
        </w:tc>
        <w:tc>
          <w:tcPr>
            <w:tcW w:w="1578" w:type="dxa"/>
            <w:tcBorders>
              <w:top w:val="nil"/>
              <w:left w:val="nil"/>
              <w:bottom w:val="single" w:sz="4" w:space="0" w:color="auto"/>
              <w:right w:val="single" w:sz="4" w:space="0" w:color="auto"/>
            </w:tcBorders>
            <w:shd w:val="clear" w:color="auto" w:fill="auto"/>
            <w:noWrap/>
            <w:vAlign w:val="center"/>
            <w:hideMark/>
          </w:tcPr>
          <w:p w14:paraId="6CDDA908" w14:textId="77777777" w:rsidR="00B43280" w:rsidRPr="00B43280" w:rsidRDefault="00B43280" w:rsidP="00B43280">
            <w:pPr>
              <w:spacing w:after="0" w:line="240" w:lineRule="auto"/>
              <w:jc w:val="center"/>
              <w:rPr>
                <w:rFonts w:eastAsia="Times New Roman"/>
                <w:spacing w:val="0"/>
                <w:sz w:val="20"/>
                <w:szCs w:val="20"/>
                <w:lang w:val="es-DO" w:eastAsia="es-DO"/>
              </w:rPr>
            </w:pPr>
            <w:r w:rsidRPr="00B43280">
              <w:rPr>
                <w:rFonts w:eastAsia="Times New Roman"/>
                <w:spacing w:val="0"/>
                <w:sz w:val="20"/>
                <w:szCs w:val="20"/>
                <w:lang w:val="es-DO" w:eastAsia="es-DO"/>
              </w:rPr>
              <w:t>Febrero</w:t>
            </w:r>
          </w:p>
        </w:tc>
        <w:tc>
          <w:tcPr>
            <w:tcW w:w="2419" w:type="dxa"/>
            <w:tcBorders>
              <w:top w:val="nil"/>
              <w:left w:val="nil"/>
              <w:bottom w:val="single" w:sz="4" w:space="0" w:color="auto"/>
              <w:right w:val="single" w:sz="4" w:space="0" w:color="auto"/>
            </w:tcBorders>
            <w:shd w:val="clear" w:color="auto" w:fill="auto"/>
            <w:noWrap/>
            <w:vAlign w:val="center"/>
            <w:hideMark/>
          </w:tcPr>
          <w:p w14:paraId="0EAA7B1D" w14:textId="77777777" w:rsidR="00B43280" w:rsidRPr="00B43280" w:rsidRDefault="00B43280" w:rsidP="00B43280">
            <w:pPr>
              <w:spacing w:after="0" w:line="240" w:lineRule="auto"/>
              <w:jc w:val="center"/>
              <w:rPr>
                <w:rFonts w:eastAsia="Times New Roman"/>
                <w:spacing w:val="0"/>
                <w:sz w:val="20"/>
                <w:szCs w:val="20"/>
                <w:lang w:val="es-DO" w:eastAsia="es-DO"/>
              </w:rPr>
            </w:pPr>
            <w:r w:rsidRPr="00B43280">
              <w:rPr>
                <w:rFonts w:eastAsia="Times New Roman"/>
                <w:spacing w:val="0"/>
                <w:sz w:val="20"/>
                <w:szCs w:val="20"/>
                <w:lang w:val="es-DO" w:eastAsia="es-DO"/>
              </w:rPr>
              <w:t>99.78</w:t>
            </w:r>
          </w:p>
        </w:tc>
      </w:tr>
      <w:tr w:rsidR="00B43280" w:rsidRPr="00B43280" w14:paraId="45703222" w14:textId="77777777" w:rsidTr="00B43280">
        <w:trPr>
          <w:trHeight w:val="452"/>
          <w:jc w:val="center"/>
        </w:trPr>
        <w:tc>
          <w:tcPr>
            <w:tcW w:w="778" w:type="dxa"/>
            <w:vMerge/>
            <w:tcBorders>
              <w:top w:val="nil"/>
              <w:left w:val="single" w:sz="4" w:space="0" w:color="auto"/>
              <w:bottom w:val="single" w:sz="4" w:space="0" w:color="auto"/>
              <w:right w:val="single" w:sz="4" w:space="0" w:color="auto"/>
            </w:tcBorders>
            <w:vAlign w:val="center"/>
            <w:hideMark/>
          </w:tcPr>
          <w:p w14:paraId="2084932C" w14:textId="77777777" w:rsidR="00B43280" w:rsidRPr="00B43280" w:rsidRDefault="00B43280" w:rsidP="00B43280">
            <w:pPr>
              <w:spacing w:after="0" w:line="240" w:lineRule="auto"/>
              <w:rPr>
                <w:rFonts w:eastAsia="Times New Roman"/>
                <w:spacing w:val="0"/>
                <w:sz w:val="20"/>
                <w:szCs w:val="20"/>
                <w:lang w:val="es-DO" w:eastAsia="es-DO"/>
              </w:rPr>
            </w:pPr>
          </w:p>
        </w:tc>
        <w:tc>
          <w:tcPr>
            <w:tcW w:w="1578" w:type="dxa"/>
            <w:tcBorders>
              <w:top w:val="nil"/>
              <w:left w:val="nil"/>
              <w:bottom w:val="single" w:sz="4" w:space="0" w:color="auto"/>
              <w:right w:val="single" w:sz="4" w:space="0" w:color="auto"/>
            </w:tcBorders>
            <w:shd w:val="clear" w:color="auto" w:fill="auto"/>
            <w:noWrap/>
            <w:vAlign w:val="center"/>
            <w:hideMark/>
          </w:tcPr>
          <w:p w14:paraId="190ED5AE" w14:textId="77777777" w:rsidR="00B43280" w:rsidRPr="00B43280" w:rsidRDefault="00B43280" w:rsidP="00B43280">
            <w:pPr>
              <w:spacing w:after="0" w:line="240" w:lineRule="auto"/>
              <w:jc w:val="center"/>
              <w:rPr>
                <w:rFonts w:eastAsia="Times New Roman"/>
                <w:spacing w:val="0"/>
                <w:sz w:val="20"/>
                <w:szCs w:val="20"/>
                <w:lang w:val="es-DO" w:eastAsia="es-DO"/>
              </w:rPr>
            </w:pPr>
            <w:r w:rsidRPr="00B43280">
              <w:rPr>
                <w:rFonts w:eastAsia="Times New Roman"/>
                <w:spacing w:val="0"/>
                <w:sz w:val="20"/>
                <w:szCs w:val="20"/>
                <w:lang w:val="es-DO" w:eastAsia="es-DO"/>
              </w:rPr>
              <w:t>Marzo</w:t>
            </w:r>
          </w:p>
        </w:tc>
        <w:tc>
          <w:tcPr>
            <w:tcW w:w="2419" w:type="dxa"/>
            <w:tcBorders>
              <w:top w:val="nil"/>
              <w:left w:val="nil"/>
              <w:bottom w:val="single" w:sz="4" w:space="0" w:color="auto"/>
              <w:right w:val="single" w:sz="4" w:space="0" w:color="auto"/>
            </w:tcBorders>
            <w:shd w:val="clear" w:color="auto" w:fill="auto"/>
            <w:noWrap/>
            <w:vAlign w:val="center"/>
            <w:hideMark/>
          </w:tcPr>
          <w:p w14:paraId="69282DC1" w14:textId="77777777" w:rsidR="00B43280" w:rsidRPr="00B43280" w:rsidRDefault="00B43280" w:rsidP="00B43280">
            <w:pPr>
              <w:spacing w:after="0" w:line="240" w:lineRule="auto"/>
              <w:jc w:val="center"/>
              <w:rPr>
                <w:rFonts w:eastAsia="Times New Roman"/>
                <w:spacing w:val="0"/>
                <w:sz w:val="20"/>
                <w:szCs w:val="20"/>
                <w:lang w:val="es-DO" w:eastAsia="es-DO"/>
              </w:rPr>
            </w:pPr>
            <w:r w:rsidRPr="00B43280">
              <w:rPr>
                <w:rFonts w:eastAsia="Times New Roman"/>
                <w:spacing w:val="0"/>
                <w:sz w:val="20"/>
                <w:szCs w:val="20"/>
                <w:lang w:val="es-DO" w:eastAsia="es-DO"/>
              </w:rPr>
              <w:t>100</w:t>
            </w:r>
          </w:p>
        </w:tc>
      </w:tr>
      <w:tr w:rsidR="00B43280" w:rsidRPr="00B43280" w14:paraId="46ABFE3C" w14:textId="77777777" w:rsidTr="00B43280">
        <w:trPr>
          <w:trHeight w:val="452"/>
          <w:jc w:val="center"/>
        </w:trPr>
        <w:tc>
          <w:tcPr>
            <w:tcW w:w="778" w:type="dxa"/>
            <w:vMerge/>
            <w:tcBorders>
              <w:top w:val="nil"/>
              <w:left w:val="single" w:sz="4" w:space="0" w:color="auto"/>
              <w:bottom w:val="single" w:sz="4" w:space="0" w:color="auto"/>
              <w:right w:val="single" w:sz="4" w:space="0" w:color="auto"/>
            </w:tcBorders>
            <w:vAlign w:val="center"/>
            <w:hideMark/>
          </w:tcPr>
          <w:p w14:paraId="7C402734" w14:textId="77777777" w:rsidR="00B43280" w:rsidRPr="00B43280" w:rsidRDefault="00B43280" w:rsidP="00B43280">
            <w:pPr>
              <w:spacing w:after="0" w:line="240" w:lineRule="auto"/>
              <w:rPr>
                <w:rFonts w:eastAsia="Times New Roman"/>
                <w:spacing w:val="0"/>
                <w:sz w:val="20"/>
                <w:szCs w:val="20"/>
                <w:lang w:val="es-DO" w:eastAsia="es-DO"/>
              </w:rPr>
            </w:pPr>
          </w:p>
        </w:tc>
        <w:tc>
          <w:tcPr>
            <w:tcW w:w="1578" w:type="dxa"/>
            <w:tcBorders>
              <w:top w:val="nil"/>
              <w:left w:val="nil"/>
              <w:bottom w:val="single" w:sz="4" w:space="0" w:color="auto"/>
              <w:right w:val="single" w:sz="4" w:space="0" w:color="auto"/>
            </w:tcBorders>
            <w:shd w:val="clear" w:color="auto" w:fill="auto"/>
            <w:noWrap/>
            <w:vAlign w:val="center"/>
            <w:hideMark/>
          </w:tcPr>
          <w:p w14:paraId="442CE276" w14:textId="77777777" w:rsidR="00B43280" w:rsidRPr="00B43280" w:rsidRDefault="00B43280" w:rsidP="00B43280">
            <w:pPr>
              <w:spacing w:after="0" w:line="240" w:lineRule="auto"/>
              <w:jc w:val="center"/>
              <w:rPr>
                <w:rFonts w:eastAsia="Times New Roman"/>
                <w:spacing w:val="0"/>
                <w:sz w:val="20"/>
                <w:szCs w:val="20"/>
                <w:lang w:val="es-DO" w:eastAsia="es-DO"/>
              </w:rPr>
            </w:pPr>
            <w:r w:rsidRPr="00B43280">
              <w:rPr>
                <w:rFonts w:eastAsia="Times New Roman"/>
                <w:spacing w:val="0"/>
                <w:sz w:val="20"/>
                <w:szCs w:val="20"/>
                <w:lang w:val="es-DO" w:eastAsia="es-DO"/>
              </w:rPr>
              <w:t>Abril</w:t>
            </w:r>
          </w:p>
        </w:tc>
        <w:tc>
          <w:tcPr>
            <w:tcW w:w="2419" w:type="dxa"/>
            <w:tcBorders>
              <w:top w:val="nil"/>
              <w:left w:val="nil"/>
              <w:bottom w:val="single" w:sz="4" w:space="0" w:color="auto"/>
              <w:right w:val="single" w:sz="4" w:space="0" w:color="auto"/>
            </w:tcBorders>
            <w:shd w:val="clear" w:color="auto" w:fill="auto"/>
            <w:noWrap/>
            <w:vAlign w:val="center"/>
            <w:hideMark/>
          </w:tcPr>
          <w:p w14:paraId="08F8AA5A" w14:textId="77777777" w:rsidR="00B43280" w:rsidRPr="00B43280" w:rsidRDefault="00B43280" w:rsidP="00B43280">
            <w:pPr>
              <w:spacing w:after="0" w:line="240" w:lineRule="auto"/>
              <w:jc w:val="center"/>
              <w:rPr>
                <w:rFonts w:eastAsia="Times New Roman"/>
                <w:spacing w:val="0"/>
                <w:sz w:val="20"/>
                <w:szCs w:val="20"/>
                <w:lang w:val="es-DO" w:eastAsia="es-DO"/>
              </w:rPr>
            </w:pPr>
            <w:r w:rsidRPr="00B43280">
              <w:rPr>
                <w:rFonts w:eastAsia="Times New Roman"/>
                <w:spacing w:val="0"/>
                <w:sz w:val="20"/>
                <w:szCs w:val="20"/>
                <w:lang w:val="es-DO" w:eastAsia="es-DO"/>
              </w:rPr>
              <w:t>100</w:t>
            </w:r>
          </w:p>
        </w:tc>
      </w:tr>
      <w:tr w:rsidR="00B43280" w:rsidRPr="00B43280" w14:paraId="27CC2B08" w14:textId="77777777" w:rsidTr="00B43280">
        <w:trPr>
          <w:trHeight w:val="452"/>
          <w:jc w:val="center"/>
        </w:trPr>
        <w:tc>
          <w:tcPr>
            <w:tcW w:w="778" w:type="dxa"/>
            <w:vMerge/>
            <w:tcBorders>
              <w:top w:val="nil"/>
              <w:left w:val="single" w:sz="4" w:space="0" w:color="auto"/>
              <w:bottom w:val="single" w:sz="4" w:space="0" w:color="auto"/>
              <w:right w:val="single" w:sz="4" w:space="0" w:color="auto"/>
            </w:tcBorders>
            <w:vAlign w:val="center"/>
            <w:hideMark/>
          </w:tcPr>
          <w:p w14:paraId="4F451ED6" w14:textId="77777777" w:rsidR="00B43280" w:rsidRPr="00B43280" w:rsidRDefault="00B43280" w:rsidP="00B43280">
            <w:pPr>
              <w:spacing w:after="0" w:line="240" w:lineRule="auto"/>
              <w:rPr>
                <w:rFonts w:eastAsia="Times New Roman"/>
                <w:spacing w:val="0"/>
                <w:sz w:val="20"/>
                <w:szCs w:val="20"/>
                <w:lang w:val="es-DO" w:eastAsia="es-DO"/>
              </w:rPr>
            </w:pPr>
          </w:p>
        </w:tc>
        <w:tc>
          <w:tcPr>
            <w:tcW w:w="1578" w:type="dxa"/>
            <w:tcBorders>
              <w:top w:val="nil"/>
              <w:left w:val="nil"/>
              <w:bottom w:val="single" w:sz="4" w:space="0" w:color="auto"/>
              <w:right w:val="single" w:sz="4" w:space="0" w:color="auto"/>
            </w:tcBorders>
            <w:shd w:val="clear" w:color="auto" w:fill="auto"/>
            <w:noWrap/>
            <w:vAlign w:val="center"/>
            <w:hideMark/>
          </w:tcPr>
          <w:p w14:paraId="29BCC5D2" w14:textId="77777777" w:rsidR="00B43280" w:rsidRPr="00B43280" w:rsidRDefault="00B43280" w:rsidP="00B43280">
            <w:pPr>
              <w:spacing w:after="0" w:line="240" w:lineRule="auto"/>
              <w:jc w:val="center"/>
              <w:rPr>
                <w:rFonts w:eastAsia="Times New Roman"/>
                <w:spacing w:val="0"/>
                <w:sz w:val="20"/>
                <w:szCs w:val="20"/>
                <w:lang w:val="es-DO" w:eastAsia="es-DO"/>
              </w:rPr>
            </w:pPr>
            <w:r w:rsidRPr="00B43280">
              <w:rPr>
                <w:rFonts w:eastAsia="Times New Roman"/>
                <w:spacing w:val="0"/>
                <w:sz w:val="20"/>
                <w:szCs w:val="20"/>
                <w:lang w:val="es-DO" w:eastAsia="es-DO"/>
              </w:rPr>
              <w:t>Mayo</w:t>
            </w:r>
          </w:p>
        </w:tc>
        <w:tc>
          <w:tcPr>
            <w:tcW w:w="2419" w:type="dxa"/>
            <w:tcBorders>
              <w:top w:val="nil"/>
              <w:left w:val="nil"/>
              <w:bottom w:val="single" w:sz="4" w:space="0" w:color="auto"/>
              <w:right w:val="single" w:sz="4" w:space="0" w:color="auto"/>
            </w:tcBorders>
            <w:shd w:val="clear" w:color="auto" w:fill="auto"/>
            <w:noWrap/>
            <w:vAlign w:val="center"/>
            <w:hideMark/>
          </w:tcPr>
          <w:p w14:paraId="49FDC71B" w14:textId="77777777" w:rsidR="00B43280" w:rsidRPr="00B43280" w:rsidRDefault="00B43280" w:rsidP="00B43280">
            <w:pPr>
              <w:spacing w:after="0" w:line="240" w:lineRule="auto"/>
              <w:jc w:val="center"/>
              <w:rPr>
                <w:rFonts w:eastAsia="Times New Roman"/>
                <w:spacing w:val="0"/>
                <w:sz w:val="20"/>
                <w:szCs w:val="20"/>
                <w:lang w:val="es-DO" w:eastAsia="es-DO"/>
              </w:rPr>
            </w:pPr>
            <w:r w:rsidRPr="00B43280">
              <w:rPr>
                <w:rFonts w:eastAsia="Times New Roman"/>
                <w:spacing w:val="0"/>
                <w:sz w:val="20"/>
                <w:szCs w:val="20"/>
                <w:lang w:val="es-DO" w:eastAsia="es-DO"/>
              </w:rPr>
              <w:t>97.69</w:t>
            </w:r>
          </w:p>
        </w:tc>
      </w:tr>
      <w:tr w:rsidR="00B43280" w:rsidRPr="00B43280" w14:paraId="4C3BB78C" w14:textId="77777777" w:rsidTr="00B43280">
        <w:trPr>
          <w:trHeight w:val="452"/>
          <w:jc w:val="center"/>
        </w:trPr>
        <w:tc>
          <w:tcPr>
            <w:tcW w:w="778" w:type="dxa"/>
            <w:vMerge/>
            <w:tcBorders>
              <w:top w:val="nil"/>
              <w:left w:val="single" w:sz="4" w:space="0" w:color="auto"/>
              <w:bottom w:val="single" w:sz="4" w:space="0" w:color="auto"/>
              <w:right w:val="single" w:sz="4" w:space="0" w:color="auto"/>
            </w:tcBorders>
            <w:vAlign w:val="center"/>
            <w:hideMark/>
          </w:tcPr>
          <w:p w14:paraId="5E9B8BAD" w14:textId="77777777" w:rsidR="00B43280" w:rsidRPr="00B43280" w:rsidRDefault="00B43280" w:rsidP="00B43280">
            <w:pPr>
              <w:spacing w:after="0" w:line="240" w:lineRule="auto"/>
              <w:rPr>
                <w:rFonts w:eastAsia="Times New Roman"/>
                <w:spacing w:val="0"/>
                <w:sz w:val="20"/>
                <w:szCs w:val="20"/>
                <w:lang w:val="es-DO" w:eastAsia="es-DO"/>
              </w:rPr>
            </w:pPr>
          </w:p>
        </w:tc>
        <w:tc>
          <w:tcPr>
            <w:tcW w:w="1578" w:type="dxa"/>
            <w:tcBorders>
              <w:top w:val="nil"/>
              <w:left w:val="nil"/>
              <w:bottom w:val="single" w:sz="4" w:space="0" w:color="auto"/>
              <w:right w:val="single" w:sz="4" w:space="0" w:color="auto"/>
            </w:tcBorders>
            <w:shd w:val="clear" w:color="auto" w:fill="auto"/>
            <w:noWrap/>
            <w:vAlign w:val="center"/>
            <w:hideMark/>
          </w:tcPr>
          <w:p w14:paraId="104A476A" w14:textId="77777777" w:rsidR="00B43280" w:rsidRPr="00B43280" w:rsidRDefault="00B43280" w:rsidP="00B43280">
            <w:pPr>
              <w:spacing w:after="0" w:line="240" w:lineRule="auto"/>
              <w:jc w:val="center"/>
              <w:rPr>
                <w:rFonts w:eastAsia="Times New Roman"/>
                <w:spacing w:val="0"/>
                <w:sz w:val="20"/>
                <w:szCs w:val="20"/>
                <w:lang w:val="es-DO" w:eastAsia="es-DO"/>
              </w:rPr>
            </w:pPr>
            <w:r w:rsidRPr="00B43280">
              <w:rPr>
                <w:rFonts w:eastAsia="Times New Roman"/>
                <w:spacing w:val="0"/>
                <w:sz w:val="20"/>
                <w:szCs w:val="20"/>
                <w:lang w:val="es-DO" w:eastAsia="es-DO"/>
              </w:rPr>
              <w:t>Junio</w:t>
            </w:r>
          </w:p>
        </w:tc>
        <w:tc>
          <w:tcPr>
            <w:tcW w:w="2419" w:type="dxa"/>
            <w:tcBorders>
              <w:top w:val="nil"/>
              <w:left w:val="nil"/>
              <w:bottom w:val="single" w:sz="4" w:space="0" w:color="auto"/>
              <w:right w:val="single" w:sz="4" w:space="0" w:color="auto"/>
            </w:tcBorders>
            <w:shd w:val="clear" w:color="auto" w:fill="auto"/>
            <w:noWrap/>
            <w:vAlign w:val="center"/>
            <w:hideMark/>
          </w:tcPr>
          <w:p w14:paraId="0CA25FA3" w14:textId="77777777" w:rsidR="00B43280" w:rsidRPr="00B43280" w:rsidRDefault="00B43280" w:rsidP="00B43280">
            <w:pPr>
              <w:spacing w:after="0" w:line="240" w:lineRule="auto"/>
              <w:jc w:val="center"/>
              <w:rPr>
                <w:rFonts w:eastAsia="Times New Roman"/>
                <w:spacing w:val="0"/>
                <w:sz w:val="20"/>
                <w:szCs w:val="20"/>
                <w:lang w:val="es-DO" w:eastAsia="es-DO"/>
              </w:rPr>
            </w:pPr>
            <w:r w:rsidRPr="00B43280">
              <w:rPr>
                <w:rFonts w:eastAsia="Times New Roman"/>
                <w:spacing w:val="0"/>
                <w:sz w:val="20"/>
                <w:szCs w:val="20"/>
                <w:lang w:val="es-DO" w:eastAsia="es-DO"/>
              </w:rPr>
              <w:t>100</w:t>
            </w:r>
          </w:p>
        </w:tc>
      </w:tr>
      <w:tr w:rsidR="00B43280" w:rsidRPr="00B43280" w14:paraId="1F001A10" w14:textId="77777777" w:rsidTr="00B43280">
        <w:trPr>
          <w:trHeight w:val="452"/>
          <w:jc w:val="center"/>
        </w:trPr>
        <w:tc>
          <w:tcPr>
            <w:tcW w:w="778" w:type="dxa"/>
            <w:vMerge/>
            <w:tcBorders>
              <w:top w:val="nil"/>
              <w:left w:val="single" w:sz="4" w:space="0" w:color="auto"/>
              <w:bottom w:val="single" w:sz="4" w:space="0" w:color="auto"/>
              <w:right w:val="single" w:sz="4" w:space="0" w:color="auto"/>
            </w:tcBorders>
            <w:vAlign w:val="center"/>
            <w:hideMark/>
          </w:tcPr>
          <w:p w14:paraId="29FD4CB4" w14:textId="77777777" w:rsidR="00B43280" w:rsidRPr="00B43280" w:rsidRDefault="00B43280" w:rsidP="00B43280">
            <w:pPr>
              <w:spacing w:after="0" w:line="240" w:lineRule="auto"/>
              <w:rPr>
                <w:rFonts w:eastAsia="Times New Roman"/>
                <w:spacing w:val="0"/>
                <w:sz w:val="20"/>
                <w:szCs w:val="20"/>
                <w:lang w:val="es-DO" w:eastAsia="es-DO"/>
              </w:rPr>
            </w:pPr>
          </w:p>
        </w:tc>
        <w:tc>
          <w:tcPr>
            <w:tcW w:w="1578" w:type="dxa"/>
            <w:tcBorders>
              <w:top w:val="nil"/>
              <w:left w:val="nil"/>
              <w:bottom w:val="single" w:sz="4" w:space="0" w:color="auto"/>
              <w:right w:val="single" w:sz="4" w:space="0" w:color="auto"/>
            </w:tcBorders>
            <w:shd w:val="clear" w:color="auto" w:fill="auto"/>
            <w:noWrap/>
            <w:vAlign w:val="center"/>
            <w:hideMark/>
          </w:tcPr>
          <w:p w14:paraId="75745CDF" w14:textId="77777777" w:rsidR="00B43280" w:rsidRPr="00B43280" w:rsidRDefault="00B43280" w:rsidP="00B43280">
            <w:pPr>
              <w:spacing w:after="0" w:line="240" w:lineRule="auto"/>
              <w:jc w:val="center"/>
              <w:rPr>
                <w:rFonts w:eastAsia="Times New Roman"/>
                <w:spacing w:val="0"/>
                <w:sz w:val="20"/>
                <w:szCs w:val="20"/>
                <w:lang w:val="es-DO" w:eastAsia="es-DO"/>
              </w:rPr>
            </w:pPr>
            <w:r w:rsidRPr="00B43280">
              <w:rPr>
                <w:rFonts w:eastAsia="Times New Roman"/>
                <w:spacing w:val="0"/>
                <w:sz w:val="20"/>
                <w:szCs w:val="20"/>
                <w:lang w:val="es-DO" w:eastAsia="es-DO"/>
              </w:rPr>
              <w:t>Julio</w:t>
            </w:r>
          </w:p>
        </w:tc>
        <w:tc>
          <w:tcPr>
            <w:tcW w:w="2419" w:type="dxa"/>
            <w:tcBorders>
              <w:top w:val="nil"/>
              <w:left w:val="nil"/>
              <w:bottom w:val="single" w:sz="4" w:space="0" w:color="auto"/>
              <w:right w:val="single" w:sz="4" w:space="0" w:color="auto"/>
            </w:tcBorders>
            <w:shd w:val="clear" w:color="auto" w:fill="auto"/>
            <w:noWrap/>
            <w:vAlign w:val="center"/>
            <w:hideMark/>
          </w:tcPr>
          <w:p w14:paraId="0C1BBBCB" w14:textId="77777777" w:rsidR="00B43280" w:rsidRPr="00B43280" w:rsidRDefault="00B43280" w:rsidP="00B43280">
            <w:pPr>
              <w:spacing w:after="0" w:line="240" w:lineRule="auto"/>
              <w:jc w:val="center"/>
              <w:rPr>
                <w:rFonts w:eastAsia="Times New Roman"/>
                <w:spacing w:val="0"/>
                <w:sz w:val="20"/>
                <w:szCs w:val="20"/>
                <w:lang w:val="es-DO" w:eastAsia="es-DO"/>
              </w:rPr>
            </w:pPr>
            <w:r w:rsidRPr="00B43280">
              <w:rPr>
                <w:rFonts w:eastAsia="Times New Roman"/>
                <w:spacing w:val="0"/>
                <w:sz w:val="20"/>
                <w:szCs w:val="20"/>
                <w:lang w:val="es-DO" w:eastAsia="es-DO"/>
              </w:rPr>
              <w:t>99.56</w:t>
            </w:r>
          </w:p>
        </w:tc>
      </w:tr>
      <w:tr w:rsidR="00B43280" w:rsidRPr="00B43280" w14:paraId="47FDC689" w14:textId="77777777" w:rsidTr="00B43280">
        <w:trPr>
          <w:trHeight w:val="452"/>
          <w:jc w:val="center"/>
        </w:trPr>
        <w:tc>
          <w:tcPr>
            <w:tcW w:w="778" w:type="dxa"/>
            <w:vMerge/>
            <w:tcBorders>
              <w:top w:val="nil"/>
              <w:left w:val="single" w:sz="4" w:space="0" w:color="auto"/>
              <w:bottom w:val="single" w:sz="4" w:space="0" w:color="auto"/>
              <w:right w:val="single" w:sz="4" w:space="0" w:color="auto"/>
            </w:tcBorders>
            <w:vAlign w:val="center"/>
            <w:hideMark/>
          </w:tcPr>
          <w:p w14:paraId="61F49DF2" w14:textId="77777777" w:rsidR="00B43280" w:rsidRPr="00B43280" w:rsidRDefault="00B43280" w:rsidP="00B43280">
            <w:pPr>
              <w:spacing w:after="0" w:line="240" w:lineRule="auto"/>
              <w:rPr>
                <w:rFonts w:eastAsia="Times New Roman"/>
                <w:spacing w:val="0"/>
                <w:sz w:val="20"/>
                <w:szCs w:val="20"/>
                <w:lang w:val="es-DO" w:eastAsia="es-DO"/>
              </w:rPr>
            </w:pPr>
          </w:p>
        </w:tc>
        <w:tc>
          <w:tcPr>
            <w:tcW w:w="1578" w:type="dxa"/>
            <w:tcBorders>
              <w:top w:val="nil"/>
              <w:left w:val="nil"/>
              <w:bottom w:val="single" w:sz="4" w:space="0" w:color="auto"/>
              <w:right w:val="single" w:sz="4" w:space="0" w:color="auto"/>
            </w:tcBorders>
            <w:shd w:val="clear" w:color="auto" w:fill="auto"/>
            <w:noWrap/>
            <w:vAlign w:val="center"/>
            <w:hideMark/>
          </w:tcPr>
          <w:p w14:paraId="005C275B" w14:textId="77777777" w:rsidR="00B43280" w:rsidRPr="00B43280" w:rsidRDefault="00B43280" w:rsidP="00B43280">
            <w:pPr>
              <w:spacing w:after="0" w:line="240" w:lineRule="auto"/>
              <w:jc w:val="center"/>
              <w:rPr>
                <w:rFonts w:eastAsia="Times New Roman"/>
                <w:spacing w:val="0"/>
                <w:sz w:val="20"/>
                <w:szCs w:val="20"/>
                <w:lang w:val="es-DO" w:eastAsia="es-DO"/>
              </w:rPr>
            </w:pPr>
            <w:r w:rsidRPr="00B43280">
              <w:rPr>
                <w:rFonts w:eastAsia="Times New Roman"/>
                <w:spacing w:val="0"/>
                <w:sz w:val="20"/>
                <w:szCs w:val="20"/>
                <w:lang w:val="es-DO" w:eastAsia="es-DO"/>
              </w:rPr>
              <w:t xml:space="preserve">Agosto </w:t>
            </w:r>
          </w:p>
        </w:tc>
        <w:tc>
          <w:tcPr>
            <w:tcW w:w="2419" w:type="dxa"/>
            <w:tcBorders>
              <w:top w:val="nil"/>
              <w:left w:val="nil"/>
              <w:bottom w:val="single" w:sz="4" w:space="0" w:color="auto"/>
              <w:right w:val="single" w:sz="4" w:space="0" w:color="auto"/>
            </w:tcBorders>
            <w:shd w:val="clear" w:color="auto" w:fill="auto"/>
            <w:noWrap/>
            <w:vAlign w:val="center"/>
            <w:hideMark/>
          </w:tcPr>
          <w:p w14:paraId="6A5E8AC0" w14:textId="77777777" w:rsidR="00B43280" w:rsidRPr="00B43280" w:rsidRDefault="00B43280" w:rsidP="00B43280">
            <w:pPr>
              <w:spacing w:after="0" w:line="240" w:lineRule="auto"/>
              <w:jc w:val="center"/>
              <w:rPr>
                <w:rFonts w:eastAsia="Times New Roman"/>
                <w:spacing w:val="0"/>
                <w:sz w:val="20"/>
                <w:szCs w:val="20"/>
                <w:lang w:val="es-DO" w:eastAsia="es-DO"/>
              </w:rPr>
            </w:pPr>
            <w:r w:rsidRPr="00B43280">
              <w:rPr>
                <w:rFonts w:eastAsia="Times New Roman"/>
                <w:spacing w:val="0"/>
                <w:sz w:val="20"/>
                <w:szCs w:val="20"/>
                <w:lang w:val="es-DO" w:eastAsia="es-DO"/>
              </w:rPr>
              <w:t>99.56</w:t>
            </w:r>
          </w:p>
        </w:tc>
      </w:tr>
      <w:tr w:rsidR="00B43280" w:rsidRPr="00B43280" w14:paraId="5479A921" w14:textId="77777777" w:rsidTr="00B43280">
        <w:trPr>
          <w:trHeight w:val="452"/>
          <w:jc w:val="center"/>
        </w:trPr>
        <w:tc>
          <w:tcPr>
            <w:tcW w:w="778" w:type="dxa"/>
            <w:vMerge/>
            <w:tcBorders>
              <w:top w:val="nil"/>
              <w:left w:val="single" w:sz="4" w:space="0" w:color="auto"/>
              <w:bottom w:val="single" w:sz="4" w:space="0" w:color="auto"/>
              <w:right w:val="single" w:sz="4" w:space="0" w:color="auto"/>
            </w:tcBorders>
            <w:vAlign w:val="center"/>
            <w:hideMark/>
          </w:tcPr>
          <w:p w14:paraId="6DB65560" w14:textId="77777777" w:rsidR="00B43280" w:rsidRPr="00B43280" w:rsidRDefault="00B43280" w:rsidP="00B43280">
            <w:pPr>
              <w:spacing w:after="0" w:line="240" w:lineRule="auto"/>
              <w:rPr>
                <w:rFonts w:eastAsia="Times New Roman"/>
                <w:spacing w:val="0"/>
                <w:sz w:val="20"/>
                <w:szCs w:val="20"/>
                <w:lang w:val="es-DO" w:eastAsia="es-DO"/>
              </w:rPr>
            </w:pPr>
          </w:p>
        </w:tc>
        <w:tc>
          <w:tcPr>
            <w:tcW w:w="1578" w:type="dxa"/>
            <w:tcBorders>
              <w:top w:val="nil"/>
              <w:left w:val="nil"/>
              <w:bottom w:val="single" w:sz="4" w:space="0" w:color="auto"/>
              <w:right w:val="single" w:sz="4" w:space="0" w:color="auto"/>
            </w:tcBorders>
            <w:shd w:val="clear" w:color="auto" w:fill="auto"/>
            <w:noWrap/>
            <w:vAlign w:val="center"/>
            <w:hideMark/>
          </w:tcPr>
          <w:p w14:paraId="06F63B64" w14:textId="77777777" w:rsidR="00B43280" w:rsidRPr="00B43280" w:rsidRDefault="00B43280" w:rsidP="00B43280">
            <w:pPr>
              <w:spacing w:after="0" w:line="240" w:lineRule="auto"/>
              <w:jc w:val="center"/>
              <w:rPr>
                <w:rFonts w:eastAsia="Times New Roman"/>
                <w:spacing w:val="0"/>
                <w:sz w:val="20"/>
                <w:szCs w:val="20"/>
                <w:lang w:val="es-DO" w:eastAsia="es-DO"/>
              </w:rPr>
            </w:pPr>
            <w:r w:rsidRPr="00B43280">
              <w:rPr>
                <w:rFonts w:eastAsia="Times New Roman"/>
                <w:spacing w:val="0"/>
                <w:sz w:val="20"/>
                <w:szCs w:val="20"/>
                <w:lang w:val="es-DO" w:eastAsia="es-DO"/>
              </w:rPr>
              <w:t>Septiembre</w:t>
            </w:r>
          </w:p>
        </w:tc>
        <w:tc>
          <w:tcPr>
            <w:tcW w:w="2419" w:type="dxa"/>
            <w:tcBorders>
              <w:top w:val="nil"/>
              <w:left w:val="nil"/>
              <w:bottom w:val="single" w:sz="4" w:space="0" w:color="auto"/>
              <w:right w:val="single" w:sz="4" w:space="0" w:color="auto"/>
            </w:tcBorders>
            <w:shd w:val="clear" w:color="auto" w:fill="auto"/>
            <w:noWrap/>
            <w:vAlign w:val="center"/>
            <w:hideMark/>
          </w:tcPr>
          <w:p w14:paraId="2F511404" w14:textId="77777777" w:rsidR="00B43280" w:rsidRPr="00B43280" w:rsidRDefault="00B43280" w:rsidP="00B43280">
            <w:pPr>
              <w:spacing w:after="0" w:line="240" w:lineRule="auto"/>
              <w:jc w:val="center"/>
              <w:rPr>
                <w:rFonts w:eastAsia="Times New Roman"/>
                <w:spacing w:val="0"/>
                <w:sz w:val="20"/>
                <w:szCs w:val="20"/>
                <w:lang w:val="es-DO" w:eastAsia="es-DO"/>
              </w:rPr>
            </w:pPr>
            <w:r w:rsidRPr="00B43280">
              <w:rPr>
                <w:rFonts w:eastAsia="Times New Roman"/>
                <w:spacing w:val="0"/>
                <w:sz w:val="20"/>
                <w:szCs w:val="20"/>
                <w:lang w:val="es-DO" w:eastAsia="es-DO"/>
              </w:rPr>
              <w:t>98.9</w:t>
            </w:r>
          </w:p>
        </w:tc>
      </w:tr>
    </w:tbl>
    <w:p w14:paraId="406F41A6" w14:textId="78F2ACD4" w:rsidR="006C4F76" w:rsidRDefault="00B43280" w:rsidP="008D11D7">
      <w:pPr>
        <w:spacing w:line="360" w:lineRule="auto"/>
        <w:ind w:left="1440"/>
        <w:rPr>
          <w:rFonts w:eastAsia="Calibri"/>
          <w:noProof/>
          <w:sz w:val="16"/>
          <w:szCs w:val="16"/>
          <w:lang w:val="es-ES"/>
        </w:rPr>
      </w:pPr>
      <w:r>
        <w:rPr>
          <w:rFonts w:eastAsia="Calibri"/>
          <w:noProof/>
          <w:sz w:val="16"/>
          <w:szCs w:val="16"/>
          <w:lang w:val="es-ES"/>
        </w:rPr>
        <w:t xml:space="preserve">   </w:t>
      </w:r>
      <w:r w:rsidR="00C45C5C" w:rsidRPr="00C45C5C">
        <w:rPr>
          <w:rFonts w:eastAsia="Calibri"/>
          <w:noProof/>
          <w:sz w:val="16"/>
          <w:szCs w:val="16"/>
          <w:lang w:val="es-ES"/>
        </w:rPr>
        <w:t>Fuente: Oficina de Acceso a la Información Pública.</w:t>
      </w:r>
    </w:p>
    <w:p w14:paraId="107B315B" w14:textId="77777777" w:rsidR="008D11D7" w:rsidRDefault="008D11D7" w:rsidP="008D11D7">
      <w:pPr>
        <w:spacing w:line="360" w:lineRule="auto"/>
        <w:ind w:left="1440"/>
        <w:rPr>
          <w:rFonts w:eastAsia="Calibri"/>
          <w:noProof/>
          <w:sz w:val="16"/>
          <w:szCs w:val="16"/>
          <w:lang w:val="es-ES"/>
        </w:rPr>
      </w:pPr>
    </w:p>
    <w:p w14:paraId="5FF2857A" w14:textId="77777777" w:rsidR="008D11D7" w:rsidRDefault="008D11D7" w:rsidP="008D11D7">
      <w:pPr>
        <w:spacing w:line="360" w:lineRule="auto"/>
        <w:ind w:left="1440"/>
        <w:rPr>
          <w:rFonts w:eastAsia="Calibri"/>
          <w:noProof/>
          <w:sz w:val="16"/>
          <w:szCs w:val="16"/>
          <w:lang w:val="es-ES"/>
        </w:rPr>
      </w:pPr>
    </w:p>
    <w:p w14:paraId="516240FE" w14:textId="77777777" w:rsidR="008D11D7" w:rsidRDefault="008D11D7" w:rsidP="008D11D7">
      <w:pPr>
        <w:spacing w:line="360" w:lineRule="auto"/>
        <w:ind w:left="1440"/>
        <w:rPr>
          <w:rFonts w:eastAsia="Calibri"/>
          <w:noProof/>
          <w:sz w:val="16"/>
          <w:szCs w:val="16"/>
          <w:lang w:val="es-ES"/>
        </w:rPr>
      </w:pPr>
    </w:p>
    <w:p w14:paraId="26540D9C" w14:textId="77777777" w:rsidR="008D11D7" w:rsidRDefault="008D11D7" w:rsidP="008D11D7">
      <w:pPr>
        <w:spacing w:line="360" w:lineRule="auto"/>
        <w:ind w:left="1440"/>
        <w:rPr>
          <w:rFonts w:eastAsia="Calibri"/>
          <w:noProof/>
          <w:sz w:val="16"/>
          <w:szCs w:val="16"/>
          <w:lang w:val="es-ES"/>
        </w:rPr>
      </w:pPr>
    </w:p>
    <w:p w14:paraId="68F920F6" w14:textId="77777777" w:rsidR="008D11D7" w:rsidRDefault="008D11D7" w:rsidP="008D11D7">
      <w:pPr>
        <w:spacing w:line="360" w:lineRule="auto"/>
        <w:ind w:left="1440"/>
        <w:rPr>
          <w:rFonts w:eastAsia="Calibri"/>
          <w:noProof/>
          <w:sz w:val="16"/>
          <w:szCs w:val="16"/>
          <w:lang w:val="es-ES"/>
        </w:rPr>
      </w:pPr>
    </w:p>
    <w:p w14:paraId="1C254308" w14:textId="77777777" w:rsidR="008D11D7" w:rsidRDefault="008D11D7" w:rsidP="008D11D7">
      <w:pPr>
        <w:spacing w:line="360" w:lineRule="auto"/>
        <w:ind w:left="1440"/>
        <w:rPr>
          <w:rFonts w:eastAsia="Calibri"/>
          <w:noProof/>
          <w:sz w:val="16"/>
          <w:szCs w:val="16"/>
          <w:lang w:val="es-ES"/>
        </w:rPr>
      </w:pPr>
    </w:p>
    <w:p w14:paraId="034850D9" w14:textId="77777777" w:rsidR="008D11D7" w:rsidRDefault="008D11D7" w:rsidP="008D11D7">
      <w:pPr>
        <w:spacing w:line="360" w:lineRule="auto"/>
        <w:ind w:left="1440"/>
        <w:rPr>
          <w:rFonts w:eastAsia="Calibri"/>
          <w:noProof/>
          <w:sz w:val="16"/>
          <w:szCs w:val="16"/>
          <w:lang w:val="es-ES"/>
        </w:rPr>
      </w:pPr>
    </w:p>
    <w:p w14:paraId="6621FA22" w14:textId="77777777" w:rsidR="008D11D7" w:rsidRDefault="008D11D7" w:rsidP="008D11D7">
      <w:pPr>
        <w:spacing w:line="360" w:lineRule="auto"/>
        <w:ind w:left="1440"/>
        <w:rPr>
          <w:rFonts w:eastAsia="Calibri"/>
          <w:noProof/>
          <w:sz w:val="16"/>
          <w:szCs w:val="16"/>
          <w:lang w:val="es-ES"/>
        </w:rPr>
      </w:pPr>
    </w:p>
    <w:p w14:paraId="459911CA" w14:textId="77777777" w:rsidR="008D11D7" w:rsidRDefault="008D11D7" w:rsidP="008D11D7">
      <w:pPr>
        <w:spacing w:line="360" w:lineRule="auto"/>
        <w:ind w:left="1440"/>
        <w:rPr>
          <w:rFonts w:eastAsia="Calibri"/>
          <w:noProof/>
          <w:sz w:val="16"/>
          <w:szCs w:val="16"/>
          <w:lang w:val="es-ES"/>
        </w:rPr>
      </w:pPr>
    </w:p>
    <w:p w14:paraId="6248A0F0" w14:textId="77777777" w:rsidR="008D11D7" w:rsidRDefault="008D11D7" w:rsidP="008D11D7">
      <w:pPr>
        <w:spacing w:line="360" w:lineRule="auto"/>
        <w:ind w:left="1440"/>
        <w:rPr>
          <w:rFonts w:eastAsia="Calibri"/>
          <w:noProof/>
          <w:sz w:val="16"/>
          <w:szCs w:val="16"/>
          <w:lang w:val="es-ES"/>
        </w:rPr>
      </w:pPr>
    </w:p>
    <w:p w14:paraId="19FFB24F" w14:textId="77777777" w:rsidR="008D11D7" w:rsidRDefault="008D11D7" w:rsidP="008D11D7">
      <w:pPr>
        <w:spacing w:line="360" w:lineRule="auto"/>
        <w:ind w:left="1440"/>
        <w:rPr>
          <w:rFonts w:eastAsia="Calibri"/>
          <w:noProof/>
          <w:sz w:val="16"/>
          <w:szCs w:val="16"/>
          <w:lang w:val="es-ES"/>
        </w:rPr>
      </w:pPr>
    </w:p>
    <w:p w14:paraId="4E9C380C" w14:textId="77777777" w:rsidR="008D11D7" w:rsidRDefault="008D11D7" w:rsidP="008D11D7">
      <w:pPr>
        <w:spacing w:line="360" w:lineRule="auto"/>
        <w:ind w:left="1440"/>
        <w:rPr>
          <w:rFonts w:eastAsia="Calibri"/>
          <w:noProof/>
          <w:sz w:val="16"/>
          <w:szCs w:val="16"/>
          <w:lang w:val="es-ES"/>
        </w:rPr>
      </w:pPr>
    </w:p>
    <w:p w14:paraId="0F96C28D" w14:textId="77777777" w:rsidR="008D11D7" w:rsidRDefault="008D11D7" w:rsidP="008D11D7">
      <w:pPr>
        <w:spacing w:line="360" w:lineRule="auto"/>
        <w:ind w:left="1440"/>
        <w:rPr>
          <w:rFonts w:eastAsia="Calibri"/>
          <w:noProof/>
          <w:sz w:val="16"/>
          <w:szCs w:val="16"/>
          <w:lang w:val="es-ES"/>
        </w:rPr>
      </w:pPr>
    </w:p>
    <w:p w14:paraId="09BC7AEB" w14:textId="77777777" w:rsidR="008D11D7" w:rsidRDefault="008D11D7" w:rsidP="008D11D7">
      <w:pPr>
        <w:spacing w:line="360" w:lineRule="auto"/>
        <w:ind w:left="1440"/>
        <w:rPr>
          <w:rFonts w:eastAsia="Calibri"/>
          <w:noProof/>
          <w:sz w:val="16"/>
          <w:szCs w:val="16"/>
          <w:lang w:val="es-ES"/>
        </w:rPr>
      </w:pPr>
    </w:p>
    <w:p w14:paraId="635DD078" w14:textId="77777777" w:rsidR="008D11D7" w:rsidRDefault="008D11D7" w:rsidP="008D11D7">
      <w:pPr>
        <w:spacing w:line="360" w:lineRule="auto"/>
        <w:ind w:left="1440"/>
        <w:rPr>
          <w:rFonts w:eastAsia="Calibri"/>
          <w:noProof/>
          <w:sz w:val="16"/>
          <w:szCs w:val="16"/>
          <w:lang w:val="es-ES"/>
        </w:rPr>
      </w:pPr>
    </w:p>
    <w:p w14:paraId="0E88A429" w14:textId="77777777" w:rsidR="008D11D7" w:rsidRDefault="008D11D7" w:rsidP="008D11D7">
      <w:pPr>
        <w:spacing w:line="360" w:lineRule="auto"/>
        <w:ind w:left="1440"/>
        <w:rPr>
          <w:rFonts w:eastAsia="Calibri"/>
          <w:noProof/>
          <w:sz w:val="16"/>
          <w:szCs w:val="16"/>
          <w:lang w:val="es-ES"/>
        </w:rPr>
      </w:pPr>
    </w:p>
    <w:p w14:paraId="6BED4F05" w14:textId="77777777" w:rsidR="008D11D7" w:rsidRDefault="008D11D7" w:rsidP="008D11D7">
      <w:pPr>
        <w:spacing w:line="360" w:lineRule="auto"/>
        <w:ind w:left="1440"/>
        <w:rPr>
          <w:rFonts w:eastAsia="Calibri"/>
          <w:noProof/>
          <w:sz w:val="16"/>
          <w:szCs w:val="16"/>
          <w:lang w:val="es-ES"/>
        </w:rPr>
      </w:pPr>
    </w:p>
    <w:p w14:paraId="65EA2F3F" w14:textId="77777777" w:rsidR="008D11D7" w:rsidRDefault="008D11D7" w:rsidP="008D11D7">
      <w:pPr>
        <w:spacing w:line="360" w:lineRule="auto"/>
        <w:ind w:left="1440"/>
        <w:rPr>
          <w:rFonts w:eastAsia="Calibri"/>
          <w:noProof/>
          <w:sz w:val="16"/>
          <w:szCs w:val="16"/>
          <w:lang w:val="es-ES"/>
        </w:rPr>
      </w:pPr>
    </w:p>
    <w:p w14:paraId="69A7AB2D" w14:textId="77777777" w:rsidR="008D11D7" w:rsidRDefault="008D11D7" w:rsidP="008D11D7">
      <w:pPr>
        <w:spacing w:line="360" w:lineRule="auto"/>
        <w:ind w:left="1440"/>
        <w:rPr>
          <w:rFonts w:eastAsia="Calibri"/>
          <w:noProof/>
          <w:sz w:val="16"/>
          <w:szCs w:val="16"/>
          <w:lang w:val="es-ES"/>
        </w:rPr>
      </w:pPr>
    </w:p>
    <w:p w14:paraId="52DFFA17" w14:textId="77777777" w:rsidR="008D11D7" w:rsidRDefault="008D11D7" w:rsidP="008D11D7">
      <w:pPr>
        <w:spacing w:line="360" w:lineRule="auto"/>
        <w:ind w:left="1440"/>
        <w:rPr>
          <w:rFonts w:eastAsia="Calibri"/>
          <w:noProof/>
          <w:sz w:val="16"/>
          <w:szCs w:val="16"/>
          <w:lang w:val="es-ES"/>
        </w:rPr>
      </w:pPr>
    </w:p>
    <w:p w14:paraId="084E8525" w14:textId="77777777" w:rsidR="008D11D7" w:rsidRPr="008D11D7" w:rsidRDefault="008D11D7" w:rsidP="008D11D7">
      <w:pPr>
        <w:spacing w:line="360" w:lineRule="auto"/>
        <w:ind w:left="1440"/>
        <w:rPr>
          <w:rFonts w:eastAsia="Calibri"/>
          <w:noProof/>
          <w:sz w:val="16"/>
          <w:szCs w:val="16"/>
          <w:lang w:val="es-ES"/>
        </w:rPr>
      </w:pPr>
    </w:p>
    <w:p w14:paraId="30FF63ED" w14:textId="77777777" w:rsidR="00DD7615" w:rsidRPr="00485B71" w:rsidRDefault="00DD7615" w:rsidP="00DD7615">
      <w:pPr>
        <w:pStyle w:val="Ttulo1"/>
        <w:rPr>
          <w:lang w:val="es-DO"/>
        </w:rPr>
      </w:pPr>
      <w:bookmarkStart w:id="20" w:name="_Toc153783186"/>
      <w:r w:rsidRPr="00485B71">
        <w:rPr>
          <w:lang w:val="es-DO"/>
        </w:rPr>
        <w:lastRenderedPageBreak/>
        <w:t>PROYECCIONES AL PRÓXIMO AÑO</w:t>
      </w:r>
      <w:bookmarkEnd w:id="20"/>
    </w:p>
    <w:p w14:paraId="50A93A1D" w14:textId="77777777" w:rsidR="00DD7615" w:rsidRPr="00485B71" w:rsidRDefault="00DD7615" w:rsidP="00DD7615">
      <w:pPr>
        <w:jc w:val="both"/>
        <w:rPr>
          <w:rFonts w:eastAsia="Calibri"/>
          <w:sz w:val="18"/>
          <w:lang w:val="es-DO"/>
        </w:rPr>
      </w:pPr>
      <w:r w:rsidRPr="002B4451">
        <w:rPr>
          <w:rFonts w:eastAsia="Calibri"/>
          <w:noProof/>
          <w:sz w:val="18"/>
        </w:rPr>
        <mc:AlternateContent>
          <mc:Choice Requires="wps">
            <w:drawing>
              <wp:anchor distT="0" distB="0" distL="114300" distR="114300" simplePos="0" relativeHeight="251723776" behindDoc="0" locked="0" layoutInCell="1" allowOverlap="1" wp14:anchorId="456CF742" wp14:editId="00566CE8">
                <wp:simplePos x="0" y="0"/>
                <wp:positionH relativeFrom="margin">
                  <wp:posOffset>2254250</wp:posOffset>
                </wp:positionH>
                <wp:positionV relativeFrom="paragraph">
                  <wp:posOffset>100625</wp:posOffset>
                </wp:positionV>
                <wp:extent cx="463550" cy="0"/>
                <wp:effectExtent l="22860" t="15875" r="18415" b="222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B69C5" id="Straight Connector 11" o:spid="_x0000_s1026" style="position:absolute;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07155875" w14:textId="189EE4DA" w:rsidR="00DD7615" w:rsidRDefault="007D04D4" w:rsidP="007D04D4">
      <w:pPr>
        <w:jc w:val="center"/>
        <w:rPr>
          <w:rFonts w:eastAsia="Calibri"/>
          <w:szCs w:val="36"/>
          <w:lang w:val="es-DO"/>
        </w:rPr>
      </w:pPr>
      <w:r>
        <w:rPr>
          <w:rFonts w:eastAsia="Calibri"/>
          <w:szCs w:val="36"/>
          <w:lang w:val="es-DO"/>
        </w:rPr>
        <w:t xml:space="preserve">Memoria institucional </w:t>
      </w:r>
      <w:r w:rsidRPr="009545BD">
        <w:rPr>
          <w:rFonts w:eastAsia="Calibri"/>
          <w:szCs w:val="36"/>
          <w:lang w:val="es-DO"/>
        </w:rPr>
        <w:t>202</w:t>
      </w:r>
      <w:r w:rsidR="00A45305" w:rsidRPr="009545BD">
        <w:rPr>
          <w:rFonts w:eastAsia="Calibri"/>
          <w:szCs w:val="36"/>
          <w:lang w:val="es-DO"/>
        </w:rPr>
        <w:t>3</w:t>
      </w:r>
    </w:p>
    <w:p w14:paraId="6DADF5A0" w14:textId="77777777" w:rsidR="007D04D4" w:rsidRPr="007D04D4" w:rsidRDefault="007D04D4" w:rsidP="007D04D4">
      <w:pPr>
        <w:jc w:val="center"/>
        <w:rPr>
          <w:rFonts w:eastAsia="Calibri"/>
          <w:szCs w:val="36"/>
          <w:lang w:val="es-DO"/>
        </w:rPr>
      </w:pPr>
    </w:p>
    <w:p w14:paraId="509E46B0" w14:textId="3F30B325" w:rsidR="00DD7615" w:rsidRPr="007D04D4" w:rsidRDefault="00997688" w:rsidP="00997688">
      <w:pPr>
        <w:spacing w:line="360" w:lineRule="auto"/>
        <w:jc w:val="both"/>
        <w:rPr>
          <w:rFonts w:eastAsia="Calibri"/>
          <w:noProof/>
          <w:lang w:val="es-ES"/>
        </w:rPr>
      </w:pPr>
      <w:r w:rsidRPr="007D04D4">
        <w:rPr>
          <w:rFonts w:eastAsia="Calibri"/>
          <w:noProof/>
          <w:lang w:val="es-ES"/>
        </w:rPr>
        <w:t>De cara al próximo año 202</w:t>
      </w:r>
      <w:r w:rsidR="001659B3">
        <w:rPr>
          <w:rFonts w:eastAsia="Calibri"/>
          <w:noProof/>
          <w:lang w:val="es-ES"/>
        </w:rPr>
        <w:t>4</w:t>
      </w:r>
      <w:r w:rsidRPr="007D04D4">
        <w:rPr>
          <w:rFonts w:eastAsia="Calibri"/>
          <w:noProof/>
          <w:lang w:val="es-ES"/>
        </w:rPr>
        <w:t>,</w:t>
      </w:r>
      <w:r w:rsidR="001659B3">
        <w:rPr>
          <w:rFonts w:eastAsia="Calibri"/>
          <w:noProof/>
          <w:lang w:val="es-ES"/>
        </w:rPr>
        <w:t xml:space="preserve"> </w:t>
      </w:r>
      <w:r w:rsidRPr="007D04D4">
        <w:rPr>
          <w:rFonts w:eastAsia="Calibri"/>
          <w:noProof/>
          <w:lang w:val="es-ES"/>
        </w:rPr>
        <w:t xml:space="preserve">los programas, proyectos y acciones proyectadas para el INABIE, las cuales están </w:t>
      </w:r>
      <w:r w:rsidR="001659B3">
        <w:rPr>
          <w:rFonts w:eastAsia="Calibri"/>
          <w:noProof/>
          <w:lang w:val="es-ES"/>
        </w:rPr>
        <w:t xml:space="preserve">contempladas </w:t>
      </w:r>
      <w:r w:rsidRPr="007D04D4">
        <w:rPr>
          <w:rFonts w:eastAsia="Calibri"/>
          <w:noProof/>
          <w:lang w:val="es-ES"/>
        </w:rPr>
        <w:t>en el Plan Operativo Anual (POA),</w:t>
      </w:r>
      <w:r w:rsidR="001659B3">
        <w:rPr>
          <w:rFonts w:eastAsia="Calibri"/>
          <w:noProof/>
          <w:lang w:val="es-ES"/>
        </w:rPr>
        <w:t xml:space="preserve"> </w:t>
      </w:r>
      <w:r w:rsidRPr="007D04D4">
        <w:rPr>
          <w:rFonts w:eastAsia="Calibri"/>
          <w:noProof/>
          <w:lang w:val="es-ES"/>
        </w:rPr>
        <w:t>son las siguientes:</w:t>
      </w:r>
    </w:p>
    <w:p w14:paraId="291C9679" w14:textId="51C720FB" w:rsidR="0002423D" w:rsidRPr="007D04D4" w:rsidRDefault="0002423D" w:rsidP="00997688">
      <w:pPr>
        <w:spacing w:line="360" w:lineRule="auto"/>
        <w:jc w:val="both"/>
        <w:rPr>
          <w:rFonts w:eastAsia="Calibri"/>
          <w:noProof/>
          <w:lang w:val="es-ES"/>
        </w:rPr>
      </w:pPr>
      <w:r w:rsidRPr="007D04D4">
        <w:rPr>
          <w:rFonts w:eastAsia="Calibri"/>
          <w:noProof/>
          <w:lang w:val="es-ES"/>
        </w:rPr>
        <w:t>Gestión Alimentaria</w:t>
      </w:r>
    </w:p>
    <w:p w14:paraId="602EEF2C" w14:textId="556B9D74" w:rsidR="00997688" w:rsidRPr="001659B3" w:rsidRDefault="001659B3" w:rsidP="00E43B99">
      <w:pPr>
        <w:pStyle w:val="Prrafodelista"/>
        <w:numPr>
          <w:ilvl w:val="0"/>
          <w:numId w:val="23"/>
        </w:numPr>
        <w:spacing w:line="360" w:lineRule="auto"/>
        <w:jc w:val="both"/>
        <w:rPr>
          <w:rFonts w:eastAsia="Calibri"/>
          <w:noProof/>
          <w:lang w:val="es-ES"/>
        </w:rPr>
      </w:pPr>
      <w:r w:rsidRPr="001659B3">
        <w:rPr>
          <w:rFonts w:eastAsia="Calibri"/>
          <w:noProof/>
          <w:lang w:val="es-ES"/>
        </w:rPr>
        <w:t>1,859,285</w:t>
      </w:r>
      <w:r w:rsidR="00997688" w:rsidRPr="001659B3">
        <w:rPr>
          <w:rFonts w:eastAsia="Calibri"/>
          <w:noProof/>
          <w:lang w:val="es-ES"/>
        </w:rPr>
        <w:t xml:space="preserve"> </w:t>
      </w:r>
      <w:r w:rsidRPr="001659B3">
        <w:rPr>
          <w:rFonts w:eastAsia="Calibri"/>
          <w:noProof/>
          <w:lang w:val="es-ES"/>
        </w:rPr>
        <w:t>b</w:t>
      </w:r>
      <w:r w:rsidR="00997688" w:rsidRPr="001659B3">
        <w:rPr>
          <w:rFonts w:eastAsia="Calibri"/>
          <w:noProof/>
          <w:lang w:val="es-ES"/>
        </w:rPr>
        <w:t>eneficiarios diarios para el PAE modalidad media tanda.</w:t>
      </w:r>
    </w:p>
    <w:p w14:paraId="4F966C0E" w14:textId="744FE5F6" w:rsidR="00997688" w:rsidRPr="001659B3" w:rsidRDefault="00997688" w:rsidP="00E43B99">
      <w:pPr>
        <w:pStyle w:val="Prrafodelista"/>
        <w:numPr>
          <w:ilvl w:val="0"/>
          <w:numId w:val="23"/>
        </w:numPr>
        <w:spacing w:line="360" w:lineRule="auto"/>
        <w:jc w:val="both"/>
        <w:rPr>
          <w:rFonts w:eastAsia="Calibri"/>
          <w:noProof/>
          <w:lang w:val="es-ES"/>
        </w:rPr>
      </w:pPr>
      <w:r w:rsidRPr="001659B3">
        <w:rPr>
          <w:rFonts w:eastAsia="Calibri"/>
          <w:noProof/>
          <w:lang w:val="es-ES"/>
        </w:rPr>
        <w:t xml:space="preserve">1,433,268 </w:t>
      </w:r>
      <w:r w:rsidR="001659B3" w:rsidRPr="001659B3">
        <w:rPr>
          <w:rFonts w:eastAsia="Calibri"/>
          <w:noProof/>
          <w:lang w:val="es-ES"/>
        </w:rPr>
        <w:t>b</w:t>
      </w:r>
      <w:r w:rsidRPr="001659B3">
        <w:rPr>
          <w:rFonts w:eastAsia="Calibri"/>
          <w:noProof/>
          <w:lang w:val="es-ES"/>
        </w:rPr>
        <w:t>eneficiarios diarios para el PAE modalidad Jornada Escolar Extendida (JEE).</w:t>
      </w:r>
    </w:p>
    <w:p w14:paraId="6CC3F16A" w14:textId="0712E24A" w:rsidR="00997688" w:rsidRPr="007D04D4" w:rsidRDefault="001659B3" w:rsidP="00E43B99">
      <w:pPr>
        <w:pStyle w:val="Prrafodelista"/>
        <w:numPr>
          <w:ilvl w:val="0"/>
          <w:numId w:val="23"/>
        </w:numPr>
        <w:spacing w:line="360" w:lineRule="auto"/>
        <w:jc w:val="both"/>
        <w:rPr>
          <w:rFonts w:eastAsia="Calibri"/>
          <w:noProof/>
          <w:lang w:val="es-ES"/>
        </w:rPr>
      </w:pPr>
      <w:r>
        <w:rPr>
          <w:rFonts w:eastAsia="Calibri"/>
          <w:noProof/>
          <w:lang w:val="es-ES"/>
        </w:rPr>
        <w:t>3,</w:t>
      </w:r>
      <w:r w:rsidR="00997688" w:rsidRPr="007D04D4">
        <w:rPr>
          <w:rFonts w:eastAsia="Calibri"/>
          <w:noProof/>
          <w:lang w:val="es-ES"/>
        </w:rPr>
        <w:t>8</w:t>
      </w:r>
      <w:r>
        <w:rPr>
          <w:rFonts w:eastAsia="Calibri"/>
          <w:noProof/>
          <w:lang w:val="es-ES"/>
        </w:rPr>
        <w:t>55</w:t>
      </w:r>
      <w:r w:rsidR="00997688" w:rsidRPr="007D04D4">
        <w:rPr>
          <w:rFonts w:eastAsia="Calibri"/>
          <w:noProof/>
          <w:lang w:val="es-ES"/>
        </w:rPr>
        <w:t xml:space="preserve"> inspecciones a proveedores: 4</w:t>
      </w:r>
      <w:r>
        <w:rPr>
          <w:rFonts w:eastAsia="Calibri"/>
          <w:noProof/>
          <w:lang w:val="es-ES"/>
        </w:rPr>
        <w:t>85</w:t>
      </w:r>
      <w:r w:rsidR="00997688" w:rsidRPr="007D04D4">
        <w:rPr>
          <w:rFonts w:eastAsia="Calibri"/>
          <w:noProof/>
          <w:lang w:val="es-ES"/>
        </w:rPr>
        <w:t xml:space="preserve"> a Panaderías, 1</w:t>
      </w:r>
      <w:r>
        <w:rPr>
          <w:rFonts w:eastAsia="Calibri"/>
          <w:noProof/>
          <w:lang w:val="es-ES"/>
        </w:rPr>
        <w:t>44</w:t>
      </w:r>
      <w:r w:rsidR="00997688" w:rsidRPr="007D04D4">
        <w:rPr>
          <w:rFonts w:eastAsia="Calibri"/>
          <w:noProof/>
          <w:lang w:val="es-ES"/>
        </w:rPr>
        <w:t xml:space="preserve"> a Procesadoras de leche, productos derivados de frutas y preparado lácteo</w:t>
      </w:r>
      <w:r>
        <w:rPr>
          <w:rFonts w:eastAsia="Calibri"/>
          <w:noProof/>
          <w:lang w:val="es-ES"/>
        </w:rPr>
        <w:t>, 274 PAE Rural, 212 PAE Fronterizo</w:t>
      </w:r>
      <w:r w:rsidR="00997688" w:rsidRPr="007D04D4">
        <w:rPr>
          <w:rFonts w:eastAsia="Calibri"/>
          <w:noProof/>
          <w:lang w:val="es-ES"/>
        </w:rPr>
        <w:t xml:space="preserve"> y 2</w:t>
      </w:r>
      <w:r>
        <w:rPr>
          <w:rFonts w:eastAsia="Calibri"/>
          <w:noProof/>
          <w:lang w:val="es-ES"/>
        </w:rPr>
        <w:t>,</w:t>
      </w:r>
      <w:r w:rsidR="00997688" w:rsidRPr="007D04D4">
        <w:rPr>
          <w:rFonts w:eastAsia="Calibri"/>
          <w:noProof/>
          <w:lang w:val="es-ES"/>
        </w:rPr>
        <w:t>74</w:t>
      </w:r>
      <w:r>
        <w:rPr>
          <w:rFonts w:eastAsia="Calibri"/>
          <w:noProof/>
          <w:lang w:val="es-ES"/>
        </w:rPr>
        <w:t>0</w:t>
      </w:r>
      <w:r w:rsidR="00997688" w:rsidRPr="007D04D4">
        <w:rPr>
          <w:rFonts w:eastAsia="Calibri"/>
          <w:noProof/>
          <w:lang w:val="es-ES"/>
        </w:rPr>
        <w:t xml:space="preserve"> a </w:t>
      </w:r>
      <w:r w:rsidR="00997688" w:rsidRPr="007D04D4">
        <w:rPr>
          <w:lang w:val="es-ES"/>
        </w:rPr>
        <w:t>Suplidoras Productos PAE Rural, según lineamientos del Manual de Gestión de la Calidad del Programa de Alimentación Escolar (PAE).</w:t>
      </w:r>
    </w:p>
    <w:p w14:paraId="2704C2DC" w14:textId="09C4A9B1" w:rsidR="0002423D" w:rsidRPr="007D04D4" w:rsidRDefault="0002423D" w:rsidP="00C344A9">
      <w:pPr>
        <w:spacing w:line="360" w:lineRule="auto"/>
        <w:ind w:left="360"/>
        <w:jc w:val="both"/>
        <w:rPr>
          <w:rFonts w:eastAsia="Calibri"/>
          <w:noProof/>
          <w:lang w:val="es-ES"/>
        </w:rPr>
      </w:pPr>
      <w:r w:rsidRPr="007D04D4">
        <w:rPr>
          <w:rFonts w:eastAsia="Calibri"/>
          <w:noProof/>
          <w:lang w:val="es-ES"/>
        </w:rPr>
        <w:t>Nutrición</w:t>
      </w:r>
    </w:p>
    <w:p w14:paraId="48BF9489" w14:textId="181B6718" w:rsidR="00997688" w:rsidRPr="007D04D4" w:rsidRDefault="00997688" w:rsidP="00E43B99">
      <w:pPr>
        <w:pStyle w:val="Prrafodelista"/>
        <w:numPr>
          <w:ilvl w:val="0"/>
          <w:numId w:val="22"/>
        </w:numPr>
        <w:spacing w:line="360" w:lineRule="auto"/>
        <w:jc w:val="both"/>
        <w:rPr>
          <w:lang w:val="es-ES"/>
        </w:rPr>
      </w:pPr>
      <w:r w:rsidRPr="007D04D4">
        <w:rPr>
          <w:lang w:val="es-ES"/>
        </w:rPr>
        <w:t xml:space="preserve">Diseñar tres </w:t>
      </w:r>
      <w:r w:rsidR="001659B3">
        <w:rPr>
          <w:lang w:val="es-ES"/>
        </w:rPr>
        <w:t>m</w:t>
      </w:r>
      <w:r w:rsidRPr="007D04D4">
        <w:rPr>
          <w:lang w:val="es-ES"/>
        </w:rPr>
        <w:t xml:space="preserve">enús que suplan, respectivamente, el 19%, 30% y 70% de los Micronutrientes y Macronutrientes del </w:t>
      </w:r>
      <w:r w:rsidR="001659B3">
        <w:rPr>
          <w:lang w:val="es-ES"/>
        </w:rPr>
        <w:t>R</w:t>
      </w:r>
      <w:r w:rsidRPr="007D04D4">
        <w:rPr>
          <w:lang w:val="es-ES"/>
        </w:rPr>
        <w:t xml:space="preserve">equerimiento </w:t>
      </w:r>
      <w:r w:rsidR="001659B3">
        <w:rPr>
          <w:lang w:val="es-ES"/>
        </w:rPr>
        <w:t>D</w:t>
      </w:r>
      <w:r w:rsidRPr="007D04D4">
        <w:rPr>
          <w:lang w:val="es-ES"/>
        </w:rPr>
        <w:t xml:space="preserve">ietético </w:t>
      </w:r>
      <w:r w:rsidR="001659B3">
        <w:rPr>
          <w:lang w:val="es-ES"/>
        </w:rPr>
        <w:t>D</w:t>
      </w:r>
      <w:r w:rsidRPr="007D04D4">
        <w:rPr>
          <w:lang w:val="es-ES"/>
        </w:rPr>
        <w:t xml:space="preserve">iario (RDD) a estudiantes del sector </w:t>
      </w:r>
      <w:r w:rsidR="001659B3">
        <w:rPr>
          <w:lang w:val="es-ES"/>
        </w:rPr>
        <w:t>p</w:t>
      </w:r>
      <w:r w:rsidRPr="007D04D4">
        <w:rPr>
          <w:lang w:val="es-ES"/>
        </w:rPr>
        <w:t>úblico de los niveles inicial, primaria y secundaria en las distinta</w:t>
      </w:r>
      <w:r w:rsidR="0002423D" w:rsidRPr="007D04D4">
        <w:rPr>
          <w:lang w:val="es-ES"/>
        </w:rPr>
        <w:t>s modalidades que conforman el PAE.</w:t>
      </w:r>
      <w:r w:rsidRPr="007D04D4">
        <w:rPr>
          <w:lang w:val="es-ES"/>
        </w:rPr>
        <w:t xml:space="preserve"> </w:t>
      </w:r>
    </w:p>
    <w:p w14:paraId="0A22C2D0" w14:textId="68368C28" w:rsidR="0002423D" w:rsidRDefault="0002423D" w:rsidP="00E43B99">
      <w:pPr>
        <w:pStyle w:val="Prrafodelista"/>
        <w:numPr>
          <w:ilvl w:val="0"/>
          <w:numId w:val="22"/>
        </w:numPr>
        <w:spacing w:line="360" w:lineRule="auto"/>
        <w:jc w:val="both"/>
        <w:rPr>
          <w:lang w:val="es-ES"/>
        </w:rPr>
      </w:pPr>
      <w:r w:rsidRPr="007D04D4">
        <w:rPr>
          <w:lang w:val="es-ES"/>
        </w:rPr>
        <w:t xml:space="preserve">Se implementará el Sistema integral para la vigilancia alimentaria y nutricional del escolar (SISVANE) </w:t>
      </w:r>
      <w:r w:rsidR="003202EA" w:rsidRPr="007D04D4">
        <w:rPr>
          <w:lang w:val="es-ES"/>
        </w:rPr>
        <w:t>en centros</w:t>
      </w:r>
      <w:r w:rsidRPr="007D04D4">
        <w:rPr>
          <w:lang w:val="es-ES"/>
        </w:rPr>
        <w:t xml:space="preserve"> edu</w:t>
      </w:r>
      <w:r w:rsidR="0037474B" w:rsidRPr="007D04D4">
        <w:rPr>
          <w:lang w:val="es-ES"/>
        </w:rPr>
        <w:t>cativos f</w:t>
      </w:r>
      <w:r w:rsidRPr="007D04D4">
        <w:rPr>
          <w:lang w:val="es-ES"/>
        </w:rPr>
        <w:t xml:space="preserve">ocalizados evaluando a </w:t>
      </w:r>
      <w:r w:rsidR="009545BD">
        <w:rPr>
          <w:lang w:val="es-ES"/>
        </w:rPr>
        <w:t>6</w:t>
      </w:r>
      <w:r w:rsidRPr="007D04D4">
        <w:rPr>
          <w:lang w:val="es-ES"/>
        </w:rPr>
        <w:t>,000 estudiantes.</w:t>
      </w:r>
    </w:p>
    <w:p w14:paraId="45B4F8B4" w14:textId="77777777" w:rsidR="007D04D4" w:rsidRDefault="007D04D4" w:rsidP="007D04D4">
      <w:pPr>
        <w:spacing w:line="360" w:lineRule="auto"/>
        <w:jc w:val="both"/>
        <w:rPr>
          <w:lang w:val="es-ES"/>
        </w:rPr>
      </w:pPr>
    </w:p>
    <w:p w14:paraId="35818E0B" w14:textId="77777777" w:rsidR="007D04D4" w:rsidRPr="007D04D4" w:rsidRDefault="007D04D4" w:rsidP="007D04D4">
      <w:pPr>
        <w:spacing w:line="360" w:lineRule="auto"/>
        <w:jc w:val="both"/>
        <w:rPr>
          <w:lang w:val="es-ES"/>
        </w:rPr>
      </w:pPr>
    </w:p>
    <w:p w14:paraId="1C9BF95A" w14:textId="0BAB3A5B" w:rsidR="0002423D" w:rsidRPr="007D04D4" w:rsidRDefault="0002423D" w:rsidP="00C344A9">
      <w:pPr>
        <w:spacing w:line="360" w:lineRule="auto"/>
        <w:ind w:left="360"/>
        <w:jc w:val="both"/>
        <w:rPr>
          <w:lang w:val="es-ES"/>
        </w:rPr>
      </w:pPr>
      <w:r w:rsidRPr="007D04D4">
        <w:rPr>
          <w:lang w:val="es-ES"/>
        </w:rPr>
        <w:t>Salud Escolar</w:t>
      </w:r>
    </w:p>
    <w:p w14:paraId="515F8717" w14:textId="4C556E1A" w:rsidR="0002423D" w:rsidRPr="007D04D4" w:rsidRDefault="009545BD" w:rsidP="00E43B99">
      <w:pPr>
        <w:pStyle w:val="Prrafodelista"/>
        <w:numPr>
          <w:ilvl w:val="0"/>
          <w:numId w:val="24"/>
        </w:numPr>
        <w:spacing w:line="360" w:lineRule="auto"/>
        <w:jc w:val="both"/>
        <w:rPr>
          <w:lang w:val="es-ES"/>
        </w:rPr>
      </w:pPr>
      <w:r>
        <w:rPr>
          <w:lang w:val="es-ES"/>
        </w:rPr>
        <w:t>4</w:t>
      </w:r>
      <w:r w:rsidR="0002423D" w:rsidRPr="007D04D4">
        <w:rPr>
          <w:lang w:val="es-ES"/>
        </w:rPr>
        <w:t xml:space="preserve">0,000 </w:t>
      </w:r>
      <w:r w:rsidR="003202EA" w:rsidRPr="007D04D4">
        <w:rPr>
          <w:lang w:val="es-ES"/>
        </w:rPr>
        <w:t>estudiantes</w:t>
      </w:r>
      <w:r w:rsidR="0002423D" w:rsidRPr="007D04D4">
        <w:rPr>
          <w:lang w:val="es-ES"/>
        </w:rPr>
        <w:t xml:space="preserve"> intervenidos detectados con una condición bucal.</w:t>
      </w:r>
    </w:p>
    <w:p w14:paraId="2DABC9B9" w14:textId="33509B01" w:rsidR="0002423D" w:rsidRPr="007D04D4" w:rsidRDefault="0002423D" w:rsidP="00E43B99">
      <w:pPr>
        <w:pStyle w:val="Prrafodelista"/>
        <w:numPr>
          <w:ilvl w:val="0"/>
          <w:numId w:val="24"/>
        </w:numPr>
        <w:spacing w:line="360" w:lineRule="auto"/>
        <w:jc w:val="both"/>
        <w:rPr>
          <w:lang w:val="es-ES"/>
        </w:rPr>
      </w:pPr>
      <w:r w:rsidRPr="007D04D4">
        <w:rPr>
          <w:lang w:val="es-ES"/>
        </w:rPr>
        <w:t xml:space="preserve">2,000 </w:t>
      </w:r>
      <w:r w:rsidR="003202EA" w:rsidRPr="007D04D4">
        <w:rPr>
          <w:lang w:val="es-ES"/>
        </w:rPr>
        <w:t>estudiantes</w:t>
      </w:r>
      <w:r w:rsidRPr="007D04D4">
        <w:rPr>
          <w:lang w:val="es-ES"/>
        </w:rPr>
        <w:t xml:space="preserve"> beneficiados con evaluaciones auditivas.</w:t>
      </w:r>
    </w:p>
    <w:p w14:paraId="4779D7EF" w14:textId="6BFD76A5" w:rsidR="0002423D" w:rsidRPr="007D04D4" w:rsidRDefault="009545BD" w:rsidP="00E43B99">
      <w:pPr>
        <w:pStyle w:val="Prrafodelista"/>
        <w:numPr>
          <w:ilvl w:val="0"/>
          <w:numId w:val="24"/>
        </w:numPr>
        <w:spacing w:line="360" w:lineRule="auto"/>
        <w:jc w:val="both"/>
        <w:rPr>
          <w:lang w:val="es-ES"/>
        </w:rPr>
      </w:pPr>
      <w:r>
        <w:rPr>
          <w:lang w:val="es-ES"/>
        </w:rPr>
        <w:t>6,400 estudiantes beneficiados con e</w:t>
      </w:r>
      <w:r w:rsidR="0002423D" w:rsidRPr="007D04D4">
        <w:rPr>
          <w:lang w:val="es-ES"/>
        </w:rPr>
        <w:t>valuaciones oftalmológicas</w:t>
      </w:r>
      <w:r>
        <w:rPr>
          <w:lang w:val="es-ES"/>
        </w:rPr>
        <w:t xml:space="preserve">, </w:t>
      </w:r>
      <w:r w:rsidR="0002423D" w:rsidRPr="007D04D4">
        <w:rPr>
          <w:lang w:val="es-ES"/>
        </w:rPr>
        <w:t>identificados por el personal capacitado en los centros educativos</w:t>
      </w:r>
      <w:r>
        <w:rPr>
          <w:lang w:val="es-ES"/>
        </w:rPr>
        <w:t>.</w:t>
      </w:r>
    </w:p>
    <w:p w14:paraId="15C18241" w14:textId="4BE40483" w:rsidR="0002423D" w:rsidRPr="007D04D4" w:rsidRDefault="0002423D" w:rsidP="00E43B99">
      <w:pPr>
        <w:pStyle w:val="Prrafodelista"/>
        <w:numPr>
          <w:ilvl w:val="0"/>
          <w:numId w:val="24"/>
        </w:numPr>
        <w:spacing w:line="360" w:lineRule="auto"/>
        <w:jc w:val="both"/>
        <w:rPr>
          <w:lang w:val="es-ES"/>
        </w:rPr>
      </w:pPr>
      <w:r w:rsidRPr="007D04D4">
        <w:rPr>
          <w:lang w:val="es-ES"/>
        </w:rPr>
        <w:t>52</w:t>
      </w:r>
      <w:r w:rsidR="009545BD">
        <w:rPr>
          <w:lang w:val="es-ES"/>
        </w:rPr>
        <w:t xml:space="preserve"> i</w:t>
      </w:r>
      <w:r w:rsidRPr="007D04D4">
        <w:rPr>
          <w:lang w:val="es-ES"/>
        </w:rPr>
        <w:t>ntervenciones quirúrgicas oftalmológicas a los estudiantes diagnosticados con una afección visual tratable a través de un procedimiento clínico o cirugía ocular.</w:t>
      </w:r>
    </w:p>
    <w:p w14:paraId="38B80E14" w14:textId="2B0A44EF" w:rsidR="0002423D" w:rsidRPr="007D04D4" w:rsidRDefault="009545BD" w:rsidP="00E43B99">
      <w:pPr>
        <w:pStyle w:val="Prrafodelista"/>
        <w:numPr>
          <w:ilvl w:val="0"/>
          <w:numId w:val="24"/>
        </w:numPr>
        <w:spacing w:line="360" w:lineRule="auto"/>
        <w:jc w:val="both"/>
        <w:rPr>
          <w:lang w:val="es-ES"/>
        </w:rPr>
      </w:pPr>
      <w:r>
        <w:rPr>
          <w:lang w:val="es-ES"/>
        </w:rPr>
        <w:t xml:space="preserve">5,000 entregas de </w:t>
      </w:r>
      <w:r w:rsidR="0002423D" w:rsidRPr="007D04D4">
        <w:rPr>
          <w:lang w:val="es-ES"/>
        </w:rPr>
        <w:t xml:space="preserve">lentes </w:t>
      </w:r>
      <w:r>
        <w:rPr>
          <w:lang w:val="es-ES"/>
        </w:rPr>
        <w:t xml:space="preserve">correctivos </w:t>
      </w:r>
      <w:r w:rsidR="0002423D" w:rsidRPr="007D04D4">
        <w:rPr>
          <w:lang w:val="es-ES"/>
        </w:rPr>
        <w:t>a los estudiantes evaluados.</w:t>
      </w:r>
    </w:p>
    <w:p w14:paraId="4929B429" w14:textId="3809A1D4" w:rsidR="0002423D" w:rsidRPr="007D04D4" w:rsidRDefault="0002423D" w:rsidP="0002423D">
      <w:pPr>
        <w:spacing w:line="360" w:lineRule="auto"/>
        <w:ind w:left="720"/>
        <w:rPr>
          <w:lang w:val="es-ES"/>
        </w:rPr>
      </w:pPr>
      <w:r w:rsidRPr="007D04D4">
        <w:rPr>
          <w:lang w:val="es-ES"/>
        </w:rPr>
        <w:t>Servicios Sociales</w:t>
      </w:r>
    </w:p>
    <w:p w14:paraId="5892B9B5" w14:textId="68561FD4" w:rsidR="0002423D" w:rsidRPr="007D04D4" w:rsidRDefault="0002423D" w:rsidP="00E43B99">
      <w:pPr>
        <w:pStyle w:val="Prrafodelista"/>
        <w:numPr>
          <w:ilvl w:val="0"/>
          <w:numId w:val="25"/>
        </w:numPr>
        <w:spacing w:line="360" w:lineRule="auto"/>
        <w:jc w:val="both"/>
        <w:rPr>
          <w:u w:val="single"/>
          <w:lang w:val="es-ES"/>
        </w:rPr>
      </w:pPr>
      <w:r w:rsidRPr="007D04D4">
        <w:rPr>
          <w:lang w:val="es-ES"/>
        </w:rPr>
        <w:t xml:space="preserve">Distribuir </w:t>
      </w:r>
      <w:r w:rsidR="009545BD">
        <w:rPr>
          <w:lang w:val="es-ES"/>
        </w:rPr>
        <w:t>1,850,000</w:t>
      </w:r>
      <w:r w:rsidRPr="007D04D4">
        <w:rPr>
          <w:lang w:val="es-ES"/>
        </w:rPr>
        <w:t xml:space="preserve"> Kits de Utilería </w:t>
      </w:r>
      <w:r w:rsidR="009545BD">
        <w:rPr>
          <w:lang w:val="es-ES"/>
        </w:rPr>
        <w:t>E</w:t>
      </w:r>
      <w:r w:rsidRPr="007D04D4">
        <w:rPr>
          <w:lang w:val="es-ES"/>
        </w:rPr>
        <w:t xml:space="preserve">scolar para ser entregados a estudiantes del sector </w:t>
      </w:r>
      <w:r w:rsidR="009545BD">
        <w:rPr>
          <w:lang w:val="es-ES"/>
        </w:rPr>
        <w:t>p</w:t>
      </w:r>
      <w:r w:rsidRPr="007D04D4">
        <w:rPr>
          <w:lang w:val="es-ES"/>
        </w:rPr>
        <w:t>úblico de los niveles inicial y primario</w:t>
      </w:r>
      <w:r w:rsidRPr="007D04D4">
        <w:rPr>
          <w:u w:val="single"/>
          <w:lang w:val="es-ES"/>
        </w:rPr>
        <w:t>.</w:t>
      </w:r>
    </w:p>
    <w:p w14:paraId="630A9C63" w14:textId="4A648546" w:rsidR="00DD7615" w:rsidRDefault="0002423D" w:rsidP="00E43B99">
      <w:pPr>
        <w:pStyle w:val="Prrafodelista"/>
        <w:numPr>
          <w:ilvl w:val="0"/>
          <w:numId w:val="25"/>
        </w:numPr>
        <w:spacing w:line="360" w:lineRule="auto"/>
        <w:jc w:val="both"/>
        <w:rPr>
          <w:lang w:val="es-ES"/>
        </w:rPr>
      </w:pPr>
      <w:r w:rsidRPr="007D04D4">
        <w:rPr>
          <w:lang w:val="es-ES"/>
        </w:rPr>
        <w:t xml:space="preserve">Atender 100 solicitudes de ayudas de las recibidas por el INABIE para </w:t>
      </w:r>
      <w:r w:rsidR="009545BD">
        <w:rPr>
          <w:lang w:val="es-ES"/>
        </w:rPr>
        <w:t>e</w:t>
      </w:r>
      <w:r w:rsidRPr="007D04D4">
        <w:rPr>
          <w:lang w:val="es-ES"/>
        </w:rPr>
        <w:t xml:space="preserve">studiantes del </w:t>
      </w:r>
      <w:r w:rsidR="009545BD">
        <w:rPr>
          <w:lang w:val="es-ES"/>
        </w:rPr>
        <w:t>s</w:t>
      </w:r>
      <w:r w:rsidRPr="007D04D4">
        <w:rPr>
          <w:lang w:val="es-ES"/>
        </w:rPr>
        <w:t xml:space="preserve">ector </w:t>
      </w:r>
      <w:r w:rsidR="009545BD">
        <w:rPr>
          <w:lang w:val="es-ES"/>
        </w:rPr>
        <w:t>p</w:t>
      </w:r>
      <w:r w:rsidRPr="007D04D4">
        <w:rPr>
          <w:lang w:val="es-ES"/>
        </w:rPr>
        <w:t xml:space="preserve">úblico de los </w:t>
      </w:r>
      <w:r w:rsidR="009545BD">
        <w:rPr>
          <w:lang w:val="es-ES"/>
        </w:rPr>
        <w:t>n</w:t>
      </w:r>
      <w:r w:rsidRPr="007D04D4">
        <w:rPr>
          <w:lang w:val="es-ES"/>
        </w:rPr>
        <w:t xml:space="preserve">iveles </w:t>
      </w:r>
      <w:r w:rsidR="009545BD">
        <w:rPr>
          <w:lang w:val="es-ES"/>
        </w:rPr>
        <w:t>i</w:t>
      </w:r>
      <w:r w:rsidRPr="007D04D4">
        <w:rPr>
          <w:lang w:val="es-ES"/>
        </w:rPr>
        <w:t xml:space="preserve">nicial, </w:t>
      </w:r>
      <w:r w:rsidR="009545BD">
        <w:rPr>
          <w:lang w:val="es-ES"/>
        </w:rPr>
        <w:t>p</w:t>
      </w:r>
      <w:r w:rsidRPr="007D04D4">
        <w:rPr>
          <w:lang w:val="es-ES"/>
        </w:rPr>
        <w:t xml:space="preserve">rimaria y </w:t>
      </w:r>
      <w:r w:rsidR="009545BD">
        <w:rPr>
          <w:lang w:val="es-ES"/>
        </w:rPr>
        <w:t>s</w:t>
      </w:r>
      <w:r w:rsidRPr="007D04D4">
        <w:rPr>
          <w:lang w:val="es-ES"/>
        </w:rPr>
        <w:t>ecundaria que cumplen con la Política de Gestión de Ayuda.</w:t>
      </w:r>
    </w:p>
    <w:p w14:paraId="463312FD" w14:textId="77777777" w:rsidR="007D04D4" w:rsidRDefault="007D04D4" w:rsidP="007D04D4">
      <w:pPr>
        <w:spacing w:line="360" w:lineRule="auto"/>
        <w:jc w:val="both"/>
        <w:rPr>
          <w:lang w:val="es-ES"/>
        </w:rPr>
      </w:pPr>
    </w:p>
    <w:p w14:paraId="23A78447" w14:textId="77777777" w:rsidR="007D04D4" w:rsidRDefault="007D04D4" w:rsidP="007D04D4">
      <w:pPr>
        <w:spacing w:line="360" w:lineRule="auto"/>
        <w:jc w:val="both"/>
        <w:rPr>
          <w:lang w:val="es-ES"/>
        </w:rPr>
      </w:pPr>
    </w:p>
    <w:p w14:paraId="6E18B42D" w14:textId="77777777" w:rsidR="007D04D4" w:rsidRDefault="007D04D4" w:rsidP="007D04D4">
      <w:pPr>
        <w:spacing w:line="360" w:lineRule="auto"/>
        <w:jc w:val="both"/>
        <w:rPr>
          <w:lang w:val="es-ES"/>
        </w:rPr>
      </w:pPr>
    </w:p>
    <w:p w14:paraId="44C50B3F" w14:textId="77777777" w:rsidR="007D04D4" w:rsidRDefault="007D04D4" w:rsidP="007D04D4">
      <w:pPr>
        <w:spacing w:line="360" w:lineRule="auto"/>
        <w:jc w:val="both"/>
        <w:rPr>
          <w:lang w:val="es-ES"/>
        </w:rPr>
      </w:pPr>
    </w:p>
    <w:p w14:paraId="21DA1582" w14:textId="77777777" w:rsidR="007D04D4" w:rsidRDefault="007D04D4" w:rsidP="007D04D4">
      <w:pPr>
        <w:spacing w:line="360" w:lineRule="auto"/>
        <w:jc w:val="both"/>
        <w:rPr>
          <w:lang w:val="es-ES"/>
        </w:rPr>
      </w:pPr>
    </w:p>
    <w:p w14:paraId="4677F1DF" w14:textId="77777777" w:rsidR="007D04D4" w:rsidRPr="007D04D4" w:rsidRDefault="007D04D4" w:rsidP="007D04D4">
      <w:pPr>
        <w:spacing w:line="360" w:lineRule="auto"/>
        <w:jc w:val="both"/>
        <w:rPr>
          <w:lang w:val="es-ES"/>
        </w:rPr>
      </w:pPr>
    </w:p>
    <w:p w14:paraId="291E62A0" w14:textId="77777777" w:rsidR="00DD7615" w:rsidRPr="00FB2203" w:rsidRDefault="00DD7615" w:rsidP="00DD7615">
      <w:pPr>
        <w:pStyle w:val="Ttulo1"/>
        <w:rPr>
          <w:lang w:val="es-ES"/>
        </w:rPr>
      </w:pPr>
      <w:bookmarkStart w:id="21" w:name="_Toc153783187"/>
      <w:r w:rsidRPr="00FB2203">
        <w:rPr>
          <w:lang w:val="es-ES"/>
        </w:rPr>
        <w:lastRenderedPageBreak/>
        <w:t>ANEXOS</w:t>
      </w:r>
      <w:bookmarkEnd w:id="21"/>
      <w:r w:rsidRPr="00FB2203">
        <w:rPr>
          <w:lang w:val="es-ES"/>
        </w:rPr>
        <w:t xml:space="preserve"> </w:t>
      </w:r>
    </w:p>
    <w:p w14:paraId="0DBA53BE" w14:textId="77777777" w:rsidR="00DD7615" w:rsidRPr="00FB2203" w:rsidRDefault="00DD7615" w:rsidP="00DD7615">
      <w:pPr>
        <w:jc w:val="both"/>
        <w:rPr>
          <w:rFonts w:eastAsia="Calibri"/>
          <w:sz w:val="18"/>
          <w:lang w:val="es-ES"/>
        </w:rPr>
      </w:pPr>
      <w:r w:rsidRPr="002B4451">
        <w:rPr>
          <w:rFonts w:eastAsia="Calibri"/>
          <w:noProof/>
          <w:sz w:val="18"/>
        </w:rPr>
        <mc:AlternateContent>
          <mc:Choice Requires="wps">
            <w:drawing>
              <wp:anchor distT="0" distB="0" distL="114300" distR="114300" simplePos="0" relativeHeight="251724800" behindDoc="0" locked="0" layoutInCell="1" allowOverlap="1" wp14:anchorId="0E9CB02A" wp14:editId="2C1EF15C">
                <wp:simplePos x="0" y="0"/>
                <wp:positionH relativeFrom="margin">
                  <wp:posOffset>2254250</wp:posOffset>
                </wp:positionH>
                <wp:positionV relativeFrom="paragraph">
                  <wp:posOffset>100625</wp:posOffset>
                </wp:positionV>
                <wp:extent cx="463550" cy="0"/>
                <wp:effectExtent l="22860" t="15875" r="18415" b="222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164C4" id="Straight Connector 12"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402B5BAB" w14:textId="5310FB88" w:rsidR="00DD7615" w:rsidRPr="007D04D4" w:rsidRDefault="00DD7615" w:rsidP="00DD7615">
      <w:pPr>
        <w:jc w:val="center"/>
        <w:rPr>
          <w:rFonts w:eastAsia="Calibri"/>
          <w:szCs w:val="36"/>
          <w:lang w:val="es-ES"/>
        </w:rPr>
      </w:pPr>
      <w:r w:rsidRPr="007D04D4">
        <w:rPr>
          <w:rFonts w:eastAsia="Calibri"/>
          <w:szCs w:val="36"/>
          <w:lang w:val="es-ES"/>
        </w:rPr>
        <w:t>Memoria institucional 202</w:t>
      </w:r>
      <w:r w:rsidR="001379DB">
        <w:rPr>
          <w:rFonts w:eastAsia="Calibri"/>
          <w:szCs w:val="36"/>
          <w:lang w:val="es-ES"/>
        </w:rPr>
        <w:t>3</w:t>
      </w:r>
    </w:p>
    <w:p w14:paraId="3186CC1A" w14:textId="77777777" w:rsidR="006A5213" w:rsidRPr="007D04D4" w:rsidRDefault="006A5213" w:rsidP="00DD7615">
      <w:pPr>
        <w:jc w:val="center"/>
        <w:rPr>
          <w:rFonts w:eastAsia="Calibri"/>
          <w:szCs w:val="36"/>
          <w:lang w:val="es-ES"/>
        </w:rPr>
      </w:pPr>
    </w:p>
    <w:p w14:paraId="49A3B1AE" w14:textId="0C77A175" w:rsidR="0059274B" w:rsidRPr="004B62FB" w:rsidRDefault="0059274B" w:rsidP="004B62FB">
      <w:pPr>
        <w:pStyle w:val="Prrafodelista"/>
        <w:numPr>
          <w:ilvl w:val="0"/>
          <w:numId w:val="8"/>
        </w:numPr>
        <w:spacing w:line="360" w:lineRule="auto"/>
        <w:jc w:val="both"/>
        <w:rPr>
          <w:rFonts w:eastAsia="Calibri"/>
          <w:lang w:val="es-ES"/>
        </w:rPr>
      </w:pPr>
      <w:r>
        <w:rPr>
          <w:rFonts w:eastAsia="Calibri"/>
          <w:lang w:val="es-ES"/>
        </w:rPr>
        <w:t>Matriz de logros relevantes</w:t>
      </w:r>
    </w:p>
    <w:tbl>
      <w:tblPr>
        <w:tblW w:w="5000" w:type="pct"/>
        <w:jc w:val="center"/>
        <w:tblLook w:val="04A0" w:firstRow="1" w:lastRow="0" w:firstColumn="1" w:lastColumn="0" w:noHBand="0" w:noVBand="1"/>
      </w:tblPr>
      <w:tblGrid>
        <w:gridCol w:w="766"/>
        <w:gridCol w:w="1652"/>
        <w:gridCol w:w="3056"/>
        <w:gridCol w:w="2436"/>
      </w:tblGrid>
      <w:tr w:rsidR="0059274B" w:rsidRPr="00235A15" w14:paraId="6C4DFD96" w14:textId="77777777" w:rsidTr="008D11D7">
        <w:trPr>
          <w:trHeight w:val="596"/>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2F75B5"/>
            <w:vAlign w:val="center"/>
          </w:tcPr>
          <w:p w14:paraId="6077BB01" w14:textId="5ACCB974" w:rsidR="0059274B" w:rsidRDefault="0059274B" w:rsidP="00566080">
            <w:pPr>
              <w:spacing w:after="0" w:line="240" w:lineRule="auto"/>
              <w:jc w:val="center"/>
              <w:rPr>
                <w:color w:val="FFFFFF" w:themeColor="background1"/>
                <w:sz w:val="20"/>
                <w:szCs w:val="20"/>
                <w:lang w:val="es-ES"/>
              </w:rPr>
            </w:pPr>
            <w:r>
              <w:rPr>
                <w:color w:val="FFFFFF" w:themeColor="background1"/>
                <w:sz w:val="20"/>
                <w:szCs w:val="20"/>
                <w:lang w:val="es-ES"/>
              </w:rPr>
              <w:t>PROGRAMA DE ALIMENTACIÓN ESCOLAR</w:t>
            </w:r>
          </w:p>
        </w:tc>
      </w:tr>
      <w:tr w:rsidR="0059274B" w:rsidRPr="00235A15" w14:paraId="0A29C5FE" w14:textId="77777777" w:rsidTr="008D11D7">
        <w:trPr>
          <w:trHeight w:val="596"/>
          <w:tblHeader/>
          <w:jc w:val="center"/>
        </w:trPr>
        <w:tc>
          <w:tcPr>
            <w:tcW w:w="484" w:type="pct"/>
            <w:tcBorders>
              <w:top w:val="single" w:sz="4" w:space="0" w:color="auto"/>
              <w:left w:val="single" w:sz="4" w:space="0" w:color="auto"/>
              <w:bottom w:val="single" w:sz="4" w:space="0" w:color="auto"/>
              <w:right w:val="single" w:sz="4" w:space="0" w:color="auto"/>
            </w:tcBorders>
            <w:shd w:val="clear" w:color="000000" w:fill="2F75B5"/>
            <w:vAlign w:val="center"/>
            <w:hideMark/>
          </w:tcPr>
          <w:p w14:paraId="1A90BDD5" w14:textId="77777777" w:rsidR="0059274B" w:rsidRPr="00235A15" w:rsidRDefault="0059274B" w:rsidP="00566080">
            <w:pPr>
              <w:spacing w:after="0" w:line="240" w:lineRule="auto"/>
              <w:jc w:val="center"/>
              <w:rPr>
                <w:color w:val="FFFFFF" w:themeColor="background1"/>
                <w:sz w:val="20"/>
                <w:szCs w:val="20"/>
                <w:lang w:val="es-ES"/>
              </w:rPr>
            </w:pPr>
            <w:r w:rsidRPr="00235A15">
              <w:rPr>
                <w:color w:val="FFFFFF" w:themeColor="background1"/>
                <w:sz w:val="20"/>
                <w:szCs w:val="20"/>
                <w:lang w:val="es-ES"/>
              </w:rPr>
              <w:t>NO.</w:t>
            </w:r>
          </w:p>
        </w:tc>
        <w:tc>
          <w:tcPr>
            <w:tcW w:w="1044" w:type="pct"/>
            <w:tcBorders>
              <w:top w:val="single" w:sz="4" w:space="0" w:color="auto"/>
              <w:left w:val="nil"/>
              <w:bottom w:val="single" w:sz="4" w:space="0" w:color="auto"/>
              <w:right w:val="single" w:sz="4" w:space="0" w:color="auto"/>
            </w:tcBorders>
            <w:shd w:val="clear" w:color="000000" w:fill="2F75B5"/>
            <w:vAlign w:val="center"/>
            <w:hideMark/>
          </w:tcPr>
          <w:p w14:paraId="3DCF5ABD" w14:textId="77777777" w:rsidR="0059274B" w:rsidRPr="00235A15" w:rsidRDefault="0059274B" w:rsidP="00566080">
            <w:pPr>
              <w:spacing w:after="0" w:line="240" w:lineRule="auto"/>
              <w:jc w:val="center"/>
              <w:rPr>
                <w:color w:val="FFFFFF" w:themeColor="background1"/>
                <w:sz w:val="20"/>
                <w:szCs w:val="20"/>
                <w:lang w:val="es-ES"/>
              </w:rPr>
            </w:pPr>
            <w:r w:rsidRPr="00235A15">
              <w:rPr>
                <w:color w:val="FFFFFF" w:themeColor="background1"/>
                <w:sz w:val="20"/>
                <w:szCs w:val="20"/>
                <w:lang w:val="es-ES"/>
              </w:rPr>
              <w:t>ÁREA</w:t>
            </w:r>
          </w:p>
        </w:tc>
        <w:tc>
          <w:tcPr>
            <w:tcW w:w="1932" w:type="pct"/>
            <w:tcBorders>
              <w:top w:val="single" w:sz="4" w:space="0" w:color="auto"/>
              <w:left w:val="nil"/>
              <w:bottom w:val="single" w:sz="4" w:space="0" w:color="auto"/>
              <w:right w:val="single" w:sz="4" w:space="0" w:color="auto"/>
            </w:tcBorders>
            <w:shd w:val="clear" w:color="000000" w:fill="2F75B5"/>
            <w:vAlign w:val="center"/>
            <w:hideMark/>
          </w:tcPr>
          <w:p w14:paraId="56D8CDA4" w14:textId="539DCA85" w:rsidR="0059274B" w:rsidRPr="00235A15" w:rsidRDefault="0059274B" w:rsidP="00566080">
            <w:pPr>
              <w:spacing w:after="0" w:line="240" w:lineRule="auto"/>
              <w:jc w:val="center"/>
              <w:rPr>
                <w:color w:val="FFFFFF" w:themeColor="background1"/>
                <w:sz w:val="20"/>
                <w:szCs w:val="20"/>
                <w:lang w:val="es-ES"/>
              </w:rPr>
            </w:pPr>
            <w:r>
              <w:rPr>
                <w:color w:val="FFFFFF" w:themeColor="background1"/>
                <w:sz w:val="20"/>
                <w:szCs w:val="20"/>
                <w:lang w:val="es-ES"/>
              </w:rPr>
              <w:t>Logrado</w:t>
            </w:r>
          </w:p>
        </w:tc>
        <w:tc>
          <w:tcPr>
            <w:tcW w:w="1540" w:type="pct"/>
            <w:tcBorders>
              <w:top w:val="single" w:sz="4" w:space="0" w:color="auto"/>
              <w:left w:val="nil"/>
              <w:bottom w:val="single" w:sz="4" w:space="0" w:color="auto"/>
              <w:right w:val="single" w:sz="4" w:space="0" w:color="auto"/>
            </w:tcBorders>
            <w:shd w:val="clear" w:color="000000" w:fill="2F75B5"/>
            <w:vAlign w:val="center"/>
            <w:hideMark/>
          </w:tcPr>
          <w:p w14:paraId="5655E345" w14:textId="30714ECB" w:rsidR="0059274B" w:rsidRPr="00235A15" w:rsidRDefault="0059274B" w:rsidP="00566080">
            <w:pPr>
              <w:spacing w:after="0" w:line="240" w:lineRule="auto"/>
              <w:jc w:val="center"/>
              <w:rPr>
                <w:color w:val="FFFFFF" w:themeColor="background1"/>
                <w:sz w:val="20"/>
                <w:szCs w:val="20"/>
                <w:lang w:val="es-ES"/>
              </w:rPr>
            </w:pPr>
            <w:r>
              <w:rPr>
                <w:color w:val="FFFFFF" w:themeColor="background1"/>
                <w:sz w:val="20"/>
                <w:szCs w:val="20"/>
                <w:lang w:val="es-ES"/>
              </w:rPr>
              <w:t>Inversión</w:t>
            </w:r>
            <w:r w:rsidR="004B62FB">
              <w:rPr>
                <w:color w:val="FFFFFF" w:themeColor="background1"/>
                <w:sz w:val="20"/>
                <w:szCs w:val="20"/>
                <w:lang w:val="es-ES"/>
              </w:rPr>
              <w:t xml:space="preserve"> en $RD</w:t>
            </w:r>
          </w:p>
        </w:tc>
      </w:tr>
      <w:tr w:rsidR="004B62FB" w:rsidRPr="00235A15" w14:paraId="0023D59A" w14:textId="77777777" w:rsidTr="008D11D7">
        <w:trPr>
          <w:trHeight w:val="678"/>
          <w:jc w:val="center"/>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14:paraId="7F9D5AD1" w14:textId="77777777" w:rsidR="004B62FB" w:rsidRPr="00235A15" w:rsidRDefault="004B62FB" w:rsidP="004B62FB">
            <w:pPr>
              <w:spacing w:after="0" w:line="240" w:lineRule="auto"/>
              <w:jc w:val="center"/>
              <w:rPr>
                <w:sz w:val="20"/>
                <w:szCs w:val="20"/>
                <w:lang w:val="es-ES"/>
              </w:rPr>
            </w:pPr>
            <w:r w:rsidRPr="00235A15">
              <w:rPr>
                <w:sz w:val="20"/>
                <w:szCs w:val="20"/>
                <w:lang w:val="es-ES"/>
              </w:rPr>
              <w:t>1</w:t>
            </w:r>
          </w:p>
        </w:tc>
        <w:tc>
          <w:tcPr>
            <w:tcW w:w="1044" w:type="pct"/>
            <w:tcBorders>
              <w:top w:val="nil"/>
              <w:left w:val="nil"/>
              <w:bottom w:val="single" w:sz="4" w:space="0" w:color="auto"/>
              <w:right w:val="single" w:sz="4" w:space="0" w:color="auto"/>
            </w:tcBorders>
            <w:shd w:val="clear" w:color="auto" w:fill="auto"/>
            <w:vAlign w:val="center"/>
            <w:hideMark/>
          </w:tcPr>
          <w:p w14:paraId="52B1F0F2" w14:textId="41334CAE" w:rsidR="004B62FB" w:rsidRPr="00235A15" w:rsidRDefault="004B62FB" w:rsidP="004B62FB">
            <w:pPr>
              <w:spacing w:after="0" w:line="240" w:lineRule="auto"/>
              <w:rPr>
                <w:sz w:val="20"/>
                <w:szCs w:val="20"/>
                <w:lang w:val="es-ES"/>
              </w:rPr>
            </w:pPr>
            <w:r>
              <w:rPr>
                <w:sz w:val="20"/>
                <w:szCs w:val="20"/>
                <w:lang w:val="es-ES"/>
              </w:rPr>
              <w:t>Enero</w:t>
            </w:r>
          </w:p>
        </w:tc>
        <w:tc>
          <w:tcPr>
            <w:tcW w:w="1932" w:type="pct"/>
            <w:tcBorders>
              <w:top w:val="nil"/>
              <w:left w:val="nil"/>
              <w:bottom w:val="single" w:sz="4" w:space="0" w:color="auto"/>
              <w:right w:val="single" w:sz="4" w:space="0" w:color="auto"/>
            </w:tcBorders>
            <w:shd w:val="clear" w:color="auto" w:fill="auto"/>
            <w:vAlign w:val="center"/>
          </w:tcPr>
          <w:p w14:paraId="0F7558D9" w14:textId="1F14F565" w:rsidR="004B62FB" w:rsidRPr="00235A15" w:rsidRDefault="004B62FB" w:rsidP="004B62FB">
            <w:pPr>
              <w:spacing w:after="0" w:line="240" w:lineRule="auto"/>
              <w:jc w:val="right"/>
              <w:rPr>
                <w:sz w:val="20"/>
                <w:szCs w:val="20"/>
                <w:lang w:val="es-ES"/>
              </w:rPr>
            </w:pPr>
            <w:r>
              <w:rPr>
                <w:sz w:val="20"/>
                <w:szCs w:val="20"/>
              </w:rPr>
              <w:t xml:space="preserve">                  1,859,285 </w:t>
            </w:r>
          </w:p>
        </w:tc>
        <w:tc>
          <w:tcPr>
            <w:tcW w:w="1540" w:type="pct"/>
            <w:tcBorders>
              <w:top w:val="nil"/>
              <w:left w:val="nil"/>
              <w:bottom w:val="single" w:sz="4" w:space="0" w:color="auto"/>
              <w:right w:val="single" w:sz="4" w:space="0" w:color="auto"/>
            </w:tcBorders>
            <w:shd w:val="clear" w:color="auto" w:fill="auto"/>
            <w:vAlign w:val="center"/>
          </w:tcPr>
          <w:p w14:paraId="438F4A3D" w14:textId="77777777" w:rsidR="004B62FB" w:rsidRDefault="004B62FB" w:rsidP="004B62FB">
            <w:pPr>
              <w:jc w:val="right"/>
              <w:rPr>
                <w:sz w:val="20"/>
                <w:szCs w:val="20"/>
              </w:rPr>
            </w:pPr>
          </w:p>
          <w:p w14:paraId="52445B04" w14:textId="05E88051" w:rsidR="004B62FB" w:rsidRDefault="004B62FB" w:rsidP="004B62FB">
            <w:pPr>
              <w:jc w:val="right"/>
              <w:rPr>
                <w:sz w:val="20"/>
                <w:szCs w:val="20"/>
              </w:rPr>
            </w:pPr>
            <w:r>
              <w:rPr>
                <w:sz w:val="20"/>
                <w:szCs w:val="20"/>
              </w:rPr>
              <w:t>2,086,607,031</w:t>
            </w:r>
          </w:p>
          <w:p w14:paraId="23DE23A6" w14:textId="22E35CFE" w:rsidR="004B62FB" w:rsidRPr="00235A15" w:rsidRDefault="004B62FB" w:rsidP="004B62FB">
            <w:pPr>
              <w:spacing w:after="0" w:line="240" w:lineRule="auto"/>
              <w:jc w:val="right"/>
              <w:rPr>
                <w:sz w:val="20"/>
                <w:szCs w:val="20"/>
                <w:lang w:val="es-ES"/>
              </w:rPr>
            </w:pPr>
          </w:p>
        </w:tc>
      </w:tr>
      <w:tr w:rsidR="004B62FB" w:rsidRPr="00235A15" w14:paraId="19BD7EAF" w14:textId="77777777" w:rsidTr="008D11D7">
        <w:trPr>
          <w:trHeight w:val="596"/>
          <w:jc w:val="center"/>
        </w:trPr>
        <w:tc>
          <w:tcPr>
            <w:tcW w:w="484" w:type="pct"/>
            <w:tcBorders>
              <w:top w:val="nil"/>
              <w:left w:val="single" w:sz="4" w:space="0" w:color="auto"/>
              <w:bottom w:val="nil"/>
              <w:right w:val="single" w:sz="4" w:space="0" w:color="auto"/>
            </w:tcBorders>
            <w:shd w:val="clear" w:color="auto" w:fill="auto"/>
            <w:noWrap/>
            <w:vAlign w:val="center"/>
            <w:hideMark/>
          </w:tcPr>
          <w:p w14:paraId="79C630A9" w14:textId="77777777" w:rsidR="004B62FB" w:rsidRPr="00235A15" w:rsidRDefault="004B62FB" w:rsidP="004B62FB">
            <w:pPr>
              <w:spacing w:after="0" w:line="240" w:lineRule="auto"/>
              <w:jc w:val="center"/>
              <w:rPr>
                <w:sz w:val="20"/>
                <w:szCs w:val="20"/>
                <w:lang w:val="es-ES"/>
              </w:rPr>
            </w:pPr>
            <w:r w:rsidRPr="00235A15">
              <w:rPr>
                <w:sz w:val="20"/>
                <w:szCs w:val="20"/>
                <w:lang w:val="es-ES"/>
              </w:rPr>
              <w:t>2</w:t>
            </w:r>
          </w:p>
        </w:tc>
        <w:tc>
          <w:tcPr>
            <w:tcW w:w="1044" w:type="pct"/>
            <w:tcBorders>
              <w:top w:val="nil"/>
              <w:left w:val="nil"/>
              <w:bottom w:val="nil"/>
              <w:right w:val="single" w:sz="4" w:space="0" w:color="auto"/>
            </w:tcBorders>
            <w:shd w:val="clear" w:color="auto" w:fill="auto"/>
            <w:vAlign w:val="center"/>
            <w:hideMark/>
          </w:tcPr>
          <w:p w14:paraId="4345BAAF" w14:textId="063B2692" w:rsidR="004B62FB" w:rsidRPr="00235A15" w:rsidRDefault="004B62FB" w:rsidP="004B62FB">
            <w:pPr>
              <w:spacing w:after="0" w:line="240" w:lineRule="auto"/>
              <w:rPr>
                <w:sz w:val="20"/>
                <w:szCs w:val="20"/>
                <w:lang w:val="es-ES"/>
              </w:rPr>
            </w:pPr>
            <w:r>
              <w:rPr>
                <w:sz w:val="20"/>
                <w:szCs w:val="20"/>
                <w:lang w:val="es-ES"/>
              </w:rPr>
              <w:t>Febrero</w:t>
            </w:r>
          </w:p>
        </w:tc>
        <w:tc>
          <w:tcPr>
            <w:tcW w:w="1932" w:type="pct"/>
            <w:tcBorders>
              <w:top w:val="nil"/>
              <w:left w:val="nil"/>
              <w:bottom w:val="nil"/>
              <w:right w:val="single" w:sz="4" w:space="0" w:color="auto"/>
            </w:tcBorders>
            <w:shd w:val="clear" w:color="auto" w:fill="auto"/>
            <w:vAlign w:val="center"/>
          </w:tcPr>
          <w:p w14:paraId="65179407" w14:textId="0216E748" w:rsidR="004B62FB" w:rsidRPr="00235A15" w:rsidRDefault="004B62FB" w:rsidP="004B62FB">
            <w:pPr>
              <w:spacing w:after="0" w:line="240" w:lineRule="auto"/>
              <w:jc w:val="right"/>
              <w:rPr>
                <w:sz w:val="20"/>
                <w:szCs w:val="20"/>
                <w:lang w:val="es-ES"/>
              </w:rPr>
            </w:pPr>
            <w:r>
              <w:rPr>
                <w:sz w:val="20"/>
                <w:szCs w:val="20"/>
              </w:rPr>
              <w:t xml:space="preserve">                  1,859,285 </w:t>
            </w:r>
          </w:p>
        </w:tc>
        <w:tc>
          <w:tcPr>
            <w:tcW w:w="1540" w:type="pct"/>
            <w:tcBorders>
              <w:top w:val="nil"/>
              <w:left w:val="nil"/>
              <w:bottom w:val="nil"/>
              <w:right w:val="single" w:sz="4" w:space="0" w:color="auto"/>
            </w:tcBorders>
            <w:shd w:val="clear" w:color="auto" w:fill="auto"/>
            <w:vAlign w:val="center"/>
          </w:tcPr>
          <w:p w14:paraId="41656BB9" w14:textId="77777777" w:rsidR="004B62FB" w:rsidRDefault="004B62FB" w:rsidP="004B62FB">
            <w:pPr>
              <w:jc w:val="right"/>
              <w:rPr>
                <w:sz w:val="20"/>
                <w:szCs w:val="20"/>
              </w:rPr>
            </w:pPr>
          </w:p>
          <w:p w14:paraId="51E6F916" w14:textId="6B1FE372" w:rsidR="004B62FB" w:rsidRDefault="004B62FB" w:rsidP="004B62FB">
            <w:pPr>
              <w:jc w:val="right"/>
              <w:rPr>
                <w:sz w:val="20"/>
                <w:szCs w:val="20"/>
              </w:rPr>
            </w:pPr>
            <w:r>
              <w:rPr>
                <w:sz w:val="20"/>
                <w:szCs w:val="20"/>
              </w:rPr>
              <w:t>2,808,634,151</w:t>
            </w:r>
          </w:p>
          <w:p w14:paraId="5496C32F" w14:textId="6DE0F209" w:rsidR="004B62FB" w:rsidRPr="00235A15" w:rsidRDefault="004B62FB" w:rsidP="004B62FB">
            <w:pPr>
              <w:spacing w:after="0" w:line="240" w:lineRule="auto"/>
              <w:jc w:val="right"/>
              <w:rPr>
                <w:sz w:val="20"/>
                <w:szCs w:val="20"/>
                <w:lang w:val="es-ES"/>
              </w:rPr>
            </w:pPr>
          </w:p>
        </w:tc>
      </w:tr>
      <w:tr w:rsidR="004B62FB" w:rsidRPr="00235A15" w14:paraId="0DA9F380" w14:textId="77777777" w:rsidTr="008D11D7">
        <w:trPr>
          <w:trHeight w:val="596"/>
          <w:jc w:val="center"/>
        </w:trPr>
        <w:tc>
          <w:tcPr>
            <w:tcW w:w="484" w:type="pct"/>
            <w:tcBorders>
              <w:top w:val="nil"/>
              <w:left w:val="single" w:sz="4" w:space="0" w:color="auto"/>
              <w:bottom w:val="single" w:sz="4" w:space="0" w:color="auto"/>
              <w:right w:val="single" w:sz="4" w:space="0" w:color="auto"/>
            </w:tcBorders>
            <w:shd w:val="clear" w:color="auto" w:fill="auto"/>
            <w:noWrap/>
            <w:vAlign w:val="center"/>
          </w:tcPr>
          <w:p w14:paraId="07D8F854" w14:textId="6812EF71" w:rsidR="004B62FB" w:rsidRPr="00235A15" w:rsidRDefault="004B62FB" w:rsidP="004B62FB">
            <w:pPr>
              <w:spacing w:after="0" w:line="240" w:lineRule="auto"/>
              <w:jc w:val="center"/>
              <w:rPr>
                <w:sz w:val="20"/>
                <w:szCs w:val="20"/>
                <w:lang w:val="es-ES"/>
              </w:rPr>
            </w:pPr>
            <w:r>
              <w:rPr>
                <w:sz w:val="20"/>
                <w:szCs w:val="20"/>
                <w:lang w:val="es-ES"/>
              </w:rPr>
              <w:t>3</w:t>
            </w:r>
          </w:p>
        </w:tc>
        <w:tc>
          <w:tcPr>
            <w:tcW w:w="1044" w:type="pct"/>
            <w:tcBorders>
              <w:top w:val="nil"/>
              <w:left w:val="nil"/>
              <w:bottom w:val="single" w:sz="4" w:space="0" w:color="auto"/>
              <w:right w:val="single" w:sz="4" w:space="0" w:color="auto"/>
            </w:tcBorders>
            <w:shd w:val="clear" w:color="auto" w:fill="auto"/>
            <w:vAlign w:val="center"/>
          </w:tcPr>
          <w:p w14:paraId="29BB5568" w14:textId="59AE238C" w:rsidR="004B62FB" w:rsidRDefault="004B62FB" w:rsidP="004B62FB">
            <w:pPr>
              <w:spacing w:after="0" w:line="240" w:lineRule="auto"/>
              <w:rPr>
                <w:sz w:val="20"/>
                <w:szCs w:val="20"/>
                <w:lang w:val="es-ES"/>
              </w:rPr>
            </w:pPr>
            <w:r>
              <w:rPr>
                <w:sz w:val="20"/>
                <w:szCs w:val="20"/>
                <w:lang w:val="es-ES"/>
              </w:rPr>
              <w:t>Marzo</w:t>
            </w:r>
          </w:p>
        </w:tc>
        <w:tc>
          <w:tcPr>
            <w:tcW w:w="1932" w:type="pct"/>
            <w:tcBorders>
              <w:top w:val="nil"/>
              <w:left w:val="nil"/>
              <w:bottom w:val="single" w:sz="4" w:space="0" w:color="auto"/>
              <w:right w:val="single" w:sz="4" w:space="0" w:color="auto"/>
            </w:tcBorders>
            <w:shd w:val="clear" w:color="auto" w:fill="auto"/>
            <w:vAlign w:val="center"/>
          </w:tcPr>
          <w:p w14:paraId="12C834AD" w14:textId="43B3627D" w:rsidR="004B62FB" w:rsidRPr="00235A15" w:rsidRDefault="004B62FB" w:rsidP="004B62FB">
            <w:pPr>
              <w:spacing w:after="0" w:line="240" w:lineRule="auto"/>
              <w:jc w:val="right"/>
              <w:rPr>
                <w:sz w:val="20"/>
                <w:szCs w:val="20"/>
                <w:lang w:val="es-ES"/>
              </w:rPr>
            </w:pPr>
            <w:r>
              <w:rPr>
                <w:sz w:val="20"/>
                <w:szCs w:val="20"/>
              </w:rPr>
              <w:t xml:space="preserve">                  1,859,285 </w:t>
            </w:r>
          </w:p>
        </w:tc>
        <w:tc>
          <w:tcPr>
            <w:tcW w:w="1540" w:type="pct"/>
            <w:tcBorders>
              <w:top w:val="nil"/>
              <w:left w:val="nil"/>
              <w:bottom w:val="single" w:sz="4" w:space="0" w:color="auto"/>
              <w:right w:val="single" w:sz="4" w:space="0" w:color="auto"/>
            </w:tcBorders>
            <w:shd w:val="clear" w:color="auto" w:fill="auto"/>
            <w:vAlign w:val="center"/>
          </w:tcPr>
          <w:p w14:paraId="0C8304EE" w14:textId="77777777" w:rsidR="004B62FB" w:rsidRDefault="004B62FB" w:rsidP="004B62FB">
            <w:pPr>
              <w:jc w:val="right"/>
              <w:rPr>
                <w:sz w:val="20"/>
                <w:szCs w:val="20"/>
              </w:rPr>
            </w:pPr>
          </w:p>
          <w:p w14:paraId="1BE13997" w14:textId="6AE273D8" w:rsidR="004B62FB" w:rsidRDefault="004B62FB" w:rsidP="004B62FB">
            <w:pPr>
              <w:jc w:val="right"/>
              <w:rPr>
                <w:sz w:val="20"/>
                <w:szCs w:val="20"/>
              </w:rPr>
            </w:pPr>
            <w:r>
              <w:rPr>
                <w:sz w:val="20"/>
                <w:szCs w:val="20"/>
              </w:rPr>
              <w:t>2,779,651,690</w:t>
            </w:r>
          </w:p>
          <w:p w14:paraId="259985AD" w14:textId="77777777" w:rsidR="004B62FB" w:rsidRPr="00235A15" w:rsidRDefault="004B62FB" w:rsidP="004B62FB">
            <w:pPr>
              <w:spacing w:after="0" w:line="240" w:lineRule="auto"/>
              <w:jc w:val="right"/>
              <w:rPr>
                <w:sz w:val="20"/>
                <w:szCs w:val="20"/>
                <w:lang w:val="es-ES"/>
              </w:rPr>
            </w:pPr>
          </w:p>
        </w:tc>
      </w:tr>
      <w:tr w:rsidR="004B62FB" w:rsidRPr="00235A15" w14:paraId="359223E4" w14:textId="77777777" w:rsidTr="008D11D7">
        <w:trPr>
          <w:trHeight w:val="596"/>
          <w:jc w:val="center"/>
        </w:trPr>
        <w:tc>
          <w:tcPr>
            <w:tcW w:w="484" w:type="pct"/>
            <w:tcBorders>
              <w:top w:val="nil"/>
              <w:left w:val="single" w:sz="4" w:space="0" w:color="auto"/>
              <w:bottom w:val="single" w:sz="4" w:space="0" w:color="auto"/>
              <w:right w:val="single" w:sz="4" w:space="0" w:color="auto"/>
            </w:tcBorders>
            <w:shd w:val="clear" w:color="auto" w:fill="auto"/>
            <w:noWrap/>
            <w:vAlign w:val="center"/>
          </w:tcPr>
          <w:p w14:paraId="70C59A27" w14:textId="3978AC00" w:rsidR="004B62FB" w:rsidRPr="00235A15" w:rsidRDefault="004B62FB" w:rsidP="004B62FB">
            <w:pPr>
              <w:spacing w:after="0" w:line="240" w:lineRule="auto"/>
              <w:jc w:val="center"/>
              <w:rPr>
                <w:sz w:val="20"/>
                <w:szCs w:val="20"/>
                <w:lang w:val="es-ES"/>
              </w:rPr>
            </w:pPr>
            <w:r>
              <w:rPr>
                <w:sz w:val="20"/>
                <w:szCs w:val="20"/>
                <w:lang w:val="es-ES"/>
              </w:rPr>
              <w:t>4</w:t>
            </w:r>
          </w:p>
        </w:tc>
        <w:tc>
          <w:tcPr>
            <w:tcW w:w="1044" w:type="pct"/>
            <w:tcBorders>
              <w:top w:val="nil"/>
              <w:left w:val="nil"/>
              <w:bottom w:val="single" w:sz="4" w:space="0" w:color="auto"/>
              <w:right w:val="single" w:sz="4" w:space="0" w:color="auto"/>
            </w:tcBorders>
            <w:shd w:val="clear" w:color="auto" w:fill="auto"/>
            <w:vAlign w:val="center"/>
          </w:tcPr>
          <w:p w14:paraId="67B7ADBF" w14:textId="1B3C40AD" w:rsidR="004B62FB" w:rsidRDefault="004B62FB" w:rsidP="004B62FB">
            <w:pPr>
              <w:spacing w:after="0" w:line="240" w:lineRule="auto"/>
              <w:rPr>
                <w:sz w:val="20"/>
                <w:szCs w:val="20"/>
                <w:lang w:val="es-ES"/>
              </w:rPr>
            </w:pPr>
            <w:r>
              <w:rPr>
                <w:sz w:val="20"/>
                <w:szCs w:val="20"/>
                <w:lang w:val="es-ES"/>
              </w:rPr>
              <w:t>Abril</w:t>
            </w:r>
          </w:p>
        </w:tc>
        <w:tc>
          <w:tcPr>
            <w:tcW w:w="1932" w:type="pct"/>
            <w:tcBorders>
              <w:top w:val="nil"/>
              <w:left w:val="nil"/>
              <w:bottom w:val="single" w:sz="4" w:space="0" w:color="auto"/>
              <w:right w:val="single" w:sz="4" w:space="0" w:color="auto"/>
            </w:tcBorders>
            <w:shd w:val="clear" w:color="auto" w:fill="auto"/>
            <w:vAlign w:val="center"/>
          </w:tcPr>
          <w:p w14:paraId="0C9161AA" w14:textId="53D62B21" w:rsidR="004B62FB" w:rsidRPr="00235A15" w:rsidRDefault="004B62FB" w:rsidP="004B62FB">
            <w:pPr>
              <w:spacing w:after="0" w:line="240" w:lineRule="auto"/>
              <w:jc w:val="right"/>
              <w:rPr>
                <w:sz w:val="20"/>
                <w:szCs w:val="20"/>
                <w:lang w:val="es-ES"/>
              </w:rPr>
            </w:pPr>
            <w:r>
              <w:rPr>
                <w:sz w:val="20"/>
                <w:szCs w:val="20"/>
              </w:rPr>
              <w:t xml:space="preserve">                  1,859,285 </w:t>
            </w:r>
          </w:p>
        </w:tc>
        <w:tc>
          <w:tcPr>
            <w:tcW w:w="1540" w:type="pct"/>
            <w:tcBorders>
              <w:top w:val="nil"/>
              <w:left w:val="nil"/>
              <w:bottom w:val="single" w:sz="4" w:space="0" w:color="auto"/>
              <w:right w:val="single" w:sz="4" w:space="0" w:color="auto"/>
            </w:tcBorders>
            <w:shd w:val="clear" w:color="auto" w:fill="auto"/>
            <w:vAlign w:val="center"/>
          </w:tcPr>
          <w:p w14:paraId="34C41A71" w14:textId="77777777" w:rsidR="004B62FB" w:rsidRDefault="004B62FB" w:rsidP="004B62FB">
            <w:pPr>
              <w:jc w:val="right"/>
              <w:rPr>
                <w:sz w:val="20"/>
                <w:szCs w:val="20"/>
              </w:rPr>
            </w:pPr>
          </w:p>
          <w:p w14:paraId="02E30BC6" w14:textId="1960E1D3" w:rsidR="004B62FB" w:rsidRDefault="004B62FB" w:rsidP="004B62FB">
            <w:pPr>
              <w:jc w:val="right"/>
              <w:rPr>
                <w:sz w:val="20"/>
                <w:szCs w:val="20"/>
              </w:rPr>
            </w:pPr>
            <w:r>
              <w:rPr>
                <w:sz w:val="20"/>
                <w:szCs w:val="20"/>
              </w:rPr>
              <w:t>2,035,257,143</w:t>
            </w:r>
          </w:p>
          <w:p w14:paraId="405C721A" w14:textId="77777777" w:rsidR="004B62FB" w:rsidRPr="00235A15" w:rsidRDefault="004B62FB" w:rsidP="004B62FB">
            <w:pPr>
              <w:spacing w:after="0" w:line="240" w:lineRule="auto"/>
              <w:jc w:val="right"/>
              <w:rPr>
                <w:sz w:val="20"/>
                <w:szCs w:val="20"/>
                <w:lang w:val="es-ES"/>
              </w:rPr>
            </w:pPr>
          </w:p>
        </w:tc>
      </w:tr>
      <w:tr w:rsidR="004B62FB" w:rsidRPr="00235A15" w14:paraId="7B62C41E" w14:textId="77777777" w:rsidTr="008D11D7">
        <w:trPr>
          <w:trHeight w:val="596"/>
          <w:jc w:val="center"/>
        </w:trPr>
        <w:tc>
          <w:tcPr>
            <w:tcW w:w="484" w:type="pct"/>
            <w:tcBorders>
              <w:top w:val="nil"/>
              <w:left w:val="single" w:sz="4" w:space="0" w:color="auto"/>
              <w:bottom w:val="single" w:sz="4" w:space="0" w:color="auto"/>
              <w:right w:val="single" w:sz="4" w:space="0" w:color="auto"/>
            </w:tcBorders>
            <w:shd w:val="clear" w:color="auto" w:fill="auto"/>
            <w:noWrap/>
            <w:vAlign w:val="center"/>
          </w:tcPr>
          <w:p w14:paraId="1E927EC1" w14:textId="656B4FB1" w:rsidR="004B62FB" w:rsidRPr="00235A15" w:rsidRDefault="004B62FB" w:rsidP="004B62FB">
            <w:pPr>
              <w:spacing w:after="0" w:line="240" w:lineRule="auto"/>
              <w:jc w:val="center"/>
              <w:rPr>
                <w:sz w:val="20"/>
                <w:szCs w:val="20"/>
                <w:lang w:val="es-ES"/>
              </w:rPr>
            </w:pPr>
            <w:r>
              <w:rPr>
                <w:sz w:val="20"/>
                <w:szCs w:val="20"/>
                <w:lang w:val="es-ES"/>
              </w:rPr>
              <w:t>5</w:t>
            </w:r>
          </w:p>
        </w:tc>
        <w:tc>
          <w:tcPr>
            <w:tcW w:w="1044" w:type="pct"/>
            <w:tcBorders>
              <w:top w:val="nil"/>
              <w:left w:val="nil"/>
              <w:bottom w:val="single" w:sz="4" w:space="0" w:color="auto"/>
              <w:right w:val="single" w:sz="4" w:space="0" w:color="auto"/>
            </w:tcBorders>
            <w:shd w:val="clear" w:color="auto" w:fill="auto"/>
            <w:vAlign w:val="center"/>
          </w:tcPr>
          <w:p w14:paraId="75157326" w14:textId="11244BC0" w:rsidR="004B62FB" w:rsidRDefault="004B62FB" w:rsidP="004B62FB">
            <w:pPr>
              <w:spacing w:after="0" w:line="240" w:lineRule="auto"/>
              <w:rPr>
                <w:sz w:val="20"/>
                <w:szCs w:val="20"/>
                <w:lang w:val="es-ES"/>
              </w:rPr>
            </w:pPr>
            <w:r>
              <w:rPr>
                <w:sz w:val="20"/>
                <w:szCs w:val="20"/>
                <w:lang w:val="es-ES"/>
              </w:rPr>
              <w:t>Mayo</w:t>
            </w:r>
          </w:p>
        </w:tc>
        <w:tc>
          <w:tcPr>
            <w:tcW w:w="1932" w:type="pct"/>
            <w:tcBorders>
              <w:top w:val="nil"/>
              <w:left w:val="nil"/>
              <w:bottom w:val="single" w:sz="4" w:space="0" w:color="auto"/>
              <w:right w:val="single" w:sz="4" w:space="0" w:color="auto"/>
            </w:tcBorders>
            <w:shd w:val="clear" w:color="auto" w:fill="auto"/>
            <w:vAlign w:val="center"/>
          </w:tcPr>
          <w:p w14:paraId="52EF6C1E" w14:textId="5A417A09" w:rsidR="004B62FB" w:rsidRPr="00235A15" w:rsidRDefault="004B62FB" w:rsidP="004B62FB">
            <w:pPr>
              <w:spacing w:after="0" w:line="240" w:lineRule="auto"/>
              <w:jc w:val="right"/>
              <w:rPr>
                <w:sz w:val="20"/>
                <w:szCs w:val="20"/>
                <w:lang w:val="es-ES"/>
              </w:rPr>
            </w:pPr>
            <w:r>
              <w:rPr>
                <w:sz w:val="20"/>
                <w:szCs w:val="20"/>
              </w:rPr>
              <w:t xml:space="preserve">                  1,859,285 </w:t>
            </w:r>
          </w:p>
        </w:tc>
        <w:tc>
          <w:tcPr>
            <w:tcW w:w="1540" w:type="pct"/>
            <w:tcBorders>
              <w:top w:val="nil"/>
              <w:left w:val="nil"/>
              <w:bottom w:val="single" w:sz="4" w:space="0" w:color="auto"/>
              <w:right w:val="single" w:sz="4" w:space="0" w:color="auto"/>
            </w:tcBorders>
            <w:shd w:val="clear" w:color="auto" w:fill="auto"/>
            <w:vAlign w:val="center"/>
          </w:tcPr>
          <w:p w14:paraId="7D174045" w14:textId="77777777" w:rsidR="004B62FB" w:rsidRDefault="004B62FB" w:rsidP="004B62FB">
            <w:pPr>
              <w:jc w:val="right"/>
              <w:rPr>
                <w:sz w:val="20"/>
                <w:szCs w:val="20"/>
              </w:rPr>
            </w:pPr>
          </w:p>
          <w:p w14:paraId="0C2EA9C1" w14:textId="62374321" w:rsidR="004B62FB" w:rsidRDefault="004B62FB" w:rsidP="004B62FB">
            <w:pPr>
              <w:jc w:val="right"/>
              <w:rPr>
                <w:sz w:val="20"/>
                <w:szCs w:val="20"/>
              </w:rPr>
            </w:pPr>
            <w:r>
              <w:rPr>
                <w:sz w:val="20"/>
                <w:szCs w:val="20"/>
              </w:rPr>
              <w:t>3,358,423,835</w:t>
            </w:r>
          </w:p>
          <w:p w14:paraId="4613A9B8" w14:textId="77777777" w:rsidR="004B62FB" w:rsidRPr="00235A15" w:rsidRDefault="004B62FB" w:rsidP="004B62FB">
            <w:pPr>
              <w:spacing w:after="0" w:line="240" w:lineRule="auto"/>
              <w:jc w:val="right"/>
              <w:rPr>
                <w:sz w:val="20"/>
                <w:szCs w:val="20"/>
                <w:lang w:val="es-ES"/>
              </w:rPr>
            </w:pPr>
          </w:p>
        </w:tc>
      </w:tr>
      <w:tr w:rsidR="004B62FB" w:rsidRPr="00235A15" w14:paraId="3CC51C0C" w14:textId="77777777" w:rsidTr="008D11D7">
        <w:trPr>
          <w:trHeight w:val="596"/>
          <w:jc w:val="center"/>
        </w:trPr>
        <w:tc>
          <w:tcPr>
            <w:tcW w:w="484" w:type="pct"/>
            <w:tcBorders>
              <w:top w:val="nil"/>
              <w:left w:val="single" w:sz="4" w:space="0" w:color="auto"/>
              <w:bottom w:val="single" w:sz="4" w:space="0" w:color="auto"/>
              <w:right w:val="single" w:sz="4" w:space="0" w:color="auto"/>
            </w:tcBorders>
            <w:shd w:val="clear" w:color="auto" w:fill="auto"/>
            <w:noWrap/>
            <w:vAlign w:val="center"/>
          </w:tcPr>
          <w:p w14:paraId="7819FFE4" w14:textId="60DD3561" w:rsidR="004B62FB" w:rsidRPr="00235A15" w:rsidRDefault="004B62FB" w:rsidP="004B62FB">
            <w:pPr>
              <w:spacing w:after="0" w:line="240" w:lineRule="auto"/>
              <w:jc w:val="center"/>
              <w:rPr>
                <w:sz w:val="20"/>
                <w:szCs w:val="20"/>
                <w:lang w:val="es-ES"/>
              </w:rPr>
            </w:pPr>
            <w:r>
              <w:rPr>
                <w:sz w:val="20"/>
                <w:szCs w:val="20"/>
                <w:lang w:val="es-ES"/>
              </w:rPr>
              <w:t>6</w:t>
            </w:r>
          </w:p>
        </w:tc>
        <w:tc>
          <w:tcPr>
            <w:tcW w:w="1044" w:type="pct"/>
            <w:tcBorders>
              <w:top w:val="nil"/>
              <w:left w:val="nil"/>
              <w:bottom w:val="single" w:sz="4" w:space="0" w:color="auto"/>
              <w:right w:val="single" w:sz="4" w:space="0" w:color="auto"/>
            </w:tcBorders>
            <w:shd w:val="clear" w:color="auto" w:fill="auto"/>
            <w:vAlign w:val="center"/>
          </w:tcPr>
          <w:p w14:paraId="187AD65A" w14:textId="665B9267" w:rsidR="004B62FB" w:rsidRDefault="004B62FB" w:rsidP="004B62FB">
            <w:pPr>
              <w:spacing w:after="0" w:line="240" w:lineRule="auto"/>
              <w:rPr>
                <w:sz w:val="20"/>
                <w:szCs w:val="20"/>
                <w:lang w:val="es-ES"/>
              </w:rPr>
            </w:pPr>
            <w:r>
              <w:rPr>
                <w:sz w:val="20"/>
                <w:szCs w:val="20"/>
                <w:lang w:val="es-ES"/>
              </w:rPr>
              <w:t>Junio</w:t>
            </w:r>
          </w:p>
        </w:tc>
        <w:tc>
          <w:tcPr>
            <w:tcW w:w="1932" w:type="pct"/>
            <w:tcBorders>
              <w:top w:val="nil"/>
              <w:left w:val="nil"/>
              <w:bottom w:val="single" w:sz="4" w:space="0" w:color="auto"/>
              <w:right w:val="single" w:sz="4" w:space="0" w:color="auto"/>
            </w:tcBorders>
            <w:shd w:val="clear" w:color="auto" w:fill="auto"/>
            <w:vAlign w:val="center"/>
          </w:tcPr>
          <w:p w14:paraId="3B7DEC60" w14:textId="1CF39E70" w:rsidR="004B62FB" w:rsidRPr="00235A15" w:rsidRDefault="004B62FB" w:rsidP="004B62FB">
            <w:pPr>
              <w:spacing w:after="0" w:line="240" w:lineRule="auto"/>
              <w:jc w:val="right"/>
              <w:rPr>
                <w:sz w:val="20"/>
                <w:szCs w:val="20"/>
                <w:lang w:val="es-ES"/>
              </w:rPr>
            </w:pPr>
            <w:r>
              <w:rPr>
                <w:sz w:val="20"/>
                <w:szCs w:val="20"/>
              </w:rPr>
              <w:t xml:space="preserve">                  1,859,285 </w:t>
            </w:r>
          </w:p>
        </w:tc>
        <w:tc>
          <w:tcPr>
            <w:tcW w:w="1540" w:type="pct"/>
            <w:tcBorders>
              <w:top w:val="nil"/>
              <w:left w:val="nil"/>
              <w:bottom w:val="single" w:sz="4" w:space="0" w:color="auto"/>
              <w:right w:val="single" w:sz="4" w:space="0" w:color="auto"/>
            </w:tcBorders>
            <w:shd w:val="clear" w:color="auto" w:fill="auto"/>
            <w:vAlign w:val="center"/>
          </w:tcPr>
          <w:p w14:paraId="0FBC894E" w14:textId="77777777" w:rsidR="004B62FB" w:rsidRDefault="004B62FB" w:rsidP="004B62FB">
            <w:pPr>
              <w:jc w:val="right"/>
              <w:rPr>
                <w:sz w:val="20"/>
                <w:szCs w:val="20"/>
              </w:rPr>
            </w:pPr>
          </w:p>
          <w:p w14:paraId="6467D4D6" w14:textId="0BF9F870" w:rsidR="004B62FB" w:rsidRDefault="004B62FB" w:rsidP="004B62FB">
            <w:pPr>
              <w:jc w:val="right"/>
              <w:rPr>
                <w:sz w:val="20"/>
                <w:szCs w:val="20"/>
              </w:rPr>
            </w:pPr>
            <w:r>
              <w:rPr>
                <w:sz w:val="20"/>
                <w:szCs w:val="20"/>
              </w:rPr>
              <w:t>,558,815,198</w:t>
            </w:r>
          </w:p>
          <w:p w14:paraId="68E1E2C2" w14:textId="77777777" w:rsidR="004B62FB" w:rsidRPr="00235A15" w:rsidRDefault="004B62FB" w:rsidP="004B62FB">
            <w:pPr>
              <w:spacing w:after="0" w:line="240" w:lineRule="auto"/>
              <w:jc w:val="right"/>
              <w:rPr>
                <w:sz w:val="20"/>
                <w:szCs w:val="20"/>
                <w:lang w:val="es-ES"/>
              </w:rPr>
            </w:pPr>
          </w:p>
        </w:tc>
      </w:tr>
      <w:tr w:rsidR="004B62FB" w:rsidRPr="00235A15" w14:paraId="0E600ED4" w14:textId="77777777" w:rsidTr="008D11D7">
        <w:trPr>
          <w:trHeight w:val="596"/>
          <w:jc w:val="center"/>
        </w:trPr>
        <w:tc>
          <w:tcPr>
            <w:tcW w:w="484" w:type="pct"/>
            <w:tcBorders>
              <w:top w:val="nil"/>
              <w:left w:val="single" w:sz="4" w:space="0" w:color="auto"/>
              <w:bottom w:val="single" w:sz="4" w:space="0" w:color="auto"/>
              <w:right w:val="single" w:sz="4" w:space="0" w:color="auto"/>
            </w:tcBorders>
            <w:shd w:val="clear" w:color="auto" w:fill="auto"/>
            <w:noWrap/>
            <w:vAlign w:val="center"/>
          </w:tcPr>
          <w:p w14:paraId="10926AD0" w14:textId="2155C2A6" w:rsidR="004B62FB" w:rsidRPr="00235A15" w:rsidRDefault="004B62FB" w:rsidP="004B62FB">
            <w:pPr>
              <w:spacing w:after="0" w:line="240" w:lineRule="auto"/>
              <w:jc w:val="center"/>
              <w:rPr>
                <w:sz w:val="20"/>
                <w:szCs w:val="20"/>
                <w:lang w:val="es-ES"/>
              </w:rPr>
            </w:pPr>
            <w:r>
              <w:rPr>
                <w:sz w:val="20"/>
                <w:szCs w:val="20"/>
                <w:lang w:val="es-ES"/>
              </w:rPr>
              <w:t>7</w:t>
            </w:r>
          </w:p>
        </w:tc>
        <w:tc>
          <w:tcPr>
            <w:tcW w:w="1044" w:type="pct"/>
            <w:tcBorders>
              <w:top w:val="nil"/>
              <w:left w:val="nil"/>
              <w:bottom w:val="single" w:sz="4" w:space="0" w:color="auto"/>
              <w:right w:val="single" w:sz="4" w:space="0" w:color="auto"/>
            </w:tcBorders>
            <w:shd w:val="clear" w:color="auto" w:fill="auto"/>
            <w:vAlign w:val="center"/>
          </w:tcPr>
          <w:p w14:paraId="5C18720C" w14:textId="5E15705F" w:rsidR="004B62FB" w:rsidRDefault="004B62FB" w:rsidP="004B62FB">
            <w:pPr>
              <w:spacing w:after="0" w:line="240" w:lineRule="auto"/>
              <w:rPr>
                <w:sz w:val="20"/>
                <w:szCs w:val="20"/>
                <w:lang w:val="es-ES"/>
              </w:rPr>
            </w:pPr>
            <w:r>
              <w:rPr>
                <w:sz w:val="20"/>
                <w:szCs w:val="20"/>
                <w:lang w:val="es-ES"/>
              </w:rPr>
              <w:t>Julio</w:t>
            </w:r>
          </w:p>
        </w:tc>
        <w:tc>
          <w:tcPr>
            <w:tcW w:w="1932" w:type="pct"/>
            <w:tcBorders>
              <w:top w:val="nil"/>
              <w:left w:val="nil"/>
              <w:bottom w:val="single" w:sz="4" w:space="0" w:color="auto"/>
              <w:right w:val="single" w:sz="4" w:space="0" w:color="auto"/>
            </w:tcBorders>
            <w:shd w:val="clear" w:color="auto" w:fill="auto"/>
            <w:vAlign w:val="center"/>
          </w:tcPr>
          <w:p w14:paraId="30DC10F3" w14:textId="3DF6B652" w:rsidR="004B62FB" w:rsidRPr="00235A15" w:rsidRDefault="004B62FB" w:rsidP="004B62FB">
            <w:pPr>
              <w:spacing w:after="0" w:line="240" w:lineRule="auto"/>
              <w:jc w:val="right"/>
              <w:rPr>
                <w:sz w:val="20"/>
                <w:szCs w:val="20"/>
                <w:lang w:val="es-ES"/>
              </w:rPr>
            </w:pPr>
            <w:r>
              <w:rPr>
                <w:sz w:val="20"/>
                <w:szCs w:val="20"/>
                <w:lang w:val="es-ES"/>
              </w:rPr>
              <w:t>N/A</w:t>
            </w:r>
          </w:p>
        </w:tc>
        <w:tc>
          <w:tcPr>
            <w:tcW w:w="1540" w:type="pct"/>
            <w:tcBorders>
              <w:top w:val="nil"/>
              <w:left w:val="nil"/>
              <w:bottom w:val="single" w:sz="4" w:space="0" w:color="auto"/>
              <w:right w:val="single" w:sz="4" w:space="0" w:color="auto"/>
            </w:tcBorders>
            <w:shd w:val="clear" w:color="auto" w:fill="auto"/>
            <w:vAlign w:val="center"/>
          </w:tcPr>
          <w:p w14:paraId="058304E9" w14:textId="628DF0CA" w:rsidR="004B62FB" w:rsidRPr="00235A15" w:rsidRDefault="004B62FB" w:rsidP="004B62FB">
            <w:pPr>
              <w:spacing w:after="0" w:line="240" w:lineRule="auto"/>
              <w:jc w:val="right"/>
              <w:rPr>
                <w:sz w:val="20"/>
                <w:szCs w:val="20"/>
                <w:lang w:val="es-ES"/>
              </w:rPr>
            </w:pPr>
            <w:r>
              <w:rPr>
                <w:sz w:val="20"/>
                <w:szCs w:val="20"/>
                <w:lang w:val="es-ES"/>
              </w:rPr>
              <w:t>N/A</w:t>
            </w:r>
          </w:p>
        </w:tc>
      </w:tr>
      <w:tr w:rsidR="004B62FB" w:rsidRPr="00235A15" w14:paraId="44E57601" w14:textId="77777777" w:rsidTr="008D11D7">
        <w:trPr>
          <w:trHeight w:val="596"/>
          <w:jc w:val="center"/>
        </w:trPr>
        <w:tc>
          <w:tcPr>
            <w:tcW w:w="484" w:type="pct"/>
            <w:tcBorders>
              <w:top w:val="nil"/>
              <w:left w:val="single" w:sz="4" w:space="0" w:color="auto"/>
              <w:bottom w:val="single" w:sz="4" w:space="0" w:color="auto"/>
              <w:right w:val="single" w:sz="4" w:space="0" w:color="auto"/>
            </w:tcBorders>
            <w:shd w:val="clear" w:color="auto" w:fill="auto"/>
            <w:noWrap/>
            <w:vAlign w:val="center"/>
          </w:tcPr>
          <w:p w14:paraId="03C64D50" w14:textId="7219302B" w:rsidR="004B62FB" w:rsidRPr="00235A15" w:rsidRDefault="004B62FB" w:rsidP="004B62FB">
            <w:pPr>
              <w:spacing w:after="0" w:line="240" w:lineRule="auto"/>
              <w:jc w:val="center"/>
              <w:rPr>
                <w:sz w:val="20"/>
                <w:szCs w:val="20"/>
                <w:lang w:val="es-ES"/>
              </w:rPr>
            </w:pPr>
            <w:r>
              <w:rPr>
                <w:sz w:val="20"/>
                <w:szCs w:val="20"/>
                <w:lang w:val="es-ES"/>
              </w:rPr>
              <w:t>8</w:t>
            </w:r>
          </w:p>
        </w:tc>
        <w:tc>
          <w:tcPr>
            <w:tcW w:w="1044" w:type="pct"/>
            <w:tcBorders>
              <w:top w:val="nil"/>
              <w:left w:val="nil"/>
              <w:bottom w:val="single" w:sz="4" w:space="0" w:color="auto"/>
              <w:right w:val="single" w:sz="4" w:space="0" w:color="auto"/>
            </w:tcBorders>
            <w:shd w:val="clear" w:color="auto" w:fill="auto"/>
            <w:vAlign w:val="center"/>
          </w:tcPr>
          <w:p w14:paraId="6990A1AB" w14:textId="44F670E8" w:rsidR="004B62FB" w:rsidRDefault="004B62FB" w:rsidP="004B62FB">
            <w:pPr>
              <w:spacing w:after="0" w:line="240" w:lineRule="auto"/>
              <w:rPr>
                <w:sz w:val="20"/>
                <w:szCs w:val="20"/>
                <w:lang w:val="es-ES"/>
              </w:rPr>
            </w:pPr>
            <w:r>
              <w:rPr>
                <w:sz w:val="20"/>
                <w:szCs w:val="20"/>
                <w:lang w:val="es-ES"/>
              </w:rPr>
              <w:t>Agosto</w:t>
            </w:r>
          </w:p>
        </w:tc>
        <w:tc>
          <w:tcPr>
            <w:tcW w:w="1932" w:type="pct"/>
            <w:tcBorders>
              <w:top w:val="nil"/>
              <w:left w:val="nil"/>
              <w:bottom w:val="single" w:sz="4" w:space="0" w:color="auto"/>
              <w:right w:val="single" w:sz="4" w:space="0" w:color="auto"/>
            </w:tcBorders>
            <w:shd w:val="clear" w:color="auto" w:fill="auto"/>
            <w:vAlign w:val="center"/>
          </w:tcPr>
          <w:p w14:paraId="6C971262" w14:textId="759811D7" w:rsidR="004B62FB" w:rsidRPr="00235A15" w:rsidRDefault="004B62FB" w:rsidP="004B62FB">
            <w:pPr>
              <w:spacing w:after="0" w:line="240" w:lineRule="auto"/>
              <w:jc w:val="right"/>
              <w:rPr>
                <w:sz w:val="20"/>
                <w:szCs w:val="20"/>
                <w:lang w:val="es-ES"/>
              </w:rPr>
            </w:pPr>
            <w:r>
              <w:rPr>
                <w:sz w:val="20"/>
                <w:szCs w:val="20"/>
              </w:rPr>
              <w:t xml:space="preserve">                  N/A </w:t>
            </w:r>
          </w:p>
        </w:tc>
        <w:tc>
          <w:tcPr>
            <w:tcW w:w="1540" w:type="pct"/>
            <w:tcBorders>
              <w:top w:val="nil"/>
              <w:left w:val="nil"/>
              <w:bottom w:val="single" w:sz="4" w:space="0" w:color="auto"/>
              <w:right w:val="single" w:sz="4" w:space="0" w:color="auto"/>
            </w:tcBorders>
            <w:shd w:val="clear" w:color="auto" w:fill="auto"/>
            <w:vAlign w:val="center"/>
          </w:tcPr>
          <w:p w14:paraId="7AA91DB4" w14:textId="46436F47" w:rsidR="004B62FB" w:rsidRPr="00235A15" w:rsidRDefault="004B62FB" w:rsidP="004B62FB">
            <w:pPr>
              <w:spacing w:after="0" w:line="240" w:lineRule="auto"/>
              <w:jc w:val="right"/>
              <w:rPr>
                <w:sz w:val="20"/>
                <w:szCs w:val="20"/>
                <w:lang w:val="es-ES"/>
              </w:rPr>
            </w:pPr>
            <w:r>
              <w:rPr>
                <w:sz w:val="20"/>
                <w:szCs w:val="20"/>
                <w:lang w:val="es-ES"/>
              </w:rPr>
              <w:t>N/A</w:t>
            </w:r>
          </w:p>
        </w:tc>
      </w:tr>
      <w:tr w:rsidR="004B62FB" w:rsidRPr="00235A15" w14:paraId="1B3C6677" w14:textId="77777777" w:rsidTr="008D11D7">
        <w:trPr>
          <w:trHeight w:val="596"/>
          <w:jc w:val="center"/>
        </w:trPr>
        <w:tc>
          <w:tcPr>
            <w:tcW w:w="484" w:type="pct"/>
            <w:tcBorders>
              <w:top w:val="nil"/>
              <w:left w:val="single" w:sz="4" w:space="0" w:color="auto"/>
              <w:bottom w:val="single" w:sz="4" w:space="0" w:color="auto"/>
              <w:right w:val="single" w:sz="4" w:space="0" w:color="auto"/>
            </w:tcBorders>
            <w:shd w:val="clear" w:color="auto" w:fill="auto"/>
            <w:noWrap/>
            <w:vAlign w:val="center"/>
          </w:tcPr>
          <w:p w14:paraId="292540E8" w14:textId="4B59E7F8" w:rsidR="004B62FB" w:rsidRPr="00235A15" w:rsidRDefault="004B62FB" w:rsidP="004B62FB">
            <w:pPr>
              <w:spacing w:after="0" w:line="240" w:lineRule="auto"/>
              <w:jc w:val="center"/>
              <w:rPr>
                <w:sz w:val="20"/>
                <w:szCs w:val="20"/>
                <w:lang w:val="es-ES"/>
              </w:rPr>
            </w:pPr>
            <w:r>
              <w:rPr>
                <w:sz w:val="20"/>
                <w:szCs w:val="20"/>
                <w:lang w:val="es-ES"/>
              </w:rPr>
              <w:t>9</w:t>
            </w:r>
          </w:p>
        </w:tc>
        <w:tc>
          <w:tcPr>
            <w:tcW w:w="1044" w:type="pct"/>
            <w:tcBorders>
              <w:top w:val="nil"/>
              <w:left w:val="nil"/>
              <w:bottom w:val="single" w:sz="4" w:space="0" w:color="auto"/>
              <w:right w:val="single" w:sz="4" w:space="0" w:color="auto"/>
            </w:tcBorders>
            <w:shd w:val="clear" w:color="auto" w:fill="auto"/>
            <w:vAlign w:val="center"/>
          </w:tcPr>
          <w:p w14:paraId="1537BF2E" w14:textId="4AB1EE54" w:rsidR="004B62FB" w:rsidRDefault="004B62FB" w:rsidP="004B62FB">
            <w:pPr>
              <w:spacing w:after="0" w:line="240" w:lineRule="auto"/>
              <w:rPr>
                <w:sz w:val="20"/>
                <w:szCs w:val="20"/>
                <w:lang w:val="es-ES"/>
              </w:rPr>
            </w:pPr>
            <w:r>
              <w:rPr>
                <w:sz w:val="20"/>
                <w:szCs w:val="20"/>
                <w:lang w:val="es-ES"/>
              </w:rPr>
              <w:t>Septiembre</w:t>
            </w:r>
          </w:p>
        </w:tc>
        <w:tc>
          <w:tcPr>
            <w:tcW w:w="1932" w:type="pct"/>
            <w:tcBorders>
              <w:top w:val="nil"/>
              <w:left w:val="nil"/>
              <w:bottom w:val="single" w:sz="4" w:space="0" w:color="auto"/>
              <w:right w:val="single" w:sz="4" w:space="0" w:color="auto"/>
            </w:tcBorders>
            <w:shd w:val="clear" w:color="auto" w:fill="auto"/>
            <w:vAlign w:val="center"/>
          </w:tcPr>
          <w:p w14:paraId="16ADF259" w14:textId="07C299B0" w:rsidR="004B62FB" w:rsidRPr="00235A15" w:rsidRDefault="004B62FB" w:rsidP="004B62FB">
            <w:pPr>
              <w:spacing w:after="0" w:line="240" w:lineRule="auto"/>
              <w:jc w:val="right"/>
              <w:rPr>
                <w:sz w:val="20"/>
                <w:szCs w:val="20"/>
                <w:lang w:val="es-ES"/>
              </w:rPr>
            </w:pPr>
            <w:r>
              <w:rPr>
                <w:sz w:val="20"/>
                <w:szCs w:val="20"/>
              </w:rPr>
              <w:t xml:space="preserve">                  1,859,285 </w:t>
            </w:r>
          </w:p>
        </w:tc>
        <w:tc>
          <w:tcPr>
            <w:tcW w:w="1540" w:type="pct"/>
            <w:tcBorders>
              <w:top w:val="nil"/>
              <w:left w:val="nil"/>
              <w:bottom w:val="single" w:sz="4" w:space="0" w:color="auto"/>
              <w:right w:val="single" w:sz="4" w:space="0" w:color="auto"/>
            </w:tcBorders>
            <w:shd w:val="clear" w:color="auto" w:fill="auto"/>
            <w:vAlign w:val="center"/>
          </w:tcPr>
          <w:p w14:paraId="53C7CA22" w14:textId="77777777" w:rsidR="004B62FB" w:rsidRDefault="004B62FB" w:rsidP="004B62FB">
            <w:pPr>
              <w:jc w:val="right"/>
              <w:rPr>
                <w:sz w:val="20"/>
                <w:szCs w:val="20"/>
              </w:rPr>
            </w:pPr>
          </w:p>
          <w:p w14:paraId="0B170840" w14:textId="4EEC2156" w:rsidR="004B62FB" w:rsidRDefault="004B62FB" w:rsidP="004B62FB">
            <w:pPr>
              <w:jc w:val="right"/>
              <w:rPr>
                <w:sz w:val="20"/>
                <w:szCs w:val="20"/>
              </w:rPr>
            </w:pPr>
            <w:r>
              <w:rPr>
                <w:sz w:val="20"/>
                <w:szCs w:val="20"/>
              </w:rPr>
              <w:t>2,847,671,864</w:t>
            </w:r>
          </w:p>
          <w:p w14:paraId="2A37015F" w14:textId="77777777" w:rsidR="004B62FB" w:rsidRPr="00235A15" w:rsidRDefault="004B62FB" w:rsidP="004B62FB">
            <w:pPr>
              <w:spacing w:after="0" w:line="240" w:lineRule="auto"/>
              <w:jc w:val="right"/>
              <w:rPr>
                <w:sz w:val="20"/>
                <w:szCs w:val="20"/>
                <w:lang w:val="es-ES"/>
              </w:rPr>
            </w:pPr>
          </w:p>
        </w:tc>
      </w:tr>
      <w:tr w:rsidR="004B62FB" w:rsidRPr="00235A15" w14:paraId="67599B02" w14:textId="77777777" w:rsidTr="00745C44">
        <w:trPr>
          <w:trHeight w:val="596"/>
          <w:jc w:val="center"/>
        </w:trPr>
        <w:tc>
          <w:tcPr>
            <w:tcW w:w="484" w:type="pct"/>
            <w:tcBorders>
              <w:top w:val="nil"/>
              <w:left w:val="single" w:sz="4" w:space="0" w:color="auto"/>
              <w:bottom w:val="nil"/>
              <w:right w:val="single" w:sz="4" w:space="0" w:color="auto"/>
            </w:tcBorders>
            <w:shd w:val="clear" w:color="auto" w:fill="auto"/>
            <w:noWrap/>
            <w:vAlign w:val="center"/>
          </w:tcPr>
          <w:p w14:paraId="054F7AD2" w14:textId="491D6D72" w:rsidR="004B62FB" w:rsidRPr="00235A15" w:rsidRDefault="004B62FB" w:rsidP="004B62FB">
            <w:pPr>
              <w:spacing w:after="0" w:line="240" w:lineRule="auto"/>
              <w:jc w:val="center"/>
              <w:rPr>
                <w:sz w:val="20"/>
                <w:szCs w:val="20"/>
                <w:lang w:val="es-ES"/>
              </w:rPr>
            </w:pPr>
            <w:r>
              <w:rPr>
                <w:sz w:val="20"/>
                <w:szCs w:val="20"/>
                <w:lang w:val="es-ES"/>
              </w:rPr>
              <w:lastRenderedPageBreak/>
              <w:t>10</w:t>
            </w:r>
          </w:p>
        </w:tc>
        <w:tc>
          <w:tcPr>
            <w:tcW w:w="1044" w:type="pct"/>
            <w:tcBorders>
              <w:top w:val="nil"/>
              <w:left w:val="nil"/>
              <w:bottom w:val="nil"/>
              <w:right w:val="single" w:sz="4" w:space="0" w:color="auto"/>
            </w:tcBorders>
            <w:shd w:val="clear" w:color="auto" w:fill="auto"/>
            <w:vAlign w:val="center"/>
          </w:tcPr>
          <w:p w14:paraId="55278D80" w14:textId="3CF7C492" w:rsidR="004B62FB" w:rsidRDefault="004B62FB" w:rsidP="004B62FB">
            <w:pPr>
              <w:spacing w:after="0" w:line="240" w:lineRule="auto"/>
              <w:rPr>
                <w:sz w:val="20"/>
                <w:szCs w:val="20"/>
                <w:lang w:val="es-ES"/>
              </w:rPr>
            </w:pPr>
            <w:r>
              <w:rPr>
                <w:sz w:val="20"/>
                <w:szCs w:val="20"/>
                <w:lang w:val="es-ES"/>
              </w:rPr>
              <w:t>Octubre</w:t>
            </w:r>
          </w:p>
        </w:tc>
        <w:tc>
          <w:tcPr>
            <w:tcW w:w="1932" w:type="pct"/>
            <w:tcBorders>
              <w:top w:val="nil"/>
              <w:left w:val="nil"/>
              <w:bottom w:val="nil"/>
              <w:right w:val="single" w:sz="4" w:space="0" w:color="auto"/>
            </w:tcBorders>
            <w:shd w:val="clear" w:color="auto" w:fill="auto"/>
            <w:vAlign w:val="center"/>
          </w:tcPr>
          <w:p w14:paraId="696C3EB7" w14:textId="4F8E9947" w:rsidR="004B62FB" w:rsidRPr="00235A15" w:rsidRDefault="004B62FB" w:rsidP="004B62FB">
            <w:pPr>
              <w:spacing w:after="0" w:line="240" w:lineRule="auto"/>
              <w:jc w:val="right"/>
              <w:rPr>
                <w:sz w:val="20"/>
                <w:szCs w:val="20"/>
                <w:lang w:val="es-ES"/>
              </w:rPr>
            </w:pPr>
            <w:r>
              <w:rPr>
                <w:sz w:val="20"/>
                <w:szCs w:val="20"/>
              </w:rPr>
              <w:t xml:space="preserve">                  1,859,285 </w:t>
            </w:r>
          </w:p>
        </w:tc>
        <w:tc>
          <w:tcPr>
            <w:tcW w:w="1540" w:type="pct"/>
            <w:tcBorders>
              <w:top w:val="nil"/>
              <w:left w:val="nil"/>
              <w:bottom w:val="nil"/>
              <w:right w:val="single" w:sz="4" w:space="0" w:color="auto"/>
            </w:tcBorders>
            <w:shd w:val="clear" w:color="auto" w:fill="auto"/>
            <w:vAlign w:val="center"/>
          </w:tcPr>
          <w:p w14:paraId="1B1F8F79" w14:textId="77777777" w:rsidR="004B62FB" w:rsidRDefault="004B62FB" w:rsidP="004B62FB">
            <w:pPr>
              <w:jc w:val="right"/>
              <w:rPr>
                <w:sz w:val="20"/>
                <w:szCs w:val="20"/>
              </w:rPr>
            </w:pPr>
          </w:p>
          <w:p w14:paraId="6443BCA9" w14:textId="32A26593" w:rsidR="004B62FB" w:rsidRDefault="004B62FB" w:rsidP="004B62FB">
            <w:pPr>
              <w:jc w:val="right"/>
              <w:rPr>
                <w:sz w:val="20"/>
                <w:szCs w:val="20"/>
              </w:rPr>
            </w:pPr>
            <w:r>
              <w:rPr>
                <w:sz w:val="20"/>
                <w:szCs w:val="20"/>
              </w:rPr>
              <w:t>2,821,723,663</w:t>
            </w:r>
          </w:p>
          <w:p w14:paraId="78AEDCCD" w14:textId="77777777" w:rsidR="004B62FB" w:rsidRPr="00235A15" w:rsidRDefault="004B62FB" w:rsidP="004B62FB">
            <w:pPr>
              <w:spacing w:after="0" w:line="240" w:lineRule="auto"/>
              <w:jc w:val="right"/>
              <w:rPr>
                <w:sz w:val="20"/>
                <w:szCs w:val="20"/>
                <w:lang w:val="es-ES"/>
              </w:rPr>
            </w:pPr>
          </w:p>
        </w:tc>
      </w:tr>
      <w:tr w:rsidR="00745C44" w:rsidRPr="00235A15" w14:paraId="460D0EDC" w14:textId="77777777" w:rsidTr="008D11D7">
        <w:trPr>
          <w:trHeight w:val="596"/>
          <w:jc w:val="center"/>
        </w:trPr>
        <w:tc>
          <w:tcPr>
            <w:tcW w:w="484" w:type="pct"/>
            <w:tcBorders>
              <w:top w:val="nil"/>
              <w:left w:val="single" w:sz="4" w:space="0" w:color="auto"/>
              <w:bottom w:val="single" w:sz="4" w:space="0" w:color="auto"/>
              <w:right w:val="single" w:sz="4" w:space="0" w:color="auto"/>
            </w:tcBorders>
            <w:shd w:val="clear" w:color="auto" w:fill="auto"/>
            <w:noWrap/>
            <w:vAlign w:val="center"/>
          </w:tcPr>
          <w:p w14:paraId="1DB96189" w14:textId="5D9BD350" w:rsidR="00745C44" w:rsidRDefault="00745C44" w:rsidP="00745C44">
            <w:pPr>
              <w:spacing w:after="0" w:line="240" w:lineRule="auto"/>
              <w:jc w:val="center"/>
              <w:rPr>
                <w:sz w:val="20"/>
                <w:szCs w:val="20"/>
                <w:lang w:val="es-ES"/>
              </w:rPr>
            </w:pPr>
            <w:r>
              <w:rPr>
                <w:sz w:val="20"/>
                <w:szCs w:val="20"/>
                <w:lang w:val="es-ES"/>
              </w:rPr>
              <w:t>11</w:t>
            </w:r>
          </w:p>
        </w:tc>
        <w:tc>
          <w:tcPr>
            <w:tcW w:w="1044" w:type="pct"/>
            <w:tcBorders>
              <w:top w:val="nil"/>
              <w:left w:val="nil"/>
              <w:bottom w:val="single" w:sz="4" w:space="0" w:color="auto"/>
              <w:right w:val="single" w:sz="4" w:space="0" w:color="auto"/>
            </w:tcBorders>
            <w:shd w:val="clear" w:color="auto" w:fill="auto"/>
            <w:vAlign w:val="center"/>
          </w:tcPr>
          <w:p w14:paraId="6BDF8AC0" w14:textId="35D06819" w:rsidR="00745C44" w:rsidRDefault="00745C44" w:rsidP="00745C44">
            <w:pPr>
              <w:spacing w:after="0" w:line="240" w:lineRule="auto"/>
              <w:rPr>
                <w:sz w:val="20"/>
                <w:szCs w:val="20"/>
                <w:lang w:val="es-ES"/>
              </w:rPr>
            </w:pPr>
            <w:r>
              <w:rPr>
                <w:sz w:val="20"/>
                <w:szCs w:val="20"/>
                <w:lang w:val="es-ES"/>
              </w:rPr>
              <w:t>Noviembre</w:t>
            </w:r>
          </w:p>
        </w:tc>
        <w:tc>
          <w:tcPr>
            <w:tcW w:w="1932" w:type="pct"/>
            <w:tcBorders>
              <w:top w:val="nil"/>
              <w:left w:val="nil"/>
              <w:bottom w:val="single" w:sz="4" w:space="0" w:color="auto"/>
              <w:right w:val="single" w:sz="4" w:space="0" w:color="auto"/>
            </w:tcBorders>
            <w:shd w:val="clear" w:color="auto" w:fill="auto"/>
            <w:vAlign w:val="center"/>
          </w:tcPr>
          <w:p w14:paraId="564DD647" w14:textId="77777777" w:rsidR="00C435E3" w:rsidRDefault="00745C44" w:rsidP="00745C44">
            <w:pPr>
              <w:spacing w:after="0" w:line="240" w:lineRule="auto"/>
              <w:jc w:val="right"/>
              <w:rPr>
                <w:sz w:val="20"/>
                <w:szCs w:val="20"/>
              </w:rPr>
            </w:pPr>
            <w:r>
              <w:rPr>
                <w:sz w:val="20"/>
                <w:szCs w:val="20"/>
              </w:rPr>
              <w:t xml:space="preserve">                 </w:t>
            </w:r>
          </w:p>
          <w:p w14:paraId="4813E54F" w14:textId="5454DA76" w:rsidR="00C435E3" w:rsidRDefault="00745C44" w:rsidP="00745C44">
            <w:pPr>
              <w:spacing w:after="0" w:line="240" w:lineRule="auto"/>
              <w:jc w:val="right"/>
              <w:rPr>
                <w:sz w:val="20"/>
                <w:szCs w:val="20"/>
              </w:rPr>
            </w:pPr>
            <w:r>
              <w:rPr>
                <w:sz w:val="20"/>
                <w:szCs w:val="20"/>
              </w:rPr>
              <w:t xml:space="preserve"> 1,859,285</w:t>
            </w:r>
          </w:p>
          <w:p w14:paraId="1856C874" w14:textId="77777777" w:rsidR="00C435E3" w:rsidRDefault="00C435E3" w:rsidP="00C435E3">
            <w:pPr>
              <w:spacing w:after="0" w:line="240" w:lineRule="auto"/>
              <w:rPr>
                <w:sz w:val="20"/>
                <w:szCs w:val="20"/>
              </w:rPr>
            </w:pPr>
          </w:p>
          <w:p w14:paraId="79DADA9D" w14:textId="3E50EE0D" w:rsidR="00745C44" w:rsidRDefault="00745C44" w:rsidP="00745C44">
            <w:pPr>
              <w:spacing w:after="0" w:line="240" w:lineRule="auto"/>
              <w:jc w:val="right"/>
              <w:rPr>
                <w:sz w:val="20"/>
                <w:szCs w:val="20"/>
              </w:rPr>
            </w:pPr>
            <w:r>
              <w:rPr>
                <w:sz w:val="20"/>
                <w:szCs w:val="20"/>
              </w:rPr>
              <w:t xml:space="preserve"> </w:t>
            </w:r>
          </w:p>
        </w:tc>
        <w:tc>
          <w:tcPr>
            <w:tcW w:w="1540" w:type="pct"/>
            <w:tcBorders>
              <w:top w:val="nil"/>
              <w:left w:val="nil"/>
              <w:bottom w:val="single" w:sz="4" w:space="0" w:color="auto"/>
              <w:right w:val="single" w:sz="4" w:space="0" w:color="auto"/>
            </w:tcBorders>
            <w:shd w:val="clear" w:color="auto" w:fill="auto"/>
            <w:vAlign w:val="center"/>
          </w:tcPr>
          <w:p w14:paraId="5C01A468" w14:textId="41A7D102" w:rsidR="00745C44" w:rsidRDefault="00C435E3" w:rsidP="00745C44">
            <w:pPr>
              <w:jc w:val="right"/>
              <w:rPr>
                <w:sz w:val="20"/>
                <w:szCs w:val="20"/>
              </w:rPr>
            </w:pPr>
            <w:r>
              <w:rPr>
                <w:sz w:val="20"/>
                <w:szCs w:val="20"/>
              </w:rPr>
              <w:t>3,607,017,277</w:t>
            </w:r>
          </w:p>
        </w:tc>
      </w:tr>
      <w:tr w:rsidR="00745C44" w:rsidRPr="00235A15" w14:paraId="52F87B87" w14:textId="77777777" w:rsidTr="008D11D7">
        <w:trPr>
          <w:trHeight w:val="596"/>
          <w:jc w:val="center"/>
        </w:trPr>
        <w:tc>
          <w:tcPr>
            <w:tcW w:w="484" w:type="pct"/>
            <w:tcBorders>
              <w:top w:val="nil"/>
              <w:left w:val="single" w:sz="4" w:space="0" w:color="auto"/>
              <w:bottom w:val="single" w:sz="4" w:space="0" w:color="auto"/>
              <w:right w:val="single" w:sz="4" w:space="0" w:color="auto"/>
            </w:tcBorders>
            <w:shd w:val="clear" w:color="auto" w:fill="auto"/>
            <w:noWrap/>
            <w:vAlign w:val="center"/>
          </w:tcPr>
          <w:p w14:paraId="5F2E152C" w14:textId="1B0A4DBB" w:rsidR="00745C44" w:rsidRDefault="00745C44" w:rsidP="00745C44">
            <w:pPr>
              <w:spacing w:after="0" w:line="240" w:lineRule="auto"/>
              <w:jc w:val="center"/>
              <w:rPr>
                <w:sz w:val="20"/>
                <w:szCs w:val="20"/>
                <w:lang w:val="es-ES"/>
              </w:rPr>
            </w:pPr>
            <w:r>
              <w:rPr>
                <w:sz w:val="20"/>
                <w:szCs w:val="20"/>
                <w:lang w:val="es-ES"/>
              </w:rPr>
              <w:t>12</w:t>
            </w:r>
          </w:p>
        </w:tc>
        <w:tc>
          <w:tcPr>
            <w:tcW w:w="1044" w:type="pct"/>
            <w:tcBorders>
              <w:top w:val="nil"/>
              <w:left w:val="nil"/>
              <w:bottom w:val="single" w:sz="4" w:space="0" w:color="auto"/>
              <w:right w:val="single" w:sz="4" w:space="0" w:color="auto"/>
            </w:tcBorders>
            <w:shd w:val="clear" w:color="auto" w:fill="auto"/>
            <w:vAlign w:val="center"/>
          </w:tcPr>
          <w:p w14:paraId="05EF2E1A" w14:textId="24790F8F" w:rsidR="00745C44" w:rsidRDefault="00745C44" w:rsidP="00745C44">
            <w:pPr>
              <w:spacing w:after="0" w:line="240" w:lineRule="auto"/>
              <w:rPr>
                <w:sz w:val="20"/>
                <w:szCs w:val="20"/>
                <w:lang w:val="es-ES"/>
              </w:rPr>
            </w:pPr>
            <w:r>
              <w:rPr>
                <w:sz w:val="20"/>
                <w:szCs w:val="20"/>
                <w:lang w:val="es-ES"/>
              </w:rPr>
              <w:t>Diciembre</w:t>
            </w:r>
          </w:p>
        </w:tc>
        <w:tc>
          <w:tcPr>
            <w:tcW w:w="1932" w:type="pct"/>
            <w:tcBorders>
              <w:top w:val="nil"/>
              <w:left w:val="nil"/>
              <w:bottom w:val="single" w:sz="4" w:space="0" w:color="auto"/>
              <w:right w:val="single" w:sz="4" w:space="0" w:color="auto"/>
            </w:tcBorders>
            <w:shd w:val="clear" w:color="auto" w:fill="auto"/>
            <w:vAlign w:val="center"/>
          </w:tcPr>
          <w:p w14:paraId="426611E2" w14:textId="77777777" w:rsidR="00C435E3" w:rsidRDefault="00745C44" w:rsidP="00745C44">
            <w:pPr>
              <w:spacing w:after="0" w:line="240" w:lineRule="auto"/>
              <w:jc w:val="right"/>
              <w:rPr>
                <w:sz w:val="20"/>
                <w:szCs w:val="20"/>
              </w:rPr>
            </w:pPr>
            <w:r>
              <w:rPr>
                <w:sz w:val="20"/>
                <w:szCs w:val="20"/>
              </w:rPr>
              <w:t xml:space="preserve">                 </w:t>
            </w:r>
          </w:p>
          <w:p w14:paraId="417BC528" w14:textId="68348884" w:rsidR="00C435E3" w:rsidRDefault="00745C44" w:rsidP="00745C44">
            <w:pPr>
              <w:spacing w:after="0" w:line="240" w:lineRule="auto"/>
              <w:jc w:val="right"/>
              <w:rPr>
                <w:sz w:val="20"/>
                <w:szCs w:val="20"/>
              </w:rPr>
            </w:pPr>
            <w:r>
              <w:rPr>
                <w:sz w:val="20"/>
                <w:szCs w:val="20"/>
              </w:rPr>
              <w:t xml:space="preserve"> 1,859,285</w:t>
            </w:r>
          </w:p>
          <w:p w14:paraId="045FBF24" w14:textId="77777777" w:rsidR="00C435E3" w:rsidRDefault="00C435E3" w:rsidP="00745C44">
            <w:pPr>
              <w:spacing w:after="0" w:line="240" w:lineRule="auto"/>
              <w:jc w:val="right"/>
              <w:rPr>
                <w:sz w:val="20"/>
                <w:szCs w:val="20"/>
              </w:rPr>
            </w:pPr>
          </w:p>
          <w:p w14:paraId="43C84B40" w14:textId="444774FC" w:rsidR="00745C44" w:rsidRDefault="00745C44" w:rsidP="00745C44">
            <w:pPr>
              <w:spacing w:after="0" w:line="240" w:lineRule="auto"/>
              <w:jc w:val="right"/>
              <w:rPr>
                <w:sz w:val="20"/>
                <w:szCs w:val="20"/>
              </w:rPr>
            </w:pPr>
            <w:r>
              <w:rPr>
                <w:sz w:val="20"/>
                <w:szCs w:val="20"/>
              </w:rPr>
              <w:t xml:space="preserve"> </w:t>
            </w:r>
          </w:p>
        </w:tc>
        <w:tc>
          <w:tcPr>
            <w:tcW w:w="1540" w:type="pct"/>
            <w:tcBorders>
              <w:top w:val="nil"/>
              <w:left w:val="nil"/>
              <w:bottom w:val="single" w:sz="4" w:space="0" w:color="auto"/>
              <w:right w:val="single" w:sz="4" w:space="0" w:color="auto"/>
            </w:tcBorders>
            <w:shd w:val="clear" w:color="auto" w:fill="auto"/>
            <w:vAlign w:val="center"/>
          </w:tcPr>
          <w:p w14:paraId="75FBABBD" w14:textId="4B334BA5" w:rsidR="00745C44" w:rsidRDefault="00C435E3" w:rsidP="00745C44">
            <w:pPr>
              <w:jc w:val="right"/>
              <w:rPr>
                <w:sz w:val="20"/>
                <w:szCs w:val="20"/>
              </w:rPr>
            </w:pPr>
            <w:r>
              <w:rPr>
                <w:sz w:val="20"/>
                <w:szCs w:val="20"/>
              </w:rPr>
              <w:t>2,295,732,346</w:t>
            </w:r>
          </w:p>
        </w:tc>
      </w:tr>
    </w:tbl>
    <w:p w14:paraId="5D549FB0" w14:textId="77777777" w:rsidR="0059274B" w:rsidRPr="0059274B" w:rsidRDefault="0059274B" w:rsidP="0059274B">
      <w:pPr>
        <w:pStyle w:val="Prrafodelista"/>
        <w:spacing w:line="360" w:lineRule="auto"/>
        <w:ind w:left="1080"/>
        <w:jc w:val="both"/>
        <w:rPr>
          <w:rFonts w:eastAsia="Calibri"/>
          <w:lang w:val="es-ES"/>
        </w:rPr>
      </w:pPr>
    </w:p>
    <w:p w14:paraId="77C26B60" w14:textId="5CB0051F" w:rsidR="00580636" w:rsidRPr="007D04D4" w:rsidRDefault="006A5213" w:rsidP="00E43B99">
      <w:pPr>
        <w:pStyle w:val="Prrafodelista"/>
        <w:numPr>
          <w:ilvl w:val="0"/>
          <w:numId w:val="8"/>
        </w:numPr>
        <w:spacing w:line="360" w:lineRule="auto"/>
        <w:jc w:val="both"/>
        <w:rPr>
          <w:rFonts w:eastAsia="Calibri"/>
          <w:lang w:val="es-ES"/>
        </w:rPr>
      </w:pPr>
      <w:r w:rsidRPr="007D04D4">
        <w:rPr>
          <w:rFonts w:eastAsia="Calibri"/>
          <w:lang w:val="es-ES"/>
        </w:rPr>
        <w:t>Matriz de principales indicadores de gestión por procesos.</w:t>
      </w:r>
    </w:p>
    <w:tbl>
      <w:tblPr>
        <w:tblW w:w="0" w:type="auto"/>
        <w:jc w:val="center"/>
        <w:tblLook w:val="04A0" w:firstRow="1" w:lastRow="0" w:firstColumn="1" w:lastColumn="0" w:noHBand="0" w:noVBand="1"/>
      </w:tblPr>
      <w:tblGrid>
        <w:gridCol w:w="434"/>
        <w:gridCol w:w="857"/>
        <w:gridCol w:w="1135"/>
        <w:gridCol w:w="999"/>
        <w:gridCol w:w="1010"/>
        <w:gridCol w:w="751"/>
        <w:gridCol w:w="751"/>
        <w:gridCol w:w="963"/>
        <w:gridCol w:w="1010"/>
      </w:tblGrid>
      <w:tr w:rsidR="001379DB" w:rsidRPr="00235A15" w14:paraId="6DAB79DD" w14:textId="77777777" w:rsidTr="001379DB">
        <w:trPr>
          <w:trHeight w:val="596"/>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2F75B5"/>
            <w:vAlign w:val="center"/>
            <w:hideMark/>
          </w:tcPr>
          <w:p w14:paraId="1655F906" w14:textId="77777777" w:rsidR="001379DB" w:rsidRPr="00235A15" w:rsidRDefault="001379DB" w:rsidP="00947AEC">
            <w:pPr>
              <w:spacing w:after="0" w:line="240" w:lineRule="auto"/>
              <w:jc w:val="center"/>
              <w:rPr>
                <w:color w:val="FFFFFF" w:themeColor="background1"/>
                <w:sz w:val="20"/>
                <w:szCs w:val="20"/>
                <w:lang w:val="es-ES"/>
              </w:rPr>
            </w:pPr>
            <w:r w:rsidRPr="00235A15">
              <w:rPr>
                <w:color w:val="FFFFFF" w:themeColor="background1"/>
                <w:sz w:val="20"/>
                <w:szCs w:val="20"/>
                <w:lang w:val="es-ES"/>
              </w:rPr>
              <w:t>NO.</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14:paraId="7B3F1732" w14:textId="77777777" w:rsidR="001379DB" w:rsidRPr="00235A15" w:rsidRDefault="001379DB" w:rsidP="00947AEC">
            <w:pPr>
              <w:spacing w:after="0" w:line="240" w:lineRule="auto"/>
              <w:jc w:val="center"/>
              <w:rPr>
                <w:color w:val="FFFFFF" w:themeColor="background1"/>
                <w:sz w:val="20"/>
                <w:szCs w:val="20"/>
                <w:lang w:val="es-ES"/>
              </w:rPr>
            </w:pPr>
            <w:r w:rsidRPr="00235A15">
              <w:rPr>
                <w:color w:val="FFFFFF" w:themeColor="background1"/>
                <w:sz w:val="20"/>
                <w:szCs w:val="20"/>
                <w:lang w:val="es-ES"/>
              </w:rPr>
              <w:t>ÁREA</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14:paraId="3E69C5F6" w14:textId="77777777" w:rsidR="001379DB" w:rsidRPr="00235A15" w:rsidRDefault="001379DB" w:rsidP="00947AEC">
            <w:pPr>
              <w:spacing w:after="0" w:line="240" w:lineRule="auto"/>
              <w:jc w:val="center"/>
              <w:rPr>
                <w:color w:val="FFFFFF" w:themeColor="background1"/>
                <w:sz w:val="20"/>
                <w:szCs w:val="20"/>
                <w:lang w:val="es-ES"/>
              </w:rPr>
            </w:pPr>
            <w:r w:rsidRPr="00235A15">
              <w:rPr>
                <w:color w:val="FFFFFF" w:themeColor="background1"/>
                <w:sz w:val="20"/>
                <w:szCs w:val="20"/>
                <w:lang w:val="es-ES"/>
              </w:rPr>
              <w:t>PROCESO</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14:paraId="7ADC3E50" w14:textId="77777777" w:rsidR="001379DB" w:rsidRPr="00235A15" w:rsidRDefault="001379DB" w:rsidP="00947AEC">
            <w:pPr>
              <w:spacing w:after="0" w:line="240" w:lineRule="auto"/>
              <w:jc w:val="center"/>
              <w:rPr>
                <w:color w:val="FFFFFF" w:themeColor="background1"/>
                <w:sz w:val="20"/>
                <w:szCs w:val="20"/>
                <w:lang w:val="es-ES"/>
              </w:rPr>
            </w:pPr>
            <w:r w:rsidRPr="00235A15">
              <w:rPr>
                <w:color w:val="FFFFFF" w:themeColor="background1"/>
                <w:sz w:val="20"/>
                <w:szCs w:val="20"/>
                <w:lang w:val="es-ES"/>
              </w:rPr>
              <w:t>NOMBRE DEL INDICADOR</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14:paraId="6E4F7BFF" w14:textId="77777777" w:rsidR="001379DB" w:rsidRPr="00235A15" w:rsidRDefault="001379DB" w:rsidP="00947AEC">
            <w:pPr>
              <w:spacing w:after="0" w:line="240" w:lineRule="auto"/>
              <w:jc w:val="center"/>
              <w:rPr>
                <w:color w:val="FFFFFF" w:themeColor="background1"/>
                <w:sz w:val="20"/>
                <w:szCs w:val="20"/>
                <w:lang w:val="es-ES"/>
              </w:rPr>
            </w:pPr>
            <w:r w:rsidRPr="00235A15">
              <w:rPr>
                <w:color w:val="FFFFFF" w:themeColor="background1"/>
                <w:sz w:val="20"/>
                <w:szCs w:val="20"/>
                <w:lang w:val="es-ES"/>
              </w:rPr>
              <w:t>FRECUENCIA</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14:paraId="7A54C611" w14:textId="77777777" w:rsidR="001379DB" w:rsidRPr="00235A15" w:rsidRDefault="001379DB" w:rsidP="00947AEC">
            <w:pPr>
              <w:spacing w:after="0" w:line="240" w:lineRule="auto"/>
              <w:jc w:val="center"/>
              <w:rPr>
                <w:color w:val="FFFFFF" w:themeColor="background1"/>
                <w:sz w:val="20"/>
                <w:szCs w:val="20"/>
                <w:lang w:val="es-ES"/>
              </w:rPr>
            </w:pPr>
            <w:r w:rsidRPr="00235A15">
              <w:rPr>
                <w:color w:val="FFFFFF" w:themeColor="background1"/>
                <w:sz w:val="20"/>
                <w:szCs w:val="20"/>
                <w:lang w:val="es-ES"/>
              </w:rPr>
              <w:t>LÍNEA BASE</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14:paraId="213F71B0" w14:textId="77777777" w:rsidR="001379DB" w:rsidRPr="00235A15" w:rsidRDefault="001379DB" w:rsidP="00947AEC">
            <w:pPr>
              <w:spacing w:after="0" w:line="240" w:lineRule="auto"/>
              <w:jc w:val="center"/>
              <w:rPr>
                <w:color w:val="FFFFFF" w:themeColor="background1"/>
                <w:sz w:val="20"/>
                <w:szCs w:val="20"/>
                <w:lang w:val="es-ES"/>
              </w:rPr>
            </w:pPr>
            <w:r w:rsidRPr="00235A15">
              <w:rPr>
                <w:color w:val="FFFFFF" w:themeColor="background1"/>
                <w:sz w:val="20"/>
                <w:szCs w:val="20"/>
                <w:lang w:val="es-ES"/>
              </w:rPr>
              <w:t>META</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14:paraId="19F93BFD" w14:textId="77777777" w:rsidR="001379DB" w:rsidRPr="00235A15" w:rsidRDefault="001379DB" w:rsidP="00947AEC">
            <w:pPr>
              <w:spacing w:after="0" w:line="240" w:lineRule="auto"/>
              <w:jc w:val="center"/>
              <w:rPr>
                <w:color w:val="FFFFFF" w:themeColor="background1"/>
                <w:sz w:val="20"/>
                <w:szCs w:val="20"/>
                <w:lang w:val="es-ES"/>
              </w:rPr>
            </w:pPr>
            <w:r w:rsidRPr="00235A15">
              <w:rPr>
                <w:color w:val="FFFFFF" w:themeColor="background1"/>
                <w:sz w:val="20"/>
                <w:szCs w:val="20"/>
                <w:lang w:val="es-ES"/>
              </w:rPr>
              <w:t>RESULTADO</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14:paraId="097F2497" w14:textId="77777777" w:rsidR="001379DB" w:rsidRPr="00235A15" w:rsidRDefault="001379DB" w:rsidP="00947AEC">
            <w:pPr>
              <w:spacing w:after="0" w:line="240" w:lineRule="auto"/>
              <w:jc w:val="center"/>
              <w:rPr>
                <w:color w:val="FFFFFF" w:themeColor="background1"/>
                <w:sz w:val="20"/>
                <w:szCs w:val="20"/>
                <w:lang w:val="es-ES"/>
              </w:rPr>
            </w:pPr>
            <w:r w:rsidRPr="00235A15">
              <w:rPr>
                <w:color w:val="FFFFFF" w:themeColor="background1"/>
                <w:sz w:val="20"/>
                <w:szCs w:val="20"/>
                <w:lang w:val="es-ES"/>
              </w:rPr>
              <w:t xml:space="preserve">PORCENTAJE DE AVANCE </w:t>
            </w:r>
          </w:p>
        </w:tc>
      </w:tr>
      <w:tr w:rsidR="001379DB" w:rsidRPr="00235A15" w14:paraId="19AD7058" w14:textId="77777777" w:rsidTr="001379DB">
        <w:trPr>
          <w:trHeight w:val="2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6EF849" w14:textId="77777777" w:rsidR="001379DB" w:rsidRPr="00235A15" w:rsidRDefault="001379DB" w:rsidP="00947AEC">
            <w:pPr>
              <w:spacing w:after="0" w:line="240" w:lineRule="auto"/>
              <w:jc w:val="center"/>
              <w:rPr>
                <w:sz w:val="20"/>
                <w:szCs w:val="20"/>
                <w:lang w:val="es-ES"/>
              </w:rPr>
            </w:pPr>
            <w:r w:rsidRPr="00235A15">
              <w:rPr>
                <w:sz w:val="20"/>
                <w:szCs w:val="20"/>
                <w:lang w:val="es-ES"/>
              </w:rPr>
              <w:t>1</w:t>
            </w:r>
          </w:p>
        </w:tc>
        <w:tc>
          <w:tcPr>
            <w:tcW w:w="0" w:type="auto"/>
            <w:tcBorders>
              <w:top w:val="nil"/>
              <w:left w:val="nil"/>
              <w:bottom w:val="single" w:sz="4" w:space="0" w:color="auto"/>
              <w:right w:val="single" w:sz="4" w:space="0" w:color="auto"/>
            </w:tcBorders>
            <w:shd w:val="clear" w:color="auto" w:fill="auto"/>
            <w:vAlign w:val="center"/>
            <w:hideMark/>
          </w:tcPr>
          <w:p w14:paraId="4A380307" w14:textId="77777777" w:rsidR="001379DB" w:rsidRPr="00235A15" w:rsidRDefault="001379DB" w:rsidP="00947AEC">
            <w:pPr>
              <w:spacing w:after="0" w:line="240" w:lineRule="auto"/>
              <w:rPr>
                <w:sz w:val="20"/>
                <w:szCs w:val="20"/>
                <w:lang w:val="es-ES"/>
              </w:rPr>
            </w:pPr>
            <w:r w:rsidRPr="00235A15">
              <w:rPr>
                <w:sz w:val="20"/>
                <w:szCs w:val="20"/>
                <w:lang w:val="es-ES"/>
              </w:rPr>
              <w:t xml:space="preserve">Dirección de </w:t>
            </w:r>
            <w:r w:rsidRPr="00235A15">
              <w:rPr>
                <w:sz w:val="20"/>
                <w:szCs w:val="20"/>
                <w:lang w:val="es-ES"/>
              </w:rPr>
              <w:br/>
              <w:t xml:space="preserve">Gestión Alimentaria </w:t>
            </w:r>
          </w:p>
        </w:tc>
        <w:tc>
          <w:tcPr>
            <w:tcW w:w="0" w:type="auto"/>
            <w:tcBorders>
              <w:top w:val="nil"/>
              <w:left w:val="nil"/>
              <w:bottom w:val="single" w:sz="4" w:space="0" w:color="auto"/>
              <w:right w:val="single" w:sz="4" w:space="0" w:color="auto"/>
            </w:tcBorders>
            <w:shd w:val="clear" w:color="auto" w:fill="auto"/>
            <w:vAlign w:val="center"/>
            <w:hideMark/>
          </w:tcPr>
          <w:p w14:paraId="61D8FCB5" w14:textId="77777777" w:rsidR="001379DB" w:rsidRPr="00235A15" w:rsidRDefault="001379DB" w:rsidP="00947AEC">
            <w:pPr>
              <w:spacing w:after="0" w:line="240" w:lineRule="auto"/>
              <w:rPr>
                <w:sz w:val="20"/>
                <w:szCs w:val="20"/>
                <w:lang w:val="es-ES"/>
              </w:rPr>
            </w:pPr>
            <w:r w:rsidRPr="00235A15">
              <w:rPr>
                <w:sz w:val="20"/>
                <w:szCs w:val="20"/>
                <w:lang w:val="es-ES"/>
              </w:rPr>
              <w:t>Estudiantes de inicial, primaria y secundaria reciben raciones alimenticias</w:t>
            </w:r>
          </w:p>
        </w:tc>
        <w:tc>
          <w:tcPr>
            <w:tcW w:w="0" w:type="auto"/>
            <w:tcBorders>
              <w:top w:val="nil"/>
              <w:left w:val="nil"/>
              <w:bottom w:val="single" w:sz="4" w:space="0" w:color="auto"/>
              <w:right w:val="single" w:sz="4" w:space="0" w:color="auto"/>
            </w:tcBorders>
            <w:shd w:val="clear" w:color="auto" w:fill="auto"/>
            <w:vAlign w:val="center"/>
            <w:hideMark/>
          </w:tcPr>
          <w:p w14:paraId="5C638B70" w14:textId="77777777" w:rsidR="001379DB" w:rsidRPr="00235A15" w:rsidRDefault="001379DB" w:rsidP="00947AEC">
            <w:pPr>
              <w:spacing w:after="0" w:line="240" w:lineRule="auto"/>
              <w:rPr>
                <w:sz w:val="20"/>
                <w:szCs w:val="20"/>
                <w:lang w:val="es-ES"/>
              </w:rPr>
            </w:pPr>
            <w:r w:rsidRPr="00235A15">
              <w:rPr>
                <w:sz w:val="20"/>
                <w:szCs w:val="20"/>
                <w:lang w:val="es-ES"/>
              </w:rPr>
              <w:t>Cantidad de estudiantes que reciben raciones alimenticias</w:t>
            </w:r>
          </w:p>
        </w:tc>
        <w:tc>
          <w:tcPr>
            <w:tcW w:w="0" w:type="auto"/>
            <w:tcBorders>
              <w:top w:val="nil"/>
              <w:left w:val="nil"/>
              <w:bottom w:val="single" w:sz="4" w:space="0" w:color="auto"/>
              <w:right w:val="single" w:sz="4" w:space="0" w:color="auto"/>
            </w:tcBorders>
            <w:shd w:val="clear" w:color="auto" w:fill="auto"/>
            <w:noWrap/>
            <w:vAlign w:val="center"/>
            <w:hideMark/>
          </w:tcPr>
          <w:p w14:paraId="71E91FCD" w14:textId="77777777" w:rsidR="001379DB" w:rsidRPr="00235A15" w:rsidRDefault="001379DB" w:rsidP="00947AEC">
            <w:pPr>
              <w:spacing w:after="0" w:line="240" w:lineRule="auto"/>
              <w:jc w:val="center"/>
              <w:rPr>
                <w:sz w:val="20"/>
                <w:szCs w:val="20"/>
                <w:lang w:val="es-ES"/>
              </w:rPr>
            </w:pPr>
            <w:r w:rsidRPr="00235A15">
              <w:rPr>
                <w:sz w:val="20"/>
                <w:szCs w:val="20"/>
                <w:lang w:val="es-ES"/>
              </w:rPr>
              <w:t xml:space="preserve">Anual </w:t>
            </w:r>
          </w:p>
        </w:tc>
        <w:tc>
          <w:tcPr>
            <w:tcW w:w="0" w:type="auto"/>
            <w:tcBorders>
              <w:top w:val="nil"/>
              <w:left w:val="nil"/>
              <w:bottom w:val="single" w:sz="4" w:space="0" w:color="auto"/>
              <w:right w:val="single" w:sz="4" w:space="0" w:color="auto"/>
            </w:tcBorders>
            <w:shd w:val="clear" w:color="auto" w:fill="auto"/>
            <w:noWrap/>
            <w:vAlign w:val="center"/>
            <w:hideMark/>
          </w:tcPr>
          <w:p w14:paraId="1775ECB1" w14:textId="77777777" w:rsidR="001379DB" w:rsidRPr="00235A15" w:rsidRDefault="001379DB" w:rsidP="00947AEC">
            <w:pPr>
              <w:spacing w:after="0" w:line="240" w:lineRule="auto"/>
              <w:jc w:val="center"/>
              <w:rPr>
                <w:sz w:val="20"/>
                <w:szCs w:val="20"/>
                <w:lang w:val="es-ES"/>
              </w:rPr>
            </w:pPr>
            <w:r w:rsidRPr="00235A15">
              <w:rPr>
                <w:sz w:val="20"/>
                <w:szCs w:val="20"/>
                <w:lang w:val="es-ES"/>
              </w:rPr>
              <w:t>1,635,683</w:t>
            </w:r>
          </w:p>
        </w:tc>
        <w:tc>
          <w:tcPr>
            <w:tcW w:w="0" w:type="auto"/>
            <w:tcBorders>
              <w:top w:val="nil"/>
              <w:left w:val="nil"/>
              <w:bottom w:val="single" w:sz="4" w:space="0" w:color="auto"/>
              <w:right w:val="single" w:sz="4" w:space="0" w:color="auto"/>
            </w:tcBorders>
            <w:shd w:val="clear" w:color="auto" w:fill="auto"/>
            <w:noWrap/>
            <w:vAlign w:val="center"/>
            <w:hideMark/>
          </w:tcPr>
          <w:p w14:paraId="22060776" w14:textId="77777777" w:rsidR="001379DB" w:rsidRPr="00235A15" w:rsidRDefault="001379DB" w:rsidP="00947AEC">
            <w:pPr>
              <w:spacing w:after="0" w:line="240" w:lineRule="auto"/>
              <w:jc w:val="center"/>
              <w:rPr>
                <w:sz w:val="20"/>
                <w:szCs w:val="20"/>
                <w:lang w:val="es-ES"/>
              </w:rPr>
            </w:pPr>
            <w:r w:rsidRPr="00235A15">
              <w:rPr>
                <w:sz w:val="20"/>
                <w:szCs w:val="20"/>
                <w:lang w:val="es-ES"/>
              </w:rPr>
              <w:t>1,673,357</w:t>
            </w:r>
          </w:p>
        </w:tc>
        <w:tc>
          <w:tcPr>
            <w:tcW w:w="0" w:type="auto"/>
            <w:tcBorders>
              <w:top w:val="nil"/>
              <w:left w:val="nil"/>
              <w:bottom w:val="single" w:sz="4" w:space="0" w:color="auto"/>
              <w:right w:val="single" w:sz="4" w:space="0" w:color="auto"/>
            </w:tcBorders>
            <w:shd w:val="clear" w:color="auto" w:fill="auto"/>
            <w:noWrap/>
            <w:vAlign w:val="center"/>
          </w:tcPr>
          <w:p w14:paraId="5C590671" w14:textId="77777777" w:rsidR="001379DB" w:rsidRPr="00235A15" w:rsidRDefault="001379DB" w:rsidP="00947AEC">
            <w:pPr>
              <w:spacing w:after="0" w:line="240" w:lineRule="auto"/>
              <w:jc w:val="center"/>
              <w:rPr>
                <w:sz w:val="20"/>
                <w:szCs w:val="20"/>
                <w:lang w:val="es-ES"/>
              </w:rPr>
            </w:pPr>
            <w:r w:rsidRPr="00235A15">
              <w:rPr>
                <w:sz w:val="20"/>
                <w:szCs w:val="20"/>
                <w:lang w:val="es-ES"/>
              </w:rPr>
              <w:t>1,673,357</w:t>
            </w:r>
          </w:p>
        </w:tc>
        <w:tc>
          <w:tcPr>
            <w:tcW w:w="0" w:type="auto"/>
            <w:tcBorders>
              <w:top w:val="nil"/>
              <w:left w:val="nil"/>
              <w:bottom w:val="single" w:sz="4" w:space="0" w:color="auto"/>
              <w:right w:val="single" w:sz="4" w:space="0" w:color="auto"/>
            </w:tcBorders>
            <w:shd w:val="clear" w:color="auto" w:fill="auto"/>
            <w:noWrap/>
            <w:vAlign w:val="center"/>
          </w:tcPr>
          <w:p w14:paraId="5E590F51" w14:textId="77777777" w:rsidR="001379DB" w:rsidRPr="00235A15" w:rsidRDefault="001379DB" w:rsidP="00947AEC">
            <w:pPr>
              <w:spacing w:after="0" w:line="240" w:lineRule="auto"/>
              <w:jc w:val="center"/>
              <w:rPr>
                <w:sz w:val="20"/>
                <w:szCs w:val="20"/>
                <w:lang w:val="es-ES"/>
              </w:rPr>
            </w:pPr>
            <w:r w:rsidRPr="00235A15">
              <w:rPr>
                <w:sz w:val="20"/>
                <w:szCs w:val="20"/>
                <w:lang w:val="es-ES"/>
              </w:rPr>
              <w:t>100%</w:t>
            </w:r>
          </w:p>
        </w:tc>
      </w:tr>
      <w:tr w:rsidR="001379DB" w:rsidRPr="00235A15" w14:paraId="788B1319" w14:textId="77777777" w:rsidTr="001379DB">
        <w:trPr>
          <w:trHeight w:val="59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BB923F" w14:textId="77777777" w:rsidR="001379DB" w:rsidRPr="00235A15" w:rsidRDefault="001379DB" w:rsidP="00947AEC">
            <w:pPr>
              <w:spacing w:after="0" w:line="240" w:lineRule="auto"/>
              <w:jc w:val="center"/>
              <w:rPr>
                <w:sz w:val="20"/>
                <w:szCs w:val="20"/>
                <w:lang w:val="es-ES"/>
              </w:rPr>
            </w:pPr>
            <w:r w:rsidRPr="00235A15">
              <w:rPr>
                <w:sz w:val="20"/>
                <w:szCs w:val="20"/>
                <w:lang w:val="es-ES"/>
              </w:rPr>
              <w:t>2</w:t>
            </w:r>
          </w:p>
        </w:tc>
        <w:tc>
          <w:tcPr>
            <w:tcW w:w="0" w:type="auto"/>
            <w:tcBorders>
              <w:top w:val="nil"/>
              <w:left w:val="nil"/>
              <w:bottom w:val="single" w:sz="4" w:space="0" w:color="auto"/>
              <w:right w:val="single" w:sz="4" w:space="0" w:color="auto"/>
            </w:tcBorders>
            <w:shd w:val="clear" w:color="auto" w:fill="auto"/>
            <w:vAlign w:val="center"/>
            <w:hideMark/>
          </w:tcPr>
          <w:p w14:paraId="0FE65029" w14:textId="77777777" w:rsidR="001379DB" w:rsidRPr="00235A15" w:rsidRDefault="001379DB" w:rsidP="00947AEC">
            <w:pPr>
              <w:spacing w:after="0" w:line="240" w:lineRule="auto"/>
              <w:rPr>
                <w:sz w:val="20"/>
                <w:szCs w:val="20"/>
                <w:lang w:val="es-ES"/>
              </w:rPr>
            </w:pPr>
            <w:r w:rsidRPr="00235A15">
              <w:rPr>
                <w:sz w:val="20"/>
                <w:szCs w:val="20"/>
                <w:lang w:val="es-ES"/>
              </w:rPr>
              <w:t xml:space="preserve">Dirección de </w:t>
            </w:r>
            <w:r w:rsidRPr="00235A15">
              <w:rPr>
                <w:sz w:val="20"/>
                <w:szCs w:val="20"/>
                <w:lang w:val="es-ES"/>
              </w:rPr>
              <w:br/>
              <w:t>Salud y Servicios Sociales</w:t>
            </w:r>
          </w:p>
        </w:tc>
        <w:tc>
          <w:tcPr>
            <w:tcW w:w="0" w:type="auto"/>
            <w:tcBorders>
              <w:top w:val="nil"/>
              <w:left w:val="nil"/>
              <w:bottom w:val="single" w:sz="4" w:space="0" w:color="auto"/>
              <w:right w:val="single" w:sz="4" w:space="0" w:color="auto"/>
            </w:tcBorders>
            <w:shd w:val="clear" w:color="auto" w:fill="auto"/>
            <w:vAlign w:val="center"/>
            <w:hideMark/>
          </w:tcPr>
          <w:p w14:paraId="119DDD22" w14:textId="77777777" w:rsidR="001379DB" w:rsidRPr="00235A15" w:rsidRDefault="001379DB" w:rsidP="00947AEC">
            <w:pPr>
              <w:spacing w:after="0" w:line="240" w:lineRule="auto"/>
              <w:rPr>
                <w:sz w:val="20"/>
                <w:szCs w:val="20"/>
                <w:lang w:val="es-ES"/>
              </w:rPr>
            </w:pPr>
            <w:r w:rsidRPr="00235A15">
              <w:rPr>
                <w:sz w:val="20"/>
                <w:szCs w:val="20"/>
                <w:lang w:val="es-ES"/>
              </w:rPr>
              <w:t xml:space="preserve">Estudiantes en situación de vulnerabilidad que reciben servicios sociales de apoyo estudiantil </w:t>
            </w:r>
          </w:p>
        </w:tc>
        <w:tc>
          <w:tcPr>
            <w:tcW w:w="0" w:type="auto"/>
            <w:tcBorders>
              <w:top w:val="nil"/>
              <w:left w:val="nil"/>
              <w:bottom w:val="single" w:sz="4" w:space="0" w:color="auto"/>
              <w:right w:val="single" w:sz="4" w:space="0" w:color="auto"/>
            </w:tcBorders>
            <w:shd w:val="clear" w:color="auto" w:fill="auto"/>
            <w:vAlign w:val="center"/>
            <w:hideMark/>
          </w:tcPr>
          <w:p w14:paraId="70392994" w14:textId="77777777" w:rsidR="001379DB" w:rsidRPr="00235A15" w:rsidRDefault="001379DB" w:rsidP="00947AEC">
            <w:pPr>
              <w:spacing w:after="0" w:line="240" w:lineRule="auto"/>
              <w:rPr>
                <w:sz w:val="20"/>
                <w:szCs w:val="20"/>
                <w:lang w:val="es-ES"/>
              </w:rPr>
            </w:pPr>
            <w:r w:rsidRPr="00235A15">
              <w:rPr>
                <w:sz w:val="20"/>
                <w:szCs w:val="20"/>
                <w:lang w:val="es-ES"/>
              </w:rPr>
              <w:t xml:space="preserve">Cantidad de estudiantes en situación de vulnerabilidad reciben asistencia social </w:t>
            </w:r>
          </w:p>
        </w:tc>
        <w:tc>
          <w:tcPr>
            <w:tcW w:w="0" w:type="auto"/>
            <w:tcBorders>
              <w:top w:val="nil"/>
              <w:left w:val="nil"/>
              <w:bottom w:val="single" w:sz="4" w:space="0" w:color="auto"/>
              <w:right w:val="single" w:sz="4" w:space="0" w:color="auto"/>
            </w:tcBorders>
            <w:shd w:val="clear" w:color="auto" w:fill="auto"/>
            <w:noWrap/>
            <w:vAlign w:val="center"/>
            <w:hideMark/>
          </w:tcPr>
          <w:p w14:paraId="5BFD16DD" w14:textId="77777777" w:rsidR="001379DB" w:rsidRPr="00235A15" w:rsidRDefault="001379DB" w:rsidP="00947AEC">
            <w:pPr>
              <w:spacing w:after="0" w:line="240" w:lineRule="auto"/>
              <w:jc w:val="center"/>
              <w:rPr>
                <w:sz w:val="20"/>
                <w:szCs w:val="20"/>
                <w:lang w:val="es-ES"/>
              </w:rPr>
            </w:pPr>
            <w:r w:rsidRPr="00235A15">
              <w:rPr>
                <w:sz w:val="20"/>
                <w:szCs w:val="20"/>
                <w:lang w:val="es-ES"/>
              </w:rPr>
              <w:t xml:space="preserve">Anual </w:t>
            </w:r>
          </w:p>
        </w:tc>
        <w:tc>
          <w:tcPr>
            <w:tcW w:w="0" w:type="auto"/>
            <w:tcBorders>
              <w:top w:val="nil"/>
              <w:left w:val="nil"/>
              <w:bottom w:val="single" w:sz="4" w:space="0" w:color="auto"/>
              <w:right w:val="single" w:sz="4" w:space="0" w:color="auto"/>
            </w:tcBorders>
            <w:shd w:val="clear" w:color="auto" w:fill="auto"/>
            <w:noWrap/>
            <w:vAlign w:val="center"/>
            <w:hideMark/>
          </w:tcPr>
          <w:p w14:paraId="1762FF1E" w14:textId="77777777" w:rsidR="001379DB" w:rsidRPr="00235A15" w:rsidRDefault="001379DB" w:rsidP="00947AEC">
            <w:pPr>
              <w:spacing w:after="0" w:line="240" w:lineRule="auto"/>
              <w:jc w:val="center"/>
              <w:rPr>
                <w:sz w:val="20"/>
                <w:szCs w:val="20"/>
                <w:lang w:val="es-ES"/>
              </w:rPr>
            </w:pPr>
            <w:r w:rsidRPr="00235A15">
              <w:rPr>
                <w:sz w:val="20"/>
                <w:szCs w:val="20"/>
                <w:lang w:val="es-ES"/>
              </w:rPr>
              <w:t>332,100</w:t>
            </w:r>
          </w:p>
        </w:tc>
        <w:tc>
          <w:tcPr>
            <w:tcW w:w="0" w:type="auto"/>
            <w:tcBorders>
              <w:top w:val="nil"/>
              <w:left w:val="nil"/>
              <w:bottom w:val="single" w:sz="4" w:space="0" w:color="auto"/>
              <w:right w:val="single" w:sz="4" w:space="0" w:color="auto"/>
            </w:tcBorders>
            <w:shd w:val="clear" w:color="auto" w:fill="auto"/>
            <w:noWrap/>
            <w:vAlign w:val="center"/>
            <w:hideMark/>
          </w:tcPr>
          <w:p w14:paraId="4BE1EBC7" w14:textId="77777777" w:rsidR="001379DB" w:rsidRPr="00235A15" w:rsidRDefault="001379DB" w:rsidP="00947AEC">
            <w:pPr>
              <w:spacing w:after="0" w:line="240" w:lineRule="auto"/>
              <w:jc w:val="center"/>
              <w:rPr>
                <w:sz w:val="20"/>
                <w:szCs w:val="20"/>
                <w:lang w:val="es-ES"/>
              </w:rPr>
            </w:pPr>
            <w:r w:rsidRPr="00235A15">
              <w:rPr>
                <w:sz w:val="20"/>
                <w:szCs w:val="20"/>
                <w:lang w:val="es-ES"/>
              </w:rPr>
              <w:t>600,000</w:t>
            </w:r>
          </w:p>
        </w:tc>
        <w:tc>
          <w:tcPr>
            <w:tcW w:w="0" w:type="auto"/>
            <w:tcBorders>
              <w:top w:val="nil"/>
              <w:left w:val="nil"/>
              <w:bottom w:val="single" w:sz="4" w:space="0" w:color="auto"/>
              <w:right w:val="single" w:sz="4" w:space="0" w:color="auto"/>
            </w:tcBorders>
            <w:shd w:val="clear" w:color="auto" w:fill="auto"/>
            <w:noWrap/>
            <w:vAlign w:val="center"/>
          </w:tcPr>
          <w:p w14:paraId="351F0EE1" w14:textId="77777777" w:rsidR="001379DB" w:rsidRPr="00235A15" w:rsidRDefault="001379DB" w:rsidP="00947AEC">
            <w:pPr>
              <w:spacing w:after="0" w:line="240" w:lineRule="auto"/>
              <w:jc w:val="center"/>
              <w:rPr>
                <w:sz w:val="20"/>
                <w:szCs w:val="20"/>
                <w:lang w:val="es-ES"/>
              </w:rPr>
            </w:pPr>
            <w:r>
              <w:rPr>
                <w:sz w:val="20"/>
                <w:szCs w:val="20"/>
                <w:lang w:val="es-ES"/>
              </w:rPr>
              <w:t>652,948</w:t>
            </w:r>
          </w:p>
        </w:tc>
        <w:tc>
          <w:tcPr>
            <w:tcW w:w="0" w:type="auto"/>
            <w:tcBorders>
              <w:top w:val="nil"/>
              <w:left w:val="nil"/>
              <w:bottom w:val="single" w:sz="4" w:space="0" w:color="auto"/>
              <w:right w:val="single" w:sz="4" w:space="0" w:color="auto"/>
            </w:tcBorders>
            <w:shd w:val="clear" w:color="auto" w:fill="auto"/>
            <w:noWrap/>
            <w:vAlign w:val="center"/>
          </w:tcPr>
          <w:p w14:paraId="038AA290" w14:textId="77777777" w:rsidR="001379DB" w:rsidRPr="00235A15" w:rsidRDefault="001379DB" w:rsidP="00947AEC">
            <w:pPr>
              <w:spacing w:after="0" w:line="240" w:lineRule="auto"/>
              <w:jc w:val="center"/>
              <w:rPr>
                <w:sz w:val="20"/>
                <w:szCs w:val="20"/>
                <w:lang w:val="es-ES"/>
              </w:rPr>
            </w:pPr>
            <w:r>
              <w:rPr>
                <w:sz w:val="20"/>
                <w:szCs w:val="20"/>
                <w:lang w:val="es-ES"/>
              </w:rPr>
              <w:t>109</w:t>
            </w:r>
            <w:r w:rsidRPr="00235A15">
              <w:rPr>
                <w:sz w:val="20"/>
                <w:szCs w:val="20"/>
                <w:lang w:val="es-ES"/>
              </w:rPr>
              <w:t>%</w:t>
            </w:r>
          </w:p>
        </w:tc>
      </w:tr>
      <w:tr w:rsidR="001379DB" w:rsidRPr="00235A15" w14:paraId="7B965B97" w14:textId="77777777" w:rsidTr="001379DB">
        <w:trPr>
          <w:trHeight w:val="59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68AD68" w14:textId="77777777" w:rsidR="001379DB" w:rsidRPr="00235A15" w:rsidRDefault="001379DB" w:rsidP="00947AEC">
            <w:pPr>
              <w:spacing w:after="0" w:line="240" w:lineRule="auto"/>
              <w:jc w:val="center"/>
              <w:rPr>
                <w:sz w:val="20"/>
                <w:szCs w:val="20"/>
                <w:lang w:val="es-ES"/>
              </w:rPr>
            </w:pPr>
            <w:r w:rsidRPr="00235A15">
              <w:rPr>
                <w:sz w:val="20"/>
                <w:szCs w:val="20"/>
                <w:lang w:val="es-ES"/>
              </w:rPr>
              <w:t>3</w:t>
            </w:r>
          </w:p>
        </w:tc>
        <w:tc>
          <w:tcPr>
            <w:tcW w:w="0" w:type="auto"/>
            <w:tcBorders>
              <w:top w:val="nil"/>
              <w:left w:val="nil"/>
              <w:bottom w:val="single" w:sz="4" w:space="0" w:color="auto"/>
              <w:right w:val="single" w:sz="4" w:space="0" w:color="auto"/>
            </w:tcBorders>
            <w:shd w:val="clear" w:color="auto" w:fill="auto"/>
            <w:vAlign w:val="center"/>
            <w:hideMark/>
          </w:tcPr>
          <w:p w14:paraId="6CD1240E" w14:textId="77777777" w:rsidR="001379DB" w:rsidRPr="00235A15" w:rsidRDefault="001379DB" w:rsidP="00947AEC">
            <w:pPr>
              <w:spacing w:after="0" w:line="240" w:lineRule="auto"/>
              <w:rPr>
                <w:sz w:val="20"/>
                <w:szCs w:val="20"/>
                <w:lang w:val="es-ES"/>
              </w:rPr>
            </w:pPr>
            <w:r w:rsidRPr="00235A15">
              <w:rPr>
                <w:sz w:val="20"/>
                <w:szCs w:val="20"/>
                <w:lang w:val="es-ES"/>
              </w:rPr>
              <w:t xml:space="preserve">Dirección de </w:t>
            </w:r>
            <w:r w:rsidRPr="00235A15">
              <w:rPr>
                <w:sz w:val="20"/>
                <w:szCs w:val="20"/>
                <w:lang w:val="es-ES"/>
              </w:rPr>
              <w:br/>
            </w:r>
            <w:r w:rsidRPr="00235A15">
              <w:rPr>
                <w:sz w:val="20"/>
                <w:szCs w:val="20"/>
                <w:lang w:val="es-ES"/>
              </w:rPr>
              <w:lastRenderedPageBreak/>
              <w:t>Salud y Servicios Sociales</w:t>
            </w:r>
          </w:p>
        </w:tc>
        <w:tc>
          <w:tcPr>
            <w:tcW w:w="0" w:type="auto"/>
            <w:tcBorders>
              <w:top w:val="nil"/>
              <w:left w:val="nil"/>
              <w:bottom w:val="single" w:sz="4" w:space="0" w:color="auto"/>
              <w:right w:val="single" w:sz="4" w:space="0" w:color="auto"/>
            </w:tcBorders>
            <w:shd w:val="clear" w:color="auto" w:fill="auto"/>
            <w:vAlign w:val="center"/>
            <w:hideMark/>
          </w:tcPr>
          <w:p w14:paraId="2E610C8C" w14:textId="77777777" w:rsidR="001379DB" w:rsidRPr="00235A15" w:rsidRDefault="001379DB" w:rsidP="00947AEC">
            <w:pPr>
              <w:spacing w:after="0" w:line="240" w:lineRule="auto"/>
              <w:rPr>
                <w:sz w:val="20"/>
                <w:szCs w:val="20"/>
                <w:lang w:val="es-ES"/>
              </w:rPr>
            </w:pPr>
            <w:r w:rsidRPr="00235A15">
              <w:rPr>
                <w:sz w:val="20"/>
                <w:szCs w:val="20"/>
                <w:lang w:val="es-ES"/>
              </w:rPr>
              <w:lastRenderedPageBreak/>
              <w:t>Estudiantes preunive</w:t>
            </w:r>
            <w:r w:rsidRPr="00235A15">
              <w:rPr>
                <w:sz w:val="20"/>
                <w:szCs w:val="20"/>
                <w:lang w:val="es-ES"/>
              </w:rPr>
              <w:lastRenderedPageBreak/>
              <w:t>rsitarios pertenecientes al sistema público de educación en situación reciben servicios de salud</w:t>
            </w:r>
          </w:p>
        </w:tc>
        <w:tc>
          <w:tcPr>
            <w:tcW w:w="0" w:type="auto"/>
            <w:tcBorders>
              <w:top w:val="nil"/>
              <w:left w:val="nil"/>
              <w:bottom w:val="single" w:sz="4" w:space="0" w:color="auto"/>
              <w:right w:val="single" w:sz="4" w:space="0" w:color="auto"/>
            </w:tcBorders>
            <w:shd w:val="clear" w:color="auto" w:fill="auto"/>
            <w:vAlign w:val="center"/>
            <w:hideMark/>
          </w:tcPr>
          <w:p w14:paraId="5C2B1A38" w14:textId="77777777" w:rsidR="001379DB" w:rsidRPr="00235A15" w:rsidRDefault="001379DB" w:rsidP="00947AEC">
            <w:pPr>
              <w:spacing w:after="0" w:line="240" w:lineRule="auto"/>
              <w:rPr>
                <w:sz w:val="20"/>
                <w:szCs w:val="20"/>
                <w:lang w:val="es-ES"/>
              </w:rPr>
            </w:pPr>
            <w:r w:rsidRPr="00235A15">
              <w:rPr>
                <w:sz w:val="20"/>
                <w:szCs w:val="20"/>
                <w:lang w:val="es-ES"/>
              </w:rPr>
              <w:lastRenderedPageBreak/>
              <w:t>Cantidad de estudia</w:t>
            </w:r>
            <w:r w:rsidRPr="00235A15">
              <w:rPr>
                <w:sz w:val="20"/>
                <w:szCs w:val="20"/>
                <w:lang w:val="es-ES"/>
              </w:rPr>
              <w:lastRenderedPageBreak/>
              <w:t>ntes atendido en el programa de salud</w:t>
            </w:r>
          </w:p>
        </w:tc>
        <w:tc>
          <w:tcPr>
            <w:tcW w:w="0" w:type="auto"/>
            <w:tcBorders>
              <w:top w:val="nil"/>
              <w:left w:val="nil"/>
              <w:bottom w:val="single" w:sz="4" w:space="0" w:color="auto"/>
              <w:right w:val="single" w:sz="4" w:space="0" w:color="auto"/>
            </w:tcBorders>
            <w:shd w:val="clear" w:color="auto" w:fill="auto"/>
            <w:noWrap/>
            <w:vAlign w:val="center"/>
            <w:hideMark/>
          </w:tcPr>
          <w:p w14:paraId="7C99BB7E" w14:textId="77777777" w:rsidR="001379DB" w:rsidRPr="00235A15" w:rsidRDefault="001379DB" w:rsidP="00947AEC">
            <w:pPr>
              <w:spacing w:after="0" w:line="240" w:lineRule="auto"/>
              <w:jc w:val="center"/>
              <w:rPr>
                <w:sz w:val="20"/>
                <w:szCs w:val="20"/>
                <w:lang w:val="es-ES"/>
              </w:rPr>
            </w:pPr>
            <w:r w:rsidRPr="00235A15">
              <w:rPr>
                <w:sz w:val="20"/>
                <w:szCs w:val="20"/>
                <w:lang w:val="es-ES"/>
              </w:rPr>
              <w:lastRenderedPageBreak/>
              <w:t xml:space="preserve">Anual </w:t>
            </w:r>
          </w:p>
        </w:tc>
        <w:tc>
          <w:tcPr>
            <w:tcW w:w="0" w:type="auto"/>
            <w:tcBorders>
              <w:top w:val="nil"/>
              <w:left w:val="nil"/>
              <w:bottom w:val="single" w:sz="4" w:space="0" w:color="auto"/>
              <w:right w:val="single" w:sz="4" w:space="0" w:color="auto"/>
            </w:tcBorders>
            <w:shd w:val="clear" w:color="auto" w:fill="auto"/>
            <w:noWrap/>
            <w:vAlign w:val="center"/>
            <w:hideMark/>
          </w:tcPr>
          <w:p w14:paraId="30BAD938" w14:textId="77777777" w:rsidR="001379DB" w:rsidRPr="00235A15" w:rsidRDefault="001379DB" w:rsidP="00947AEC">
            <w:pPr>
              <w:spacing w:after="0" w:line="240" w:lineRule="auto"/>
              <w:jc w:val="center"/>
              <w:rPr>
                <w:sz w:val="20"/>
                <w:szCs w:val="20"/>
                <w:lang w:val="es-ES"/>
              </w:rPr>
            </w:pPr>
            <w:r w:rsidRPr="00235A15">
              <w:rPr>
                <w:sz w:val="20"/>
                <w:szCs w:val="20"/>
                <w:lang w:val="es-ES"/>
              </w:rPr>
              <w:t>1,566,633</w:t>
            </w:r>
          </w:p>
        </w:tc>
        <w:tc>
          <w:tcPr>
            <w:tcW w:w="0" w:type="auto"/>
            <w:tcBorders>
              <w:top w:val="nil"/>
              <w:left w:val="nil"/>
              <w:bottom w:val="single" w:sz="4" w:space="0" w:color="auto"/>
              <w:right w:val="single" w:sz="4" w:space="0" w:color="auto"/>
            </w:tcBorders>
            <w:shd w:val="clear" w:color="auto" w:fill="auto"/>
            <w:noWrap/>
            <w:vAlign w:val="center"/>
            <w:hideMark/>
          </w:tcPr>
          <w:p w14:paraId="0B2C0A58" w14:textId="77777777" w:rsidR="001379DB" w:rsidRPr="00235A15" w:rsidRDefault="001379DB" w:rsidP="00947AEC">
            <w:pPr>
              <w:spacing w:after="0" w:line="240" w:lineRule="auto"/>
              <w:jc w:val="center"/>
              <w:rPr>
                <w:sz w:val="20"/>
                <w:szCs w:val="20"/>
                <w:lang w:val="es-ES"/>
              </w:rPr>
            </w:pPr>
            <w:r w:rsidRPr="00235A15">
              <w:rPr>
                <w:sz w:val="20"/>
                <w:szCs w:val="20"/>
                <w:lang w:val="es-ES"/>
              </w:rPr>
              <w:t>1,600,000</w:t>
            </w:r>
          </w:p>
        </w:tc>
        <w:tc>
          <w:tcPr>
            <w:tcW w:w="0" w:type="auto"/>
            <w:tcBorders>
              <w:top w:val="nil"/>
              <w:left w:val="nil"/>
              <w:bottom w:val="single" w:sz="4" w:space="0" w:color="auto"/>
              <w:right w:val="single" w:sz="4" w:space="0" w:color="auto"/>
            </w:tcBorders>
            <w:shd w:val="clear" w:color="auto" w:fill="auto"/>
            <w:noWrap/>
            <w:vAlign w:val="center"/>
          </w:tcPr>
          <w:p w14:paraId="33959302" w14:textId="77777777" w:rsidR="001379DB" w:rsidRPr="00235A15" w:rsidRDefault="001379DB" w:rsidP="00947AEC">
            <w:pPr>
              <w:spacing w:after="0" w:line="240" w:lineRule="auto"/>
              <w:jc w:val="center"/>
              <w:rPr>
                <w:sz w:val="20"/>
                <w:szCs w:val="20"/>
                <w:lang w:val="es-ES"/>
              </w:rPr>
            </w:pPr>
            <w:r w:rsidRPr="00235A15">
              <w:rPr>
                <w:sz w:val="20"/>
                <w:szCs w:val="20"/>
                <w:lang w:val="es-ES"/>
              </w:rPr>
              <w:t>1,862,900</w:t>
            </w:r>
          </w:p>
        </w:tc>
        <w:tc>
          <w:tcPr>
            <w:tcW w:w="0" w:type="auto"/>
            <w:tcBorders>
              <w:top w:val="nil"/>
              <w:left w:val="nil"/>
              <w:bottom w:val="single" w:sz="4" w:space="0" w:color="auto"/>
              <w:right w:val="single" w:sz="4" w:space="0" w:color="auto"/>
            </w:tcBorders>
            <w:shd w:val="clear" w:color="auto" w:fill="auto"/>
            <w:noWrap/>
            <w:vAlign w:val="center"/>
          </w:tcPr>
          <w:p w14:paraId="0C3580AE" w14:textId="77777777" w:rsidR="001379DB" w:rsidRPr="00235A15" w:rsidRDefault="001379DB" w:rsidP="00947AEC">
            <w:pPr>
              <w:spacing w:after="0" w:line="240" w:lineRule="auto"/>
              <w:jc w:val="center"/>
              <w:rPr>
                <w:sz w:val="20"/>
                <w:szCs w:val="20"/>
                <w:lang w:val="es-ES"/>
              </w:rPr>
            </w:pPr>
            <w:r w:rsidRPr="00235A15">
              <w:rPr>
                <w:sz w:val="20"/>
                <w:szCs w:val="20"/>
                <w:lang w:val="es-ES"/>
              </w:rPr>
              <w:t>116%</w:t>
            </w:r>
          </w:p>
        </w:tc>
      </w:tr>
      <w:tr w:rsidR="001379DB" w:rsidRPr="00235A15" w14:paraId="4C351F68" w14:textId="77777777" w:rsidTr="001379DB">
        <w:trPr>
          <w:trHeight w:val="84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449B87" w14:textId="77777777" w:rsidR="001379DB" w:rsidRPr="00235A15" w:rsidRDefault="001379DB" w:rsidP="00947AEC">
            <w:pPr>
              <w:spacing w:after="0" w:line="240" w:lineRule="auto"/>
              <w:jc w:val="center"/>
              <w:rPr>
                <w:sz w:val="20"/>
                <w:szCs w:val="20"/>
                <w:lang w:val="es-ES"/>
              </w:rPr>
            </w:pPr>
            <w:r w:rsidRPr="00235A15">
              <w:rPr>
                <w:sz w:val="20"/>
                <w:szCs w:val="20"/>
                <w:lang w:val="es-ES"/>
              </w:rPr>
              <w:t>4</w:t>
            </w:r>
          </w:p>
        </w:tc>
        <w:tc>
          <w:tcPr>
            <w:tcW w:w="0" w:type="auto"/>
            <w:tcBorders>
              <w:top w:val="nil"/>
              <w:left w:val="nil"/>
              <w:bottom w:val="single" w:sz="4" w:space="0" w:color="auto"/>
              <w:right w:val="single" w:sz="4" w:space="0" w:color="auto"/>
            </w:tcBorders>
            <w:shd w:val="clear" w:color="auto" w:fill="auto"/>
            <w:vAlign w:val="center"/>
            <w:hideMark/>
          </w:tcPr>
          <w:p w14:paraId="2D0F64A2" w14:textId="77777777" w:rsidR="001379DB" w:rsidRPr="00235A15" w:rsidRDefault="001379DB" w:rsidP="00947AEC">
            <w:pPr>
              <w:spacing w:after="0" w:line="240" w:lineRule="auto"/>
              <w:rPr>
                <w:sz w:val="20"/>
                <w:szCs w:val="20"/>
                <w:lang w:val="es-ES"/>
              </w:rPr>
            </w:pPr>
            <w:r w:rsidRPr="00235A15">
              <w:rPr>
                <w:sz w:val="20"/>
                <w:szCs w:val="20"/>
                <w:lang w:val="es-ES"/>
              </w:rPr>
              <w:t xml:space="preserve">Dirección de </w:t>
            </w:r>
            <w:r w:rsidRPr="00235A15">
              <w:rPr>
                <w:sz w:val="20"/>
                <w:szCs w:val="20"/>
                <w:lang w:val="es-ES"/>
              </w:rPr>
              <w:br/>
              <w:t>Salud y Servicios Sociales</w:t>
            </w:r>
          </w:p>
        </w:tc>
        <w:tc>
          <w:tcPr>
            <w:tcW w:w="0" w:type="auto"/>
            <w:tcBorders>
              <w:top w:val="nil"/>
              <w:left w:val="nil"/>
              <w:bottom w:val="single" w:sz="4" w:space="0" w:color="auto"/>
              <w:right w:val="single" w:sz="4" w:space="0" w:color="auto"/>
            </w:tcBorders>
            <w:shd w:val="clear" w:color="auto" w:fill="auto"/>
            <w:vAlign w:val="center"/>
            <w:hideMark/>
          </w:tcPr>
          <w:p w14:paraId="4294657B" w14:textId="77777777" w:rsidR="001379DB" w:rsidRPr="00235A15" w:rsidRDefault="001379DB" w:rsidP="00947AEC">
            <w:pPr>
              <w:spacing w:after="0" w:line="240" w:lineRule="auto"/>
              <w:rPr>
                <w:sz w:val="20"/>
                <w:szCs w:val="20"/>
                <w:lang w:val="es-ES"/>
              </w:rPr>
            </w:pPr>
            <w:r w:rsidRPr="00235A15">
              <w:rPr>
                <w:sz w:val="20"/>
                <w:szCs w:val="20"/>
                <w:lang w:val="es-ES"/>
              </w:rPr>
              <w:t xml:space="preserve">Estudiantes de segundo ciclo de secundaria que reciben servicio de participación estudiantil en actividades extracurriculares y </w:t>
            </w:r>
            <w:proofErr w:type="spellStart"/>
            <w:r w:rsidRPr="00235A15">
              <w:rPr>
                <w:sz w:val="20"/>
                <w:szCs w:val="20"/>
                <w:lang w:val="es-ES"/>
              </w:rPr>
              <w:t>co-curriculares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205F63A" w14:textId="77777777" w:rsidR="001379DB" w:rsidRPr="00235A15" w:rsidRDefault="001379DB" w:rsidP="00947AEC">
            <w:pPr>
              <w:spacing w:after="0" w:line="240" w:lineRule="auto"/>
              <w:rPr>
                <w:sz w:val="20"/>
                <w:szCs w:val="20"/>
                <w:lang w:val="es-ES"/>
              </w:rPr>
            </w:pPr>
            <w:r w:rsidRPr="00235A15">
              <w:rPr>
                <w:sz w:val="20"/>
                <w:szCs w:val="20"/>
                <w:lang w:val="es-ES"/>
              </w:rPr>
              <w:t xml:space="preserve">Cantidad de estudiantes beneficiarios </w:t>
            </w:r>
          </w:p>
        </w:tc>
        <w:tc>
          <w:tcPr>
            <w:tcW w:w="0" w:type="auto"/>
            <w:tcBorders>
              <w:top w:val="nil"/>
              <w:left w:val="nil"/>
              <w:bottom w:val="single" w:sz="4" w:space="0" w:color="auto"/>
              <w:right w:val="single" w:sz="4" w:space="0" w:color="auto"/>
            </w:tcBorders>
            <w:shd w:val="clear" w:color="auto" w:fill="auto"/>
            <w:noWrap/>
            <w:vAlign w:val="center"/>
            <w:hideMark/>
          </w:tcPr>
          <w:p w14:paraId="49C3E10B" w14:textId="77777777" w:rsidR="001379DB" w:rsidRPr="00235A15" w:rsidRDefault="001379DB" w:rsidP="00947AEC">
            <w:pPr>
              <w:spacing w:after="0" w:line="240" w:lineRule="auto"/>
              <w:jc w:val="center"/>
              <w:rPr>
                <w:sz w:val="20"/>
                <w:szCs w:val="20"/>
                <w:lang w:val="es-ES"/>
              </w:rPr>
            </w:pPr>
            <w:r w:rsidRPr="00235A15">
              <w:rPr>
                <w:sz w:val="20"/>
                <w:szCs w:val="20"/>
                <w:lang w:val="es-ES"/>
              </w:rPr>
              <w:t xml:space="preserve">Anual </w:t>
            </w:r>
          </w:p>
        </w:tc>
        <w:tc>
          <w:tcPr>
            <w:tcW w:w="0" w:type="auto"/>
            <w:tcBorders>
              <w:top w:val="nil"/>
              <w:left w:val="nil"/>
              <w:bottom w:val="single" w:sz="4" w:space="0" w:color="auto"/>
              <w:right w:val="single" w:sz="4" w:space="0" w:color="auto"/>
            </w:tcBorders>
            <w:shd w:val="clear" w:color="auto" w:fill="auto"/>
            <w:noWrap/>
            <w:vAlign w:val="center"/>
            <w:hideMark/>
          </w:tcPr>
          <w:p w14:paraId="7A9D31E4" w14:textId="77777777" w:rsidR="001379DB" w:rsidRPr="00235A15" w:rsidRDefault="001379DB" w:rsidP="00947AEC">
            <w:pPr>
              <w:spacing w:after="0" w:line="240" w:lineRule="auto"/>
              <w:jc w:val="center"/>
              <w:rPr>
                <w:sz w:val="20"/>
                <w:szCs w:val="20"/>
                <w:lang w:val="es-ES"/>
              </w:rPr>
            </w:pPr>
            <w:r w:rsidRPr="00235A15">
              <w:rPr>
                <w:sz w:val="20"/>
                <w:szCs w:val="20"/>
                <w:lang w:val="es-ES"/>
              </w:rPr>
              <w:t>32,500</w:t>
            </w:r>
          </w:p>
        </w:tc>
        <w:tc>
          <w:tcPr>
            <w:tcW w:w="0" w:type="auto"/>
            <w:tcBorders>
              <w:top w:val="nil"/>
              <w:left w:val="nil"/>
              <w:bottom w:val="single" w:sz="4" w:space="0" w:color="auto"/>
              <w:right w:val="single" w:sz="4" w:space="0" w:color="auto"/>
            </w:tcBorders>
            <w:shd w:val="clear" w:color="auto" w:fill="auto"/>
            <w:noWrap/>
            <w:vAlign w:val="center"/>
            <w:hideMark/>
          </w:tcPr>
          <w:p w14:paraId="7B90024B" w14:textId="77777777" w:rsidR="001379DB" w:rsidRPr="00235A15" w:rsidRDefault="001379DB" w:rsidP="00947AEC">
            <w:pPr>
              <w:spacing w:after="0" w:line="240" w:lineRule="auto"/>
              <w:jc w:val="center"/>
              <w:rPr>
                <w:sz w:val="20"/>
                <w:szCs w:val="20"/>
                <w:lang w:val="es-ES"/>
              </w:rPr>
            </w:pPr>
            <w:r w:rsidRPr="00235A15">
              <w:rPr>
                <w:sz w:val="20"/>
                <w:szCs w:val="20"/>
                <w:lang w:val="es-ES"/>
              </w:rPr>
              <w:t>84,648</w:t>
            </w:r>
          </w:p>
        </w:tc>
        <w:tc>
          <w:tcPr>
            <w:tcW w:w="0" w:type="auto"/>
            <w:tcBorders>
              <w:top w:val="nil"/>
              <w:left w:val="nil"/>
              <w:bottom w:val="single" w:sz="4" w:space="0" w:color="auto"/>
              <w:right w:val="single" w:sz="4" w:space="0" w:color="auto"/>
            </w:tcBorders>
            <w:shd w:val="clear" w:color="auto" w:fill="auto"/>
            <w:noWrap/>
            <w:vAlign w:val="center"/>
          </w:tcPr>
          <w:p w14:paraId="5EB4EADC" w14:textId="77777777" w:rsidR="001379DB" w:rsidRPr="00E53A34" w:rsidRDefault="001379DB" w:rsidP="00947AEC">
            <w:pPr>
              <w:spacing w:after="0" w:line="240" w:lineRule="auto"/>
              <w:jc w:val="center"/>
              <w:rPr>
                <w:sz w:val="20"/>
                <w:szCs w:val="20"/>
                <w:lang w:val="es-ES"/>
              </w:rPr>
            </w:pPr>
            <w:r>
              <w:rPr>
                <w:sz w:val="20"/>
                <w:szCs w:val="20"/>
                <w:lang w:val="es-ES"/>
              </w:rPr>
              <w:t>71,988</w:t>
            </w:r>
          </w:p>
        </w:tc>
        <w:tc>
          <w:tcPr>
            <w:tcW w:w="0" w:type="auto"/>
            <w:tcBorders>
              <w:top w:val="nil"/>
              <w:left w:val="nil"/>
              <w:bottom w:val="single" w:sz="4" w:space="0" w:color="auto"/>
              <w:right w:val="single" w:sz="4" w:space="0" w:color="auto"/>
            </w:tcBorders>
            <w:shd w:val="clear" w:color="auto" w:fill="auto"/>
            <w:noWrap/>
            <w:vAlign w:val="center"/>
          </w:tcPr>
          <w:p w14:paraId="5DA2DE40" w14:textId="77777777" w:rsidR="001379DB" w:rsidRPr="00E53A34" w:rsidRDefault="001379DB" w:rsidP="00947AEC">
            <w:pPr>
              <w:spacing w:after="0" w:line="240" w:lineRule="auto"/>
              <w:jc w:val="center"/>
              <w:rPr>
                <w:sz w:val="20"/>
                <w:szCs w:val="20"/>
                <w:lang w:val="es-ES"/>
              </w:rPr>
            </w:pPr>
            <w:r>
              <w:rPr>
                <w:sz w:val="20"/>
                <w:szCs w:val="20"/>
                <w:lang w:val="es-ES"/>
              </w:rPr>
              <w:t>85</w:t>
            </w:r>
            <w:r w:rsidRPr="00E53A34">
              <w:rPr>
                <w:sz w:val="20"/>
                <w:szCs w:val="20"/>
                <w:lang w:val="es-ES"/>
              </w:rPr>
              <w:t>%</w:t>
            </w:r>
          </w:p>
        </w:tc>
      </w:tr>
    </w:tbl>
    <w:p w14:paraId="0CD6B853" w14:textId="77777777" w:rsidR="000A6E2E" w:rsidRDefault="000A6E2E" w:rsidP="00580636">
      <w:pPr>
        <w:spacing w:line="360" w:lineRule="auto"/>
        <w:jc w:val="both"/>
        <w:rPr>
          <w:rFonts w:eastAsia="Calibri"/>
          <w:lang w:val="es-ES"/>
        </w:rPr>
      </w:pPr>
    </w:p>
    <w:p w14:paraId="254B9EA8" w14:textId="1A17B636" w:rsidR="00580636" w:rsidRDefault="006A5213" w:rsidP="00E43B99">
      <w:pPr>
        <w:pStyle w:val="Prrafodelista"/>
        <w:numPr>
          <w:ilvl w:val="0"/>
          <w:numId w:val="8"/>
        </w:numPr>
        <w:spacing w:line="360" w:lineRule="auto"/>
        <w:jc w:val="both"/>
        <w:rPr>
          <w:rFonts w:eastAsia="Calibri"/>
          <w:lang w:val="es-ES"/>
        </w:rPr>
      </w:pPr>
      <w:r w:rsidRPr="00580636">
        <w:rPr>
          <w:rFonts w:eastAsia="Calibri"/>
          <w:lang w:val="es-ES"/>
        </w:rPr>
        <w:t>Matriz Índice de Gestión Presupuestaria Anual (IGP).</w:t>
      </w:r>
    </w:p>
    <w:tbl>
      <w:tblPr>
        <w:tblStyle w:val="Tablaconcuadrcula"/>
        <w:tblW w:w="0" w:type="auto"/>
        <w:tblLook w:val="04A0" w:firstRow="1" w:lastRow="0" w:firstColumn="1" w:lastColumn="0" w:noHBand="0" w:noVBand="1"/>
      </w:tblPr>
      <w:tblGrid>
        <w:gridCol w:w="1039"/>
        <w:gridCol w:w="1200"/>
        <w:gridCol w:w="1553"/>
        <w:gridCol w:w="1553"/>
        <w:gridCol w:w="808"/>
        <w:gridCol w:w="767"/>
        <w:gridCol w:w="990"/>
      </w:tblGrid>
      <w:tr w:rsidR="001379DB" w:rsidRPr="00FB3E2D" w14:paraId="496BDF1E" w14:textId="77777777" w:rsidTr="00AC063C">
        <w:trPr>
          <w:trHeight w:val="1260"/>
          <w:tblHeader/>
        </w:trPr>
        <w:tc>
          <w:tcPr>
            <w:tcW w:w="1041" w:type="dxa"/>
            <w:shd w:val="clear" w:color="auto" w:fill="2E74B5" w:themeFill="accent5" w:themeFillShade="BF"/>
            <w:vAlign w:val="center"/>
            <w:hideMark/>
          </w:tcPr>
          <w:p w14:paraId="1689D71E" w14:textId="77777777" w:rsidR="001379DB" w:rsidRPr="00FB3E2D" w:rsidRDefault="001379DB" w:rsidP="00947AEC">
            <w:pPr>
              <w:jc w:val="center"/>
              <w:rPr>
                <w:sz w:val="20"/>
                <w:szCs w:val="20"/>
              </w:rPr>
            </w:pPr>
            <w:r w:rsidRPr="007D04D4">
              <w:rPr>
                <w:color w:val="FFFFFF" w:themeColor="background1"/>
                <w:sz w:val="14"/>
                <w:szCs w:val="14"/>
                <w:lang w:val="es-ES"/>
              </w:rPr>
              <w:t>CÓDIGO PROGRAMA / SUBPROGRAMA</w:t>
            </w:r>
          </w:p>
        </w:tc>
        <w:tc>
          <w:tcPr>
            <w:tcW w:w="1202" w:type="dxa"/>
            <w:shd w:val="clear" w:color="auto" w:fill="2E74B5" w:themeFill="accent5" w:themeFillShade="BF"/>
            <w:vAlign w:val="center"/>
            <w:hideMark/>
          </w:tcPr>
          <w:p w14:paraId="410E517F" w14:textId="77777777" w:rsidR="001379DB" w:rsidRPr="00FB3E2D" w:rsidRDefault="001379DB" w:rsidP="00947AEC">
            <w:pPr>
              <w:jc w:val="center"/>
              <w:rPr>
                <w:sz w:val="20"/>
                <w:szCs w:val="20"/>
              </w:rPr>
            </w:pPr>
            <w:r w:rsidRPr="007D04D4">
              <w:rPr>
                <w:color w:val="FFFFFF" w:themeColor="background1"/>
                <w:sz w:val="14"/>
                <w:szCs w:val="14"/>
                <w:lang w:val="es-ES"/>
              </w:rPr>
              <w:t>NOMBRE DEL PROGRAMA</w:t>
            </w:r>
          </w:p>
        </w:tc>
        <w:tc>
          <w:tcPr>
            <w:tcW w:w="1549" w:type="dxa"/>
            <w:shd w:val="clear" w:color="auto" w:fill="2E74B5" w:themeFill="accent5" w:themeFillShade="BF"/>
            <w:vAlign w:val="center"/>
            <w:hideMark/>
          </w:tcPr>
          <w:p w14:paraId="5D59466F" w14:textId="77777777" w:rsidR="001379DB" w:rsidRPr="00FB3E2D" w:rsidRDefault="001379DB" w:rsidP="00947AEC">
            <w:pPr>
              <w:jc w:val="center"/>
              <w:rPr>
                <w:sz w:val="20"/>
                <w:szCs w:val="20"/>
              </w:rPr>
            </w:pPr>
            <w:r w:rsidRPr="007D04D4">
              <w:rPr>
                <w:color w:val="FFFFFF" w:themeColor="background1"/>
                <w:sz w:val="14"/>
                <w:szCs w:val="14"/>
                <w:lang w:val="es-ES"/>
              </w:rPr>
              <w:t>ASIGNACIÓN PRESUPUESTARIA 202</w:t>
            </w:r>
            <w:r>
              <w:rPr>
                <w:color w:val="FFFFFF" w:themeColor="background1"/>
                <w:sz w:val="14"/>
                <w:szCs w:val="14"/>
                <w:lang w:val="es-ES"/>
              </w:rPr>
              <w:t>3</w:t>
            </w:r>
            <w:r w:rsidRPr="007D04D4">
              <w:rPr>
                <w:color w:val="FFFFFF" w:themeColor="background1"/>
                <w:sz w:val="14"/>
                <w:szCs w:val="14"/>
                <w:lang w:val="es-ES"/>
              </w:rPr>
              <w:t xml:space="preserve"> (RD$)</w:t>
            </w:r>
          </w:p>
        </w:tc>
        <w:tc>
          <w:tcPr>
            <w:tcW w:w="1549" w:type="dxa"/>
            <w:shd w:val="clear" w:color="auto" w:fill="2E74B5" w:themeFill="accent5" w:themeFillShade="BF"/>
            <w:vAlign w:val="center"/>
            <w:hideMark/>
          </w:tcPr>
          <w:p w14:paraId="44EFED3C" w14:textId="77777777" w:rsidR="001379DB" w:rsidRPr="00FB3E2D" w:rsidRDefault="001379DB" w:rsidP="00947AEC">
            <w:pPr>
              <w:jc w:val="center"/>
              <w:rPr>
                <w:sz w:val="20"/>
                <w:szCs w:val="20"/>
              </w:rPr>
            </w:pPr>
            <w:r w:rsidRPr="007D04D4">
              <w:rPr>
                <w:color w:val="FFFFFF" w:themeColor="background1"/>
                <w:sz w:val="14"/>
                <w:szCs w:val="14"/>
                <w:lang w:val="es-ES"/>
              </w:rPr>
              <w:t>EJECUCIÓN</w:t>
            </w:r>
            <w:r>
              <w:rPr>
                <w:color w:val="FFFFFF" w:themeColor="background1"/>
                <w:sz w:val="14"/>
                <w:szCs w:val="14"/>
                <w:lang w:val="es-ES"/>
              </w:rPr>
              <w:t xml:space="preserve"> </w:t>
            </w:r>
            <w:r w:rsidRPr="007D04D4">
              <w:rPr>
                <w:color w:val="FFFFFF" w:themeColor="background1"/>
                <w:sz w:val="14"/>
                <w:szCs w:val="14"/>
                <w:lang w:val="es-ES"/>
              </w:rPr>
              <w:t>202</w:t>
            </w:r>
            <w:r>
              <w:rPr>
                <w:color w:val="FFFFFF" w:themeColor="background1"/>
                <w:sz w:val="14"/>
                <w:szCs w:val="14"/>
                <w:lang w:val="es-ES"/>
              </w:rPr>
              <w:t>3</w:t>
            </w:r>
          </w:p>
        </w:tc>
        <w:tc>
          <w:tcPr>
            <w:tcW w:w="809" w:type="dxa"/>
            <w:shd w:val="clear" w:color="auto" w:fill="2E74B5" w:themeFill="accent5" w:themeFillShade="BF"/>
            <w:vAlign w:val="center"/>
            <w:hideMark/>
          </w:tcPr>
          <w:p w14:paraId="436CF9A1" w14:textId="77777777" w:rsidR="001379DB" w:rsidRPr="00FB3E2D" w:rsidRDefault="001379DB" w:rsidP="00947AEC">
            <w:pPr>
              <w:jc w:val="center"/>
              <w:rPr>
                <w:sz w:val="20"/>
                <w:szCs w:val="20"/>
                <w:lang w:val="es-DO"/>
              </w:rPr>
            </w:pPr>
            <w:r w:rsidRPr="007D04D4">
              <w:rPr>
                <w:color w:val="FFFFFF" w:themeColor="background1"/>
                <w:sz w:val="14"/>
                <w:szCs w:val="14"/>
                <w:lang w:val="es-ES"/>
              </w:rPr>
              <w:t>CANTIDAD DE PRODUCTOS</w:t>
            </w:r>
          </w:p>
        </w:tc>
        <w:tc>
          <w:tcPr>
            <w:tcW w:w="768" w:type="dxa"/>
            <w:shd w:val="clear" w:color="auto" w:fill="2E74B5" w:themeFill="accent5" w:themeFillShade="BF"/>
            <w:vAlign w:val="center"/>
            <w:hideMark/>
          </w:tcPr>
          <w:p w14:paraId="46B15F5E" w14:textId="77777777" w:rsidR="001379DB" w:rsidRPr="00FB3E2D" w:rsidRDefault="001379DB" w:rsidP="00947AEC">
            <w:pPr>
              <w:jc w:val="center"/>
              <w:rPr>
                <w:sz w:val="20"/>
                <w:szCs w:val="20"/>
              </w:rPr>
            </w:pPr>
            <w:r w:rsidRPr="007D04D4">
              <w:rPr>
                <w:color w:val="FFFFFF" w:themeColor="background1"/>
                <w:sz w:val="14"/>
                <w:szCs w:val="14"/>
                <w:lang w:val="es-ES"/>
              </w:rPr>
              <w:t>ÍNDICE DE EJECUCI</w:t>
            </w:r>
            <w:r>
              <w:rPr>
                <w:color w:val="FFFFFF" w:themeColor="background1"/>
                <w:sz w:val="14"/>
                <w:szCs w:val="14"/>
                <w:lang w:val="es-ES"/>
              </w:rPr>
              <w:t>Ó</w:t>
            </w:r>
            <w:r w:rsidRPr="007D04D4">
              <w:rPr>
                <w:color w:val="FFFFFF" w:themeColor="background1"/>
                <w:sz w:val="14"/>
                <w:szCs w:val="14"/>
                <w:lang w:val="es-ES"/>
              </w:rPr>
              <w:t>N %</w:t>
            </w:r>
          </w:p>
        </w:tc>
        <w:tc>
          <w:tcPr>
            <w:tcW w:w="992" w:type="dxa"/>
            <w:shd w:val="clear" w:color="auto" w:fill="2E74B5" w:themeFill="accent5" w:themeFillShade="BF"/>
            <w:vAlign w:val="center"/>
            <w:hideMark/>
          </w:tcPr>
          <w:p w14:paraId="1DA476BC" w14:textId="77777777" w:rsidR="001379DB" w:rsidRPr="00FB3E2D" w:rsidRDefault="001379DB" w:rsidP="00947AEC">
            <w:pPr>
              <w:jc w:val="center"/>
              <w:rPr>
                <w:sz w:val="20"/>
                <w:szCs w:val="20"/>
              </w:rPr>
            </w:pPr>
            <w:r w:rsidRPr="007D04D4">
              <w:rPr>
                <w:color w:val="FFFFFF" w:themeColor="background1"/>
                <w:sz w:val="14"/>
                <w:szCs w:val="14"/>
                <w:lang w:val="es-ES"/>
              </w:rPr>
              <w:t>PARTICIPACIÓN EJECUCIÓN POR PROGRAMA</w:t>
            </w:r>
          </w:p>
        </w:tc>
      </w:tr>
      <w:tr w:rsidR="001379DB" w:rsidRPr="00FB3E2D" w14:paraId="4483F57D" w14:textId="77777777" w:rsidTr="00947AEC">
        <w:trPr>
          <w:trHeight w:val="555"/>
        </w:trPr>
        <w:tc>
          <w:tcPr>
            <w:tcW w:w="1041" w:type="dxa"/>
            <w:shd w:val="clear" w:color="auto" w:fill="D9D9D9" w:themeFill="background1" w:themeFillShade="D9"/>
            <w:noWrap/>
            <w:hideMark/>
          </w:tcPr>
          <w:p w14:paraId="4A5B4D0D" w14:textId="77777777" w:rsidR="001379DB" w:rsidRPr="00FB3E2D" w:rsidRDefault="001379DB" w:rsidP="00947AEC">
            <w:pPr>
              <w:rPr>
                <w:sz w:val="20"/>
                <w:szCs w:val="20"/>
              </w:rPr>
            </w:pPr>
            <w:r w:rsidRPr="00FB3E2D">
              <w:rPr>
                <w:sz w:val="20"/>
                <w:szCs w:val="20"/>
              </w:rPr>
              <w:t>7129-N</w:t>
            </w:r>
          </w:p>
        </w:tc>
        <w:tc>
          <w:tcPr>
            <w:tcW w:w="1202" w:type="dxa"/>
            <w:shd w:val="clear" w:color="auto" w:fill="D9D9D9" w:themeFill="background1" w:themeFillShade="D9"/>
            <w:hideMark/>
          </w:tcPr>
          <w:p w14:paraId="2BA7CCAE" w14:textId="77777777" w:rsidR="001379DB" w:rsidRPr="00FB3E2D" w:rsidRDefault="001379DB" w:rsidP="00947AEC">
            <w:pPr>
              <w:rPr>
                <w:sz w:val="20"/>
                <w:szCs w:val="20"/>
              </w:rPr>
            </w:pPr>
            <w:proofErr w:type="spellStart"/>
            <w:r w:rsidRPr="00FB3E2D">
              <w:rPr>
                <w:sz w:val="20"/>
                <w:szCs w:val="20"/>
              </w:rPr>
              <w:t>Acciones</w:t>
            </w:r>
            <w:proofErr w:type="spellEnd"/>
            <w:r w:rsidRPr="00FB3E2D">
              <w:rPr>
                <w:sz w:val="20"/>
                <w:szCs w:val="20"/>
              </w:rPr>
              <w:t xml:space="preserve"> </w:t>
            </w:r>
            <w:proofErr w:type="spellStart"/>
            <w:r w:rsidRPr="00FB3E2D">
              <w:rPr>
                <w:sz w:val="20"/>
                <w:szCs w:val="20"/>
              </w:rPr>
              <w:t>comunes</w:t>
            </w:r>
            <w:proofErr w:type="spellEnd"/>
          </w:p>
        </w:tc>
        <w:tc>
          <w:tcPr>
            <w:tcW w:w="1549" w:type="dxa"/>
            <w:shd w:val="clear" w:color="auto" w:fill="D9D9D9" w:themeFill="background1" w:themeFillShade="D9"/>
            <w:noWrap/>
            <w:hideMark/>
          </w:tcPr>
          <w:p w14:paraId="5F640AB2" w14:textId="77777777" w:rsidR="001379DB" w:rsidRPr="00FB3E2D" w:rsidRDefault="001379DB" w:rsidP="00947AEC">
            <w:pPr>
              <w:rPr>
                <w:sz w:val="20"/>
                <w:szCs w:val="20"/>
              </w:rPr>
            </w:pPr>
            <w:r w:rsidRPr="00FB3E2D">
              <w:rPr>
                <w:sz w:val="20"/>
                <w:szCs w:val="20"/>
              </w:rPr>
              <w:t>RD$1,915,101,727.41</w:t>
            </w:r>
          </w:p>
        </w:tc>
        <w:tc>
          <w:tcPr>
            <w:tcW w:w="1549" w:type="dxa"/>
            <w:shd w:val="clear" w:color="auto" w:fill="D9D9D9" w:themeFill="background1" w:themeFillShade="D9"/>
            <w:noWrap/>
            <w:hideMark/>
          </w:tcPr>
          <w:p w14:paraId="1BFB468D" w14:textId="77777777" w:rsidR="001379DB" w:rsidRPr="00FB3E2D" w:rsidRDefault="001379DB" w:rsidP="00947AEC">
            <w:pPr>
              <w:rPr>
                <w:sz w:val="20"/>
                <w:szCs w:val="20"/>
              </w:rPr>
            </w:pPr>
            <w:r w:rsidRPr="00FB3E2D">
              <w:rPr>
                <w:sz w:val="20"/>
                <w:szCs w:val="20"/>
              </w:rPr>
              <w:t>RD$921,667,392.72</w:t>
            </w:r>
          </w:p>
        </w:tc>
        <w:tc>
          <w:tcPr>
            <w:tcW w:w="809" w:type="dxa"/>
            <w:vMerge w:val="restart"/>
            <w:shd w:val="clear" w:color="auto" w:fill="D9D9D9" w:themeFill="background1" w:themeFillShade="D9"/>
            <w:noWrap/>
            <w:hideMark/>
          </w:tcPr>
          <w:p w14:paraId="11CE5AAE" w14:textId="77777777" w:rsidR="001379DB" w:rsidRDefault="001379DB" w:rsidP="00947AEC">
            <w:pPr>
              <w:jc w:val="center"/>
              <w:rPr>
                <w:sz w:val="20"/>
                <w:szCs w:val="20"/>
              </w:rPr>
            </w:pPr>
          </w:p>
          <w:p w14:paraId="34797551" w14:textId="77777777" w:rsidR="001379DB" w:rsidRDefault="001379DB" w:rsidP="00947AEC">
            <w:pPr>
              <w:jc w:val="center"/>
              <w:rPr>
                <w:sz w:val="20"/>
                <w:szCs w:val="20"/>
              </w:rPr>
            </w:pPr>
          </w:p>
          <w:p w14:paraId="32966F6E" w14:textId="77777777" w:rsidR="001379DB" w:rsidRPr="00FB3E2D" w:rsidRDefault="001379DB" w:rsidP="00947AEC">
            <w:pPr>
              <w:jc w:val="center"/>
              <w:rPr>
                <w:sz w:val="20"/>
                <w:szCs w:val="20"/>
              </w:rPr>
            </w:pPr>
            <w:r w:rsidRPr="00FB3E2D">
              <w:rPr>
                <w:sz w:val="20"/>
                <w:szCs w:val="20"/>
              </w:rPr>
              <w:t>23</w:t>
            </w:r>
          </w:p>
        </w:tc>
        <w:tc>
          <w:tcPr>
            <w:tcW w:w="768" w:type="dxa"/>
            <w:vMerge w:val="restart"/>
            <w:shd w:val="clear" w:color="auto" w:fill="D9D9D9" w:themeFill="background1" w:themeFillShade="D9"/>
            <w:noWrap/>
            <w:hideMark/>
          </w:tcPr>
          <w:p w14:paraId="503DA1FB" w14:textId="77777777" w:rsidR="001379DB" w:rsidRDefault="001379DB" w:rsidP="00947AEC">
            <w:pPr>
              <w:jc w:val="center"/>
              <w:rPr>
                <w:sz w:val="20"/>
                <w:szCs w:val="20"/>
              </w:rPr>
            </w:pPr>
          </w:p>
          <w:p w14:paraId="677BFDE9" w14:textId="77777777" w:rsidR="001379DB" w:rsidRDefault="001379DB" w:rsidP="00947AEC">
            <w:pPr>
              <w:jc w:val="center"/>
              <w:rPr>
                <w:sz w:val="20"/>
                <w:szCs w:val="20"/>
              </w:rPr>
            </w:pPr>
          </w:p>
          <w:p w14:paraId="1AC8CAC8" w14:textId="77777777" w:rsidR="001379DB" w:rsidRPr="00FB3E2D" w:rsidRDefault="001379DB" w:rsidP="00947AEC">
            <w:pPr>
              <w:jc w:val="center"/>
              <w:rPr>
                <w:sz w:val="20"/>
                <w:szCs w:val="20"/>
              </w:rPr>
            </w:pPr>
            <w:r w:rsidRPr="00FB3E2D">
              <w:rPr>
                <w:sz w:val="20"/>
                <w:szCs w:val="20"/>
              </w:rPr>
              <w:t>48%</w:t>
            </w:r>
          </w:p>
          <w:p w14:paraId="24182D28" w14:textId="77777777" w:rsidR="001379DB" w:rsidRPr="00FB3E2D" w:rsidRDefault="001379DB" w:rsidP="00947AEC">
            <w:pPr>
              <w:jc w:val="center"/>
              <w:rPr>
                <w:sz w:val="20"/>
                <w:szCs w:val="20"/>
              </w:rPr>
            </w:pPr>
          </w:p>
        </w:tc>
        <w:tc>
          <w:tcPr>
            <w:tcW w:w="992" w:type="dxa"/>
            <w:vMerge w:val="restart"/>
            <w:shd w:val="clear" w:color="auto" w:fill="D9D9D9" w:themeFill="background1" w:themeFillShade="D9"/>
            <w:noWrap/>
            <w:hideMark/>
          </w:tcPr>
          <w:p w14:paraId="4E890A7B" w14:textId="77777777" w:rsidR="001379DB" w:rsidRDefault="001379DB" w:rsidP="00947AEC">
            <w:pPr>
              <w:jc w:val="center"/>
              <w:rPr>
                <w:sz w:val="20"/>
                <w:szCs w:val="20"/>
              </w:rPr>
            </w:pPr>
          </w:p>
          <w:p w14:paraId="7A63FE4D" w14:textId="77777777" w:rsidR="001379DB" w:rsidRDefault="001379DB" w:rsidP="00947AEC">
            <w:pPr>
              <w:jc w:val="center"/>
              <w:rPr>
                <w:sz w:val="20"/>
                <w:szCs w:val="20"/>
              </w:rPr>
            </w:pPr>
          </w:p>
          <w:p w14:paraId="691FC635" w14:textId="77777777" w:rsidR="001379DB" w:rsidRPr="00FB3E2D" w:rsidRDefault="001379DB" w:rsidP="00947AEC">
            <w:pPr>
              <w:jc w:val="center"/>
              <w:rPr>
                <w:sz w:val="20"/>
                <w:szCs w:val="20"/>
              </w:rPr>
            </w:pPr>
            <w:r w:rsidRPr="00FB3E2D">
              <w:rPr>
                <w:sz w:val="20"/>
                <w:szCs w:val="20"/>
              </w:rPr>
              <w:t>6.3%</w:t>
            </w:r>
          </w:p>
          <w:p w14:paraId="0303D160" w14:textId="77777777" w:rsidR="001379DB" w:rsidRPr="00FB3E2D" w:rsidRDefault="001379DB" w:rsidP="00947AEC">
            <w:pPr>
              <w:jc w:val="center"/>
              <w:rPr>
                <w:sz w:val="20"/>
                <w:szCs w:val="20"/>
              </w:rPr>
            </w:pPr>
          </w:p>
        </w:tc>
      </w:tr>
      <w:tr w:rsidR="001379DB" w:rsidRPr="00FB3E2D" w14:paraId="7A3B960C" w14:textId="77777777" w:rsidTr="00947AEC">
        <w:trPr>
          <w:trHeight w:val="555"/>
        </w:trPr>
        <w:tc>
          <w:tcPr>
            <w:tcW w:w="1041" w:type="dxa"/>
            <w:noWrap/>
            <w:hideMark/>
          </w:tcPr>
          <w:p w14:paraId="156D9D4C" w14:textId="77777777" w:rsidR="001379DB" w:rsidRPr="00FB3E2D" w:rsidRDefault="001379DB" w:rsidP="00947AEC">
            <w:pPr>
              <w:rPr>
                <w:sz w:val="20"/>
                <w:szCs w:val="20"/>
              </w:rPr>
            </w:pPr>
            <w:r w:rsidRPr="00FB3E2D">
              <w:rPr>
                <w:sz w:val="20"/>
                <w:szCs w:val="20"/>
              </w:rPr>
              <w:t>16.01.00.0001</w:t>
            </w:r>
          </w:p>
        </w:tc>
        <w:tc>
          <w:tcPr>
            <w:tcW w:w="1202" w:type="dxa"/>
            <w:hideMark/>
          </w:tcPr>
          <w:p w14:paraId="293831C5" w14:textId="77777777" w:rsidR="001379DB" w:rsidRPr="00FB3E2D" w:rsidRDefault="001379DB" w:rsidP="00947AEC">
            <w:pPr>
              <w:rPr>
                <w:sz w:val="20"/>
                <w:szCs w:val="20"/>
              </w:rPr>
            </w:pPr>
            <w:proofErr w:type="spellStart"/>
            <w:r w:rsidRPr="00FB3E2D">
              <w:rPr>
                <w:sz w:val="20"/>
                <w:szCs w:val="20"/>
              </w:rPr>
              <w:t>Dirección</w:t>
            </w:r>
            <w:proofErr w:type="spellEnd"/>
            <w:r w:rsidRPr="00FB3E2D">
              <w:rPr>
                <w:sz w:val="20"/>
                <w:szCs w:val="20"/>
              </w:rPr>
              <w:t xml:space="preserve"> y </w:t>
            </w:r>
            <w:proofErr w:type="spellStart"/>
            <w:r w:rsidRPr="00FB3E2D">
              <w:rPr>
                <w:sz w:val="20"/>
                <w:szCs w:val="20"/>
              </w:rPr>
              <w:t>coordinación</w:t>
            </w:r>
            <w:proofErr w:type="spellEnd"/>
          </w:p>
        </w:tc>
        <w:tc>
          <w:tcPr>
            <w:tcW w:w="1549" w:type="dxa"/>
            <w:noWrap/>
            <w:hideMark/>
          </w:tcPr>
          <w:p w14:paraId="6BDA1F24" w14:textId="77777777" w:rsidR="001379DB" w:rsidRPr="00FB3E2D" w:rsidRDefault="001379DB" w:rsidP="00947AEC">
            <w:pPr>
              <w:rPr>
                <w:sz w:val="20"/>
                <w:szCs w:val="20"/>
              </w:rPr>
            </w:pPr>
            <w:r w:rsidRPr="00FB3E2D">
              <w:rPr>
                <w:sz w:val="20"/>
                <w:szCs w:val="20"/>
              </w:rPr>
              <w:t>1,915,101,727.41</w:t>
            </w:r>
          </w:p>
        </w:tc>
        <w:tc>
          <w:tcPr>
            <w:tcW w:w="1549" w:type="dxa"/>
            <w:noWrap/>
            <w:hideMark/>
          </w:tcPr>
          <w:p w14:paraId="29E99A58" w14:textId="77777777" w:rsidR="001379DB" w:rsidRPr="00FB3E2D" w:rsidRDefault="001379DB" w:rsidP="00947AEC">
            <w:pPr>
              <w:rPr>
                <w:sz w:val="20"/>
                <w:szCs w:val="20"/>
              </w:rPr>
            </w:pPr>
            <w:r w:rsidRPr="00FB3E2D">
              <w:rPr>
                <w:sz w:val="20"/>
                <w:szCs w:val="20"/>
              </w:rPr>
              <w:t>921,667,392.72</w:t>
            </w:r>
          </w:p>
        </w:tc>
        <w:tc>
          <w:tcPr>
            <w:tcW w:w="809" w:type="dxa"/>
            <w:vMerge/>
            <w:noWrap/>
            <w:hideMark/>
          </w:tcPr>
          <w:p w14:paraId="01D2FBF6" w14:textId="77777777" w:rsidR="001379DB" w:rsidRPr="00FB3E2D" w:rsidRDefault="001379DB" w:rsidP="00947AEC">
            <w:pPr>
              <w:jc w:val="center"/>
              <w:rPr>
                <w:sz w:val="20"/>
                <w:szCs w:val="20"/>
              </w:rPr>
            </w:pPr>
          </w:p>
        </w:tc>
        <w:tc>
          <w:tcPr>
            <w:tcW w:w="768" w:type="dxa"/>
            <w:vMerge/>
            <w:noWrap/>
            <w:hideMark/>
          </w:tcPr>
          <w:p w14:paraId="1618C59E" w14:textId="77777777" w:rsidR="001379DB" w:rsidRPr="00FB3E2D" w:rsidRDefault="001379DB" w:rsidP="00947AEC">
            <w:pPr>
              <w:jc w:val="center"/>
              <w:rPr>
                <w:sz w:val="20"/>
                <w:szCs w:val="20"/>
              </w:rPr>
            </w:pPr>
          </w:p>
        </w:tc>
        <w:tc>
          <w:tcPr>
            <w:tcW w:w="992" w:type="dxa"/>
            <w:vMerge/>
            <w:noWrap/>
            <w:hideMark/>
          </w:tcPr>
          <w:p w14:paraId="4F61E92F" w14:textId="77777777" w:rsidR="001379DB" w:rsidRPr="00FB3E2D" w:rsidRDefault="001379DB" w:rsidP="00947AEC">
            <w:pPr>
              <w:jc w:val="center"/>
              <w:rPr>
                <w:sz w:val="20"/>
                <w:szCs w:val="20"/>
              </w:rPr>
            </w:pPr>
          </w:p>
        </w:tc>
      </w:tr>
      <w:tr w:rsidR="001379DB" w:rsidRPr="00FB3E2D" w14:paraId="35CC20A0" w14:textId="77777777" w:rsidTr="00947AEC">
        <w:trPr>
          <w:trHeight w:val="915"/>
        </w:trPr>
        <w:tc>
          <w:tcPr>
            <w:tcW w:w="1041" w:type="dxa"/>
            <w:shd w:val="clear" w:color="auto" w:fill="D9D9D9" w:themeFill="background1" w:themeFillShade="D9"/>
            <w:noWrap/>
            <w:hideMark/>
          </w:tcPr>
          <w:p w14:paraId="5AF852BA" w14:textId="77777777" w:rsidR="001379DB" w:rsidRPr="00FB3E2D" w:rsidRDefault="001379DB" w:rsidP="00947AEC">
            <w:pPr>
              <w:rPr>
                <w:sz w:val="20"/>
                <w:szCs w:val="20"/>
              </w:rPr>
            </w:pPr>
            <w:r w:rsidRPr="00FB3E2D">
              <w:rPr>
                <w:sz w:val="20"/>
                <w:szCs w:val="20"/>
              </w:rPr>
              <w:lastRenderedPageBreak/>
              <w:t>6272-S</w:t>
            </w:r>
          </w:p>
        </w:tc>
        <w:tc>
          <w:tcPr>
            <w:tcW w:w="1202" w:type="dxa"/>
            <w:shd w:val="clear" w:color="auto" w:fill="D9D9D9" w:themeFill="background1" w:themeFillShade="D9"/>
            <w:hideMark/>
          </w:tcPr>
          <w:p w14:paraId="038A99E4" w14:textId="77777777" w:rsidR="001379DB" w:rsidRPr="00FB3E2D" w:rsidRDefault="001379DB" w:rsidP="00947AEC">
            <w:pPr>
              <w:rPr>
                <w:sz w:val="20"/>
                <w:szCs w:val="20"/>
                <w:lang w:val="es-DO"/>
              </w:rPr>
            </w:pPr>
            <w:r w:rsidRPr="00FB3E2D">
              <w:rPr>
                <w:sz w:val="20"/>
                <w:szCs w:val="20"/>
                <w:lang w:val="es-DO"/>
              </w:rPr>
              <w:t>Estudiantes de inicial, primaria y secundaria reciben raciones alimenticias</w:t>
            </w:r>
          </w:p>
        </w:tc>
        <w:tc>
          <w:tcPr>
            <w:tcW w:w="1549" w:type="dxa"/>
            <w:shd w:val="clear" w:color="auto" w:fill="D9D9D9" w:themeFill="background1" w:themeFillShade="D9"/>
            <w:noWrap/>
            <w:hideMark/>
          </w:tcPr>
          <w:p w14:paraId="773E7E04" w14:textId="77777777" w:rsidR="001379DB" w:rsidRPr="00FB3E2D" w:rsidRDefault="001379DB" w:rsidP="00947AEC">
            <w:pPr>
              <w:rPr>
                <w:sz w:val="20"/>
                <w:szCs w:val="20"/>
              </w:rPr>
            </w:pPr>
            <w:r w:rsidRPr="00FB3E2D">
              <w:rPr>
                <w:sz w:val="20"/>
                <w:szCs w:val="20"/>
              </w:rPr>
              <w:t>RD$26,207,946,718.36</w:t>
            </w:r>
          </w:p>
        </w:tc>
        <w:tc>
          <w:tcPr>
            <w:tcW w:w="1549" w:type="dxa"/>
            <w:shd w:val="clear" w:color="auto" w:fill="D9D9D9" w:themeFill="background1" w:themeFillShade="D9"/>
            <w:noWrap/>
            <w:hideMark/>
          </w:tcPr>
          <w:p w14:paraId="33755684" w14:textId="77777777" w:rsidR="001379DB" w:rsidRPr="00FB3E2D" w:rsidRDefault="001379DB" w:rsidP="00947AEC">
            <w:pPr>
              <w:rPr>
                <w:sz w:val="20"/>
                <w:szCs w:val="20"/>
              </w:rPr>
            </w:pPr>
            <w:r w:rsidRPr="00FB3E2D">
              <w:rPr>
                <w:sz w:val="20"/>
                <w:szCs w:val="20"/>
              </w:rPr>
              <w:t>RD$23,807,245,540.61</w:t>
            </w:r>
          </w:p>
        </w:tc>
        <w:tc>
          <w:tcPr>
            <w:tcW w:w="809" w:type="dxa"/>
            <w:shd w:val="clear" w:color="auto" w:fill="D9D9D9" w:themeFill="background1" w:themeFillShade="D9"/>
            <w:noWrap/>
            <w:hideMark/>
          </w:tcPr>
          <w:p w14:paraId="3784D18E" w14:textId="77777777" w:rsidR="001379DB" w:rsidRDefault="001379DB" w:rsidP="00947AEC">
            <w:pPr>
              <w:jc w:val="center"/>
              <w:rPr>
                <w:sz w:val="20"/>
                <w:szCs w:val="20"/>
              </w:rPr>
            </w:pPr>
          </w:p>
          <w:p w14:paraId="7D6818FD" w14:textId="77777777" w:rsidR="001379DB" w:rsidRDefault="001379DB" w:rsidP="00947AEC">
            <w:pPr>
              <w:jc w:val="center"/>
              <w:rPr>
                <w:sz w:val="20"/>
                <w:szCs w:val="20"/>
              </w:rPr>
            </w:pPr>
          </w:p>
          <w:p w14:paraId="1D938B09" w14:textId="77777777" w:rsidR="001379DB" w:rsidRPr="00FB3E2D" w:rsidRDefault="001379DB" w:rsidP="00947AEC">
            <w:pPr>
              <w:jc w:val="center"/>
              <w:rPr>
                <w:sz w:val="20"/>
                <w:szCs w:val="20"/>
              </w:rPr>
            </w:pPr>
            <w:r w:rsidRPr="00FB3E2D">
              <w:rPr>
                <w:sz w:val="20"/>
                <w:szCs w:val="20"/>
              </w:rPr>
              <w:t>2</w:t>
            </w:r>
          </w:p>
        </w:tc>
        <w:tc>
          <w:tcPr>
            <w:tcW w:w="768" w:type="dxa"/>
            <w:shd w:val="clear" w:color="auto" w:fill="D9D9D9" w:themeFill="background1" w:themeFillShade="D9"/>
            <w:noWrap/>
            <w:hideMark/>
          </w:tcPr>
          <w:p w14:paraId="4049AC1D" w14:textId="77777777" w:rsidR="001379DB" w:rsidRDefault="001379DB" w:rsidP="00947AEC">
            <w:pPr>
              <w:jc w:val="center"/>
              <w:rPr>
                <w:sz w:val="20"/>
                <w:szCs w:val="20"/>
              </w:rPr>
            </w:pPr>
          </w:p>
          <w:p w14:paraId="655CB830" w14:textId="77777777" w:rsidR="001379DB" w:rsidRDefault="001379DB" w:rsidP="00947AEC">
            <w:pPr>
              <w:jc w:val="center"/>
              <w:rPr>
                <w:sz w:val="20"/>
                <w:szCs w:val="20"/>
              </w:rPr>
            </w:pPr>
          </w:p>
          <w:p w14:paraId="3112F99B" w14:textId="77777777" w:rsidR="001379DB" w:rsidRPr="00FB3E2D" w:rsidRDefault="001379DB" w:rsidP="00947AEC">
            <w:pPr>
              <w:jc w:val="center"/>
              <w:rPr>
                <w:sz w:val="20"/>
                <w:szCs w:val="20"/>
              </w:rPr>
            </w:pPr>
            <w:r w:rsidRPr="00FB3E2D">
              <w:rPr>
                <w:sz w:val="20"/>
                <w:szCs w:val="20"/>
              </w:rPr>
              <w:t>91%</w:t>
            </w:r>
          </w:p>
        </w:tc>
        <w:tc>
          <w:tcPr>
            <w:tcW w:w="992" w:type="dxa"/>
            <w:shd w:val="clear" w:color="auto" w:fill="D9D9D9" w:themeFill="background1" w:themeFillShade="D9"/>
            <w:noWrap/>
            <w:hideMark/>
          </w:tcPr>
          <w:p w14:paraId="3FFE85ED" w14:textId="77777777" w:rsidR="001379DB" w:rsidRDefault="001379DB" w:rsidP="00947AEC">
            <w:pPr>
              <w:jc w:val="center"/>
              <w:rPr>
                <w:sz w:val="20"/>
                <w:szCs w:val="20"/>
              </w:rPr>
            </w:pPr>
          </w:p>
          <w:p w14:paraId="2264AE0A" w14:textId="77777777" w:rsidR="001379DB" w:rsidRDefault="001379DB" w:rsidP="00947AEC">
            <w:pPr>
              <w:jc w:val="center"/>
              <w:rPr>
                <w:sz w:val="20"/>
                <w:szCs w:val="20"/>
              </w:rPr>
            </w:pPr>
          </w:p>
          <w:p w14:paraId="0B75806A" w14:textId="77777777" w:rsidR="001379DB" w:rsidRPr="00FB3E2D" w:rsidRDefault="001379DB" w:rsidP="00947AEC">
            <w:pPr>
              <w:jc w:val="center"/>
              <w:rPr>
                <w:sz w:val="20"/>
                <w:szCs w:val="20"/>
              </w:rPr>
            </w:pPr>
            <w:r w:rsidRPr="00FB3E2D">
              <w:rPr>
                <w:sz w:val="20"/>
                <w:szCs w:val="20"/>
              </w:rPr>
              <w:t>85.7%</w:t>
            </w:r>
          </w:p>
        </w:tc>
      </w:tr>
      <w:tr w:rsidR="001379DB" w:rsidRPr="00FB3E2D" w14:paraId="2A0A4799" w14:textId="77777777" w:rsidTr="00947AEC">
        <w:trPr>
          <w:trHeight w:val="630"/>
        </w:trPr>
        <w:tc>
          <w:tcPr>
            <w:tcW w:w="1041" w:type="dxa"/>
            <w:noWrap/>
            <w:hideMark/>
          </w:tcPr>
          <w:p w14:paraId="730C63DA" w14:textId="77777777" w:rsidR="001379DB" w:rsidRPr="00FB3E2D" w:rsidRDefault="001379DB" w:rsidP="00947AEC">
            <w:pPr>
              <w:rPr>
                <w:sz w:val="20"/>
                <w:szCs w:val="20"/>
              </w:rPr>
            </w:pPr>
            <w:r w:rsidRPr="00FB3E2D">
              <w:rPr>
                <w:sz w:val="20"/>
                <w:szCs w:val="20"/>
              </w:rPr>
              <w:t>16.02.00.0001</w:t>
            </w:r>
          </w:p>
        </w:tc>
        <w:tc>
          <w:tcPr>
            <w:tcW w:w="1202" w:type="dxa"/>
            <w:hideMark/>
          </w:tcPr>
          <w:p w14:paraId="3D5F9835" w14:textId="77777777" w:rsidR="001379DB" w:rsidRPr="00FB3E2D" w:rsidRDefault="001379DB" w:rsidP="00947AEC">
            <w:pPr>
              <w:rPr>
                <w:sz w:val="20"/>
                <w:szCs w:val="20"/>
                <w:lang w:val="es-DO"/>
              </w:rPr>
            </w:pPr>
            <w:r w:rsidRPr="00FB3E2D">
              <w:rPr>
                <w:sz w:val="20"/>
                <w:szCs w:val="20"/>
                <w:lang w:val="es-DO"/>
              </w:rPr>
              <w:t>Estudiantes de inicial, primaria de centros educativos de media tanda reciben raciones alimenticias</w:t>
            </w:r>
          </w:p>
        </w:tc>
        <w:tc>
          <w:tcPr>
            <w:tcW w:w="1549" w:type="dxa"/>
            <w:noWrap/>
            <w:hideMark/>
          </w:tcPr>
          <w:p w14:paraId="175F0665" w14:textId="77777777" w:rsidR="001379DB" w:rsidRPr="00FB3E2D" w:rsidRDefault="001379DB" w:rsidP="00947AEC">
            <w:pPr>
              <w:rPr>
                <w:sz w:val="20"/>
                <w:szCs w:val="20"/>
              </w:rPr>
            </w:pPr>
            <w:r w:rsidRPr="00FB3E2D">
              <w:rPr>
                <w:sz w:val="20"/>
                <w:szCs w:val="20"/>
              </w:rPr>
              <w:t>3,932,106,008.00</w:t>
            </w:r>
          </w:p>
        </w:tc>
        <w:tc>
          <w:tcPr>
            <w:tcW w:w="1549" w:type="dxa"/>
            <w:noWrap/>
            <w:hideMark/>
          </w:tcPr>
          <w:p w14:paraId="3384FBB4" w14:textId="77777777" w:rsidR="001379DB" w:rsidRPr="00FB3E2D" w:rsidRDefault="001379DB" w:rsidP="00947AEC">
            <w:pPr>
              <w:rPr>
                <w:sz w:val="20"/>
                <w:szCs w:val="20"/>
              </w:rPr>
            </w:pPr>
            <w:r w:rsidRPr="00FB3E2D">
              <w:rPr>
                <w:sz w:val="20"/>
                <w:szCs w:val="20"/>
              </w:rPr>
              <w:t>2,821,723,662.95</w:t>
            </w:r>
          </w:p>
        </w:tc>
        <w:tc>
          <w:tcPr>
            <w:tcW w:w="809" w:type="dxa"/>
            <w:noWrap/>
            <w:hideMark/>
          </w:tcPr>
          <w:p w14:paraId="0FB8E5E9" w14:textId="77777777" w:rsidR="001379DB" w:rsidRPr="00FB3E2D" w:rsidRDefault="001379DB" w:rsidP="00947AEC">
            <w:pPr>
              <w:rPr>
                <w:sz w:val="20"/>
                <w:szCs w:val="20"/>
              </w:rPr>
            </w:pPr>
            <w:r w:rsidRPr="00FB3E2D">
              <w:rPr>
                <w:sz w:val="20"/>
                <w:szCs w:val="20"/>
              </w:rPr>
              <w:t> </w:t>
            </w:r>
          </w:p>
        </w:tc>
        <w:tc>
          <w:tcPr>
            <w:tcW w:w="768" w:type="dxa"/>
            <w:noWrap/>
            <w:hideMark/>
          </w:tcPr>
          <w:p w14:paraId="4358D3FE" w14:textId="77777777" w:rsidR="001379DB" w:rsidRDefault="001379DB" w:rsidP="00947AEC">
            <w:pPr>
              <w:jc w:val="center"/>
              <w:rPr>
                <w:sz w:val="20"/>
                <w:szCs w:val="20"/>
              </w:rPr>
            </w:pPr>
          </w:p>
          <w:p w14:paraId="41C98187" w14:textId="77777777" w:rsidR="001379DB" w:rsidRDefault="001379DB" w:rsidP="00947AEC">
            <w:pPr>
              <w:jc w:val="center"/>
              <w:rPr>
                <w:sz w:val="20"/>
                <w:szCs w:val="20"/>
              </w:rPr>
            </w:pPr>
          </w:p>
          <w:p w14:paraId="6A7AF21B" w14:textId="77777777" w:rsidR="001379DB" w:rsidRDefault="001379DB" w:rsidP="00947AEC">
            <w:pPr>
              <w:jc w:val="center"/>
              <w:rPr>
                <w:sz w:val="20"/>
                <w:szCs w:val="20"/>
              </w:rPr>
            </w:pPr>
          </w:p>
          <w:p w14:paraId="09A6DC64" w14:textId="77777777" w:rsidR="001379DB" w:rsidRDefault="001379DB" w:rsidP="00947AEC">
            <w:pPr>
              <w:jc w:val="center"/>
              <w:rPr>
                <w:sz w:val="20"/>
                <w:szCs w:val="20"/>
              </w:rPr>
            </w:pPr>
          </w:p>
          <w:p w14:paraId="61618EFD" w14:textId="77777777" w:rsidR="001379DB" w:rsidRDefault="001379DB" w:rsidP="00947AEC">
            <w:pPr>
              <w:jc w:val="center"/>
              <w:rPr>
                <w:sz w:val="20"/>
                <w:szCs w:val="20"/>
              </w:rPr>
            </w:pPr>
          </w:p>
          <w:p w14:paraId="76B7759F" w14:textId="77777777" w:rsidR="001379DB" w:rsidRDefault="001379DB" w:rsidP="00947AEC">
            <w:pPr>
              <w:jc w:val="center"/>
              <w:rPr>
                <w:sz w:val="20"/>
                <w:szCs w:val="20"/>
              </w:rPr>
            </w:pPr>
          </w:p>
          <w:p w14:paraId="77283C4F" w14:textId="77777777" w:rsidR="001379DB" w:rsidRPr="00FB3E2D" w:rsidRDefault="001379DB" w:rsidP="00947AEC">
            <w:pPr>
              <w:jc w:val="center"/>
              <w:rPr>
                <w:sz w:val="20"/>
                <w:szCs w:val="20"/>
              </w:rPr>
            </w:pPr>
            <w:r w:rsidRPr="00FB3E2D">
              <w:rPr>
                <w:sz w:val="20"/>
                <w:szCs w:val="20"/>
              </w:rPr>
              <w:t>72%</w:t>
            </w:r>
          </w:p>
        </w:tc>
        <w:tc>
          <w:tcPr>
            <w:tcW w:w="992" w:type="dxa"/>
            <w:noWrap/>
            <w:hideMark/>
          </w:tcPr>
          <w:p w14:paraId="5D9EA419" w14:textId="77777777" w:rsidR="001379DB" w:rsidRPr="00FB3E2D" w:rsidRDefault="001379DB" w:rsidP="00947AEC">
            <w:pPr>
              <w:jc w:val="center"/>
              <w:rPr>
                <w:sz w:val="20"/>
                <w:szCs w:val="20"/>
              </w:rPr>
            </w:pPr>
          </w:p>
        </w:tc>
      </w:tr>
      <w:tr w:rsidR="001379DB" w:rsidRPr="00FB3E2D" w14:paraId="2EE3A858" w14:textId="77777777" w:rsidTr="00947AEC">
        <w:trPr>
          <w:trHeight w:val="630"/>
        </w:trPr>
        <w:tc>
          <w:tcPr>
            <w:tcW w:w="1041" w:type="dxa"/>
            <w:noWrap/>
            <w:hideMark/>
          </w:tcPr>
          <w:p w14:paraId="67697D5D" w14:textId="77777777" w:rsidR="001379DB" w:rsidRPr="00FB3E2D" w:rsidRDefault="001379DB" w:rsidP="00947AEC">
            <w:pPr>
              <w:rPr>
                <w:sz w:val="20"/>
                <w:szCs w:val="20"/>
              </w:rPr>
            </w:pPr>
            <w:r w:rsidRPr="00FB3E2D">
              <w:rPr>
                <w:sz w:val="20"/>
                <w:szCs w:val="20"/>
              </w:rPr>
              <w:t>16.02.00.0002</w:t>
            </w:r>
          </w:p>
        </w:tc>
        <w:tc>
          <w:tcPr>
            <w:tcW w:w="1202" w:type="dxa"/>
            <w:hideMark/>
          </w:tcPr>
          <w:p w14:paraId="54FB4F3F" w14:textId="77777777" w:rsidR="001379DB" w:rsidRPr="00FB3E2D" w:rsidRDefault="001379DB" w:rsidP="00947AEC">
            <w:pPr>
              <w:rPr>
                <w:sz w:val="20"/>
                <w:szCs w:val="20"/>
                <w:lang w:val="es-DO"/>
              </w:rPr>
            </w:pPr>
            <w:r w:rsidRPr="00FB3E2D">
              <w:rPr>
                <w:sz w:val="20"/>
                <w:szCs w:val="20"/>
                <w:lang w:val="es-DO"/>
              </w:rPr>
              <w:t>Estudiantes de inicial, primaria y secundaria de centros educativos de jornada completa reciben raciones alimenticias</w:t>
            </w:r>
          </w:p>
        </w:tc>
        <w:tc>
          <w:tcPr>
            <w:tcW w:w="1549" w:type="dxa"/>
            <w:noWrap/>
            <w:hideMark/>
          </w:tcPr>
          <w:p w14:paraId="481C0465" w14:textId="77777777" w:rsidR="001379DB" w:rsidRPr="00FB3E2D" w:rsidRDefault="001379DB" w:rsidP="00947AEC">
            <w:pPr>
              <w:rPr>
                <w:sz w:val="20"/>
                <w:szCs w:val="20"/>
              </w:rPr>
            </w:pPr>
            <w:r w:rsidRPr="00FB3E2D">
              <w:rPr>
                <w:sz w:val="20"/>
                <w:szCs w:val="20"/>
              </w:rPr>
              <w:t>21,824,424,727.17</w:t>
            </w:r>
          </w:p>
        </w:tc>
        <w:tc>
          <w:tcPr>
            <w:tcW w:w="1549" w:type="dxa"/>
            <w:noWrap/>
            <w:hideMark/>
          </w:tcPr>
          <w:p w14:paraId="75E16EBB" w14:textId="77777777" w:rsidR="001379DB" w:rsidRPr="00FB3E2D" w:rsidRDefault="001379DB" w:rsidP="00947AEC">
            <w:pPr>
              <w:rPr>
                <w:sz w:val="20"/>
                <w:szCs w:val="20"/>
              </w:rPr>
            </w:pPr>
            <w:r w:rsidRPr="00FB3E2D">
              <w:rPr>
                <w:sz w:val="20"/>
                <w:szCs w:val="20"/>
              </w:rPr>
              <w:t>20,970,650,049.60</w:t>
            </w:r>
          </w:p>
        </w:tc>
        <w:tc>
          <w:tcPr>
            <w:tcW w:w="809" w:type="dxa"/>
            <w:noWrap/>
            <w:hideMark/>
          </w:tcPr>
          <w:p w14:paraId="6461E62E" w14:textId="77777777" w:rsidR="001379DB" w:rsidRPr="00FB3E2D" w:rsidRDefault="001379DB" w:rsidP="00947AEC">
            <w:pPr>
              <w:rPr>
                <w:sz w:val="20"/>
                <w:szCs w:val="20"/>
              </w:rPr>
            </w:pPr>
            <w:r w:rsidRPr="00FB3E2D">
              <w:rPr>
                <w:sz w:val="20"/>
                <w:szCs w:val="20"/>
              </w:rPr>
              <w:t> </w:t>
            </w:r>
          </w:p>
        </w:tc>
        <w:tc>
          <w:tcPr>
            <w:tcW w:w="768" w:type="dxa"/>
            <w:noWrap/>
            <w:hideMark/>
          </w:tcPr>
          <w:p w14:paraId="1AC8626E" w14:textId="77777777" w:rsidR="001379DB" w:rsidRDefault="001379DB" w:rsidP="00947AEC">
            <w:pPr>
              <w:jc w:val="center"/>
              <w:rPr>
                <w:sz w:val="20"/>
                <w:szCs w:val="20"/>
              </w:rPr>
            </w:pPr>
          </w:p>
          <w:p w14:paraId="1474E922" w14:textId="77777777" w:rsidR="001379DB" w:rsidRDefault="001379DB" w:rsidP="00947AEC">
            <w:pPr>
              <w:jc w:val="center"/>
              <w:rPr>
                <w:sz w:val="20"/>
                <w:szCs w:val="20"/>
              </w:rPr>
            </w:pPr>
          </w:p>
          <w:p w14:paraId="642088A7" w14:textId="77777777" w:rsidR="001379DB" w:rsidRDefault="001379DB" w:rsidP="00947AEC">
            <w:pPr>
              <w:jc w:val="center"/>
              <w:rPr>
                <w:sz w:val="20"/>
                <w:szCs w:val="20"/>
              </w:rPr>
            </w:pPr>
          </w:p>
          <w:p w14:paraId="4F275D90" w14:textId="77777777" w:rsidR="001379DB" w:rsidRDefault="001379DB" w:rsidP="00947AEC">
            <w:pPr>
              <w:jc w:val="center"/>
              <w:rPr>
                <w:sz w:val="20"/>
                <w:szCs w:val="20"/>
              </w:rPr>
            </w:pPr>
          </w:p>
          <w:p w14:paraId="343D308F" w14:textId="77777777" w:rsidR="001379DB" w:rsidRDefault="001379DB" w:rsidP="00947AEC">
            <w:pPr>
              <w:jc w:val="center"/>
              <w:rPr>
                <w:sz w:val="20"/>
                <w:szCs w:val="20"/>
              </w:rPr>
            </w:pPr>
          </w:p>
          <w:p w14:paraId="2A7CB039" w14:textId="77777777" w:rsidR="001379DB" w:rsidRDefault="001379DB" w:rsidP="00947AEC">
            <w:pPr>
              <w:jc w:val="center"/>
              <w:rPr>
                <w:sz w:val="20"/>
                <w:szCs w:val="20"/>
              </w:rPr>
            </w:pPr>
          </w:p>
          <w:p w14:paraId="0C813F1F" w14:textId="77777777" w:rsidR="001379DB" w:rsidRDefault="001379DB" w:rsidP="00947AEC">
            <w:pPr>
              <w:jc w:val="center"/>
              <w:rPr>
                <w:sz w:val="20"/>
                <w:szCs w:val="20"/>
              </w:rPr>
            </w:pPr>
          </w:p>
          <w:p w14:paraId="555F3584" w14:textId="77777777" w:rsidR="001379DB" w:rsidRPr="00FB3E2D" w:rsidRDefault="001379DB" w:rsidP="00947AEC">
            <w:pPr>
              <w:jc w:val="center"/>
              <w:rPr>
                <w:sz w:val="20"/>
                <w:szCs w:val="20"/>
              </w:rPr>
            </w:pPr>
            <w:r w:rsidRPr="00FB3E2D">
              <w:rPr>
                <w:sz w:val="20"/>
                <w:szCs w:val="20"/>
              </w:rPr>
              <w:t>96%</w:t>
            </w:r>
          </w:p>
        </w:tc>
        <w:tc>
          <w:tcPr>
            <w:tcW w:w="992" w:type="dxa"/>
            <w:noWrap/>
            <w:hideMark/>
          </w:tcPr>
          <w:p w14:paraId="4094FE11" w14:textId="77777777" w:rsidR="001379DB" w:rsidRPr="00FB3E2D" w:rsidRDefault="001379DB" w:rsidP="00947AEC">
            <w:pPr>
              <w:jc w:val="center"/>
              <w:rPr>
                <w:sz w:val="20"/>
                <w:szCs w:val="20"/>
              </w:rPr>
            </w:pPr>
          </w:p>
        </w:tc>
      </w:tr>
      <w:tr w:rsidR="001379DB" w:rsidRPr="00FB3E2D" w14:paraId="230340B7" w14:textId="77777777" w:rsidTr="00947AEC">
        <w:trPr>
          <w:trHeight w:val="630"/>
        </w:trPr>
        <w:tc>
          <w:tcPr>
            <w:tcW w:w="1041" w:type="dxa"/>
            <w:noWrap/>
            <w:hideMark/>
          </w:tcPr>
          <w:p w14:paraId="6EBE0D76" w14:textId="77777777" w:rsidR="001379DB" w:rsidRPr="00FB3E2D" w:rsidRDefault="001379DB" w:rsidP="00947AEC">
            <w:pPr>
              <w:rPr>
                <w:sz w:val="20"/>
                <w:szCs w:val="20"/>
              </w:rPr>
            </w:pPr>
            <w:r w:rsidRPr="00FB3E2D">
              <w:rPr>
                <w:sz w:val="20"/>
                <w:szCs w:val="20"/>
              </w:rPr>
              <w:t>16.02.00.0003</w:t>
            </w:r>
          </w:p>
        </w:tc>
        <w:tc>
          <w:tcPr>
            <w:tcW w:w="1202" w:type="dxa"/>
            <w:hideMark/>
          </w:tcPr>
          <w:p w14:paraId="0C174B60" w14:textId="77777777" w:rsidR="001379DB" w:rsidRPr="00FB3E2D" w:rsidRDefault="001379DB" w:rsidP="00947AEC">
            <w:pPr>
              <w:rPr>
                <w:sz w:val="20"/>
                <w:szCs w:val="20"/>
                <w:lang w:val="es-DO"/>
              </w:rPr>
            </w:pPr>
            <w:r w:rsidRPr="00FB3E2D">
              <w:rPr>
                <w:sz w:val="20"/>
                <w:szCs w:val="20"/>
                <w:lang w:val="es-DO"/>
              </w:rPr>
              <w:t>Educación alimentaria, inspección y vigilancia nutricion</w:t>
            </w:r>
            <w:r w:rsidRPr="00FB3E2D">
              <w:rPr>
                <w:sz w:val="20"/>
                <w:szCs w:val="20"/>
                <w:lang w:val="es-DO"/>
              </w:rPr>
              <w:lastRenderedPageBreak/>
              <w:t>al saludable</w:t>
            </w:r>
          </w:p>
        </w:tc>
        <w:tc>
          <w:tcPr>
            <w:tcW w:w="1549" w:type="dxa"/>
            <w:noWrap/>
            <w:hideMark/>
          </w:tcPr>
          <w:p w14:paraId="74B35DBD" w14:textId="77777777" w:rsidR="001379DB" w:rsidRPr="00FB3E2D" w:rsidRDefault="001379DB" w:rsidP="00947AEC">
            <w:pPr>
              <w:rPr>
                <w:sz w:val="20"/>
                <w:szCs w:val="20"/>
              </w:rPr>
            </w:pPr>
            <w:r w:rsidRPr="00FB3E2D">
              <w:rPr>
                <w:sz w:val="20"/>
                <w:szCs w:val="20"/>
              </w:rPr>
              <w:lastRenderedPageBreak/>
              <w:t>451,415,983.19</w:t>
            </w:r>
          </w:p>
        </w:tc>
        <w:tc>
          <w:tcPr>
            <w:tcW w:w="1549" w:type="dxa"/>
            <w:noWrap/>
            <w:hideMark/>
          </w:tcPr>
          <w:p w14:paraId="202020E3" w14:textId="77777777" w:rsidR="001379DB" w:rsidRPr="00FB3E2D" w:rsidRDefault="001379DB" w:rsidP="00947AEC">
            <w:pPr>
              <w:rPr>
                <w:sz w:val="20"/>
                <w:szCs w:val="20"/>
              </w:rPr>
            </w:pPr>
            <w:r w:rsidRPr="00FB3E2D">
              <w:rPr>
                <w:sz w:val="20"/>
                <w:szCs w:val="20"/>
              </w:rPr>
              <w:t>14,871,828.06</w:t>
            </w:r>
          </w:p>
        </w:tc>
        <w:tc>
          <w:tcPr>
            <w:tcW w:w="809" w:type="dxa"/>
            <w:noWrap/>
            <w:hideMark/>
          </w:tcPr>
          <w:p w14:paraId="0B9A5672" w14:textId="77777777" w:rsidR="001379DB" w:rsidRPr="00FB3E2D" w:rsidRDefault="001379DB" w:rsidP="00947AEC">
            <w:pPr>
              <w:rPr>
                <w:sz w:val="20"/>
                <w:szCs w:val="20"/>
              </w:rPr>
            </w:pPr>
            <w:r w:rsidRPr="00FB3E2D">
              <w:rPr>
                <w:sz w:val="20"/>
                <w:szCs w:val="20"/>
              </w:rPr>
              <w:t> </w:t>
            </w:r>
          </w:p>
        </w:tc>
        <w:tc>
          <w:tcPr>
            <w:tcW w:w="768" w:type="dxa"/>
            <w:noWrap/>
            <w:hideMark/>
          </w:tcPr>
          <w:p w14:paraId="3AF30CCF" w14:textId="77777777" w:rsidR="001379DB" w:rsidRDefault="001379DB" w:rsidP="00947AEC">
            <w:pPr>
              <w:jc w:val="center"/>
              <w:rPr>
                <w:sz w:val="20"/>
                <w:szCs w:val="20"/>
              </w:rPr>
            </w:pPr>
          </w:p>
          <w:p w14:paraId="193F4049" w14:textId="77777777" w:rsidR="001379DB" w:rsidRDefault="001379DB" w:rsidP="00947AEC">
            <w:pPr>
              <w:jc w:val="center"/>
              <w:rPr>
                <w:sz w:val="20"/>
                <w:szCs w:val="20"/>
              </w:rPr>
            </w:pPr>
          </w:p>
          <w:p w14:paraId="2A91F741" w14:textId="77777777" w:rsidR="001379DB" w:rsidRDefault="001379DB" w:rsidP="00947AEC">
            <w:pPr>
              <w:jc w:val="center"/>
              <w:rPr>
                <w:sz w:val="20"/>
                <w:szCs w:val="20"/>
              </w:rPr>
            </w:pPr>
          </w:p>
          <w:p w14:paraId="3CC73E13" w14:textId="77777777" w:rsidR="001379DB" w:rsidRDefault="001379DB" w:rsidP="00947AEC">
            <w:pPr>
              <w:jc w:val="center"/>
              <w:rPr>
                <w:sz w:val="20"/>
                <w:szCs w:val="20"/>
              </w:rPr>
            </w:pPr>
          </w:p>
          <w:p w14:paraId="42A520FD" w14:textId="77777777" w:rsidR="001379DB" w:rsidRPr="00FB3E2D" w:rsidRDefault="001379DB" w:rsidP="00947AEC">
            <w:pPr>
              <w:jc w:val="center"/>
              <w:rPr>
                <w:sz w:val="20"/>
                <w:szCs w:val="20"/>
              </w:rPr>
            </w:pPr>
            <w:r w:rsidRPr="00FB3E2D">
              <w:rPr>
                <w:sz w:val="20"/>
                <w:szCs w:val="20"/>
              </w:rPr>
              <w:t>3%</w:t>
            </w:r>
          </w:p>
        </w:tc>
        <w:tc>
          <w:tcPr>
            <w:tcW w:w="992" w:type="dxa"/>
            <w:noWrap/>
            <w:hideMark/>
          </w:tcPr>
          <w:p w14:paraId="53EF6BB1" w14:textId="77777777" w:rsidR="001379DB" w:rsidRPr="00FB3E2D" w:rsidRDefault="001379DB" w:rsidP="00947AEC">
            <w:pPr>
              <w:jc w:val="center"/>
              <w:rPr>
                <w:sz w:val="20"/>
                <w:szCs w:val="20"/>
              </w:rPr>
            </w:pPr>
          </w:p>
        </w:tc>
      </w:tr>
      <w:tr w:rsidR="001379DB" w:rsidRPr="00FB3E2D" w14:paraId="249EB129" w14:textId="77777777" w:rsidTr="00947AEC">
        <w:trPr>
          <w:trHeight w:val="915"/>
        </w:trPr>
        <w:tc>
          <w:tcPr>
            <w:tcW w:w="1041" w:type="dxa"/>
            <w:shd w:val="clear" w:color="auto" w:fill="D9D9D9" w:themeFill="background1" w:themeFillShade="D9"/>
            <w:noWrap/>
            <w:hideMark/>
          </w:tcPr>
          <w:p w14:paraId="4ED67709" w14:textId="77777777" w:rsidR="001379DB" w:rsidRPr="00FB3E2D" w:rsidRDefault="001379DB" w:rsidP="00947AEC">
            <w:pPr>
              <w:rPr>
                <w:sz w:val="20"/>
                <w:szCs w:val="20"/>
              </w:rPr>
            </w:pPr>
            <w:r w:rsidRPr="00FB3E2D">
              <w:rPr>
                <w:sz w:val="20"/>
                <w:szCs w:val="20"/>
              </w:rPr>
              <w:t>6274-S</w:t>
            </w:r>
          </w:p>
        </w:tc>
        <w:tc>
          <w:tcPr>
            <w:tcW w:w="1202" w:type="dxa"/>
            <w:shd w:val="clear" w:color="auto" w:fill="D9D9D9" w:themeFill="background1" w:themeFillShade="D9"/>
            <w:hideMark/>
          </w:tcPr>
          <w:p w14:paraId="14A163D9" w14:textId="77777777" w:rsidR="001379DB" w:rsidRPr="00FB3E2D" w:rsidRDefault="001379DB" w:rsidP="00947AEC">
            <w:pPr>
              <w:rPr>
                <w:sz w:val="20"/>
                <w:szCs w:val="20"/>
                <w:lang w:val="es-DO"/>
              </w:rPr>
            </w:pPr>
            <w:r w:rsidRPr="00FB3E2D">
              <w:rPr>
                <w:sz w:val="20"/>
                <w:szCs w:val="20"/>
                <w:lang w:val="es-DO"/>
              </w:rPr>
              <w:t>Estudiantes en situación de vulnerabilidad que reciben servicios sociales de apoyo estudiantil</w:t>
            </w:r>
          </w:p>
        </w:tc>
        <w:tc>
          <w:tcPr>
            <w:tcW w:w="1549" w:type="dxa"/>
            <w:shd w:val="clear" w:color="auto" w:fill="D9D9D9" w:themeFill="background1" w:themeFillShade="D9"/>
            <w:noWrap/>
            <w:hideMark/>
          </w:tcPr>
          <w:p w14:paraId="0E802B91" w14:textId="77777777" w:rsidR="001379DB" w:rsidRPr="00FB3E2D" w:rsidRDefault="001379DB" w:rsidP="00947AEC">
            <w:pPr>
              <w:rPr>
                <w:sz w:val="20"/>
                <w:szCs w:val="20"/>
              </w:rPr>
            </w:pPr>
            <w:r w:rsidRPr="00FB3E2D">
              <w:rPr>
                <w:sz w:val="20"/>
                <w:szCs w:val="20"/>
              </w:rPr>
              <w:t>RD$2,088,650,000.60</w:t>
            </w:r>
          </w:p>
        </w:tc>
        <w:tc>
          <w:tcPr>
            <w:tcW w:w="1549" w:type="dxa"/>
            <w:shd w:val="clear" w:color="auto" w:fill="D9D9D9" w:themeFill="background1" w:themeFillShade="D9"/>
            <w:noWrap/>
            <w:hideMark/>
          </w:tcPr>
          <w:p w14:paraId="661401D6" w14:textId="77777777" w:rsidR="001379DB" w:rsidRPr="00FB3E2D" w:rsidRDefault="001379DB" w:rsidP="00947AEC">
            <w:pPr>
              <w:rPr>
                <w:sz w:val="20"/>
                <w:szCs w:val="20"/>
              </w:rPr>
            </w:pPr>
            <w:r w:rsidRPr="00FB3E2D">
              <w:rPr>
                <w:sz w:val="20"/>
                <w:szCs w:val="20"/>
              </w:rPr>
              <w:t>RD$1,443,201,378.97</w:t>
            </w:r>
          </w:p>
        </w:tc>
        <w:tc>
          <w:tcPr>
            <w:tcW w:w="809" w:type="dxa"/>
            <w:shd w:val="clear" w:color="auto" w:fill="D9D9D9" w:themeFill="background1" w:themeFillShade="D9"/>
            <w:noWrap/>
            <w:hideMark/>
          </w:tcPr>
          <w:p w14:paraId="2897565F" w14:textId="77777777" w:rsidR="001379DB" w:rsidRDefault="001379DB" w:rsidP="00947AEC">
            <w:pPr>
              <w:rPr>
                <w:sz w:val="20"/>
                <w:szCs w:val="20"/>
              </w:rPr>
            </w:pPr>
          </w:p>
          <w:p w14:paraId="50D93601" w14:textId="77777777" w:rsidR="001379DB" w:rsidRDefault="001379DB" w:rsidP="00947AEC">
            <w:pPr>
              <w:rPr>
                <w:sz w:val="20"/>
                <w:szCs w:val="20"/>
              </w:rPr>
            </w:pPr>
          </w:p>
          <w:p w14:paraId="37F9A6BF" w14:textId="77777777" w:rsidR="001379DB" w:rsidRDefault="001379DB" w:rsidP="00947AEC">
            <w:pPr>
              <w:rPr>
                <w:sz w:val="20"/>
                <w:szCs w:val="20"/>
              </w:rPr>
            </w:pPr>
          </w:p>
          <w:p w14:paraId="7F7EB3D1" w14:textId="77777777" w:rsidR="001379DB" w:rsidRPr="00FB3E2D" w:rsidRDefault="001379DB" w:rsidP="00947AEC">
            <w:pPr>
              <w:rPr>
                <w:sz w:val="20"/>
                <w:szCs w:val="20"/>
              </w:rPr>
            </w:pPr>
            <w:r>
              <w:rPr>
                <w:sz w:val="20"/>
                <w:szCs w:val="20"/>
              </w:rPr>
              <w:t xml:space="preserve">   </w:t>
            </w:r>
            <w:r w:rsidRPr="00FB3E2D">
              <w:rPr>
                <w:sz w:val="20"/>
                <w:szCs w:val="20"/>
              </w:rPr>
              <w:t>4</w:t>
            </w:r>
          </w:p>
        </w:tc>
        <w:tc>
          <w:tcPr>
            <w:tcW w:w="768" w:type="dxa"/>
            <w:shd w:val="clear" w:color="auto" w:fill="D9D9D9" w:themeFill="background1" w:themeFillShade="D9"/>
            <w:noWrap/>
            <w:hideMark/>
          </w:tcPr>
          <w:p w14:paraId="3AC54F3D" w14:textId="77777777" w:rsidR="001379DB" w:rsidRDefault="001379DB" w:rsidP="00947AEC">
            <w:pPr>
              <w:jc w:val="center"/>
              <w:rPr>
                <w:sz w:val="20"/>
                <w:szCs w:val="20"/>
              </w:rPr>
            </w:pPr>
          </w:p>
          <w:p w14:paraId="3E7DA9CE" w14:textId="77777777" w:rsidR="001379DB" w:rsidRDefault="001379DB" w:rsidP="00947AEC">
            <w:pPr>
              <w:jc w:val="center"/>
              <w:rPr>
                <w:sz w:val="20"/>
                <w:szCs w:val="20"/>
              </w:rPr>
            </w:pPr>
          </w:p>
          <w:p w14:paraId="75E82B16" w14:textId="77777777" w:rsidR="001379DB" w:rsidRDefault="001379DB" w:rsidP="00947AEC">
            <w:pPr>
              <w:jc w:val="center"/>
              <w:rPr>
                <w:sz w:val="20"/>
                <w:szCs w:val="20"/>
              </w:rPr>
            </w:pPr>
          </w:p>
          <w:p w14:paraId="66C9D05E" w14:textId="77777777" w:rsidR="001379DB" w:rsidRPr="00FB3E2D" w:rsidRDefault="001379DB" w:rsidP="00947AEC">
            <w:pPr>
              <w:jc w:val="center"/>
              <w:rPr>
                <w:sz w:val="20"/>
                <w:szCs w:val="20"/>
              </w:rPr>
            </w:pPr>
            <w:r w:rsidRPr="00FB3E2D">
              <w:rPr>
                <w:sz w:val="20"/>
                <w:szCs w:val="20"/>
              </w:rPr>
              <w:t>69%</w:t>
            </w:r>
          </w:p>
        </w:tc>
        <w:tc>
          <w:tcPr>
            <w:tcW w:w="992" w:type="dxa"/>
            <w:shd w:val="clear" w:color="auto" w:fill="D9D9D9" w:themeFill="background1" w:themeFillShade="D9"/>
            <w:noWrap/>
            <w:hideMark/>
          </w:tcPr>
          <w:p w14:paraId="674B9D35" w14:textId="77777777" w:rsidR="001379DB" w:rsidRDefault="001379DB" w:rsidP="00947AEC">
            <w:pPr>
              <w:jc w:val="center"/>
              <w:rPr>
                <w:sz w:val="20"/>
                <w:szCs w:val="20"/>
              </w:rPr>
            </w:pPr>
          </w:p>
          <w:p w14:paraId="5ADAEC25" w14:textId="77777777" w:rsidR="001379DB" w:rsidRDefault="001379DB" w:rsidP="00947AEC">
            <w:pPr>
              <w:jc w:val="center"/>
              <w:rPr>
                <w:sz w:val="20"/>
                <w:szCs w:val="20"/>
              </w:rPr>
            </w:pPr>
          </w:p>
          <w:p w14:paraId="1BA224E1" w14:textId="77777777" w:rsidR="001379DB" w:rsidRDefault="001379DB" w:rsidP="00947AEC">
            <w:pPr>
              <w:jc w:val="center"/>
              <w:rPr>
                <w:sz w:val="20"/>
                <w:szCs w:val="20"/>
              </w:rPr>
            </w:pPr>
          </w:p>
          <w:p w14:paraId="366D929F" w14:textId="77777777" w:rsidR="001379DB" w:rsidRPr="00FB3E2D" w:rsidRDefault="001379DB" w:rsidP="00947AEC">
            <w:pPr>
              <w:jc w:val="center"/>
              <w:rPr>
                <w:sz w:val="20"/>
                <w:szCs w:val="20"/>
              </w:rPr>
            </w:pPr>
            <w:r w:rsidRPr="00FB3E2D">
              <w:rPr>
                <w:sz w:val="20"/>
                <w:szCs w:val="20"/>
              </w:rPr>
              <w:t>6.8%</w:t>
            </w:r>
          </w:p>
        </w:tc>
      </w:tr>
      <w:tr w:rsidR="001379DB" w:rsidRPr="00FB3E2D" w14:paraId="2EFAF477" w14:textId="77777777" w:rsidTr="00947AEC">
        <w:trPr>
          <w:trHeight w:val="630"/>
        </w:trPr>
        <w:tc>
          <w:tcPr>
            <w:tcW w:w="1041" w:type="dxa"/>
            <w:noWrap/>
            <w:hideMark/>
          </w:tcPr>
          <w:p w14:paraId="76FF2BBC" w14:textId="77777777" w:rsidR="001379DB" w:rsidRPr="00FB3E2D" w:rsidRDefault="001379DB" w:rsidP="00947AEC">
            <w:pPr>
              <w:rPr>
                <w:sz w:val="20"/>
                <w:szCs w:val="20"/>
              </w:rPr>
            </w:pPr>
            <w:r w:rsidRPr="00FB3E2D">
              <w:rPr>
                <w:sz w:val="20"/>
                <w:szCs w:val="20"/>
              </w:rPr>
              <w:t>16.03.00.0001</w:t>
            </w:r>
          </w:p>
        </w:tc>
        <w:tc>
          <w:tcPr>
            <w:tcW w:w="1202" w:type="dxa"/>
            <w:hideMark/>
          </w:tcPr>
          <w:p w14:paraId="363DD431" w14:textId="77777777" w:rsidR="001379DB" w:rsidRPr="00FB3E2D" w:rsidRDefault="001379DB" w:rsidP="00947AEC">
            <w:pPr>
              <w:rPr>
                <w:sz w:val="20"/>
                <w:szCs w:val="20"/>
                <w:lang w:val="es-DO"/>
              </w:rPr>
            </w:pPr>
            <w:r w:rsidRPr="00FB3E2D">
              <w:rPr>
                <w:sz w:val="20"/>
                <w:szCs w:val="20"/>
                <w:lang w:val="es-DO"/>
              </w:rPr>
              <w:t>Estudiantes en situación de vulnerabilidad reciben servicios de entrega de utilería escolar</w:t>
            </w:r>
          </w:p>
        </w:tc>
        <w:tc>
          <w:tcPr>
            <w:tcW w:w="1549" w:type="dxa"/>
            <w:noWrap/>
            <w:hideMark/>
          </w:tcPr>
          <w:p w14:paraId="7D02303E" w14:textId="77777777" w:rsidR="001379DB" w:rsidRPr="00FB3E2D" w:rsidRDefault="001379DB" w:rsidP="00947AEC">
            <w:pPr>
              <w:rPr>
                <w:sz w:val="20"/>
                <w:szCs w:val="20"/>
              </w:rPr>
            </w:pPr>
            <w:r w:rsidRPr="00FB3E2D">
              <w:rPr>
                <w:sz w:val="20"/>
                <w:szCs w:val="20"/>
              </w:rPr>
              <w:t>2,077,222,035.60</w:t>
            </w:r>
          </w:p>
        </w:tc>
        <w:tc>
          <w:tcPr>
            <w:tcW w:w="1549" w:type="dxa"/>
            <w:noWrap/>
            <w:hideMark/>
          </w:tcPr>
          <w:p w14:paraId="5801AF8F" w14:textId="77777777" w:rsidR="001379DB" w:rsidRPr="00FB3E2D" w:rsidRDefault="001379DB" w:rsidP="00947AEC">
            <w:pPr>
              <w:rPr>
                <w:sz w:val="20"/>
                <w:szCs w:val="20"/>
              </w:rPr>
            </w:pPr>
            <w:r w:rsidRPr="00FB3E2D">
              <w:rPr>
                <w:sz w:val="20"/>
                <w:szCs w:val="20"/>
              </w:rPr>
              <w:t>1,441,853,536.78</w:t>
            </w:r>
          </w:p>
        </w:tc>
        <w:tc>
          <w:tcPr>
            <w:tcW w:w="809" w:type="dxa"/>
            <w:noWrap/>
            <w:hideMark/>
          </w:tcPr>
          <w:p w14:paraId="53B8F6A9" w14:textId="77777777" w:rsidR="001379DB" w:rsidRPr="00FB3E2D" w:rsidRDefault="001379DB" w:rsidP="00947AEC">
            <w:pPr>
              <w:rPr>
                <w:sz w:val="20"/>
                <w:szCs w:val="20"/>
              </w:rPr>
            </w:pPr>
            <w:r w:rsidRPr="00FB3E2D">
              <w:rPr>
                <w:sz w:val="20"/>
                <w:szCs w:val="20"/>
              </w:rPr>
              <w:t> </w:t>
            </w:r>
          </w:p>
        </w:tc>
        <w:tc>
          <w:tcPr>
            <w:tcW w:w="768" w:type="dxa"/>
            <w:noWrap/>
            <w:hideMark/>
          </w:tcPr>
          <w:p w14:paraId="79DB98F1" w14:textId="77777777" w:rsidR="001379DB" w:rsidRDefault="001379DB" w:rsidP="00947AEC">
            <w:pPr>
              <w:jc w:val="center"/>
              <w:rPr>
                <w:sz w:val="20"/>
                <w:szCs w:val="20"/>
              </w:rPr>
            </w:pPr>
          </w:p>
          <w:p w14:paraId="788756CD" w14:textId="77777777" w:rsidR="001379DB" w:rsidRDefault="001379DB" w:rsidP="00947AEC">
            <w:pPr>
              <w:jc w:val="center"/>
              <w:rPr>
                <w:sz w:val="20"/>
                <w:szCs w:val="20"/>
              </w:rPr>
            </w:pPr>
          </w:p>
          <w:p w14:paraId="7B19DD0C" w14:textId="77777777" w:rsidR="001379DB" w:rsidRDefault="001379DB" w:rsidP="00947AEC">
            <w:pPr>
              <w:jc w:val="center"/>
              <w:rPr>
                <w:sz w:val="20"/>
                <w:szCs w:val="20"/>
              </w:rPr>
            </w:pPr>
          </w:p>
          <w:p w14:paraId="2A4208D3" w14:textId="77777777" w:rsidR="001379DB" w:rsidRDefault="001379DB" w:rsidP="00947AEC">
            <w:pPr>
              <w:jc w:val="center"/>
              <w:rPr>
                <w:sz w:val="20"/>
                <w:szCs w:val="20"/>
              </w:rPr>
            </w:pPr>
          </w:p>
          <w:p w14:paraId="42595D0B" w14:textId="77777777" w:rsidR="001379DB" w:rsidRDefault="001379DB" w:rsidP="00947AEC">
            <w:pPr>
              <w:jc w:val="center"/>
              <w:rPr>
                <w:sz w:val="20"/>
                <w:szCs w:val="20"/>
              </w:rPr>
            </w:pPr>
          </w:p>
          <w:p w14:paraId="79535964" w14:textId="77777777" w:rsidR="001379DB" w:rsidRDefault="001379DB" w:rsidP="00947AEC">
            <w:pPr>
              <w:jc w:val="center"/>
              <w:rPr>
                <w:sz w:val="20"/>
                <w:szCs w:val="20"/>
              </w:rPr>
            </w:pPr>
          </w:p>
          <w:p w14:paraId="0D994ED6" w14:textId="77777777" w:rsidR="001379DB" w:rsidRPr="00FB3E2D" w:rsidRDefault="001379DB" w:rsidP="00947AEC">
            <w:pPr>
              <w:jc w:val="center"/>
              <w:rPr>
                <w:sz w:val="20"/>
                <w:szCs w:val="20"/>
              </w:rPr>
            </w:pPr>
            <w:r w:rsidRPr="00FB3E2D">
              <w:rPr>
                <w:sz w:val="20"/>
                <w:szCs w:val="20"/>
              </w:rPr>
              <w:t>69%</w:t>
            </w:r>
          </w:p>
        </w:tc>
        <w:tc>
          <w:tcPr>
            <w:tcW w:w="992" w:type="dxa"/>
            <w:noWrap/>
            <w:hideMark/>
          </w:tcPr>
          <w:p w14:paraId="4D7224CF" w14:textId="77777777" w:rsidR="001379DB" w:rsidRPr="00FB3E2D" w:rsidRDefault="001379DB" w:rsidP="00947AEC">
            <w:pPr>
              <w:jc w:val="center"/>
              <w:rPr>
                <w:sz w:val="20"/>
                <w:szCs w:val="20"/>
              </w:rPr>
            </w:pPr>
          </w:p>
        </w:tc>
      </w:tr>
      <w:tr w:rsidR="001379DB" w:rsidRPr="00FB3E2D" w14:paraId="271DA938" w14:textId="77777777" w:rsidTr="00947AEC">
        <w:trPr>
          <w:trHeight w:val="630"/>
        </w:trPr>
        <w:tc>
          <w:tcPr>
            <w:tcW w:w="1041" w:type="dxa"/>
            <w:noWrap/>
            <w:hideMark/>
          </w:tcPr>
          <w:p w14:paraId="6C8135D8" w14:textId="77777777" w:rsidR="001379DB" w:rsidRPr="00FB3E2D" w:rsidRDefault="001379DB" w:rsidP="00947AEC">
            <w:pPr>
              <w:rPr>
                <w:sz w:val="20"/>
                <w:szCs w:val="20"/>
              </w:rPr>
            </w:pPr>
            <w:r w:rsidRPr="00FB3E2D">
              <w:rPr>
                <w:sz w:val="20"/>
                <w:szCs w:val="20"/>
              </w:rPr>
              <w:t>16.03.00.0002</w:t>
            </w:r>
          </w:p>
        </w:tc>
        <w:tc>
          <w:tcPr>
            <w:tcW w:w="1202" w:type="dxa"/>
            <w:hideMark/>
          </w:tcPr>
          <w:p w14:paraId="33FB9DA6" w14:textId="77777777" w:rsidR="001379DB" w:rsidRPr="00FB3E2D" w:rsidRDefault="001379DB" w:rsidP="00947AEC">
            <w:pPr>
              <w:rPr>
                <w:sz w:val="20"/>
                <w:szCs w:val="20"/>
                <w:lang w:val="es-DO"/>
              </w:rPr>
            </w:pPr>
            <w:r w:rsidRPr="00FB3E2D">
              <w:rPr>
                <w:sz w:val="20"/>
                <w:szCs w:val="20"/>
                <w:lang w:val="es-DO"/>
              </w:rPr>
              <w:t>Estudiantes en situación de vulnerabilidad reciben servicios de apoyo social</w:t>
            </w:r>
          </w:p>
        </w:tc>
        <w:tc>
          <w:tcPr>
            <w:tcW w:w="1549" w:type="dxa"/>
            <w:noWrap/>
            <w:hideMark/>
          </w:tcPr>
          <w:p w14:paraId="56DBBEA6" w14:textId="77777777" w:rsidR="001379DB" w:rsidRPr="00FB3E2D" w:rsidRDefault="001379DB" w:rsidP="00947AEC">
            <w:pPr>
              <w:rPr>
                <w:sz w:val="20"/>
                <w:szCs w:val="20"/>
              </w:rPr>
            </w:pPr>
            <w:r w:rsidRPr="00FB3E2D">
              <w:rPr>
                <w:sz w:val="20"/>
                <w:szCs w:val="20"/>
              </w:rPr>
              <w:t>6,552,770.00</w:t>
            </w:r>
          </w:p>
        </w:tc>
        <w:tc>
          <w:tcPr>
            <w:tcW w:w="1549" w:type="dxa"/>
            <w:noWrap/>
            <w:hideMark/>
          </w:tcPr>
          <w:p w14:paraId="472DBBDF" w14:textId="77777777" w:rsidR="001379DB" w:rsidRPr="00FB3E2D" w:rsidRDefault="001379DB" w:rsidP="00947AEC">
            <w:pPr>
              <w:rPr>
                <w:sz w:val="20"/>
                <w:szCs w:val="20"/>
              </w:rPr>
            </w:pPr>
            <w:r w:rsidRPr="00FB3E2D">
              <w:rPr>
                <w:sz w:val="20"/>
                <w:szCs w:val="20"/>
              </w:rPr>
              <w:t>1,347,842.19</w:t>
            </w:r>
          </w:p>
        </w:tc>
        <w:tc>
          <w:tcPr>
            <w:tcW w:w="809" w:type="dxa"/>
            <w:noWrap/>
            <w:hideMark/>
          </w:tcPr>
          <w:p w14:paraId="408D447C" w14:textId="77777777" w:rsidR="001379DB" w:rsidRPr="00FB3E2D" w:rsidRDefault="001379DB" w:rsidP="00947AEC">
            <w:pPr>
              <w:rPr>
                <w:sz w:val="20"/>
                <w:szCs w:val="20"/>
              </w:rPr>
            </w:pPr>
            <w:r w:rsidRPr="00FB3E2D">
              <w:rPr>
                <w:sz w:val="20"/>
                <w:szCs w:val="20"/>
              </w:rPr>
              <w:t> </w:t>
            </w:r>
          </w:p>
        </w:tc>
        <w:tc>
          <w:tcPr>
            <w:tcW w:w="768" w:type="dxa"/>
            <w:noWrap/>
            <w:hideMark/>
          </w:tcPr>
          <w:p w14:paraId="06892729" w14:textId="77777777" w:rsidR="001379DB" w:rsidRDefault="001379DB" w:rsidP="00947AEC">
            <w:pPr>
              <w:jc w:val="center"/>
              <w:rPr>
                <w:sz w:val="20"/>
                <w:szCs w:val="20"/>
              </w:rPr>
            </w:pPr>
          </w:p>
          <w:p w14:paraId="56B008C4" w14:textId="77777777" w:rsidR="001379DB" w:rsidRDefault="001379DB" w:rsidP="00947AEC">
            <w:pPr>
              <w:jc w:val="center"/>
              <w:rPr>
                <w:sz w:val="20"/>
                <w:szCs w:val="20"/>
              </w:rPr>
            </w:pPr>
          </w:p>
          <w:p w14:paraId="3A4D1BDF" w14:textId="77777777" w:rsidR="001379DB" w:rsidRDefault="001379DB" w:rsidP="00947AEC">
            <w:pPr>
              <w:jc w:val="center"/>
              <w:rPr>
                <w:sz w:val="20"/>
                <w:szCs w:val="20"/>
              </w:rPr>
            </w:pPr>
          </w:p>
          <w:p w14:paraId="3B331D98" w14:textId="77777777" w:rsidR="001379DB" w:rsidRDefault="001379DB" w:rsidP="00947AEC">
            <w:pPr>
              <w:jc w:val="center"/>
              <w:rPr>
                <w:sz w:val="20"/>
                <w:szCs w:val="20"/>
              </w:rPr>
            </w:pPr>
          </w:p>
          <w:p w14:paraId="3303130E" w14:textId="77777777" w:rsidR="001379DB" w:rsidRPr="00FB3E2D" w:rsidRDefault="001379DB" w:rsidP="00947AEC">
            <w:pPr>
              <w:jc w:val="center"/>
              <w:rPr>
                <w:sz w:val="20"/>
                <w:szCs w:val="20"/>
              </w:rPr>
            </w:pPr>
            <w:r w:rsidRPr="00FB3E2D">
              <w:rPr>
                <w:sz w:val="20"/>
                <w:szCs w:val="20"/>
              </w:rPr>
              <w:t>21%</w:t>
            </w:r>
          </w:p>
        </w:tc>
        <w:tc>
          <w:tcPr>
            <w:tcW w:w="992" w:type="dxa"/>
            <w:noWrap/>
            <w:hideMark/>
          </w:tcPr>
          <w:p w14:paraId="17FEDAD4" w14:textId="77777777" w:rsidR="001379DB" w:rsidRPr="00FB3E2D" w:rsidRDefault="001379DB" w:rsidP="00947AEC">
            <w:pPr>
              <w:jc w:val="center"/>
              <w:rPr>
                <w:sz w:val="20"/>
                <w:szCs w:val="20"/>
              </w:rPr>
            </w:pPr>
          </w:p>
        </w:tc>
      </w:tr>
      <w:tr w:rsidR="001379DB" w:rsidRPr="00FB3E2D" w14:paraId="6ECAFC3B" w14:textId="77777777" w:rsidTr="00947AEC">
        <w:trPr>
          <w:trHeight w:val="630"/>
        </w:trPr>
        <w:tc>
          <w:tcPr>
            <w:tcW w:w="1041" w:type="dxa"/>
            <w:noWrap/>
            <w:hideMark/>
          </w:tcPr>
          <w:p w14:paraId="37F197A5" w14:textId="77777777" w:rsidR="001379DB" w:rsidRPr="00FB3E2D" w:rsidRDefault="001379DB" w:rsidP="00947AEC">
            <w:pPr>
              <w:rPr>
                <w:sz w:val="20"/>
                <w:szCs w:val="20"/>
              </w:rPr>
            </w:pPr>
            <w:r w:rsidRPr="00FB3E2D">
              <w:rPr>
                <w:sz w:val="20"/>
                <w:szCs w:val="20"/>
              </w:rPr>
              <w:t>16.03.00.0003</w:t>
            </w:r>
          </w:p>
        </w:tc>
        <w:tc>
          <w:tcPr>
            <w:tcW w:w="1202" w:type="dxa"/>
            <w:hideMark/>
          </w:tcPr>
          <w:p w14:paraId="4A5367A9" w14:textId="77777777" w:rsidR="001379DB" w:rsidRPr="00FB3E2D" w:rsidRDefault="001379DB" w:rsidP="00947AEC">
            <w:pPr>
              <w:rPr>
                <w:sz w:val="20"/>
                <w:szCs w:val="20"/>
                <w:lang w:val="es-DO"/>
              </w:rPr>
            </w:pPr>
            <w:r w:rsidRPr="00FB3E2D">
              <w:rPr>
                <w:sz w:val="20"/>
                <w:szCs w:val="20"/>
                <w:lang w:val="es-DO"/>
              </w:rPr>
              <w:t xml:space="preserve">Estudiantes en situación de vulnerabilidad reciben becas para estudiar idiomas </w:t>
            </w:r>
            <w:r w:rsidRPr="00FB3E2D">
              <w:rPr>
                <w:sz w:val="20"/>
                <w:szCs w:val="20"/>
                <w:lang w:val="es-DO"/>
              </w:rPr>
              <w:lastRenderedPageBreak/>
              <w:t>como herramienta ante la vulnerabilidad</w:t>
            </w:r>
          </w:p>
        </w:tc>
        <w:tc>
          <w:tcPr>
            <w:tcW w:w="1549" w:type="dxa"/>
            <w:noWrap/>
            <w:hideMark/>
          </w:tcPr>
          <w:p w14:paraId="7CBCAC9C" w14:textId="77777777" w:rsidR="001379DB" w:rsidRPr="00FB3E2D" w:rsidRDefault="001379DB" w:rsidP="00947AEC">
            <w:pPr>
              <w:rPr>
                <w:sz w:val="20"/>
                <w:szCs w:val="20"/>
              </w:rPr>
            </w:pPr>
            <w:r w:rsidRPr="00FB3E2D">
              <w:rPr>
                <w:sz w:val="20"/>
                <w:szCs w:val="20"/>
              </w:rPr>
              <w:lastRenderedPageBreak/>
              <w:t>4,875,195.00</w:t>
            </w:r>
          </w:p>
        </w:tc>
        <w:tc>
          <w:tcPr>
            <w:tcW w:w="1549" w:type="dxa"/>
            <w:noWrap/>
            <w:hideMark/>
          </w:tcPr>
          <w:p w14:paraId="6D36E44A" w14:textId="77777777" w:rsidR="001379DB" w:rsidRPr="00FB3E2D" w:rsidRDefault="001379DB" w:rsidP="00947AEC">
            <w:pPr>
              <w:rPr>
                <w:sz w:val="20"/>
                <w:szCs w:val="20"/>
              </w:rPr>
            </w:pPr>
            <w:r w:rsidRPr="00FB3E2D">
              <w:rPr>
                <w:sz w:val="20"/>
                <w:szCs w:val="20"/>
              </w:rPr>
              <w:t>0.00</w:t>
            </w:r>
          </w:p>
        </w:tc>
        <w:tc>
          <w:tcPr>
            <w:tcW w:w="809" w:type="dxa"/>
            <w:noWrap/>
            <w:hideMark/>
          </w:tcPr>
          <w:p w14:paraId="6DE0E264" w14:textId="77777777" w:rsidR="001379DB" w:rsidRPr="00FB3E2D" w:rsidRDefault="001379DB" w:rsidP="00947AEC">
            <w:pPr>
              <w:rPr>
                <w:sz w:val="20"/>
                <w:szCs w:val="20"/>
              </w:rPr>
            </w:pPr>
            <w:r w:rsidRPr="00FB3E2D">
              <w:rPr>
                <w:sz w:val="20"/>
                <w:szCs w:val="20"/>
              </w:rPr>
              <w:t> </w:t>
            </w:r>
          </w:p>
        </w:tc>
        <w:tc>
          <w:tcPr>
            <w:tcW w:w="768" w:type="dxa"/>
            <w:noWrap/>
            <w:hideMark/>
          </w:tcPr>
          <w:p w14:paraId="675A0BBD" w14:textId="77777777" w:rsidR="001379DB" w:rsidRDefault="001379DB" w:rsidP="00947AEC">
            <w:pPr>
              <w:jc w:val="center"/>
              <w:rPr>
                <w:sz w:val="20"/>
                <w:szCs w:val="20"/>
              </w:rPr>
            </w:pPr>
          </w:p>
          <w:p w14:paraId="048143C8" w14:textId="77777777" w:rsidR="001379DB" w:rsidRDefault="001379DB" w:rsidP="00947AEC">
            <w:pPr>
              <w:jc w:val="center"/>
              <w:rPr>
                <w:sz w:val="20"/>
                <w:szCs w:val="20"/>
              </w:rPr>
            </w:pPr>
          </w:p>
          <w:p w14:paraId="6E11F545" w14:textId="77777777" w:rsidR="001379DB" w:rsidRDefault="001379DB" w:rsidP="00947AEC">
            <w:pPr>
              <w:jc w:val="center"/>
              <w:rPr>
                <w:sz w:val="20"/>
                <w:szCs w:val="20"/>
              </w:rPr>
            </w:pPr>
          </w:p>
          <w:p w14:paraId="41FB38F3" w14:textId="77777777" w:rsidR="001379DB" w:rsidRDefault="001379DB" w:rsidP="00947AEC">
            <w:pPr>
              <w:jc w:val="center"/>
              <w:rPr>
                <w:sz w:val="20"/>
                <w:szCs w:val="20"/>
              </w:rPr>
            </w:pPr>
          </w:p>
          <w:p w14:paraId="5DC496DF" w14:textId="77777777" w:rsidR="001379DB" w:rsidRDefault="001379DB" w:rsidP="00947AEC">
            <w:pPr>
              <w:jc w:val="center"/>
              <w:rPr>
                <w:sz w:val="20"/>
                <w:szCs w:val="20"/>
              </w:rPr>
            </w:pPr>
          </w:p>
          <w:p w14:paraId="59DCC59F" w14:textId="77777777" w:rsidR="001379DB" w:rsidRDefault="001379DB" w:rsidP="00947AEC">
            <w:pPr>
              <w:jc w:val="center"/>
              <w:rPr>
                <w:sz w:val="20"/>
                <w:szCs w:val="20"/>
              </w:rPr>
            </w:pPr>
          </w:p>
          <w:p w14:paraId="05965216" w14:textId="77777777" w:rsidR="001379DB" w:rsidRDefault="001379DB" w:rsidP="00947AEC">
            <w:pPr>
              <w:jc w:val="center"/>
              <w:rPr>
                <w:sz w:val="20"/>
                <w:szCs w:val="20"/>
              </w:rPr>
            </w:pPr>
          </w:p>
          <w:p w14:paraId="72D7C9FD" w14:textId="77777777" w:rsidR="001379DB" w:rsidRDefault="001379DB" w:rsidP="00947AEC">
            <w:pPr>
              <w:jc w:val="center"/>
              <w:rPr>
                <w:sz w:val="20"/>
                <w:szCs w:val="20"/>
              </w:rPr>
            </w:pPr>
          </w:p>
          <w:p w14:paraId="5B6CF15C" w14:textId="77777777" w:rsidR="001379DB" w:rsidRPr="00FB3E2D" w:rsidRDefault="001379DB" w:rsidP="00947AEC">
            <w:pPr>
              <w:jc w:val="center"/>
              <w:rPr>
                <w:sz w:val="20"/>
                <w:szCs w:val="20"/>
              </w:rPr>
            </w:pPr>
            <w:r w:rsidRPr="00FB3E2D">
              <w:rPr>
                <w:sz w:val="20"/>
                <w:szCs w:val="20"/>
              </w:rPr>
              <w:t>0%</w:t>
            </w:r>
          </w:p>
        </w:tc>
        <w:tc>
          <w:tcPr>
            <w:tcW w:w="992" w:type="dxa"/>
            <w:noWrap/>
            <w:hideMark/>
          </w:tcPr>
          <w:p w14:paraId="7D743966" w14:textId="77777777" w:rsidR="001379DB" w:rsidRPr="00FB3E2D" w:rsidRDefault="001379DB" w:rsidP="00947AEC">
            <w:pPr>
              <w:jc w:val="center"/>
              <w:rPr>
                <w:sz w:val="20"/>
                <w:szCs w:val="20"/>
              </w:rPr>
            </w:pPr>
          </w:p>
        </w:tc>
      </w:tr>
      <w:tr w:rsidR="001379DB" w:rsidRPr="00FB3E2D" w14:paraId="3B0B45B0" w14:textId="77777777" w:rsidTr="00947AEC">
        <w:trPr>
          <w:trHeight w:val="915"/>
        </w:trPr>
        <w:tc>
          <w:tcPr>
            <w:tcW w:w="1041" w:type="dxa"/>
            <w:shd w:val="clear" w:color="auto" w:fill="D9D9D9" w:themeFill="background1" w:themeFillShade="D9"/>
            <w:noWrap/>
            <w:hideMark/>
          </w:tcPr>
          <w:p w14:paraId="7C3B5F23" w14:textId="77777777" w:rsidR="001379DB" w:rsidRPr="00FB3E2D" w:rsidRDefault="001379DB" w:rsidP="00947AEC">
            <w:pPr>
              <w:rPr>
                <w:sz w:val="20"/>
                <w:szCs w:val="20"/>
              </w:rPr>
            </w:pPr>
            <w:r w:rsidRPr="00FB3E2D">
              <w:rPr>
                <w:sz w:val="20"/>
                <w:szCs w:val="20"/>
              </w:rPr>
              <w:t>7765-S</w:t>
            </w:r>
          </w:p>
        </w:tc>
        <w:tc>
          <w:tcPr>
            <w:tcW w:w="1202" w:type="dxa"/>
            <w:shd w:val="clear" w:color="auto" w:fill="D9D9D9" w:themeFill="background1" w:themeFillShade="D9"/>
            <w:hideMark/>
          </w:tcPr>
          <w:p w14:paraId="0CBDBDBA" w14:textId="77777777" w:rsidR="001379DB" w:rsidRPr="00FB3E2D" w:rsidRDefault="001379DB" w:rsidP="00947AEC">
            <w:pPr>
              <w:rPr>
                <w:sz w:val="20"/>
                <w:szCs w:val="20"/>
                <w:lang w:val="es-DO"/>
              </w:rPr>
            </w:pPr>
            <w:r w:rsidRPr="00FB3E2D">
              <w:rPr>
                <w:sz w:val="20"/>
                <w:szCs w:val="20"/>
                <w:lang w:val="es-DO"/>
              </w:rPr>
              <w:t>Estudiantes preuniversitarios pertenecientes al sistema educativo público de educación en situación de vulnerabilidad reciben servicios de salud.</w:t>
            </w:r>
          </w:p>
        </w:tc>
        <w:tc>
          <w:tcPr>
            <w:tcW w:w="1549" w:type="dxa"/>
            <w:shd w:val="clear" w:color="auto" w:fill="D9D9D9" w:themeFill="background1" w:themeFillShade="D9"/>
            <w:noWrap/>
            <w:hideMark/>
          </w:tcPr>
          <w:p w14:paraId="66242D5C" w14:textId="77777777" w:rsidR="001379DB" w:rsidRPr="00FB3E2D" w:rsidRDefault="001379DB" w:rsidP="00947AEC">
            <w:pPr>
              <w:rPr>
                <w:sz w:val="20"/>
                <w:szCs w:val="20"/>
              </w:rPr>
            </w:pPr>
            <w:r w:rsidRPr="00FB3E2D">
              <w:rPr>
                <w:sz w:val="20"/>
                <w:szCs w:val="20"/>
              </w:rPr>
              <w:t>RD$360,410,244.63</w:t>
            </w:r>
          </w:p>
        </w:tc>
        <w:tc>
          <w:tcPr>
            <w:tcW w:w="1549" w:type="dxa"/>
            <w:shd w:val="clear" w:color="auto" w:fill="D9D9D9" w:themeFill="background1" w:themeFillShade="D9"/>
            <w:noWrap/>
            <w:hideMark/>
          </w:tcPr>
          <w:p w14:paraId="14ED0362" w14:textId="77777777" w:rsidR="001379DB" w:rsidRPr="00FB3E2D" w:rsidRDefault="001379DB" w:rsidP="00947AEC">
            <w:pPr>
              <w:rPr>
                <w:sz w:val="20"/>
                <w:szCs w:val="20"/>
              </w:rPr>
            </w:pPr>
            <w:r w:rsidRPr="00FB3E2D">
              <w:rPr>
                <w:sz w:val="20"/>
                <w:szCs w:val="20"/>
              </w:rPr>
              <w:t>RD$85,412,037.95</w:t>
            </w:r>
          </w:p>
        </w:tc>
        <w:tc>
          <w:tcPr>
            <w:tcW w:w="809" w:type="dxa"/>
            <w:shd w:val="clear" w:color="auto" w:fill="D9D9D9" w:themeFill="background1" w:themeFillShade="D9"/>
            <w:noWrap/>
            <w:hideMark/>
          </w:tcPr>
          <w:p w14:paraId="63A77BB9" w14:textId="77777777" w:rsidR="001379DB" w:rsidRDefault="001379DB" w:rsidP="00947AEC">
            <w:pPr>
              <w:jc w:val="center"/>
              <w:rPr>
                <w:sz w:val="20"/>
                <w:szCs w:val="20"/>
              </w:rPr>
            </w:pPr>
          </w:p>
          <w:p w14:paraId="2B426018" w14:textId="77777777" w:rsidR="001379DB" w:rsidRDefault="001379DB" w:rsidP="00947AEC">
            <w:pPr>
              <w:jc w:val="center"/>
              <w:rPr>
                <w:sz w:val="20"/>
                <w:szCs w:val="20"/>
              </w:rPr>
            </w:pPr>
          </w:p>
          <w:p w14:paraId="2C6D442C" w14:textId="77777777" w:rsidR="001379DB" w:rsidRDefault="001379DB" w:rsidP="00947AEC">
            <w:pPr>
              <w:jc w:val="center"/>
              <w:rPr>
                <w:sz w:val="20"/>
                <w:szCs w:val="20"/>
              </w:rPr>
            </w:pPr>
          </w:p>
          <w:p w14:paraId="76DD2273" w14:textId="77777777" w:rsidR="001379DB" w:rsidRDefault="001379DB" w:rsidP="00947AEC">
            <w:pPr>
              <w:jc w:val="center"/>
              <w:rPr>
                <w:sz w:val="20"/>
                <w:szCs w:val="20"/>
              </w:rPr>
            </w:pPr>
          </w:p>
          <w:p w14:paraId="1C7F8725" w14:textId="77777777" w:rsidR="001379DB" w:rsidRPr="00FB3E2D" w:rsidRDefault="001379DB" w:rsidP="00947AEC">
            <w:pPr>
              <w:jc w:val="center"/>
              <w:rPr>
                <w:sz w:val="20"/>
                <w:szCs w:val="20"/>
              </w:rPr>
            </w:pPr>
            <w:r w:rsidRPr="00FB3E2D">
              <w:rPr>
                <w:sz w:val="20"/>
                <w:szCs w:val="20"/>
              </w:rPr>
              <w:t>6</w:t>
            </w:r>
          </w:p>
        </w:tc>
        <w:tc>
          <w:tcPr>
            <w:tcW w:w="768" w:type="dxa"/>
            <w:shd w:val="clear" w:color="auto" w:fill="D9D9D9" w:themeFill="background1" w:themeFillShade="D9"/>
            <w:noWrap/>
            <w:hideMark/>
          </w:tcPr>
          <w:p w14:paraId="63706989" w14:textId="77777777" w:rsidR="001379DB" w:rsidRDefault="001379DB" w:rsidP="00947AEC">
            <w:pPr>
              <w:jc w:val="center"/>
              <w:rPr>
                <w:sz w:val="20"/>
                <w:szCs w:val="20"/>
              </w:rPr>
            </w:pPr>
          </w:p>
          <w:p w14:paraId="6A8D9777" w14:textId="77777777" w:rsidR="001379DB" w:rsidRDefault="001379DB" w:rsidP="00947AEC">
            <w:pPr>
              <w:jc w:val="center"/>
              <w:rPr>
                <w:sz w:val="20"/>
                <w:szCs w:val="20"/>
              </w:rPr>
            </w:pPr>
          </w:p>
          <w:p w14:paraId="54F8A33F" w14:textId="77777777" w:rsidR="001379DB" w:rsidRDefault="001379DB" w:rsidP="00947AEC">
            <w:pPr>
              <w:jc w:val="center"/>
              <w:rPr>
                <w:sz w:val="20"/>
                <w:szCs w:val="20"/>
              </w:rPr>
            </w:pPr>
          </w:p>
          <w:p w14:paraId="619B7AC1" w14:textId="77777777" w:rsidR="001379DB" w:rsidRDefault="001379DB" w:rsidP="00947AEC">
            <w:pPr>
              <w:jc w:val="center"/>
              <w:rPr>
                <w:sz w:val="20"/>
                <w:szCs w:val="20"/>
              </w:rPr>
            </w:pPr>
          </w:p>
          <w:p w14:paraId="24C13A45" w14:textId="77777777" w:rsidR="001379DB" w:rsidRPr="00FB3E2D" w:rsidRDefault="001379DB" w:rsidP="00947AEC">
            <w:pPr>
              <w:jc w:val="center"/>
              <w:rPr>
                <w:sz w:val="20"/>
                <w:szCs w:val="20"/>
              </w:rPr>
            </w:pPr>
            <w:r w:rsidRPr="00FB3E2D">
              <w:rPr>
                <w:sz w:val="20"/>
                <w:szCs w:val="20"/>
              </w:rPr>
              <w:t>24%</w:t>
            </w:r>
          </w:p>
        </w:tc>
        <w:tc>
          <w:tcPr>
            <w:tcW w:w="992" w:type="dxa"/>
            <w:shd w:val="clear" w:color="auto" w:fill="D9D9D9" w:themeFill="background1" w:themeFillShade="D9"/>
            <w:noWrap/>
            <w:hideMark/>
          </w:tcPr>
          <w:p w14:paraId="23E54215" w14:textId="77777777" w:rsidR="001379DB" w:rsidRDefault="001379DB" w:rsidP="00947AEC">
            <w:pPr>
              <w:jc w:val="center"/>
              <w:rPr>
                <w:sz w:val="20"/>
                <w:szCs w:val="20"/>
              </w:rPr>
            </w:pPr>
          </w:p>
          <w:p w14:paraId="2D24F161" w14:textId="77777777" w:rsidR="001379DB" w:rsidRDefault="001379DB" w:rsidP="00947AEC">
            <w:pPr>
              <w:jc w:val="center"/>
              <w:rPr>
                <w:sz w:val="20"/>
                <w:szCs w:val="20"/>
              </w:rPr>
            </w:pPr>
          </w:p>
          <w:p w14:paraId="7D4CD03B" w14:textId="77777777" w:rsidR="001379DB" w:rsidRDefault="001379DB" w:rsidP="00947AEC">
            <w:pPr>
              <w:jc w:val="center"/>
              <w:rPr>
                <w:sz w:val="20"/>
                <w:szCs w:val="20"/>
              </w:rPr>
            </w:pPr>
          </w:p>
          <w:p w14:paraId="06DD57E8" w14:textId="77777777" w:rsidR="001379DB" w:rsidRDefault="001379DB" w:rsidP="00947AEC">
            <w:pPr>
              <w:jc w:val="center"/>
              <w:rPr>
                <w:sz w:val="20"/>
                <w:szCs w:val="20"/>
              </w:rPr>
            </w:pPr>
          </w:p>
          <w:p w14:paraId="7482051E" w14:textId="77777777" w:rsidR="001379DB" w:rsidRPr="00FB3E2D" w:rsidRDefault="001379DB" w:rsidP="00947AEC">
            <w:pPr>
              <w:jc w:val="center"/>
              <w:rPr>
                <w:sz w:val="20"/>
                <w:szCs w:val="20"/>
              </w:rPr>
            </w:pPr>
            <w:r w:rsidRPr="00FB3E2D">
              <w:rPr>
                <w:sz w:val="20"/>
                <w:szCs w:val="20"/>
              </w:rPr>
              <w:t>1.2%</w:t>
            </w:r>
          </w:p>
        </w:tc>
      </w:tr>
      <w:tr w:rsidR="001379DB" w:rsidRPr="00FB3E2D" w14:paraId="2FEFE609" w14:textId="77777777" w:rsidTr="00947AEC">
        <w:trPr>
          <w:trHeight w:val="630"/>
        </w:trPr>
        <w:tc>
          <w:tcPr>
            <w:tcW w:w="1041" w:type="dxa"/>
            <w:noWrap/>
            <w:hideMark/>
          </w:tcPr>
          <w:p w14:paraId="3A7D3918" w14:textId="77777777" w:rsidR="001379DB" w:rsidRPr="00FB3E2D" w:rsidRDefault="001379DB" w:rsidP="00947AEC">
            <w:pPr>
              <w:rPr>
                <w:sz w:val="20"/>
                <w:szCs w:val="20"/>
              </w:rPr>
            </w:pPr>
            <w:r w:rsidRPr="00FB3E2D">
              <w:rPr>
                <w:sz w:val="20"/>
                <w:szCs w:val="20"/>
              </w:rPr>
              <w:t>16.06.00.0001</w:t>
            </w:r>
          </w:p>
        </w:tc>
        <w:tc>
          <w:tcPr>
            <w:tcW w:w="1202" w:type="dxa"/>
            <w:hideMark/>
          </w:tcPr>
          <w:p w14:paraId="7104247C" w14:textId="77777777" w:rsidR="001379DB" w:rsidRPr="00FB3E2D" w:rsidRDefault="001379DB" w:rsidP="00947AEC">
            <w:pPr>
              <w:rPr>
                <w:sz w:val="20"/>
                <w:szCs w:val="20"/>
                <w:lang w:val="es-DO"/>
              </w:rPr>
            </w:pPr>
            <w:r w:rsidRPr="00FB3E2D">
              <w:rPr>
                <w:sz w:val="20"/>
                <w:szCs w:val="20"/>
                <w:lang w:val="es-DO"/>
              </w:rPr>
              <w:t>Estudiantes en situación de vulnerabilidad reciben servicios de salud visual</w:t>
            </w:r>
          </w:p>
        </w:tc>
        <w:tc>
          <w:tcPr>
            <w:tcW w:w="1549" w:type="dxa"/>
            <w:noWrap/>
            <w:hideMark/>
          </w:tcPr>
          <w:p w14:paraId="46F88FEC" w14:textId="77777777" w:rsidR="001379DB" w:rsidRPr="00FB3E2D" w:rsidRDefault="001379DB" w:rsidP="00947AEC">
            <w:pPr>
              <w:rPr>
                <w:sz w:val="20"/>
                <w:szCs w:val="20"/>
              </w:rPr>
            </w:pPr>
            <w:r w:rsidRPr="00FB3E2D">
              <w:rPr>
                <w:sz w:val="20"/>
                <w:szCs w:val="20"/>
              </w:rPr>
              <w:t>72,975,643.20</w:t>
            </w:r>
          </w:p>
        </w:tc>
        <w:tc>
          <w:tcPr>
            <w:tcW w:w="1549" w:type="dxa"/>
            <w:noWrap/>
            <w:hideMark/>
          </w:tcPr>
          <w:p w14:paraId="48B639B5" w14:textId="77777777" w:rsidR="001379DB" w:rsidRPr="00FB3E2D" w:rsidRDefault="001379DB" w:rsidP="00947AEC">
            <w:pPr>
              <w:rPr>
                <w:sz w:val="20"/>
                <w:szCs w:val="20"/>
              </w:rPr>
            </w:pPr>
            <w:r w:rsidRPr="00FB3E2D">
              <w:rPr>
                <w:sz w:val="20"/>
                <w:szCs w:val="20"/>
              </w:rPr>
              <w:t>4,215,578.10</w:t>
            </w:r>
          </w:p>
        </w:tc>
        <w:tc>
          <w:tcPr>
            <w:tcW w:w="809" w:type="dxa"/>
            <w:noWrap/>
            <w:hideMark/>
          </w:tcPr>
          <w:p w14:paraId="11D0C0F4" w14:textId="77777777" w:rsidR="001379DB" w:rsidRPr="00FB3E2D" w:rsidRDefault="001379DB" w:rsidP="00947AEC">
            <w:pPr>
              <w:rPr>
                <w:sz w:val="20"/>
                <w:szCs w:val="20"/>
              </w:rPr>
            </w:pPr>
            <w:r w:rsidRPr="00FB3E2D">
              <w:rPr>
                <w:sz w:val="20"/>
                <w:szCs w:val="20"/>
              </w:rPr>
              <w:t> </w:t>
            </w:r>
          </w:p>
        </w:tc>
        <w:tc>
          <w:tcPr>
            <w:tcW w:w="768" w:type="dxa"/>
            <w:noWrap/>
            <w:hideMark/>
          </w:tcPr>
          <w:p w14:paraId="10870F35" w14:textId="77777777" w:rsidR="001379DB" w:rsidRDefault="001379DB" w:rsidP="00947AEC">
            <w:pPr>
              <w:jc w:val="center"/>
              <w:rPr>
                <w:sz w:val="20"/>
                <w:szCs w:val="20"/>
              </w:rPr>
            </w:pPr>
          </w:p>
          <w:p w14:paraId="285F316F" w14:textId="77777777" w:rsidR="001379DB" w:rsidRDefault="001379DB" w:rsidP="00947AEC">
            <w:pPr>
              <w:jc w:val="center"/>
              <w:rPr>
                <w:sz w:val="20"/>
                <w:szCs w:val="20"/>
              </w:rPr>
            </w:pPr>
          </w:p>
          <w:p w14:paraId="66F8263F" w14:textId="77777777" w:rsidR="001379DB" w:rsidRDefault="001379DB" w:rsidP="00947AEC">
            <w:pPr>
              <w:jc w:val="center"/>
              <w:rPr>
                <w:sz w:val="20"/>
                <w:szCs w:val="20"/>
              </w:rPr>
            </w:pPr>
          </w:p>
          <w:p w14:paraId="58E01E32" w14:textId="77777777" w:rsidR="001379DB" w:rsidRDefault="001379DB" w:rsidP="00947AEC">
            <w:pPr>
              <w:jc w:val="center"/>
              <w:rPr>
                <w:sz w:val="20"/>
                <w:szCs w:val="20"/>
              </w:rPr>
            </w:pPr>
          </w:p>
          <w:p w14:paraId="28F33FCE" w14:textId="77777777" w:rsidR="001379DB" w:rsidRPr="00FB3E2D" w:rsidRDefault="001379DB" w:rsidP="00947AEC">
            <w:pPr>
              <w:jc w:val="center"/>
              <w:rPr>
                <w:sz w:val="20"/>
                <w:szCs w:val="20"/>
              </w:rPr>
            </w:pPr>
            <w:r w:rsidRPr="00FB3E2D">
              <w:rPr>
                <w:sz w:val="20"/>
                <w:szCs w:val="20"/>
              </w:rPr>
              <w:t>6%</w:t>
            </w:r>
          </w:p>
        </w:tc>
        <w:tc>
          <w:tcPr>
            <w:tcW w:w="992" w:type="dxa"/>
            <w:noWrap/>
            <w:hideMark/>
          </w:tcPr>
          <w:p w14:paraId="16E37AEF" w14:textId="77777777" w:rsidR="001379DB" w:rsidRPr="00FB3E2D" w:rsidRDefault="001379DB" w:rsidP="00947AEC">
            <w:pPr>
              <w:jc w:val="center"/>
              <w:rPr>
                <w:sz w:val="20"/>
                <w:szCs w:val="20"/>
              </w:rPr>
            </w:pPr>
          </w:p>
        </w:tc>
      </w:tr>
      <w:tr w:rsidR="001379DB" w:rsidRPr="00FB3E2D" w14:paraId="2093BF7A" w14:textId="77777777" w:rsidTr="00947AEC">
        <w:trPr>
          <w:trHeight w:val="630"/>
        </w:trPr>
        <w:tc>
          <w:tcPr>
            <w:tcW w:w="1041" w:type="dxa"/>
            <w:noWrap/>
            <w:hideMark/>
          </w:tcPr>
          <w:p w14:paraId="2158BE7D" w14:textId="77777777" w:rsidR="001379DB" w:rsidRPr="00FB3E2D" w:rsidRDefault="001379DB" w:rsidP="00947AEC">
            <w:pPr>
              <w:rPr>
                <w:sz w:val="20"/>
                <w:szCs w:val="20"/>
              </w:rPr>
            </w:pPr>
            <w:r w:rsidRPr="00FB3E2D">
              <w:rPr>
                <w:sz w:val="20"/>
                <w:szCs w:val="20"/>
              </w:rPr>
              <w:t>16.06.00.0002</w:t>
            </w:r>
          </w:p>
        </w:tc>
        <w:tc>
          <w:tcPr>
            <w:tcW w:w="1202" w:type="dxa"/>
            <w:hideMark/>
          </w:tcPr>
          <w:p w14:paraId="6490855E" w14:textId="77777777" w:rsidR="001379DB" w:rsidRPr="00FB3E2D" w:rsidRDefault="001379DB" w:rsidP="00947AEC">
            <w:pPr>
              <w:rPr>
                <w:sz w:val="20"/>
                <w:szCs w:val="20"/>
                <w:lang w:val="es-DO"/>
              </w:rPr>
            </w:pPr>
            <w:r w:rsidRPr="00FB3E2D">
              <w:rPr>
                <w:sz w:val="20"/>
                <w:szCs w:val="20"/>
                <w:lang w:val="es-DO"/>
              </w:rPr>
              <w:t>Estudiantes en situación de vulnerabilidad reciben servicios de salud auditiva</w:t>
            </w:r>
          </w:p>
        </w:tc>
        <w:tc>
          <w:tcPr>
            <w:tcW w:w="1549" w:type="dxa"/>
            <w:noWrap/>
            <w:hideMark/>
          </w:tcPr>
          <w:p w14:paraId="17595DB0" w14:textId="77777777" w:rsidR="001379DB" w:rsidRPr="00FB3E2D" w:rsidRDefault="001379DB" w:rsidP="00947AEC">
            <w:pPr>
              <w:rPr>
                <w:sz w:val="20"/>
                <w:szCs w:val="20"/>
              </w:rPr>
            </w:pPr>
            <w:r w:rsidRPr="00FB3E2D">
              <w:rPr>
                <w:sz w:val="20"/>
                <w:szCs w:val="20"/>
              </w:rPr>
              <w:t>51,823,471.04</w:t>
            </w:r>
          </w:p>
        </w:tc>
        <w:tc>
          <w:tcPr>
            <w:tcW w:w="1549" w:type="dxa"/>
            <w:noWrap/>
            <w:hideMark/>
          </w:tcPr>
          <w:p w14:paraId="5A6BEA0D" w14:textId="77777777" w:rsidR="001379DB" w:rsidRPr="00FB3E2D" w:rsidRDefault="001379DB" w:rsidP="00947AEC">
            <w:pPr>
              <w:rPr>
                <w:sz w:val="20"/>
                <w:szCs w:val="20"/>
              </w:rPr>
            </w:pPr>
            <w:r w:rsidRPr="00FB3E2D">
              <w:rPr>
                <w:sz w:val="20"/>
                <w:szCs w:val="20"/>
              </w:rPr>
              <w:t>1,475,560.26</w:t>
            </w:r>
          </w:p>
        </w:tc>
        <w:tc>
          <w:tcPr>
            <w:tcW w:w="809" w:type="dxa"/>
            <w:noWrap/>
            <w:hideMark/>
          </w:tcPr>
          <w:p w14:paraId="78FEC8A4" w14:textId="77777777" w:rsidR="001379DB" w:rsidRPr="00FB3E2D" w:rsidRDefault="001379DB" w:rsidP="00947AEC">
            <w:pPr>
              <w:rPr>
                <w:sz w:val="20"/>
                <w:szCs w:val="20"/>
              </w:rPr>
            </w:pPr>
            <w:r w:rsidRPr="00FB3E2D">
              <w:rPr>
                <w:sz w:val="20"/>
                <w:szCs w:val="20"/>
              </w:rPr>
              <w:t> </w:t>
            </w:r>
          </w:p>
        </w:tc>
        <w:tc>
          <w:tcPr>
            <w:tcW w:w="768" w:type="dxa"/>
            <w:noWrap/>
            <w:hideMark/>
          </w:tcPr>
          <w:p w14:paraId="61642633" w14:textId="77777777" w:rsidR="001379DB" w:rsidRDefault="001379DB" w:rsidP="00947AEC">
            <w:pPr>
              <w:jc w:val="center"/>
              <w:rPr>
                <w:sz w:val="20"/>
                <w:szCs w:val="20"/>
              </w:rPr>
            </w:pPr>
          </w:p>
          <w:p w14:paraId="5A1A5EA6" w14:textId="77777777" w:rsidR="001379DB" w:rsidRDefault="001379DB" w:rsidP="00947AEC">
            <w:pPr>
              <w:jc w:val="center"/>
              <w:rPr>
                <w:sz w:val="20"/>
                <w:szCs w:val="20"/>
              </w:rPr>
            </w:pPr>
          </w:p>
          <w:p w14:paraId="40ADE444" w14:textId="77777777" w:rsidR="001379DB" w:rsidRDefault="001379DB" w:rsidP="00947AEC">
            <w:pPr>
              <w:jc w:val="center"/>
              <w:rPr>
                <w:sz w:val="20"/>
                <w:szCs w:val="20"/>
              </w:rPr>
            </w:pPr>
          </w:p>
          <w:p w14:paraId="6A1AD600" w14:textId="77777777" w:rsidR="001379DB" w:rsidRPr="00FB3E2D" w:rsidRDefault="001379DB" w:rsidP="00947AEC">
            <w:pPr>
              <w:jc w:val="center"/>
              <w:rPr>
                <w:sz w:val="20"/>
                <w:szCs w:val="20"/>
              </w:rPr>
            </w:pPr>
            <w:r w:rsidRPr="00FB3E2D">
              <w:rPr>
                <w:sz w:val="20"/>
                <w:szCs w:val="20"/>
              </w:rPr>
              <w:t>3%</w:t>
            </w:r>
          </w:p>
        </w:tc>
        <w:tc>
          <w:tcPr>
            <w:tcW w:w="992" w:type="dxa"/>
            <w:noWrap/>
            <w:hideMark/>
          </w:tcPr>
          <w:p w14:paraId="22909AEA" w14:textId="77777777" w:rsidR="001379DB" w:rsidRPr="00FB3E2D" w:rsidRDefault="001379DB" w:rsidP="00947AEC">
            <w:pPr>
              <w:jc w:val="center"/>
              <w:rPr>
                <w:sz w:val="20"/>
                <w:szCs w:val="20"/>
              </w:rPr>
            </w:pPr>
          </w:p>
        </w:tc>
      </w:tr>
      <w:tr w:rsidR="001379DB" w:rsidRPr="00FB3E2D" w14:paraId="172E67EB" w14:textId="77777777" w:rsidTr="00947AEC">
        <w:trPr>
          <w:trHeight w:val="630"/>
        </w:trPr>
        <w:tc>
          <w:tcPr>
            <w:tcW w:w="1041" w:type="dxa"/>
            <w:noWrap/>
            <w:hideMark/>
          </w:tcPr>
          <w:p w14:paraId="5F257533" w14:textId="77777777" w:rsidR="001379DB" w:rsidRPr="00FB3E2D" w:rsidRDefault="001379DB" w:rsidP="00947AEC">
            <w:pPr>
              <w:rPr>
                <w:sz w:val="20"/>
                <w:szCs w:val="20"/>
              </w:rPr>
            </w:pPr>
            <w:r w:rsidRPr="00FB3E2D">
              <w:rPr>
                <w:sz w:val="20"/>
                <w:szCs w:val="20"/>
              </w:rPr>
              <w:t>16.06.00.0003</w:t>
            </w:r>
          </w:p>
        </w:tc>
        <w:tc>
          <w:tcPr>
            <w:tcW w:w="1202" w:type="dxa"/>
            <w:hideMark/>
          </w:tcPr>
          <w:p w14:paraId="3B0E031D" w14:textId="77777777" w:rsidR="001379DB" w:rsidRPr="00FB3E2D" w:rsidRDefault="001379DB" w:rsidP="00947AEC">
            <w:pPr>
              <w:rPr>
                <w:sz w:val="20"/>
                <w:szCs w:val="20"/>
                <w:lang w:val="es-DO"/>
              </w:rPr>
            </w:pPr>
            <w:r w:rsidRPr="00FB3E2D">
              <w:rPr>
                <w:sz w:val="20"/>
                <w:szCs w:val="20"/>
                <w:lang w:val="es-DO"/>
              </w:rPr>
              <w:t xml:space="preserve">Estudiantes en situación de </w:t>
            </w:r>
            <w:r w:rsidRPr="00FB3E2D">
              <w:rPr>
                <w:sz w:val="20"/>
                <w:szCs w:val="20"/>
                <w:lang w:val="es-DO"/>
              </w:rPr>
              <w:lastRenderedPageBreak/>
              <w:t>vulnerabilidad reciben servicios de salud bucal</w:t>
            </w:r>
          </w:p>
        </w:tc>
        <w:tc>
          <w:tcPr>
            <w:tcW w:w="1549" w:type="dxa"/>
            <w:noWrap/>
            <w:hideMark/>
          </w:tcPr>
          <w:p w14:paraId="239A445B" w14:textId="77777777" w:rsidR="001379DB" w:rsidRPr="00FB3E2D" w:rsidRDefault="001379DB" w:rsidP="00947AEC">
            <w:pPr>
              <w:rPr>
                <w:sz w:val="20"/>
                <w:szCs w:val="20"/>
              </w:rPr>
            </w:pPr>
            <w:r w:rsidRPr="00FB3E2D">
              <w:rPr>
                <w:sz w:val="20"/>
                <w:szCs w:val="20"/>
              </w:rPr>
              <w:lastRenderedPageBreak/>
              <w:t>138,807,560.15</w:t>
            </w:r>
          </w:p>
        </w:tc>
        <w:tc>
          <w:tcPr>
            <w:tcW w:w="1549" w:type="dxa"/>
            <w:noWrap/>
            <w:hideMark/>
          </w:tcPr>
          <w:p w14:paraId="703D2236" w14:textId="77777777" w:rsidR="001379DB" w:rsidRPr="00FB3E2D" w:rsidRDefault="001379DB" w:rsidP="00947AEC">
            <w:pPr>
              <w:rPr>
                <w:sz w:val="20"/>
                <w:szCs w:val="20"/>
              </w:rPr>
            </w:pPr>
            <w:r w:rsidRPr="00FB3E2D">
              <w:rPr>
                <w:sz w:val="20"/>
                <w:szCs w:val="20"/>
              </w:rPr>
              <w:t>38,416,811.97</w:t>
            </w:r>
          </w:p>
        </w:tc>
        <w:tc>
          <w:tcPr>
            <w:tcW w:w="809" w:type="dxa"/>
            <w:noWrap/>
            <w:hideMark/>
          </w:tcPr>
          <w:p w14:paraId="74565292" w14:textId="77777777" w:rsidR="001379DB" w:rsidRPr="00FB3E2D" w:rsidRDefault="001379DB" w:rsidP="00947AEC">
            <w:pPr>
              <w:rPr>
                <w:sz w:val="20"/>
                <w:szCs w:val="20"/>
              </w:rPr>
            </w:pPr>
            <w:r w:rsidRPr="00FB3E2D">
              <w:rPr>
                <w:sz w:val="20"/>
                <w:szCs w:val="20"/>
              </w:rPr>
              <w:t> </w:t>
            </w:r>
          </w:p>
        </w:tc>
        <w:tc>
          <w:tcPr>
            <w:tcW w:w="768" w:type="dxa"/>
            <w:noWrap/>
            <w:hideMark/>
          </w:tcPr>
          <w:p w14:paraId="2EAAAD0B" w14:textId="77777777" w:rsidR="001379DB" w:rsidRDefault="001379DB" w:rsidP="00947AEC">
            <w:pPr>
              <w:jc w:val="center"/>
              <w:rPr>
                <w:sz w:val="20"/>
                <w:szCs w:val="20"/>
              </w:rPr>
            </w:pPr>
          </w:p>
          <w:p w14:paraId="64BD382A" w14:textId="77777777" w:rsidR="001379DB" w:rsidRDefault="001379DB" w:rsidP="00947AEC">
            <w:pPr>
              <w:jc w:val="center"/>
              <w:rPr>
                <w:sz w:val="20"/>
                <w:szCs w:val="20"/>
              </w:rPr>
            </w:pPr>
          </w:p>
          <w:p w14:paraId="4A2093CD" w14:textId="77777777" w:rsidR="001379DB" w:rsidRDefault="001379DB" w:rsidP="00947AEC">
            <w:pPr>
              <w:jc w:val="center"/>
              <w:rPr>
                <w:sz w:val="20"/>
                <w:szCs w:val="20"/>
              </w:rPr>
            </w:pPr>
          </w:p>
          <w:p w14:paraId="5ED2F291" w14:textId="77777777" w:rsidR="001379DB" w:rsidRDefault="001379DB" w:rsidP="00947AEC">
            <w:pPr>
              <w:jc w:val="center"/>
              <w:rPr>
                <w:sz w:val="20"/>
                <w:szCs w:val="20"/>
              </w:rPr>
            </w:pPr>
          </w:p>
          <w:p w14:paraId="5DB08F5F" w14:textId="77777777" w:rsidR="001379DB" w:rsidRPr="00FB3E2D" w:rsidRDefault="001379DB" w:rsidP="00947AEC">
            <w:pPr>
              <w:jc w:val="center"/>
              <w:rPr>
                <w:sz w:val="20"/>
                <w:szCs w:val="20"/>
              </w:rPr>
            </w:pPr>
            <w:r w:rsidRPr="00FB3E2D">
              <w:rPr>
                <w:sz w:val="20"/>
                <w:szCs w:val="20"/>
              </w:rPr>
              <w:lastRenderedPageBreak/>
              <w:t>28%</w:t>
            </w:r>
          </w:p>
        </w:tc>
        <w:tc>
          <w:tcPr>
            <w:tcW w:w="992" w:type="dxa"/>
            <w:noWrap/>
            <w:hideMark/>
          </w:tcPr>
          <w:p w14:paraId="59792287" w14:textId="77777777" w:rsidR="001379DB" w:rsidRPr="00FB3E2D" w:rsidRDefault="001379DB" w:rsidP="00947AEC">
            <w:pPr>
              <w:jc w:val="center"/>
              <w:rPr>
                <w:sz w:val="20"/>
                <w:szCs w:val="20"/>
              </w:rPr>
            </w:pPr>
          </w:p>
        </w:tc>
      </w:tr>
      <w:tr w:rsidR="001379DB" w:rsidRPr="00FB3E2D" w14:paraId="49C51A29" w14:textId="77777777" w:rsidTr="00947AEC">
        <w:trPr>
          <w:trHeight w:val="630"/>
        </w:trPr>
        <w:tc>
          <w:tcPr>
            <w:tcW w:w="1041" w:type="dxa"/>
            <w:noWrap/>
            <w:hideMark/>
          </w:tcPr>
          <w:p w14:paraId="6A5551CC" w14:textId="77777777" w:rsidR="001379DB" w:rsidRPr="00FB3E2D" w:rsidRDefault="001379DB" w:rsidP="00947AEC">
            <w:pPr>
              <w:rPr>
                <w:sz w:val="20"/>
                <w:szCs w:val="20"/>
              </w:rPr>
            </w:pPr>
            <w:r w:rsidRPr="00FB3E2D">
              <w:rPr>
                <w:sz w:val="20"/>
                <w:szCs w:val="20"/>
              </w:rPr>
              <w:t>16.06.00.0004</w:t>
            </w:r>
          </w:p>
        </w:tc>
        <w:tc>
          <w:tcPr>
            <w:tcW w:w="1202" w:type="dxa"/>
            <w:hideMark/>
          </w:tcPr>
          <w:p w14:paraId="662FFE7C" w14:textId="77777777" w:rsidR="001379DB" w:rsidRPr="00FB3E2D" w:rsidRDefault="001379DB" w:rsidP="00947AEC">
            <w:pPr>
              <w:rPr>
                <w:sz w:val="20"/>
                <w:szCs w:val="20"/>
                <w:lang w:val="es-DO"/>
              </w:rPr>
            </w:pPr>
            <w:r w:rsidRPr="00FB3E2D">
              <w:rPr>
                <w:sz w:val="20"/>
                <w:szCs w:val="20"/>
                <w:lang w:val="es-DO"/>
              </w:rPr>
              <w:t>Estudiantes en situación de vulnerabilidad reciben servicios de salud preventiva</w:t>
            </w:r>
          </w:p>
        </w:tc>
        <w:tc>
          <w:tcPr>
            <w:tcW w:w="1549" w:type="dxa"/>
            <w:noWrap/>
            <w:hideMark/>
          </w:tcPr>
          <w:p w14:paraId="5A42D328" w14:textId="77777777" w:rsidR="001379DB" w:rsidRPr="00FB3E2D" w:rsidRDefault="001379DB" w:rsidP="00947AEC">
            <w:pPr>
              <w:rPr>
                <w:sz w:val="20"/>
                <w:szCs w:val="20"/>
              </w:rPr>
            </w:pPr>
            <w:r w:rsidRPr="00FB3E2D">
              <w:rPr>
                <w:sz w:val="20"/>
                <w:szCs w:val="20"/>
              </w:rPr>
              <w:t>96,803,570.24</w:t>
            </w:r>
          </w:p>
        </w:tc>
        <w:tc>
          <w:tcPr>
            <w:tcW w:w="1549" w:type="dxa"/>
            <w:noWrap/>
            <w:hideMark/>
          </w:tcPr>
          <w:p w14:paraId="50AB85E3" w14:textId="77777777" w:rsidR="001379DB" w:rsidRPr="00FB3E2D" w:rsidRDefault="001379DB" w:rsidP="00947AEC">
            <w:pPr>
              <w:rPr>
                <w:sz w:val="20"/>
                <w:szCs w:val="20"/>
              </w:rPr>
            </w:pPr>
            <w:r w:rsidRPr="00FB3E2D">
              <w:rPr>
                <w:sz w:val="20"/>
                <w:szCs w:val="20"/>
              </w:rPr>
              <w:t>41,304,087.62</w:t>
            </w:r>
          </w:p>
        </w:tc>
        <w:tc>
          <w:tcPr>
            <w:tcW w:w="809" w:type="dxa"/>
            <w:noWrap/>
            <w:hideMark/>
          </w:tcPr>
          <w:p w14:paraId="5F3C45EE" w14:textId="77777777" w:rsidR="001379DB" w:rsidRPr="00FB3E2D" w:rsidRDefault="001379DB" w:rsidP="00947AEC">
            <w:pPr>
              <w:rPr>
                <w:sz w:val="20"/>
                <w:szCs w:val="20"/>
              </w:rPr>
            </w:pPr>
            <w:r w:rsidRPr="00FB3E2D">
              <w:rPr>
                <w:sz w:val="20"/>
                <w:szCs w:val="20"/>
              </w:rPr>
              <w:t> </w:t>
            </w:r>
          </w:p>
        </w:tc>
        <w:tc>
          <w:tcPr>
            <w:tcW w:w="768" w:type="dxa"/>
            <w:noWrap/>
            <w:hideMark/>
          </w:tcPr>
          <w:p w14:paraId="2653ADF4" w14:textId="77777777" w:rsidR="001379DB" w:rsidRDefault="001379DB" w:rsidP="00947AEC">
            <w:pPr>
              <w:jc w:val="center"/>
              <w:rPr>
                <w:sz w:val="20"/>
                <w:szCs w:val="20"/>
              </w:rPr>
            </w:pPr>
          </w:p>
          <w:p w14:paraId="73453218" w14:textId="77777777" w:rsidR="001379DB" w:rsidRDefault="001379DB" w:rsidP="00947AEC">
            <w:pPr>
              <w:jc w:val="center"/>
              <w:rPr>
                <w:sz w:val="20"/>
                <w:szCs w:val="20"/>
              </w:rPr>
            </w:pPr>
          </w:p>
          <w:p w14:paraId="409FB55C" w14:textId="77777777" w:rsidR="001379DB" w:rsidRDefault="001379DB" w:rsidP="00947AEC">
            <w:pPr>
              <w:jc w:val="center"/>
              <w:rPr>
                <w:sz w:val="20"/>
                <w:szCs w:val="20"/>
              </w:rPr>
            </w:pPr>
          </w:p>
          <w:p w14:paraId="49FD60F7" w14:textId="77777777" w:rsidR="001379DB" w:rsidRDefault="001379DB" w:rsidP="00947AEC">
            <w:pPr>
              <w:jc w:val="center"/>
              <w:rPr>
                <w:sz w:val="20"/>
                <w:szCs w:val="20"/>
              </w:rPr>
            </w:pPr>
          </w:p>
          <w:p w14:paraId="187DB5B4" w14:textId="77777777" w:rsidR="001379DB" w:rsidRDefault="001379DB" w:rsidP="00947AEC">
            <w:pPr>
              <w:jc w:val="center"/>
              <w:rPr>
                <w:sz w:val="20"/>
                <w:szCs w:val="20"/>
              </w:rPr>
            </w:pPr>
          </w:p>
          <w:p w14:paraId="29B0894B" w14:textId="77777777" w:rsidR="001379DB" w:rsidRPr="00FB3E2D" w:rsidRDefault="001379DB" w:rsidP="00947AEC">
            <w:pPr>
              <w:jc w:val="center"/>
              <w:rPr>
                <w:sz w:val="20"/>
                <w:szCs w:val="20"/>
              </w:rPr>
            </w:pPr>
            <w:r w:rsidRPr="00FB3E2D">
              <w:rPr>
                <w:sz w:val="20"/>
                <w:szCs w:val="20"/>
              </w:rPr>
              <w:t>43%</w:t>
            </w:r>
          </w:p>
        </w:tc>
        <w:tc>
          <w:tcPr>
            <w:tcW w:w="992" w:type="dxa"/>
            <w:noWrap/>
            <w:hideMark/>
          </w:tcPr>
          <w:p w14:paraId="748FBFFC" w14:textId="77777777" w:rsidR="001379DB" w:rsidRPr="00FB3E2D" w:rsidRDefault="001379DB" w:rsidP="00947AEC">
            <w:pPr>
              <w:jc w:val="center"/>
              <w:rPr>
                <w:sz w:val="20"/>
                <w:szCs w:val="20"/>
              </w:rPr>
            </w:pPr>
          </w:p>
        </w:tc>
      </w:tr>
      <w:tr w:rsidR="001379DB" w:rsidRPr="00FB3E2D" w14:paraId="7261A4D2" w14:textId="77777777" w:rsidTr="00947AEC">
        <w:trPr>
          <w:trHeight w:val="930"/>
        </w:trPr>
        <w:tc>
          <w:tcPr>
            <w:tcW w:w="1041" w:type="dxa"/>
            <w:shd w:val="clear" w:color="auto" w:fill="D9D9D9" w:themeFill="background1" w:themeFillShade="D9"/>
            <w:noWrap/>
            <w:hideMark/>
          </w:tcPr>
          <w:p w14:paraId="29897B3A" w14:textId="77777777" w:rsidR="001379DB" w:rsidRPr="00FB3E2D" w:rsidRDefault="001379DB" w:rsidP="00947AEC">
            <w:pPr>
              <w:rPr>
                <w:sz w:val="20"/>
                <w:szCs w:val="20"/>
              </w:rPr>
            </w:pPr>
            <w:r w:rsidRPr="00FB3E2D">
              <w:rPr>
                <w:sz w:val="20"/>
                <w:szCs w:val="20"/>
              </w:rPr>
              <w:t>6856-S</w:t>
            </w:r>
          </w:p>
        </w:tc>
        <w:tc>
          <w:tcPr>
            <w:tcW w:w="1202" w:type="dxa"/>
            <w:shd w:val="clear" w:color="auto" w:fill="D9D9D9" w:themeFill="background1" w:themeFillShade="D9"/>
            <w:hideMark/>
          </w:tcPr>
          <w:p w14:paraId="1A491BDE" w14:textId="77777777" w:rsidR="001379DB" w:rsidRPr="00FB3E2D" w:rsidRDefault="001379DB" w:rsidP="00947AEC">
            <w:pPr>
              <w:rPr>
                <w:sz w:val="20"/>
                <w:szCs w:val="20"/>
                <w:lang w:val="es-DO"/>
              </w:rPr>
            </w:pPr>
            <w:r w:rsidRPr="00FB3E2D">
              <w:rPr>
                <w:sz w:val="20"/>
                <w:szCs w:val="20"/>
                <w:lang w:val="es-DO"/>
              </w:rPr>
              <w:t xml:space="preserve">Estudiantes de segundo ciclo de secundaria que reciben servicio de participación estudiantil en actividades extracurriculares y </w:t>
            </w:r>
            <w:proofErr w:type="spellStart"/>
            <w:r w:rsidRPr="00FB3E2D">
              <w:rPr>
                <w:sz w:val="20"/>
                <w:szCs w:val="20"/>
                <w:lang w:val="es-DO"/>
              </w:rPr>
              <w:t>co-curriculares</w:t>
            </w:r>
            <w:proofErr w:type="spellEnd"/>
            <w:r w:rsidRPr="00FB3E2D">
              <w:rPr>
                <w:sz w:val="20"/>
                <w:szCs w:val="20"/>
                <w:lang w:val="es-DO"/>
              </w:rPr>
              <w:t>.</w:t>
            </w:r>
          </w:p>
        </w:tc>
        <w:tc>
          <w:tcPr>
            <w:tcW w:w="1549" w:type="dxa"/>
            <w:shd w:val="clear" w:color="auto" w:fill="D9D9D9" w:themeFill="background1" w:themeFillShade="D9"/>
            <w:noWrap/>
            <w:hideMark/>
          </w:tcPr>
          <w:p w14:paraId="01BEC52E" w14:textId="77777777" w:rsidR="001379DB" w:rsidRPr="00FB3E2D" w:rsidRDefault="001379DB" w:rsidP="00947AEC">
            <w:pPr>
              <w:rPr>
                <w:sz w:val="20"/>
                <w:szCs w:val="20"/>
              </w:rPr>
            </w:pPr>
            <w:r w:rsidRPr="00FB3E2D">
              <w:rPr>
                <w:sz w:val="20"/>
                <w:szCs w:val="20"/>
              </w:rPr>
              <w:t>RD$8,207,862.00</w:t>
            </w:r>
          </w:p>
        </w:tc>
        <w:tc>
          <w:tcPr>
            <w:tcW w:w="1549" w:type="dxa"/>
            <w:shd w:val="clear" w:color="auto" w:fill="D9D9D9" w:themeFill="background1" w:themeFillShade="D9"/>
            <w:noWrap/>
            <w:hideMark/>
          </w:tcPr>
          <w:p w14:paraId="0E9F2BAA" w14:textId="77777777" w:rsidR="001379DB" w:rsidRPr="00FB3E2D" w:rsidRDefault="001379DB" w:rsidP="00947AEC">
            <w:pPr>
              <w:rPr>
                <w:sz w:val="20"/>
                <w:szCs w:val="20"/>
              </w:rPr>
            </w:pPr>
            <w:r w:rsidRPr="00FB3E2D">
              <w:rPr>
                <w:sz w:val="20"/>
                <w:szCs w:val="20"/>
              </w:rPr>
              <w:t>RD$352,102.80</w:t>
            </w:r>
          </w:p>
        </w:tc>
        <w:tc>
          <w:tcPr>
            <w:tcW w:w="809" w:type="dxa"/>
            <w:shd w:val="clear" w:color="auto" w:fill="D9D9D9" w:themeFill="background1" w:themeFillShade="D9"/>
            <w:noWrap/>
            <w:hideMark/>
          </w:tcPr>
          <w:p w14:paraId="0B5AC3D9" w14:textId="77777777" w:rsidR="001379DB" w:rsidRDefault="001379DB" w:rsidP="00947AEC">
            <w:pPr>
              <w:jc w:val="center"/>
              <w:rPr>
                <w:sz w:val="20"/>
                <w:szCs w:val="20"/>
              </w:rPr>
            </w:pPr>
          </w:p>
          <w:p w14:paraId="341810F5" w14:textId="77777777" w:rsidR="001379DB" w:rsidRPr="00FB3E2D" w:rsidRDefault="001379DB" w:rsidP="00947AEC">
            <w:pPr>
              <w:jc w:val="center"/>
              <w:rPr>
                <w:sz w:val="20"/>
                <w:szCs w:val="20"/>
              </w:rPr>
            </w:pPr>
            <w:r w:rsidRPr="00FB3E2D">
              <w:rPr>
                <w:sz w:val="20"/>
                <w:szCs w:val="20"/>
              </w:rPr>
              <w:t>4</w:t>
            </w:r>
          </w:p>
        </w:tc>
        <w:tc>
          <w:tcPr>
            <w:tcW w:w="768" w:type="dxa"/>
            <w:shd w:val="clear" w:color="auto" w:fill="D9D9D9" w:themeFill="background1" w:themeFillShade="D9"/>
            <w:noWrap/>
            <w:hideMark/>
          </w:tcPr>
          <w:p w14:paraId="1A4F5887" w14:textId="77777777" w:rsidR="001379DB" w:rsidRDefault="001379DB" w:rsidP="00947AEC">
            <w:pPr>
              <w:jc w:val="center"/>
              <w:rPr>
                <w:sz w:val="20"/>
                <w:szCs w:val="20"/>
              </w:rPr>
            </w:pPr>
          </w:p>
          <w:p w14:paraId="7103FE7E" w14:textId="77777777" w:rsidR="001379DB" w:rsidRPr="00FB3E2D" w:rsidRDefault="001379DB" w:rsidP="00947AEC">
            <w:pPr>
              <w:jc w:val="center"/>
              <w:rPr>
                <w:sz w:val="20"/>
                <w:szCs w:val="20"/>
              </w:rPr>
            </w:pPr>
            <w:r w:rsidRPr="00FB3E2D">
              <w:rPr>
                <w:sz w:val="20"/>
                <w:szCs w:val="20"/>
              </w:rPr>
              <w:t>4%</w:t>
            </w:r>
          </w:p>
        </w:tc>
        <w:tc>
          <w:tcPr>
            <w:tcW w:w="992" w:type="dxa"/>
            <w:shd w:val="clear" w:color="auto" w:fill="D9D9D9" w:themeFill="background1" w:themeFillShade="D9"/>
            <w:noWrap/>
            <w:hideMark/>
          </w:tcPr>
          <w:p w14:paraId="4147249B" w14:textId="77777777" w:rsidR="001379DB" w:rsidRDefault="001379DB" w:rsidP="00947AEC">
            <w:pPr>
              <w:jc w:val="center"/>
              <w:rPr>
                <w:sz w:val="20"/>
                <w:szCs w:val="20"/>
              </w:rPr>
            </w:pPr>
          </w:p>
          <w:p w14:paraId="61541976" w14:textId="77777777" w:rsidR="001379DB" w:rsidRPr="00FB3E2D" w:rsidRDefault="001379DB" w:rsidP="00947AEC">
            <w:pPr>
              <w:jc w:val="center"/>
              <w:rPr>
                <w:sz w:val="20"/>
                <w:szCs w:val="20"/>
              </w:rPr>
            </w:pPr>
            <w:r w:rsidRPr="00FB3E2D">
              <w:rPr>
                <w:sz w:val="20"/>
                <w:szCs w:val="20"/>
              </w:rPr>
              <w:t>0.027%</w:t>
            </w:r>
          </w:p>
        </w:tc>
      </w:tr>
      <w:tr w:rsidR="001379DB" w:rsidRPr="00FB3E2D" w14:paraId="0CD878AD" w14:textId="77777777" w:rsidTr="00947AEC">
        <w:trPr>
          <w:trHeight w:val="630"/>
        </w:trPr>
        <w:tc>
          <w:tcPr>
            <w:tcW w:w="1041" w:type="dxa"/>
            <w:noWrap/>
            <w:hideMark/>
          </w:tcPr>
          <w:p w14:paraId="26FD0E24" w14:textId="77777777" w:rsidR="001379DB" w:rsidRPr="00FB3E2D" w:rsidRDefault="001379DB" w:rsidP="00947AEC">
            <w:pPr>
              <w:rPr>
                <w:sz w:val="20"/>
                <w:szCs w:val="20"/>
              </w:rPr>
            </w:pPr>
            <w:r w:rsidRPr="00FB3E2D">
              <w:rPr>
                <w:sz w:val="20"/>
                <w:szCs w:val="20"/>
              </w:rPr>
              <w:t>16.05.00.0001</w:t>
            </w:r>
          </w:p>
        </w:tc>
        <w:tc>
          <w:tcPr>
            <w:tcW w:w="1202" w:type="dxa"/>
            <w:hideMark/>
          </w:tcPr>
          <w:p w14:paraId="55144CAD" w14:textId="77777777" w:rsidR="001379DB" w:rsidRPr="00FB3E2D" w:rsidRDefault="001379DB" w:rsidP="00947AEC">
            <w:pPr>
              <w:rPr>
                <w:sz w:val="20"/>
                <w:szCs w:val="20"/>
                <w:lang w:val="es-DO"/>
              </w:rPr>
            </w:pPr>
            <w:r w:rsidRPr="00FB3E2D">
              <w:rPr>
                <w:sz w:val="20"/>
                <w:szCs w:val="20"/>
                <w:lang w:val="es-DO"/>
              </w:rPr>
              <w:t>Estudiantes de segundo ciclo de secundaria que reciben servicio de participación estudianti</w:t>
            </w:r>
            <w:r w:rsidRPr="00FB3E2D">
              <w:rPr>
                <w:sz w:val="20"/>
                <w:szCs w:val="20"/>
                <w:lang w:val="es-DO"/>
              </w:rPr>
              <w:lastRenderedPageBreak/>
              <w:t>l de Clubes Estudiantiles</w:t>
            </w:r>
          </w:p>
        </w:tc>
        <w:tc>
          <w:tcPr>
            <w:tcW w:w="1549" w:type="dxa"/>
            <w:noWrap/>
            <w:hideMark/>
          </w:tcPr>
          <w:p w14:paraId="06CE5B46" w14:textId="77777777" w:rsidR="001379DB" w:rsidRPr="00FB3E2D" w:rsidRDefault="001379DB" w:rsidP="00947AEC">
            <w:pPr>
              <w:rPr>
                <w:sz w:val="20"/>
                <w:szCs w:val="20"/>
              </w:rPr>
            </w:pPr>
            <w:r w:rsidRPr="00FB3E2D">
              <w:rPr>
                <w:sz w:val="20"/>
                <w:szCs w:val="20"/>
              </w:rPr>
              <w:lastRenderedPageBreak/>
              <w:t>2,110,738.00</w:t>
            </w:r>
          </w:p>
        </w:tc>
        <w:tc>
          <w:tcPr>
            <w:tcW w:w="1549" w:type="dxa"/>
            <w:noWrap/>
            <w:hideMark/>
          </w:tcPr>
          <w:p w14:paraId="3590386A" w14:textId="77777777" w:rsidR="001379DB" w:rsidRPr="00FB3E2D" w:rsidRDefault="001379DB" w:rsidP="00947AEC">
            <w:pPr>
              <w:rPr>
                <w:sz w:val="20"/>
                <w:szCs w:val="20"/>
              </w:rPr>
            </w:pPr>
            <w:r w:rsidRPr="00FB3E2D">
              <w:rPr>
                <w:sz w:val="20"/>
                <w:szCs w:val="20"/>
              </w:rPr>
              <w:t>47,152.80</w:t>
            </w:r>
          </w:p>
        </w:tc>
        <w:tc>
          <w:tcPr>
            <w:tcW w:w="809" w:type="dxa"/>
            <w:noWrap/>
            <w:hideMark/>
          </w:tcPr>
          <w:p w14:paraId="78D105E2" w14:textId="77777777" w:rsidR="001379DB" w:rsidRPr="00FB3E2D" w:rsidRDefault="001379DB" w:rsidP="00947AEC">
            <w:pPr>
              <w:rPr>
                <w:sz w:val="20"/>
                <w:szCs w:val="20"/>
              </w:rPr>
            </w:pPr>
            <w:r w:rsidRPr="00FB3E2D">
              <w:rPr>
                <w:sz w:val="20"/>
                <w:szCs w:val="20"/>
              </w:rPr>
              <w:t> </w:t>
            </w:r>
          </w:p>
        </w:tc>
        <w:tc>
          <w:tcPr>
            <w:tcW w:w="768" w:type="dxa"/>
            <w:noWrap/>
            <w:hideMark/>
          </w:tcPr>
          <w:p w14:paraId="05DBA4F8" w14:textId="77777777" w:rsidR="001379DB" w:rsidRDefault="001379DB" w:rsidP="00947AEC">
            <w:pPr>
              <w:jc w:val="center"/>
              <w:rPr>
                <w:sz w:val="20"/>
                <w:szCs w:val="20"/>
              </w:rPr>
            </w:pPr>
          </w:p>
          <w:p w14:paraId="565466EE" w14:textId="77777777" w:rsidR="001379DB" w:rsidRDefault="001379DB" w:rsidP="00947AEC">
            <w:pPr>
              <w:jc w:val="center"/>
              <w:rPr>
                <w:sz w:val="20"/>
                <w:szCs w:val="20"/>
              </w:rPr>
            </w:pPr>
          </w:p>
          <w:p w14:paraId="7EFD9212" w14:textId="77777777" w:rsidR="001379DB" w:rsidRDefault="001379DB" w:rsidP="00947AEC">
            <w:pPr>
              <w:jc w:val="center"/>
              <w:rPr>
                <w:sz w:val="20"/>
                <w:szCs w:val="20"/>
              </w:rPr>
            </w:pPr>
          </w:p>
          <w:p w14:paraId="60D9C608" w14:textId="77777777" w:rsidR="001379DB" w:rsidRDefault="001379DB" w:rsidP="00947AEC">
            <w:pPr>
              <w:jc w:val="center"/>
              <w:rPr>
                <w:sz w:val="20"/>
                <w:szCs w:val="20"/>
              </w:rPr>
            </w:pPr>
          </w:p>
          <w:p w14:paraId="1D8F06BC" w14:textId="77777777" w:rsidR="001379DB" w:rsidRDefault="001379DB" w:rsidP="00947AEC">
            <w:pPr>
              <w:jc w:val="center"/>
              <w:rPr>
                <w:sz w:val="20"/>
                <w:szCs w:val="20"/>
              </w:rPr>
            </w:pPr>
          </w:p>
          <w:p w14:paraId="13022E5F" w14:textId="77777777" w:rsidR="001379DB" w:rsidRDefault="001379DB" w:rsidP="00947AEC">
            <w:pPr>
              <w:jc w:val="center"/>
              <w:rPr>
                <w:sz w:val="20"/>
                <w:szCs w:val="20"/>
              </w:rPr>
            </w:pPr>
          </w:p>
          <w:p w14:paraId="55B99E58" w14:textId="77777777" w:rsidR="001379DB" w:rsidRPr="00FB3E2D" w:rsidRDefault="001379DB" w:rsidP="00947AEC">
            <w:pPr>
              <w:jc w:val="center"/>
              <w:rPr>
                <w:sz w:val="20"/>
                <w:szCs w:val="20"/>
              </w:rPr>
            </w:pPr>
            <w:r w:rsidRPr="00FB3E2D">
              <w:rPr>
                <w:sz w:val="20"/>
                <w:szCs w:val="20"/>
              </w:rPr>
              <w:t>2%</w:t>
            </w:r>
          </w:p>
        </w:tc>
        <w:tc>
          <w:tcPr>
            <w:tcW w:w="992" w:type="dxa"/>
            <w:noWrap/>
            <w:hideMark/>
          </w:tcPr>
          <w:p w14:paraId="4CFC79C6" w14:textId="77777777" w:rsidR="001379DB" w:rsidRPr="00FB3E2D" w:rsidRDefault="001379DB" w:rsidP="00947AEC">
            <w:pPr>
              <w:jc w:val="center"/>
              <w:rPr>
                <w:sz w:val="20"/>
                <w:szCs w:val="20"/>
              </w:rPr>
            </w:pPr>
          </w:p>
        </w:tc>
      </w:tr>
      <w:tr w:rsidR="001379DB" w:rsidRPr="00FB3E2D" w14:paraId="6343B1AE" w14:textId="77777777" w:rsidTr="00947AEC">
        <w:trPr>
          <w:trHeight w:val="630"/>
        </w:trPr>
        <w:tc>
          <w:tcPr>
            <w:tcW w:w="1041" w:type="dxa"/>
            <w:noWrap/>
            <w:hideMark/>
          </w:tcPr>
          <w:p w14:paraId="679A2CDB" w14:textId="77777777" w:rsidR="001379DB" w:rsidRPr="00FB3E2D" w:rsidRDefault="001379DB" w:rsidP="00947AEC">
            <w:pPr>
              <w:rPr>
                <w:sz w:val="20"/>
                <w:szCs w:val="20"/>
              </w:rPr>
            </w:pPr>
            <w:r w:rsidRPr="00FB3E2D">
              <w:rPr>
                <w:sz w:val="20"/>
                <w:szCs w:val="20"/>
              </w:rPr>
              <w:t>16.05.00.0002</w:t>
            </w:r>
          </w:p>
        </w:tc>
        <w:tc>
          <w:tcPr>
            <w:tcW w:w="1202" w:type="dxa"/>
            <w:hideMark/>
          </w:tcPr>
          <w:p w14:paraId="20B7CD9D" w14:textId="77777777" w:rsidR="001379DB" w:rsidRPr="00FB3E2D" w:rsidRDefault="001379DB" w:rsidP="00947AEC">
            <w:pPr>
              <w:rPr>
                <w:sz w:val="20"/>
                <w:szCs w:val="20"/>
                <w:lang w:val="es-DO"/>
              </w:rPr>
            </w:pPr>
            <w:r w:rsidRPr="00FB3E2D">
              <w:rPr>
                <w:sz w:val="20"/>
                <w:szCs w:val="20"/>
                <w:lang w:val="es-DO"/>
              </w:rPr>
              <w:t>Estudiantes de segundo ciclo de secundaria que reciben servicio de participación estudiantil de Turismo Estudiantil</w:t>
            </w:r>
          </w:p>
        </w:tc>
        <w:tc>
          <w:tcPr>
            <w:tcW w:w="1549" w:type="dxa"/>
            <w:noWrap/>
            <w:hideMark/>
          </w:tcPr>
          <w:p w14:paraId="4657C3C5" w14:textId="77777777" w:rsidR="001379DB" w:rsidRPr="00FB3E2D" w:rsidRDefault="001379DB" w:rsidP="00947AEC">
            <w:pPr>
              <w:rPr>
                <w:sz w:val="20"/>
                <w:szCs w:val="20"/>
              </w:rPr>
            </w:pPr>
            <w:r w:rsidRPr="00FB3E2D">
              <w:rPr>
                <w:sz w:val="20"/>
                <w:szCs w:val="20"/>
              </w:rPr>
              <w:t>4,693,334.00</w:t>
            </w:r>
          </w:p>
        </w:tc>
        <w:tc>
          <w:tcPr>
            <w:tcW w:w="1549" w:type="dxa"/>
            <w:noWrap/>
            <w:hideMark/>
          </w:tcPr>
          <w:p w14:paraId="2FFE3E33" w14:textId="77777777" w:rsidR="001379DB" w:rsidRPr="00FB3E2D" w:rsidRDefault="001379DB" w:rsidP="00947AEC">
            <w:pPr>
              <w:rPr>
                <w:sz w:val="20"/>
                <w:szCs w:val="20"/>
              </w:rPr>
            </w:pPr>
            <w:r w:rsidRPr="00FB3E2D">
              <w:rPr>
                <w:sz w:val="20"/>
                <w:szCs w:val="20"/>
              </w:rPr>
              <w:t>83,200.00</w:t>
            </w:r>
          </w:p>
        </w:tc>
        <w:tc>
          <w:tcPr>
            <w:tcW w:w="809" w:type="dxa"/>
            <w:noWrap/>
            <w:hideMark/>
          </w:tcPr>
          <w:p w14:paraId="47A4F801" w14:textId="77777777" w:rsidR="001379DB" w:rsidRPr="00FB3E2D" w:rsidRDefault="001379DB" w:rsidP="00947AEC">
            <w:pPr>
              <w:rPr>
                <w:sz w:val="20"/>
                <w:szCs w:val="20"/>
              </w:rPr>
            </w:pPr>
            <w:r w:rsidRPr="00FB3E2D">
              <w:rPr>
                <w:sz w:val="20"/>
                <w:szCs w:val="20"/>
              </w:rPr>
              <w:t> </w:t>
            </w:r>
          </w:p>
        </w:tc>
        <w:tc>
          <w:tcPr>
            <w:tcW w:w="768" w:type="dxa"/>
            <w:noWrap/>
            <w:hideMark/>
          </w:tcPr>
          <w:p w14:paraId="1ECB1129" w14:textId="77777777" w:rsidR="001379DB" w:rsidRDefault="001379DB" w:rsidP="00947AEC">
            <w:pPr>
              <w:jc w:val="center"/>
              <w:rPr>
                <w:sz w:val="20"/>
                <w:szCs w:val="20"/>
              </w:rPr>
            </w:pPr>
          </w:p>
          <w:p w14:paraId="6F5E20B7" w14:textId="77777777" w:rsidR="001379DB" w:rsidRDefault="001379DB" w:rsidP="00947AEC">
            <w:pPr>
              <w:jc w:val="center"/>
              <w:rPr>
                <w:sz w:val="20"/>
                <w:szCs w:val="20"/>
              </w:rPr>
            </w:pPr>
          </w:p>
          <w:p w14:paraId="091A0FFC" w14:textId="77777777" w:rsidR="001379DB" w:rsidRDefault="001379DB" w:rsidP="00947AEC">
            <w:pPr>
              <w:jc w:val="center"/>
              <w:rPr>
                <w:sz w:val="20"/>
                <w:szCs w:val="20"/>
              </w:rPr>
            </w:pPr>
          </w:p>
          <w:p w14:paraId="47E3E1A1" w14:textId="77777777" w:rsidR="001379DB" w:rsidRDefault="001379DB" w:rsidP="00947AEC">
            <w:pPr>
              <w:jc w:val="center"/>
              <w:rPr>
                <w:sz w:val="20"/>
                <w:szCs w:val="20"/>
              </w:rPr>
            </w:pPr>
          </w:p>
          <w:p w14:paraId="0C53C857" w14:textId="77777777" w:rsidR="001379DB" w:rsidRDefault="001379DB" w:rsidP="00947AEC">
            <w:pPr>
              <w:jc w:val="center"/>
              <w:rPr>
                <w:sz w:val="20"/>
                <w:szCs w:val="20"/>
              </w:rPr>
            </w:pPr>
          </w:p>
          <w:p w14:paraId="053965D6" w14:textId="77777777" w:rsidR="001379DB" w:rsidRDefault="001379DB" w:rsidP="00947AEC">
            <w:pPr>
              <w:jc w:val="center"/>
              <w:rPr>
                <w:sz w:val="20"/>
                <w:szCs w:val="20"/>
              </w:rPr>
            </w:pPr>
          </w:p>
          <w:p w14:paraId="06046703" w14:textId="77777777" w:rsidR="001379DB" w:rsidRDefault="001379DB" w:rsidP="00947AEC">
            <w:pPr>
              <w:jc w:val="center"/>
              <w:rPr>
                <w:sz w:val="20"/>
                <w:szCs w:val="20"/>
              </w:rPr>
            </w:pPr>
          </w:p>
          <w:p w14:paraId="71F08E44" w14:textId="77777777" w:rsidR="001379DB" w:rsidRPr="00FB3E2D" w:rsidRDefault="001379DB" w:rsidP="00947AEC">
            <w:pPr>
              <w:jc w:val="center"/>
              <w:rPr>
                <w:sz w:val="20"/>
                <w:szCs w:val="20"/>
              </w:rPr>
            </w:pPr>
            <w:r w:rsidRPr="00FB3E2D">
              <w:rPr>
                <w:sz w:val="20"/>
                <w:szCs w:val="20"/>
              </w:rPr>
              <w:t>2%</w:t>
            </w:r>
          </w:p>
        </w:tc>
        <w:tc>
          <w:tcPr>
            <w:tcW w:w="992" w:type="dxa"/>
            <w:noWrap/>
            <w:hideMark/>
          </w:tcPr>
          <w:p w14:paraId="348EBF0A" w14:textId="77777777" w:rsidR="001379DB" w:rsidRPr="00FB3E2D" w:rsidRDefault="001379DB" w:rsidP="00947AEC">
            <w:pPr>
              <w:jc w:val="center"/>
              <w:rPr>
                <w:sz w:val="20"/>
                <w:szCs w:val="20"/>
              </w:rPr>
            </w:pPr>
          </w:p>
        </w:tc>
      </w:tr>
      <w:tr w:rsidR="001379DB" w:rsidRPr="00FB3E2D" w14:paraId="3CBADAF4" w14:textId="77777777" w:rsidTr="00947AEC">
        <w:trPr>
          <w:trHeight w:val="630"/>
        </w:trPr>
        <w:tc>
          <w:tcPr>
            <w:tcW w:w="1041" w:type="dxa"/>
            <w:noWrap/>
            <w:hideMark/>
          </w:tcPr>
          <w:p w14:paraId="37045241" w14:textId="77777777" w:rsidR="001379DB" w:rsidRPr="00FB3E2D" w:rsidRDefault="001379DB" w:rsidP="00947AEC">
            <w:pPr>
              <w:rPr>
                <w:sz w:val="20"/>
                <w:szCs w:val="20"/>
              </w:rPr>
            </w:pPr>
            <w:r w:rsidRPr="00FB3E2D">
              <w:rPr>
                <w:sz w:val="20"/>
                <w:szCs w:val="20"/>
              </w:rPr>
              <w:t>16.05.00.0003</w:t>
            </w:r>
          </w:p>
        </w:tc>
        <w:tc>
          <w:tcPr>
            <w:tcW w:w="1202" w:type="dxa"/>
            <w:hideMark/>
          </w:tcPr>
          <w:p w14:paraId="3BD44C9F" w14:textId="77777777" w:rsidR="001379DB" w:rsidRPr="00FB3E2D" w:rsidRDefault="001379DB" w:rsidP="00947AEC">
            <w:pPr>
              <w:rPr>
                <w:sz w:val="20"/>
                <w:szCs w:val="20"/>
                <w:lang w:val="es-DO"/>
              </w:rPr>
            </w:pPr>
            <w:r w:rsidRPr="00FB3E2D">
              <w:rPr>
                <w:sz w:val="20"/>
                <w:szCs w:val="20"/>
                <w:lang w:val="es-DO"/>
              </w:rPr>
              <w:t>Estudiantes de segundo ciclo de secundaria que reciben servicio de participación estudiantil de Cooperativismo</w:t>
            </w:r>
          </w:p>
        </w:tc>
        <w:tc>
          <w:tcPr>
            <w:tcW w:w="1549" w:type="dxa"/>
            <w:noWrap/>
            <w:hideMark/>
          </w:tcPr>
          <w:p w14:paraId="5A8C54C4" w14:textId="77777777" w:rsidR="001379DB" w:rsidRPr="00FB3E2D" w:rsidRDefault="001379DB" w:rsidP="00947AEC">
            <w:pPr>
              <w:rPr>
                <w:sz w:val="20"/>
                <w:szCs w:val="20"/>
              </w:rPr>
            </w:pPr>
            <w:r w:rsidRPr="00FB3E2D">
              <w:rPr>
                <w:sz w:val="20"/>
                <w:szCs w:val="20"/>
              </w:rPr>
              <w:t>479,441.00</w:t>
            </w:r>
          </w:p>
        </w:tc>
        <w:tc>
          <w:tcPr>
            <w:tcW w:w="1549" w:type="dxa"/>
            <w:noWrap/>
            <w:hideMark/>
          </w:tcPr>
          <w:p w14:paraId="549CB759" w14:textId="77777777" w:rsidR="001379DB" w:rsidRPr="00FB3E2D" w:rsidRDefault="001379DB" w:rsidP="00947AEC">
            <w:pPr>
              <w:rPr>
                <w:sz w:val="20"/>
                <w:szCs w:val="20"/>
              </w:rPr>
            </w:pPr>
            <w:r w:rsidRPr="00FB3E2D">
              <w:rPr>
                <w:sz w:val="20"/>
                <w:szCs w:val="20"/>
              </w:rPr>
              <w:t>221750.00</w:t>
            </w:r>
          </w:p>
        </w:tc>
        <w:tc>
          <w:tcPr>
            <w:tcW w:w="809" w:type="dxa"/>
            <w:noWrap/>
            <w:hideMark/>
          </w:tcPr>
          <w:p w14:paraId="1B32AA80" w14:textId="77777777" w:rsidR="001379DB" w:rsidRPr="00FB3E2D" w:rsidRDefault="001379DB" w:rsidP="00947AEC">
            <w:pPr>
              <w:rPr>
                <w:sz w:val="20"/>
                <w:szCs w:val="20"/>
              </w:rPr>
            </w:pPr>
            <w:r w:rsidRPr="00FB3E2D">
              <w:rPr>
                <w:sz w:val="20"/>
                <w:szCs w:val="20"/>
              </w:rPr>
              <w:t> </w:t>
            </w:r>
          </w:p>
        </w:tc>
        <w:tc>
          <w:tcPr>
            <w:tcW w:w="768" w:type="dxa"/>
            <w:noWrap/>
            <w:hideMark/>
          </w:tcPr>
          <w:p w14:paraId="01C3A9D3" w14:textId="77777777" w:rsidR="001379DB" w:rsidRDefault="001379DB" w:rsidP="00947AEC">
            <w:pPr>
              <w:jc w:val="center"/>
              <w:rPr>
                <w:sz w:val="20"/>
                <w:szCs w:val="20"/>
              </w:rPr>
            </w:pPr>
          </w:p>
          <w:p w14:paraId="4A56B568" w14:textId="77777777" w:rsidR="001379DB" w:rsidRDefault="001379DB" w:rsidP="00947AEC">
            <w:pPr>
              <w:jc w:val="center"/>
              <w:rPr>
                <w:sz w:val="20"/>
                <w:szCs w:val="20"/>
              </w:rPr>
            </w:pPr>
          </w:p>
          <w:p w14:paraId="7B7A21A2" w14:textId="77777777" w:rsidR="001379DB" w:rsidRPr="00FB3E2D" w:rsidRDefault="001379DB" w:rsidP="00947AEC">
            <w:pPr>
              <w:jc w:val="center"/>
              <w:rPr>
                <w:sz w:val="20"/>
                <w:szCs w:val="20"/>
              </w:rPr>
            </w:pPr>
            <w:r w:rsidRPr="00FB3E2D">
              <w:rPr>
                <w:sz w:val="20"/>
                <w:szCs w:val="20"/>
              </w:rPr>
              <w:t>46%</w:t>
            </w:r>
          </w:p>
        </w:tc>
        <w:tc>
          <w:tcPr>
            <w:tcW w:w="992" w:type="dxa"/>
            <w:noWrap/>
            <w:hideMark/>
          </w:tcPr>
          <w:p w14:paraId="1769464E" w14:textId="77777777" w:rsidR="001379DB" w:rsidRPr="00FB3E2D" w:rsidRDefault="001379DB" w:rsidP="00947AEC">
            <w:pPr>
              <w:jc w:val="center"/>
              <w:rPr>
                <w:sz w:val="20"/>
                <w:szCs w:val="20"/>
              </w:rPr>
            </w:pPr>
          </w:p>
        </w:tc>
      </w:tr>
      <w:tr w:rsidR="001379DB" w:rsidRPr="00FB3E2D" w14:paraId="167B249C" w14:textId="77777777" w:rsidTr="00947AEC">
        <w:trPr>
          <w:trHeight w:val="630"/>
        </w:trPr>
        <w:tc>
          <w:tcPr>
            <w:tcW w:w="1041" w:type="dxa"/>
            <w:noWrap/>
            <w:hideMark/>
          </w:tcPr>
          <w:p w14:paraId="676E9A74" w14:textId="77777777" w:rsidR="001379DB" w:rsidRPr="00FB3E2D" w:rsidRDefault="001379DB" w:rsidP="00947AEC">
            <w:pPr>
              <w:rPr>
                <w:sz w:val="20"/>
                <w:szCs w:val="20"/>
              </w:rPr>
            </w:pPr>
            <w:r w:rsidRPr="00FB3E2D">
              <w:rPr>
                <w:sz w:val="20"/>
                <w:szCs w:val="20"/>
              </w:rPr>
              <w:t>16.05.00.0004</w:t>
            </w:r>
          </w:p>
        </w:tc>
        <w:tc>
          <w:tcPr>
            <w:tcW w:w="1202" w:type="dxa"/>
            <w:hideMark/>
          </w:tcPr>
          <w:p w14:paraId="19284FDA" w14:textId="77777777" w:rsidR="001379DB" w:rsidRPr="00FB3E2D" w:rsidRDefault="001379DB" w:rsidP="00947AEC">
            <w:pPr>
              <w:rPr>
                <w:sz w:val="20"/>
                <w:szCs w:val="20"/>
                <w:lang w:val="es-DO"/>
              </w:rPr>
            </w:pPr>
            <w:r w:rsidRPr="00FB3E2D">
              <w:rPr>
                <w:sz w:val="20"/>
                <w:szCs w:val="20"/>
                <w:lang w:val="es-DO"/>
              </w:rPr>
              <w:t>Estudiantes de segundo ciclo de secundaria que reciben servicio de participación estudiantil de 3Rs</w:t>
            </w:r>
          </w:p>
        </w:tc>
        <w:tc>
          <w:tcPr>
            <w:tcW w:w="1549" w:type="dxa"/>
            <w:noWrap/>
            <w:hideMark/>
          </w:tcPr>
          <w:p w14:paraId="3A8C0D67" w14:textId="77777777" w:rsidR="001379DB" w:rsidRPr="00FB3E2D" w:rsidRDefault="001379DB" w:rsidP="00947AEC">
            <w:pPr>
              <w:rPr>
                <w:sz w:val="20"/>
                <w:szCs w:val="20"/>
              </w:rPr>
            </w:pPr>
            <w:r w:rsidRPr="00FB3E2D">
              <w:rPr>
                <w:sz w:val="20"/>
                <w:szCs w:val="20"/>
              </w:rPr>
              <w:t>924,349.00</w:t>
            </w:r>
          </w:p>
        </w:tc>
        <w:tc>
          <w:tcPr>
            <w:tcW w:w="1549" w:type="dxa"/>
            <w:noWrap/>
            <w:hideMark/>
          </w:tcPr>
          <w:p w14:paraId="29EAEC88" w14:textId="77777777" w:rsidR="001379DB" w:rsidRPr="00FB3E2D" w:rsidRDefault="001379DB" w:rsidP="00947AEC">
            <w:pPr>
              <w:rPr>
                <w:sz w:val="20"/>
                <w:szCs w:val="20"/>
              </w:rPr>
            </w:pPr>
            <w:r w:rsidRPr="00FB3E2D">
              <w:rPr>
                <w:sz w:val="20"/>
                <w:szCs w:val="20"/>
              </w:rPr>
              <w:t>0.00</w:t>
            </w:r>
          </w:p>
        </w:tc>
        <w:tc>
          <w:tcPr>
            <w:tcW w:w="809" w:type="dxa"/>
            <w:noWrap/>
            <w:hideMark/>
          </w:tcPr>
          <w:p w14:paraId="3480D527" w14:textId="77777777" w:rsidR="001379DB" w:rsidRPr="00FB3E2D" w:rsidRDefault="001379DB" w:rsidP="00947AEC">
            <w:pPr>
              <w:rPr>
                <w:sz w:val="20"/>
                <w:szCs w:val="20"/>
              </w:rPr>
            </w:pPr>
            <w:r w:rsidRPr="00FB3E2D">
              <w:rPr>
                <w:sz w:val="20"/>
                <w:szCs w:val="20"/>
              </w:rPr>
              <w:t> </w:t>
            </w:r>
          </w:p>
        </w:tc>
        <w:tc>
          <w:tcPr>
            <w:tcW w:w="768" w:type="dxa"/>
            <w:noWrap/>
            <w:hideMark/>
          </w:tcPr>
          <w:p w14:paraId="4D7E1867" w14:textId="77777777" w:rsidR="001379DB" w:rsidRDefault="001379DB" w:rsidP="00947AEC">
            <w:pPr>
              <w:jc w:val="center"/>
              <w:rPr>
                <w:sz w:val="20"/>
                <w:szCs w:val="20"/>
              </w:rPr>
            </w:pPr>
          </w:p>
          <w:p w14:paraId="797AFC15" w14:textId="77777777" w:rsidR="001379DB" w:rsidRDefault="001379DB" w:rsidP="00947AEC">
            <w:pPr>
              <w:jc w:val="center"/>
              <w:rPr>
                <w:sz w:val="20"/>
                <w:szCs w:val="20"/>
              </w:rPr>
            </w:pPr>
          </w:p>
          <w:p w14:paraId="7E25BB92" w14:textId="77777777" w:rsidR="001379DB" w:rsidRDefault="001379DB" w:rsidP="00947AEC">
            <w:pPr>
              <w:jc w:val="center"/>
              <w:rPr>
                <w:sz w:val="20"/>
                <w:szCs w:val="20"/>
              </w:rPr>
            </w:pPr>
          </w:p>
          <w:p w14:paraId="0899B951" w14:textId="77777777" w:rsidR="001379DB" w:rsidRDefault="001379DB" w:rsidP="00947AEC">
            <w:pPr>
              <w:jc w:val="center"/>
              <w:rPr>
                <w:sz w:val="20"/>
                <w:szCs w:val="20"/>
              </w:rPr>
            </w:pPr>
          </w:p>
          <w:p w14:paraId="0C6713D9" w14:textId="77777777" w:rsidR="001379DB" w:rsidRDefault="001379DB" w:rsidP="00947AEC">
            <w:pPr>
              <w:jc w:val="center"/>
              <w:rPr>
                <w:sz w:val="20"/>
                <w:szCs w:val="20"/>
              </w:rPr>
            </w:pPr>
          </w:p>
          <w:p w14:paraId="697120E1" w14:textId="77777777" w:rsidR="001379DB" w:rsidRPr="00FB3E2D" w:rsidRDefault="001379DB" w:rsidP="00947AEC">
            <w:pPr>
              <w:jc w:val="center"/>
              <w:rPr>
                <w:sz w:val="20"/>
                <w:szCs w:val="20"/>
              </w:rPr>
            </w:pPr>
            <w:r w:rsidRPr="00FB3E2D">
              <w:rPr>
                <w:sz w:val="20"/>
                <w:szCs w:val="20"/>
              </w:rPr>
              <w:t>0%</w:t>
            </w:r>
          </w:p>
        </w:tc>
        <w:tc>
          <w:tcPr>
            <w:tcW w:w="992" w:type="dxa"/>
            <w:noWrap/>
            <w:hideMark/>
          </w:tcPr>
          <w:p w14:paraId="340748A8" w14:textId="77777777" w:rsidR="001379DB" w:rsidRPr="00FB3E2D" w:rsidRDefault="001379DB" w:rsidP="00947AEC">
            <w:pPr>
              <w:jc w:val="center"/>
              <w:rPr>
                <w:sz w:val="20"/>
                <w:szCs w:val="20"/>
              </w:rPr>
            </w:pPr>
          </w:p>
        </w:tc>
      </w:tr>
      <w:tr w:rsidR="001379DB" w:rsidRPr="00D15D1F" w14:paraId="43DF6C5E" w14:textId="77777777" w:rsidTr="00947AEC">
        <w:trPr>
          <w:trHeight w:val="555"/>
        </w:trPr>
        <w:tc>
          <w:tcPr>
            <w:tcW w:w="1041" w:type="dxa"/>
            <w:shd w:val="clear" w:color="auto" w:fill="D9D9D9" w:themeFill="background1" w:themeFillShade="D9"/>
            <w:noWrap/>
            <w:hideMark/>
          </w:tcPr>
          <w:p w14:paraId="0D382468" w14:textId="77777777" w:rsidR="001379DB" w:rsidRPr="00FB3E2D" w:rsidRDefault="001379DB" w:rsidP="00947AEC">
            <w:pPr>
              <w:rPr>
                <w:sz w:val="20"/>
                <w:szCs w:val="20"/>
              </w:rPr>
            </w:pPr>
            <w:r w:rsidRPr="00FB3E2D">
              <w:rPr>
                <w:sz w:val="20"/>
                <w:szCs w:val="20"/>
              </w:rPr>
              <w:lastRenderedPageBreak/>
              <w:t> </w:t>
            </w:r>
          </w:p>
        </w:tc>
        <w:tc>
          <w:tcPr>
            <w:tcW w:w="1202" w:type="dxa"/>
            <w:shd w:val="clear" w:color="auto" w:fill="D9D9D9" w:themeFill="background1" w:themeFillShade="D9"/>
            <w:noWrap/>
            <w:hideMark/>
          </w:tcPr>
          <w:p w14:paraId="3DD951F1" w14:textId="77777777" w:rsidR="001379DB" w:rsidRPr="00FB3E2D" w:rsidRDefault="001379DB" w:rsidP="00947AEC">
            <w:pPr>
              <w:rPr>
                <w:sz w:val="20"/>
                <w:szCs w:val="20"/>
              </w:rPr>
            </w:pPr>
            <w:r w:rsidRPr="00FB3E2D">
              <w:rPr>
                <w:sz w:val="20"/>
                <w:szCs w:val="20"/>
              </w:rPr>
              <w:t> </w:t>
            </w:r>
          </w:p>
        </w:tc>
        <w:tc>
          <w:tcPr>
            <w:tcW w:w="1549" w:type="dxa"/>
            <w:shd w:val="clear" w:color="auto" w:fill="D9D9D9" w:themeFill="background1" w:themeFillShade="D9"/>
            <w:noWrap/>
            <w:hideMark/>
          </w:tcPr>
          <w:p w14:paraId="5529722D" w14:textId="77777777" w:rsidR="001379DB" w:rsidRPr="00D15D1F" w:rsidRDefault="001379DB" w:rsidP="00947AEC">
            <w:pPr>
              <w:rPr>
                <w:b/>
                <w:bCs/>
                <w:sz w:val="20"/>
                <w:szCs w:val="20"/>
              </w:rPr>
            </w:pPr>
            <w:r w:rsidRPr="00D15D1F">
              <w:rPr>
                <w:b/>
                <w:bCs/>
                <w:sz w:val="20"/>
                <w:szCs w:val="20"/>
              </w:rPr>
              <w:t>RD$30,580,316,553.00</w:t>
            </w:r>
          </w:p>
        </w:tc>
        <w:tc>
          <w:tcPr>
            <w:tcW w:w="1549" w:type="dxa"/>
            <w:shd w:val="clear" w:color="auto" w:fill="D9D9D9" w:themeFill="background1" w:themeFillShade="D9"/>
            <w:noWrap/>
            <w:hideMark/>
          </w:tcPr>
          <w:p w14:paraId="320E0A35" w14:textId="77777777" w:rsidR="001379DB" w:rsidRPr="00D15D1F" w:rsidRDefault="001379DB" w:rsidP="00947AEC">
            <w:pPr>
              <w:rPr>
                <w:b/>
                <w:bCs/>
                <w:sz w:val="20"/>
                <w:szCs w:val="20"/>
              </w:rPr>
            </w:pPr>
            <w:r w:rsidRPr="00D15D1F">
              <w:rPr>
                <w:b/>
                <w:bCs/>
                <w:sz w:val="20"/>
                <w:szCs w:val="20"/>
              </w:rPr>
              <w:t>RD$26,257,878,453.05</w:t>
            </w:r>
          </w:p>
        </w:tc>
        <w:tc>
          <w:tcPr>
            <w:tcW w:w="809" w:type="dxa"/>
            <w:shd w:val="clear" w:color="auto" w:fill="D9D9D9" w:themeFill="background1" w:themeFillShade="D9"/>
            <w:noWrap/>
            <w:hideMark/>
          </w:tcPr>
          <w:p w14:paraId="5FAA4F45" w14:textId="77777777" w:rsidR="001379DB" w:rsidRPr="00D15D1F" w:rsidRDefault="001379DB" w:rsidP="00947AEC">
            <w:pPr>
              <w:jc w:val="center"/>
              <w:rPr>
                <w:b/>
                <w:bCs/>
                <w:sz w:val="20"/>
                <w:szCs w:val="20"/>
              </w:rPr>
            </w:pPr>
            <w:r w:rsidRPr="00D15D1F">
              <w:rPr>
                <w:b/>
                <w:bCs/>
                <w:sz w:val="20"/>
                <w:szCs w:val="20"/>
              </w:rPr>
              <w:t>39</w:t>
            </w:r>
          </w:p>
        </w:tc>
        <w:tc>
          <w:tcPr>
            <w:tcW w:w="768" w:type="dxa"/>
            <w:shd w:val="clear" w:color="auto" w:fill="D9D9D9" w:themeFill="background1" w:themeFillShade="D9"/>
            <w:noWrap/>
            <w:hideMark/>
          </w:tcPr>
          <w:p w14:paraId="23AFF6DD" w14:textId="77777777" w:rsidR="001379DB" w:rsidRPr="00D15D1F" w:rsidRDefault="001379DB" w:rsidP="00947AEC">
            <w:pPr>
              <w:jc w:val="center"/>
              <w:rPr>
                <w:b/>
                <w:bCs/>
                <w:sz w:val="20"/>
                <w:szCs w:val="20"/>
              </w:rPr>
            </w:pPr>
            <w:r w:rsidRPr="00D15D1F">
              <w:rPr>
                <w:b/>
                <w:bCs/>
                <w:sz w:val="20"/>
                <w:szCs w:val="20"/>
              </w:rPr>
              <w:t>86%</w:t>
            </w:r>
          </w:p>
        </w:tc>
        <w:tc>
          <w:tcPr>
            <w:tcW w:w="992" w:type="dxa"/>
            <w:shd w:val="clear" w:color="auto" w:fill="D9D9D9" w:themeFill="background1" w:themeFillShade="D9"/>
            <w:noWrap/>
            <w:hideMark/>
          </w:tcPr>
          <w:p w14:paraId="309E4C3C" w14:textId="77777777" w:rsidR="001379DB" w:rsidRPr="00D15D1F" w:rsidRDefault="001379DB" w:rsidP="00947AEC">
            <w:pPr>
              <w:jc w:val="center"/>
              <w:rPr>
                <w:b/>
                <w:bCs/>
                <w:sz w:val="20"/>
                <w:szCs w:val="20"/>
              </w:rPr>
            </w:pPr>
          </w:p>
        </w:tc>
      </w:tr>
    </w:tbl>
    <w:p w14:paraId="73189B43" w14:textId="77777777" w:rsidR="00AA5251" w:rsidRPr="007D04D4" w:rsidRDefault="00AA5251" w:rsidP="007D04D4">
      <w:pPr>
        <w:spacing w:line="360" w:lineRule="auto"/>
        <w:jc w:val="both"/>
        <w:rPr>
          <w:rFonts w:eastAsia="Calibri"/>
          <w:lang w:val="es-ES"/>
        </w:rPr>
      </w:pPr>
    </w:p>
    <w:p w14:paraId="2B579F2E" w14:textId="77777777" w:rsidR="00DD7615" w:rsidRPr="00431440" w:rsidRDefault="006A5213" w:rsidP="00E43B99">
      <w:pPr>
        <w:pStyle w:val="Prrafodelista"/>
        <w:numPr>
          <w:ilvl w:val="0"/>
          <w:numId w:val="8"/>
        </w:numPr>
        <w:spacing w:line="360" w:lineRule="auto"/>
        <w:jc w:val="both"/>
        <w:rPr>
          <w:rFonts w:eastAsia="Calibri"/>
          <w:lang w:val="es-ES"/>
        </w:rPr>
      </w:pPr>
      <w:r w:rsidRPr="00580636">
        <w:rPr>
          <w:rFonts w:eastAsia="Calibri"/>
          <w:lang w:val="es-ES"/>
        </w:rPr>
        <w:t>Resumen del Plan de Compras.</w:t>
      </w:r>
    </w:p>
    <w:tbl>
      <w:tblPr>
        <w:tblW w:w="0" w:type="auto"/>
        <w:jc w:val="center"/>
        <w:tblLook w:val="04A0" w:firstRow="1" w:lastRow="0" w:firstColumn="1" w:lastColumn="0" w:noHBand="0" w:noVBand="1"/>
      </w:tblPr>
      <w:tblGrid>
        <w:gridCol w:w="4643"/>
        <w:gridCol w:w="3277"/>
      </w:tblGrid>
      <w:tr w:rsidR="00AC063C" w:rsidRPr="00235A15" w14:paraId="15400256" w14:textId="77777777" w:rsidTr="00AC063C">
        <w:trPr>
          <w:gridAfter w:val="1"/>
          <w:cantSplit/>
          <w:trHeight w:val="1134"/>
          <w:tblHeader/>
          <w:jc w:val="center"/>
        </w:trPr>
        <w:tc>
          <w:tcPr>
            <w:tcW w:w="0" w:type="auto"/>
            <w:shd w:val="clear" w:color="000000" w:fill="9BC2E6"/>
            <w:vAlign w:val="center"/>
          </w:tcPr>
          <w:p w14:paraId="297F572C" w14:textId="08FE81A2" w:rsidR="00AC063C" w:rsidRPr="00235A15" w:rsidRDefault="00AC063C" w:rsidP="00947AEC">
            <w:pPr>
              <w:spacing w:after="0" w:line="240" w:lineRule="auto"/>
              <w:jc w:val="center"/>
              <w:rPr>
                <w:b/>
                <w:sz w:val="20"/>
                <w:szCs w:val="20"/>
                <w:lang w:val="es-ES"/>
              </w:rPr>
            </w:pPr>
            <w:r>
              <w:rPr>
                <w:b/>
                <w:sz w:val="20"/>
                <w:szCs w:val="20"/>
                <w:lang w:val="es-ES"/>
              </w:rPr>
              <w:t>PACC</w:t>
            </w:r>
          </w:p>
        </w:tc>
      </w:tr>
      <w:tr w:rsidR="001379DB" w:rsidRPr="00235A15" w14:paraId="30E037E9" w14:textId="77777777" w:rsidTr="00947AEC">
        <w:trPr>
          <w:gridAfter w:val="1"/>
          <w:cantSplit/>
          <w:trHeight w:val="1134"/>
          <w:jc w:val="center"/>
        </w:trPr>
        <w:tc>
          <w:tcPr>
            <w:tcW w:w="0" w:type="auto"/>
            <w:shd w:val="clear" w:color="000000" w:fill="9BC2E6"/>
            <w:vAlign w:val="center"/>
            <w:hideMark/>
          </w:tcPr>
          <w:p w14:paraId="3AE2FBBC" w14:textId="77777777" w:rsidR="001379DB" w:rsidRPr="00235A15" w:rsidRDefault="001379DB" w:rsidP="00947AEC">
            <w:pPr>
              <w:spacing w:after="0" w:line="240" w:lineRule="auto"/>
              <w:jc w:val="center"/>
              <w:rPr>
                <w:rFonts w:eastAsia="Times New Roman"/>
                <w:b/>
                <w:bCs/>
                <w:color w:val="auto"/>
                <w:spacing w:val="0"/>
                <w:sz w:val="20"/>
                <w:szCs w:val="20"/>
              </w:rPr>
            </w:pPr>
            <w:r w:rsidRPr="00235A15">
              <w:rPr>
                <w:b/>
                <w:sz w:val="20"/>
                <w:szCs w:val="20"/>
                <w:lang w:val="es-ES"/>
              </w:rPr>
              <w:t>DATOS DE CABECERA PACC</w:t>
            </w:r>
          </w:p>
        </w:tc>
      </w:tr>
      <w:tr w:rsidR="001379DB" w:rsidRPr="00C33456" w14:paraId="2FDFE5ED" w14:textId="77777777" w:rsidTr="00947AEC">
        <w:trPr>
          <w:cantSplit/>
          <w:trHeight w:val="1134"/>
          <w:jc w:val="center"/>
        </w:trPr>
        <w:tc>
          <w:tcPr>
            <w:tcW w:w="0" w:type="auto"/>
            <w:shd w:val="clear" w:color="auto" w:fill="auto"/>
            <w:vAlign w:val="center"/>
            <w:hideMark/>
          </w:tcPr>
          <w:p w14:paraId="24CDAC9B" w14:textId="77777777" w:rsidR="001379DB" w:rsidRPr="00235A15" w:rsidRDefault="001379DB" w:rsidP="00947AEC">
            <w:pPr>
              <w:spacing w:after="0" w:line="360" w:lineRule="auto"/>
              <w:rPr>
                <w:sz w:val="20"/>
                <w:szCs w:val="20"/>
                <w:lang w:val="es-ES"/>
              </w:rPr>
            </w:pPr>
            <w:r w:rsidRPr="00235A15">
              <w:rPr>
                <w:sz w:val="20"/>
                <w:szCs w:val="20"/>
                <w:lang w:val="es-ES"/>
              </w:rPr>
              <w:t>Monto estimado total</w:t>
            </w:r>
          </w:p>
        </w:tc>
        <w:tc>
          <w:tcPr>
            <w:tcW w:w="0" w:type="auto"/>
            <w:shd w:val="clear" w:color="auto" w:fill="auto"/>
            <w:hideMark/>
          </w:tcPr>
          <w:p w14:paraId="01636A50" w14:textId="77777777" w:rsidR="001379DB" w:rsidRDefault="001379DB" w:rsidP="00947AEC">
            <w:pPr>
              <w:spacing w:after="0" w:line="360" w:lineRule="auto"/>
              <w:jc w:val="center"/>
              <w:rPr>
                <w:sz w:val="20"/>
                <w:szCs w:val="20"/>
              </w:rPr>
            </w:pPr>
            <w:r w:rsidRPr="00C33456">
              <w:rPr>
                <w:sz w:val="20"/>
                <w:szCs w:val="20"/>
              </w:rPr>
              <w:t xml:space="preserve"> </w:t>
            </w:r>
          </w:p>
          <w:p w14:paraId="5DF234C9" w14:textId="77777777" w:rsidR="001379DB" w:rsidRPr="00C33456" w:rsidRDefault="001379DB" w:rsidP="00947AEC">
            <w:pPr>
              <w:spacing w:after="0" w:line="360" w:lineRule="auto"/>
              <w:jc w:val="center"/>
              <w:rPr>
                <w:sz w:val="20"/>
                <w:szCs w:val="20"/>
                <w:lang w:val="es-ES"/>
              </w:rPr>
            </w:pPr>
            <w:r w:rsidRPr="00C33456">
              <w:rPr>
                <w:sz w:val="20"/>
                <w:szCs w:val="20"/>
              </w:rPr>
              <w:t xml:space="preserve">RD$28,582,744,168.40 </w:t>
            </w:r>
          </w:p>
        </w:tc>
      </w:tr>
      <w:tr w:rsidR="001379DB" w:rsidRPr="00C33456" w14:paraId="0C15DCFC" w14:textId="77777777" w:rsidTr="00947AEC">
        <w:trPr>
          <w:cantSplit/>
          <w:trHeight w:val="1134"/>
          <w:jc w:val="center"/>
        </w:trPr>
        <w:tc>
          <w:tcPr>
            <w:tcW w:w="0" w:type="auto"/>
            <w:shd w:val="clear" w:color="auto" w:fill="auto"/>
            <w:vAlign w:val="center"/>
            <w:hideMark/>
          </w:tcPr>
          <w:p w14:paraId="3B849169" w14:textId="77777777" w:rsidR="001379DB" w:rsidRPr="00235A15" w:rsidRDefault="001379DB" w:rsidP="00947AEC">
            <w:pPr>
              <w:spacing w:after="0" w:line="360" w:lineRule="auto"/>
              <w:rPr>
                <w:sz w:val="20"/>
                <w:szCs w:val="20"/>
                <w:lang w:val="es-ES"/>
              </w:rPr>
            </w:pPr>
            <w:r w:rsidRPr="00235A15">
              <w:rPr>
                <w:sz w:val="20"/>
                <w:szCs w:val="20"/>
                <w:lang w:val="es-ES"/>
              </w:rPr>
              <w:t>Monto total contratado</w:t>
            </w:r>
          </w:p>
        </w:tc>
        <w:tc>
          <w:tcPr>
            <w:tcW w:w="0" w:type="auto"/>
            <w:shd w:val="clear" w:color="auto" w:fill="auto"/>
            <w:hideMark/>
          </w:tcPr>
          <w:p w14:paraId="67CB3A97" w14:textId="77777777" w:rsidR="001379DB" w:rsidRDefault="001379DB" w:rsidP="00947AEC">
            <w:pPr>
              <w:spacing w:after="0" w:line="360" w:lineRule="auto"/>
              <w:jc w:val="center"/>
              <w:rPr>
                <w:sz w:val="20"/>
                <w:szCs w:val="20"/>
              </w:rPr>
            </w:pPr>
          </w:p>
          <w:p w14:paraId="7A939DB3" w14:textId="77777777" w:rsidR="001379DB" w:rsidRPr="00C33456" w:rsidRDefault="001379DB" w:rsidP="00947AEC">
            <w:pPr>
              <w:spacing w:after="0" w:line="360" w:lineRule="auto"/>
              <w:jc w:val="center"/>
              <w:rPr>
                <w:sz w:val="20"/>
                <w:szCs w:val="20"/>
                <w:lang w:val="es-ES"/>
              </w:rPr>
            </w:pPr>
            <w:r w:rsidRPr="00C33456">
              <w:rPr>
                <w:sz w:val="20"/>
                <w:szCs w:val="20"/>
              </w:rPr>
              <w:t xml:space="preserve"> RD$17,959,444.37 </w:t>
            </w:r>
          </w:p>
        </w:tc>
      </w:tr>
      <w:tr w:rsidR="001379DB" w:rsidRPr="00C33456" w14:paraId="3C3D91C2" w14:textId="77777777" w:rsidTr="00947AEC">
        <w:trPr>
          <w:cantSplit/>
          <w:trHeight w:val="1134"/>
          <w:jc w:val="center"/>
        </w:trPr>
        <w:tc>
          <w:tcPr>
            <w:tcW w:w="0" w:type="auto"/>
            <w:shd w:val="clear" w:color="auto" w:fill="auto"/>
            <w:vAlign w:val="center"/>
            <w:hideMark/>
          </w:tcPr>
          <w:p w14:paraId="3DCB53E3" w14:textId="77777777" w:rsidR="001379DB" w:rsidRPr="00235A15" w:rsidRDefault="001379DB" w:rsidP="00947AEC">
            <w:pPr>
              <w:spacing w:after="0" w:line="360" w:lineRule="auto"/>
              <w:rPr>
                <w:sz w:val="20"/>
                <w:szCs w:val="20"/>
                <w:lang w:val="es-ES"/>
              </w:rPr>
            </w:pPr>
            <w:r w:rsidRPr="00235A15">
              <w:rPr>
                <w:sz w:val="20"/>
                <w:szCs w:val="20"/>
                <w:lang w:val="es-ES"/>
              </w:rPr>
              <w:t>Cantidad de procesos registrados</w:t>
            </w:r>
          </w:p>
        </w:tc>
        <w:tc>
          <w:tcPr>
            <w:tcW w:w="0" w:type="auto"/>
            <w:shd w:val="clear" w:color="auto" w:fill="auto"/>
            <w:hideMark/>
          </w:tcPr>
          <w:p w14:paraId="3C5E08FA" w14:textId="77777777" w:rsidR="001379DB" w:rsidRDefault="001379DB" w:rsidP="00947AEC">
            <w:pPr>
              <w:spacing w:after="0" w:line="360" w:lineRule="auto"/>
              <w:jc w:val="center"/>
              <w:rPr>
                <w:sz w:val="20"/>
                <w:szCs w:val="20"/>
              </w:rPr>
            </w:pPr>
          </w:p>
          <w:p w14:paraId="7E8B2CAB" w14:textId="77777777" w:rsidR="001379DB" w:rsidRPr="00C33456" w:rsidRDefault="001379DB" w:rsidP="00947AEC">
            <w:pPr>
              <w:spacing w:after="0" w:line="360" w:lineRule="auto"/>
              <w:jc w:val="center"/>
              <w:rPr>
                <w:sz w:val="20"/>
                <w:szCs w:val="20"/>
                <w:lang w:val="es-ES"/>
              </w:rPr>
            </w:pPr>
            <w:r w:rsidRPr="00C33456">
              <w:rPr>
                <w:sz w:val="20"/>
                <w:szCs w:val="20"/>
              </w:rPr>
              <w:t>196</w:t>
            </w:r>
          </w:p>
        </w:tc>
      </w:tr>
      <w:tr w:rsidR="001379DB" w:rsidRPr="00C33456" w14:paraId="746854D5" w14:textId="77777777" w:rsidTr="00947AEC">
        <w:trPr>
          <w:cantSplit/>
          <w:trHeight w:val="1134"/>
          <w:jc w:val="center"/>
        </w:trPr>
        <w:tc>
          <w:tcPr>
            <w:tcW w:w="0" w:type="auto"/>
            <w:shd w:val="clear" w:color="auto" w:fill="auto"/>
            <w:vAlign w:val="center"/>
            <w:hideMark/>
          </w:tcPr>
          <w:p w14:paraId="210DA036" w14:textId="77777777" w:rsidR="001379DB" w:rsidRPr="00235A15" w:rsidRDefault="001379DB" w:rsidP="00947AEC">
            <w:pPr>
              <w:spacing w:after="0" w:line="360" w:lineRule="auto"/>
              <w:rPr>
                <w:sz w:val="20"/>
                <w:szCs w:val="20"/>
                <w:lang w:val="es-ES"/>
              </w:rPr>
            </w:pPr>
            <w:r w:rsidRPr="00235A15">
              <w:rPr>
                <w:sz w:val="20"/>
                <w:szCs w:val="20"/>
                <w:lang w:val="es-ES"/>
              </w:rPr>
              <w:t xml:space="preserve">Capítulo </w:t>
            </w:r>
          </w:p>
        </w:tc>
        <w:tc>
          <w:tcPr>
            <w:tcW w:w="0" w:type="auto"/>
            <w:shd w:val="clear" w:color="auto" w:fill="auto"/>
            <w:hideMark/>
          </w:tcPr>
          <w:p w14:paraId="22C7FE34" w14:textId="77777777" w:rsidR="001379DB" w:rsidRDefault="001379DB" w:rsidP="00947AEC">
            <w:pPr>
              <w:spacing w:after="0" w:line="360" w:lineRule="auto"/>
              <w:jc w:val="center"/>
            </w:pPr>
          </w:p>
          <w:p w14:paraId="6D6FC869" w14:textId="77777777" w:rsidR="001379DB" w:rsidRPr="00C33456" w:rsidRDefault="001379DB" w:rsidP="00947AEC">
            <w:pPr>
              <w:spacing w:after="0" w:line="360" w:lineRule="auto"/>
              <w:jc w:val="center"/>
              <w:rPr>
                <w:sz w:val="20"/>
                <w:szCs w:val="20"/>
                <w:lang w:val="es-ES"/>
              </w:rPr>
            </w:pPr>
            <w:r w:rsidRPr="00C33456">
              <w:rPr>
                <w:sz w:val="20"/>
                <w:szCs w:val="20"/>
              </w:rPr>
              <w:t>0206</w:t>
            </w:r>
          </w:p>
        </w:tc>
      </w:tr>
      <w:tr w:rsidR="001379DB" w:rsidRPr="00C33456" w14:paraId="4BC64EDE" w14:textId="77777777" w:rsidTr="00947AEC">
        <w:trPr>
          <w:cantSplit/>
          <w:trHeight w:val="1134"/>
          <w:jc w:val="center"/>
        </w:trPr>
        <w:tc>
          <w:tcPr>
            <w:tcW w:w="0" w:type="auto"/>
            <w:shd w:val="clear" w:color="auto" w:fill="auto"/>
            <w:vAlign w:val="center"/>
            <w:hideMark/>
          </w:tcPr>
          <w:p w14:paraId="618B76C6" w14:textId="77777777" w:rsidR="001379DB" w:rsidRPr="00235A15" w:rsidRDefault="001379DB" w:rsidP="00947AEC">
            <w:pPr>
              <w:spacing w:after="0" w:line="360" w:lineRule="auto"/>
              <w:rPr>
                <w:sz w:val="20"/>
                <w:szCs w:val="20"/>
                <w:lang w:val="es-ES"/>
              </w:rPr>
            </w:pPr>
            <w:r w:rsidRPr="00235A15">
              <w:rPr>
                <w:sz w:val="20"/>
                <w:szCs w:val="20"/>
                <w:lang w:val="es-ES"/>
              </w:rPr>
              <w:t>Subcapítulo</w:t>
            </w:r>
          </w:p>
        </w:tc>
        <w:tc>
          <w:tcPr>
            <w:tcW w:w="0" w:type="auto"/>
            <w:shd w:val="clear" w:color="auto" w:fill="auto"/>
            <w:hideMark/>
          </w:tcPr>
          <w:p w14:paraId="3E586C76" w14:textId="77777777" w:rsidR="001379DB" w:rsidRDefault="001379DB" w:rsidP="00947AEC">
            <w:pPr>
              <w:spacing w:after="0" w:line="360" w:lineRule="auto"/>
              <w:jc w:val="center"/>
              <w:rPr>
                <w:sz w:val="20"/>
                <w:szCs w:val="20"/>
              </w:rPr>
            </w:pPr>
          </w:p>
          <w:p w14:paraId="6145BF3C" w14:textId="77777777" w:rsidR="001379DB" w:rsidRPr="00C33456" w:rsidRDefault="001379DB" w:rsidP="00947AEC">
            <w:pPr>
              <w:spacing w:after="0" w:line="360" w:lineRule="auto"/>
              <w:jc w:val="center"/>
              <w:rPr>
                <w:sz w:val="20"/>
                <w:szCs w:val="20"/>
                <w:lang w:val="es-ES"/>
              </w:rPr>
            </w:pPr>
            <w:r w:rsidRPr="00C33456">
              <w:rPr>
                <w:sz w:val="20"/>
                <w:szCs w:val="20"/>
              </w:rPr>
              <w:t>01</w:t>
            </w:r>
          </w:p>
        </w:tc>
      </w:tr>
      <w:tr w:rsidR="001379DB" w:rsidRPr="00C33456" w14:paraId="2A44E867" w14:textId="77777777" w:rsidTr="00947AEC">
        <w:trPr>
          <w:cantSplit/>
          <w:trHeight w:val="1134"/>
          <w:jc w:val="center"/>
        </w:trPr>
        <w:tc>
          <w:tcPr>
            <w:tcW w:w="0" w:type="auto"/>
            <w:shd w:val="clear" w:color="auto" w:fill="auto"/>
            <w:vAlign w:val="center"/>
            <w:hideMark/>
          </w:tcPr>
          <w:p w14:paraId="11CC6DF9" w14:textId="77777777" w:rsidR="001379DB" w:rsidRPr="00235A15" w:rsidRDefault="001379DB" w:rsidP="00947AEC">
            <w:pPr>
              <w:spacing w:after="0" w:line="360" w:lineRule="auto"/>
              <w:rPr>
                <w:sz w:val="20"/>
                <w:szCs w:val="20"/>
                <w:lang w:val="es-ES"/>
              </w:rPr>
            </w:pPr>
            <w:r w:rsidRPr="00235A15">
              <w:rPr>
                <w:sz w:val="20"/>
                <w:szCs w:val="20"/>
                <w:lang w:val="es-ES"/>
              </w:rPr>
              <w:t>Unidad ejecutora</w:t>
            </w:r>
          </w:p>
        </w:tc>
        <w:tc>
          <w:tcPr>
            <w:tcW w:w="0" w:type="auto"/>
            <w:shd w:val="clear" w:color="auto" w:fill="auto"/>
            <w:hideMark/>
          </w:tcPr>
          <w:p w14:paraId="6AA39C55" w14:textId="77777777" w:rsidR="001379DB" w:rsidRDefault="001379DB" w:rsidP="00947AEC">
            <w:pPr>
              <w:spacing w:after="0" w:line="360" w:lineRule="auto"/>
              <w:jc w:val="center"/>
              <w:rPr>
                <w:sz w:val="20"/>
                <w:szCs w:val="20"/>
              </w:rPr>
            </w:pPr>
          </w:p>
          <w:p w14:paraId="21B14F88" w14:textId="77777777" w:rsidR="001379DB" w:rsidRPr="00C33456" w:rsidRDefault="001379DB" w:rsidP="00947AEC">
            <w:pPr>
              <w:spacing w:after="0" w:line="360" w:lineRule="auto"/>
              <w:jc w:val="center"/>
              <w:rPr>
                <w:sz w:val="20"/>
                <w:szCs w:val="20"/>
                <w:lang w:val="es-ES"/>
              </w:rPr>
            </w:pPr>
            <w:r w:rsidRPr="00C33456">
              <w:rPr>
                <w:sz w:val="20"/>
                <w:szCs w:val="20"/>
              </w:rPr>
              <w:t>0010</w:t>
            </w:r>
          </w:p>
        </w:tc>
      </w:tr>
      <w:tr w:rsidR="001379DB" w:rsidRPr="00745C44" w14:paraId="28D48A5A" w14:textId="77777777" w:rsidTr="00947AEC">
        <w:trPr>
          <w:cantSplit/>
          <w:trHeight w:val="1134"/>
          <w:jc w:val="center"/>
        </w:trPr>
        <w:tc>
          <w:tcPr>
            <w:tcW w:w="0" w:type="auto"/>
            <w:shd w:val="clear" w:color="auto" w:fill="auto"/>
            <w:vAlign w:val="center"/>
            <w:hideMark/>
          </w:tcPr>
          <w:p w14:paraId="309482A6" w14:textId="77777777" w:rsidR="001379DB" w:rsidRPr="00235A15" w:rsidRDefault="001379DB" w:rsidP="00947AEC">
            <w:pPr>
              <w:spacing w:after="0" w:line="360" w:lineRule="auto"/>
              <w:rPr>
                <w:sz w:val="20"/>
                <w:szCs w:val="20"/>
                <w:lang w:val="es-ES"/>
              </w:rPr>
            </w:pPr>
            <w:r w:rsidRPr="00235A15">
              <w:rPr>
                <w:sz w:val="20"/>
                <w:szCs w:val="20"/>
                <w:lang w:val="es-ES"/>
              </w:rPr>
              <w:lastRenderedPageBreak/>
              <w:t xml:space="preserve">Unidad de compra </w:t>
            </w:r>
          </w:p>
        </w:tc>
        <w:tc>
          <w:tcPr>
            <w:tcW w:w="0" w:type="auto"/>
            <w:shd w:val="clear" w:color="auto" w:fill="auto"/>
            <w:hideMark/>
          </w:tcPr>
          <w:p w14:paraId="4C64DBDE" w14:textId="77777777" w:rsidR="001379DB" w:rsidRDefault="001379DB" w:rsidP="00947AEC">
            <w:pPr>
              <w:spacing w:after="0" w:line="360" w:lineRule="auto"/>
              <w:jc w:val="center"/>
              <w:rPr>
                <w:sz w:val="20"/>
                <w:szCs w:val="20"/>
                <w:lang w:val="es-DO"/>
              </w:rPr>
            </w:pPr>
          </w:p>
          <w:p w14:paraId="5453AB04" w14:textId="77777777" w:rsidR="001379DB" w:rsidRPr="00C33456" w:rsidRDefault="001379DB" w:rsidP="00947AEC">
            <w:pPr>
              <w:spacing w:after="0" w:line="360" w:lineRule="auto"/>
              <w:jc w:val="center"/>
              <w:rPr>
                <w:sz w:val="20"/>
                <w:szCs w:val="20"/>
                <w:lang w:val="es-ES"/>
              </w:rPr>
            </w:pPr>
            <w:r w:rsidRPr="00C33456">
              <w:rPr>
                <w:sz w:val="20"/>
                <w:szCs w:val="20"/>
                <w:lang w:val="es-DO"/>
              </w:rPr>
              <w:t>INSTITUTO NACIONAL DE BIENESTAR ESTUDIANTIL</w:t>
            </w:r>
          </w:p>
        </w:tc>
      </w:tr>
      <w:tr w:rsidR="001379DB" w:rsidRPr="00C33456" w14:paraId="35059DB0" w14:textId="77777777" w:rsidTr="00947AEC">
        <w:trPr>
          <w:cantSplit/>
          <w:trHeight w:val="1134"/>
          <w:jc w:val="center"/>
        </w:trPr>
        <w:tc>
          <w:tcPr>
            <w:tcW w:w="0" w:type="auto"/>
            <w:shd w:val="clear" w:color="auto" w:fill="auto"/>
            <w:vAlign w:val="center"/>
            <w:hideMark/>
          </w:tcPr>
          <w:p w14:paraId="7CCC66A0" w14:textId="77777777" w:rsidR="001379DB" w:rsidRPr="00235A15" w:rsidRDefault="001379DB" w:rsidP="00947AEC">
            <w:pPr>
              <w:spacing w:after="0" w:line="360" w:lineRule="auto"/>
              <w:rPr>
                <w:sz w:val="20"/>
                <w:szCs w:val="20"/>
                <w:lang w:val="es-ES"/>
              </w:rPr>
            </w:pPr>
            <w:r w:rsidRPr="00235A15">
              <w:rPr>
                <w:sz w:val="20"/>
                <w:szCs w:val="20"/>
                <w:lang w:val="es-ES"/>
              </w:rPr>
              <w:t xml:space="preserve">Año fiscal </w:t>
            </w:r>
          </w:p>
        </w:tc>
        <w:tc>
          <w:tcPr>
            <w:tcW w:w="0" w:type="auto"/>
            <w:shd w:val="clear" w:color="auto" w:fill="auto"/>
            <w:hideMark/>
          </w:tcPr>
          <w:p w14:paraId="4889F05A" w14:textId="77777777" w:rsidR="001379DB" w:rsidRDefault="001379DB" w:rsidP="00947AEC">
            <w:pPr>
              <w:spacing w:after="0" w:line="360" w:lineRule="auto"/>
              <w:jc w:val="center"/>
              <w:rPr>
                <w:sz w:val="20"/>
                <w:szCs w:val="20"/>
              </w:rPr>
            </w:pPr>
          </w:p>
          <w:p w14:paraId="6ED679A5" w14:textId="77777777" w:rsidR="001379DB" w:rsidRPr="00C33456" w:rsidRDefault="001379DB" w:rsidP="00947AEC">
            <w:pPr>
              <w:spacing w:after="0" w:line="360" w:lineRule="auto"/>
              <w:jc w:val="center"/>
              <w:rPr>
                <w:sz w:val="20"/>
                <w:szCs w:val="20"/>
                <w:lang w:val="es-ES"/>
              </w:rPr>
            </w:pPr>
            <w:r w:rsidRPr="00C33456">
              <w:rPr>
                <w:sz w:val="20"/>
                <w:szCs w:val="20"/>
              </w:rPr>
              <w:t>2023</w:t>
            </w:r>
          </w:p>
        </w:tc>
      </w:tr>
      <w:tr w:rsidR="001379DB" w:rsidRPr="00C33456" w14:paraId="20C4CA56" w14:textId="77777777" w:rsidTr="00947AEC">
        <w:trPr>
          <w:cantSplit/>
          <w:trHeight w:val="1134"/>
          <w:jc w:val="center"/>
        </w:trPr>
        <w:tc>
          <w:tcPr>
            <w:tcW w:w="0" w:type="auto"/>
            <w:shd w:val="clear" w:color="auto" w:fill="auto"/>
            <w:vAlign w:val="center"/>
            <w:hideMark/>
          </w:tcPr>
          <w:p w14:paraId="337F2E66" w14:textId="77777777" w:rsidR="001379DB" w:rsidRPr="00235A15" w:rsidRDefault="001379DB" w:rsidP="00947AEC">
            <w:pPr>
              <w:spacing w:after="0" w:line="360" w:lineRule="auto"/>
              <w:rPr>
                <w:sz w:val="20"/>
                <w:szCs w:val="20"/>
                <w:lang w:val="es-ES"/>
              </w:rPr>
            </w:pPr>
            <w:r w:rsidRPr="00235A15">
              <w:rPr>
                <w:sz w:val="20"/>
                <w:szCs w:val="20"/>
                <w:lang w:val="es-ES"/>
              </w:rPr>
              <w:t>Fecha aprobación</w:t>
            </w:r>
          </w:p>
        </w:tc>
        <w:tc>
          <w:tcPr>
            <w:tcW w:w="0" w:type="auto"/>
            <w:shd w:val="clear" w:color="auto" w:fill="auto"/>
            <w:hideMark/>
          </w:tcPr>
          <w:p w14:paraId="3123C125" w14:textId="77777777" w:rsidR="001379DB" w:rsidRDefault="001379DB" w:rsidP="00947AEC">
            <w:pPr>
              <w:spacing w:after="0" w:line="360" w:lineRule="auto"/>
              <w:jc w:val="center"/>
              <w:rPr>
                <w:sz w:val="20"/>
                <w:szCs w:val="20"/>
              </w:rPr>
            </w:pPr>
          </w:p>
          <w:p w14:paraId="43B563DC" w14:textId="77777777" w:rsidR="001379DB" w:rsidRPr="00C33456" w:rsidRDefault="001379DB" w:rsidP="00947AEC">
            <w:pPr>
              <w:spacing w:after="0" w:line="360" w:lineRule="auto"/>
              <w:jc w:val="center"/>
              <w:rPr>
                <w:sz w:val="20"/>
                <w:szCs w:val="20"/>
                <w:lang w:val="es-ES"/>
              </w:rPr>
            </w:pPr>
            <w:r w:rsidRPr="00C33456">
              <w:rPr>
                <w:sz w:val="20"/>
                <w:szCs w:val="20"/>
              </w:rPr>
              <w:t>10/1/2023</w:t>
            </w:r>
          </w:p>
        </w:tc>
      </w:tr>
      <w:tr w:rsidR="00AC063C" w:rsidRPr="00745C44" w14:paraId="7CD1D4AE" w14:textId="77777777" w:rsidTr="00947AEC">
        <w:trPr>
          <w:gridAfter w:val="1"/>
          <w:cantSplit/>
          <w:trHeight w:val="1134"/>
          <w:jc w:val="center"/>
        </w:trPr>
        <w:tc>
          <w:tcPr>
            <w:tcW w:w="0" w:type="auto"/>
            <w:shd w:val="clear" w:color="000000" w:fill="9BC2E6"/>
            <w:vAlign w:val="center"/>
            <w:hideMark/>
          </w:tcPr>
          <w:p w14:paraId="38930FCC" w14:textId="77777777" w:rsidR="00AC063C" w:rsidRPr="00235A15" w:rsidRDefault="00AC063C" w:rsidP="00947AEC">
            <w:pPr>
              <w:spacing w:after="0" w:line="360" w:lineRule="auto"/>
              <w:jc w:val="center"/>
              <w:rPr>
                <w:b/>
                <w:sz w:val="20"/>
                <w:szCs w:val="20"/>
                <w:lang w:val="es-ES"/>
              </w:rPr>
            </w:pPr>
            <w:r w:rsidRPr="00235A15">
              <w:rPr>
                <w:b/>
                <w:sz w:val="20"/>
                <w:szCs w:val="20"/>
                <w:lang w:val="es-ES"/>
              </w:rPr>
              <w:t>MONTOS ESTIMADOS SEGÚN OBJETO DE CONTRATACIÓN</w:t>
            </w:r>
          </w:p>
        </w:tc>
      </w:tr>
      <w:tr w:rsidR="001379DB" w:rsidRPr="00C33456" w14:paraId="7A72406B" w14:textId="77777777" w:rsidTr="00947AEC">
        <w:trPr>
          <w:cantSplit/>
          <w:trHeight w:val="1134"/>
          <w:jc w:val="center"/>
        </w:trPr>
        <w:tc>
          <w:tcPr>
            <w:tcW w:w="0" w:type="auto"/>
            <w:shd w:val="clear" w:color="auto" w:fill="auto"/>
            <w:vAlign w:val="center"/>
            <w:hideMark/>
          </w:tcPr>
          <w:p w14:paraId="18D913AB" w14:textId="77777777" w:rsidR="001379DB" w:rsidRPr="00235A15" w:rsidRDefault="001379DB" w:rsidP="00947AEC">
            <w:pPr>
              <w:spacing w:after="0" w:line="360" w:lineRule="auto"/>
              <w:rPr>
                <w:sz w:val="20"/>
                <w:szCs w:val="20"/>
                <w:lang w:val="es-ES"/>
              </w:rPr>
            </w:pPr>
            <w:r w:rsidRPr="00235A15">
              <w:rPr>
                <w:sz w:val="20"/>
                <w:szCs w:val="20"/>
                <w:lang w:val="es-ES"/>
              </w:rPr>
              <w:t>Bienes</w:t>
            </w:r>
          </w:p>
        </w:tc>
        <w:tc>
          <w:tcPr>
            <w:tcW w:w="0" w:type="auto"/>
            <w:shd w:val="clear" w:color="auto" w:fill="auto"/>
            <w:hideMark/>
          </w:tcPr>
          <w:p w14:paraId="5AD455B8" w14:textId="77777777" w:rsidR="001379DB" w:rsidRDefault="001379DB" w:rsidP="00947AEC">
            <w:pPr>
              <w:spacing w:after="0" w:line="360" w:lineRule="auto"/>
              <w:jc w:val="center"/>
              <w:rPr>
                <w:sz w:val="20"/>
                <w:szCs w:val="20"/>
              </w:rPr>
            </w:pPr>
          </w:p>
          <w:p w14:paraId="1EE96271" w14:textId="77777777" w:rsidR="001379DB" w:rsidRPr="00C33456" w:rsidRDefault="001379DB" w:rsidP="00947AEC">
            <w:pPr>
              <w:spacing w:after="0" w:line="360" w:lineRule="auto"/>
              <w:jc w:val="center"/>
              <w:rPr>
                <w:sz w:val="20"/>
                <w:szCs w:val="20"/>
                <w:lang w:val="es-ES"/>
              </w:rPr>
            </w:pPr>
            <w:r w:rsidRPr="00C33456">
              <w:rPr>
                <w:sz w:val="20"/>
                <w:szCs w:val="20"/>
              </w:rPr>
              <w:t xml:space="preserve"> RD$2,731,779,902.00 </w:t>
            </w:r>
          </w:p>
        </w:tc>
      </w:tr>
      <w:tr w:rsidR="001379DB" w:rsidRPr="00C33456" w14:paraId="3F8A9CE2" w14:textId="77777777" w:rsidTr="00947AEC">
        <w:trPr>
          <w:cantSplit/>
          <w:trHeight w:val="1134"/>
          <w:jc w:val="center"/>
        </w:trPr>
        <w:tc>
          <w:tcPr>
            <w:tcW w:w="0" w:type="auto"/>
            <w:shd w:val="clear" w:color="auto" w:fill="auto"/>
            <w:vAlign w:val="center"/>
            <w:hideMark/>
          </w:tcPr>
          <w:p w14:paraId="0C1E51FE" w14:textId="77777777" w:rsidR="001379DB" w:rsidRPr="00235A15" w:rsidRDefault="001379DB" w:rsidP="00947AEC">
            <w:pPr>
              <w:spacing w:after="0" w:line="360" w:lineRule="auto"/>
              <w:rPr>
                <w:sz w:val="20"/>
                <w:szCs w:val="20"/>
                <w:lang w:val="es-ES"/>
              </w:rPr>
            </w:pPr>
            <w:r w:rsidRPr="00235A15">
              <w:rPr>
                <w:sz w:val="20"/>
                <w:szCs w:val="20"/>
                <w:lang w:val="es-ES"/>
              </w:rPr>
              <w:t>Servicios</w:t>
            </w:r>
          </w:p>
        </w:tc>
        <w:tc>
          <w:tcPr>
            <w:tcW w:w="0" w:type="auto"/>
            <w:shd w:val="clear" w:color="auto" w:fill="auto"/>
            <w:hideMark/>
          </w:tcPr>
          <w:p w14:paraId="023C4057" w14:textId="77777777" w:rsidR="001379DB" w:rsidRDefault="001379DB" w:rsidP="00947AEC">
            <w:pPr>
              <w:spacing w:after="0" w:line="360" w:lineRule="auto"/>
              <w:jc w:val="center"/>
              <w:rPr>
                <w:sz w:val="20"/>
                <w:szCs w:val="20"/>
              </w:rPr>
            </w:pPr>
            <w:r w:rsidRPr="00C33456">
              <w:rPr>
                <w:sz w:val="20"/>
                <w:szCs w:val="20"/>
              </w:rPr>
              <w:t xml:space="preserve"> </w:t>
            </w:r>
          </w:p>
          <w:p w14:paraId="5C7CEC85" w14:textId="77777777" w:rsidR="001379DB" w:rsidRPr="00C33456" w:rsidRDefault="001379DB" w:rsidP="00947AEC">
            <w:pPr>
              <w:spacing w:after="0" w:line="360" w:lineRule="auto"/>
              <w:jc w:val="center"/>
              <w:rPr>
                <w:sz w:val="20"/>
                <w:szCs w:val="20"/>
                <w:lang w:val="es-ES"/>
              </w:rPr>
            </w:pPr>
            <w:r w:rsidRPr="00C33456">
              <w:rPr>
                <w:sz w:val="20"/>
                <w:szCs w:val="20"/>
              </w:rPr>
              <w:t xml:space="preserve">RD$15,214,730,187.00 </w:t>
            </w:r>
          </w:p>
        </w:tc>
      </w:tr>
      <w:tr w:rsidR="001379DB" w:rsidRPr="00235A15" w14:paraId="16E96FBB" w14:textId="77777777" w:rsidTr="00947AEC">
        <w:trPr>
          <w:cantSplit/>
          <w:trHeight w:val="1134"/>
          <w:jc w:val="center"/>
        </w:trPr>
        <w:tc>
          <w:tcPr>
            <w:tcW w:w="0" w:type="auto"/>
            <w:shd w:val="clear" w:color="auto" w:fill="auto"/>
            <w:vAlign w:val="center"/>
            <w:hideMark/>
          </w:tcPr>
          <w:p w14:paraId="43B17087" w14:textId="77777777" w:rsidR="001379DB" w:rsidRPr="00235A15" w:rsidRDefault="001379DB" w:rsidP="00947AEC">
            <w:pPr>
              <w:spacing w:after="0" w:line="360" w:lineRule="auto"/>
              <w:rPr>
                <w:sz w:val="20"/>
                <w:szCs w:val="20"/>
                <w:lang w:val="es-ES"/>
              </w:rPr>
            </w:pPr>
            <w:r w:rsidRPr="00235A15">
              <w:rPr>
                <w:sz w:val="20"/>
                <w:szCs w:val="20"/>
                <w:lang w:val="es-ES"/>
              </w:rPr>
              <w:t>Servicios: consultoría</w:t>
            </w:r>
          </w:p>
        </w:tc>
        <w:tc>
          <w:tcPr>
            <w:tcW w:w="0" w:type="auto"/>
            <w:shd w:val="clear" w:color="auto" w:fill="auto"/>
            <w:vAlign w:val="center"/>
            <w:hideMark/>
          </w:tcPr>
          <w:p w14:paraId="0936D080" w14:textId="77777777" w:rsidR="001379DB" w:rsidRPr="00235A15" w:rsidRDefault="001379DB" w:rsidP="00947AEC">
            <w:pPr>
              <w:spacing w:after="0" w:line="360" w:lineRule="auto"/>
              <w:jc w:val="center"/>
              <w:rPr>
                <w:sz w:val="20"/>
                <w:szCs w:val="20"/>
                <w:lang w:val="es-ES"/>
              </w:rPr>
            </w:pPr>
            <w:r w:rsidRPr="00235A15">
              <w:rPr>
                <w:sz w:val="20"/>
                <w:szCs w:val="20"/>
                <w:lang w:val="es-ES"/>
              </w:rPr>
              <w:t xml:space="preserve"> N/A </w:t>
            </w:r>
          </w:p>
        </w:tc>
      </w:tr>
      <w:tr w:rsidR="001379DB" w:rsidRPr="00235A15" w14:paraId="6FE45F66" w14:textId="77777777" w:rsidTr="00947AEC">
        <w:trPr>
          <w:cantSplit/>
          <w:trHeight w:val="1134"/>
          <w:jc w:val="center"/>
        </w:trPr>
        <w:tc>
          <w:tcPr>
            <w:tcW w:w="0" w:type="auto"/>
            <w:shd w:val="clear" w:color="auto" w:fill="auto"/>
            <w:vAlign w:val="center"/>
            <w:hideMark/>
          </w:tcPr>
          <w:p w14:paraId="14701960" w14:textId="77777777" w:rsidR="001379DB" w:rsidRPr="00235A15" w:rsidRDefault="001379DB" w:rsidP="00947AEC">
            <w:pPr>
              <w:spacing w:after="0" w:line="360" w:lineRule="auto"/>
              <w:rPr>
                <w:sz w:val="20"/>
                <w:szCs w:val="20"/>
                <w:lang w:val="es-ES"/>
              </w:rPr>
            </w:pPr>
            <w:r w:rsidRPr="00235A15">
              <w:rPr>
                <w:sz w:val="20"/>
                <w:szCs w:val="20"/>
                <w:lang w:val="es-ES"/>
              </w:rPr>
              <w:t>Servicios: consultoría basada en la calidad de los servicios</w:t>
            </w:r>
          </w:p>
        </w:tc>
        <w:tc>
          <w:tcPr>
            <w:tcW w:w="0" w:type="auto"/>
            <w:shd w:val="clear" w:color="auto" w:fill="auto"/>
            <w:vAlign w:val="center"/>
            <w:hideMark/>
          </w:tcPr>
          <w:p w14:paraId="2B8A3372" w14:textId="77777777" w:rsidR="001379DB" w:rsidRPr="00235A15" w:rsidRDefault="001379DB" w:rsidP="00947AEC">
            <w:pPr>
              <w:spacing w:after="0" w:line="360" w:lineRule="auto"/>
              <w:jc w:val="center"/>
              <w:rPr>
                <w:sz w:val="20"/>
                <w:szCs w:val="20"/>
                <w:lang w:val="es-ES"/>
              </w:rPr>
            </w:pPr>
            <w:r w:rsidRPr="00235A15">
              <w:rPr>
                <w:sz w:val="20"/>
                <w:szCs w:val="20"/>
                <w:lang w:val="es-ES"/>
              </w:rPr>
              <w:t xml:space="preserve"> N/A </w:t>
            </w:r>
          </w:p>
        </w:tc>
      </w:tr>
      <w:tr w:rsidR="001379DB" w:rsidRPr="00745C44" w14:paraId="17B0A4E6" w14:textId="77777777" w:rsidTr="00947AEC">
        <w:trPr>
          <w:gridAfter w:val="1"/>
          <w:cantSplit/>
          <w:trHeight w:val="1134"/>
          <w:jc w:val="center"/>
        </w:trPr>
        <w:tc>
          <w:tcPr>
            <w:tcW w:w="0" w:type="auto"/>
            <w:shd w:val="clear" w:color="000000" w:fill="9BC2E6"/>
            <w:hideMark/>
          </w:tcPr>
          <w:p w14:paraId="272CB4BB" w14:textId="77777777" w:rsidR="001379DB" w:rsidRDefault="001379DB" w:rsidP="00947AEC">
            <w:pPr>
              <w:spacing w:after="0" w:line="360" w:lineRule="auto"/>
              <w:jc w:val="center"/>
              <w:rPr>
                <w:b/>
                <w:sz w:val="20"/>
                <w:szCs w:val="20"/>
                <w:lang w:val="es-ES"/>
              </w:rPr>
            </w:pPr>
          </w:p>
          <w:p w14:paraId="791E3A54" w14:textId="77777777" w:rsidR="001379DB" w:rsidRPr="00235A15" w:rsidRDefault="001379DB" w:rsidP="00947AEC">
            <w:pPr>
              <w:spacing w:after="0" w:line="360" w:lineRule="auto"/>
              <w:jc w:val="center"/>
              <w:rPr>
                <w:b/>
                <w:sz w:val="20"/>
                <w:szCs w:val="20"/>
                <w:lang w:val="es-ES"/>
              </w:rPr>
            </w:pPr>
            <w:r w:rsidRPr="00235A15">
              <w:rPr>
                <w:b/>
                <w:sz w:val="20"/>
                <w:szCs w:val="20"/>
                <w:lang w:val="es-ES"/>
              </w:rPr>
              <w:t>MONTOS ESTIMADOS SEGÚN CLASIFICACIÓN MIPYMES</w:t>
            </w:r>
          </w:p>
        </w:tc>
      </w:tr>
      <w:tr w:rsidR="001379DB" w:rsidRPr="00C33456" w14:paraId="6C6AECD6" w14:textId="77777777" w:rsidTr="00947AEC">
        <w:trPr>
          <w:cantSplit/>
          <w:trHeight w:val="1134"/>
          <w:jc w:val="center"/>
        </w:trPr>
        <w:tc>
          <w:tcPr>
            <w:tcW w:w="0" w:type="auto"/>
            <w:shd w:val="clear" w:color="auto" w:fill="auto"/>
            <w:vAlign w:val="center"/>
            <w:hideMark/>
          </w:tcPr>
          <w:p w14:paraId="6EB2D31C" w14:textId="77777777" w:rsidR="001379DB" w:rsidRPr="00235A15" w:rsidRDefault="001379DB" w:rsidP="00947AEC">
            <w:pPr>
              <w:spacing w:after="0" w:line="360" w:lineRule="auto"/>
              <w:rPr>
                <w:sz w:val="20"/>
                <w:szCs w:val="20"/>
                <w:lang w:val="es-ES"/>
              </w:rPr>
            </w:pPr>
            <w:r w:rsidRPr="00235A15">
              <w:rPr>
                <w:sz w:val="20"/>
                <w:szCs w:val="20"/>
                <w:lang w:val="es-ES"/>
              </w:rPr>
              <w:t>MIPYME</w:t>
            </w:r>
          </w:p>
        </w:tc>
        <w:tc>
          <w:tcPr>
            <w:tcW w:w="0" w:type="auto"/>
            <w:shd w:val="clear" w:color="auto" w:fill="auto"/>
            <w:hideMark/>
          </w:tcPr>
          <w:p w14:paraId="5D59C4EB" w14:textId="77777777" w:rsidR="001379DB" w:rsidRDefault="001379DB" w:rsidP="00947AEC">
            <w:pPr>
              <w:spacing w:after="0" w:line="360" w:lineRule="auto"/>
              <w:jc w:val="center"/>
              <w:rPr>
                <w:sz w:val="20"/>
                <w:szCs w:val="20"/>
              </w:rPr>
            </w:pPr>
            <w:r w:rsidRPr="00C33456">
              <w:rPr>
                <w:sz w:val="20"/>
                <w:szCs w:val="20"/>
              </w:rPr>
              <w:t xml:space="preserve"> </w:t>
            </w:r>
          </w:p>
          <w:p w14:paraId="57E44D00" w14:textId="77777777" w:rsidR="001379DB" w:rsidRPr="00C33456" w:rsidRDefault="001379DB" w:rsidP="00947AEC">
            <w:pPr>
              <w:spacing w:after="0" w:line="360" w:lineRule="auto"/>
              <w:jc w:val="center"/>
              <w:rPr>
                <w:sz w:val="20"/>
                <w:szCs w:val="20"/>
                <w:lang w:val="es-ES"/>
              </w:rPr>
            </w:pPr>
            <w:r w:rsidRPr="00C33456">
              <w:rPr>
                <w:sz w:val="20"/>
                <w:szCs w:val="20"/>
              </w:rPr>
              <w:t xml:space="preserve">RD$1,944,991,089.00 </w:t>
            </w:r>
          </w:p>
        </w:tc>
      </w:tr>
      <w:tr w:rsidR="001379DB" w:rsidRPr="00C33456" w14:paraId="77094827" w14:textId="77777777" w:rsidTr="00947AEC">
        <w:trPr>
          <w:cantSplit/>
          <w:trHeight w:val="1134"/>
          <w:jc w:val="center"/>
        </w:trPr>
        <w:tc>
          <w:tcPr>
            <w:tcW w:w="0" w:type="auto"/>
            <w:shd w:val="clear" w:color="auto" w:fill="auto"/>
            <w:vAlign w:val="center"/>
            <w:hideMark/>
          </w:tcPr>
          <w:p w14:paraId="5D0CC6E6" w14:textId="77777777" w:rsidR="001379DB" w:rsidRPr="00235A15" w:rsidRDefault="001379DB" w:rsidP="00947AEC">
            <w:pPr>
              <w:spacing w:after="0" w:line="360" w:lineRule="auto"/>
              <w:rPr>
                <w:sz w:val="20"/>
                <w:szCs w:val="20"/>
                <w:lang w:val="es-ES"/>
              </w:rPr>
            </w:pPr>
            <w:r w:rsidRPr="00235A15">
              <w:rPr>
                <w:sz w:val="20"/>
                <w:szCs w:val="20"/>
                <w:lang w:val="es-ES"/>
              </w:rPr>
              <w:lastRenderedPageBreak/>
              <w:t>MIPYME mujer</w:t>
            </w:r>
          </w:p>
        </w:tc>
        <w:tc>
          <w:tcPr>
            <w:tcW w:w="0" w:type="auto"/>
            <w:shd w:val="clear" w:color="auto" w:fill="auto"/>
            <w:hideMark/>
          </w:tcPr>
          <w:p w14:paraId="4E375AD1" w14:textId="77777777" w:rsidR="001379DB" w:rsidRDefault="001379DB" w:rsidP="00947AEC">
            <w:pPr>
              <w:spacing w:after="0" w:line="360" w:lineRule="auto"/>
              <w:jc w:val="center"/>
              <w:rPr>
                <w:sz w:val="20"/>
                <w:szCs w:val="20"/>
              </w:rPr>
            </w:pPr>
          </w:p>
          <w:p w14:paraId="3CA3E808" w14:textId="77777777" w:rsidR="001379DB" w:rsidRPr="00C33456" w:rsidRDefault="001379DB" w:rsidP="00947AEC">
            <w:pPr>
              <w:spacing w:after="0" w:line="360" w:lineRule="auto"/>
              <w:jc w:val="center"/>
              <w:rPr>
                <w:sz w:val="20"/>
                <w:szCs w:val="20"/>
                <w:lang w:val="es-ES"/>
              </w:rPr>
            </w:pPr>
            <w:r w:rsidRPr="00C33456">
              <w:rPr>
                <w:sz w:val="20"/>
                <w:szCs w:val="20"/>
              </w:rPr>
              <w:t xml:space="preserve"> RD$728,001,628.00 </w:t>
            </w:r>
          </w:p>
        </w:tc>
      </w:tr>
      <w:tr w:rsidR="001379DB" w:rsidRPr="00C33456" w14:paraId="726AD56B" w14:textId="77777777" w:rsidTr="00947AEC">
        <w:trPr>
          <w:cantSplit/>
          <w:trHeight w:val="1134"/>
          <w:jc w:val="center"/>
        </w:trPr>
        <w:tc>
          <w:tcPr>
            <w:tcW w:w="0" w:type="auto"/>
            <w:shd w:val="clear" w:color="auto" w:fill="auto"/>
            <w:vAlign w:val="center"/>
            <w:hideMark/>
          </w:tcPr>
          <w:p w14:paraId="3A220AC9" w14:textId="77777777" w:rsidR="001379DB" w:rsidRPr="00235A15" w:rsidRDefault="001379DB" w:rsidP="00947AEC">
            <w:pPr>
              <w:spacing w:after="0" w:line="360" w:lineRule="auto"/>
              <w:rPr>
                <w:sz w:val="20"/>
                <w:szCs w:val="20"/>
                <w:lang w:val="es-ES"/>
              </w:rPr>
            </w:pPr>
            <w:r w:rsidRPr="00235A15">
              <w:rPr>
                <w:sz w:val="20"/>
                <w:szCs w:val="20"/>
                <w:lang w:val="es-ES"/>
              </w:rPr>
              <w:t>No MIPYME</w:t>
            </w:r>
          </w:p>
        </w:tc>
        <w:tc>
          <w:tcPr>
            <w:tcW w:w="0" w:type="auto"/>
            <w:shd w:val="clear" w:color="auto" w:fill="auto"/>
            <w:hideMark/>
          </w:tcPr>
          <w:p w14:paraId="47049C5B" w14:textId="77777777" w:rsidR="001379DB" w:rsidRDefault="001379DB" w:rsidP="00947AEC">
            <w:pPr>
              <w:spacing w:after="0" w:line="360" w:lineRule="auto"/>
              <w:jc w:val="center"/>
              <w:rPr>
                <w:sz w:val="20"/>
                <w:szCs w:val="20"/>
              </w:rPr>
            </w:pPr>
            <w:r w:rsidRPr="00C33456">
              <w:rPr>
                <w:sz w:val="20"/>
                <w:szCs w:val="20"/>
              </w:rPr>
              <w:t xml:space="preserve"> </w:t>
            </w:r>
          </w:p>
          <w:p w14:paraId="16EF3903" w14:textId="77777777" w:rsidR="001379DB" w:rsidRPr="00C33456" w:rsidRDefault="001379DB" w:rsidP="00947AEC">
            <w:pPr>
              <w:spacing w:after="0" w:line="360" w:lineRule="auto"/>
              <w:jc w:val="center"/>
              <w:rPr>
                <w:sz w:val="20"/>
                <w:szCs w:val="20"/>
                <w:lang w:val="es-ES"/>
              </w:rPr>
            </w:pPr>
            <w:r w:rsidRPr="00C33456">
              <w:rPr>
                <w:sz w:val="20"/>
                <w:szCs w:val="20"/>
              </w:rPr>
              <w:t xml:space="preserve">RD$1,307,662,099.00 </w:t>
            </w:r>
          </w:p>
        </w:tc>
      </w:tr>
      <w:tr w:rsidR="001379DB" w:rsidRPr="00745C44" w14:paraId="637613AF" w14:textId="77777777" w:rsidTr="00947AEC">
        <w:trPr>
          <w:gridAfter w:val="1"/>
          <w:cantSplit/>
          <w:trHeight w:val="1134"/>
          <w:jc w:val="center"/>
        </w:trPr>
        <w:tc>
          <w:tcPr>
            <w:tcW w:w="0" w:type="auto"/>
            <w:shd w:val="clear" w:color="000000" w:fill="9BC2E6"/>
            <w:vAlign w:val="center"/>
            <w:hideMark/>
          </w:tcPr>
          <w:p w14:paraId="078A65F5" w14:textId="77777777" w:rsidR="001379DB" w:rsidRPr="00235A15" w:rsidRDefault="001379DB" w:rsidP="00947AEC">
            <w:pPr>
              <w:spacing w:after="0" w:line="360" w:lineRule="auto"/>
              <w:jc w:val="center"/>
              <w:rPr>
                <w:b/>
                <w:sz w:val="20"/>
                <w:szCs w:val="20"/>
                <w:lang w:val="es-ES"/>
              </w:rPr>
            </w:pPr>
            <w:r w:rsidRPr="00235A15">
              <w:rPr>
                <w:b/>
                <w:sz w:val="20"/>
                <w:szCs w:val="20"/>
                <w:lang w:val="es-ES"/>
              </w:rPr>
              <w:t>MONTOS ESTIMADOS SEGÚN TIPO DE PROCEDIMIENTO</w:t>
            </w:r>
          </w:p>
        </w:tc>
      </w:tr>
      <w:tr w:rsidR="001379DB" w:rsidRPr="00C33456" w14:paraId="5C57BCBD" w14:textId="77777777" w:rsidTr="00947AEC">
        <w:trPr>
          <w:cantSplit/>
          <w:trHeight w:val="1134"/>
          <w:jc w:val="center"/>
        </w:trPr>
        <w:tc>
          <w:tcPr>
            <w:tcW w:w="0" w:type="auto"/>
            <w:shd w:val="clear" w:color="auto" w:fill="auto"/>
            <w:vAlign w:val="center"/>
            <w:hideMark/>
          </w:tcPr>
          <w:p w14:paraId="43DE1CCE" w14:textId="77777777" w:rsidR="001379DB" w:rsidRPr="00235A15" w:rsidRDefault="001379DB" w:rsidP="00947AEC">
            <w:pPr>
              <w:spacing w:after="0" w:line="360" w:lineRule="auto"/>
              <w:rPr>
                <w:sz w:val="20"/>
                <w:szCs w:val="20"/>
                <w:lang w:val="es-ES"/>
              </w:rPr>
            </w:pPr>
            <w:r w:rsidRPr="00235A15">
              <w:rPr>
                <w:sz w:val="20"/>
                <w:szCs w:val="20"/>
                <w:lang w:val="es-ES"/>
              </w:rPr>
              <w:t>Compras por debajo del umbral</w:t>
            </w:r>
          </w:p>
        </w:tc>
        <w:tc>
          <w:tcPr>
            <w:tcW w:w="0" w:type="auto"/>
            <w:shd w:val="clear" w:color="auto" w:fill="auto"/>
            <w:hideMark/>
          </w:tcPr>
          <w:p w14:paraId="3B03EAD2" w14:textId="77777777" w:rsidR="001379DB" w:rsidRDefault="001379DB" w:rsidP="00947AEC">
            <w:pPr>
              <w:spacing w:after="0" w:line="360" w:lineRule="auto"/>
              <w:jc w:val="center"/>
              <w:rPr>
                <w:sz w:val="20"/>
                <w:szCs w:val="20"/>
                <w:lang w:val="es-DO"/>
              </w:rPr>
            </w:pPr>
            <w:r w:rsidRPr="00C33456">
              <w:rPr>
                <w:sz w:val="20"/>
                <w:szCs w:val="20"/>
                <w:lang w:val="es-DO"/>
              </w:rPr>
              <w:t xml:space="preserve"> </w:t>
            </w:r>
          </w:p>
          <w:p w14:paraId="205447EB" w14:textId="77777777" w:rsidR="001379DB" w:rsidRPr="00C33456" w:rsidRDefault="001379DB" w:rsidP="00947AEC">
            <w:pPr>
              <w:spacing w:after="0" w:line="360" w:lineRule="auto"/>
              <w:jc w:val="center"/>
              <w:rPr>
                <w:sz w:val="20"/>
                <w:szCs w:val="20"/>
                <w:lang w:val="es-ES"/>
              </w:rPr>
            </w:pPr>
            <w:r w:rsidRPr="00C33456">
              <w:rPr>
                <w:sz w:val="20"/>
                <w:szCs w:val="20"/>
              </w:rPr>
              <w:t xml:space="preserve">RD$8,079,311.00 </w:t>
            </w:r>
          </w:p>
        </w:tc>
      </w:tr>
      <w:tr w:rsidR="001379DB" w:rsidRPr="00C33456" w14:paraId="2F8779CF" w14:textId="77777777" w:rsidTr="00947AEC">
        <w:trPr>
          <w:cantSplit/>
          <w:trHeight w:val="1134"/>
          <w:jc w:val="center"/>
        </w:trPr>
        <w:tc>
          <w:tcPr>
            <w:tcW w:w="0" w:type="auto"/>
            <w:shd w:val="clear" w:color="auto" w:fill="auto"/>
            <w:vAlign w:val="center"/>
            <w:hideMark/>
          </w:tcPr>
          <w:p w14:paraId="2CF08B9B" w14:textId="77777777" w:rsidR="001379DB" w:rsidRPr="00235A15" w:rsidRDefault="001379DB" w:rsidP="00947AEC">
            <w:pPr>
              <w:spacing w:after="0" w:line="360" w:lineRule="auto"/>
              <w:rPr>
                <w:sz w:val="20"/>
                <w:szCs w:val="20"/>
                <w:lang w:val="es-ES"/>
              </w:rPr>
            </w:pPr>
            <w:r w:rsidRPr="00235A15">
              <w:rPr>
                <w:sz w:val="20"/>
                <w:szCs w:val="20"/>
                <w:lang w:val="es-ES"/>
              </w:rPr>
              <w:t>Compra menor</w:t>
            </w:r>
          </w:p>
        </w:tc>
        <w:tc>
          <w:tcPr>
            <w:tcW w:w="0" w:type="auto"/>
            <w:shd w:val="clear" w:color="auto" w:fill="auto"/>
            <w:hideMark/>
          </w:tcPr>
          <w:p w14:paraId="23289732" w14:textId="77777777" w:rsidR="001379DB" w:rsidRDefault="001379DB" w:rsidP="00947AEC">
            <w:pPr>
              <w:spacing w:after="0" w:line="360" w:lineRule="auto"/>
              <w:jc w:val="center"/>
              <w:rPr>
                <w:sz w:val="20"/>
                <w:szCs w:val="20"/>
              </w:rPr>
            </w:pPr>
            <w:r w:rsidRPr="00C33456">
              <w:rPr>
                <w:sz w:val="20"/>
                <w:szCs w:val="20"/>
              </w:rPr>
              <w:t xml:space="preserve"> </w:t>
            </w:r>
          </w:p>
          <w:p w14:paraId="673D237E" w14:textId="77777777" w:rsidR="001379DB" w:rsidRPr="00C33456" w:rsidRDefault="001379DB" w:rsidP="00947AEC">
            <w:pPr>
              <w:spacing w:after="0" w:line="360" w:lineRule="auto"/>
              <w:jc w:val="center"/>
              <w:rPr>
                <w:sz w:val="20"/>
                <w:szCs w:val="20"/>
                <w:lang w:val="es-ES"/>
              </w:rPr>
            </w:pPr>
            <w:r w:rsidRPr="00C33456">
              <w:rPr>
                <w:sz w:val="20"/>
                <w:szCs w:val="20"/>
              </w:rPr>
              <w:t xml:space="preserve">RD$29,326,320.00 </w:t>
            </w:r>
          </w:p>
        </w:tc>
      </w:tr>
      <w:tr w:rsidR="001379DB" w:rsidRPr="00C33456" w14:paraId="4379AF2B" w14:textId="77777777" w:rsidTr="00947AEC">
        <w:trPr>
          <w:cantSplit/>
          <w:trHeight w:val="1134"/>
          <w:jc w:val="center"/>
        </w:trPr>
        <w:tc>
          <w:tcPr>
            <w:tcW w:w="0" w:type="auto"/>
            <w:shd w:val="clear" w:color="auto" w:fill="auto"/>
            <w:vAlign w:val="center"/>
            <w:hideMark/>
          </w:tcPr>
          <w:p w14:paraId="7B58B64A" w14:textId="77777777" w:rsidR="001379DB" w:rsidRPr="00235A15" w:rsidRDefault="001379DB" w:rsidP="00947AEC">
            <w:pPr>
              <w:spacing w:after="0" w:line="360" w:lineRule="auto"/>
              <w:rPr>
                <w:sz w:val="20"/>
                <w:szCs w:val="20"/>
                <w:lang w:val="es-ES"/>
              </w:rPr>
            </w:pPr>
            <w:r w:rsidRPr="00235A15">
              <w:rPr>
                <w:sz w:val="20"/>
                <w:szCs w:val="20"/>
                <w:lang w:val="es-ES"/>
              </w:rPr>
              <w:t>Comparación de precios</w:t>
            </w:r>
          </w:p>
        </w:tc>
        <w:tc>
          <w:tcPr>
            <w:tcW w:w="0" w:type="auto"/>
            <w:shd w:val="clear" w:color="auto" w:fill="auto"/>
            <w:hideMark/>
          </w:tcPr>
          <w:p w14:paraId="155628A6" w14:textId="77777777" w:rsidR="001379DB" w:rsidRDefault="001379DB" w:rsidP="00947AEC">
            <w:pPr>
              <w:spacing w:after="0" w:line="360" w:lineRule="auto"/>
              <w:jc w:val="center"/>
              <w:rPr>
                <w:sz w:val="20"/>
                <w:szCs w:val="20"/>
              </w:rPr>
            </w:pPr>
          </w:p>
          <w:p w14:paraId="25623436" w14:textId="77777777" w:rsidR="001379DB" w:rsidRPr="00C33456" w:rsidRDefault="001379DB" w:rsidP="00947AEC">
            <w:pPr>
              <w:spacing w:after="0" w:line="360" w:lineRule="auto"/>
              <w:jc w:val="center"/>
              <w:rPr>
                <w:sz w:val="20"/>
                <w:szCs w:val="20"/>
                <w:lang w:val="es-ES"/>
              </w:rPr>
            </w:pPr>
            <w:r w:rsidRPr="00C33456">
              <w:rPr>
                <w:sz w:val="20"/>
                <w:szCs w:val="20"/>
              </w:rPr>
              <w:t xml:space="preserve"> RD$37,210,203.00 </w:t>
            </w:r>
          </w:p>
        </w:tc>
      </w:tr>
      <w:tr w:rsidR="001379DB" w:rsidRPr="00C33456" w14:paraId="61BFC0A9" w14:textId="77777777" w:rsidTr="00947AEC">
        <w:trPr>
          <w:cantSplit/>
          <w:trHeight w:val="1134"/>
          <w:jc w:val="center"/>
        </w:trPr>
        <w:tc>
          <w:tcPr>
            <w:tcW w:w="0" w:type="auto"/>
            <w:shd w:val="clear" w:color="auto" w:fill="auto"/>
            <w:vAlign w:val="center"/>
            <w:hideMark/>
          </w:tcPr>
          <w:p w14:paraId="2E41DD43" w14:textId="77777777" w:rsidR="001379DB" w:rsidRPr="00235A15" w:rsidRDefault="001379DB" w:rsidP="00947AEC">
            <w:pPr>
              <w:spacing w:after="0" w:line="360" w:lineRule="auto"/>
              <w:rPr>
                <w:sz w:val="20"/>
                <w:szCs w:val="20"/>
                <w:lang w:val="es-ES"/>
              </w:rPr>
            </w:pPr>
            <w:r w:rsidRPr="00235A15">
              <w:rPr>
                <w:sz w:val="20"/>
                <w:szCs w:val="20"/>
                <w:lang w:val="es-ES"/>
              </w:rPr>
              <w:t>Licitación pública</w:t>
            </w:r>
          </w:p>
        </w:tc>
        <w:tc>
          <w:tcPr>
            <w:tcW w:w="0" w:type="auto"/>
            <w:shd w:val="clear" w:color="auto" w:fill="auto"/>
            <w:hideMark/>
          </w:tcPr>
          <w:p w14:paraId="2FD2289C" w14:textId="77777777" w:rsidR="001379DB" w:rsidRDefault="001379DB" w:rsidP="00947AEC">
            <w:pPr>
              <w:spacing w:after="0" w:line="360" w:lineRule="auto"/>
              <w:jc w:val="center"/>
              <w:rPr>
                <w:sz w:val="20"/>
                <w:szCs w:val="20"/>
              </w:rPr>
            </w:pPr>
            <w:r w:rsidRPr="00C33456">
              <w:rPr>
                <w:sz w:val="20"/>
                <w:szCs w:val="20"/>
              </w:rPr>
              <w:t xml:space="preserve"> </w:t>
            </w:r>
          </w:p>
          <w:p w14:paraId="2C6CB746" w14:textId="77777777" w:rsidR="001379DB" w:rsidRPr="00C33456" w:rsidRDefault="001379DB" w:rsidP="00947AEC">
            <w:pPr>
              <w:spacing w:after="0" w:line="360" w:lineRule="auto"/>
              <w:jc w:val="center"/>
              <w:rPr>
                <w:sz w:val="20"/>
                <w:szCs w:val="20"/>
                <w:lang w:val="es-ES"/>
              </w:rPr>
            </w:pPr>
            <w:r w:rsidRPr="00C33456">
              <w:rPr>
                <w:sz w:val="20"/>
                <w:szCs w:val="20"/>
              </w:rPr>
              <w:t xml:space="preserve">RD$1,931,446,684.58 </w:t>
            </w:r>
          </w:p>
        </w:tc>
      </w:tr>
      <w:tr w:rsidR="001379DB" w:rsidRPr="00235A15" w14:paraId="1F039F4D" w14:textId="77777777" w:rsidTr="00947AEC">
        <w:trPr>
          <w:cantSplit/>
          <w:trHeight w:val="1134"/>
          <w:jc w:val="center"/>
        </w:trPr>
        <w:tc>
          <w:tcPr>
            <w:tcW w:w="0" w:type="auto"/>
            <w:shd w:val="clear" w:color="auto" w:fill="auto"/>
            <w:vAlign w:val="center"/>
            <w:hideMark/>
          </w:tcPr>
          <w:p w14:paraId="144EF122" w14:textId="77777777" w:rsidR="001379DB" w:rsidRPr="00235A15" w:rsidRDefault="001379DB" w:rsidP="00947AEC">
            <w:pPr>
              <w:spacing w:after="0" w:line="360" w:lineRule="auto"/>
              <w:rPr>
                <w:sz w:val="20"/>
                <w:szCs w:val="20"/>
                <w:lang w:val="es-ES"/>
              </w:rPr>
            </w:pPr>
            <w:r w:rsidRPr="00235A15">
              <w:rPr>
                <w:sz w:val="20"/>
                <w:szCs w:val="20"/>
                <w:lang w:val="es-ES"/>
              </w:rPr>
              <w:t>Licitación pública internacional</w:t>
            </w:r>
          </w:p>
        </w:tc>
        <w:tc>
          <w:tcPr>
            <w:tcW w:w="0" w:type="auto"/>
            <w:shd w:val="clear" w:color="auto" w:fill="auto"/>
            <w:vAlign w:val="center"/>
            <w:hideMark/>
          </w:tcPr>
          <w:p w14:paraId="338561BF" w14:textId="77777777" w:rsidR="001379DB" w:rsidRPr="00235A15" w:rsidRDefault="001379DB" w:rsidP="00947AEC">
            <w:pPr>
              <w:spacing w:after="0" w:line="360" w:lineRule="auto"/>
              <w:jc w:val="center"/>
              <w:rPr>
                <w:sz w:val="20"/>
                <w:szCs w:val="20"/>
                <w:lang w:val="es-ES"/>
              </w:rPr>
            </w:pPr>
            <w:r w:rsidRPr="00235A15">
              <w:rPr>
                <w:sz w:val="20"/>
                <w:szCs w:val="20"/>
                <w:lang w:val="es-ES"/>
              </w:rPr>
              <w:t xml:space="preserve"> N/A </w:t>
            </w:r>
          </w:p>
        </w:tc>
      </w:tr>
      <w:tr w:rsidR="001379DB" w:rsidRPr="00235A15" w14:paraId="50333CB0" w14:textId="77777777" w:rsidTr="00947AEC">
        <w:trPr>
          <w:cantSplit/>
          <w:trHeight w:val="1134"/>
          <w:jc w:val="center"/>
        </w:trPr>
        <w:tc>
          <w:tcPr>
            <w:tcW w:w="0" w:type="auto"/>
            <w:shd w:val="clear" w:color="auto" w:fill="auto"/>
            <w:vAlign w:val="center"/>
            <w:hideMark/>
          </w:tcPr>
          <w:p w14:paraId="69030850" w14:textId="77777777" w:rsidR="001379DB" w:rsidRPr="00235A15" w:rsidRDefault="001379DB" w:rsidP="00947AEC">
            <w:pPr>
              <w:spacing w:after="0" w:line="360" w:lineRule="auto"/>
              <w:rPr>
                <w:sz w:val="20"/>
                <w:szCs w:val="20"/>
                <w:lang w:val="es-ES"/>
              </w:rPr>
            </w:pPr>
            <w:r w:rsidRPr="00235A15">
              <w:rPr>
                <w:sz w:val="20"/>
                <w:szCs w:val="20"/>
                <w:lang w:val="es-ES"/>
              </w:rPr>
              <w:t>Licitación restringida</w:t>
            </w:r>
          </w:p>
        </w:tc>
        <w:tc>
          <w:tcPr>
            <w:tcW w:w="0" w:type="auto"/>
            <w:shd w:val="clear" w:color="auto" w:fill="auto"/>
            <w:vAlign w:val="center"/>
            <w:hideMark/>
          </w:tcPr>
          <w:p w14:paraId="3462DFDF" w14:textId="77777777" w:rsidR="001379DB" w:rsidRPr="00235A15" w:rsidRDefault="001379DB" w:rsidP="00947AEC">
            <w:pPr>
              <w:spacing w:after="0" w:line="360" w:lineRule="auto"/>
              <w:jc w:val="center"/>
              <w:rPr>
                <w:sz w:val="20"/>
                <w:szCs w:val="20"/>
                <w:lang w:val="es-ES"/>
              </w:rPr>
            </w:pPr>
            <w:r w:rsidRPr="00235A15">
              <w:rPr>
                <w:sz w:val="20"/>
                <w:szCs w:val="20"/>
                <w:lang w:val="es-ES"/>
              </w:rPr>
              <w:t xml:space="preserve"> N/A </w:t>
            </w:r>
          </w:p>
        </w:tc>
      </w:tr>
      <w:tr w:rsidR="001379DB" w:rsidRPr="00235A15" w14:paraId="7C9344A4" w14:textId="77777777" w:rsidTr="00947AEC">
        <w:trPr>
          <w:cantSplit/>
          <w:trHeight w:val="1134"/>
          <w:jc w:val="center"/>
        </w:trPr>
        <w:tc>
          <w:tcPr>
            <w:tcW w:w="0" w:type="auto"/>
            <w:shd w:val="clear" w:color="auto" w:fill="auto"/>
            <w:vAlign w:val="center"/>
            <w:hideMark/>
          </w:tcPr>
          <w:p w14:paraId="58ABFB23" w14:textId="77777777" w:rsidR="001379DB" w:rsidRPr="00235A15" w:rsidRDefault="001379DB" w:rsidP="00947AEC">
            <w:pPr>
              <w:spacing w:after="0" w:line="360" w:lineRule="auto"/>
              <w:rPr>
                <w:sz w:val="20"/>
                <w:szCs w:val="20"/>
                <w:lang w:val="es-ES"/>
              </w:rPr>
            </w:pPr>
            <w:r w:rsidRPr="00235A15">
              <w:rPr>
                <w:sz w:val="20"/>
                <w:szCs w:val="20"/>
                <w:lang w:val="es-ES"/>
              </w:rPr>
              <w:t>Sorteo de obras</w:t>
            </w:r>
          </w:p>
        </w:tc>
        <w:tc>
          <w:tcPr>
            <w:tcW w:w="0" w:type="auto"/>
            <w:shd w:val="clear" w:color="auto" w:fill="auto"/>
            <w:vAlign w:val="center"/>
            <w:hideMark/>
          </w:tcPr>
          <w:p w14:paraId="58CE4754" w14:textId="77777777" w:rsidR="001379DB" w:rsidRPr="00235A15" w:rsidRDefault="001379DB" w:rsidP="00947AEC">
            <w:pPr>
              <w:spacing w:after="0" w:line="360" w:lineRule="auto"/>
              <w:jc w:val="center"/>
              <w:rPr>
                <w:sz w:val="20"/>
                <w:szCs w:val="20"/>
                <w:lang w:val="es-ES"/>
              </w:rPr>
            </w:pPr>
            <w:r w:rsidRPr="00235A15">
              <w:rPr>
                <w:sz w:val="20"/>
                <w:szCs w:val="20"/>
                <w:lang w:val="es-ES"/>
              </w:rPr>
              <w:t xml:space="preserve"> N/A </w:t>
            </w:r>
          </w:p>
        </w:tc>
      </w:tr>
      <w:tr w:rsidR="001379DB" w:rsidRPr="00235A15" w14:paraId="146A1544" w14:textId="77777777" w:rsidTr="00947AEC">
        <w:trPr>
          <w:cantSplit/>
          <w:trHeight w:val="1134"/>
          <w:jc w:val="center"/>
        </w:trPr>
        <w:tc>
          <w:tcPr>
            <w:tcW w:w="0" w:type="auto"/>
            <w:shd w:val="clear" w:color="auto" w:fill="auto"/>
            <w:vAlign w:val="center"/>
            <w:hideMark/>
          </w:tcPr>
          <w:p w14:paraId="38BD53B2" w14:textId="77777777" w:rsidR="001379DB" w:rsidRPr="00235A15" w:rsidRDefault="001379DB" w:rsidP="00947AEC">
            <w:pPr>
              <w:spacing w:after="0" w:line="360" w:lineRule="auto"/>
              <w:rPr>
                <w:sz w:val="20"/>
                <w:szCs w:val="20"/>
                <w:lang w:val="es-ES"/>
              </w:rPr>
            </w:pPr>
            <w:r w:rsidRPr="00235A15">
              <w:rPr>
                <w:sz w:val="20"/>
                <w:szCs w:val="20"/>
                <w:lang w:val="es-ES"/>
              </w:rPr>
              <w:lastRenderedPageBreak/>
              <w:t xml:space="preserve">Excepción - bienes o servicios con exclusividad </w:t>
            </w:r>
          </w:p>
        </w:tc>
        <w:tc>
          <w:tcPr>
            <w:tcW w:w="0" w:type="auto"/>
            <w:shd w:val="clear" w:color="auto" w:fill="auto"/>
            <w:vAlign w:val="center"/>
            <w:hideMark/>
          </w:tcPr>
          <w:p w14:paraId="5240A0EA" w14:textId="77777777" w:rsidR="001379DB" w:rsidRPr="00235A15" w:rsidRDefault="001379DB" w:rsidP="00947AEC">
            <w:pPr>
              <w:spacing w:after="0" w:line="360" w:lineRule="auto"/>
              <w:jc w:val="center"/>
              <w:rPr>
                <w:sz w:val="20"/>
                <w:szCs w:val="20"/>
                <w:lang w:val="es-ES"/>
              </w:rPr>
            </w:pPr>
            <w:r w:rsidRPr="00235A15">
              <w:rPr>
                <w:sz w:val="20"/>
                <w:szCs w:val="20"/>
                <w:lang w:val="es-ES"/>
              </w:rPr>
              <w:t xml:space="preserve"> N/A </w:t>
            </w:r>
          </w:p>
        </w:tc>
      </w:tr>
      <w:tr w:rsidR="001379DB" w:rsidRPr="00235A15" w14:paraId="7C038605" w14:textId="77777777" w:rsidTr="00947AEC">
        <w:trPr>
          <w:cantSplit/>
          <w:trHeight w:val="1134"/>
          <w:jc w:val="center"/>
        </w:trPr>
        <w:tc>
          <w:tcPr>
            <w:tcW w:w="0" w:type="auto"/>
            <w:shd w:val="clear" w:color="auto" w:fill="auto"/>
            <w:vAlign w:val="center"/>
            <w:hideMark/>
          </w:tcPr>
          <w:p w14:paraId="44BE8687" w14:textId="77777777" w:rsidR="001379DB" w:rsidRPr="00235A15" w:rsidRDefault="001379DB" w:rsidP="00947AEC">
            <w:pPr>
              <w:spacing w:after="0" w:line="360" w:lineRule="auto"/>
              <w:rPr>
                <w:sz w:val="20"/>
                <w:szCs w:val="20"/>
                <w:lang w:val="es-ES"/>
              </w:rPr>
            </w:pPr>
            <w:r w:rsidRPr="00235A15">
              <w:rPr>
                <w:sz w:val="20"/>
                <w:szCs w:val="20"/>
                <w:lang w:val="es-ES"/>
              </w:rPr>
              <w:t>Excepción - construcción, instalación o adquisición de oficinas para el servicio exterior</w:t>
            </w:r>
          </w:p>
        </w:tc>
        <w:tc>
          <w:tcPr>
            <w:tcW w:w="0" w:type="auto"/>
            <w:shd w:val="clear" w:color="auto" w:fill="auto"/>
            <w:vAlign w:val="center"/>
            <w:hideMark/>
          </w:tcPr>
          <w:p w14:paraId="5C3BC50E" w14:textId="77777777" w:rsidR="001379DB" w:rsidRPr="00235A15" w:rsidRDefault="001379DB" w:rsidP="00947AEC">
            <w:pPr>
              <w:spacing w:after="0" w:line="360" w:lineRule="auto"/>
              <w:jc w:val="center"/>
              <w:rPr>
                <w:sz w:val="20"/>
                <w:szCs w:val="20"/>
                <w:lang w:val="es-ES"/>
              </w:rPr>
            </w:pPr>
            <w:r w:rsidRPr="00235A15">
              <w:rPr>
                <w:sz w:val="20"/>
                <w:szCs w:val="20"/>
                <w:lang w:val="es-ES"/>
              </w:rPr>
              <w:t xml:space="preserve"> N/A </w:t>
            </w:r>
          </w:p>
        </w:tc>
      </w:tr>
      <w:tr w:rsidR="001379DB" w:rsidRPr="00235A15" w14:paraId="36057CA6" w14:textId="77777777" w:rsidTr="00947AEC">
        <w:trPr>
          <w:cantSplit/>
          <w:trHeight w:val="1134"/>
          <w:jc w:val="center"/>
        </w:trPr>
        <w:tc>
          <w:tcPr>
            <w:tcW w:w="0" w:type="auto"/>
            <w:shd w:val="clear" w:color="auto" w:fill="auto"/>
            <w:vAlign w:val="center"/>
            <w:hideMark/>
          </w:tcPr>
          <w:p w14:paraId="2E396926" w14:textId="77777777" w:rsidR="001379DB" w:rsidRPr="00235A15" w:rsidRDefault="001379DB" w:rsidP="00947AEC">
            <w:pPr>
              <w:spacing w:after="0" w:line="360" w:lineRule="auto"/>
              <w:rPr>
                <w:sz w:val="20"/>
                <w:szCs w:val="20"/>
                <w:lang w:val="es-ES"/>
              </w:rPr>
            </w:pPr>
            <w:r w:rsidRPr="00235A15">
              <w:rPr>
                <w:sz w:val="20"/>
                <w:szCs w:val="20"/>
                <w:lang w:val="es-ES"/>
              </w:rPr>
              <w:t>Excepción - contratación de publicidad a través de medios de comunicación social</w:t>
            </w:r>
          </w:p>
        </w:tc>
        <w:tc>
          <w:tcPr>
            <w:tcW w:w="0" w:type="auto"/>
            <w:shd w:val="clear" w:color="auto" w:fill="auto"/>
            <w:vAlign w:val="center"/>
            <w:hideMark/>
          </w:tcPr>
          <w:p w14:paraId="6B83B00B" w14:textId="77777777" w:rsidR="001379DB" w:rsidRPr="00235A15" w:rsidRDefault="001379DB" w:rsidP="00947AEC">
            <w:pPr>
              <w:spacing w:after="0" w:line="360" w:lineRule="auto"/>
              <w:jc w:val="center"/>
              <w:rPr>
                <w:sz w:val="20"/>
                <w:szCs w:val="20"/>
                <w:lang w:val="es-ES"/>
              </w:rPr>
            </w:pPr>
            <w:r w:rsidRPr="00C33456">
              <w:rPr>
                <w:sz w:val="20"/>
                <w:szCs w:val="20"/>
                <w:lang w:val="es-ES"/>
              </w:rPr>
              <w:t>RD$4,587,006.00</w:t>
            </w:r>
          </w:p>
        </w:tc>
      </w:tr>
      <w:tr w:rsidR="001379DB" w:rsidRPr="00235A15" w14:paraId="6990013B" w14:textId="77777777" w:rsidTr="00947AEC">
        <w:trPr>
          <w:cantSplit/>
          <w:trHeight w:val="1134"/>
          <w:jc w:val="center"/>
        </w:trPr>
        <w:tc>
          <w:tcPr>
            <w:tcW w:w="0" w:type="auto"/>
            <w:shd w:val="clear" w:color="auto" w:fill="auto"/>
            <w:vAlign w:val="center"/>
            <w:hideMark/>
          </w:tcPr>
          <w:p w14:paraId="0B8BC074" w14:textId="77777777" w:rsidR="001379DB" w:rsidRPr="00235A15" w:rsidRDefault="001379DB" w:rsidP="00947AEC">
            <w:pPr>
              <w:spacing w:after="0" w:line="360" w:lineRule="auto"/>
              <w:rPr>
                <w:sz w:val="20"/>
                <w:szCs w:val="20"/>
                <w:lang w:val="es-ES"/>
              </w:rPr>
            </w:pPr>
            <w:r w:rsidRPr="00235A15">
              <w:rPr>
                <w:sz w:val="20"/>
                <w:szCs w:val="20"/>
                <w:lang w:val="es-ES"/>
              </w:rPr>
              <w:t>Excepción - obras científicas, técnicas, artísticas, o restauración de monumentos históricos</w:t>
            </w:r>
          </w:p>
        </w:tc>
        <w:tc>
          <w:tcPr>
            <w:tcW w:w="0" w:type="auto"/>
            <w:shd w:val="clear" w:color="auto" w:fill="auto"/>
            <w:vAlign w:val="center"/>
            <w:hideMark/>
          </w:tcPr>
          <w:p w14:paraId="0B62D4F2" w14:textId="77777777" w:rsidR="001379DB" w:rsidRPr="00235A15" w:rsidRDefault="001379DB" w:rsidP="00947AEC">
            <w:pPr>
              <w:spacing w:after="0" w:line="360" w:lineRule="auto"/>
              <w:jc w:val="center"/>
              <w:rPr>
                <w:sz w:val="20"/>
                <w:szCs w:val="20"/>
                <w:lang w:val="es-ES"/>
              </w:rPr>
            </w:pPr>
            <w:r w:rsidRPr="00235A15">
              <w:rPr>
                <w:sz w:val="20"/>
                <w:szCs w:val="20"/>
                <w:lang w:val="es-ES"/>
              </w:rPr>
              <w:t xml:space="preserve"> N/A </w:t>
            </w:r>
          </w:p>
        </w:tc>
      </w:tr>
      <w:tr w:rsidR="001379DB" w:rsidRPr="00235A15" w14:paraId="470FB45E" w14:textId="77777777" w:rsidTr="00947AEC">
        <w:trPr>
          <w:cantSplit/>
          <w:trHeight w:val="1134"/>
          <w:jc w:val="center"/>
        </w:trPr>
        <w:tc>
          <w:tcPr>
            <w:tcW w:w="0" w:type="auto"/>
            <w:shd w:val="clear" w:color="auto" w:fill="auto"/>
            <w:vAlign w:val="center"/>
            <w:hideMark/>
          </w:tcPr>
          <w:p w14:paraId="548C32E9" w14:textId="77777777" w:rsidR="001379DB" w:rsidRPr="00235A15" w:rsidRDefault="001379DB" w:rsidP="00947AEC">
            <w:pPr>
              <w:spacing w:after="0" w:line="360" w:lineRule="auto"/>
              <w:rPr>
                <w:sz w:val="20"/>
                <w:szCs w:val="20"/>
                <w:lang w:val="es-ES"/>
              </w:rPr>
            </w:pPr>
            <w:r w:rsidRPr="00235A15">
              <w:rPr>
                <w:sz w:val="20"/>
                <w:szCs w:val="20"/>
                <w:lang w:val="es-ES"/>
              </w:rPr>
              <w:t>Excepción - proveedor único</w:t>
            </w:r>
          </w:p>
        </w:tc>
        <w:tc>
          <w:tcPr>
            <w:tcW w:w="0" w:type="auto"/>
            <w:shd w:val="clear" w:color="auto" w:fill="auto"/>
            <w:vAlign w:val="center"/>
            <w:hideMark/>
          </w:tcPr>
          <w:p w14:paraId="218A05DD" w14:textId="77777777" w:rsidR="001379DB" w:rsidRPr="00235A15" w:rsidRDefault="001379DB" w:rsidP="00947AEC">
            <w:pPr>
              <w:spacing w:after="0" w:line="360" w:lineRule="auto"/>
              <w:jc w:val="center"/>
              <w:rPr>
                <w:sz w:val="20"/>
                <w:szCs w:val="20"/>
                <w:lang w:val="es-ES"/>
              </w:rPr>
            </w:pPr>
            <w:r>
              <w:rPr>
                <w:sz w:val="20"/>
                <w:szCs w:val="20"/>
                <w:lang w:val="es-ES"/>
              </w:rPr>
              <w:t>N/A</w:t>
            </w:r>
            <w:r w:rsidRPr="00235A15">
              <w:rPr>
                <w:sz w:val="20"/>
                <w:szCs w:val="20"/>
                <w:lang w:val="es-ES"/>
              </w:rPr>
              <w:t xml:space="preserve"> </w:t>
            </w:r>
          </w:p>
        </w:tc>
      </w:tr>
      <w:tr w:rsidR="001379DB" w:rsidRPr="00235A15" w14:paraId="426A610F" w14:textId="77777777" w:rsidTr="00947AEC">
        <w:trPr>
          <w:cantSplit/>
          <w:trHeight w:val="1134"/>
          <w:jc w:val="center"/>
        </w:trPr>
        <w:tc>
          <w:tcPr>
            <w:tcW w:w="0" w:type="auto"/>
            <w:shd w:val="clear" w:color="auto" w:fill="auto"/>
            <w:vAlign w:val="center"/>
            <w:hideMark/>
          </w:tcPr>
          <w:p w14:paraId="4087661F" w14:textId="77777777" w:rsidR="001379DB" w:rsidRPr="00235A15" w:rsidRDefault="001379DB" w:rsidP="00947AEC">
            <w:pPr>
              <w:spacing w:after="0" w:line="360" w:lineRule="auto"/>
              <w:rPr>
                <w:sz w:val="20"/>
                <w:szCs w:val="20"/>
                <w:lang w:val="es-ES"/>
              </w:rPr>
            </w:pPr>
            <w:r w:rsidRPr="00235A15">
              <w:rPr>
                <w:sz w:val="20"/>
                <w:szCs w:val="20"/>
                <w:lang w:val="es-ES"/>
              </w:rPr>
              <w:t>Excepción - Rescisión De Contratos Cuya Terminación No Exceda El 40% Del Monto Total Del Proyecto, Obra O Servicio</w:t>
            </w:r>
          </w:p>
        </w:tc>
        <w:tc>
          <w:tcPr>
            <w:tcW w:w="0" w:type="auto"/>
            <w:shd w:val="clear" w:color="auto" w:fill="auto"/>
            <w:vAlign w:val="center"/>
            <w:hideMark/>
          </w:tcPr>
          <w:p w14:paraId="25658349" w14:textId="77777777" w:rsidR="001379DB" w:rsidRPr="00235A15" w:rsidRDefault="001379DB" w:rsidP="00947AEC">
            <w:pPr>
              <w:spacing w:after="0" w:line="360" w:lineRule="auto"/>
              <w:jc w:val="center"/>
              <w:rPr>
                <w:sz w:val="20"/>
                <w:szCs w:val="20"/>
                <w:lang w:val="es-ES"/>
              </w:rPr>
            </w:pPr>
            <w:r w:rsidRPr="00235A15">
              <w:rPr>
                <w:sz w:val="20"/>
                <w:szCs w:val="20"/>
                <w:lang w:val="es-ES"/>
              </w:rPr>
              <w:t xml:space="preserve"> N/A </w:t>
            </w:r>
          </w:p>
        </w:tc>
      </w:tr>
      <w:tr w:rsidR="001379DB" w:rsidRPr="00235A15" w14:paraId="3FF3C196" w14:textId="77777777" w:rsidTr="00947AEC">
        <w:trPr>
          <w:cantSplit/>
          <w:trHeight w:val="1134"/>
          <w:jc w:val="center"/>
        </w:trPr>
        <w:tc>
          <w:tcPr>
            <w:tcW w:w="0" w:type="auto"/>
            <w:shd w:val="clear" w:color="auto" w:fill="auto"/>
            <w:vAlign w:val="center"/>
            <w:hideMark/>
          </w:tcPr>
          <w:p w14:paraId="061A589D" w14:textId="77777777" w:rsidR="001379DB" w:rsidRPr="00235A15" w:rsidRDefault="001379DB" w:rsidP="00947AEC">
            <w:pPr>
              <w:spacing w:after="0" w:line="360" w:lineRule="auto"/>
              <w:rPr>
                <w:sz w:val="20"/>
                <w:szCs w:val="20"/>
                <w:lang w:val="es-ES"/>
              </w:rPr>
            </w:pPr>
            <w:r w:rsidRPr="00235A15">
              <w:rPr>
                <w:sz w:val="20"/>
                <w:szCs w:val="20"/>
                <w:lang w:val="es-ES"/>
              </w:rPr>
              <w:t>Excepción - Resolución 15-08 Sobre Compra Y Contratación De Pasaje Aéreo, Combustible Y Reparación De Vehículos De Motor</w:t>
            </w:r>
          </w:p>
        </w:tc>
        <w:tc>
          <w:tcPr>
            <w:tcW w:w="0" w:type="auto"/>
            <w:shd w:val="clear" w:color="auto" w:fill="auto"/>
            <w:vAlign w:val="center"/>
            <w:hideMark/>
          </w:tcPr>
          <w:p w14:paraId="3BC6428C" w14:textId="77777777" w:rsidR="001379DB" w:rsidRPr="00235A15" w:rsidRDefault="001379DB" w:rsidP="00947AEC">
            <w:pPr>
              <w:spacing w:after="0" w:line="360" w:lineRule="auto"/>
              <w:jc w:val="center"/>
              <w:rPr>
                <w:sz w:val="20"/>
                <w:szCs w:val="20"/>
                <w:lang w:val="es-ES"/>
              </w:rPr>
            </w:pPr>
            <w:r w:rsidRPr="00235A15">
              <w:rPr>
                <w:sz w:val="20"/>
                <w:szCs w:val="20"/>
                <w:lang w:val="es-ES"/>
              </w:rPr>
              <w:t xml:space="preserve"> N/A </w:t>
            </w:r>
          </w:p>
        </w:tc>
      </w:tr>
    </w:tbl>
    <w:p w14:paraId="0779003C" w14:textId="321B425E" w:rsidR="00654164" w:rsidRDefault="00654164" w:rsidP="00654164">
      <w:pPr>
        <w:rPr>
          <w:lang w:val="es-ES"/>
        </w:rPr>
      </w:pPr>
    </w:p>
    <w:p w14:paraId="5A124C8A" w14:textId="77777777" w:rsidR="00183CEA" w:rsidRDefault="00183CEA" w:rsidP="00654164">
      <w:pPr>
        <w:rPr>
          <w:lang w:val="es-ES"/>
        </w:rPr>
      </w:pPr>
    </w:p>
    <w:p w14:paraId="5E963C9E" w14:textId="77777777" w:rsidR="00183CEA" w:rsidRDefault="00183CEA" w:rsidP="00654164">
      <w:pPr>
        <w:rPr>
          <w:lang w:val="es-ES"/>
        </w:rPr>
      </w:pPr>
    </w:p>
    <w:p w14:paraId="5AC201FD" w14:textId="77777777" w:rsidR="00183CEA" w:rsidRDefault="00183CEA" w:rsidP="00654164">
      <w:pPr>
        <w:rPr>
          <w:lang w:val="es-ES"/>
        </w:rPr>
      </w:pPr>
    </w:p>
    <w:p w14:paraId="4240100D" w14:textId="77777777" w:rsidR="00183CEA" w:rsidRDefault="00183CEA" w:rsidP="00654164">
      <w:pPr>
        <w:rPr>
          <w:lang w:val="es-ES"/>
        </w:rPr>
      </w:pPr>
    </w:p>
    <w:p w14:paraId="6120BAE8" w14:textId="77777777" w:rsidR="00183CEA" w:rsidRDefault="00183CEA" w:rsidP="00654164">
      <w:pPr>
        <w:rPr>
          <w:lang w:val="es-ES"/>
        </w:rPr>
      </w:pPr>
    </w:p>
    <w:p w14:paraId="41232C6C" w14:textId="77777777" w:rsidR="00183CEA" w:rsidRDefault="00183CEA" w:rsidP="00654164">
      <w:pPr>
        <w:rPr>
          <w:lang w:val="es-ES"/>
        </w:rPr>
      </w:pPr>
    </w:p>
    <w:p w14:paraId="33DA9DC6" w14:textId="77777777" w:rsidR="00183CEA" w:rsidRDefault="00183CEA" w:rsidP="00654164">
      <w:pPr>
        <w:rPr>
          <w:lang w:val="es-ES"/>
        </w:rPr>
      </w:pPr>
    </w:p>
    <w:p w14:paraId="07DAB966" w14:textId="77777777" w:rsidR="00183CEA" w:rsidRDefault="00183CEA" w:rsidP="00654164">
      <w:pPr>
        <w:rPr>
          <w:lang w:val="es-ES"/>
        </w:rPr>
      </w:pPr>
    </w:p>
    <w:p w14:paraId="48827A63" w14:textId="77777777" w:rsidR="00183CEA" w:rsidRDefault="00183CEA" w:rsidP="00654164">
      <w:pPr>
        <w:rPr>
          <w:lang w:val="es-ES"/>
        </w:rPr>
      </w:pPr>
    </w:p>
    <w:p w14:paraId="7ECE8296" w14:textId="77777777" w:rsidR="00183CEA" w:rsidRDefault="00183CEA" w:rsidP="00654164">
      <w:pPr>
        <w:rPr>
          <w:lang w:val="es-ES"/>
        </w:rPr>
      </w:pPr>
    </w:p>
    <w:p w14:paraId="164488C1" w14:textId="77777777" w:rsidR="00864A94" w:rsidRDefault="00864A94" w:rsidP="00864A94">
      <w:pPr>
        <w:jc w:val="center"/>
        <w:rPr>
          <w:lang w:val="es-ES"/>
        </w:rPr>
      </w:pPr>
    </w:p>
    <w:p w14:paraId="7CD971DE" w14:textId="3C0EC766" w:rsidR="00864A94" w:rsidRDefault="00864A94" w:rsidP="00864A94">
      <w:pPr>
        <w:jc w:val="center"/>
        <w:rPr>
          <w:lang w:val="es-ES"/>
        </w:rPr>
      </w:pPr>
      <w:r>
        <w:rPr>
          <w:lang w:val="es-ES"/>
        </w:rPr>
        <w:t>MEMORIA INSTITUCIONAL 202</w:t>
      </w:r>
      <w:r w:rsidR="00183CEA">
        <w:rPr>
          <w:lang w:val="es-ES"/>
        </w:rPr>
        <w:t>3</w:t>
      </w:r>
    </w:p>
    <w:p w14:paraId="3699F12F" w14:textId="1D3E9C05" w:rsidR="00864A94" w:rsidRDefault="00864A94" w:rsidP="00864A94">
      <w:pPr>
        <w:jc w:val="center"/>
        <w:rPr>
          <w:lang w:val="es-ES"/>
        </w:rPr>
      </w:pPr>
    </w:p>
    <w:p w14:paraId="3B1E0365" w14:textId="62C60223" w:rsidR="00864A94" w:rsidRDefault="00864A94" w:rsidP="00864A94">
      <w:pPr>
        <w:jc w:val="center"/>
        <w:rPr>
          <w:lang w:val="es-ES"/>
        </w:rPr>
      </w:pPr>
    </w:p>
    <w:p w14:paraId="6A3C086E" w14:textId="1C1C60CB" w:rsidR="00864A94" w:rsidRDefault="00864A94" w:rsidP="00864A94">
      <w:pPr>
        <w:jc w:val="center"/>
        <w:rPr>
          <w:lang w:val="es-ES"/>
        </w:rPr>
      </w:pPr>
    </w:p>
    <w:p w14:paraId="07BA16C1" w14:textId="090796C6" w:rsidR="00864A94" w:rsidRDefault="00864A94" w:rsidP="00864A94">
      <w:pPr>
        <w:jc w:val="center"/>
        <w:rPr>
          <w:lang w:val="es-ES"/>
        </w:rPr>
      </w:pPr>
    </w:p>
    <w:p w14:paraId="032FE74D" w14:textId="5FC91F61" w:rsidR="00864A94" w:rsidRDefault="00864A94" w:rsidP="00864A94">
      <w:pPr>
        <w:jc w:val="center"/>
        <w:rPr>
          <w:lang w:val="es-ES"/>
        </w:rPr>
      </w:pPr>
    </w:p>
    <w:p w14:paraId="41C5C51A" w14:textId="5B274066" w:rsidR="00864A94" w:rsidRDefault="00864A94" w:rsidP="00864A94">
      <w:pPr>
        <w:jc w:val="center"/>
        <w:rPr>
          <w:lang w:val="es-ES"/>
        </w:rPr>
      </w:pPr>
    </w:p>
    <w:p w14:paraId="0BDE6D9D" w14:textId="603C8D5E" w:rsidR="00864A94" w:rsidRDefault="00864A94" w:rsidP="00864A94">
      <w:pPr>
        <w:jc w:val="center"/>
        <w:rPr>
          <w:lang w:val="es-ES"/>
        </w:rPr>
      </w:pPr>
    </w:p>
    <w:p w14:paraId="31A36A0A" w14:textId="0E08356E" w:rsidR="00864A94" w:rsidRDefault="00864A94" w:rsidP="00864A94">
      <w:pPr>
        <w:jc w:val="center"/>
        <w:rPr>
          <w:lang w:val="es-ES"/>
        </w:rPr>
      </w:pPr>
      <w:r w:rsidRPr="007A06D7">
        <w:rPr>
          <w:rFonts w:ascii="Palatino Linotype" w:hAnsi="Palatino Linotype" w:cstheme="minorHAnsi"/>
          <w:noProof/>
        </w:rPr>
        <w:drawing>
          <wp:anchor distT="0" distB="0" distL="114300" distR="114300" simplePos="0" relativeHeight="251735040" behindDoc="1" locked="0" layoutInCell="1" allowOverlap="1" wp14:anchorId="49182DAC" wp14:editId="6BF66E1D">
            <wp:simplePos x="0" y="0"/>
            <wp:positionH relativeFrom="margin">
              <wp:align>center</wp:align>
            </wp:positionH>
            <wp:positionV relativeFrom="paragraph">
              <wp:posOffset>46887</wp:posOffset>
            </wp:positionV>
            <wp:extent cx="2155825" cy="1905000"/>
            <wp:effectExtent l="0" t="0" r="0" b="0"/>
            <wp:wrapTight wrapText="bothSides">
              <wp:wrapPolygon edited="0">
                <wp:start x="0" y="0"/>
                <wp:lineTo x="0" y="21384"/>
                <wp:lineTo x="21377" y="21384"/>
                <wp:lineTo x="21377" y="0"/>
                <wp:lineTo x="0" y="0"/>
              </wp:wrapPolygon>
            </wp:wrapTight>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4343" r="18118"/>
                    <a:stretch/>
                  </pic:blipFill>
                  <pic:spPr bwMode="auto">
                    <a:xfrm>
                      <a:off x="0" y="0"/>
                      <a:ext cx="2155825" cy="1905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07150696" w14:textId="77777777" w:rsidR="00864A94" w:rsidRDefault="00864A94" w:rsidP="00864A94">
      <w:pPr>
        <w:jc w:val="center"/>
        <w:rPr>
          <w:lang w:val="es-ES"/>
        </w:rPr>
      </w:pPr>
    </w:p>
    <w:p w14:paraId="3C01E883" w14:textId="77777777" w:rsidR="00864A94" w:rsidRDefault="00864A94" w:rsidP="00864A94">
      <w:pPr>
        <w:jc w:val="center"/>
        <w:rPr>
          <w:lang w:val="es-ES"/>
        </w:rPr>
      </w:pPr>
    </w:p>
    <w:p w14:paraId="6432B8CE" w14:textId="77777777" w:rsidR="00864A94" w:rsidRDefault="00864A94" w:rsidP="00864A94">
      <w:pPr>
        <w:jc w:val="center"/>
        <w:rPr>
          <w:lang w:val="es-ES"/>
        </w:rPr>
      </w:pPr>
    </w:p>
    <w:p w14:paraId="614D1D1E" w14:textId="77777777" w:rsidR="00864A94" w:rsidRDefault="00864A94" w:rsidP="00864A94">
      <w:pPr>
        <w:jc w:val="center"/>
        <w:rPr>
          <w:lang w:val="es-ES"/>
        </w:rPr>
      </w:pPr>
    </w:p>
    <w:p w14:paraId="7A35E46F" w14:textId="77777777" w:rsidR="00864A94" w:rsidRDefault="00864A94" w:rsidP="00864A94">
      <w:pPr>
        <w:jc w:val="center"/>
        <w:rPr>
          <w:lang w:val="es-ES"/>
        </w:rPr>
      </w:pPr>
    </w:p>
    <w:p w14:paraId="3216C780" w14:textId="77777777" w:rsidR="00864A94" w:rsidRDefault="00864A94" w:rsidP="00864A94">
      <w:pPr>
        <w:jc w:val="center"/>
        <w:rPr>
          <w:lang w:val="es-ES"/>
        </w:rPr>
      </w:pPr>
    </w:p>
    <w:p w14:paraId="45A57C6C" w14:textId="6C7FDF32" w:rsidR="00864A94" w:rsidRPr="00864A94" w:rsidRDefault="00864A94" w:rsidP="00864A94">
      <w:pPr>
        <w:jc w:val="center"/>
        <w:rPr>
          <w:b/>
          <w:bCs/>
          <w:lang w:val="es-ES"/>
        </w:rPr>
      </w:pPr>
      <w:r>
        <w:rPr>
          <w:b/>
          <w:bCs/>
          <w:lang w:val="es-ES"/>
        </w:rPr>
        <w:t xml:space="preserve">Lcdo. </w:t>
      </w:r>
      <w:r w:rsidRPr="00864A94">
        <w:rPr>
          <w:b/>
          <w:bCs/>
          <w:lang w:val="es-ES"/>
        </w:rPr>
        <w:t>Israel Rosey Pérez</w:t>
      </w:r>
    </w:p>
    <w:p w14:paraId="2672BD54" w14:textId="2F0BAA86" w:rsidR="00864A94" w:rsidRPr="00FB2203" w:rsidRDefault="00864A94" w:rsidP="00864A94">
      <w:pPr>
        <w:jc w:val="center"/>
        <w:rPr>
          <w:lang w:val="es-ES"/>
        </w:rPr>
      </w:pPr>
      <w:r>
        <w:rPr>
          <w:lang w:val="es-ES"/>
        </w:rPr>
        <w:t>Encargado Departamento de Formulación, Monitoreo y Evaluación de Planes, Programas y Proyectos (FMEPPP)</w:t>
      </w:r>
    </w:p>
    <w:sectPr w:rsidR="00864A94" w:rsidRPr="00FB2203" w:rsidSect="00C64CEF">
      <w:headerReference w:type="default" r:id="rId15"/>
      <w:footerReference w:type="default" r:id="rId16"/>
      <w:pgSz w:w="12240" w:h="15840"/>
      <w:pgMar w:top="1440" w:right="216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AF97F" w14:textId="77777777" w:rsidR="00E43B99" w:rsidRDefault="00E43B99" w:rsidP="00E84651">
      <w:pPr>
        <w:spacing w:after="0" w:line="240" w:lineRule="auto"/>
      </w:pPr>
      <w:r>
        <w:separator/>
      </w:r>
    </w:p>
  </w:endnote>
  <w:endnote w:type="continuationSeparator" w:id="0">
    <w:p w14:paraId="5100AAC2" w14:textId="77777777" w:rsidR="00E43B99" w:rsidRDefault="00E43B99" w:rsidP="00E8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MT">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864644"/>
      <w:docPartObj>
        <w:docPartGallery w:val="Page Numbers (Bottom of Page)"/>
        <w:docPartUnique/>
      </w:docPartObj>
    </w:sdtPr>
    <w:sdtEndPr>
      <w:rPr>
        <w:noProof/>
      </w:rPr>
    </w:sdtEndPr>
    <w:sdtContent>
      <w:p w14:paraId="1A9E6193" w14:textId="53F74689" w:rsidR="00D25937" w:rsidRDefault="00D25937">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14:paraId="5882525B" w14:textId="77777777" w:rsidR="00D25937" w:rsidRDefault="00D259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965239"/>
      <w:docPartObj>
        <w:docPartGallery w:val="Page Numbers (Bottom of Page)"/>
        <w:docPartUnique/>
      </w:docPartObj>
    </w:sdtPr>
    <w:sdtEndPr>
      <w:rPr>
        <w:noProof/>
      </w:rPr>
    </w:sdtEndPr>
    <w:sdtContent>
      <w:p w14:paraId="76783BEA" w14:textId="3B2E45C0" w:rsidR="00D25937" w:rsidRDefault="00D25937" w:rsidP="0021106F">
        <w:pPr>
          <w:pStyle w:val="Piedepgina"/>
          <w:jc w:val="center"/>
        </w:pPr>
        <w:r>
          <w:rPr>
            <w:noProof/>
          </w:rPr>
          <w:drawing>
            <wp:anchor distT="0" distB="0" distL="114300" distR="114300" simplePos="0" relativeHeight="251658240" behindDoc="0" locked="0" layoutInCell="1" allowOverlap="1" wp14:anchorId="54F82055" wp14:editId="6011AA1B">
              <wp:simplePos x="0" y="0"/>
              <wp:positionH relativeFrom="column">
                <wp:posOffset>1060792</wp:posOffset>
              </wp:positionH>
              <wp:positionV relativeFrom="paragraph">
                <wp:posOffset>-121920</wp:posOffset>
              </wp:positionV>
              <wp:extent cx="2995930" cy="408305"/>
              <wp:effectExtent l="0" t="0" r="0" b="0"/>
              <wp:wrapSquare wrapText="bothSides"/>
              <wp:docPr id="55" name="Picture 5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408305"/>
                      </a:xfrm>
                      <a:prstGeom prst="rect">
                        <a:avLst/>
                      </a:prstGeom>
                      <a:noFill/>
                      <a:ln>
                        <a:noFill/>
                      </a:ln>
                    </pic:spPr>
                  </pic:pic>
                </a:graphicData>
              </a:graphic>
            </wp:anchor>
          </w:drawing>
        </w:r>
      </w:p>
      <w:p w14:paraId="139C570F" w14:textId="3C5D1A63" w:rsidR="00D25937" w:rsidRDefault="00D25937" w:rsidP="0021106F">
        <w:pPr>
          <w:pStyle w:val="Piedepgina"/>
          <w:jc w:val="center"/>
          <w:rPr>
            <w:color w:val="7F7F7F" w:themeColor="text1" w:themeTint="80"/>
          </w:rPr>
        </w:pPr>
      </w:p>
      <w:p w14:paraId="2B095E5E" w14:textId="53193BFC" w:rsidR="00D25937" w:rsidRDefault="00D25937" w:rsidP="00FB7EE3">
        <w:pPr>
          <w:pStyle w:val="Piedepgina"/>
          <w:jc w:val="center"/>
        </w:pPr>
        <w:r w:rsidRPr="00F74112">
          <w:rPr>
            <w:color w:val="7F7F7F" w:themeColor="text1" w:themeTint="80"/>
          </w:rPr>
          <w:fldChar w:fldCharType="begin"/>
        </w:r>
        <w:r w:rsidRPr="00F74112">
          <w:rPr>
            <w:color w:val="7F7F7F" w:themeColor="text1" w:themeTint="80"/>
          </w:rPr>
          <w:instrText xml:space="preserve"> PAGE   \* MERGEFORMAT </w:instrText>
        </w:r>
        <w:r w:rsidRPr="00F74112">
          <w:rPr>
            <w:color w:val="7F7F7F" w:themeColor="text1" w:themeTint="80"/>
          </w:rPr>
          <w:fldChar w:fldCharType="separate"/>
        </w:r>
        <w:r w:rsidR="00164023">
          <w:rPr>
            <w:noProof/>
            <w:color w:val="7F7F7F" w:themeColor="text1" w:themeTint="80"/>
          </w:rPr>
          <w:t>5</w:t>
        </w:r>
        <w:r w:rsidRPr="00F74112">
          <w:rPr>
            <w:noProof/>
            <w:color w:val="7F7F7F" w:themeColor="text1" w:themeTint="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23927" w14:textId="77777777" w:rsidR="00E43B99" w:rsidRDefault="00E43B99" w:rsidP="00E84651">
      <w:pPr>
        <w:spacing w:after="0" w:line="240" w:lineRule="auto"/>
      </w:pPr>
      <w:r>
        <w:separator/>
      </w:r>
    </w:p>
  </w:footnote>
  <w:footnote w:type="continuationSeparator" w:id="0">
    <w:p w14:paraId="1B335580" w14:textId="77777777" w:rsidR="00E43B99" w:rsidRDefault="00E43B99" w:rsidP="00E84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4575" w14:textId="77777777" w:rsidR="00D25937" w:rsidRDefault="00D259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0224"/>
    <w:multiLevelType w:val="hybridMultilevel"/>
    <w:tmpl w:val="77C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80BAC"/>
    <w:multiLevelType w:val="hybridMultilevel"/>
    <w:tmpl w:val="E140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85196"/>
    <w:multiLevelType w:val="hybridMultilevel"/>
    <w:tmpl w:val="F68843DC"/>
    <w:lvl w:ilvl="0" w:tplc="BB8C90B6">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72420"/>
    <w:multiLevelType w:val="hybridMultilevel"/>
    <w:tmpl w:val="48123298"/>
    <w:lvl w:ilvl="0" w:tplc="04090001">
      <w:start w:val="1"/>
      <w:numFmt w:val="bullet"/>
      <w:lvlText w:val=""/>
      <w:lvlJc w:val="left"/>
      <w:pPr>
        <w:ind w:left="720" w:hanging="360"/>
      </w:pPr>
      <w:rPr>
        <w:rFonts w:ascii="Symbol" w:hAnsi="Symbol" w:hint="default"/>
      </w:rPr>
    </w:lvl>
    <w:lvl w:ilvl="1" w:tplc="58C62906">
      <w:numFmt w:val="bullet"/>
      <w:lvlText w:val=""/>
      <w:lvlJc w:val="left"/>
      <w:pPr>
        <w:ind w:left="1800" w:hanging="72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5687C"/>
    <w:multiLevelType w:val="hybridMultilevel"/>
    <w:tmpl w:val="4000C982"/>
    <w:lvl w:ilvl="0" w:tplc="BB8C90B6">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2620B"/>
    <w:multiLevelType w:val="hybridMultilevel"/>
    <w:tmpl w:val="10F612DC"/>
    <w:lvl w:ilvl="0" w:tplc="BB8C90B6">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2328B"/>
    <w:multiLevelType w:val="hybridMultilevel"/>
    <w:tmpl w:val="883AAA3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03AD4"/>
    <w:multiLevelType w:val="hybridMultilevel"/>
    <w:tmpl w:val="317CE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F56A0C"/>
    <w:multiLevelType w:val="hybridMultilevel"/>
    <w:tmpl w:val="2F1A6B4C"/>
    <w:lvl w:ilvl="0" w:tplc="1C0A0005">
      <w:start w:val="1"/>
      <w:numFmt w:val="bullet"/>
      <w:lvlText w:val=""/>
      <w:lvlJc w:val="left"/>
      <w:pPr>
        <w:ind w:left="1440" w:hanging="360"/>
      </w:pPr>
      <w:rPr>
        <w:rFonts w:ascii="Wingdings" w:hAnsi="Wingdings"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9" w15:restartNumberingAfterBreak="0">
    <w:nsid w:val="24691B13"/>
    <w:multiLevelType w:val="hybridMultilevel"/>
    <w:tmpl w:val="03065DCA"/>
    <w:lvl w:ilvl="0" w:tplc="A35C7884">
      <w:start w:val="5"/>
      <w:numFmt w:val="bullet"/>
      <w:lvlText w:val="-"/>
      <w:lvlJc w:val="left"/>
      <w:pPr>
        <w:ind w:left="1080" w:hanging="360"/>
      </w:pPr>
      <w:rPr>
        <w:rFonts w:ascii="Times New Roman" w:eastAsiaTheme="minorHAnsi" w:hAnsi="Times New Roman" w:cs="Times New Roman"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0" w15:restartNumberingAfterBreak="0">
    <w:nsid w:val="262F2091"/>
    <w:multiLevelType w:val="hybridMultilevel"/>
    <w:tmpl w:val="11380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551FB"/>
    <w:multiLevelType w:val="hybridMultilevel"/>
    <w:tmpl w:val="C002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23B9A"/>
    <w:multiLevelType w:val="hybridMultilevel"/>
    <w:tmpl w:val="8248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14A19"/>
    <w:multiLevelType w:val="hybridMultilevel"/>
    <w:tmpl w:val="AF560802"/>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15:restartNumberingAfterBreak="0">
    <w:nsid w:val="2CAF7F75"/>
    <w:multiLevelType w:val="hybridMultilevel"/>
    <w:tmpl w:val="1F5E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34013"/>
    <w:multiLevelType w:val="hybridMultilevel"/>
    <w:tmpl w:val="AB0E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4C3856"/>
    <w:multiLevelType w:val="hybridMultilevel"/>
    <w:tmpl w:val="E9DE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F2433D"/>
    <w:multiLevelType w:val="hybridMultilevel"/>
    <w:tmpl w:val="9398AB9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B3377E"/>
    <w:multiLevelType w:val="hybridMultilevel"/>
    <w:tmpl w:val="128E1090"/>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15:restartNumberingAfterBreak="0">
    <w:nsid w:val="38391EAC"/>
    <w:multiLevelType w:val="hybridMultilevel"/>
    <w:tmpl w:val="A03A63CC"/>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0" w15:restartNumberingAfterBreak="0">
    <w:nsid w:val="433461A1"/>
    <w:multiLevelType w:val="hybridMultilevel"/>
    <w:tmpl w:val="2BEA1EFA"/>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15:restartNumberingAfterBreak="0">
    <w:nsid w:val="43E162D0"/>
    <w:multiLevelType w:val="hybridMultilevel"/>
    <w:tmpl w:val="2544ED7E"/>
    <w:lvl w:ilvl="0" w:tplc="1C0A0005">
      <w:start w:val="1"/>
      <w:numFmt w:val="bullet"/>
      <w:lvlText w:val=""/>
      <w:lvlJc w:val="left"/>
      <w:pPr>
        <w:ind w:left="720" w:hanging="360"/>
      </w:pPr>
      <w:rPr>
        <w:rFonts w:ascii="Wingdings" w:hAnsi="Wingdings"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2" w15:restartNumberingAfterBreak="0">
    <w:nsid w:val="43FF5E97"/>
    <w:multiLevelType w:val="hybridMultilevel"/>
    <w:tmpl w:val="35E62B08"/>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3" w15:restartNumberingAfterBreak="0">
    <w:nsid w:val="46283584"/>
    <w:multiLevelType w:val="hybridMultilevel"/>
    <w:tmpl w:val="7FE0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9B3989"/>
    <w:multiLevelType w:val="hybridMultilevel"/>
    <w:tmpl w:val="10B4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53380A"/>
    <w:multiLevelType w:val="hybridMultilevel"/>
    <w:tmpl w:val="4F5C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F35037"/>
    <w:multiLevelType w:val="hybridMultilevel"/>
    <w:tmpl w:val="1952C8EE"/>
    <w:lvl w:ilvl="0" w:tplc="BB8C90B6">
      <w:numFmt w:val="bullet"/>
      <w:lvlText w:val="•"/>
      <w:lvlJc w:val="left"/>
      <w:pPr>
        <w:ind w:left="1080" w:hanging="72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175B62"/>
    <w:multiLevelType w:val="hybridMultilevel"/>
    <w:tmpl w:val="2A36D97C"/>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15:restartNumberingAfterBreak="0">
    <w:nsid w:val="66A51BC8"/>
    <w:multiLevelType w:val="hybridMultilevel"/>
    <w:tmpl w:val="BE9AA162"/>
    <w:lvl w:ilvl="0" w:tplc="AC8C231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D07299"/>
    <w:multiLevelType w:val="hybridMultilevel"/>
    <w:tmpl w:val="35BAA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70524F"/>
    <w:multiLevelType w:val="hybridMultilevel"/>
    <w:tmpl w:val="E7D4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BD618F"/>
    <w:multiLevelType w:val="hybridMultilevel"/>
    <w:tmpl w:val="BA1AF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50000F"/>
    <w:multiLevelType w:val="hybridMultilevel"/>
    <w:tmpl w:val="BA8AF4E8"/>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3" w15:restartNumberingAfterBreak="0">
    <w:nsid w:val="77E01221"/>
    <w:multiLevelType w:val="hybridMultilevel"/>
    <w:tmpl w:val="8394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375C04"/>
    <w:multiLevelType w:val="hybridMultilevel"/>
    <w:tmpl w:val="A22CF9A4"/>
    <w:lvl w:ilvl="0" w:tplc="BB8C90B6">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03329">
    <w:abstractNumId w:val="5"/>
  </w:num>
  <w:num w:numId="2" w16cid:durableId="2020503442">
    <w:abstractNumId w:val="34"/>
  </w:num>
  <w:num w:numId="3" w16cid:durableId="372652411">
    <w:abstractNumId w:val="26"/>
  </w:num>
  <w:num w:numId="4" w16cid:durableId="2109108249">
    <w:abstractNumId w:val="4"/>
  </w:num>
  <w:num w:numId="5" w16cid:durableId="317468101">
    <w:abstractNumId w:val="31"/>
  </w:num>
  <w:num w:numId="6" w16cid:durableId="505827522">
    <w:abstractNumId w:val="10"/>
  </w:num>
  <w:num w:numId="7" w16cid:durableId="545338661">
    <w:abstractNumId w:val="2"/>
  </w:num>
  <w:num w:numId="8" w16cid:durableId="1370296482">
    <w:abstractNumId w:val="28"/>
  </w:num>
  <w:num w:numId="9" w16cid:durableId="1959990817">
    <w:abstractNumId w:val="1"/>
  </w:num>
  <w:num w:numId="10" w16cid:durableId="1546864600">
    <w:abstractNumId w:val="16"/>
  </w:num>
  <w:num w:numId="11" w16cid:durableId="196889171">
    <w:abstractNumId w:val="24"/>
  </w:num>
  <w:num w:numId="12" w16cid:durableId="357313736">
    <w:abstractNumId w:val="3"/>
  </w:num>
  <w:num w:numId="13" w16cid:durableId="837623870">
    <w:abstractNumId w:val="17"/>
  </w:num>
  <w:num w:numId="14" w16cid:durableId="249659277">
    <w:abstractNumId w:val="6"/>
  </w:num>
  <w:num w:numId="15" w16cid:durableId="1000619961">
    <w:abstractNumId w:val="14"/>
  </w:num>
  <w:num w:numId="16" w16cid:durableId="211040839">
    <w:abstractNumId w:val="11"/>
  </w:num>
  <w:num w:numId="17" w16cid:durableId="785152475">
    <w:abstractNumId w:val="25"/>
  </w:num>
  <w:num w:numId="18" w16cid:durableId="747926007">
    <w:abstractNumId w:val="15"/>
  </w:num>
  <w:num w:numId="19" w16cid:durableId="1785270873">
    <w:abstractNumId w:val="33"/>
  </w:num>
  <w:num w:numId="20" w16cid:durableId="1867060110">
    <w:abstractNumId w:val="30"/>
  </w:num>
  <w:num w:numId="21" w16cid:durableId="1332487761">
    <w:abstractNumId w:val="12"/>
  </w:num>
  <w:num w:numId="22" w16cid:durableId="1576428959">
    <w:abstractNumId w:val="23"/>
  </w:num>
  <w:num w:numId="23" w16cid:durableId="112864605">
    <w:abstractNumId w:val="0"/>
  </w:num>
  <w:num w:numId="24" w16cid:durableId="1228220326">
    <w:abstractNumId w:val="7"/>
  </w:num>
  <w:num w:numId="25" w16cid:durableId="2076582896">
    <w:abstractNumId w:val="29"/>
  </w:num>
  <w:num w:numId="26" w16cid:durableId="944994820">
    <w:abstractNumId w:val="18"/>
  </w:num>
  <w:num w:numId="27" w16cid:durableId="1481918661">
    <w:abstractNumId w:val="32"/>
  </w:num>
  <w:num w:numId="28" w16cid:durableId="1173303731">
    <w:abstractNumId w:val="27"/>
  </w:num>
  <w:num w:numId="29" w16cid:durableId="1669015909">
    <w:abstractNumId w:val="21"/>
  </w:num>
  <w:num w:numId="30" w16cid:durableId="839389757">
    <w:abstractNumId w:val="9"/>
  </w:num>
  <w:num w:numId="31" w16cid:durableId="22823730">
    <w:abstractNumId w:val="8"/>
  </w:num>
  <w:num w:numId="32" w16cid:durableId="1263996699">
    <w:abstractNumId w:val="13"/>
  </w:num>
  <w:num w:numId="33" w16cid:durableId="788400112">
    <w:abstractNumId w:val="22"/>
  </w:num>
  <w:num w:numId="34" w16cid:durableId="1977712086">
    <w:abstractNumId w:val="20"/>
  </w:num>
  <w:num w:numId="35" w16cid:durableId="107119810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F4E"/>
    <w:rsid w:val="0002423D"/>
    <w:rsid w:val="00025608"/>
    <w:rsid w:val="00032423"/>
    <w:rsid w:val="00053C17"/>
    <w:rsid w:val="00063459"/>
    <w:rsid w:val="0007427A"/>
    <w:rsid w:val="00077AAD"/>
    <w:rsid w:val="000960E2"/>
    <w:rsid w:val="000A6E2E"/>
    <w:rsid w:val="000D143C"/>
    <w:rsid w:val="000D2CD9"/>
    <w:rsid w:val="000E317C"/>
    <w:rsid w:val="000F38E8"/>
    <w:rsid w:val="00104948"/>
    <w:rsid w:val="00106E2F"/>
    <w:rsid w:val="00112427"/>
    <w:rsid w:val="00114F2A"/>
    <w:rsid w:val="001240D0"/>
    <w:rsid w:val="00125D46"/>
    <w:rsid w:val="0013399B"/>
    <w:rsid w:val="001359E1"/>
    <w:rsid w:val="001379DB"/>
    <w:rsid w:val="00164023"/>
    <w:rsid w:val="001659B3"/>
    <w:rsid w:val="00165D19"/>
    <w:rsid w:val="00181D00"/>
    <w:rsid w:val="00183CEA"/>
    <w:rsid w:val="001B19AC"/>
    <w:rsid w:val="001C028E"/>
    <w:rsid w:val="001C4C91"/>
    <w:rsid w:val="001D608D"/>
    <w:rsid w:val="001E07B9"/>
    <w:rsid w:val="001E30ED"/>
    <w:rsid w:val="00200B6E"/>
    <w:rsid w:val="00202034"/>
    <w:rsid w:val="00205ED1"/>
    <w:rsid w:val="0021106F"/>
    <w:rsid w:val="0021331F"/>
    <w:rsid w:val="00243FED"/>
    <w:rsid w:val="002461A0"/>
    <w:rsid w:val="002606C9"/>
    <w:rsid w:val="00260CA9"/>
    <w:rsid w:val="00283ED5"/>
    <w:rsid w:val="00293524"/>
    <w:rsid w:val="002B082B"/>
    <w:rsid w:val="002B4451"/>
    <w:rsid w:val="002C060E"/>
    <w:rsid w:val="002D7220"/>
    <w:rsid w:val="002E6269"/>
    <w:rsid w:val="002F28D0"/>
    <w:rsid w:val="003007AA"/>
    <w:rsid w:val="00310500"/>
    <w:rsid w:val="003202EA"/>
    <w:rsid w:val="0032344E"/>
    <w:rsid w:val="00327CDA"/>
    <w:rsid w:val="003302B8"/>
    <w:rsid w:val="00330BBF"/>
    <w:rsid w:val="003324A9"/>
    <w:rsid w:val="00340BD6"/>
    <w:rsid w:val="0034224F"/>
    <w:rsid w:val="00344FEC"/>
    <w:rsid w:val="003545AA"/>
    <w:rsid w:val="00355FE2"/>
    <w:rsid w:val="003637BF"/>
    <w:rsid w:val="0037474B"/>
    <w:rsid w:val="00381CFF"/>
    <w:rsid w:val="003A5AD0"/>
    <w:rsid w:val="003A7A14"/>
    <w:rsid w:val="003B15A3"/>
    <w:rsid w:val="003B2CB4"/>
    <w:rsid w:val="003C15D3"/>
    <w:rsid w:val="003D6E9C"/>
    <w:rsid w:val="003E7C79"/>
    <w:rsid w:val="003E7EAF"/>
    <w:rsid w:val="00415286"/>
    <w:rsid w:val="00425CF6"/>
    <w:rsid w:val="004278F6"/>
    <w:rsid w:val="00431440"/>
    <w:rsid w:val="00431506"/>
    <w:rsid w:val="00443115"/>
    <w:rsid w:val="00443BFC"/>
    <w:rsid w:val="004566ED"/>
    <w:rsid w:val="00460CDF"/>
    <w:rsid w:val="00463A18"/>
    <w:rsid w:val="00465020"/>
    <w:rsid w:val="00467123"/>
    <w:rsid w:val="004671B7"/>
    <w:rsid w:val="004746B3"/>
    <w:rsid w:val="004757F5"/>
    <w:rsid w:val="00481F4D"/>
    <w:rsid w:val="00493557"/>
    <w:rsid w:val="00497F5D"/>
    <w:rsid w:val="004B62FB"/>
    <w:rsid w:val="004C0644"/>
    <w:rsid w:val="004E0D7B"/>
    <w:rsid w:val="004E1F3C"/>
    <w:rsid w:val="004F2DD5"/>
    <w:rsid w:val="00510519"/>
    <w:rsid w:val="005221E6"/>
    <w:rsid w:val="005273D1"/>
    <w:rsid w:val="005421D6"/>
    <w:rsid w:val="00542584"/>
    <w:rsid w:val="005432BF"/>
    <w:rsid w:val="00544419"/>
    <w:rsid w:val="00545797"/>
    <w:rsid w:val="00546C37"/>
    <w:rsid w:val="00561809"/>
    <w:rsid w:val="005661F5"/>
    <w:rsid w:val="005716F2"/>
    <w:rsid w:val="00572D53"/>
    <w:rsid w:val="00573034"/>
    <w:rsid w:val="005805BA"/>
    <w:rsid w:val="00580636"/>
    <w:rsid w:val="00590D83"/>
    <w:rsid w:val="0059274B"/>
    <w:rsid w:val="005A44A8"/>
    <w:rsid w:val="005B1AED"/>
    <w:rsid w:val="005C12FB"/>
    <w:rsid w:val="005C548C"/>
    <w:rsid w:val="005F72E4"/>
    <w:rsid w:val="00601EE5"/>
    <w:rsid w:val="0061095C"/>
    <w:rsid w:val="00611AEF"/>
    <w:rsid w:val="006160B6"/>
    <w:rsid w:val="00631F6E"/>
    <w:rsid w:val="006370C1"/>
    <w:rsid w:val="00644254"/>
    <w:rsid w:val="00644BF9"/>
    <w:rsid w:val="00654164"/>
    <w:rsid w:val="00654EFA"/>
    <w:rsid w:val="00656569"/>
    <w:rsid w:val="006779B0"/>
    <w:rsid w:val="00682639"/>
    <w:rsid w:val="006831D9"/>
    <w:rsid w:val="006A5213"/>
    <w:rsid w:val="006B1C9A"/>
    <w:rsid w:val="006C4F76"/>
    <w:rsid w:val="006E3F08"/>
    <w:rsid w:val="00713D40"/>
    <w:rsid w:val="00745C44"/>
    <w:rsid w:val="00754602"/>
    <w:rsid w:val="0076540A"/>
    <w:rsid w:val="00784205"/>
    <w:rsid w:val="00786C60"/>
    <w:rsid w:val="00795A16"/>
    <w:rsid w:val="00796C22"/>
    <w:rsid w:val="007A267B"/>
    <w:rsid w:val="007C6071"/>
    <w:rsid w:val="007D04D4"/>
    <w:rsid w:val="007E0892"/>
    <w:rsid w:val="00803D07"/>
    <w:rsid w:val="00810E57"/>
    <w:rsid w:val="00813E12"/>
    <w:rsid w:val="00845BB1"/>
    <w:rsid w:val="00855D16"/>
    <w:rsid w:val="00860389"/>
    <w:rsid w:val="00864A94"/>
    <w:rsid w:val="0087772C"/>
    <w:rsid w:val="00881874"/>
    <w:rsid w:val="00890D22"/>
    <w:rsid w:val="0089273D"/>
    <w:rsid w:val="008A64D9"/>
    <w:rsid w:val="008B07F4"/>
    <w:rsid w:val="008B36D0"/>
    <w:rsid w:val="008C22C6"/>
    <w:rsid w:val="008D11D7"/>
    <w:rsid w:val="008D193E"/>
    <w:rsid w:val="008D2F04"/>
    <w:rsid w:val="008D7F4E"/>
    <w:rsid w:val="008E6CB2"/>
    <w:rsid w:val="009000C6"/>
    <w:rsid w:val="00901C2E"/>
    <w:rsid w:val="00912A81"/>
    <w:rsid w:val="00920A80"/>
    <w:rsid w:val="00923329"/>
    <w:rsid w:val="0093222B"/>
    <w:rsid w:val="0095033D"/>
    <w:rsid w:val="009545BD"/>
    <w:rsid w:val="009558E4"/>
    <w:rsid w:val="00957A4C"/>
    <w:rsid w:val="00967423"/>
    <w:rsid w:val="009676D2"/>
    <w:rsid w:val="0097291D"/>
    <w:rsid w:val="00982D5D"/>
    <w:rsid w:val="009904DB"/>
    <w:rsid w:val="009907C7"/>
    <w:rsid w:val="00995128"/>
    <w:rsid w:val="00997688"/>
    <w:rsid w:val="009B239B"/>
    <w:rsid w:val="009C655C"/>
    <w:rsid w:val="009E41F7"/>
    <w:rsid w:val="009F3D54"/>
    <w:rsid w:val="009F613B"/>
    <w:rsid w:val="00A04B5B"/>
    <w:rsid w:val="00A36C52"/>
    <w:rsid w:val="00A40646"/>
    <w:rsid w:val="00A44089"/>
    <w:rsid w:val="00A45305"/>
    <w:rsid w:val="00A630BC"/>
    <w:rsid w:val="00A63A00"/>
    <w:rsid w:val="00A6489D"/>
    <w:rsid w:val="00A84724"/>
    <w:rsid w:val="00A86D08"/>
    <w:rsid w:val="00A87CDF"/>
    <w:rsid w:val="00AA5251"/>
    <w:rsid w:val="00AC063C"/>
    <w:rsid w:val="00AD6032"/>
    <w:rsid w:val="00AE2317"/>
    <w:rsid w:val="00B06766"/>
    <w:rsid w:val="00B16EF5"/>
    <w:rsid w:val="00B30285"/>
    <w:rsid w:val="00B43280"/>
    <w:rsid w:val="00B45B38"/>
    <w:rsid w:val="00B56CA4"/>
    <w:rsid w:val="00B7646B"/>
    <w:rsid w:val="00B9179E"/>
    <w:rsid w:val="00B93400"/>
    <w:rsid w:val="00BA2267"/>
    <w:rsid w:val="00BA56DF"/>
    <w:rsid w:val="00BB1137"/>
    <w:rsid w:val="00BB7662"/>
    <w:rsid w:val="00BE2AB6"/>
    <w:rsid w:val="00BE3668"/>
    <w:rsid w:val="00C02322"/>
    <w:rsid w:val="00C10543"/>
    <w:rsid w:val="00C2372C"/>
    <w:rsid w:val="00C279DA"/>
    <w:rsid w:val="00C344A9"/>
    <w:rsid w:val="00C37700"/>
    <w:rsid w:val="00C416B4"/>
    <w:rsid w:val="00C435E3"/>
    <w:rsid w:val="00C45C5C"/>
    <w:rsid w:val="00C64CEF"/>
    <w:rsid w:val="00C76942"/>
    <w:rsid w:val="00CA014D"/>
    <w:rsid w:val="00CC5EC9"/>
    <w:rsid w:val="00CD0F92"/>
    <w:rsid w:val="00CD73A3"/>
    <w:rsid w:val="00CE35FA"/>
    <w:rsid w:val="00CF2B13"/>
    <w:rsid w:val="00D068A9"/>
    <w:rsid w:val="00D1129C"/>
    <w:rsid w:val="00D12EFD"/>
    <w:rsid w:val="00D2018B"/>
    <w:rsid w:val="00D223FD"/>
    <w:rsid w:val="00D22567"/>
    <w:rsid w:val="00D23481"/>
    <w:rsid w:val="00D25937"/>
    <w:rsid w:val="00D500EB"/>
    <w:rsid w:val="00D5321F"/>
    <w:rsid w:val="00D62834"/>
    <w:rsid w:val="00D72826"/>
    <w:rsid w:val="00D75115"/>
    <w:rsid w:val="00D9198A"/>
    <w:rsid w:val="00DA0BD4"/>
    <w:rsid w:val="00DA3488"/>
    <w:rsid w:val="00DB12AA"/>
    <w:rsid w:val="00DC174C"/>
    <w:rsid w:val="00DD1EFE"/>
    <w:rsid w:val="00DD6EC3"/>
    <w:rsid w:val="00DD7615"/>
    <w:rsid w:val="00DE5246"/>
    <w:rsid w:val="00DF05DC"/>
    <w:rsid w:val="00DF0B54"/>
    <w:rsid w:val="00E12DDE"/>
    <w:rsid w:val="00E14734"/>
    <w:rsid w:val="00E23E71"/>
    <w:rsid w:val="00E31FB8"/>
    <w:rsid w:val="00E323AA"/>
    <w:rsid w:val="00E32C02"/>
    <w:rsid w:val="00E43B99"/>
    <w:rsid w:val="00E739F8"/>
    <w:rsid w:val="00E75C95"/>
    <w:rsid w:val="00E77FAC"/>
    <w:rsid w:val="00E80BF2"/>
    <w:rsid w:val="00E84651"/>
    <w:rsid w:val="00EC0092"/>
    <w:rsid w:val="00EC389A"/>
    <w:rsid w:val="00EC72FD"/>
    <w:rsid w:val="00EC7DBF"/>
    <w:rsid w:val="00ED36DD"/>
    <w:rsid w:val="00ED6702"/>
    <w:rsid w:val="00EE4015"/>
    <w:rsid w:val="00EF2F1D"/>
    <w:rsid w:val="00EF33AA"/>
    <w:rsid w:val="00F177DE"/>
    <w:rsid w:val="00F21DBA"/>
    <w:rsid w:val="00F23DCD"/>
    <w:rsid w:val="00F332A6"/>
    <w:rsid w:val="00F35F37"/>
    <w:rsid w:val="00F36012"/>
    <w:rsid w:val="00F40A2A"/>
    <w:rsid w:val="00F5476A"/>
    <w:rsid w:val="00F56299"/>
    <w:rsid w:val="00F573E6"/>
    <w:rsid w:val="00F64A94"/>
    <w:rsid w:val="00F64B12"/>
    <w:rsid w:val="00F74112"/>
    <w:rsid w:val="00F94808"/>
    <w:rsid w:val="00FB2203"/>
    <w:rsid w:val="00FB2296"/>
    <w:rsid w:val="00FB444B"/>
    <w:rsid w:val="00FB5F81"/>
    <w:rsid w:val="00FB7EE3"/>
    <w:rsid w:val="00FD4901"/>
    <w:rsid w:val="00FF53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D2ED340"/>
  <w15:chartTrackingRefBased/>
  <w15:docId w15:val="{E7F5F212-B1EA-4FE1-81F3-D2FDE1F6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767171"/>
        <w:spacing w:val="2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14D"/>
  </w:style>
  <w:style w:type="paragraph" w:styleId="Ttulo1">
    <w:name w:val="heading 1"/>
    <w:basedOn w:val="Normal"/>
    <w:next w:val="Normal"/>
    <w:link w:val="Ttulo1Car"/>
    <w:uiPriority w:val="9"/>
    <w:qFormat/>
    <w:rsid w:val="00654164"/>
    <w:pPr>
      <w:keepNext/>
      <w:keepLines/>
      <w:spacing w:before="240" w:after="0" w:line="360" w:lineRule="auto"/>
      <w:jc w:val="center"/>
      <w:outlineLvl w:val="0"/>
    </w:pPr>
    <w:rPr>
      <w:rFonts w:eastAsiaTheme="majorEastAsia" w:cstheme="majorBidi"/>
      <w:b/>
      <w:color w:val="767171" w:themeColor="background2" w:themeShade="80"/>
      <w:sz w:val="28"/>
      <w:szCs w:val="32"/>
    </w:rPr>
  </w:style>
  <w:style w:type="paragraph" w:styleId="Ttulo2">
    <w:name w:val="heading 2"/>
    <w:basedOn w:val="Normal"/>
    <w:next w:val="Normal"/>
    <w:link w:val="Ttulo2Car"/>
    <w:uiPriority w:val="9"/>
    <w:semiHidden/>
    <w:unhideWhenUsed/>
    <w:qFormat/>
    <w:rsid w:val="00A630BC"/>
    <w:pPr>
      <w:keepNext/>
      <w:keepLines/>
      <w:spacing w:before="40" w:after="0"/>
      <w:outlineLvl w:val="1"/>
    </w:pPr>
    <w:rPr>
      <w:rFonts w:eastAsiaTheme="majorEastAsia" w:cstheme="majorBidi"/>
      <w:color w:val="595959" w:themeColor="text1" w:themeTint="A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465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84651"/>
  </w:style>
  <w:style w:type="paragraph" w:styleId="Piedepgina">
    <w:name w:val="footer"/>
    <w:basedOn w:val="Normal"/>
    <w:link w:val="PiedepginaCar"/>
    <w:uiPriority w:val="99"/>
    <w:unhideWhenUsed/>
    <w:rsid w:val="00E8465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84651"/>
  </w:style>
  <w:style w:type="paragraph" w:styleId="Sinespaciado">
    <w:name w:val="No Spacing"/>
    <w:link w:val="SinespaciadoCar"/>
    <w:uiPriority w:val="1"/>
    <w:qFormat/>
    <w:rsid w:val="005273D1"/>
    <w:pPr>
      <w:spacing w:after="0" w:line="240" w:lineRule="auto"/>
    </w:pPr>
    <w:rPr>
      <w:rFonts w:eastAsia="Calibri"/>
      <w:color w:val="595959" w:themeColor="text1" w:themeTint="A6"/>
    </w:rPr>
  </w:style>
  <w:style w:type="character" w:customStyle="1" w:styleId="Ttulo1Car">
    <w:name w:val="Título 1 Car"/>
    <w:basedOn w:val="Fuentedeprrafopredeter"/>
    <w:link w:val="Ttulo1"/>
    <w:uiPriority w:val="9"/>
    <w:rsid w:val="00654164"/>
    <w:rPr>
      <w:rFonts w:ascii="Times New Roman" w:eastAsiaTheme="majorEastAsia" w:hAnsi="Times New Roman" w:cstheme="majorBidi"/>
      <w:b/>
      <w:color w:val="767171" w:themeColor="background2" w:themeShade="80"/>
      <w:sz w:val="28"/>
      <w:szCs w:val="32"/>
    </w:rPr>
  </w:style>
  <w:style w:type="paragraph" w:styleId="TtuloTDC">
    <w:name w:val="TOC Heading"/>
    <w:basedOn w:val="Ttulo1"/>
    <w:next w:val="Normal"/>
    <w:uiPriority w:val="39"/>
    <w:unhideWhenUsed/>
    <w:qFormat/>
    <w:rsid w:val="00BA2267"/>
    <w:pPr>
      <w:spacing w:line="259" w:lineRule="auto"/>
      <w:jc w:val="left"/>
      <w:outlineLvl w:val="9"/>
    </w:pPr>
    <w:rPr>
      <w:rFonts w:asciiTheme="majorHAnsi" w:hAnsiTheme="majorHAnsi"/>
      <w:b w:val="0"/>
      <w:color w:val="2F5496" w:themeColor="accent1" w:themeShade="BF"/>
      <w:sz w:val="32"/>
    </w:rPr>
  </w:style>
  <w:style w:type="paragraph" w:styleId="TDC1">
    <w:name w:val="toc 1"/>
    <w:basedOn w:val="Normal"/>
    <w:next w:val="Normal"/>
    <w:autoRedefine/>
    <w:uiPriority w:val="39"/>
    <w:unhideWhenUsed/>
    <w:rsid w:val="00BA2267"/>
    <w:pPr>
      <w:spacing w:after="100"/>
    </w:pPr>
  </w:style>
  <w:style w:type="character" w:styleId="Hipervnculo">
    <w:name w:val="Hyperlink"/>
    <w:basedOn w:val="Fuentedeprrafopredeter"/>
    <w:uiPriority w:val="99"/>
    <w:unhideWhenUsed/>
    <w:rsid w:val="00BA2267"/>
    <w:rPr>
      <w:color w:val="0563C1" w:themeColor="hyperlink"/>
      <w:u w:val="single"/>
    </w:rPr>
  </w:style>
  <w:style w:type="character" w:customStyle="1" w:styleId="Ttulo2Car">
    <w:name w:val="Título 2 Car"/>
    <w:basedOn w:val="Fuentedeprrafopredeter"/>
    <w:link w:val="Ttulo2"/>
    <w:uiPriority w:val="9"/>
    <w:semiHidden/>
    <w:rsid w:val="00A630BC"/>
    <w:rPr>
      <w:rFonts w:eastAsiaTheme="majorEastAsia" w:cstheme="majorBidi"/>
      <w:color w:val="595959" w:themeColor="text1" w:themeTint="A6"/>
      <w:szCs w:val="26"/>
    </w:rPr>
  </w:style>
  <w:style w:type="paragraph" w:styleId="Prrafodelista">
    <w:name w:val="List Paragraph"/>
    <w:basedOn w:val="Normal"/>
    <w:uiPriority w:val="34"/>
    <w:qFormat/>
    <w:rsid w:val="00283ED5"/>
    <w:pPr>
      <w:ind w:left="720"/>
      <w:contextualSpacing/>
    </w:pPr>
  </w:style>
  <w:style w:type="character" w:customStyle="1" w:styleId="SinespaciadoCar">
    <w:name w:val="Sin espaciado Car"/>
    <w:link w:val="Sinespaciado"/>
    <w:uiPriority w:val="1"/>
    <w:rsid w:val="00810E57"/>
    <w:rPr>
      <w:rFonts w:eastAsia="Calibri"/>
      <w:color w:val="595959" w:themeColor="text1" w:themeTint="A6"/>
    </w:rPr>
  </w:style>
  <w:style w:type="table" w:customStyle="1" w:styleId="ListTable4-Accent11">
    <w:name w:val="List Table 4 - Accent 11"/>
    <w:basedOn w:val="Tablanormal"/>
    <w:next w:val="Tabladelista4-nfasis1"/>
    <w:uiPriority w:val="49"/>
    <w:rsid w:val="002461A0"/>
    <w:pPr>
      <w:spacing w:after="0" w:line="240" w:lineRule="auto"/>
    </w:pPr>
    <w:rPr>
      <w:rFonts w:ascii="Calibri" w:eastAsia="SimSun" w:hAnsi="Calibri"/>
      <w:color w:val="auto"/>
      <w:spacing w:val="0"/>
      <w:sz w:val="20"/>
      <w:szCs w:val="20"/>
      <w:lang w:val="es-DO" w:eastAsia="es-D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delista4-nfasis1">
    <w:name w:val="List Table 4 Accent 1"/>
    <w:basedOn w:val="Tablanormal"/>
    <w:uiPriority w:val="49"/>
    <w:rsid w:val="002461A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Descripcin">
    <w:name w:val="caption"/>
    <w:basedOn w:val="Normal"/>
    <w:next w:val="Normal"/>
    <w:uiPriority w:val="35"/>
    <w:unhideWhenUsed/>
    <w:qFormat/>
    <w:rsid w:val="002461A0"/>
    <w:pPr>
      <w:spacing w:after="200" w:line="240" w:lineRule="auto"/>
    </w:pPr>
    <w:rPr>
      <w:i/>
      <w:iCs/>
      <w:color w:val="44546A" w:themeColor="text2"/>
      <w:sz w:val="18"/>
      <w:szCs w:val="18"/>
    </w:rPr>
  </w:style>
  <w:style w:type="table" w:customStyle="1" w:styleId="ListTable4-Accent12">
    <w:name w:val="List Table 4 - Accent 12"/>
    <w:basedOn w:val="Tablanormal"/>
    <w:next w:val="Tabladelista4-nfasis1"/>
    <w:uiPriority w:val="49"/>
    <w:rsid w:val="002461A0"/>
    <w:pPr>
      <w:spacing w:after="0" w:line="240" w:lineRule="auto"/>
    </w:pPr>
    <w:rPr>
      <w:rFonts w:ascii="Calibri" w:eastAsia="SimSun" w:hAnsi="Calibri"/>
      <w:color w:val="auto"/>
      <w:spacing w:val="0"/>
      <w:sz w:val="20"/>
      <w:szCs w:val="20"/>
      <w:lang w:val="es-DO" w:eastAsia="es-D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extocomentario">
    <w:name w:val="annotation text"/>
    <w:basedOn w:val="Normal"/>
    <w:link w:val="TextocomentarioCar"/>
    <w:uiPriority w:val="99"/>
    <w:semiHidden/>
    <w:unhideWhenUsed/>
    <w:rsid w:val="0002423D"/>
    <w:pPr>
      <w:spacing w:line="240" w:lineRule="auto"/>
    </w:pPr>
    <w:rPr>
      <w:rFonts w:asciiTheme="minorHAnsi" w:hAnsiTheme="minorHAnsi" w:cstheme="minorBidi"/>
      <w:color w:val="auto"/>
      <w:spacing w:val="0"/>
      <w:sz w:val="20"/>
      <w:szCs w:val="20"/>
      <w:lang w:val="es-MX"/>
    </w:rPr>
  </w:style>
  <w:style w:type="character" w:customStyle="1" w:styleId="TextocomentarioCar">
    <w:name w:val="Texto comentario Car"/>
    <w:basedOn w:val="Fuentedeprrafopredeter"/>
    <w:link w:val="Textocomentario"/>
    <w:uiPriority w:val="99"/>
    <w:semiHidden/>
    <w:rsid w:val="0002423D"/>
    <w:rPr>
      <w:rFonts w:asciiTheme="minorHAnsi" w:hAnsiTheme="minorHAnsi" w:cstheme="minorBidi"/>
      <w:color w:val="auto"/>
      <w:spacing w:val="0"/>
      <w:sz w:val="20"/>
      <w:szCs w:val="20"/>
      <w:lang w:val="es-MX"/>
    </w:rPr>
  </w:style>
  <w:style w:type="character" w:styleId="Refdecomentario">
    <w:name w:val="annotation reference"/>
    <w:basedOn w:val="Fuentedeprrafopredeter"/>
    <w:uiPriority w:val="99"/>
    <w:semiHidden/>
    <w:unhideWhenUsed/>
    <w:rsid w:val="0002423D"/>
    <w:rPr>
      <w:sz w:val="16"/>
      <w:szCs w:val="16"/>
    </w:rPr>
  </w:style>
  <w:style w:type="paragraph" w:styleId="Textodeglobo">
    <w:name w:val="Balloon Text"/>
    <w:basedOn w:val="Normal"/>
    <w:link w:val="TextodegloboCar"/>
    <w:uiPriority w:val="99"/>
    <w:semiHidden/>
    <w:unhideWhenUsed/>
    <w:rsid w:val="000242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423D"/>
    <w:rPr>
      <w:rFonts w:ascii="Segoe UI" w:hAnsi="Segoe UI" w:cs="Segoe UI"/>
      <w:sz w:val="18"/>
      <w:szCs w:val="18"/>
    </w:rPr>
  </w:style>
  <w:style w:type="table" w:styleId="Tablaconcuadrcula">
    <w:name w:val="Table Grid"/>
    <w:basedOn w:val="Tablanormal"/>
    <w:uiPriority w:val="39"/>
    <w:rsid w:val="00137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8692">
      <w:bodyDiv w:val="1"/>
      <w:marLeft w:val="0"/>
      <w:marRight w:val="0"/>
      <w:marTop w:val="0"/>
      <w:marBottom w:val="0"/>
      <w:divBdr>
        <w:top w:val="none" w:sz="0" w:space="0" w:color="auto"/>
        <w:left w:val="none" w:sz="0" w:space="0" w:color="auto"/>
        <w:bottom w:val="none" w:sz="0" w:space="0" w:color="auto"/>
        <w:right w:val="none" w:sz="0" w:space="0" w:color="auto"/>
      </w:divBdr>
    </w:div>
    <w:div w:id="59058697">
      <w:bodyDiv w:val="1"/>
      <w:marLeft w:val="0"/>
      <w:marRight w:val="0"/>
      <w:marTop w:val="0"/>
      <w:marBottom w:val="0"/>
      <w:divBdr>
        <w:top w:val="none" w:sz="0" w:space="0" w:color="auto"/>
        <w:left w:val="none" w:sz="0" w:space="0" w:color="auto"/>
        <w:bottom w:val="none" w:sz="0" w:space="0" w:color="auto"/>
        <w:right w:val="none" w:sz="0" w:space="0" w:color="auto"/>
      </w:divBdr>
    </w:div>
    <w:div w:id="184681942">
      <w:bodyDiv w:val="1"/>
      <w:marLeft w:val="0"/>
      <w:marRight w:val="0"/>
      <w:marTop w:val="0"/>
      <w:marBottom w:val="0"/>
      <w:divBdr>
        <w:top w:val="none" w:sz="0" w:space="0" w:color="auto"/>
        <w:left w:val="none" w:sz="0" w:space="0" w:color="auto"/>
        <w:bottom w:val="none" w:sz="0" w:space="0" w:color="auto"/>
        <w:right w:val="none" w:sz="0" w:space="0" w:color="auto"/>
      </w:divBdr>
    </w:div>
    <w:div w:id="213735958">
      <w:bodyDiv w:val="1"/>
      <w:marLeft w:val="0"/>
      <w:marRight w:val="0"/>
      <w:marTop w:val="0"/>
      <w:marBottom w:val="0"/>
      <w:divBdr>
        <w:top w:val="none" w:sz="0" w:space="0" w:color="auto"/>
        <w:left w:val="none" w:sz="0" w:space="0" w:color="auto"/>
        <w:bottom w:val="none" w:sz="0" w:space="0" w:color="auto"/>
        <w:right w:val="none" w:sz="0" w:space="0" w:color="auto"/>
      </w:divBdr>
    </w:div>
    <w:div w:id="235940280">
      <w:bodyDiv w:val="1"/>
      <w:marLeft w:val="0"/>
      <w:marRight w:val="0"/>
      <w:marTop w:val="0"/>
      <w:marBottom w:val="0"/>
      <w:divBdr>
        <w:top w:val="none" w:sz="0" w:space="0" w:color="auto"/>
        <w:left w:val="none" w:sz="0" w:space="0" w:color="auto"/>
        <w:bottom w:val="none" w:sz="0" w:space="0" w:color="auto"/>
        <w:right w:val="none" w:sz="0" w:space="0" w:color="auto"/>
      </w:divBdr>
    </w:div>
    <w:div w:id="238637826">
      <w:bodyDiv w:val="1"/>
      <w:marLeft w:val="0"/>
      <w:marRight w:val="0"/>
      <w:marTop w:val="0"/>
      <w:marBottom w:val="0"/>
      <w:divBdr>
        <w:top w:val="none" w:sz="0" w:space="0" w:color="auto"/>
        <w:left w:val="none" w:sz="0" w:space="0" w:color="auto"/>
        <w:bottom w:val="none" w:sz="0" w:space="0" w:color="auto"/>
        <w:right w:val="none" w:sz="0" w:space="0" w:color="auto"/>
      </w:divBdr>
    </w:div>
    <w:div w:id="272985398">
      <w:bodyDiv w:val="1"/>
      <w:marLeft w:val="0"/>
      <w:marRight w:val="0"/>
      <w:marTop w:val="0"/>
      <w:marBottom w:val="0"/>
      <w:divBdr>
        <w:top w:val="none" w:sz="0" w:space="0" w:color="auto"/>
        <w:left w:val="none" w:sz="0" w:space="0" w:color="auto"/>
        <w:bottom w:val="none" w:sz="0" w:space="0" w:color="auto"/>
        <w:right w:val="none" w:sz="0" w:space="0" w:color="auto"/>
      </w:divBdr>
    </w:div>
    <w:div w:id="289360345">
      <w:bodyDiv w:val="1"/>
      <w:marLeft w:val="0"/>
      <w:marRight w:val="0"/>
      <w:marTop w:val="0"/>
      <w:marBottom w:val="0"/>
      <w:divBdr>
        <w:top w:val="none" w:sz="0" w:space="0" w:color="auto"/>
        <w:left w:val="none" w:sz="0" w:space="0" w:color="auto"/>
        <w:bottom w:val="none" w:sz="0" w:space="0" w:color="auto"/>
        <w:right w:val="none" w:sz="0" w:space="0" w:color="auto"/>
      </w:divBdr>
    </w:div>
    <w:div w:id="323511015">
      <w:bodyDiv w:val="1"/>
      <w:marLeft w:val="0"/>
      <w:marRight w:val="0"/>
      <w:marTop w:val="0"/>
      <w:marBottom w:val="0"/>
      <w:divBdr>
        <w:top w:val="none" w:sz="0" w:space="0" w:color="auto"/>
        <w:left w:val="none" w:sz="0" w:space="0" w:color="auto"/>
        <w:bottom w:val="none" w:sz="0" w:space="0" w:color="auto"/>
        <w:right w:val="none" w:sz="0" w:space="0" w:color="auto"/>
      </w:divBdr>
    </w:div>
    <w:div w:id="340593462">
      <w:bodyDiv w:val="1"/>
      <w:marLeft w:val="0"/>
      <w:marRight w:val="0"/>
      <w:marTop w:val="0"/>
      <w:marBottom w:val="0"/>
      <w:divBdr>
        <w:top w:val="none" w:sz="0" w:space="0" w:color="auto"/>
        <w:left w:val="none" w:sz="0" w:space="0" w:color="auto"/>
        <w:bottom w:val="none" w:sz="0" w:space="0" w:color="auto"/>
        <w:right w:val="none" w:sz="0" w:space="0" w:color="auto"/>
      </w:divBdr>
    </w:div>
    <w:div w:id="362823971">
      <w:bodyDiv w:val="1"/>
      <w:marLeft w:val="0"/>
      <w:marRight w:val="0"/>
      <w:marTop w:val="0"/>
      <w:marBottom w:val="0"/>
      <w:divBdr>
        <w:top w:val="none" w:sz="0" w:space="0" w:color="auto"/>
        <w:left w:val="none" w:sz="0" w:space="0" w:color="auto"/>
        <w:bottom w:val="none" w:sz="0" w:space="0" w:color="auto"/>
        <w:right w:val="none" w:sz="0" w:space="0" w:color="auto"/>
      </w:divBdr>
    </w:div>
    <w:div w:id="378092046">
      <w:bodyDiv w:val="1"/>
      <w:marLeft w:val="0"/>
      <w:marRight w:val="0"/>
      <w:marTop w:val="0"/>
      <w:marBottom w:val="0"/>
      <w:divBdr>
        <w:top w:val="none" w:sz="0" w:space="0" w:color="auto"/>
        <w:left w:val="none" w:sz="0" w:space="0" w:color="auto"/>
        <w:bottom w:val="none" w:sz="0" w:space="0" w:color="auto"/>
        <w:right w:val="none" w:sz="0" w:space="0" w:color="auto"/>
      </w:divBdr>
    </w:div>
    <w:div w:id="427891787">
      <w:bodyDiv w:val="1"/>
      <w:marLeft w:val="0"/>
      <w:marRight w:val="0"/>
      <w:marTop w:val="0"/>
      <w:marBottom w:val="0"/>
      <w:divBdr>
        <w:top w:val="none" w:sz="0" w:space="0" w:color="auto"/>
        <w:left w:val="none" w:sz="0" w:space="0" w:color="auto"/>
        <w:bottom w:val="none" w:sz="0" w:space="0" w:color="auto"/>
        <w:right w:val="none" w:sz="0" w:space="0" w:color="auto"/>
      </w:divBdr>
    </w:div>
    <w:div w:id="521094480">
      <w:bodyDiv w:val="1"/>
      <w:marLeft w:val="0"/>
      <w:marRight w:val="0"/>
      <w:marTop w:val="0"/>
      <w:marBottom w:val="0"/>
      <w:divBdr>
        <w:top w:val="none" w:sz="0" w:space="0" w:color="auto"/>
        <w:left w:val="none" w:sz="0" w:space="0" w:color="auto"/>
        <w:bottom w:val="none" w:sz="0" w:space="0" w:color="auto"/>
        <w:right w:val="none" w:sz="0" w:space="0" w:color="auto"/>
      </w:divBdr>
    </w:div>
    <w:div w:id="907888212">
      <w:bodyDiv w:val="1"/>
      <w:marLeft w:val="0"/>
      <w:marRight w:val="0"/>
      <w:marTop w:val="0"/>
      <w:marBottom w:val="0"/>
      <w:divBdr>
        <w:top w:val="none" w:sz="0" w:space="0" w:color="auto"/>
        <w:left w:val="none" w:sz="0" w:space="0" w:color="auto"/>
        <w:bottom w:val="none" w:sz="0" w:space="0" w:color="auto"/>
        <w:right w:val="none" w:sz="0" w:space="0" w:color="auto"/>
      </w:divBdr>
    </w:div>
    <w:div w:id="953556228">
      <w:bodyDiv w:val="1"/>
      <w:marLeft w:val="0"/>
      <w:marRight w:val="0"/>
      <w:marTop w:val="0"/>
      <w:marBottom w:val="0"/>
      <w:divBdr>
        <w:top w:val="none" w:sz="0" w:space="0" w:color="auto"/>
        <w:left w:val="none" w:sz="0" w:space="0" w:color="auto"/>
        <w:bottom w:val="none" w:sz="0" w:space="0" w:color="auto"/>
        <w:right w:val="none" w:sz="0" w:space="0" w:color="auto"/>
      </w:divBdr>
    </w:div>
    <w:div w:id="992024398">
      <w:bodyDiv w:val="1"/>
      <w:marLeft w:val="0"/>
      <w:marRight w:val="0"/>
      <w:marTop w:val="0"/>
      <w:marBottom w:val="0"/>
      <w:divBdr>
        <w:top w:val="none" w:sz="0" w:space="0" w:color="auto"/>
        <w:left w:val="none" w:sz="0" w:space="0" w:color="auto"/>
        <w:bottom w:val="none" w:sz="0" w:space="0" w:color="auto"/>
        <w:right w:val="none" w:sz="0" w:space="0" w:color="auto"/>
      </w:divBdr>
    </w:div>
    <w:div w:id="1154881766">
      <w:bodyDiv w:val="1"/>
      <w:marLeft w:val="0"/>
      <w:marRight w:val="0"/>
      <w:marTop w:val="0"/>
      <w:marBottom w:val="0"/>
      <w:divBdr>
        <w:top w:val="none" w:sz="0" w:space="0" w:color="auto"/>
        <w:left w:val="none" w:sz="0" w:space="0" w:color="auto"/>
        <w:bottom w:val="none" w:sz="0" w:space="0" w:color="auto"/>
        <w:right w:val="none" w:sz="0" w:space="0" w:color="auto"/>
      </w:divBdr>
    </w:div>
    <w:div w:id="1194343868">
      <w:bodyDiv w:val="1"/>
      <w:marLeft w:val="0"/>
      <w:marRight w:val="0"/>
      <w:marTop w:val="0"/>
      <w:marBottom w:val="0"/>
      <w:divBdr>
        <w:top w:val="none" w:sz="0" w:space="0" w:color="auto"/>
        <w:left w:val="none" w:sz="0" w:space="0" w:color="auto"/>
        <w:bottom w:val="none" w:sz="0" w:space="0" w:color="auto"/>
        <w:right w:val="none" w:sz="0" w:space="0" w:color="auto"/>
      </w:divBdr>
    </w:div>
    <w:div w:id="1208567853">
      <w:bodyDiv w:val="1"/>
      <w:marLeft w:val="0"/>
      <w:marRight w:val="0"/>
      <w:marTop w:val="0"/>
      <w:marBottom w:val="0"/>
      <w:divBdr>
        <w:top w:val="none" w:sz="0" w:space="0" w:color="auto"/>
        <w:left w:val="none" w:sz="0" w:space="0" w:color="auto"/>
        <w:bottom w:val="none" w:sz="0" w:space="0" w:color="auto"/>
        <w:right w:val="none" w:sz="0" w:space="0" w:color="auto"/>
      </w:divBdr>
    </w:div>
    <w:div w:id="1222903524">
      <w:bodyDiv w:val="1"/>
      <w:marLeft w:val="0"/>
      <w:marRight w:val="0"/>
      <w:marTop w:val="0"/>
      <w:marBottom w:val="0"/>
      <w:divBdr>
        <w:top w:val="none" w:sz="0" w:space="0" w:color="auto"/>
        <w:left w:val="none" w:sz="0" w:space="0" w:color="auto"/>
        <w:bottom w:val="none" w:sz="0" w:space="0" w:color="auto"/>
        <w:right w:val="none" w:sz="0" w:space="0" w:color="auto"/>
      </w:divBdr>
    </w:div>
    <w:div w:id="1318612528">
      <w:bodyDiv w:val="1"/>
      <w:marLeft w:val="0"/>
      <w:marRight w:val="0"/>
      <w:marTop w:val="0"/>
      <w:marBottom w:val="0"/>
      <w:divBdr>
        <w:top w:val="none" w:sz="0" w:space="0" w:color="auto"/>
        <w:left w:val="none" w:sz="0" w:space="0" w:color="auto"/>
        <w:bottom w:val="none" w:sz="0" w:space="0" w:color="auto"/>
        <w:right w:val="none" w:sz="0" w:space="0" w:color="auto"/>
      </w:divBdr>
    </w:div>
    <w:div w:id="1394044306">
      <w:bodyDiv w:val="1"/>
      <w:marLeft w:val="0"/>
      <w:marRight w:val="0"/>
      <w:marTop w:val="0"/>
      <w:marBottom w:val="0"/>
      <w:divBdr>
        <w:top w:val="none" w:sz="0" w:space="0" w:color="auto"/>
        <w:left w:val="none" w:sz="0" w:space="0" w:color="auto"/>
        <w:bottom w:val="none" w:sz="0" w:space="0" w:color="auto"/>
        <w:right w:val="none" w:sz="0" w:space="0" w:color="auto"/>
      </w:divBdr>
    </w:div>
    <w:div w:id="1395741207">
      <w:bodyDiv w:val="1"/>
      <w:marLeft w:val="0"/>
      <w:marRight w:val="0"/>
      <w:marTop w:val="0"/>
      <w:marBottom w:val="0"/>
      <w:divBdr>
        <w:top w:val="none" w:sz="0" w:space="0" w:color="auto"/>
        <w:left w:val="none" w:sz="0" w:space="0" w:color="auto"/>
        <w:bottom w:val="none" w:sz="0" w:space="0" w:color="auto"/>
        <w:right w:val="none" w:sz="0" w:space="0" w:color="auto"/>
      </w:divBdr>
    </w:div>
    <w:div w:id="1487547708">
      <w:bodyDiv w:val="1"/>
      <w:marLeft w:val="0"/>
      <w:marRight w:val="0"/>
      <w:marTop w:val="0"/>
      <w:marBottom w:val="0"/>
      <w:divBdr>
        <w:top w:val="none" w:sz="0" w:space="0" w:color="auto"/>
        <w:left w:val="none" w:sz="0" w:space="0" w:color="auto"/>
        <w:bottom w:val="none" w:sz="0" w:space="0" w:color="auto"/>
        <w:right w:val="none" w:sz="0" w:space="0" w:color="auto"/>
      </w:divBdr>
    </w:div>
    <w:div w:id="1522084748">
      <w:bodyDiv w:val="1"/>
      <w:marLeft w:val="0"/>
      <w:marRight w:val="0"/>
      <w:marTop w:val="0"/>
      <w:marBottom w:val="0"/>
      <w:divBdr>
        <w:top w:val="none" w:sz="0" w:space="0" w:color="auto"/>
        <w:left w:val="none" w:sz="0" w:space="0" w:color="auto"/>
        <w:bottom w:val="none" w:sz="0" w:space="0" w:color="auto"/>
        <w:right w:val="none" w:sz="0" w:space="0" w:color="auto"/>
      </w:divBdr>
    </w:div>
    <w:div w:id="1523397697">
      <w:bodyDiv w:val="1"/>
      <w:marLeft w:val="0"/>
      <w:marRight w:val="0"/>
      <w:marTop w:val="0"/>
      <w:marBottom w:val="0"/>
      <w:divBdr>
        <w:top w:val="none" w:sz="0" w:space="0" w:color="auto"/>
        <w:left w:val="none" w:sz="0" w:space="0" w:color="auto"/>
        <w:bottom w:val="none" w:sz="0" w:space="0" w:color="auto"/>
        <w:right w:val="none" w:sz="0" w:space="0" w:color="auto"/>
      </w:divBdr>
    </w:div>
    <w:div w:id="1654522794">
      <w:bodyDiv w:val="1"/>
      <w:marLeft w:val="0"/>
      <w:marRight w:val="0"/>
      <w:marTop w:val="0"/>
      <w:marBottom w:val="0"/>
      <w:divBdr>
        <w:top w:val="none" w:sz="0" w:space="0" w:color="auto"/>
        <w:left w:val="none" w:sz="0" w:space="0" w:color="auto"/>
        <w:bottom w:val="none" w:sz="0" w:space="0" w:color="auto"/>
        <w:right w:val="none" w:sz="0" w:space="0" w:color="auto"/>
      </w:divBdr>
    </w:div>
    <w:div w:id="1702441278">
      <w:bodyDiv w:val="1"/>
      <w:marLeft w:val="0"/>
      <w:marRight w:val="0"/>
      <w:marTop w:val="0"/>
      <w:marBottom w:val="0"/>
      <w:divBdr>
        <w:top w:val="none" w:sz="0" w:space="0" w:color="auto"/>
        <w:left w:val="none" w:sz="0" w:space="0" w:color="auto"/>
        <w:bottom w:val="none" w:sz="0" w:space="0" w:color="auto"/>
        <w:right w:val="none" w:sz="0" w:space="0" w:color="auto"/>
      </w:divBdr>
    </w:div>
    <w:div w:id="1832256128">
      <w:bodyDiv w:val="1"/>
      <w:marLeft w:val="0"/>
      <w:marRight w:val="0"/>
      <w:marTop w:val="0"/>
      <w:marBottom w:val="0"/>
      <w:divBdr>
        <w:top w:val="none" w:sz="0" w:space="0" w:color="auto"/>
        <w:left w:val="none" w:sz="0" w:space="0" w:color="auto"/>
        <w:bottom w:val="none" w:sz="0" w:space="0" w:color="auto"/>
        <w:right w:val="none" w:sz="0" w:space="0" w:color="auto"/>
      </w:divBdr>
    </w:div>
    <w:div w:id="208525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DO"/>
              <a:t>Nivel de Satisfacción</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DO"/>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B73-478F-B84A-2571D3288717}"/>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BB73-478F-B84A-2571D3288717}"/>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BB73-478F-B84A-2571D3288717}"/>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BB73-478F-B84A-2571D3288717}"/>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BB73-478F-B84A-2571D3288717}"/>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D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'GRAFICO II'!$D$5:$D$9</c:f>
              <c:strCache>
                <c:ptCount val="5"/>
                <c:pt idx="0">
                  <c:v>Muy Bueno</c:v>
                </c:pt>
                <c:pt idx="1">
                  <c:v>Bueno </c:v>
                </c:pt>
                <c:pt idx="2">
                  <c:v>Regular</c:v>
                </c:pt>
                <c:pt idx="3">
                  <c:v>Malo</c:v>
                </c:pt>
                <c:pt idx="4">
                  <c:v>Muy Malo</c:v>
                </c:pt>
              </c:strCache>
            </c:strRef>
          </c:cat>
          <c:val>
            <c:numRef>
              <c:f>'GRAFICO II'!$E$5:$E$9</c:f>
              <c:numCache>
                <c:formatCode>0%</c:formatCode>
                <c:ptCount val="5"/>
                <c:pt idx="0">
                  <c:v>0.66669999999999996</c:v>
                </c:pt>
                <c:pt idx="1">
                  <c:v>0.22220000000000001</c:v>
                </c:pt>
                <c:pt idx="2">
                  <c:v>0</c:v>
                </c:pt>
                <c:pt idx="3">
                  <c:v>0.11</c:v>
                </c:pt>
                <c:pt idx="4">
                  <c:v>0</c:v>
                </c:pt>
              </c:numCache>
            </c:numRef>
          </c:val>
          <c:extLst>
            <c:ext xmlns:c16="http://schemas.microsoft.com/office/drawing/2014/chart" uri="{C3380CC4-5D6E-409C-BE32-E72D297353CC}">
              <c16:uniqueId val="{0000000A-BB73-478F-B84A-2571D328871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D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s-DO"/>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F47F0-D5FE-47DD-8E88-FA6EC9C3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2155</TotalTime>
  <Pages>95</Pages>
  <Words>15474</Words>
  <Characters>85111</Characters>
  <Application>Microsoft Office Word</Application>
  <DocSecurity>0</DocSecurity>
  <Lines>709</Lines>
  <Paragraphs>200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Peña</dc:creator>
  <cp:keywords/>
  <dc:description/>
  <cp:lastModifiedBy>Saulina Maria Sanchez Gomez</cp:lastModifiedBy>
  <cp:revision>131</cp:revision>
  <cp:lastPrinted>2023-12-04T12:55:00Z</cp:lastPrinted>
  <dcterms:created xsi:type="dcterms:W3CDTF">2022-10-20T14:12:00Z</dcterms:created>
  <dcterms:modified xsi:type="dcterms:W3CDTF">2024-01-02T14:50:00Z</dcterms:modified>
</cp:coreProperties>
</file>