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14A924" w14:textId="627B7443" w:rsidR="008D7F4E" w:rsidRPr="002B4451" w:rsidRDefault="00DF0B54" w:rsidP="008D7F4E">
      <w:pPr>
        <w:rPr>
          <w:lang w:val="es-DO"/>
        </w:rPr>
      </w:pPr>
      <w:r w:rsidRPr="002B4451">
        <w:rPr>
          <w:noProof/>
          <w:lang w:val="es-DO" w:eastAsia="es-DO"/>
        </w:rPr>
        <w:drawing>
          <wp:anchor distT="0" distB="0" distL="114300" distR="114300" simplePos="0" relativeHeight="251654144" behindDoc="0" locked="0" layoutInCell="1" allowOverlap="1" wp14:anchorId="3F0A51DA" wp14:editId="157B0378">
            <wp:simplePos x="0" y="0"/>
            <wp:positionH relativeFrom="column">
              <wp:posOffset>2376805</wp:posOffset>
            </wp:positionH>
            <wp:positionV relativeFrom="paragraph">
              <wp:posOffset>274955</wp:posOffset>
            </wp:positionV>
            <wp:extent cx="1280160" cy="1207770"/>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14:sizeRelH relativeFrom="page">
              <wp14:pctWidth>0</wp14:pctWidth>
            </wp14:sizeRelH>
            <wp14:sizeRelV relativeFrom="page">
              <wp14:pctHeight>0</wp14:pctHeight>
            </wp14:sizeRelV>
          </wp:anchor>
        </w:drawing>
      </w:r>
    </w:p>
    <w:p w14:paraId="24A9A258" w14:textId="3DC24FC8" w:rsidR="008D7F4E" w:rsidRPr="002B4451" w:rsidRDefault="008D7F4E" w:rsidP="008D7F4E">
      <w:pPr>
        <w:rPr>
          <w:lang w:val="es-DO"/>
        </w:rPr>
      </w:pPr>
    </w:p>
    <w:p w14:paraId="1AC5E2C3" w14:textId="77777777" w:rsidR="008D7F4E" w:rsidRPr="002B4451" w:rsidRDefault="008D7F4E" w:rsidP="008D7F4E">
      <w:pPr>
        <w:rPr>
          <w:lang w:val="es-DO"/>
        </w:rPr>
      </w:pPr>
    </w:p>
    <w:p w14:paraId="34990FAF" w14:textId="52B5DA41" w:rsidR="008D7F4E" w:rsidRPr="002B4451" w:rsidRDefault="008D7F4E" w:rsidP="008D7F4E">
      <w:pPr>
        <w:rPr>
          <w:lang w:val="es-DO"/>
        </w:rPr>
      </w:pPr>
      <w:bookmarkStart w:id="0" w:name="_Hlk86404256"/>
      <w:bookmarkEnd w:id="0"/>
    </w:p>
    <w:p w14:paraId="6EFB72EE" w14:textId="272B2AD6" w:rsidR="008D7F4E" w:rsidRPr="002B4451" w:rsidRDefault="008D7F4E" w:rsidP="008D7F4E">
      <w:pPr>
        <w:rPr>
          <w:lang w:val="es-DO"/>
        </w:rPr>
      </w:pPr>
    </w:p>
    <w:p w14:paraId="3F7503CE" w14:textId="172B5CFE" w:rsidR="008D7F4E" w:rsidRPr="002B4451" w:rsidRDefault="008D7F4E" w:rsidP="008D7F4E">
      <w:pPr>
        <w:rPr>
          <w:lang w:val="es-DO"/>
        </w:rPr>
      </w:pPr>
    </w:p>
    <w:p w14:paraId="071FCCAE" w14:textId="759B330B" w:rsidR="008D7F4E" w:rsidRPr="002B4451" w:rsidRDefault="00A63A00" w:rsidP="008D7F4E">
      <w:pPr>
        <w:rPr>
          <w:lang w:val="es-DO"/>
        </w:rPr>
      </w:pPr>
      <w:r w:rsidRPr="002B4451">
        <w:rPr>
          <w:noProof/>
          <w:lang w:val="es-DO" w:eastAsia="es-DO"/>
        </w:rPr>
        <mc:AlternateContent>
          <mc:Choice Requires="wps">
            <w:drawing>
              <wp:anchor distT="0" distB="0" distL="114300" distR="114300" simplePos="0" relativeHeight="251658240" behindDoc="0" locked="0" layoutInCell="1" allowOverlap="1" wp14:anchorId="49B1C421" wp14:editId="04261F62">
                <wp:simplePos x="0" y="0"/>
                <wp:positionH relativeFrom="column">
                  <wp:posOffset>2137410</wp:posOffset>
                </wp:positionH>
                <wp:positionV relativeFrom="paragraph">
                  <wp:posOffset>11681</wp:posOffset>
                </wp:positionV>
                <wp:extent cx="1884680" cy="177165"/>
                <wp:effectExtent l="0" t="0" r="0" b="0"/>
                <wp:wrapNone/>
                <wp:docPr id="6" name="object 6"/>
                <wp:cNvGraphicFramePr/>
                <a:graphic xmlns:a="http://schemas.openxmlformats.org/drawingml/2006/main">
                  <a:graphicData uri="http://schemas.microsoft.com/office/word/2010/wordprocessingShape">
                    <wps:wsp>
                      <wps:cNvSpPr txBox="1"/>
                      <wps:spPr>
                        <a:xfrm>
                          <a:off x="0" y="0"/>
                          <a:ext cx="1884680" cy="177165"/>
                        </a:xfrm>
                        <a:prstGeom prst="rect">
                          <a:avLst/>
                        </a:prstGeom>
                      </wps:spPr>
                      <wps:txbx>
                        <w:txbxContent>
                          <w:p w14:paraId="65FDDD46" w14:textId="77777777" w:rsidR="007333D5" w:rsidRPr="005C548C" w:rsidRDefault="007333D5"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9B1C421" id="_x0000_t202" coordsize="21600,21600" o:spt="202" path="m,l,21600r21600,l21600,xe">
                <v:stroke joinstyle="miter"/>
                <v:path gradientshapeok="t" o:connecttype="rect"/>
              </v:shapetype>
              <v:shape id="object 6" o:spid="_x0000_s1026" type="#_x0000_t202" style="position:absolute;margin-left:168.3pt;margin-top:.9pt;width:148.4pt;height:13.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" filled="f" stroked="f">
                <v:textbox inset="0,1pt,0,0">
                  <w:txbxContent>
                    <w:p w14:paraId="65FDDD46" w14:textId="77777777" w:rsidR="007333D5" w:rsidRPr="005C548C" w:rsidRDefault="007333D5"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v:textbox>
              </v:shape>
            </w:pict>
          </mc:Fallback>
        </mc:AlternateContent>
      </w:r>
    </w:p>
    <w:p w14:paraId="69FBF6B1" w14:textId="7ADAC71B" w:rsidR="008D7F4E" w:rsidRPr="002B4451" w:rsidRDefault="008D7F4E" w:rsidP="008D7F4E">
      <w:pPr>
        <w:rPr>
          <w:lang w:val="es-DO"/>
        </w:rPr>
      </w:pPr>
    </w:p>
    <w:p w14:paraId="0233C915" w14:textId="77777777" w:rsidR="008D7F4E" w:rsidRPr="002B4451" w:rsidRDefault="008D7F4E" w:rsidP="008D7F4E">
      <w:pPr>
        <w:rPr>
          <w:lang w:val="es-DO"/>
        </w:rPr>
      </w:pPr>
    </w:p>
    <w:p w14:paraId="274DCED8" w14:textId="2521D0D9" w:rsidR="004F2DD5" w:rsidRPr="003A47C9" w:rsidRDefault="00C92BF6" w:rsidP="004F2DD5">
      <w:r w:rsidRPr="002B4451">
        <w:rPr>
          <w:noProof/>
          <w:lang w:val="es-DO" w:eastAsia="es-DO"/>
        </w:rPr>
        <mc:AlternateContent>
          <mc:Choice Requires="wps">
            <w:drawing>
              <wp:anchor distT="0" distB="0" distL="114300" distR="114300" simplePos="0" relativeHeight="251657216" behindDoc="0" locked="0" layoutInCell="1" allowOverlap="1" wp14:anchorId="6B2EB822" wp14:editId="41C70144">
                <wp:simplePos x="0" y="0"/>
                <wp:positionH relativeFrom="column">
                  <wp:posOffset>2448624</wp:posOffset>
                </wp:positionH>
                <wp:positionV relativeFrom="paragraph">
                  <wp:posOffset>2802890</wp:posOffset>
                </wp:positionV>
                <wp:extent cx="1210945" cy="308610"/>
                <wp:effectExtent l="0" t="0" r="0" b="0"/>
                <wp:wrapNone/>
                <wp:docPr id="5" name="object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14:paraId="50ABDE0F" w14:textId="5A653BD3" w:rsidR="007333D5" w:rsidRPr="00F36012" w:rsidRDefault="007333D5"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Pr>
                                <w:b/>
                                <w:bCs/>
                                <w:color w:val="D5B788"/>
                                <w:spacing w:val="68"/>
                                <w:kern w:val="24"/>
                                <w:sz w:val="28"/>
                                <w:szCs w:val="28"/>
                              </w:rPr>
                              <w:t>3</w:t>
                            </w:r>
                            <w:r w:rsidRPr="00F36012">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B2EB822" id="object 5" o:spid="_x0000_s1027" type="#_x0000_t202" style="position:absolute;margin-left:192.8pt;margin-top:220.7pt;width:95.35pt;height:24.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" filled="f" stroked="f">
                <v:textbox inset="0,1pt,0,0">
                  <w:txbxContent>
                    <w:p w14:paraId="50ABDE0F" w14:textId="5A653BD3" w:rsidR="007333D5" w:rsidRPr="00F36012" w:rsidRDefault="007333D5"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Pr>
                          <w:b/>
                          <w:bCs/>
                          <w:color w:val="D5B788"/>
                          <w:spacing w:val="68"/>
                          <w:kern w:val="24"/>
                          <w:sz w:val="28"/>
                          <w:szCs w:val="28"/>
                        </w:rPr>
                        <w:t>3</w:t>
                      </w:r>
                      <w:r w:rsidRPr="00F36012">
                        <w:rPr>
                          <w:b/>
                          <w:bCs/>
                          <w:color w:val="D5B788"/>
                          <w:spacing w:val="-21"/>
                          <w:kern w:val="24"/>
                          <w:sz w:val="28"/>
                          <w:szCs w:val="28"/>
                        </w:rPr>
                        <w:t xml:space="preserve"> </w:t>
                      </w:r>
                    </w:p>
                  </w:txbxContent>
                </v:textbox>
              </v:shape>
            </w:pict>
          </mc:Fallback>
        </mc:AlternateContent>
      </w:r>
      <w:r w:rsidR="0035429F">
        <w:rPr>
          <w:noProof/>
          <w:lang w:val="es-DO" w:eastAsia="es-DO"/>
        </w:rPr>
        <mc:AlternateContent>
          <mc:Choice Requires="wps">
            <w:drawing>
              <wp:anchor distT="4294967295" distB="4294967295" distL="114300" distR="114300" simplePos="0" relativeHeight="251701248" behindDoc="0" locked="0" layoutInCell="1" allowOverlap="1" wp14:anchorId="209AF3DE" wp14:editId="346FB0AB">
                <wp:simplePos x="0" y="0"/>
                <wp:positionH relativeFrom="margin">
                  <wp:posOffset>2800350</wp:posOffset>
                </wp:positionH>
                <wp:positionV relativeFrom="paragraph">
                  <wp:posOffset>2533650</wp:posOffset>
                </wp:positionV>
                <wp:extent cx="463550" cy="0"/>
                <wp:effectExtent l="0" t="19050" r="317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564B4034" id="Straight Connector 9" o:spid="_x0000_s1026" style="position:absolute;z-index:25170124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20.5pt,199.5pt" to="257pt,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" strokecolor="#c8b688" strokeweight="2.25pt">
                <v:stroke joinstyle="miter"/>
                <o:lock v:ext="edit" shapetype="f"/>
                <w10:wrap anchorx="margin"/>
              </v:line>
            </w:pict>
          </mc:Fallback>
        </mc:AlternateContent>
      </w:r>
      <w:r w:rsidR="00C64CEF" w:rsidRPr="002B4451">
        <w:rPr>
          <w:noProof/>
          <w:lang w:val="es-DO" w:eastAsia="es-DO"/>
        </w:rPr>
        <mc:AlternateContent>
          <mc:Choice Requires="wps">
            <w:drawing>
              <wp:anchor distT="0" distB="0" distL="114300" distR="114300" simplePos="0" relativeHeight="251656192" behindDoc="0" locked="0" layoutInCell="1" allowOverlap="1" wp14:anchorId="0C109D41" wp14:editId="296A1359">
                <wp:simplePos x="0" y="0"/>
                <wp:positionH relativeFrom="column">
                  <wp:posOffset>308536</wp:posOffset>
                </wp:positionH>
                <wp:positionV relativeFrom="paragraph">
                  <wp:posOffset>1312198</wp:posOffset>
                </wp:positionV>
                <wp:extent cx="5758815" cy="985651"/>
                <wp:effectExtent l="0" t="0" r="0" b="0"/>
                <wp:wrapNone/>
                <wp:docPr id="4"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31112306" w14:textId="77777777" w:rsidR="007333D5" w:rsidRDefault="007333D5"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9797032" w14:textId="77777777" w:rsidR="007333D5" w:rsidRDefault="007333D5"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0C3AA7DD" w14:textId="4D898DC8" w:rsidR="007333D5" w:rsidRPr="008D7F4E" w:rsidRDefault="007333D5" w:rsidP="008D7F4E">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0C109D41" id="object 4" o:spid="_x0000_s1028" type="#_x0000_t202" style="position:absolute;margin-left:24.3pt;margin-top:103.3pt;width:453.45pt;height:77.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" filled="f" stroked="f">
                <v:textbox inset="0,1.35pt,0,0">
                  <w:txbxContent>
                    <w:p w14:paraId="31112306" w14:textId="77777777" w:rsidR="007333D5" w:rsidRDefault="007333D5"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9797032" w14:textId="77777777" w:rsidR="007333D5" w:rsidRDefault="007333D5"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0C3AA7DD" w14:textId="4D898DC8" w:rsidR="007333D5" w:rsidRPr="008D7F4E" w:rsidRDefault="007333D5" w:rsidP="008D7F4E">
                      <w:pPr>
                        <w:spacing w:after="0"/>
                        <w:jc w:val="center"/>
                        <w:rPr>
                          <w:b/>
                          <w:bCs/>
                          <w:color w:val="D5B788"/>
                          <w:spacing w:val="60"/>
                          <w:kern w:val="24"/>
                          <w:sz w:val="56"/>
                          <w:szCs w:val="56"/>
                          <w:lang w:val="es-DO"/>
                        </w:rPr>
                      </w:pPr>
                    </w:p>
                  </w:txbxContent>
                </v:textbox>
              </v:shape>
            </w:pict>
          </mc:Fallback>
        </mc:AlternateContent>
      </w:r>
      <w:r w:rsidR="006160B6">
        <w:rPr>
          <w:noProof/>
          <w:lang w:val="es-DO" w:eastAsia="es-DO"/>
        </w:rPr>
        <mc:AlternateContent>
          <mc:Choice Requires="wps">
            <w:drawing>
              <wp:anchor distT="0" distB="0" distL="114300" distR="114300" simplePos="0" relativeHeight="251683840" behindDoc="0" locked="0" layoutInCell="1" allowOverlap="1" wp14:anchorId="4B9C2ACC" wp14:editId="7D7BF5ED">
                <wp:simplePos x="0" y="0"/>
                <wp:positionH relativeFrom="column">
                  <wp:posOffset>4719955</wp:posOffset>
                </wp:positionH>
                <wp:positionV relativeFrom="paragraph">
                  <wp:posOffset>8886825</wp:posOffset>
                </wp:positionV>
                <wp:extent cx="542925" cy="509270"/>
                <wp:effectExtent l="0" t="0" r="9525" b="5080"/>
                <wp:wrapNone/>
                <wp:docPr id="44"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6EF71359" id="Freeform: Shape 44" o:spid="_x0000_s1026" style="position:absolute;margin-left:371.65pt;margin-top:699.75pt;width:42.75pt;height:40.1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v:shape>
            </w:pict>
          </mc:Fallback>
        </mc:AlternateContent>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p>
    <w:p w14:paraId="6F050B88" w14:textId="301F961C" w:rsidR="004F2DD5" w:rsidRPr="003A47C9" w:rsidRDefault="00544419" w:rsidP="004F2DD5">
      <w:r>
        <w:rPr>
          <w:noProof/>
          <w:lang w:val="es-DO" w:eastAsia="es-DO"/>
        </w:rPr>
        <mc:AlternateContent>
          <mc:Choice Requires="wpg">
            <w:drawing>
              <wp:anchor distT="0" distB="0" distL="114300" distR="114300" simplePos="0" relativeHeight="251729920" behindDoc="0" locked="0" layoutInCell="1" allowOverlap="1" wp14:anchorId="22E2C515" wp14:editId="24F1A761">
                <wp:simplePos x="0" y="0"/>
                <wp:positionH relativeFrom="column">
                  <wp:posOffset>51759</wp:posOffset>
                </wp:positionH>
                <wp:positionV relativeFrom="paragraph">
                  <wp:posOffset>149154</wp:posOffset>
                </wp:positionV>
                <wp:extent cx="2527300" cy="1005840"/>
                <wp:effectExtent l="0" t="0" r="0" b="3810"/>
                <wp:wrapNone/>
                <wp:docPr id="37" name="Group 37"/>
                <wp:cNvGraphicFramePr/>
                <a:graphic xmlns:a="http://schemas.openxmlformats.org/drawingml/2006/main">
                  <a:graphicData uri="http://schemas.microsoft.com/office/word/2010/wordprocessingGroup">
                    <wpg:wgp>
                      <wpg:cNvGrpSpPr/>
                      <wpg:grpSpPr>
                        <a:xfrm>
                          <a:off x="0" y="0"/>
                          <a:ext cx="2527300" cy="1005840"/>
                          <a:chOff x="0" y="0"/>
                          <a:chExt cx="2527539" cy="1005840"/>
                        </a:xfrm>
                      </wpg:grpSpPr>
                      <wps:wsp>
                        <wps:cNvPr id="38" name="Text Box 38"/>
                        <wps:cNvSpPr txBox="1">
                          <a:spLocks/>
                        </wps:cNvSpPr>
                        <wps:spPr>
                          <a:xfrm>
                            <a:off x="0" y="600075"/>
                            <a:ext cx="2527539" cy="371475"/>
                          </a:xfrm>
                          <a:prstGeom prst="rect">
                            <a:avLst/>
                          </a:prstGeom>
                        </wps:spPr>
                        <wps:txbx>
                          <w:txbxContent>
                            <w:p w14:paraId="7D30DA48" w14:textId="77777777" w:rsidR="007333D5" w:rsidRPr="003A00CC" w:rsidRDefault="007333D5"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63309FF" w14:textId="77777777" w:rsidR="007333D5" w:rsidRDefault="007333D5"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wps:txbx>
                        <wps:bodyPr vert="horz" wrap="square" lIns="0" tIns="15240" rIns="0" bIns="0" rtlCol="0">
                          <a:noAutofit/>
                        </wps:bodyPr>
                      </wps:wsp>
                      <wpg:grpSp>
                        <wpg:cNvPr id="39" name="Group 39"/>
                        <wpg:cNvGrpSpPr/>
                        <wpg:grpSpPr>
                          <a:xfrm>
                            <a:off x="0" y="0"/>
                            <a:ext cx="612775" cy="1005840"/>
                            <a:chOff x="0" y="0"/>
                            <a:chExt cx="612775" cy="1005840"/>
                          </a:xfrm>
                        </wpg:grpSpPr>
                        <wps:wsp>
                          <wps:cNvPr id="40" name="Freeform: Shape 40"/>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41" name="Picture 41" descr="Icon&#10;&#10;Description automatically generated"/>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anchor>
            </w:drawing>
          </mc:Choice>
          <mc:Fallback>
            <w:pict>
              <v:group w14:anchorId="22E2C515" id="Group 37" o:spid="_x0000_s1029" style="position:absolute;margin-left:4.1pt;margin-top:11.75pt;width:199pt;height:79.2pt;z-index:251729920;mso-width-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">
                <v:shape id="Text Box 38" o:spid="_x0000_s1030" type="#_x0000_t202"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" filled="f" stroked="f">
                  <v:path arrowok="t"/>
                  <v:textbox inset="0,1.2pt,0,0">
                    <w:txbxContent>
                      <w:p w14:paraId="7D30DA48" w14:textId="77777777" w:rsidR="007333D5" w:rsidRPr="003A00CC" w:rsidRDefault="007333D5"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63309FF" w14:textId="77777777" w:rsidR="007333D5" w:rsidRDefault="007333D5"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v:textbox>
                </v:shape>
                <v:group id="Group 39" o:spid="_x0000_s1031"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shape id="Freeform: Shape 40" o:spid="_x0000_s1032"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" path="m512457,l,,,24256r512457,l512457,xe" fillcolor="#d5b788"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1" o:spid="_x0000_s1033"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">
                    <v:imagedata r:id="rId10" o:title="Icon&#10;&#10;Description automatically generated"/>
                    <v:path arrowok="t"/>
                  </v:shape>
                </v:group>
              </v:group>
            </w:pict>
          </mc:Fallback>
        </mc:AlternateContent>
      </w:r>
    </w:p>
    <w:p w14:paraId="17B5E9DF" w14:textId="2CF98DAB" w:rsidR="008D7F4E" w:rsidRPr="002B4451" w:rsidRDefault="0097291D" w:rsidP="008D7F4E">
      <w:pPr>
        <w:rPr>
          <w:lang w:val="es-DO"/>
        </w:rPr>
      </w:pPr>
      <w:r>
        <w:rPr>
          <w:noProof/>
          <w:lang w:val="es-DO" w:eastAsia="es-DO"/>
        </w:rPr>
        <mc:AlternateContent>
          <mc:Choice Requires="wps">
            <w:drawing>
              <wp:anchor distT="45720" distB="45720" distL="114300" distR="114300" simplePos="0" relativeHeight="251715584" behindDoc="1" locked="0" layoutInCell="1" allowOverlap="1" wp14:anchorId="4641AD3E" wp14:editId="352409F5">
                <wp:simplePos x="0" y="0"/>
                <wp:positionH relativeFrom="column">
                  <wp:posOffset>3574473</wp:posOffset>
                </wp:positionH>
                <wp:positionV relativeFrom="paragraph">
                  <wp:posOffset>16972</wp:posOffset>
                </wp:positionV>
                <wp:extent cx="2422566" cy="1128156"/>
                <wp:effectExtent l="0" t="0" r="0" b="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2566" cy="1128156"/>
                        </a:xfrm>
                        <a:prstGeom prst="rect">
                          <a:avLst/>
                        </a:prstGeom>
                        <a:solidFill>
                          <a:srgbClr val="FFFFFF"/>
                        </a:solidFill>
                        <a:ln w="9525">
                          <a:noFill/>
                          <a:miter lim="800000"/>
                          <a:headEnd/>
                          <a:tailEnd/>
                        </a:ln>
                      </wps:spPr>
                      <wps:txbx>
                        <w:txbxContent>
                          <w:p w14:paraId="4B681A58" w14:textId="690A5C03" w:rsidR="007333D5" w:rsidRPr="00032423" w:rsidRDefault="007333D5" w:rsidP="0097291D">
                            <w:pPr>
                              <w:jc w:val="center"/>
                              <w:rPr>
                                <w:color w:val="D8B888"/>
                                <w:lang w:val="es-DO"/>
                              </w:rPr>
                            </w:pPr>
                            <w:r>
                              <w:rPr>
                                <w:noProof/>
                                <w:lang w:val="es-DO" w:eastAsia="es-DO"/>
                              </w:rPr>
                              <w:drawing>
                                <wp:inline distT="0" distB="0" distL="0" distR="0" wp14:anchorId="4D78DAB9" wp14:editId="797A5541">
                                  <wp:extent cx="2218055" cy="699135"/>
                                  <wp:effectExtent l="0" t="0" r="0" b="5715"/>
                                  <wp:docPr id="177383630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pic:cNvPicPr>
                                            <a:picLocks noChangeAspect="1"/>
                                          </pic:cNvPicPr>
                                        </pic:nvPicPr>
                                        <pic:blipFill>
                                          <a:blip r:embed="rId11" cstate="print">
                                            <a:duotone>
                                              <a:prstClr val="black"/>
                                              <a:srgbClr val="D7B688">
                                                <a:tint val="45000"/>
                                                <a:satMod val="400000"/>
                                              </a:srgbClr>
                                            </a:duotone>
                                            <a:extLst>
                                              <a:ext uri="{28A0092B-C50C-407E-A947-70E740481C1C}">
                                                <a14:useLocalDpi xmlns:a14="http://schemas.microsoft.com/office/drawing/2010/main" val="0"/>
                                              </a:ext>
                                            </a:extLst>
                                          </a:blip>
                                          <a:srcRect t="739" b="739"/>
                                          <a:stretch>
                                            <a:fillRect/>
                                          </a:stretch>
                                        </pic:blipFill>
                                        <pic:spPr bwMode="auto">
                                          <a:xfrm>
                                            <a:off x="0" y="0"/>
                                            <a:ext cx="2218055" cy="69913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41AD3E" id="Text Box 2" o:spid="_x0000_s1034" type="#_x0000_t202" style="position:absolute;margin-left:281.45pt;margin-top:1.35pt;width:190.75pt;height:88.85pt;z-index:-2516008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" stroked="f">
                <v:textbox>
                  <w:txbxContent>
                    <w:p w14:paraId="4B681A58" w14:textId="690A5C03" w:rsidR="007333D5" w:rsidRPr="00032423" w:rsidRDefault="007333D5" w:rsidP="0097291D">
                      <w:pPr>
                        <w:jc w:val="center"/>
                        <w:rPr>
                          <w:color w:val="D8B888"/>
                          <w:lang w:val="es-DO"/>
                        </w:rPr>
                      </w:pPr>
                      <w:r>
                        <w:rPr>
                          <w:noProof/>
                          <w:lang w:val="es-DO" w:eastAsia="es-DO"/>
                        </w:rPr>
                        <w:drawing>
                          <wp:inline distT="0" distB="0" distL="0" distR="0" wp14:anchorId="4D78DAB9" wp14:editId="797A5541">
                            <wp:extent cx="2218055" cy="699135"/>
                            <wp:effectExtent l="0" t="0" r="0" b="5715"/>
                            <wp:docPr id="177383630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pic:cNvPicPr>
                                      <a:picLocks noChangeAspect="1"/>
                                    </pic:cNvPicPr>
                                  </pic:nvPicPr>
                                  <pic:blipFill>
                                    <a:blip r:embed="rId12" cstate="print">
                                      <a:duotone>
                                        <a:prstClr val="black"/>
                                        <a:srgbClr val="D7B688">
                                          <a:tint val="45000"/>
                                          <a:satMod val="400000"/>
                                        </a:srgbClr>
                                      </a:duotone>
                                      <a:extLst>
                                        <a:ext uri="{28A0092B-C50C-407E-A947-70E740481C1C}">
                                          <a14:useLocalDpi xmlns:a14="http://schemas.microsoft.com/office/drawing/2010/main" val="0"/>
                                        </a:ext>
                                      </a:extLst>
                                    </a:blip>
                                    <a:srcRect t="739" b="739"/>
                                    <a:stretch>
                                      <a:fillRect/>
                                    </a:stretch>
                                  </pic:blipFill>
                                  <pic:spPr bwMode="auto">
                                    <a:xfrm>
                                      <a:off x="0" y="0"/>
                                      <a:ext cx="2218055" cy="699135"/>
                                    </a:xfrm>
                                    <a:prstGeom prst="rect">
                                      <a:avLst/>
                                    </a:prstGeom>
                                    <a:noFill/>
                                    <a:ln>
                                      <a:noFill/>
                                    </a:ln>
                                  </pic:spPr>
                                </pic:pic>
                              </a:graphicData>
                            </a:graphic>
                          </wp:inline>
                        </w:drawing>
                      </w:r>
                    </w:p>
                  </w:txbxContent>
                </v:textbox>
              </v:shape>
            </w:pict>
          </mc:Fallback>
        </mc:AlternateContent>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p>
    <w:p w14:paraId="38D9CF2E" w14:textId="7585FBF3" w:rsidR="008D7F4E" w:rsidRPr="002B4451" w:rsidRDefault="008D7F4E" w:rsidP="008D7F4E">
      <w:pPr>
        <w:rPr>
          <w:lang w:val="es-DO"/>
        </w:rPr>
      </w:pPr>
    </w:p>
    <w:p w14:paraId="16EDE6EA" w14:textId="51136D97" w:rsidR="008D7F4E" w:rsidRPr="002B4451" w:rsidRDefault="008D7F4E" w:rsidP="008D7F4E">
      <w:pPr>
        <w:rPr>
          <w:b/>
          <w:bCs/>
          <w:lang w:val="es-DO"/>
        </w:rPr>
      </w:pPr>
    </w:p>
    <w:p w14:paraId="3FC05242" w14:textId="77777777" w:rsidR="008D7F4E" w:rsidRPr="002B4451" w:rsidRDefault="008D7F4E" w:rsidP="008D7F4E">
      <w:pPr>
        <w:rPr>
          <w:lang w:val="es-DO"/>
        </w:rPr>
      </w:pPr>
    </w:p>
    <w:p w14:paraId="52109915" w14:textId="77777777" w:rsidR="008D7F4E" w:rsidRPr="002B4451" w:rsidRDefault="008D7F4E" w:rsidP="008D7F4E">
      <w:pPr>
        <w:rPr>
          <w:lang w:val="es-DO"/>
        </w:rPr>
      </w:pPr>
    </w:p>
    <w:p w14:paraId="61CD95E4" w14:textId="75608CA4" w:rsidR="008D7F4E" w:rsidRPr="002B4451" w:rsidRDefault="008D7F4E" w:rsidP="008D7F4E">
      <w:pPr>
        <w:rPr>
          <w:lang w:val="es-DO"/>
        </w:rPr>
      </w:pPr>
    </w:p>
    <w:p w14:paraId="26FC2ECF" w14:textId="1304E68D" w:rsidR="008D7F4E" w:rsidRPr="002B4451" w:rsidRDefault="008D7F4E" w:rsidP="008D7F4E">
      <w:pPr>
        <w:rPr>
          <w:lang w:val="es-DO"/>
        </w:rPr>
      </w:pPr>
    </w:p>
    <w:p w14:paraId="339C9304" w14:textId="532ECEA5" w:rsidR="008D7F4E" w:rsidRPr="002B4451" w:rsidRDefault="008D7F4E" w:rsidP="008D7F4E">
      <w:pPr>
        <w:rPr>
          <w:lang w:val="es-DO"/>
        </w:rPr>
      </w:pPr>
    </w:p>
    <w:p w14:paraId="45BA7FA9" w14:textId="77777777" w:rsidR="0087772C" w:rsidRPr="002B4451" w:rsidRDefault="0087772C" w:rsidP="008D7F4E">
      <w:pPr>
        <w:rPr>
          <w:lang w:val="es-DO"/>
        </w:rPr>
      </w:pPr>
    </w:p>
    <w:p w14:paraId="18C0D5CD" w14:textId="6B0129B8" w:rsidR="008D7F4E" w:rsidRPr="002B4451" w:rsidRDefault="008D7F4E" w:rsidP="008D7F4E">
      <w:pPr>
        <w:rPr>
          <w:lang w:val="es-DO"/>
        </w:rPr>
      </w:pPr>
    </w:p>
    <w:p w14:paraId="38D6C8AE" w14:textId="626E8B34" w:rsidR="008D7F4E" w:rsidRPr="002B4451" w:rsidRDefault="008D7F4E" w:rsidP="008D7F4E">
      <w:pPr>
        <w:rPr>
          <w:lang w:val="es-DO"/>
        </w:rPr>
      </w:pPr>
    </w:p>
    <w:p w14:paraId="22DD7F53" w14:textId="11B7CA22" w:rsidR="008D7F4E" w:rsidRPr="002B4451" w:rsidRDefault="008D7F4E" w:rsidP="008D7F4E">
      <w:pPr>
        <w:rPr>
          <w:lang w:val="es-DO"/>
        </w:rPr>
      </w:pPr>
    </w:p>
    <w:p w14:paraId="266A4AE7" w14:textId="5784A2EE" w:rsidR="008D7F4E" w:rsidRPr="002B4451" w:rsidRDefault="008D7F4E" w:rsidP="008D7F4E">
      <w:pPr>
        <w:rPr>
          <w:lang w:val="es-DO"/>
        </w:rPr>
      </w:pPr>
    </w:p>
    <w:p w14:paraId="56C838CA" w14:textId="59180D27" w:rsidR="008D7F4E" w:rsidRPr="002B4451" w:rsidRDefault="008D7F4E" w:rsidP="008D7F4E">
      <w:pPr>
        <w:rPr>
          <w:lang w:val="es-DO"/>
        </w:rPr>
      </w:pPr>
    </w:p>
    <w:p w14:paraId="5A37720D" w14:textId="305BC668" w:rsidR="008D7F4E" w:rsidRPr="002B4451" w:rsidRDefault="008D7F4E" w:rsidP="008D7F4E">
      <w:pPr>
        <w:rPr>
          <w:lang w:val="es-DO"/>
        </w:rPr>
      </w:pPr>
    </w:p>
    <w:p w14:paraId="1C1F404E" w14:textId="6EBA6B68" w:rsidR="008D7F4E" w:rsidRPr="002B4451" w:rsidRDefault="00654164" w:rsidP="008D7F4E">
      <w:pPr>
        <w:rPr>
          <w:lang w:val="es-DO"/>
        </w:rPr>
      </w:pPr>
      <w:r w:rsidRPr="002B4451">
        <w:rPr>
          <w:noProof/>
          <w:lang w:val="es-DO" w:eastAsia="es-DO"/>
        </w:rPr>
        <mc:AlternateContent>
          <mc:Choice Requires="wps">
            <w:drawing>
              <wp:anchor distT="0" distB="0" distL="114300" distR="114300" simplePos="0" relativeHeight="251653632" behindDoc="0" locked="0" layoutInCell="1" allowOverlap="1" wp14:anchorId="611EEDAC" wp14:editId="73353D19">
                <wp:simplePos x="0" y="0"/>
                <wp:positionH relativeFrom="column">
                  <wp:posOffset>83127</wp:posOffset>
                </wp:positionH>
                <wp:positionV relativeFrom="paragraph">
                  <wp:posOffset>201930</wp:posOffset>
                </wp:positionV>
                <wp:extent cx="5758815" cy="985651"/>
                <wp:effectExtent l="0" t="0" r="0" b="0"/>
                <wp:wrapNone/>
                <wp:docPr id="7"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0D47117C" w14:textId="77777777" w:rsidR="007333D5" w:rsidRDefault="007333D5"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A767047" w14:textId="77777777" w:rsidR="007333D5" w:rsidRDefault="007333D5"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2CBE4766" w14:textId="77777777" w:rsidR="007333D5" w:rsidRPr="008D7F4E" w:rsidRDefault="007333D5" w:rsidP="00654164">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611EEDAC" id="_x0000_s1035" type="#_x0000_t202" style="position:absolute;margin-left:6.55pt;margin-top:15.9pt;width:453.45pt;height:77.6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" filled="f" stroked="f">
                <v:textbox inset="0,1.35pt,0,0">
                  <w:txbxContent>
                    <w:p w14:paraId="0D47117C" w14:textId="77777777" w:rsidR="007333D5" w:rsidRDefault="007333D5"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A767047" w14:textId="77777777" w:rsidR="007333D5" w:rsidRDefault="007333D5"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2CBE4766" w14:textId="77777777" w:rsidR="007333D5" w:rsidRPr="008D7F4E" w:rsidRDefault="007333D5" w:rsidP="00654164">
                      <w:pPr>
                        <w:spacing w:after="0"/>
                        <w:jc w:val="center"/>
                        <w:rPr>
                          <w:b/>
                          <w:bCs/>
                          <w:color w:val="D5B788"/>
                          <w:spacing w:val="60"/>
                          <w:kern w:val="24"/>
                          <w:sz w:val="56"/>
                          <w:szCs w:val="56"/>
                          <w:lang w:val="es-DO"/>
                        </w:rPr>
                      </w:pPr>
                    </w:p>
                  </w:txbxContent>
                </v:textbox>
              </v:shape>
            </w:pict>
          </mc:Fallback>
        </mc:AlternateContent>
      </w:r>
    </w:p>
    <w:p w14:paraId="75F2B32B" w14:textId="0A836B5C" w:rsidR="008D7F4E" w:rsidRPr="002B4451" w:rsidRDefault="00C64CEF" w:rsidP="008D7F4E">
      <w:pPr>
        <w:rPr>
          <w:b/>
          <w:bCs/>
          <w:lang w:val="es-DO"/>
        </w:rPr>
      </w:pPr>
      <w:r w:rsidRPr="002B4451">
        <w:rPr>
          <w:noProof/>
          <w:lang w:val="es-DO" w:eastAsia="es-DO"/>
        </w:rPr>
        <mc:AlternateContent>
          <mc:Choice Requires="wps">
            <w:drawing>
              <wp:anchor distT="0" distB="0" distL="114300" distR="114300" simplePos="0" relativeHeight="251705344" behindDoc="0" locked="0" layoutInCell="1" allowOverlap="1" wp14:anchorId="4D0BD95E" wp14:editId="03291CEF">
                <wp:simplePos x="0" y="0"/>
                <wp:positionH relativeFrom="column">
                  <wp:posOffset>86264</wp:posOffset>
                </wp:positionH>
                <wp:positionV relativeFrom="paragraph">
                  <wp:posOffset>248548</wp:posOffset>
                </wp:positionV>
                <wp:extent cx="5758815" cy="543464"/>
                <wp:effectExtent l="0" t="0" r="0" b="0"/>
                <wp:wrapNone/>
                <wp:docPr id="23" name="object 4"/>
                <wp:cNvGraphicFramePr/>
                <a:graphic xmlns:a="http://schemas.openxmlformats.org/drawingml/2006/main">
                  <a:graphicData uri="http://schemas.microsoft.com/office/word/2010/wordprocessingShape">
                    <wps:wsp>
                      <wps:cNvSpPr txBox="1"/>
                      <wps:spPr>
                        <a:xfrm>
                          <a:off x="0" y="0"/>
                          <a:ext cx="5758815" cy="543464"/>
                        </a:xfrm>
                        <a:prstGeom prst="rect">
                          <a:avLst/>
                        </a:prstGeom>
                      </wps:spPr>
                      <wps:txbx>
                        <w:txbxContent>
                          <w:p w14:paraId="2F488BCC" w14:textId="5DB7AF83" w:rsidR="007333D5" w:rsidRPr="008D7F4E" w:rsidRDefault="007333D5" w:rsidP="00C64CEF">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4D0BD95E" id="_x0000_s1036" type="#_x0000_t202" style="position:absolute;margin-left:6.8pt;margin-top:19.55pt;width:453.45pt;height:42.8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" filled="f" stroked="f">
                <v:textbox inset="0,1.35pt,0,0">
                  <w:txbxContent>
                    <w:p w14:paraId="2F488BCC" w14:textId="5DB7AF83" w:rsidR="007333D5" w:rsidRPr="008D7F4E" w:rsidRDefault="007333D5" w:rsidP="00C64CEF">
                      <w:pPr>
                        <w:spacing w:after="0"/>
                        <w:jc w:val="center"/>
                        <w:rPr>
                          <w:b/>
                          <w:bCs/>
                          <w:color w:val="D5B788"/>
                          <w:spacing w:val="60"/>
                          <w:kern w:val="24"/>
                          <w:sz w:val="56"/>
                          <w:szCs w:val="56"/>
                          <w:lang w:val="es-DO"/>
                        </w:rPr>
                      </w:pPr>
                    </w:p>
                  </w:txbxContent>
                </v:textbox>
              </v:shape>
            </w:pict>
          </mc:Fallback>
        </mc:AlternateContent>
      </w:r>
    </w:p>
    <w:p w14:paraId="7AD079B8" w14:textId="6A76E097" w:rsidR="008D7F4E" w:rsidRPr="002B4451" w:rsidRDefault="008D7F4E" w:rsidP="008D7F4E">
      <w:pPr>
        <w:rPr>
          <w:lang w:val="es-DO"/>
        </w:rPr>
      </w:pPr>
    </w:p>
    <w:p w14:paraId="2ADA86D9" w14:textId="7BFC7FAB" w:rsidR="008D7F4E" w:rsidRPr="002B4451" w:rsidRDefault="008D7F4E" w:rsidP="008D7F4E">
      <w:pPr>
        <w:rPr>
          <w:b/>
          <w:bCs/>
          <w:lang w:val="es-DO"/>
        </w:rPr>
      </w:pPr>
    </w:p>
    <w:p w14:paraId="163CEF29" w14:textId="2E82E86B" w:rsidR="00E739F8" w:rsidRPr="002B4451" w:rsidRDefault="001E07B9" w:rsidP="008D7F4E">
      <w:pPr>
        <w:rPr>
          <w:b/>
          <w:bCs/>
          <w:lang w:val="es-DO"/>
        </w:rPr>
      </w:pPr>
      <w:r>
        <w:rPr>
          <w:noProof/>
          <w:lang w:val="es-DO" w:eastAsia="es-DO"/>
        </w:rPr>
        <mc:AlternateContent>
          <mc:Choice Requires="wps">
            <w:drawing>
              <wp:anchor distT="4294967295" distB="4294967295" distL="114300" distR="114300" simplePos="0" relativeHeight="251703296" behindDoc="0" locked="0" layoutInCell="1" allowOverlap="1" wp14:anchorId="4E0C23B7" wp14:editId="1447021F">
                <wp:simplePos x="0" y="0"/>
                <wp:positionH relativeFrom="margin">
                  <wp:posOffset>2799715</wp:posOffset>
                </wp:positionH>
                <wp:positionV relativeFrom="paragraph">
                  <wp:posOffset>169545</wp:posOffset>
                </wp:positionV>
                <wp:extent cx="463550" cy="0"/>
                <wp:effectExtent l="0" t="19050" r="3175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2CAA39E4" id="Straight Connector 22" o:spid="_x0000_s1026" style="position:absolute;z-index:25170329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20.45pt,13.35pt" to="256.9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" strokecolor="#c8b688" strokeweight="2.25pt">
                <v:stroke joinstyle="miter"/>
                <o:lock v:ext="edit" shapetype="f"/>
                <w10:wrap anchorx="margin"/>
              </v:line>
            </w:pict>
          </mc:Fallback>
        </mc:AlternateContent>
      </w:r>
    </w:p>
    <w:p w14:paraId="3A86A8D9" w14:textId="6F1B1115" w:rsidR="00E739F8" w:rsidRPr="002B4451" w:rsidRDefault="001E07B9" w:rsidP="008D7F4E">
      <w:pPr>
        <w:rPr>
          <w:b/>
          <w:bCs/>
          <w:lang w:val="es-DO"/>
        </w:rPr>
      </w:pPr>
      <w:r w:rsidRPr="002B4451">
        <w:rPr>
          <w:noProof/>
          <w:lang w:val="es-DO" w:eastAsia="es-DO"/>
        </w:rPr>
        <mc:AlternateContent>
          <mc:Choice Requires="wps">
            <w:drawing>
              <wp:anchor distT="0" distB="0" distL="114300" distR="114300" simplePos="0" relativeHeight="251668480" behindDoc="0" locked="0" layoutInCell="1" allowOverlap="1" wp14:anchorId="65361376" wp14:editId="6AAD6EE1">
                <wp:simplePos x="0" y="0"/>
                <wp:positionH relativeFrom="column">
                  <wp:posOffset>2447247</wp:posOffset>
                </wp:positionH>
                <wp:positionV relativeFrom="paragraph">
                  <wp:posOffset>108528</wp:posOffset>
                </wp:positionV>
                <wp:extent cx="1214755" cy="308610"/>
                <wp:effectExtent l="0" t="0" r="0" b="0"/>
                <wp:wrapNone/>
                <wp:docPr id="16" name="object 5"/>
                <wp:cNvGraphicFramePr/>
                <a:graphic xmlns:a="http://schemas.openxmlformats.org/drawingml/2006/main">
                  <a:graphicData uri="http://schemas.microsoft.com/office/word/2010/wordprocessingShape">
                    <wps:wsp>
                      <wps:cNvSpPr txBox="1"/>
                      <wps:spPr>
                        <a:xfrm>
                          <a:off x="0" y="0"/>
                          <a:ext cx="1214755" cy="308610"/>
                        </a:xfrm>
                        <a:prstGeom prst="rect">
                          <a:avLst/>
                        </a:prstGeom>
                      </wps:spPr>
                      <wps:txbx>
                        <w:txbxContent>
                          <w:p w14:paraId="6B362718" w14:textId="51DEFEE4" w:rsidR="007333D5" w:rsidRPr="005805BA" w:rsidRDefault="007333D5"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Pr>
                                <w:b/>
                                <w:bCs/>
                                <w:color w:val="D5B788"/>
                                <w:spacing w:val="28"/>
                                <w:kern w:val="24"/>
                                <w:sz w:val="28"/>
                                <w:szCs w:val="28"/>
                              </w:rPr>
                              <w:t>3</w:t>
                            </w:r>
                            <w:r w:rsidRPr="005805BA">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5361376" id="_x0000_s1037" type="#_x0000_t202" style="position:absolute;margin-left:192.7pt;margin-top:8.55pt;width:95.65pt;height:24.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" filled="f" stroked="f">
                <v:textbox inset="0,1pt,0,0">
                  <w:txbxContent>
                    <w:p w14:paraId="6B362718" w14:textId="51DEFEE4" w:rsidR="007333D5" w:rsidRPr="005805BA" w:rsidRDefault="007333D5"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Pr>
                          <w:b/>
                          <w:bCs/>
                          <w:color w:val="D5B788"/>
                          <w:spacing w:val="28"/>
                          <w:kern w:val="24"/>
                          <w:sz w:val="28"/>
                          <w:szCs w:val="28"/>
                        </w:rPr>
                        <w:t>3</w:t>
                      </w:r>
                      <w:r w:rsidRPr="005805BA">
                        <w:rPr>
                          <w:b/>
                          <w:bCs/>
                          <w:color w:val="D5B788"/>
                          <w:spacing w:val="-21"/>
                          <w:kern w:val="24"/>
                          <w:sz w:val="28"/>
                          <w:szCs w:val="28"/>
                        </w:rPr>
                        <w:t xml:space="preserve"> </w:t>
                      </w:r>
                    </w:p>
                  </w:txbxContent>
                </v:textbox>
              </v:shape>
            </w:pict>
          </mc:Fallback>
        </mc:AlternateContent>
      </w:r>
    </w:p>
    <w:p w14:paraId="1C74082E" w14:textId="28C0782E" w:rsidR="008D7F4E" w:rsidRPr="002B4451" w:rsidRDefault="008D7F4E" w:rsidP="008D7F4E">
      <w:pPr>
        <w:tabs>
          <w:tab w:val="left" w:pos="5229"/>
        </w:tabs>
        <w:rPr>
          <w:lang w:val="es-DO"/>
        </w:rPr>
      </w:pPr>
      <w:r w:rsidRPr="002B4451">
        <w:rPr>
          <w:lang w:val="es-DO"/>
        </w:rPr>
        <w:tab/>
      </w:r>
      <w:r w:rsidRPr="002B4451">
        <w:rPr>
          <w:lang w:val="es-DO"/>
        </w:rPr>
        <w:tab/>
      </w:r>
      <w:r w:rsidRPr="002B4451">
        <w:rPr>
          <w:lang w:val="es-DO"/>
        </w:rPr>
        <w:tab/>
      </w:r>
    </w:p>
    <w:p w14:paraId="2A6A7BEB" w14:textId="35E3FF32" w:rsidR="008D7F4E" w:rsidRPr="002B4451" w:rsidRDefault="008D7F4E" w:rsidP="008D7F4E">
      <w:pPr>
        <w:tabs>
          <w:tab w:val="left" w:pos="5229"/>
        </w:tabs>
        <w:rPr>
          <w:lang w:val="es-DO"/>
        </w:rPr>
      </w:pPr>
    </w:p>
    <w:p w14:paraId="5220AA7B" w14:textId="7F7316F4" w:rsidR="008D7F4E" w:rsidRPr="002B4451" w:rsidRDefault="008D7F4E" w:rsidP="008D7F4E">
      <w:pPr>
        <w:tabs>
          <w:tab w:val="left" w:pos="5229"/>
        </w:tabs>
        <w:rPr>
          <w:lang w:val="es-DO"/>
        </w:rPr>
      </w:pPr>
    </w:p>
    <w:p w14:paraId="04CE79E8" w14:textId="77777777" w:rsidR="00B45B38" w:rsidRDefault="00B45B38" w:rsidP="008D7F4E">
      <w:pPr>
        <w:tabs>
          <w:tab w:val="left" w:pos="5229"/>
        </w:tabs>
        <w:rPr>
          <w:lang w:val="es-DO"/>
        </w:rPr>
      </w:pPr>
    </w:p>
    <w:p w14:paraId="59F2CBAA" w14:textId="77777777" w:rsidR="00B45B38" w:rsidRDefault="00B45B38" w:rsidP="00B45B38">
      <w:pPr>
        <w:tabs>
          <w:tab w:val="left" w:pos="5229"/>
        </w:tabs>
        <w:jc w:val="center"/>
        <w:rPr>
          <w:lang w:val="es-DO"/>
        </w:rPr>
      </w:pPr>
    </w:p>
    <w:p w14:paraId="6B439D31" w14:textId="773C0B1C" w:rsidR="00B45B38" w:rsidRDefault="00544419" w:rsidP="008D7F4E">
      <w:pPr>
        <w:tabs>
          <w:tab w:val="left" w:pos="5229"/>
        </w:tabs>
        <w:rPr>
          <w:lang w:val="es-DO"/>
        </w:rPr>
      </w:pPr>
      <w:r>
        <w:rPr>
          <w:noProof/>
          <w:lang w:val="es-DO" w:eastAsia="es-DO"/>
        </w:rPr>
        <mc:AlternateContent>
          <mc:Choice Requires="wpg">
            <w:drawing>
              <wp:anchor distT="0" distB="0" distL="114300" distR="114300" simplePos="0" relativeHeight="251727872" behindDoc="0" locked="0" layoutInCell="1" allowOverlap="1" wp14:anchorId="668AD27C" wp14:editId="24468A6B">
                <wp:simplePos x="0" y="0"/>
                <wp:positionH relativeFrom="column">
                  <wp:posOffset>387985</wp:posOffset>
                </wp:positionH>
                <wp:positionV relativeFrom="paragraph">
                  <wp:posOffset>268533</wp:posOffset>
                </wp:positionV>
                <wp:extent cx="2527300" cy="1005840"/>
                <wp:effectExtent l="0" t="0" r="0" b="3810"/>
                <wp:wrapNone/>
                <wp:docPr id="29" name="Group 29"/>
                <wp:cNvGraphicFramePr/>
                <a:graphic xmlns:a="http://schemas.openxmlformats.org/drawingml/2006/main">
                  <a:graphicData uri="http://schemas.microsoft.com/office/word/2010/wordprocessingGroup">
                    <wpg:wgp>
                      <wpg:cNvGrpSpPr/>
                      <wpg:grpSpPr>
                        <a:xfrm>
                          <a:off x="0" y="0"/>
                          <a:ext cx="2527300" cy="1005840"/>
                          <a:chOff x="0" y="0"/>
                          <a:chExt cx="2527539" cy="1005840"/>
                        </a:xfrm>
                      </wpg:grpSpPr>
                      <wps:wsp>
                        <wps:cNvPr id="30" name="Text Box 30"/>
                        <wps:cNvSpPr txBox="1">
                          <a:spLocks/>
                        </wps:cNvSpPr>
                        <wps:spPr>
                          <a:xfrm>
                            <a:off x="0" y="600075"/>
                            <a:ext cx="2527539" cy="371475"/>
                          </a:xfrm>
                          <a:prstGeom prst="rect">
                            <a:avLst/>
                          </a:prstGeom>
                        </wps:spPr>
                        <wps:txbx>
                          <w:txbxContent>
                            <w:p w14:paraId="39B79353" w14:textId="77777777" w:rsidR="007333D5" w:rsidRPr="003A00CC" w:rsidRDefault="007333D5"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29BA5E7" w14:textId="77777777" w:rsidR="007333D5" w:rsidRDefault="007333D5"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wps:txbx>
                        <wps:bodyPr vert="horz" wrap="square" lIns="0" tIns="15240" rIns="0" bIns="0" rtlCol="0">
                          <a:noAutofit/>
                        </wps:bodyPr>
                      </wps:wsp>
                      <wpg:grpSp>
                        <wpg:cNvPr id="31" name="Group 31"/>
                        <wpg:cNvGrpSpPr/>
                        <wpg:grpSpPr>
                          <a:xfrm>
                            <a:off x="0" y="0"/>
                            <a:ext cx="612775" cy="1005840"/>
                            <a:chOff x="0" y="0"/>
                            <a:chExt cx="612775" cy="1005840"/>
                          </a:xfrm>
                        </wpg:grpSpPr>
                        <wps:wsp>
                          <wps:cNvPr id="32" name="Freeform: Shape 32"/>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36" name="Picture 36" descr="Icon&#10;&#10;Description automatically generated"/>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anchor>
            </w:drawing>
          </mc:Choice>
          <mc:Fallback>
            <w:pict>
              <v:group w14:anchorId="668AD27C" id="Group 29" o:spid="_x0000_s1038" style="position:absolute;margin-left:30.55pt;margin-top:21.15pt;width:199pt;height:79.2pt;z-index:251727872;mso-width-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">
                <v:shape id="Text Box 30" o:spid="_x0000_s1039" type="#_x0000_t202"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" filled="f" stroked="f">
                  <v:path arrowok="t"/>
                  <v:textbox inset="0,1.2pt,0,0">
                    <w:txbxContent>
                      <w:p w14:paraId="39B79353" w14:textId="77777777" w:rsidR="007333D5" w:rsidRPr="003A00CC" w:rsidRDefault="007333D5"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29BA5E7" w14:textId="77777777" w:rsidR="007333D5" w:rsidRDefault="007333D5"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v:textbox>
                </v:shape>
                <v:group id="Group 31" o:spid="_x0000_s1040"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Freeform: Shape 32" o:spid="_x0000_s1041"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" path="m512457,l,,,24256r512457,l512457,xe" fillcolor="#d5b788" stroked="f">
                    <v:path arrowok="t"/>
                  </v:shape>
                  <v:shape id="Picture 36" o:spid="_x0000_s1042"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">
                    <v:imagedata r:id="rId10" o:title="Icon&#10;&#10;Description automatically generated"/>
                    <v:path arrowok="t"/>
                  </v:shape>
                </v:group>
              </v:group>
            </w:pict>
          </mc:Fallback>
        </mc:AlternateContent>
      </w:r>
    </w:p>
    <w:p w14:paraId="4A390ECB" w14:textId="55832C47" w:rsidR="008D7F4E" w:rsidRPr="002B4451" w:rsidRDefault="001C3E54" w:rsidP="008D7F4E">
      <w:pPr>
        <w:tabs>
          <w:tab w:val="left" w:pos="5229"/>
        </w:tabs>
        <w:rPr>
          <w:lang w:val="es-DO"/>
        </w:rPr>
      </w:pPr>
      <w:r>
        <w:rPr>
          <w:noProof/>
          <w:lang w:val="es-DO" w:eastAsia="es-DO"/>
        </w:rPr>
        <mc:AlternateContent>
          <mc:Choice Requires="wps">
            <w:drawing>
              <wp:anchor distT="45720" distB="45720" distL="114300" distR="114300" simplePos="0" relativeHeight="251717632" behindDoc="1" locked="0" layoutInCell="1" allowOverlap="1" wp14:anchorId="4409BEE1" wp14:editId="5BD07C21">
                <wp:simplePos x="0" y="0"/>
                <wp:positionH relativeFrom="column">
                  <wp:posOffset>3726612</wp:posOffset>
                </wp:positionH>
                <wp:positionV relativeFrom="paragraph">
                  <wp:posOffset>98748</wp:posOffset>
                </wp:positionV>
                <wp:extent cx="2461584" cy="940016"/>
                <wp:effectExtent l="0" t="0" r="0" b="0"/>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1584" cy="940016"/>
                        </a:xfrm>
                        <a:prstGeom prst="rect">
                          <a:avLst/>
                        </a:prstGeom>
                        <a:solidFill>
                          <a:srgbClr val="FFFFFF"/>
                        </a:solidFill>
                        <a:ln w="9525">
                          <a:noFill/>
                          <a:miter lim="800000"/>
                          <a:headEnd/>
                          <a:tailEnd/>
                        </a:ln>
                      </wps:spPr>
                      <wps:txbx>
                        <w:txbxContent>
                          <w:p w14:paraId="089EA28E" w14:textId="5768270A" w:rsidR="007333D5" w:rsidRPr="00032423" w:rsidRDefault="007333D5" w:rsidP="0097291D">
                            <w:pPr>
                              <w:jc w:val="center"/>
                              <w:rPr>
                                <w:color w:val="D8B888"/>
                                <w:lang w:val="es-DO"/>
                              </w:rPr>
                            </w:pPr>
                            <w:r>
                              <w:rPr>
                                <w:noProof/>
                                <w:lang w:val="es-DO" w:eastAsia="es-DO"/>
                              </w:rPr>
                              <w:drawing>
                                <wp:inline distT="0" distB="0" distL="0" distR="0" wp14:anchorId="51AE8AEA" wp14:editId="3809F2C0">
                                  <wp:extent cx="2218055" cy="699135"/>
                                  <wp:effectExtent l="0" t="0" r="0" b="5715"/>
                                  <wp:docPr id="166157441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pic:cNvPicPr>
                                            <a:picLocks noChangeAspect="1"/>
                                          </pic:cNvPicPr>
                                        </pic:nvPicPr>
                                        <pic:blipFill>
                                          <a:blip r:embed="rId11" cstate="print">
                                            <a:duotone>
                                              <a:prstClr val="black"/>
                                              <a:srgbClr val="D7B688">
                                                <a:tint val="45000"/>
                                                <a:satMod val="400000"/>
                                              </a:srgbClr>
                                            </a:duotone>
                                            <a:extLst>
                                              <a:ext uri="{28A0092B-C50C-407E-A947-70E740481C1C}">
                                                <a14:useLocalDpi xmlns:a14="http://schemas.microsoft.com/office/drawing/2010/main" val="0"/>
                                              </a:ext>
                                            </a:extLst>
                                          </a:blip>
                                          <a:srcRect t="739" b="739"/>
                                          <a:stretch>
                                            <a:fillRect/>
                                          </a:stretch>
                                        </pic:blipFill>
                                        <pic:spPr bwMode="auto">
                                          <a:xfrm>
                                            <a:off x="0" y="0"/>
                                            <a:ext cx="2218055" cy="69913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09BEE1" id="_x0000_s1043" type="#_x0000_t202" style="position:absolute;margin-left:293.45pt;margin-top:7.8pt;width:193.85pt;height:74pt;z-index:-2515988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" stroked="f">
                <v:textbox>
                  <w:txbxContent>
                    <w:p w14:paraId="089EA28E" w14:textId="5768270A" w:rsidR="007333D5" w:rsidRPr="00032423" w:rsidRDefault="007333D5" w:rsidP="0097291D">
                      <w:pPr>
                        <w:jc w:val="center"/>
                        <w:rPr>
                          <w:color w:val="D8B888"/>
                          <w:lang w:val="es-DO"/>
                        </w:rPr>
                      </w:pPr>
                      <w:r>
                        <w:rPr>
                          <w:noProof/>
                          <w:lang w:val="es-DO" w:eastAsia="es-DO"/>
                        </w:rPr>
                        <w:drawing>
                          <wp:inline distT="0" distB="0" distL="0" distR="0" wp14:anchorId="51AE8AEA" wp14:editId="3809F2C0">
                            <wp:extent cx="2218055" cy="699135"/>
                            <wp:effectExtent l="0" t="0" r="0" b="5715"/>
                            <wp:docPr id="166157441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pic:cNvPicPr>
                                      <a:picLocks noChangeAspect="1"/>
                                    </pic:cNvPicPr>
                                  </pic:nvPicPr>
                                  <pic:blipFill>
                                    <a:blip r:embed="rId12" cstate="print">
                                      <a:duotone>
                                        <a:prstClr val="black"/>
                                        <a:srgbClr val="D7B688">
                                          <a:tint val="45000"/>
                                          <a:satMod val="400000"/>
                                        </a:srgbClr>
                                      </a:duotone>
                                      <a:extLst>
                                        <a:ext uri="{28A0092B-C50C-407E-A947-70E740481C1C}">
                                          <a14:useLocalDpi xmlns:a14="http://schemas.microsoft.com/office/drawing/2010/main" val="0"/>
                                        </a:ext>
                                      </a:extLst>
                                    </a:blip>
                                    <a:srcRect t="739" b="739"/>
                                    <a:stretch>
                                      <a:fillRect/>
                                    </a:stretch>
                                  </pic:blipFill>
                                  <pic:spPr bwMode="auto">
                                    <a:xfrm>
                                      <a:off x="0" y="0"/>
                                      <a:ext cx="2218055" cy="699135"/>
                                    </a:xfrm>
                                    <a:prstGeom prst="rect">
                                      <a:avLst/>
                                    </a:prstGeom>
                                    <a:noFill/>
                                    <a:ln>
                                      <a:noFill/>
                                    </a:ln>
                                  </pic:spPr>
                                </pic:pic>
                              </a:graphicData>
                            </a:graphic>
                          </wp:inline>
                        </w:drawing>
                      </w:r>
                    </w:p>
                  </w:txbxContent>
                </v:textbox>
              </v:shape>
            </w:pict>
          </mc:Fallback>
        </mc:AlternateContent>
      </w:r>
    </w:p>
    <w:p w14:paraId="09F960FC" w14:textId="6771BF8D" w:rsidR="008D7F4E" w:rsidRPr="002B4451" w:rsidRDefault="008D7F4E" w:rsidP="008D7F4E">
      <w:pPr>
        <w:tabs>
          <w:tab w:val="left" w:pos="5229"/>
        </w:tabs>
        <w:rPr>
          <w:lang w:val="es-DO"/>
        </w:rPr>
      </w:pPr>
    </w:p>
    <w:p w14:paraId="70955679" w14:textId="1D2ADAE2" w:rsidR="00E80BF2" w:rsidRPr="002B4451" w:rsidRDefault="00E80BF2" w:rsidP="0034224F">
      <w:pPr>
        <w:tabs>
          <w:tab w:val="left" w:pos="5913"/>
        </w:tabs>
        <w:rPr>
          <w:lang w:val="es-DO"/>
        </w:rPr>
      </w:pPr>
    </w:p>
    <w:p w14:paraId="31E2FE32" w14:textId="2317FF3C" w:rsidR="00545797" w:rsidRPr="005C7AA4" w:rsidRDefault="00545797" w:rsidP="00545797">
      <w:pPr>
        <w:jc w:val="center"/>
        <w:rPr>
          <w:b/>
          <w:bCs/>
          <w:color w:val="4C4747"/>
          <w:sz w:val="28"/>
          <w:lang w:val="es-DO"/>
        </w:rPr>
      </w:pPr>
      <w:r w:rsidRPr="005C7AA4">
        <w:rPr>
          <w:b/>
          <w:bCs/>
          <w:color w:val="4C4747"/>
          <w:sz w:val="28"/>
          <w:lang w:val="es-DO"/>
        </w:rPr>
        <w:lastRenderedPageBreak/>
        <w:t>TABLA DE CONTENIDOS</w:t>
      </w:r>
    </w:p>
    <w:p w14:paraId="6C3E8713" w14:textId="043AA35F" w:rsidR="00545797" w:rsidRPr="005C7AA4" w:rsidRDefault="00545797" w:rsidP="00545797">
      <w:pPr>
        <w:rPr>
          <w:color w:val="4C4747"/>
          <w:lang w:val="es-DO"/>
        </w:rPr>
      </w:pPr>
      <w:r w:rsidRPr="005C7AA4">
        <w:rPr>
          <w:noProof/>
          <w:color w:val="4C4747"/>
          <w:lang w:val="es-DO" w:eastAsia="es-DO"/>
        </w:rPr>
        <mc:AlternateContent>
          <mc:Choice Requires="wps">
            <w:drawing>
              <wp:anchor distT="0" distB="0" distL="114300" distR="114300" simplePos="0" relativeHeight="251673600" behindDoc="0" locked="0" layoutInCell="1" allowOverlap="1" wp14:anchorId="1E07F231" wp14:editId="2F86A63E">
                <wp:simplePos x="0" y="0"/>
                <wp:positionH relativeFrom="margin">
                  <wp:posOffset>2743835</wp:posOffset>
                </wp:positionH>
                <wp:positionV relativeFrom="paragraph">
                  <wp:posOffset>87127</wp:posOffset>
                </wp:positionV>
                <wp:extent cx="463550" cy="0"/>
                <wp:effectExtent l="22860" t="15875" r="18415" b="2222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9A8D28" id="Straight Connector 18" o:spid="_x0000_s1026" style="position:absolute;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16.05pt,6.85pt" to="252.5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" strokecolor="#ee2a24" strokeweight="2.25pt">
                <v:stroke joinstyle="miter"/>
                <w10:wrap anchorx="margin"/>
              </v:line>
            </w:pict>
          </mc:Fallback>
        </mc:AlternateContent>
      </w:r>
    </w:p>
    <w:p w14:paraId="35D0C59C" w14:textId="3E7BD91F" w:rsidR="00545797" w:rsidRPr="005C7AA4" w:rsidRDefault="00654164" w:rsidP="00545797">
      <w:pPr>
        <w:jc w:val="center"/>
        <w:rPr>
          <w:color w:val="4C4747"/>
          <w:lang w:val="es-DO"/>
        </w:rPr>
      </w:pPr>
      <w:r w:rsidRPr="005C7AA4">
        <w:rPr>
          <w:color w:val="4C4747"/>
          <w:lang w:val="es-DO"/>
        </w:rPr>
        <w:t xml:space="preserve">Memoria </w:t>
      </w:r>
      <w:r w:rsidR="004A515E" w:rsidRPr="005C7AA4">
        <w:rPr>
          <w:color w:val="4C4747"/>
          <w:lang w:val="es-DO"/>
        </w:rPr>
        <w:t>I</w:t>
      </w:r>
      <w:r w:rsidRPr="005C7AA4">
        <w:rPr>
          <w:color w:val="4C4747"/>
          <w:lang w:val="es-DO"/>
        </w:rPr>
        <w:t>nstitucional</w:t>
      </w:r>
      <w:r w:rsidR="00545797" w:rsidRPr="005C7AA4">
        <w:rPr>
          <w:color w:val="4C4747"/>
          <w:lang w:val="es-DO"/>
        </w:rPr>
        <w:t xml:space="preserve"> 202</w:t>
      </w:r>
      <w:r w:rsidR="00FA32FD" w:rsidRPr="005C7AA4">
        <w:rPr>
          <w:color w:val="4C4747"/>
          <w:lang w:val="es-DO"/>
        </w:rPr>
        <w:t>3</w:t>
      </w:r>
    </w:p>
    <w:sdt>
      <w:sdtPr>
        <w:rPr>
          <w:rFonts w:ascii="Times New Roman" w:eastAsiaTheme="minorHAnsi" w:hAnsi="Times New Roman" w:cs="Times New Roman"/>
          <w:color w:val="4C4747"/>
          <w:sz w:val="24"/>
          <w:szCs w:val="24"/>
        </w:rPr>
        <w:id w:val="-1111128147"/>
        <w:docPartObj>
          <w:docPartGallery w:val="Table of Contents"/>
          <w:docPartUnique/>
        </w:docPartObj>
      </w:sdtPr>
      <w:sdtEndPr>
        <w:rPr>
          <w:b/>
          <w:bCs/>
          <w:noProof/>
        </w:rPr>
      </w:sdtEndPr>
      <w:sdtContent>
        <w:p w14:paraId="13CA098D" w14:textId="2CC93254" w:rsidR="00A630BC" w:rsidRPr="005C7AA4" w:rsidRDefault="00A630BC">
          <w:pPr>
            <w:pStyle w:val="TtuloTDC"/>
            <w:rPr>
              <w:color w:val="4C4747"/>
            </w:rPr>
          </w:pPr>
        </w:p>
        <w:p w14:paraId="0B51C9C7" w14:textId="2D388E8F" w:rsidR="003205DB" w:rsidRPr="00C70368" w:rsidRDefault="00A630BC">
          <w:pPr>
            <w:pStyle w:val="TDC1"/>
            <w:tabs>
              <w:tab w:val="right" w:leader="dot" w:pos="9350"/>
            </w:tabs>
            <w:rPr>
              <w:rFonts w:eastAsia="Calibri"/>
              <w:noProof/>
              <w:color w:val="4C4747"/>
              <w:lang w:val="es-ES"/>
            </w:rPr>
          </w:pPr>
          <w:r w:rsidRPr="00E648A9">
            <w:rPr>
              <w:rStyle w:val="Hipervnculo"/>
              <w:noProof/>
              <w:lang w:val="es-DO"/>
            </w:rPr>
            <w:fldChar w:fldCharType="begin"/>
          </w:r>
          <w:r w:rsidRPr="00E648A9">
            <w:rPr>
              <w:rStyle w:val="Hipervnculo"/>
              <w:noProof/>
              <w:lang w:val="es-DO"/>
            </w:rPr>
            <w:instrText xml:space="preserve"> TOC \o "1-3" \h \z \u </w:instrText>
          </w:r>
          <w:r w:rsidRPr="00E648A9">
            <w:rPr>
              <w:rStyle w:val="Hipervnculo"/>
              <w:noProof/>
              <w:lang w:val="es-DO"/>
            </w:rPr>
            <w:fldChar w:fldCharType="separate"/>
          </w:r>
          <w:hyperlink w:anchor="_Toc156296015" w:history="1">
            <w:r w:rsidR="003205DB" w:rsidRPr="00C70368">
              <w:rPr>
                <w:rFonts w:eastAsia="Calibri"/>
                <w:noProof/>
                <w:color w:val="4C4747"/>
                <w:lang w:val="es-ES"/>
              </w:rPr>
              <w:t>RESUMEN EJECUTIVO</w:t>
            </w:r>
            <w:r w:rsidR="003205DB" w:rsidRPr="00C70368">
              <w:rPr>
                <w:rFonts w:eastAsia="Calibri"/>
                <w:noProof/>
                <w:webHidden/>
                <w:color w:val="4C4747"/>
                <w:lang w:val="es-ES"/>
              </w:rPr>
              <w:tab/>
            </w:r>
            <w:r w:rsidR="003205DB" w:rsidRPr="00C70368">
              <w:rPr>
                <w:rFonts w:eastAsia="Calibri"/>
                <w:noProof/>
                <w:webHidden/>
                <w:color w:val="4C4747"/>
                <w:lang w:val="es-ES"/>
              </w:rPr>
              <w:fldChar w:fldCharType="begin"/>
            </w:r>
            <w:r w:rsidR="003205DB" w:rsidRPr="00C70368">
              <w:rPr>
                <w:rFonts w:eastAsia="Calibri"/>
                <w:noProof/>
                <w:webHidden/>
                <w:color w:val="4C4747"/>
                <w:lang w:val="es-ES"/>
              </w:rPr>
              <w:instrText xml:space="preserve"> PAGEREF _Toc156296015 \h </w:instrText>
            </w:r>
            <w:r w:rsidR="003205DB" w:rsidRPr="00C70368">
              <w:rPr>
                <w:rFonts w:eastAsia="Calibri"/>
                <w:noProof/>
                <w:webHidden/>
                <w:color w:val="4C4747"/>
                <w:lang w:val="es-ES"/>
              </w:rPr>
            </w:r>
            <w:r w:rsidR="003205DB" w:rsidRPr="00C70368">
              <w:rPr>
                <w:rFonts w:eastAsia="Calibri"/>
                <w:noProof/>
                <w:webHidden/>
                <w:color w:val="4C4747"/>
                <w:lang w:val="es-ES"/>
              </w:rPr>
              <w:fldChar w:fldCharType="separate"/>
            </w:r>
            <w:r w:rsidR="001A4A7A">
              <w:rPr>
                <w:rFonts w:eastAsia="Calibri"/>
                <w:noProof/>
                <w:webHidden/>
                <w:color w:val="4C4747"/>
                <w:lang w:val="es-ES"/>
              </w:rPr>
              <w:t>1</w:t>
            </w:r>
            <w:r w:rsidR="003205DB" w:rsidRPr="00C70368">
              <w:rPr>
                <w:rFonts w:eastAsia="Calibri"/>
                <w:noProof/>
                <w:webHidden/>
                <w:color w:val="4C4747"/>
                <w:lang w:val="es-ES"/>
              </w:rPr>
              <w:fldChar w:fldCharType="end"/>
            </w:r>
          </w:hyperlink>
        </w:p>
        <w:p w14:paraId="5BB69EA0" w14:textId="103A811F" w:rsidR="003205DB" w:rsidRPr="00C70368" w:rsidRDefault="00DF4ABC">
          <w:pPr>
            <w:pStyle w:val="TDC1"/>
            <w:tabs>
              <w:tab w:val="right" w:leader="dot" w:pos="9350"/>
            </w:tabs>
            <w:rPr>
              <w:rFonts w:eastAsia="Calibri"/>
              <w:noProof/>
              <w:color w:val="4C4747"/>
              <w:lang w:val="es-ES"/>
            </w:rPr>
          </w:pPr>
          <w:hyperlink w:anchor="_Toc156296016" w:history="1">
            <w:r w:rsidR="003205DB" w:rsidRPr="00C70368">
              <w:rPr>
                <w:rFonts w:eastAsia="Calibri"/>
                <w:noProof/>
                <w:color w:val="4C4747"/>
                <w:lang w:val="es-ES"/>
              </w:rPr>
              <w:t>I.I Logros Relevantes de la gestión</w:t>
            </w:r>
            <w:r w:rsidR="00B07C63">
              <w:rPr>
                <w:rFonts w:eastAsia="Calibri"/>
                <w:noProof/>
                <w:color w:val="4C4747"/>
                <w:lang w:val="es-ES"/>
              </w:rPr>
              <w:t xml:space="preserve"> 2020- 2024</w:t>
            </w:r>
            <w:r w:rsidR="003205DB" w:rsidRPr="00C70368">
              <w:rPr>
                <w:rFonts w:eastAsia="Calibri"/>
                <w:noProof/>
                <w:webHidden/>
                <w:color w:val="4C4747"/>
                <w:lang w:val="es-ES"/>
              </w:rPr>
              <w:tab/>
            </w:r>
            <w:r w:rsidR="003205DB" w:rsidRPr="00C70368">
              <w:rPr>
                <w:rFonts w:eastAsia="Calibri"/>
                <w:noProof/>
                <w:webHidden/>
                <w:color w:val="4C4747"/>
                <w:lang w:val="es-ES"/>
              </w:rPr>
              <w:fldChar w:fldCharType="begin"/>
            </w:r>
            <w:r w:rsidR="003205DB" w:rsidRPr="00C70368">
              <w:rPr>
                <w:rFonts w:eastAsia="Calibri"/>
                <w:noProof/>
                <w:webHidden/>
                <w:color w:val="4C4747"/>
                <w:lang w:val="es-ES"/>
              </w:rPr>
              <w:instrText xml:space="preserve"> PAGEREF _Toc156296016 \h </w:instrText>
            </w:r>
            <w:r w:rsidR="003205DB" w:rsidRPr="00C70368">
              <w:rPr>
                <w:rFonts w:eastAsia="Calibri"/>
                <w:noProof/>
                <w:webHidden/>
                <w:color w:val="4C4747"/>
                <w:lang w:val="es-ES"/>
              </w:rPr>
            </w:r>
            <w:r w:rsidR="003205DB" w:rsidRPr="00C70368">
              <w:rPr>
                <w:rFonts w:eastAsia="Calibri"/>
                <w:noProof/>
                <w:webHidden/>
                <w:color w:val="4C4747"/>
                <w:lang w:val="es-ES"/>
              </w:rPr>
              <w:fldChar w:fldCharType="separate"/>
            </w:r>
            <w:r w:rsidR="001A4A7A">
              <w:rPr>
                <w:rFonts w:eastAsia="Calibri"/>
                <w:noProof/>
                <w:webHidden/>
                <w:color w:val="4C4747"/>
                <w:lang w:val="es-ES"/>
              </w:rPr>
              <w:t>2</w:t>
            </w:r>
            <w:r w:rsidR="003205DB" w:rsidRPr="00C70368">
              <w:rPr>
                <w:rFonts w:eastAsia="Calibri"/>
                <w:noProof/>
                <w:webHidden/>
                <w:color w:val="4C4747"/>
                <w:lang w:val="es-ES"/>
              </w:rPr>
              <w:fldChar w:fldCharType="end"/>
            </w:r>
          </w:hyperlink>
        </w:p>
        <w:p w14:paraId="07F036F8" w14:textId="1638B381" w:rsidR="003205DB" w:rsidRPr="00C70368" w:rsidRDefault="00DF4ABC">
          <w:pPr>
            <w:pStyle w:val="TDC1"/>
            <w:tabs>
              <w:tab w:val="right" w:leader="dot" w:pos="9350"/>
            </w:tabs>
            <w:rPr>
              <w:rFonts w:eastAsia="Calibri"/>
              <w:noProof/>
              <w:color w:val="4C4747"/>
              <w:lang w:val="es-ES"/>
            </w:rPr>
          </w:pPr>
          <w:hyperlink w:anchor="_Toc156296017" w:history="1">
            <w:r w:rsidR="003205DB" w:rsidRPr="00C70368">
              <w:rPr>
                <w:rFonts w:eastAsia="Calibri"/>
                <w:noProof/>
                <w:color w:val="4C4747"/>
                <w:lang w:val="es-ES"/>
              </w:rPr>
              <w:t>INFORMACIÓN INSTITUCIONAL</w:t>
            </w:r>
            <w:r w:rsidR="003205DB" w:rsidRPr="00C70368">
              <w:rPr>
                <w:rFonts w:eastAsia="Calibri"/>
                <w:noProof/>
                <w:webHidden/>
                <w:color w:val="4C4747"/>
                <w:lang w:val="es-ES"/>
              </w:rPr>
              <w:tab/>
            </w:r>
            <w:r w:rsidR="003205DB" w:rsidRPr="00C70368">
              <w:rPr>
                <w:rFonts w:eastAsia="Calibri"/>
                <w:noProof/>
                <w:webHidden/>
                <w:color w:val="4C4747"/>
                <w:lang w:val="es-ES"/>
              </w:rPr>
              <w:fldChar w:fldCharType="begin"/>
            </w:r>
            <w:r w:rsidR="003205DB" w:rsidRPr="00C70368">
              <w:rPr>
                <w:rFonts w:eastAsia="Calibri"/>
                <w:noProof/>
                <w:webHidden/>
                <w:color w:val="4C4747"/>
                <w:lang w:val="es-ES"/>
              </w:rPr>
              <w:instrText xml:space="preserve"> PAGEREF _Toc156296017 \h </w:instrText>
            </w:r>
            <w:r w:rsidR="003205DB" w:rsidRPr="00C70368">
              <w:rPr>
                <w:rFonts w:eastAsia="Calibri"/>
                <w:noProof/>
                <w:webHidden/>
                <w:color w:val="4C4747"/>
                <w:lang w:val="es-ES"/>
              </w:rPr>
            </w:r>
            <w:r w:rsidR="003205DB" w:rsidRPr="00C70368">
              <w:rPr>
                <w:rFonts w:eastAsia="Calibri"/>
                <w:noProof/>
                <w:webHidden/>
                <w:color w:val="4C4747"/>
                <w:lang w:val="es-ES"/>
              </w:rPr>
              <w:fldChar w:fldCharType="separate"/>
            </w:r>
            <w:r w:rsidR="001A4A7A">
              <w:rPr>
                <w:rFonts w:eastAsia="Calibri"/>
                <w:noProof/>
                <w:webHidden/>
                <w:color w:val="4C4747"/>
                <w:lang w:val="es-ES"/>
              </w:rPr>
              <w:t>5</w:t>
            </w:r>
            <w:r w:rsidR="003205DB" w:rsidRPr="00C70368">
              <w:rPr>
                <w:rFonts w:eastAsia="Calibri"/>
                <w:noProof/>
                <w:webHidden/>
                <w:color w:val="4C4747"/>
                <w:lang w:val="es-ES"/>
              </w:rPr>
              <w:fldChar w:fldCharType="end"/>
            </w:r>
          </w:hyperlink>
        </w:p>
        <w:p w14:paraId="25798F94" w14:textId="7BCD9B4F" w:rsidR="003205DB" w:rsidRPr="00C70368" w:rsidRDefault="00DF4ABC">
          <w:pPr>
            <w:pStyle w:val="TDC1"/>
            <w:tabs>
              <w:tab w:val="right" w:leader="dot" w:pos="9350"/>
            </w:tabs>
            <w:rPr>
              <w:rFonts w:eastAsia="Calibri"/>
              <w:noProof/>
              <w:color w:val="4C4747"/>
              <w:lang w:val="es-ES"/>
            </w:rPr>
          </w:pPr>
          <w:hyperlink w:anchor="_Toc156296018" w:history="1">
            <w:r w:rsidR="003205DB" w:rsidRPr="00C70368">
              <w:rPr>
                <w:rFonts w:eastAsia="Calibri"/>
                <w:noProof/>
                <w:color w:val="4C4747"/>
                <w:lang w:val="es-ES"/>
              </w:rPr>
              <w:t>RESULTADOS MISIONALES</w:t>
            </w:r>
            <w:r w:rsidR="003205DB" w:rsidRPr="00C70368">
              <w:rPr>
                <w:rFonts w:eastAsia="Calibri"/>
                <w:noProof/>
                <w:webHidden/>
                <w:color w:val="4C4747"/>
                <w:lang w:val="es-ES"/>
              </w:rPr>
              <w:tab/>
            </w:r>
            <w:r w:rsidR="003205DB" w:rsidRPr="00C70368">
              <w:rPr>
                <w:rFonts w:eastAsia="Calibri"/>
                <w:noProof/>
                <w:webHidden/>
                <w:color w:val="4C4747"/>
                <w:lang w:val="es-ES"/>
              </w:rPr>
              <w:fldChar w:fldCharType="begin"/>
            </w:r>
            <w:r w:rsidR="003205DB" w:rsidRPr="00C70368">
              <w:rPr>
                <w:rFonts w:eastAsia="Calibri"/>
                <w:noProof/>
                <w:webHidden/>
                <w:color w:val="4C4747"/>
                <w:lang w:val="es-ES"/>
              </w:rPr>
              <w:instrText xml:space="preserve"> PAGEREF _Toc156296018 \h </w:instrText>
            </w:r>
            <w:r w:rsidR="003205DB" w:rsidRPr="00C70368">
              <w:rPr>
                <w:rFonts w:eastAsia="Calibri"/>
                <w:noProof/>
                <w:webHidden/>
                <w:color w:val="4C4747"/>
                <w:lang w:val="es-ES"/>
              </w:rPr>
            </w:r>
            <w:r w:rsidR="003205DB" w:rsidRPr="00C70368">
              <w:rPr>
                <w:rFonts w:eastAsia="Calibri"/>
                <w:noProof/>
                <w:webHidden/>
                <w:color w:val="4C4747"/>
                <w:lang w:val="es-ES"/>
              </w:rPr>
              <w:fldChar w:fldCharType="separate"/>
            </w:r>
            <w:r w:rsidR="001A4A7A">
              <w:rPr>
                <w:rFonts w:eastAsia="Calibri"/>
                <w:noProof/>
                <w:webHidden/>
                <w:color w:val="4C4747"/>
                <w:lang w:val="es-ES"/>
              </w:rPr>
              <w:t>15</w:t>
            </w:r>
            <w:r w:rsidR="003205DB" w:rsidRPr="00C70368">
              <w:rPr>
                <w:rFonts w:eastAsia="Calibri"/>
                <w:noProof/>
                <w:webHidden/>
                <w:color w:val="4C4747"/>
                <w:lang w:val="es-ES"/>
              </w:rPr>
              <w:fldChar w:fldCharType="end"/>
            </w:r>
          </w:hyperlink>
        </w:p>
        <w:p w14:paraId="4385DF2E" w14:textId="5B01DDCF" w:rsidR="003205DB" w:rsidRPr="00C70368" w:rsidRDefault="00DF4ABC">
          <w:pPr>
            <w:pStyle w:val="TDC1"/>
            <w:tabs>
              <w:tab w:val="right" w:leader="dot" w:pos="9350"/>
            </w:tabs>
            <w:rPr>
              <w:rFonts w:eastAsia="Calibri"/>
              <w:noProof/>
              <w:color w:val="4C4747"/>
              <w:lang w:val="es-ES"/>
            </w:rPr>
          </w:pPr>
          <w:hyperlink w:anchor="_Toc156296019" w:history="1">
            <w:r w:rsidR="003205DB" w:rsidRPr="00C70368">
              <w:rPr>
                <w:rFonts w:eastAsia="Calibri"/>
                <w:noProof/>
                <w:color w:val="4C4747"/>
                <w:lang w:val="es-ES"/>
              </w:rPr>
              <w:t>3.1 Información cuantitativa, cualitativa e indicadores de los procesos misionales</w:t>
            </w:r>
            <w:r w:rsidR="003205DB" w:rsidRPr="00C70368">
              <w:rPr>
                <w:rFonts w:eastAsia="Calibri"/>
                <w:noProof/>
                <w:webHidden/>
                <w:color w:val="4C4747"/>
                <w:lang w:val="es-ES"/>
              </w:rPr>
              <w:tab/>
            </w:r>
            <w:r w:rsidR="003205DB" w:rsidRPr="00C70368">
              <w:rPr>
                <w:rFonts w:eastAsia="Calibri"/>
                <w:noProof/>
                <w:webHidden/>
                <w:color w:val="4C4747"/>
                <w:lang w:val="es-ES"/>
              </w:rPr>
              <w:fldChar w:fldCharType="begin"/>
            </w:r>
            <w:r w:rsidR="003205DB" w:rsidRPr="00C70368">
              <w:rPr>
                <w:rFonts w:eastAsia="Calibri"/>
                <w:noProof/>
                <w:webHidden/>
                <w:color w:val="4C4747"/>
                <w:lang w:val="es-ES"/>
              </w:rPr>
              <w:instrText xml:space="preserve"> PAGEREF _Toc156296019 \h </w:instrText>
            </w:r>
            <w:r w:rsidR="003205DB" w:rsidRPr="00C70368">
              <w:rPr>
                <w:rFonts w:eastAsia="Calibri"/>
                <w:noProof/>
                <w:webHidden/>
                <w:color w:val="4C4747"/>
                <w:lang w:val="es-ES"/>
              </w:rPr>
            </w:r>
            <w:r w:rsidR="003205DB" w:rsidRPr="00C70368">
              <w:rPr>
                <w:rFonts w:eastAsia="Calibri"/>
                <w:noProof/>
                <w:webHidden/>
                <w:color w:val="4C4747"/>
                <w:lang w:val="es-ES"/>
              </w:rPr>
              <w:fldChar w:fldCharType="separate"/>
            </w:r>
            <w:r w:rsidR="001A4A7A">
              <w:rPr>
                <w:rFonts w:eastAsia="Calibri"/>
                <w:noProof/>
                <w:webHidden/>
                <w:color w:val="4C4747"/>
                <w:lang w:val="es-ES"/>
              </w:rPr>
              <w:t>15</w:t>
            </w:r>
            <w:r w:rsidR="003205DB" w:rsidRPr="00C70368">
              <w:rPr>
                <w:rFonts w:eastAsia="Calibri"/>
                <w:noProof/>
                <w:webHidden/>
                <w:color w:val="4C4747"/>
                <w:lang w:val="es-ES"/>
              </w:rPr>
              <w:fldChar w:fldCharType="end"/>
            </w:r>
          </w:hyperlink>
        </w:p>
        <w:p w14:paraId="01CFCD51" w14:textId="42907395" w:rsidR="003205DB" w:rsidRPr="00C70368" w:rsidRDefault="00045B3E" w:rsidP="00045B3E">
          <w:pPr>
            <w:pStyle w:val="TDC3"/>
            <w:numPr>
              <w:ilvl w:val="0"/>
              <w:numId w:val="0"/>
            </w:numPr>
            <w:ind w:left="800"/>
            <w:rPr>
              <w:noProof/>
            </w:rPr>
          </w:pPr>
          <w:r>
            <w:rPr>
              <w:noProof/>
            </w:rPr>
            <w:t xml:space="preserve">a) </w:t>
          </w:r>
          <w:hyperlink w:anchor="_Toc156296020" w:history="1">
            <w:r w:rsidR="003205DB" w:rsidRPr="00C70368">
              <w:rPr>
                <w:noProof/>
              </w:rPr>
              <w:t>Abastecimiento de agua potable y calidad del agua</w:t>
            </w:r>
            <w:r w:rsidR="003205DB" w:rsidRPr="00C70368">
              <w:rPr>
                <w:noProof/>
                <w:webHidden/>
              </w:rPr>
              <w:tab/>
            </w:r>
            <w:r w:rsidR="003205DB" w:rsidRPr="00C70368">
              <w:rPr>
                <w:noProof/>
                <w:webHidden/>
              </w:rPr>
              <w:fldChar w:fldCharType="begin"/>
            </w:r>
            <w:r w:rsidR="003205DB" w:rsidRPr="00C70368">
              <w:rPr>
                <w:noProof/>
                <w:webHidden/>
              </w:rPr>
              <w:instrText xml:space="preserve"> PAGEREF _Toc156296020 \h </w:instrText>
            </w:r>
            <w:r w:rsidR="003205DB" w:rsidRPr="00C70368">
              <w:rPr>
                <w:noProof/>
                <w:webHidden/>
              </w:rPr>
            </w:r>
            <w:r w:rsidR="003205DB" w:rsidRPr="00C70368">
              <w:rPr>
                <w:noProof/>
                <w:webHidden/>
              </w:rPr>
              <w:fldChar w:fldCharType="separate"/>
            </w:r>
            <w:r w:rsidR="001A4A7A">
              <w:rPr>
                <w:noProof/>
                <w:webHidden/>
              </w:rPr>
              <w:t>17</w:t>
            </w:r>
            <w:r w:rsidR="003205DB" w:rsidRPr="00C70368">
              <w:rPr>
                <w:noProof/>
                <w:webHidden/>
              </w:rPr>
              <w:fldChar w:fldCharType="end"/>
            </w:r>
          </w:hyperlink>
        </w:p>
        <w:p w14:paraId="1C045B98" w14:textId="5650EEC4" w:rsidR="003205DB" w:rsidRPr="00C70368" w:rsidRDefault="00045B3E" w:rsidP="00045B3E">
          <w:pPr>
            <w:pStyle w:val="TDC3"/>
            <w:numPr>
              <w:ilvl w:val="0"/>
              <w:numId w:val="0"/>
            </w:numPr>
            <w:ind w:left="800"/>
            <w:rPr>
              <w:noProof/>
            </w:rPr>
          </w:pPr>
          <w:r>
            <w:rPr>
              <w:noProof/>
            </w:rPr>
            <w:t xml:space="preserve">b) </w:t>
          </w:r>
          <w:hyperlink w:anchor="_Toc156296021" w:history="1">
            <w:r w:rsidR="003205DB" w:rsidRPr="00C70368">
              <w:rPr>
                <w:noProof/>
              </w:rPr>
              <w:t>Sostenibilidad Financiera</w:t>
            </w:r>
            <w:r w:rsidR="003205DB" w:rsidRPr="00C70368">
              <w:rPr>
                <w:noProof/>
                <w:webHidden/>
              </w:rPr>
              <w:tab/>
            </w:r>
            <w:r w:rsidR="003205DB" w:rsidRPr="00C70368">
              <w:rPr>
                <w:noProof/>
                <w:webHidden/>
              </w:rPr>
              <w:fldChar w:fldCharType="begin"/>
            </w:r>
            <w:r w:rsidR="003205DB" w:rsidRPr="00C70368">
              <w:rPr>
                <w:noProof/>
                <w:webHidden/>
              </w:rPr>
              <w:instrText xml:space="preserve"> PAGEREF _Toc156296021 \h </w:instrText>
            </w:r>
            <w:r w:rsidR="003205DB" w:rsidRPr="00C70368">
              <w:rPr>
                <w:noProof/>
                <w:webHidden/>
              </w:rPr>
            </w:r>
            <w:r w:rsidR="003205DB" w:rsidRPr="00C70368">
              <w:rPr>
                <w:noProof/>
                <w:webHidden/>
              </w:rPr>
              <w:fldChar w:fldCharType="separate"/>
            </w:r>
            <w:r w:rsidR="001A4A7A">
              <w:rPr>
                <w:noProof/>
                <w:webHidden/>
              </w:rPr>
              <w:t>24</w:t>
            </w:r>
            <w:r w:rsidR="003205DB" w:rsidRPr="00C70368">
              <w:rPr>
                <w:noProof/>
                <w:webHidden/>
              </w:rPr>
              <w:fldChar w:fldCharType="end"/>
            </w:r>
          </w:hyperlink>
        </w:p>
        <w:p w14:paraId="6E3A8E6A" w14:textId="2556BE7D" w:rsidR="003205DB" w:rsidRPr="00C70368" w:rsidRDefault="00DF4ABC">
          <w:pPr>
            <w:pStyle w:val="TDC1"/>
            <w:tabs>
              <w:tab w:val="right" w:leader="dot" w:pos="9350"/>
            </w:tabs>
            <w:rPr>
              <w:rFonts w:eastAsia="Calibri"/>
              <w:noProof/>
              <w:color w:val="4C4747"/>
              <w:lang w:val="es-ES"/>
            </w:rPr>
          </w:pPr>
          <w:hyperlink w:anchor="_Toc156296022" w:history="1">
            <w:r w:rsidR="003205DB" w:rsidRPr="00C70368">
              <w:rPr>
                <w:rFonts w:eastAsia="Calibri"/>
                <w:noProof/>
                <w:color w:val="4C4747"/>
                <w:lang w:val="es-ES"/>
              </w:rPr>
              <w:t>RESULTADOS DE LAS ÁREAS TRANSVERSALES Y DE APOYO</w:t>
            </w:r>
            <w:r w:rsidR="003205DB" w:rsidRPr="00C70368">
              <w:rPr>
                <w:rFonts w:eastAsia="Calibri"/>
                <w:noProof/>
                <w:webHidden/>
                <w:color w:val="4C4747"/>
                <w:lang w:val="es-ES"/>
              </w:rPr>
              <w:tab/>
            </w:r>
            <w:r w:rsidR="003205DB" w:rsidRPr="00C70368">
              <w:rPr>
                <w:rFonts w:eastAsia="Calibri"/>
                <w:noProof/>
                <w:webHidden/>
                <w:color w:val="4C4747"/>
                <w:lang w:val="es-ES"/>
              </w:rPr>
              <w:fldChar w:fldCharType="begin"/>
            </w:r>
            <w:r w:rsidR="003205DB" w:rsidRPr="00C70368">
              <w:rPr>
                <w:rFonts w:eastAsia="Calibri"/>
                <w:noProof/>
                <w:webHidden/>
                <w:color w:val="4C4747"/>
                <w:lang w:val="es-ES"/>
              </w:rPr>
              <w:instrText xml:space="preserve"> PAGEREF _Toc156296022 \h </w:instrText>
            </w:r>
            <w:r w:rsidR="003205DB" w:rsidRPr="00C70368">
              <w:rPr>
                <w:rFonts w:eastAsia="Calibri"/>
                <w:noProof/>
                <w:webHidden/>
                <w:color w:val="4C4747"/>
                <w:lang w:val="es-ES"/>
              </w:rPr>
            </w:r>
            <w:r w:rsidR="003205DB" w:rsidRPr="00C70368">
              <w:rPr>
                <w:rFonts w:eastAsia="Calibri"/>
                <w:noProof/>
                <w:webHidden/>
                <w:color w:val="4C4747"/>
                <w:lang w:val="es-ES"/>
              </w:rPr>
              <w:fldChar w:fldCharType="separate"/>
            </w:r>
            <w:r w:rsidR="001A4A7A">
              <w:rPr>
                <w:rFonts w:eastAsia="Calibri"/>
                <w:noProof/>
                <w:webHidden/>
                <w:color w:val="4C4747"/>
                <w:lang w:val="es-ES"/>
              </w:rPr>
              <w:t>29</w:t>
            </w:r>
            <w:r w:rsidR="003205DB" w:rsidRPr="00C70368">
              <w:rPr>
                <w:rFonts w:eastAsia="Calibri"/>
                <w:noProof/>
                <w:webHidden/>
                <w:color w:val="4C4747"/>
                <w:lang w:val="es-ES"/>
              </w:rPr>
              <w:fldChar w:fldCharType="end"/>
            </w:r>
          </w:hyperlink>
        </w:p>
        <w:p w14:paraId="57767231" w14:textId="198192C9" w:rsidR="003205DB" w:rsidRPr="00C70368" w:rsidRDefault="00DF4ABC">
          <w:pPr>
            <w:pStyle w:val="TDC2"/>
            <w:tabs>
              <w:tab w:val="right" w:leader="dot" w:pos="9350"/>
            </w:tabs>
            <w:rPr>
              <w:rFonts w:ascii="Times New Roman" w:eastAsia="Calibri" w:hAnsi="Times New Roman"/>
              <w:noProof/>
              <w:color w:val="4C4747"/>
              <w:spacing w:val="20"/>
              <w:sz w:val="24"/>
              <w:szCs w:val="24"/>
              <w:lang w:val="es-ES" w:eastAsia="en-US"/>
            </w:rPr>
          </w:pPr>
          <w:hyperlink w:anchor="_Toc156296023" w:history="1">
            <w:r w:rsidR="003205DB" w:rsidRPr="00C70368">
              <w:rPr>
                <w:rFonts w:ascii="Times New Roman" w:hAnsi="Times New Roman"/>
                <w:noProof/>
                <w:color w:val="4C4747"/>
                <w:sz w:val="24"/>
                <w:szCs w:val="24"/>
                <w:lang w:val="es-ES" w:eastAsia="en-US"/>
              </w:rPr>
              <w:t>4.1 Desempeño Área Administrativa y Financiera</w:t>
            </w:r>
            <w:r w:rsidR="003205DB" w:rsidRPr="00C70368">
              <w:rPr>
                <w:rFonts w:ascii="Times New Roman" w:eastAsia="Calibri" w:hAnsi="Times New Roman"/>
                <w:noProof/>
                <w:webHidden/>
                <w:color w:val="4C4747"/>
                <w:spacing w:val="20"/>
                <w:sz w:val="24"/>
                <w:szCs w:val="24"/>
                <w:lang w:val="es-ES" w:eastAsia="en-US"/>
              </w:rPr>
              <w:tab/>
            </w:r>
            <w:r w:rsidR="003205DB" w:rsidRPr="00C70368">
              <w:rPr>
                <w:rFonts w:ascii="Times New Roman" w:eastAsia="Calibri" w:hAnsi="Times New Roman"/>
                <w:noProof/>
                <w:webHidden/>
                <w:color w:val="4C4747"/>
                <w:spacing w:val="20"/>
                <w:sz w:val="24"/>
                <w:szCs w:val="24"/>
                <w:lang w:val="es-ES" w:eastAsia="en-US"/>
              </w:rPr>
              <w:fldChar w:fldCharType="begin"/>
            </w:r>
            <w:r w:rsidR="003205DB" w:rsidRPr="00C70368">
              <w:rPr>
                <w:rFonts w:ascii="Times New Roman" w:eastAsia="Calibri" w:hAnsi="Times New Roman"/>
                <w:noProof/>
                <w:webHidden/>
                <w:color w:val="4C4747"/>
                <w:spacing w:val="20"/>
                <w:sz w:val="24"/>
                <w:szCs w:val="24"/>
                <w:lang w:val="es-ES" w:eastAsia="en-US"/>
              </w:rPr>
              <w:instrText xml:space="preserve"> PAGEREF _Toc156296023 \h </w:instrText>
            </w:r>
            <w:r w:rsidR="003205DB" w:rsidRPr="00C70368">
              <w:rPr>
                <w:rFonts w:ascii="Times New Roman" w:eastAsia="Calibri" w:hAnsi="Times New Roman"/>
                <w:noProof/>
                <w:webHidden/>
                <w:color w:val="4C4747"/>
                <w:spacing w:val="20"/>
                <w:sz w:val="24"/>
                <w:szCs w:val="24"/>
                <w:lang w:val="es-ES" w:eastAsia="en-US"/>
              </w:rPr>
            </w:r>
            <w:r w:rsidR="003205DB" w:rsidRPr="00C70368">
              <w:rPr>
                <w:rFonts w:ascii="Times New Roman" w:eastAsia="Calibri" w:hAnsi="Times New Roman"/>
                <w:noProof/>
                <w:webHidden/>
                <w:color w:val="4C4747"/>
                <w:spacing w:val="20"/>
                <w:sz w:val="24"/>
                <w:szCs w:val="24"/>
                <w:lang w:val="es-ES" w:eastAsia="en-US"/>
              </w:rPr>
              <w:fldChar w:fldCharType="separate"/>
            </w:r>
            <w:r w:rsidR="001A4A7A">
              <w:rPr>
                <w:rFonts w:ascii="Times New Roman" w:eastAsia="Calibri" w:hAnsi="Times New Roman"/>
                <w:noProof/>
                <w:webHidden/>
                <w:color w:val="4C4747"/>
                <w:spacing w:val="20"/>
                <w:sz w:val="24"/>
                <w:szCs w:val="24"/>
                <w:lang w:val="es-ES" w:eastAsia="en-US"/>
              </w:rPr>
              <w:t>29</w:t>
            </w:r>
            <w:r w:rsidR="003205DB" w:rsidRPr="00C70368">
              <w:rPr>
                <w:rFonts w:ascii="Times New Roman" w:eastAsia="Calibri" w:hAnsi="Times New Roman"/>
                <w:noProof/>
                <w:webHidden/>
                <w:color w:val="4C4747"/>
                <w:spacing w:val="20"/>
                <w:sz w:val="24"/>
                <w:szCs w:val="24"/>
                <w:lang w:val="es-ES" w:eastAsia="en-US"/>
              </w:rPr>
              <w:fldChar w:fldCharType="end"/>
            </w:r>
          </w:hyperlink>
        </w:p>
        <w:p w14:paraId="76079B0A" w14:textId="0BEBD5EB" w:rsidR="003205DB" w:rsidRPr="00C70368" w:rsidRDefault="00DF4ABC" w:rsidP="00045B3E">
          <w:pPr>
            <w:pStyle w:val="TDC3"/>
            <w:numPr>
              <w:ilvl w:val="0"/>
              <w:numId w:val="0"/>
            </w:numPr>
            <w:ind w:left="800"/>
            <w:rPr>
              <w:noProof/>
            </w:rPr>
          </w:pPr>
          <w:hyperlink w:anchor="_Toc156296024" w:history="1">
            <w:r w:rsidR="003205DB" w:rsidRPr="00C70368">
              <w:rPr>
                <w:noProof/>
              </w:rPr>
              <w:t>4.1.1 Ejecución Presupuestaria</w:t>
            </w:r>
            <w:r w:rsidR="003205DB" w:rsidRPr="00C70368">
              <w:rPr>
                <w:noProof/>
                <w:webHidden/>
              </w:rPr>
              <w:tab/>
            </w:r>
            <w:r w:rsidR="003205DB" w:rsidRPr="00C70368">
              <w:rPr>
                <w:noProof/>
                <w:webHidden/>
              </w:rPr>
              <w:fldChar w:fldCharType="begin"/>
            </w:r>
            <w:r w:rsidR="003205DB" w:rsidRPr="00C70368">
              <w:rPr>
                <w:noProof/>
                <w:webHidden/>
              </w:rPr>
              <w:instrText xml:space="preserve"> PAGEREF _Toc156296024 \h </w:instrText>
            </w:r>
            <w:r w:rsidR="003205DB" w:rsidRPr="00C70368">
              <w:rPr>
                <w:noProof/>
                <w:webHidden/>
              </w:rPr>
            </w:r>
            <w:r w:rsidR="003205DB" w:rsidRPr="00C70368">
              <w:rPr>
                <w:noProof/>
                <w:webHidden/>
              </w:rPr>
              <w:fldChar w:fldCharType="separate"/>
            </w:r>
            <w:r w:rsidR="001A4A7A">
              <w:rPr>
                <w:noProof/>
                <w:webHidden/>
              </w:rPr>
              <w:t>29</w:t>
            </w:r>
            <w:r w:rsidR="003205DB" w:rsidRPr="00C70368">
              <w:rPr>
                <w:noProof/>
                <w:webHidden/>
              </w:rPr>
              <w:fldChar w:fldCharType="end"/>
            </w:r>
          </w:hyperlink>
        </w:p>
        <w:p w14:paraId="1CD3B549" w14:textId="6F7E43A7" w:rsidR="003205DB" w:rsidRPr="00C70368" w:rsidRDefault="00DF4ABC" w:rsidP="00045B3E">
          <w:pPr>
            <w:pStyle w:val="TDC3"/>
            <w:numPr>
              <w:ilvl w:val="0"/>
              <w:numId w:val="0"/>
            </w:numPr>
            <w:ind w:left="800"/>
            <w:rPr>
              <w:noProof/>
            </w:rPr>
          </w:pPr>
          <w:hyperlink w:anchor="_Toc156296025" w:history="1">
            <w:r w:rsidR="003205DB" w:rsidRPr="00C70368">
              <w:rPr>
                <w:noProof/>
              </w:rPr>
              <w:t>4.1.2 Sistema Nacional de Compras y Contrataciones Públicas (SNCCP)</w:t>
            </w:r>
            <w:r w:rsidR="003205DB" w:rsidRPr="00C70368">
              <w:rPr>
                <w:noProof/>
                <w:webHidden/>
              </w:rPr>
              <w:tab/>
            </w:r>
            <w:r w:rsidR="003205DB" w:rsidRPr="00C70368">
              <w:rPr>
                <w:noProof/>
                <w:webHidden/>
              </w:rPr>
              <w:fldChar w:fldCharType="begin"/>
            </w:r>
            <w:r w:rsidR="003205DB" w:rsidRPr="00C70368">
              <w:rPr>
                <w:noProof/>
                <w:webHidden/>
              </w:rPr>
              <w:instrText xml:space="preserve"> PAGEREF _Toc156296025 \h </w:instrText>
            </w:r>
            <w:r w:rsidR="003205DB" w:rsidRPr="00C70368">
              <w:rPr>
                <w:noProof/>
                <w:webHidden/>
              </w:rPr>
            </w:r>
            <w:r w:rsidR="003205DB" w:rsidRPr="00C70368">
              <w:rPr>
                <w:noProof/>
                <w:webHidden/>
              </w:rPr>
              <w:fldChar w:fldCharType="separate"/>
            </w:r>
            <w:r w:rsidR="001A4A7A">
              <w:rPr>
                <w:noProof/>
                <w:webHidden/>
              </w:rPr>
              <w:t>39</w:t>
            </w:r>
            <w:r w:rsidR="003205DB" w:rsidRPr="00C70368">
              <w:rPr>
                <w:noProof/>
                <w:webHidden/>
              </w:rPr>
              <w:fldChar w:fldCharType="end"/>
            </w:r>
          </w:hyperlink>
        </w:p>
        <w:p w14:paraId="00DE85AB" w14:textId="64239EB1" w:rsidR="003205DB" w:rsidRPr="00C70368" w:rsidRDefault="00DF4ABC">
          <w:pPr>
            <w:pStyle w:val="TDC2"/>
            <w:tabs>
              <w:tab w:val="right" w:leader="dot" w:pos="9350"/>
            </w:tabs>
            <w:rPr>
              <w:rFonts w:ascii="Times New Roman" w:eastAsia="Calibri" w:hAnsi="Times New Roman"/>
              <w:noProof/>
              <w:color w:val="4C4747"/>
              <w:spacing w:val="20"/>
              <w:sz w:val="24"/>
              <w:szCs w:val="24"/>
              <w:lang w:val="es-ES" w:eastAsia="en-US"/>
            </w:rPr>
          </w:pPr>
          <w:hyperlink w:anchor="_Toc156296026" w:history="1">
            <w:r w:rsidR="003205DB" w:rsidRPr="00C70368">
              <w:rPr>
                <w:rFonts w:ascii="Times New Roman" w:hAnsi="Times New Roman"/>
                <w:noProof/>
                <w:color w:val="4C4747"/>
                <w:sz w:val="24"/>
                <w:szCs w:val="24"/>
                <w:lang w:val="es-ES" w:eastAsia="en-US"/>
              </w:rPr>
              <w:t>4.2 Desempeño de los Recursos Humanos</w:t>
            </w:r>
            <w:r w:rsidR="003205DB" w:rsidRPr="00C70368">
              <w:rPr>
                <w:rFonts w:ascii="Times New Roman" w:eastAsia="Calibri" w:hAnsi="Times New Roman"/>
                <w:noProof/>
                <w:webHidden/>
                <w:color w:val="4C4747"/>
                <w:spacing w:val="20"/>
                <w:sz w:val="24"/>
                <w:szCs w:val="24"/>
                <w:lang w:val="es-ES" w:eastAsia="en-US"/>
              </w:rPr>
              <w:tab/>
            </w:r>
            <w:r w:rsidR="003205DB" w:rsidRPr="00C70368">
              <w:rPr>
                <w:rFonts w:ascii="Times New Roman" w:eastAsia="Calibri" w:hAnsi="Times New Roman"/>
                <w:noProof/>
                <w:webHidden/>
                <w:color w:val="4C4747"/>
                <w:spacing w:val="20"/>
                <w:sz w:val="24"/>
                <w:szCs w:val="24"/>
                <w:lang w:val="es-ES" w:eastAsia="en-US"/>
              </w:rPr>
              <w:fldChar w:fldCharType="begin"/>
            </w:r>
            <w:r w:rsidR="003205DB" w:rsidRPr="00C70368">
              <w:rPr>
                <w:rFonts w:ascii="Times New Roman" w:eastAsia="Calibri" w:hAnsi="Times New Roman"/>
                <w:noProof/>
                <w:webHidden/>
                <w:color w:val="4C4747"/>
                <w:spacing w:val="20"/>
                <w:sz w:val="24"/>
                <w:szCs w:val="24"/>
                <w:lang w:val="es-ES" w:eastAsia="en-US"/>
              </w:rPr>
              <w:instrText xml:space="preserve"> PAGEREF _Toc156296026 \h </w:instrText>
            </w:r>
            <w:r w:rsidR="003205DB" w:rsidRPr="00C70368">
              <w:rPr>
                <w:rFonts w:ascii="Times New Roman" w:eastAsia="Calibri" w:hAnsi="Times New Roman"/>
                <w:noProof/>
                <w:webHidden/>
                <w:color w:val="4C4747"/>
                <w:spacing w:val="20"/>
                <w:sz w:val="24"/>
                <w:szCs w:val="24"/>
                <w:lang w:val="es-ES" w:eastAsia="en-US"/>
              </w:rPr>
            </w:r>
            <w:r w:rsidR="003205DB" w:rsidRPr="00C70368">
              <w:rPr>
                <w:rFonts w:ascii="Times New Roman" w:eastAsia="Calibri" w:hAnsi="Times New Roman"/>
                <w:noProof/>
                <w:webHidden/>
                <w:color w:val="4C4747"/>
                <w:spacing w:val="20"/>
                <w:sz w:val="24"/>
                <w:szCs w:val="24"/>
                <w:lang w:val="es-ES" w:eastAsia="en-US"/>
              </w:rPr>
              <w:fldChar w:fldCharType="separate"/>
            </w:r>
            <w:r w:rsidR="001A4A7A">
              <w:rPr>
                <w:rFonts w:ascii="Times New Roman" w:eastAsia="Calibri" w:hAnsi="Times New Roman"/>
                <w:noProof/>
                <w:webHidden/>
                <w:color w:val="4C4747"/>
                <w:spacing w:val="20"/>
                <w:sz w:val="24"/>
                <w:szCs w:val="24"/>
                <w:lang w:val="es-ES" w:eastAsia="en-US"/>
              </w:rPr>
              <w:t>40</w:t>
            </w:r>
            <w:r w:rsidR="003205DB" w:rsidRPr="00C70368">
              <w:rPr>
                <w:rFonts w:ascii="Times New Roman" w:eastAsia="Calibri" w:hAnsi="Times New Roman"/>
                <w:noProof/>
                <w:webHidden/>
                <w:color w:val="4C4747"/>
                <w:spacing w:val="20"/>
                <w:sz w:val="24"/>
                <w:szCs w:val="24"/>
                <w:lang w:val="es-ES" w:eastAsia="en-US"/>
              </w:rPr>
              <w:fldChar w:fldCharType="end"/>
            </w:r>
          </w:hyperlink>
        </w:p>
        <w:p w14:paraId="73BAA3EB" w14:textId="29FD0480" w:rsidR="003205DB" w:rsidRPr="00C70368" w:rsidRDefault="00DF4ABC">
          <w:pPr>
            <w:pStyle w:val="TDC2"/>
            <w:tabs>
              <w:tab w:val="right" w:leader="dot" w:pos="9350"/>
            </w:tabs>
            <w:rPr>
              <w:rFonts w:ascii="Times New Roman" w:eastAsia="Calibri" w:hAnsi="Times New Roman"/>
              <w:noProof/>
              <w:color w:val="4C4747"/>
              <w:spacing w:val="20"/>
              <w:sz w:val="24"/>
              <w:szCs w:val="24"/>
              <w:lang w:val="es-ES" w:eastAsia="en-US"/>
            </w:rPr>
          </w:pPr>
          <w:hyperlink w:anchor="_Toc156296027" w:history="1">
            <w:r w:rsidR="003205DB" w:rsidRPr="00C70368">
              <w:rPr>
                <w:rFonts w:ascii="Times New Roman" w:hAnsi="Times New Roman"/>
                <w:noProof/>
                <w:color w:val="4C4747"/>
                <w:sz w:val="24"/>
                <w:szCs w:val="24"/>
                <w:lang w:val="es-ES" w:eastAsia="en-US"/>
              </w:rPr>
              <w:t>4.3 Desempeño de los Procesos Jurídicos</w:t>
            </w:r>
            <w:r w:rsidR="003205DB" w:rsidRPr="00C70368">
              <w:rPr>
                <w:rFonts w:ascii="Times New Roman" w:eastAsia="Calibri" w:hAnsi="Times New Roman"/>
                <w:noProof/>
                <w:webHidden/>
                <w:color w:val="4C4747"/>
                <w:spacing w:val="20"/>
                <w:sz w:val="24"/>
                <w:szCs w:val="24"/>
                <w:lang w:val="es-ES" w:eastAsia="en-US"/>
              </w:rPr>
              <w:tab/>
            </w:r>
            <w:r w:rsidR="003205DB" w:rsidRPr="00C70368">
              <w:rPr>
                <w:rFonts w:ascii="Times New Roman" w:eastAsia="Calibri" w:hAnsi="Times New Roman"/>
                <w:noProof/>
                <w:webHidden/>
                <w:color w:val="4C4747"/>
                <w:spacing w:val="20"/>
                <w:sz w:val="24"/>
                <w:szCs w:val="24"/>
                <w:lang w:val="es-ES" w:eastAsia="en-US"/>
              </w:rPr>
              <w:fldChar w:fldCharType="begin"/>
            </w:r>
            <w:r w:rsidR="003205DB" w:rsidRPr="00C70368">
              <w:rPr>
                <w:rFonts w:ascii="Times New Roman" w:eastAsia="Calibri" w:hAnsi="Times New Roman"/>
                <w:noProof/>
                <w:webHidden/>
                <w:color w:val="4C4747"/>
                <w:spacing w:val="20"/>
                <w:sz w:val="24"/>
                <w:szCs w:val="24"/>
                <w:lang w:val="es-ES" w:eastAsia="en-US"/>
              </w:rPr>
              <w:instrText xml:space="preserve"> PAGEREF _Toc156296027 \h </w:instrText>
            </w:r>
            <w:r w:rsidR="003205DB" w:rsidRPr="00C70368">
              <w:rPr>
                <w:rFonts w:ascii="Times New Roman" w:eastAsia="Calibri" w:hAnsi="Times New Roman"/>
                <w:noProof/>
                <w:webHidden/>
                <w:color w:val="4C4747"/>
                <w:spacing w:val="20"/>
                <w:sz w:val="24"/>
                <w:szCs w:val="24"/>
                <w:lang w:val="es-ES" w:eastAsia="en-US"/>
              </w:rPr>
            </w:r>
            <w:r w:rsidR="003205DB" w:rsidRPr="00C70368">
              <w:rPr>
                <w:rFonts w:ascii="Times New Roman" w:eastAsia="Calibri" w:hAnsi="Times New Roman"/>
                <w:noProof/>
                <w:webHidden/>
                <w:color w:val="4C4747"/>
                <w:spacing w:val="20"/>
                <w:sz w:val="24"/>
                <w:szCs w:val="24"/>
                <w:lang w:val="es-ES" w:eastAsia="en-US"/>
              </w:rPr>
              <w:fldChar w:fldCharType="separate"/>
            </w:r>
            <w:r w:rsidR="001A4A7A">
              <w:rPr>
                <w:rFonts w:ascii="Times New Roman" w:eastAsia="Calibri" w:hAnsi="Times New Roman"/>
                <w:noProof/>
                <w:webHidden/>
                <w:color w:val="4C4747"/>
                <w:spacing w:val="20"/>
                <w:sz w:val="24"/>
                <w:szCs w:val="24"/>
                <w:lang w:val="es-ES" w:eastAsia="en-US"/>
              </w:rPr>
              <w:t>45</w:t>
            </w:r>
            <w:r w:rsidR="003205DB" w:rsidRPr="00C70368">
              <w:rPr>
                <w:rFonts w:ascii="Times New Roman" w:eastAsia="Calibri" w:hAnsi="Times New Roman"/>
                <w:noProof/>
                <w:webHidden/>
                <w:color w:val="4C4747"/>
                <w:spacing w:val="20"/>
                <w:sz w:val="24"/>
                <w:szCs w:val="24"/>
                <w:lang w:val="es-ES" w:eastAsia="en-US"/>
              </w:rPr>
              <w:fldChar w:fldCharType="end"/>
            </w:r>
          </w:hyperlink>
        </w:p>
        <w:p w14:paraId="5A2F746B" w14:textId="0186C1D9" w:rsidR="003205DB" w:rsidRPr="00C70368" w:rsidRDefault="00DF4ABC">
          <w:pPr>
            <w:pStyle w:val="TDC2"/>
            <w:tabs>
              <w:tab w:val="right" w:leader="dot" w:pos="9350"/>
            </w:tabs>
            <w:rPr>
              <w:rFonts w:ascii="Times New Roman" w:eastAsia="Calibri" w:hAnsi="Times New Roman"/>
              <w:noProof/>
              <w:color w:val="4C4747"/>
              <w:spacing w:val="20"/>
              <w:sz w:val="24"/>
              <w:szCs w:val="24"/>
              <w:lang w:val="es-ES" w:eastAsia="en-US"/>
            </w:rPr>
          </w:pPr>
          <w:hyperlink w:anchor="_Toc156296028" w:history="1">
            <w:r w:rsidR="003205DB" w:rsidRPr="00C70368">
              <w:rPr>
                <w:rFonts w:ascii="Times New Roman" w:hAnsi="Times New Roman"/>
                <w:noProof/>
                <w:color w:val="4C4747"/>
                <w:sz w:val="24"/>
                <w:szCs w:val="24"/>
                <w:lang w:val="es-ES" w:eastAsia="en-US"/>
              </w:rPr>
              <w:t>4.4 Desempeño de las TIC</w:t>
            </w:r>
            <w:r w:rsidR="003205DB" w:rsidRPr="00C70368">
              <w:rPr>
                <w:rFonts w:ascii="Times New Roman" w:eastAsia="Calibri" w:hAnsi="Times New Roman"/>
                <w:noProof/>
                <w:webHidden/>
                <w:color w:val="4C4747"/>
                <w:spacing w:val="20"/>
                <w:sz w:val="24"/>
                <w:szCs w:val="24"/>
                <w:lang w:val="es-ES" w:eastAsia="en-US"/>
              </w:rPr>
              <w:tab/>
            </w:r>
            <w:r w:rsidR="003205DB" w:rsidRPr="00C70368">
              <w:rPr>
                <w:rFonts w:ascii="Times New Roman" w:eastAsia="Calibri" w:hAnsi="Times New Roman"/>
                <w:noProof/>
                <w:webHidden/>
                <w:color w:val="4C4747"/>
                <w:spacing w:val="20"/>
                <w:sz w:val="24"/>
                <w:szCs w:val="24"/>
                <w:lang w:val="es-ES" w:eastAsia="en-US"/>
              </w:rPr>
              <w:fldChar w:fldCharType="begin"/>
            </w:r>
            <w:r w:rsidR="003205DB" w:rsidRPr="00C70368">
              <w:rPr>
                <w:rFonts w:ascii="Times New Roman" w:eastAsia="Calibri" w:hAnsi="Times New Roman"/>
                <w:noProof/>
                <w:webHidden/>
                <w:color w:val="4C4747"/>
                <w:spacing w:val="20"/>
                <w:sz w:val="24"/>
                <w:szCs w:val="24"/>
                <w:lang w:val="es-ES" w:eastAsia="en-US"/>
              </w:rPr>
              <w:instrText xml:space="preserve"> PAGEREF _Toc156296028 \h </w:instrText>
            </w:r>
            <w:r w:rsidR="003205DB" w:rsidRPr="00C70368">
              <w:rPr>
                <w:rFonts w:ascii="Times New Roman" w:eastAsia="Calibri" w:hAnsi="Times New Roman"/>
                <w:noProof/>
                <w:webHidden/>
                <w:color w:val="4C4747"/>
                <w:spacing w:val="20"/>
                <w:sz w:val="24"/>
                <w:szCs w:val="24"/>
                <w:lang w:val="es-ES" w:eastAsia="en-US"/>
              </w:rPr>
            </w:r>
            <w:r w:rsidR="003205DB" w:rsidRPr="00C70368">
              <w:rPr>
                <w:rFonts w:ascii="Times New Roman" w:eastAsia="Calibri" w:hAnsi="Times New Roman"/>
                <w:noProof/>
                <w:webHidden/>
                <w:color w:val="4C4747"/>
                <w:spacing w:val="20"/>
                <w:sz w:val="24"/>
                <w:szCs w:val="24"/>
                <w:lang w:val="es-ES" w:eastAsia="en-US"/>
              </w:rPr>
              <w:fldChar w:fldCharType="separate"/>
            </w:r>
            <w:r w:rsidR="001A4A7A">
              <w:rPr>
                <w:rFonts w:ascii="Times New Roman" w:eastAsia="Calibri" w:hAnsi="Times New Roman"/>
                <w:noProof/>
                <w:webHidden/>
                <w:color w:val="4C4747"/>
                <w:spacing w:val="20"/>
                <w:sz w:val="24"/>
                <w:szCs w:val="24"/>
                <w:lang w:val="es-ES" w:eastAsia="en-US"/>
              </w:rPr>
              <w:t>46</w:t>
            </w:r>
            <w:r w:rsidR="003205DB" w:rsidRPr="00C70368">
              <w:rPr>
                <w:rFonts w:ascii="Times New Roman" w:eastAsia="Calibri" w:hAnsi="Times New Roman"/>
                <w:noProof/>
                <w:webHidden/>
                <w:color w:val="4C4747"/>
                <w:spacing w:val="20"/>
                <w:sz w:val="24"/>
                <w:szCs w:val="24"/>
                <w:lang w:val="es-ES" w:eastAsia="en-US"/>
              </w:rPr>
              <w:fldChar w:fldCharType="end"/>
            </w:r>
          </w:hyperlink>
        </w:p>
        <w:p w14:paraId="69921099" w14:textId="762AE1B7" w:rsidR="003205DB" w:rsidRPr="00C70368" w:rsidRDefault="00DF4ABC">
          <w:pPr>
            <w:pStyle w:val="TDC2"/>
            <w:tabs>
              <w:tab w:val="right" w:leader="dot" w:pos="9350"/>
            </w:tabs>
            <w:rPr>
              <w:rFonts w:ascii="Times New Roman" w:eastAsia="Calibri" w:hAnsi="Times New Roman"/>
              <w:noProof/>
              <w:color w:val="4C4747"/>
              <w:spacing w:val="20"/>
              <w:sz w:val="24"/>
              <w:szCs w:val="24"/>
              <w:lang w:val="es-ES" w:eastAsia="en-US"/>
            </w:rPr>
          </w:pPr>
          <w:hyperlink w:anchor="_Toc156296029" w:history="1">
            <w:r w:rsidR="003205DB" w:rsidRPr="00C70368">
              <w:rPr>
                <w:rFonts w:ascii="Times New Roman" w:hAnsi="Times New Roman"/>
                <w:noProof/>
                <w:color w:val="4C4747"/>
                <w:sz w:val="24"/>
                <w:szCs w:val="24"/>
                <w:lang w:val="es-ES" w:eastAsia="en-US"/>
              </w:rPr>
              <w:t>4.5 Desempeño del Sistema de Planificación y Desarrollo Institucional</w:t>
            </w:r>
            <w:r w:rsidR="003205DB" w:rsidRPr="00C70368">
              <w:rPr>
                <w:rFonts w:ascii="Times New Roman" w:eastAsia="Calibri" w:hAnsi="Times New Roman"/>
                <w:noProof/>
                <w:webHidden/>
                <w:color w:val="4C4747"/>
                <w:spacing w:val="20"/>
                <w:sz w:val="24"/>
                <w:szCs w:val="24"/>
                <w:lang w:val="es-ES" w:eastAsia="en-US"/>
              </w:rPr>
              <w:tab/>
            </w:r>
            <w:r w:rsidR="003205DB" w:rsidRPr="00C70368">
              <w:rPr>
                <w:rFonts w:ascii="Times New Roman" w:eastAsia="Calibri" w:hAnsi="Times New Roman"/>
                <w:noProof/>
                <w:webHidden/>
                <w:color w:val="4C4747"/>
                <w:spacing w:val="20"/>
                <w:sz w:val="24"/>
                <w:szCs w:val="24"/>
                <w:lang w:val="es-ES" w:eastAsia="en-US"/>
              </w:rPr>
              <w:fldChar w:fldCharType="begin"/>
            </w:r>
            <w:r w:rsidR="003205DB" w:rsidRPr="00C70368">
              <w:rPr>
                <w:rFonts w:ascii="Times New Roman" w:eastAsia="Calibri" w:hAnsi="Times New Roman"/>
                <w:noProof/>
                <w:webHidden/>
                <w:color w:val="4C4747"/>
                <w:spacing w:val="20"/>
                <w:sz w:val="24"/>
                <w:szCs w:val="24"/>
                <w:lang w:val="es-ES" w:eastAsia="en-US"/>
              </w:rPr>
              <w:instrText xml:space="preserve"> PAGEREF _Toc156296029 \h </w:instrText>
            </w:r>
            <w:r w:rsidR="003205DB" w:rsidRPr="00C70368">
              <w:rPr>
                <w:rFonts w:ascii="Times New Roman" w:eastAsia="Calibri" w:hAnsi="Times New Roman"/>
                <w:noProof/>
                <w:webHidden/>
                <w:color w:val="4C4747"/>
                <w:spacing w:val="20"/>
                <w:sz w:val="24"/>
                <w:szCs w:val="24"/>
                <w:lang w:val="es-ES" w:eastAsia="en-US"/>
              </w:rPr>
            </w:r>
            <w:r w:rsidR="003205DB" w:rsidRPr="00C70368">
              <w:rPr>
                <w:rFonts w:ascii="Times New Roman" w:eastAsia="Calibri" w:hAnsi="Times New Roman"/>
                <w:noProof/>
                <w:webHidden/>
                <w:color w:val="4C4747"/>
                <w:spacing w:val="20"/>
                <w:sz w:val="24"/>
                <w:szCs w:val="24"/>
                <w:lang w:val="es-ES" w:eastAsia="en-US"/>
              </w:rPr>
              <w:fldChar w:fldCharType="separate"/>
            </w:r>
            <w:r w:rsidR="001A4A7A">
              <w:rPr>
                <w:rFonts w:ascii="Times New Roman" w:eastAsia="Calibri" w:hAnsi="Times New Roman"/>
                <w:noProof/>
                <w:webHidden/>
                <w:color w:val="4C4747"/>
                <w:spacing w:val="20"/>
                <w:sz w:val="24"/>
                <w:szCs w:val="24"/>
                <w:lang w:val="es-ES" w:eastAsia="en-US"/>
              </w:rPr>
              <w:t>47</w:t>
            </w:r>
            <w:r w:rsidR="003205DB" w:rsidRPr="00C70368">
              <w:rPr>
                <w:rFonts w:ascii="Times New Roman" w:eastAsia="Calibri" w:hAnsi="Times New Roman"/>
                <w:noProof/>
                <w:webHidden/>
                <w:color w:val="4C4747"/>
                <w:spacing w:val="20"/>
                <w:sz w:val="24"/>
                <w:szCs w:val="24"/>
                <w:lang w:val="es-ES" w:eastAsia="en-US"/>
              </w:rPr>
              <w:fldChar w:fldCharType="end"/>
            </w:r>
          </w:hyperlink>
        </w:p>
        <w:p w14:paraId="2393B4B8" w14:textId="37F9905C" w:rsidR="003205DB" w:rsidRPr="00C70368" w:rsidRDefault="00DF4ABC" w:rsidP="00045B3E">
          <w:pPr>
            <w:pStyle w:val="TDC3"/>
            <w:numPr>
              <w:ilvl w:val="0"/>
              <w:numId w:val="0"/>
            </w:numPr>
            <w:ind w:left="800"/>
            <w:rPr>
              <w:noProof/>
            </w:rPr>
          </w:pPr>
          <w:hyperlink w:anchor="_Toc156296030" w:history="1">
            <w:r w:rsidR="003205DB" w:rsidRPr="00C70368">
              <w:rPr>
                <w:noProof/>
              </w:rPr>
              <w:t>a) Resultados de las Normas Básicas de Control Interno (NOBACI)</w:t>
            </w:r>
            <w:r w:rsidR="003205DB" w:rsidRPr="00C70368">
              <w:rPr>
                <w:noProof/>
                <w:webHidden/>
              </w:rPr>
              <w:tab/>
            </w:r>
            <w:r w:rsidR="003205DB" w:rsidRPr="00C70368">
              <w:rPr>
                <w:noProof/>
                <w:webHidden/>
              </w:rPr>
              <w:fldChar w:fldCharType="begin"/>
            </w:r>
            <w:r w:rsidR="003205DB" w:rsidRPr="00C70368">
              <w:rPr>
                <w:noProof/>
                <w:webHidden/>
              </w:rPr>
              <w:instrText xml:space="preserve"> PAGEREF _Toc156296030 \h </w:instrText>
            </w:r>
            <w:r w:rsidR="003205DB" w:rsidRPr="00C70368">
              <w:rPr>
                <w:noProof/>
                <w:webHidden/>
              </w:rPr>
            </w:r>
            <w:r w:rsidR="003205DB" w:rsidRPr="00C70368">
              <w:rPr>
                <w:noProof/>
                <w:webHidden/>
              </w:rPr>
              <w:fldChar w:fldCharType="separate"/>
            </w:r>
            <w:r w:rsidR="001A4A7A">
              <w:rPr>
                <w:noProof/>
                <w:webHidden/>
              </w:rPr>
              <w:t>47</w:t>
            </w:r>
            <w:r w:rsidR="003205DB" w:rsidRPr="00C70368">
              <w:rPr>
                <w:noProof/>
                <w:webHidden/>
              </w:rPr>
              <w:fldChar w:fldCharType="end"/>
            </w:r>
          </w:hyperlink>
        </w:p>
        <w:p w14:paraId="7488C956" w14:textId="19158CD2" w:rsidR="003205DB" w:rsidRPr="00C70368" w:rsidRDefault="00DF4ABC" w:rsidP="00045B3E">
          <w:pPr>
            <w:pStyle w:val="TDC3"/>
            <w:numPr>
              <w:ilvl w:val="0"/>
              <w:numId w:val="0"/>
            </w:numPr>
            <w:ind w:left="800"/>
            <w:rPr>
              <w:noProof/>
            </w:rPr>
          </w:pPr>
          <w:hyperlink w:anchor="_Toc156296031" w:history="1">
            <w:r w:rsidR="003205DB" w:rsidRPr="00C70368">
              <w:rPr>
                <w:noProof/>
              </w:rPr>
              <w:t>b) Resultados de los Sistemas de Calidad</w:t>
            </w:r>
            <w:r w:rsidR="003205DB" w:rsidRPr="00C70368">
              <w:rPr>
                <w:noProof/>
                <w:webHidden/>
              </w:rPr>
              <w:tab/>
            </w:r>
            <w:r w:rsidR="003205DB" w:rsidRPr="00C70368">
              <w:rPr>
                <w:noProof/>
                <w:webHidden/>
              </w:rPr>
              <w:fldChar w:fldCharType="begin"/>
            </w:r>
            <w:r w:rsidR="003205DB" w:rsidRPr="00C70368">
              <w:rPr>
                <w:noProof/>
                <w:webHidden/>
              </w:rPr>
              <w:instrText xml:space="preserve"> PAGEREF _Toc156296031 \h </w:instrText>
            </w:r>
            <w:r w:rsidR="003205DB" w:rsidRPr="00C70368">
              <w:rPr>
                <w:noProof/>
                <w:webHidden/>
              </w:rPr>
            </w:r>
            <w:r w:rsidR="003205DB" w:rsidRPr="00C70368">
              <w:rPr>
                <w:noProof/>
                <w:webHidden/>
              </w:rPr>
              <w:fldChar w:fldCharType="separate"/>
            </w:r>
            <w:r w:rsidR="001A4A7A">
              <w:rPr>
                <w:noProof/>
                <w:webHidden/>
              </w:rPr>
              <w:t>49</w:t>
            </w:r>
            <w:r w:rsidR="003205DB" w:rsidRPr="00C70368">
              <w:rPr>
                <w:noProof/>
                <w:webHidden/>
              </w:rPr>
              <w:fldChar w:fldCharType="end"/>
            </w:r>
          </w:hyperlink>
        </w:p>
        <w:p w14:paraId="3EA0E7EC" w14:textId="0B177B86" w:rsidR="003205DB" w:rsidRPr="00C70368" w:rsidRDefault="00DF4ABC" w:rsidP="00045B3E">
          <w:pPr>
            <w:pStyle w:val="TDC3"/>
            <w:numPr>
              <w:ilvl w:val="0"/>
              <w:numId w:val="0"/>
            </w:numPr>
            <w:ind w:left="800"/>
            <w:rPr>
              <w:noProof/>
            </w:rPr>
          </w:pPr>
          <w:hyperlink w:anchor="_Toc156296032" w:history="1">
            <w:r w:rsidR="003205DB" w:rsidRPr="00C70368">
              <w:rPr>
                <w:noProof/>
              </w:rPr>
              <w:t>c) Acciones para el fortalecimiento institucional</w:t>
            </w:r>
            <w:r w:rsidR="00C70368" w:rsidRPr="00C70368">
              <w:rPr>
                <w:noProof/>
                <w:webHidden/>
              </w:rPr>
              <w:tab/>
            </w:r>
            <w:r w:rsidR="003205DB" w:rsidRPr="00C70368">
              <w:rPr>
                <w:noProof/>
                <w:webHidden/>
              </w:rPr>
              <w:fldChar w:fldCharType="begin"/>
            </w:r>
            <w:r w:rsidR="003205DB" w:rsidRPr="00C70368">
              <w:rPr>
                <w:noProof/>
                <w:webHidden/>
              </w:rPr>
              <w:instrText xml:space="preserve"> PAGEREF _Toc156296032 \h </w:instrText>
            </w:r>
            <w:r w:rsidR="003205DB" w:rsidRPr="00C70368">
              <w:rPr>
                <w:noProof/>
                <w:webHidden/>
              </w:rPr>
            </w:r>
            <w:r w:rsidR="003205DB" w:rsidRPr="00C70368">
              <w:rPr>
                <w:noProof/>
                <w:webHidden/>
              </w:rPr>
              <w:fldChar w:fldCharType="separate"/>
            </w:r>
            <w:r w:rsidR="001A4A7A">
              <w:rPr>
                <w:noProof/>
                <w:webHidden/>
              </w:rPr>
              <w:t>49</w:t>
            </w:r>
            <w:r w:rsidR="003205DB" w:rsidRPr="00C70368">
              <w:rPr>
                <w:noProof/>
                <w:webHidden/>
              </w:rPr>
              <w:fldChar w:fldCharType="end"/>
            </w:r>
          </w:hyperlink>
        </w:p>
        <w:p w14:paraId="3DEE0FFE" w14:textId="6C39166D" w:rsidR="003205DB" w:rsidRPr="00C70368" w:rsidRDefault="00DF4ABC" w:rsidP="00045B3E">
          <w:pPr>
            <w:pStyle w:val="TDC3"/>
            <w:numPr>
              <w:ilvl w:val="0"/>
              <w:numId w:val="0"/>
            </w:numPr>
            <w:ind w:left="800"/>
            <w:rPr>
              <w:noProof/>
            </w:rPr>
          </w:pPr>
          <w:hyperlink w:anchor="_Toc156296033" w:history="1">
            <w:r w:rsidR="003205DB" w:rsidRPr="00C70368">
              <w:rPr>
                <w:noProof/>
              </w:rPr>
              <w:t>d) Avances en la implementación de políticas transversales</w:t>
            </w:r>
            <w:r w:rsidR="00C70368" w:rsidRPr="00C70368">
              <w:rPr>
                <w:noProof/>
              </w:rPr>
              <w:t xml:space="preserve"> </w:t>
            </w:r>
            <w:r w:rsidR="00C70368" w:rsidRPr="00C70368">
              <w:rPr>
                <w:noProof/>
                <w:webHidden/>
              </w:rPr>
              <w:tab/>
            </w:r>
            <w:r w:rsidR="003205DB" w:rsidRPr="00C70368">
              <w:rPr>
                <w:noProof/>
                <w:webHidden/>
              </w:rPr>
              <w:fldChar w:fldCharType="begin"/>
            </w:r>
            <w:r w:rsidR="003205DB" w:rsidRPr="00C70368">
              <w:rPr>
                <w:noProof/>
                <w:webHidden/>
              </w:rPr>
              <w:instrText xml:space="preserve"> PAGEREF _Toc156296033 \h </w:instrText>
            </w:r>
            <w:r w:rsidR="003205DB" w:rsidRPr="00C70368">
              <w:rPr>
                <w:noProof/>
                <w:webHidden/>
              </w:rPr>
            </w:r>
            <w:r w:rsidR="003205DB" w:rsidRPr="00C70368">
              <w:rPr>
                <w:noProof/>
                <w:webHidden/>
              </w:rPr>
              <w:fldChar w:fldCharType="separate"/>
            </w:r>
            <w:r w:rsidR="001A4A7A">
              <w:rPr>
                <w:noProof/>
                <w:webHidden/>
              </w:rPr>
              <w:t>50</w:t>
            </w:r>
            <w:r w:rsidR="003205DB" w:rsidRPr="00C70368">
              <w:rPr>
                <w:noProof/>
                <w:webHidden/>
              </w:rPr>
              <w:fldChar w:fldCharType="end"/>
            </w:r>
          </w:hyperlink>
        </w:p>
        <w:p w14:paraId="70E85325" w14:textId="6C9D245A" w:rsidR="003205DB" w:rsidRPr="00C70368" w:rsidRDefault="00DF4ABC">
          <w:pPr>
            <w:pStyle w:val="TDC2"/>
            <w:tabs>
              <w:tab w:val="right" w:leader="dot" w:pos="9350"/>
            </w:tabs>
            <w:rPr>
              <w:rFonts w:ascii="Times New Roman" w:eastAsia="Calibri" w:hAnsi="Times New Roman"/>
              <w:noProof/>
              <w:color w:val="4C4747"/>
              <w:spacing w:val="20"/>
              <w:sz w:val="24"/>
              <w:szCs w:val="24"/>
              <w:lang w:val="es-ES" w:eastAsia="en-US"/>
            </w:rPr>
          </w:pPr>
          <w:hyperlink w:anchor="_Toc156296034" w:history="1">
            <w:r w:rsidR="003205DB" w:rsidRPr="00C70368">
              <w:rPr>
                <w:rFonts w:ascii="Times New Roman" w:hAnsi="Times New Roman"/>
                <w:noProof/>
                <w:color w:val="4C4747"/>
                <w:sz w:val="24"/>
                <w:szCs w:val="24"/>
                <w:lang w:val="es-ES" w:eastAsia="en-US"/>
              </w:rPr>
              <w:t>4.6 Desempeño del Área de Comunicaciones</w:t>
            </w:r>
            <w:r w:rsidR="003205DB" w:rsidRPr="00C70368">
              <w:rPr>
                <w:rFonts w:ascii="Times New Roman" w:eastAsia="Calibri" w:hAnsi="Times New Roman"/>
                <w:noProof/>
                <w:webHidden/>
                <w:color w:val="4C4747"/>
                <w:spacing w:val="20"/>
                <w:sz w:val="24"/>
                <w:szCs w:val="24"/>
                <w:lang w:val="es-ES" w:eastAsia="en-US"/>
              </w:rPr>
              <w:tab/>
            </w:r>
            <w:r w:rsidR="003205DB" w:rsidRPr="00C70368">
              <w:rPr>
                <w:rFonts w:ascii="Times New Roman" w:eastAsia="Calibri" w:hAnsi="Times New Roman"/>
                <w:noProof/>
                <w:webHidden/>
                <w:color w:val="4C4747"/>
                <w:spacing w:val="20"/>
                <w:sz w:val="24"/>
                <w:szCs w:val="24"/>
                <w:lang w:val="es-ES" w:eastAsia="en-US"/>
              </w:rPr>
              <w:fldChar w:fldCharType="begin"/>
            </w:r>
            <w:r w:rsidR="003205DB" w:rsidRPr="00C70368">
              <w:rPr>
                <w:rFonts w:ascii="Times New Roman" w:eastAsia="Calibri" w:hAnsi="Times New Roman"/>
                <w:noProof/>
                <w:webHidden/>
                <w:color w:val="4C4747"/>
                <w:spacing w:val="20"/>
                <w:sz w:val="24"/>
                <w:szCs w:val="24"/>
                <w:lang w:val="es-ES" w:eastAsia="en-US"/>
              </w:rPr>
              <w:instrText xml:space="preserve"> PAGEREF _Toc156296034 \h </w:instrText>
            </w:r>
            <w:r w:rsidR="003205DB" w:rsidRPr="00C70368">
              <w:rPr>
                <w:rFonts w:ascii="Times New Roman" w:eastAsia="Calibri" w:hAnsi="Times New Roman"/>
                <w:noProof/>
                <w:webHidden/>
                <w:color w:val="4C4747"/>
                <w:spacing w:val="20"/>
                <w:sz w:val="24"/>
                <w:szCs w:val="24"/>
                <w:lang w:val="es-ES" w:eastAsia="en-US"/>
              </w:rPr>
            </w:r>
            <w:r w:rsidR="003205DB" w:rsidRPr="00C70368">
              <w:rPr>
                <w:rFonts w:ascii="Times New Roman" w:eastAsia="Calibri" w:hAnsi="Times New Roman"/>
                <w:noProof/>
                <w:webHidden/>
                <w:color w:val="4C4747"/>
                <w:spacing w:val="20"/>
                <w:sz w:val="24"/>
                <w:szCs w:val="24"/>
                <w:lang w:val="es-ES" w:eastAsia="en-US"/>
              </w:rPr>
              <w:fldChar w:fldCharType="separate"/>
            </w:r>
            <w:r w:rsidR="001A4A7A">
              <w:rPr>
                <w:rFonts w:ascii="Times New Roman" w:eastAsia="Calibri" w:hAnsi="Times New Roman"/>
                <w:noProof/>
                <w:webHidden/>
                <w:color w:val="4C4747"/>
                <w:spacing w:val="20"/>
                <w:sz w:val="24"/>
                <w:szCs w:val="24"/>
                <w:lang w:val="es-ES" w:eastAsia="en-US"/>
              </w:rPr>
              <w:t>50</w:t>
            </w:r>
            <w:r w:rsidR="003205DB" w:rsidRPr="00C70368">
              <w:rPr>
                <w:rFonts w:ascii="Times New Roman" w:eastAsia="Calibri" w:hAnsi="Times New Roman"/>
                <w:noProof/>
                <w:webHidden/>
                <w:color w:val="4C4747"/>
                <w:spacing w:val="20"/>
                <w:sz w:val="24"/>
                <w:szCs w:val="24"/>
                <w:lang w:val="es-ES" w:eastAsia="en-US"/>
              </w:rPr>
              <w:fldChar w:fldCharType="end"/>
            </w:r>
          </w:hyperlink>
        </w:p>
        <w:p w14:paraId="1BCAA469" w14:textId="636CC791" w:rsidR="003205DB" w:rsidRPr="00C70368" w:rsidRDefault="00DF4ABC">
          <w:pPr>
            <w:pStyle w:val="TDC1"/>
            <w:tabs>
              <w:tab w:val="right" w:leader="dot" w:pos="9350"/>
            </w:tabs>
            <w:rPr>
              <w:rFonts w:eastAsia="Calibri"/>
              <w:noProof/>
              <w:color w:val="4C4747"/>
              <w:lang w:val="es-ES"/>
            </w:rPr>
          </w:pPr>
          <w:hyperlink w:anchor="_Toc156296035" w:history="1">
            <w:r w:rsidR="003205DB" w:rsidRPr="00C70368">
              <w:rPr>
                <w:rFonts w:eastAsia="Calibri"/>
                <w:noProof/>
                <w:color w:val="4C4747"/>
                <w:lang w:val="es-ES"/>
              </w:rPr>
              <w:t>SERVICIO AL CIUDADANO Y TRANSPARENCIA INSTITUCIONAL</w:t>
            </w:r>
            <w:r w:rsidR="003205DB" w:rsidRPr="00C70368">
              <w:rPr>
                <w:rFonts w:eastAsia="Calibri"/>
                <w:noProof/>
                <w:webHidden/>
                <w:color w:val="4C4747"/>
                <w:lang w:val="es-ES"/>
              </w:rPr>
              <w:tab/>
            </w:r>
            <w:r w:rsidR="003205DB" w:rsidRPr="00C70368">
              <w:rPr>
                <w:rFonts w:eastAsia="Calibri"/>
                <w:noProof/>
                <w:webHidden/>
                <w:color w:val="4C4747"/>
                <w:lang w:val="es-ES"/>
              </w:rPr>
              <w:fldChar w:fldCharType="begin"/>
            </w:r>
            <w:r w:rsidR="003205DB" w:rsidRPr="00C70368">
              <w:rPr>
                <w:rFonts w:eastAsia="Calibri"/>
                <w:noProof/>
                <w:webHidden/>
                <w:color w:val="4C4747"/>
                <w:lang w:val="es-ES"/>
              </w:rPr>
              <w:instrText xml:space="preserve"> PAGEREF _Toc156296035 \h </w:instrText>
            </w:r>
            <w:r w:rsidR="003205DB" w:rsidRPr="00C70368">
              <w:rPr>
                <w:rFonts w:eastAsia="Calibri"/>
                <w:noProof/>
                <w:webHidden/>
                <w:color w:val="4C4747"/>
                <w:lang w:val="es-ES"/>
              </w:rPr>
            </w:r>
            <w:r w:rsidR="003205DB" w:rsidRPr="00C70368">
              <w:rPr>
                <w:rFonts w:eastAsia="Calibri"/>
                <w:noProof/>
                <w:webHidden/>
                <w:color w:val="4C4747"/>
                <w:lang w:val="es-ES"/>
              </w:rPr>
              <w:fldChar w:fldCharType="separate"/>
            </w:r>
            <w:r w:rsidR="001A4A7A">
              <w:rPr>
                <w:rFonts w:eastAsia="Calibri"/>
                <w:noProof/>
                <w:webHidden/>
                <w:color w:val="4C4747"/>
                <w:lang w:val="es-ES"/>
              </w:rPr>
              <w:t>53</w:t>
            </w:r>
            <w:r w:rsidR="003205DB" w:rsidRPr="00C70368">
              <w:rPr>
                <w:rFonts w:eastAsia="Calibri"/>
                <w:noProof/>
                <w:webHidden/>
                <w:color w:val="4C4747"/>
                <w:lang w:val="es-ES"/>
              </w:rPr>
              <w:fldChar w:fldCharType="end"/>
            </w:r>
          </w:hyperlink>
        </w:p>
        <w:p w14:paraId="48120E43" w14:textId="2327ABBC" w:rsidR="003205DB" w:rsidRPr="00C70368" w:rsidRDefault="00DF4ABC">
          <w:pPr>
            <w:pStyle w:val="TDC2"/>
            <w:tabs>
              <w:tab w:val="right" w:leader="dot" w:pos="9350"/>
            </w:tabs>
            <w:rPr>
              <w:rFonts w:ascii="Times New Roman" w:eastAsia="Calibri" w:hAnsi="Times New Roman"/>
              <w:noProof/>
              <w:color w:val="4C4747"/>
              <w:spacing w:val="20"/>
              <w:sz w:val="24"/>
              <w:szCs w:val="24"/>
              <w:lang w:val="es-ES" w:eastAsia="en-US"/>
            </w:rPr>
          </w:pPr>
          <w:hyperlink w:anchor="_Toc156296036" w:history="1">
            <w:r w:rsidR="003205DB" w:rsidRPr="00C70368">
              <w:rPr>
                <w:rFonts w:ascii="Times New Roman" w:hAnsi="Times New Roman"/>
                <w:noProof/>
                <w:color w:val="4C4747"/>
                <w:sz w:val="24"/>
                <w:szCs w:val="24"/>
                <w:lang w:val="es-ES" w:eastAsia="en-US"/>
              </w:rPr>
              <w:t>5.1 Nivel de la satisfacción con el servicio</w:t>
            </w:r>
            <w:r w:rsidR="003205DB" w:rsidRPr="00C70368">
              <w:rPr>
                <w:rFonts w:ascii="Times New Roman" w:eastAsia="Calibri" w:hAnsi="Times New Roman"/>
                <w:noProof/>
                <w:webHidden/>
                <w:color w:val="4C4747"/>
                <w:spacing w:val="20"/>
                <w:sz w:val="24"/>
                <w:szCs w:val="24"/>
                <w:lang w:val="es-ES" w:eastAsia="en-US"/>
              </w:rPr>
              <w:tab/>
            </w:r>
            <w:r w:rsidR="003205DB" w:rsidRPr="00C70368">
              <w:rPr>
                <w:rFonts w:ascii="Times New Roman" w:eastAsia="Calibri" w:hAnsi="Times New Roman"/>
                <w:noProof/>
                <w:webHidden/>
                <w:color w:val="4C4747"/>
                <w:spacing w:val="20"/>
                <w:sz w:val="24"/>
                <w:szCs w:val="24"/>
                <w:lang w:val="es-ES" w:eastAsia="en-US"/>
              </w:rPr>
              <w:fldChar w:fldCharType="begin"/>
            </w:r>
            <w:r w:rsidR="003205DB" w:rsidRPr="00C70368">
              <w:rPr>
                <w:rFonts w:ascii="Times New Roman" w:eastAsia="Calibri" w:hAnsi="Times New Roman"/>
                <w:noProof/>
                <w:webHidden/>
                <w:color w:val="4C4747"/>
                <w:spacing w:val="20"/>
                <w:sz w:val="24"/>
                <w:szCs w:val="24"/>
                <w:lang w:val="es-ES" w:eastAsia="en-US"/>
              </w:rPr>
              <w:instrText xml:space="preserve"> PAGEREF _Toc156296036 \h </w:instrText>
            </w:r>
            <w:r w:rsidR="003205DB" w:rsidRPr="00C70368">
              <w:rPr>
                <w:rFonts w:ascii="Times New Roman" w:eastAsia="Calibri" w:hAnsi="Times New Roman"/>
                <w:noProof/>
                <w:webHidden/>
                <w:color w:val="4C4747"/>
                <w:spacing w:val="20"/>
                <w:sz w:val="24"/>
                <w:szCs w:val="24"/>
                <w:lang w:val="es-ES" w:eastAsia="en-US"/>
              </w:rPr>
            </w:r>
            <w:r w:rsidR="003205DB" w:rsidRPr="00C70368">
              <w:rPr>
                <w:rFonts w:ascii="Times New Roman" w:eastAsia="Calibri" w:hAnsi="Times New Roman"/>
                <w:noProof/>
                <w:webHidden/>
                <w:color w:val="4C4747"/>
                <w:spacing w:val="20"/>
                <w:sz w:val="24"/>
                <w:szCs w:val="24"/>
                <w:lang w:val="es-ES" w:eastAsia="en-US"/>
              </w:rPr>
              <w:fldChar w:fldCharType="separate"/>
            </w:r>
            <w:r w:rsidR="001A4A7A">
              <w:rPr>
                <w:rFonts w:ascii="Times New Roman" w:eastAsia="Calibri" w:hAnsi="Times New Roman"/>
                <w:noProof/>
                <w:webHidden/>
                <w:color w:val="4C4747"/>
                <w:spacing w:val="20"/>
                <w:sz w:val="24"/>
                <w:szCs w:val="24"/>
                <w:lang w:val="es-ES" w:eastAsia="en-US"/>
              </w:rPr>
              <w:t>53</w:t>
            </w:r>
            <w:r w:rsidR="003205DB" w:rsidRPr="00C70368">
              <w:rPr>
                <w:rFonts w:ascii="Times New Roman" w:eastAsia="Calibri" w:hAnsi="Times New Roman"/>
                <w:noProof/>
                <w:webHidden/>
                <w:color w:val="4C4747"/>
                <w:spacing w:val="20"/>
                <w:sz w:val="24"/>
                <w:szCs w:val="24"/>
                <w:lang w:val="es-ES" w:eastAsia="en-US"/>
              </w:rPr>
              <w:fldChar w:fldCharType="end"/>
            </w:r>
          </w:hyperlink>
        </w:p>
        <w:p w14:paraId="77B9EA11" w14:textId="2EF1B649" w:rsidR="003205DB" w:rsidRPr="00C70368" w:rsidRDefault="00DF4ABC">
          <w:pPr>
            <w:pStyle w:val="TDC2"/>
            <w:tabs>
              <w:tab w:val="right" w:leader="dot" w:pos="9350"/>
            </w:tabs>
            <w:rPr>
              <w:rFonts w:ascii="Times New Roman" w:eastAsia="Calibri" w:hAnsi="Times New Roman"/>
              <w:noProof/>
              <w:color w:val="4C4747"/>
              <w:spacing w:val="20"/>
              <w:sz w:val="24"/>
              <w:szCs w:val="24"/>
              <w:lang w:val="es-ES" w:eastAsia="en-US"/>
            </w:rPr>
          </w:pPr>
          <w:hyperlink w:anchor="_Toc156296037" w:history="1">
            <w:r w:rsidR="003205DB" w:rsidRPr="00C70368">
              <w:rPr>
                <w:rFonts w:ascii="Times New Roman" w:hAnsi="Times New Roman"/>
                <w:noProof/>
                <w:color w:val="4C4747"/>
                <w:sz w:val="24"/>
                <w:szCs w:val="24"/>
                <w:lang w:val="es-ES" w:eastAsia="en-US"/>
              </w:rPr>
              <w:t>5.2 Nivel de cumplimiento acceso a la información</w:t>
            </w:r>
            <w:r w:rsidR="003205DB" w:rsidRPr="00C70368">
              <w:rPr>
                <w:rFonts w:ascii="Times New Roman" w:eastAsia="Calibri" w:hAnsi="Times New Roman"/>
                <w:noProof/>
                <w:webHidden/>
                <w:color w:val="4C4747"/>
                <w:spacing w:val="20"/>
                <w:sz w:val="24"/>
                <w:szCs w:val="24"/>
                <w:lang w:val="es-ES" w:eastAsia="en-US"/>
              </w:rPr>
              <w:tab/>
            </w:r>
            <w:r w:rsidR="003205DB" w:rsidRPr="00C70368">
              <w:rPr>
                <w:rFonts w:ascii="Times New Roman" w:eastAsia="Calibri" w:hAnsi="Times New Roman"/>
                <w:noProof/>
                <w:webHidden/>
                <w:color w:val="4C4747"/>
                <w:spacing w:val="20"/>
                <w:sz w:val="24"/>
                <w:szCs w:val="24"/>
                <w:lang w:val="es-ES" w:eastAsia="en-US"/>
              </w:rPr>
              <w:fldChar w:fldCharType="begin"/>
            </w:r>
            <w:r w:rsidR="003205DB" w:rsidRPr="00C70368">
              <w:rPr>
                <w:rFonts w:ascii="Times New Roman" w:eastAsia="Calibri" w:hAnsi="Times New Roman"/>
                <w:noProof/>
                <w:webHidden/>
                <w:color w:val="4C4747"/>
                <w:spacing w:val="20"/>
                <w:sz w:val="24"/>
                <w:szCs w:val="24"/>
                <w:lang w:val="es-ES" w:eastAsia="en-US"/>
              </w:rPr>
              <w:instrText xml:space="preserve"> PAGEREF _Toc156296037 \h </w:instrText>
            </w:r>
            <w:r w:rsidR="003205DB" w:rsidRPr="00C70368">
              <w:rPr>
                <w:rFonts w:ascii="Times New Roman" w:eastAsia="Calibri" w:hAnsi="Times New Roman"/>
                <w:noProof/>
                <w:webHidden/>
                <w:color w:val="4C4747"/>
                <w:spacing w:val="20"/>
                <w:sz w:val="24"/>
                <w:szCs w:val="24"/>
                <w:lang w:val="es-ES" w:eastAsia="en-US"/>
              </w:rPr>
            </w:r>
            <w:r w:rsidR="003205DB" w:rsidRPr="00C70368">
              <w:rPr>
                <w:rFonts w:ascii="Times New Roman" w:eastAsia="Calibri" w:hAnsi="Times New Roman"/>
                <w:noProof/>
                <w:webHidden/>
                <w:color w:val="4C4747"/>
                <w:spacing w:val="20"/>
                <w:sz w:val="24"/>
                <w:szCs w:val="24"/>
                <w:lang w:val="es-ES" w:eastAsia="en-US"/>
              </w:rPr>
              <w:fldChar w:fldCharType="separate"/>
            </w:r>
            <w:r w:rsidR="001A4A7A">
              <w:rPr>
                <w:rFonts w:ascii="Times New Roman" w:eastAsia="Calibri" w:hAnsi="Times New Roman"/>
                <w:noProof/>
                <w:webHidden/>
                <w:color w:val="4C4747"/>
                <w:spacing w:val="20"/>
                <w:sz w:val="24"/>
                <w:szCs w:val="24"/>
                <w:lang w:val="es-ES" w:eastAsia="en-US"/>
              </w:rPr>
              <w:t>53</w:t>
            </w:r>
            <w:r w:rsidR="003205DB" w:rsidRPr="00C70368">
              <w:rPr>
                <w:rFonts w:ascii="Times New Roman" w:eastAsia="Calibri" w:hAnsi="Times New Roman"/>
                <w:noProof/>
                <w:webHidden/>
                <w:color w:val="4C4747"/>
                <w:spacing w:val="20"/>
                <w:sz w:val="24"/>
                <w:szCs w:val="24"/>
                <w:lang w:val="es-ES" w:eastAsia="en-US"/>
              </w:rPr>
              <w:fldChar w:fldCharType="end"/>
            </w:r>
          </w:hyperlink>
        </w:p>
        <w:p w14:paraId="32558430" w14:textId="50EF2DC0" w:rsidR="003205DB" w:rsidRPr="00C70368" w:rsidRDefault="00DF4ABC">
          <w:pPr>
            <w:pStyle w:val="TDC2"/>
            <w:tabs>
              <w:tab w:val="right" w:leader="dot" w:pos="9350"/>
            </w:tabs>
            <w:rPr>
              <w:rFonts w:ascii="Times New Roman" w:eastAsia="Calibri" w:hAnsi="Times New Roman"/>
              <w:noProof/>
              <w:color w:val="4C4747"/>
              <w:spacing w:val="20"/>
              <w:sz w:val="24"/>
              <w:szCs w:val="24"/>
              <w:lang w:val="es-ES" w:eastAsia="en-US"/>
            </w:rPr>
          </w:pPr>
          <w:hyperlink w:anchor="_Toc156296038" w:history="1">
            <w:r w:rsidR="003205DB" w:rsidRPr="00C70368">
              <w:rPr>
                <w:rFonts w:ascii="Times New Roman" w:hAnsi="Times New Roman"/>
                <w:noProof/>
                <w:color w:val="4C4747"/>
                <w:sz w:val="24"/>
                <w:szCs w:val="24"/>
                <w:lang w:val="es-ES" w:eastAsia="en-US"/>
              </w:rPr>
              <w:t>5.3 Resultado Sistema de Quejas, Reclamos y Sugerencias</w:t>
            </w:r>
            <w:r w:rsidR="003205DB" w:rsidRPr="00C70368">
              <w:rPr>
                <w:rFonts w:ascii="Times New Roman" w:eastAsia="Calibri" w:hAnsi="Times New Roman"/>
                <w:noProof/>
                <w:webHidden/>
                <w:color w:val="4C4747"/>
                <w:spacing w:val="20"/>
                <w:sz w:val="24"/>
                <w:szCs w:val="24"/>
                <w:lang w:val="es-ES" w:eastAsia="en-US"/>
              </w:rPr>
              <w:tab/>
            </w:r>
            <w:r w:rsidR="003205DB" w:rsidRPr="00C70368">
              <w:rPr>
                <w:rFonts w:ascii="Times New Roman" w:eastAsia="Calibri" w:hAnsi="Times New Roman"/>
                <w:noProof/>
                <w:webHidden/>
                <w:color w:val="4C4747"/>
                <w:spacing w:val="20"/>
                <w:sz w:val="24"/>
                <w:szCs w:val="24"/>
                <w:lang w:val="es-ES" w:eastAsia="en-US"/>
              </w:rPr>
              <w:fldChar w:fldCharType="begin"/>
            </w:r>
            <w:r w:rsidR="003205DB" w:rsidRPr="00C70368">
              <w:rPr>
                <w:rFonts w:ascii="Times New Roman" w:eastAsia="Calibri" w:hAnsi="Times New Roman"/>
                <w:noProof/>
                <w:webHidden/>
                <w:color w:val="4C4747"/>
                <w:spacing w:val="20"/>
                <w:sz w:val="24"/>
                <w:szCs w:val="24"/>
                <w:lang w:val="es-ES" w:eastAsia="en-US"/>
              </w:rPr>
              <w:instrText xml:space="preserve"> PAGEREF _Toc156296038 \h </w:instrText>
            </w:r>
            <w:r w:rsidR="003205DB" w:rsidRPr="00C70368">
              <w:rPr>
                <w:rFonts w:ascii="Times New Roman" w:eastAsia="Calibri" w:hAnsi="Times New Roman"/>
                <w:noProof/>
                <w:webHidden/>
                <w:color w:val="4C4747"/>
                <w:spacing w:val="20"/>
                <w:sz w:val="24"/>
                <w:szCs w:val="24"/>
                <w:lang w:val="es-ES" w:eastAsia="en-US"/>
              </w:rPr>
            </w:r>
            <w:r w:rsidR="003205DB" w:rsidRPr="00C70368">
              <w:rPr>
                <w:rFonts w:ascii="Times New Roman" w:eastAsia="Calibri" w:hAnsi="Times New Roman"/>
                <w:noProof/>
                <w:webHidden/>
                <w:color w:val="4C4747"/>
                <w:spacing w:val="20"/>
                <w:sz w:val="24"/>
                <w:szCs w:val="24"/>
                <w:lang w:val="es-ES" w:eastAsia="en-US"/>
              </w:rPr>
              <w:fldChar w:fldCharType="separate"/>
            </w:r>
            <w:r w:rsidR="001A4A7A">
              <w:rPr>
                <w:rFonts w:ascii="Times New Roman" w:eastAsia="Calibri" w:hAnsi="Times New Roman"/>
                <w:noProof/>
                <w:webHidden/>
                <w:color w:val="4C4747"/>
                <w:spacing w:val="20"/>
                <w:sz w:val="24"/>
                <w:szCs w:val="24"/>
                <w:lang w:val="es-ES" w:eastAsia="en-US"/>
              </w:rPr>
              <w:t>54</w:t>
            </w:r>
            <w:r w:rsidR="003205DB" w:rsidRPr="00C70368">
              <w:rPr>
                <w:rFonts w:ascii="Times New Roman" w:eastAsia="Calibri" w:hAnsi="Times New Roman"/>
                <w:noProof/>
                <w:webHidden/>
                <w:color w:val="4C4747"/>
                <w:spacing w:val="20"/>
                <w:sz w:val="24"/>
                <w:szCs w:val="24"/>
                <w:lang w:val="es-ES" w:eastAsia="en-US"/>
              </w:rPr>
              <w:fldChar w:fldCharType="end"/>
            </w:r>
          </w:hyperlink>
        </w:p>
        <w:p w14:paraId="15BD0294" w14:textId="34937098" w:rsidR="003205DB" w:rsidRPr="00C70368" w:rsidRDefault="00DF4ABC">
          <w:pPr>
            <w:pStyle w:val="TDC2"/>
            <w:tabs>
              <w:tab w:val="right" w:leader="dot" w:pos="9350"/>
            </w:tabs>
            <w:rPr>
              <w:rFonts w:ascii="Times New Roman" w:eastAsia="Calibri" w:hAnsi="Times New Roman"/>
              <w:noProof/>
              <w:color w:val="4C4747"/>
              <w:spacing w:val="20"/>
              <w:sz w:val="24"/>
              <w:szCs w:val="24"/>
              <w:lang w:val="es-ES" w:eastAsia="en-US"/>
            </w:rPr>
          </w:pPr>
          <w:hyperlink w:anchor="_Toc156296039" w:history="1">
            <w:r w:rsidR="003205DB" w:rsidRPr="00C70368">
              <w:rPr>
                <w:rFonts w:ascii="Times New Roman" w:hAnsi="Times New Roman"/>
                <w:noProof/>
                <w:color w:val="4C4747"/>
                <w:sz w:val="24"/>
                <w:szCs w:val="24"/>
                <w:lang w:val="es-ES" w:eastAsia="en-US"/>
              </w:rPr>
              <w:t>5.4 Resultado mediciones del portal de transparencia</w:t>
            </w:r>
            <w:r w:rsidR="003205DB" w:rsidRPr="00C70368">
              <w:rPr>
                <w:rFonts w:ascii="Times New Roman" w:eastAsia="Calibri" w:hAnsi="Times New Roman"/>
                <w:noProof/>
                <w:webHidden/>
                <w:color w:val="4C4747"/>
                <w:spacing w:val="20"/>
                <w:sz w:val="24"/>
                <w:szCs w:val="24"/>
                <w:lang w:val="es-ES" w:eastAsia="en-US"/>
              </w:rPr>
              <w:tab/>
            </w:r>
            <w:r w:rsidR="003205DB" w:rsidRPr="00C70368">
              <w:rPr>
                <w:rFonts w:ascii="Times New Roman" w:eastAsia="Calibri" w:hAnsi="Times New Roman"/>
                <w:noProof/>
                <w:webHidden/>
                <w:color w:val="4C4747"/>
                <w:spacing w:val="20"/>
                <w:sz w:val="24"/>
                <w:szCs w:val="24"/>
                <w:lang w:val="es-ES" w:eastAsia="en-US"/>
              </w:rPr>
              <w:fldChar w:fldCharType="begin"/>
            </w:r>
            <w:r w:rsidR="003205DB" w:rsidRPr="00C70368">
              <w:rPr>
                <w:rFonts w:ascii="Times New Roman" w:eastAsia="Calibri" w:hAnsi="Times New Roman"/>
                <w:noProof/>
                <w:webHidden/>
                <w:color w:val="4C4747"/>
                <w:spacing w:val="20"/>
                <w:sz w:val="24"/>
                <w:szCs w:val="24"/>
                <w:lang w:val="es-ES" w:eastAsia="en-US"/>
              </w:rPr>
              <w:instrText xml:space="preserve"> PAGEREF _Toc156296039 \h </w:instrText>
            </w:r>
            <w:r w:rsidR="003205DB" w:rsidRPr="00C70368">
              <w:rPr>
                <w:rFonts w:ascii="Times New Roman" w:eastAsia="Calibri" w:hAnsi="Times New Roman"/>
                <w:noProof/>
                <w:webHidden/>
                <w:color w:val="4C4747"/>
                <w:spacing w:val="20"/>
                <w:sz w:val="24"/>
                <w:szCs w:val="24"/>
                <w:lang w:val="es-ES" w:eastAsia="en-US"/>
              </w:rPr>
            </w:r>
            <w:r w:rsidR="003205DB" w:rsidRPr="00C70368">
              <w:rPr>
                <w:rFonts w:ascii="Times New Roman" w:eastAsia="Calibri" w:hAnsi="Times New Roman"/>
                <w:noProof/>
                <w:webHidden/>
                <w:color w:val="4C4747"/>
                <w:spacing w:val="20"/>
                <w:sz w:val="24"/>
                <w:szCs w:val="24"/>
                <w:lang w:val="es-ES" w:eastAsia="en-US"/>
              </w:rPr>
              <w:fldChar w:fldCharType="separate"/>
            </w:r>
            <w:r w:rsidR="001A4A7A">
              <w:rPr>
                <w:rFonts w:ascii="Times New Roman" w:eastAsia="Calibri" w:hAnsi="Times New Roman"/>
                <w:noProof/>
                <w:webHidden/>
                <w:color w:val="4C4747"/>
                <w:spacing w:val="20"/>
                <w:sz w:val="24"/>
                <w:szCs w:val="24"/>
                <w:lang w:val="es-ES" w:eastAsia="en-US"/>
              </w:rPr>
              <w:t>55</w:t>
            </w:r>
            <w:r w:rsidR="003205DB" w:rsidRPr="00C70368">
              <w:rPr>
                <w:rFonts w:ascii="Times New Roman" w:eastAsia="Calibri" w:hAnsi="Times New Roman"/>
                <w:noProof/>
                <w:webHidden/>
                <w:color w:val="4C4747"/>
                <w:spacing w:val="20"/>
                <w:sz w:val="24"/>
                <w:szCs w:val="24"/>
                <w:lang w:val="es-ES" w:eastAsia="en-US"/>
              </w:rPr>
              <w:fldChar w:fldCharType="end"/>
            </w:r>
          </w:hyperlink>
        </w:p>
        <w:p w14:paraId="0F1892C7" w14:textId="33097ED0" w:rsidR="003205DB" w:rsidRPr="00C70368" w:rsidRDefault="00DF4ABC">
          <w:pPr>
            <w:pStyle w:val="TDC1"/>
            <w:tabs>
              <w:tab w:val="right" w:leader="dot" w:pos="9350"/>
            </w:tabs>
            <w:rPr>
              <w:rFonts w:eastAsia="Calibri"/>
              <w:noProof/>
              <w:color w:val="4C4747"/>
              <w:lang w:val="es-ES"/>
            </w:rPr>
          </w:pPr>
          <w:hyperlink w:anchor="_Toc156296040" w:history="1">
            <w:r w:rsidR="003205DB" w:rsidRPr="00C70368">
              <w:rPr>
                <w:rFonts w:eastAsia="Calibri"/>
                <w:noProof/>
                <w:color w:val="4C4747"/>
                <w:lang w:val="es-ES"/>
              </w:rPr>
              <w:t>PROYECCIONES AL PRÓXIMO AÑO</w:t>
            </w:r>
            <w:r w:rsidR="003205DB" w:rsidRPr="00C70368">
              <w:rPr>
                <w:rFonts w:eastAsia="Calibri"/>
                <w:noProof/>
                <w:webHidden/>
                <w:color w:val="4C4747"/>
                <w:lang w:val="es-ES"/>
              </w:rPr>
              <w:tab/>
            </w:r>
            <w:r w:rsidR="003205DB" w:rsidRPr="00C70368">
              <w:rPr>
                <w:rFonts w:eastAsia="Calibri"/>
                <w:noProof/>
                <w:webHidden/>
                <w:color w:val="4C4747"/>
                <w:lang w:val="es-ES"/>
              </w:rPr>
              <w:fldChar w:fldCharType="begin"/>
            </w:r>
            <w:r w:rsidR="003205DB" w:rsidRPr="00C70368">
              <w:rPr>
                <w:rFonts w:eastAsia="Calibri"/>
                <w:noProof/>
                <w:webHidden/>
                <w:color w:val="4C4747"/>
                <w:lang w:val="es-ES"/>
              </w:rPr>
              <w:instrText xml:space="preserve"> PAGEREF _Toc156296040 \h </w:instrText>
            </w:r>
            <w:r w:rsidR="003205DB" w:rsidRPr="00C70368">
              <w:rPr>
                <w:rFonts w:eastAsia="Calibri"/>
                <w:noProof/>
                <w:webHidden/>
                <w:color w:val="4C4747"/>
                <w:lang w:val="es-ES"/>
              </w:rPr>
            </w:r>
            <w:r w:rsidR="003205DB" w:rsidRPr="00C70368">
              <w:rPr>
                <w:rFonts w:eastAsia="Calibri"/>
                <w:noProof/>
                <w:webHidden/>
                <w:color w:val="4C4747"/>
                <w:lang w:val="es-ES"/>
              </w:rPr>
              <w:fldChar w:fldCharType="separate"/>
            </w:r>
            <w:r w:rsidR="001A4A7A">
              <w:rPr>
                <w:rFonts w:eastAsia="Calibri"/>
                <w:noProof/>
                <w:webHidden/>
                <w:color w:val="4C4747"/>
                <w:lang w:val="es-ES"/>
              </w:rPr>
              <w:t>56</w:t>
            </w:r>
            <w:r w:rsidR="003205DB" w:rsidRPr="00C70368">
              <w:rPr>
                <w:rFonts w:eastAsia="Calibri"/>
                <w:noProof/>
                <w:webHidden/>
                <w:color w:val="4C4747"/>
                <w:lang w:val="es-ES"/>
              </w:rPr>
              <w:fldChar w:fldCharType="end"/>
            </w:r>
          </w:hyperlink>
        </w:p>
        <w:p w14:paraId="3CC399CF" w14:textId="6E70F35C" w:rsidR="003205DB" w:rsidRPr="00C70368" w:rsidRDefault="00DF4ABC">
          <w:pPr>
            <w:pStyle w:val="TDC1"/>
            <w:tabs>
              <w:tab w:val="right" w:leader="dot" w:pos="9350"/>
            </w:tabs>
            <w:rPr>
              <w:rFonts w:eastAsia="Calibri"/>
              <w:noProof/>
              <w:color w:val="4C4747"/>
              <w:lang w:val="es-ES"/>
            </w:rPr>
          </w:pPr>
          <w:hyperlink w:anchor="_Toc156296041" w:history="1">
            <w:r w:rsidR="003205DB" w:rsidRPr="00C70368">
              <w:rPr>
                <w:rFonts w:eastAsia="Calibri"/>
                <w:noProof/>
                <w:color w:val="4C4747"/>
                <w:lang w:val="es-ES"/>
              </w:rPr>
              <w:t>ANEXOS</w:t>
            </w:r>
            <w:r w:rsidR="003205DB" w:rsidRPr="00C70368">
              <w:rPr>
                <w:rFonts w:eastAsia="Calibri"/>
                <w:noProof/>
                <w:webHidden/>
                <w:color w:val="4C4747"/>
                <w:lang w:val="es-ES"/>
              </w:rPr>
              <w:tab/>
            </w:r>
            <w:r w:rsidR="003205DB" w:rsidRPr="00C70368">
              <w:rPr>
                <w:rFonts w:eastAsia="Calibri"/>
                <w:noProof/>
                <w:webHidden/>
                <w:color w:val="4C4747"/>
                <w:lang w:val="es-ES"/>
              </w:rPr>
              <w:fldChar w:fldCharType="begin"/>
            </w:r>
            <w:r w:rsidR="003205DB" w:rsidRPr="00C70368">
              <w:rPr>
                <w:rFonts w:eastAsia="Calibri"/>
                <w:noProof/>
                <w:webHidden/>
                <w:color w:val="4C4747"/>
                <w:lang w:val="es-ES"/>
              </w:rPr>
              <w:instrText xml:space="preserve"> PAGEREF _Toc156296041 \h </w:instrText>
            </w:r>
            <w:r w:rsidR="003205DB" w:rsidRPr="00C70368">
              <w:rPr>
                <w:rFonts w:eastAsia="Calibri"/>
                <w:noProof/>
                <w:webHidden/>
                <w:color w:val="4C4747"/>
                <w:lang w:val="es-ES"/>
              </w:rPr>
            </w:r>
            <w:r w:rsidR="003205DB" w:rsidRPr="00C70368">
              <w:rPr>
                <w:rFonts w:eastAsia="Calibri"/>
                <w:noProof/>
                <w:webHidden/>
                <w:color w:val="4C4747"/>
                <w:lang w:val="es-ES"/>
              </w:rPr>
              <w:fldChar w:fldCharType="separate"/>
            </w:r>
            <w:r w:rsidR="001A4A7A">
              <w:rPr>
                <w:rFonts w:eastAsia="Calibri"/>
                <w:noProof/>
                <w:webHidden/>
                <w:color w:val="4C4747"/>
                <w:lang w:val="es-ES"/>
              </w:rPr>
              <w:t>57</w:t>
            </w:r>
            <w:r w:rsidR="003205DB" w:rsidRPr="00C70368">
              <w:rPr>
                <w:rFonts w:eastAsia="Calibri"/>
                <w:noProof/>
                <w:webHidden/>
                <w:color w:val="4C4747"/>
                <w:lang w:val="es-ES"/>
              </w:rPr>
              <w:fldChar w:fldCharType="end"/>
            </w:r>
          </w:hyperlink>
        </w:p>
        <w:p w14:paraId="36F078E9" w14:textId="3E1B73A5" w:rsidR="003205DB" w:rsidRPr="00C70368" w:rsidRDefault="00DF4ABC">
          <w:pPr>
            <w:pStyle w:val="TDC2"/>
            <w:tabs>
              <w:tab w:val="left" w:pos="800"/>
              <w:tab w:val="right" w:leader="dot" w:pos="9350"/>
            </w:tabs>
            <w:rPr>
              <w:rFonts w:ascii="Times New Roman" w:eastAsia="Calibri" w:hAnsi="Times New Roman"/>
              <w:noProof/>
              <w:color w:val="4C4747"/>
              <w:spacing w:val="20"/>
              <w:sz w:val="24"/>
              <w:szCs w:val="24"/>
              <w:lang w:val="es-ES" w:eastAsia="en-US"/>
            </w:rPr>
          </w:pPr>
          <w:hyperlink w:anchor="_Toc156296042" w:history="1">
            <w:r w:rsidR="003205DB" w:rsidRPr="00C70368">
              <w:rPr>
                <w:rFonts w:ascii="Times New Roman" w:hAnsi="Times New Roman"/>
                <w:noProof/>
                <w:color w:val="4C4747"/>
                <w:sz w:val="24"/>
                <w:szCs w:val="24"/>
                <w:lang w:val="es-ES" w:eastAsia="en-US"/>
              </w:rPr>
              <w:t>a)</w:t>
            </w:r>
            <w:r w:rsidR="003205DB" w:rsidRPr="00C70368">
              <w:rPr>
                <w:rFonts w:ascii="Times New Roman" w:eastAsia="Calibri" w:hAnsi="Times New Roman"/>
                <w:noProof/>
                <w:color w:val="4C4747"/>
                <w:spacing w:val="20"/>
                <w:sz w:val="24"/>
                <w:szCs w:val="24"/>
                <w:lang w:val="es-ES" w:eastAsia="en-US"/>
              </w:rPr>
              <w:tab/>
            </w:r>
            <w:r w:rsidR="003205DB" w:rsidRPr="00C70368">
              <w:rPr>
                <w:rFonts w:ascii="Times New Roman" w:hAnsi="Times New Roman"/>
                <w:noProof/>
                <w:color w:val="4C4747"/>
                <w:sz w:val="24"/>
                <w:szCs w:val="24"/>
                <w:lang w:val="es-ES" w:eastAsia="en-US"/>
              </w:rPr>
              <w:t>Matriz de Principales Indicadores de Gestión por Procesos.</w:t>
            </w:r>
            <w:r w:rsidR="003205DB" w:rsidRPr="00C70368">
              <w:rPr>
                <w:rFonts w:ascii="Times New Roman" w:eastAsia="Calibri" w:hAnsi="Times New Roman"/>
                <w:noProof/>
                <w:webHidden/>
                <w:color w:val="4C4747"/>
                <w:spacing w:val="20"/>
                <w:sz w:val="24"/>
                <w:szCs w:val="24"/>
                <w:lang w:val="es-ES" w:eastAsia="en-US"/>
              </w:rPr>
              <w:tab/>
            </w:r>
            <w:r w:rsidR="003205DB" w:rsidRPr="00C70368">
              <w:rPr>
                <w:rFonts w:ascii="Times New Roman" w:eastAsia="Calibri" w:hAnsi="Times New Roman"/>
                <w:noProof/>
                <w:webHidden/>
                <w:color w:val="4C4747"/>
                <w:spacing w:val="20"/>
                <w:sz w:val="24"/>
                <w:szCs w:val="24"/>
                <w:lang w:val="es-ES" w:eastAsia="en-US"/>
              </w:rPr>
              <w:fldChar w:fldCharType="begin"/>
            </w:r>
            <w:r w:rsidR="003205DB" w:rsidRPr="00C70368">
              <w:rPr>
                <w:rFonts w:ascii="Times New Roman" w:eastAsia="Calibri" w:hAnsi="Times New Roman"/>
                <w:noProof/>
                <w:webHidden/>
                <w:color w:val="4C4747"/>
                <w:spacing w:val="20"/>
                <w:sz w:val="24"/>
                <w:szCs w:val="24"/>
                <w:lang w:val="es-ES" w:eastAsia="en-US"/>
              </w:rPr>
              <w:instrText xml:space="preserve"> PAGEREF _Toc156296042 \h </w:instrText>
            </w:r>
            <w:r w:rsidR="003205DB" w:rsidRPr="00C70368">
              <w:rPr>
                <w:rFonts w:ascii="Times New Roman" w:eastAsia="Calibri" w:hAnsi="Times New Roman"/>
                <w:noProof/>
                <w:webHidden/>
                <w:color w:val="4C4747"/>
                <w:spacing w:val="20"/>
                <w:sz w:val="24"/>
                <w:szCs w:val="24"/>
                <w:lang w:val="es-ES" w:eastAsia="en-US"/>
              </w:rPr>
            </w:r>
            <w:r w:rsidR="003205DB" w:rsidRPr="00C70368">
              <w:rPr>
                <w:rFonts w:ascii="Times New Roman" w:eastAsia="Calibri" w:hAnsi="Times New Roman"/>
                <w:noProof/>
                <w:webHidden/>
                <w:color w:val="4C4747"/>
                <w:spacing w:val="20"/>
                <w:sz w:val="24"/>
                <w:szCs w:val="24"/>
                <w:lang w:val="es-ES" w:eastAsia="en-US"/>
              </w:rPr>
              <w:fldChar w:fldCharType="separate"/>
            </w:r>
            <w:r w:rsidR="001A4A7A">
              <w:rPr>
                <w:rFonts w:ascii="Times New Roman" w:eastAsia="Calibri" w:hAnsi="Times New Roman"/>
                <w:noProof/>
                <w:webHidden/>
                <w:color w:val="4C4747"/>
                <w:spacing w:val="20"/>
                <w:sz w:val="24"/>
                <w:szCs w:val="24"/>
                <w:lang w:val="es-ES" w:eastAsia="en-US"/>
              </w:rPr>
              <w:t>57</w:t>
            </w:r>
            <w:r w:rsidR="003205DB" w:rsidRPr="00C70368">
              <w:rPr>
                <w:rFonts w:ascii="Times New Roman" w:eastAsia="Calibri" w:hAnsi="Times New Roman"/>
                <w:noProof/>
                <w:webHidden/>
                <w:color w:val="4C4747"/>
                <w:spacing w:val="20"/>
                <w:sz w:val="24"/>
                <w:szCs w:val="24"/>
                <w:lang w:val="es-ES" w:eastAsia="en-US"/>
              </w:rPr>
              <w:fldChar w:fldCharType="end"/>
            </w:r>
          </w:hyperlink>
        </w:p>
        <w:p w14:paraId="425B4CE6" w14:textId="70750412" w:rsidR="003205DB" w:rsidRPr="00C70368" w:rsidRDefault="00DF4ABC">
          <w:pPr>
            <w:pStyle w:val="TDC2"/>
            <w:tabs>
              <w:tab w:val="left" w:pos="800"/>
              <w:tab w:val="right" w:leader="dot" w:pos="9350"/>
            </w:tabs>
            <w:rPr>
              <w:rFonts w:ascii="Times New Roman" w:eastAsia="Calibri" w:hAnsi="Times New Roman"/>
              <w:noProof/>
              <w:color w:val="4C4747"/>
              <w:spacing w:val="20"/>
              <w:sz w:val="24"/>
              <w:szCs w:val="24"/>
              <w:lang w:val="es-ES" w:eastAsia="en-US"/>
            </w:rPr>
          </w:pPr>
          <w:hyperlink w:anchor="_Toc156296043" w:history="1">
            <w:r w:rsidR="003205DB" w:rsidRPr="00C70368">
              <w:rPr>
                <w:rFonts w:ascii="Times New Roman" w:eastAsia="Calibri" w:hAnsi="Times New Roman"/>
                <w:noProof/>
                <w:color w:val="4C4747"/>
                <w:spacing w:val="20"/>
                <w:sz w:val="24"/>
                <w:szCs w:val="24"/>
                <w:lang w:val="es-ES" w:eastAsia="en-US"/>
              </w:rPr>
              <w:t>b)</w:t>
            </w:r>
            <w:r w:rsidR="003205DB" w:rsidRPr="00C70368">
              <w:rPr>
                <w:rFonts w:ascii="Times New Roman" w:eastAsia="Calibri" w:hAnsi="Times New Roman"/>
                <w:noProof/>
                <w:color w:val="4C4747"/>
                <w:spacing w:val="20"/>
                <w:sz w:val="24"/>
                <w:szCs w:val="24"/>
                <w:lang w:val="es-ES" w:eastAsia="en-US"/>
              </w:rPr>
              <w:tab/>
              <w:t>Matriz Logros Relevantes – Datos Cuantitativos</w:t>
            </w:r>
            <w:r w:rsidR="003205DB" w:rsidRPr="00C70368">
              <w:rPr>
                <w:rFonts w:ascii="Times New Roman" w:eastAsia="Calibri" w:hAnsi="Times New Roman"/>
                <w:noProof/>
                <w:webHidden/>
                <w:color w:val="4C4747"/>
                <w:spacing w:val="20"/>
                <w:sz w:val="24"/>
                <w:szCs w:val="24"/>
                <w:lang w:val="es-ES" w:eastAsia="en-US"/>
              </w:rPr>
              <w:tab/>
            </w:r>
            <w:r w:rsidR="003205DB" w:rsidRPr="00C70368">
              <w:rPr>
                <w:rFonts w:ascii="Times New Roman" w:eastAsia="Calibri" w:hAnsi="Times New Roman"/>
                <w:noProof/>
                <w:webHidden/>
                <w:color w:val="4C4747"/>
                <w:spacing w:val="20"/>
                <w:sz w:val="24"/>
                <w:szCs w:val="24"/>
                <w:lang w:val="es-ES" w:eastAsia="en-US"/>
              </w:rPr>
              <w:fldChar w:fldCharType="begin"/>
            </w:r>
            <w:r w:rsidR="003205DB" w:rsidRPr="00C70368">
              <w:rPr>
                <w:rFonts w:ascii="Times New Roman" w:eastAsia="Calibri" w:hAnsi="Times New Roman"/>
                <w:noProof/>
                <w:webHidden/>
                <w:color w:val="4C4747"/>
                <w:spacing w:val="20"/>
                <w:sz w:val="24"/>
                <w:szCs w:val="24"/>
                <w:lang w:val="es-ES" w:eastAsia="en-US"/>
              </w:rPr>
              <w:instrText xml:space="preserve"> PAGEREF _Toc156296043 \h </w:instrText>
            </w:r>
            <w:r w:rsidR="003205DB" w:rsidRPr="00C70368">
              <w:rPr>
                <w:rFonts w:ascii="Times New Roman" w:eastAsia="Calibri" w:hAnsi="Times New Roman"/>
                <w:noProof/>
                <w:webHidden/>
                <w:color w:val="4C4747"/>
                <w:spacing w:val="20"/>
                <w:sz w:val="24"/>
                <w:szCs w:val="24"/>
                <w:lang w:val="es-ES" w:eastAsia="en-US"/>
              </w:rPr>
            </w:r>
            <w:r w:rsidR="003205DB" w:rsidRPr="00C70368">
              <w:rPr>
                <w:rFonts w:ascii="Times New Roman" w:eastAsia="Calibri" w:hAnsi="Times New Roman"/>
                <w:noProof/>
                <w:webHidden/>
                <w:color w:val="4C4747"/>
                <w:spacing w:val="20"/>
                <w:sz w:val="24"/>
                <w:szCs w:val="24"/>
                <w:lang w:val="es-ES" w:eastAsia="en-US"/>
              </w:rPr>
              <w:fldChar w:fldCharType="separate"/>
            </w:r>
            <w:r w:rsidR="001A4A7A">
              <w:rPr>
                <w:rFonts w:ascii="Times New Roman" w:eastAsia="Calibri" w:hAnsi="Times New Roman"/>
                <w:noProof/>
                <w:webHidden/>
                <w:color w:val="4C4747"/>
                <w:spacing w:val="20"/>
                <w:sz w:val="24"/>
                <w:szCs w:val="24"/>
                <w:lang w:val="es-ES" w:eastAsia="en-US"/>
              </w:rPr>
              <w:t>58</w:t>
            </w:r>
            <w:r w:rsidR="003205DB" w:rsidRPr="00C70368">
              <w:rPr>
                <w:rFonts w:ascii="Times New Roman" w:eastAsia="Calibri" w:hAnsi="Times New Roman"/>
                <w:noProof/>
                <w:webHidden/>
                <w:color w:val="4C4747"/>
                <w:spacing w:val="20"/>
                <w:sz w:val="24"/>
                <w:szCs w:val="24"/>
                <w:lang w:val="es-ES" w:eastAsia="en-US"/>
              </w:rPr>
              <w:fldChar w:fldCharType="end"/>
            </w:r>
          </w:hyperlink>
        </w:p>
        <w:p w14:paraId="43A1ED9E" w14:textId="219771BC" w:rsidR="003205DB" w:rsidRPr="00C70368" w:rsidRDefault="00DF4ABC">
          <w:pPr>
            <w:pStyle w:val="TDC2"/>
            <w:tabs>
              <w:tab w:val="left" w:pos="800"/>
              <w:tab w:val="right" w:leader="dot" w:pos="9350"/>
            </w:tabs>
            <w:rPr>
              <w:rFonts w:ascii="Times New Roman" w:eastAsia="Calibri" w:hAnsi="Times New Roman"/>
              <w:noProof/>
              <w:color w:val="4C4747"/>
              <w:spacing w:val="20"/>
              <w:sz w:val="24"/>
              <w:szCs w:val="24"/>
              <w:lang w:val="es-ES" w:eastAsia="en-US"/>
            </w:rPr>
          </w:pPr>
          <w:hyperlink w:anchor="_Toc156296044" w:history="1">
            <w:r w:rsidR="003205DB" w:rsidRPr="00C70368">
              <w:rPr>
                <w:rFonts w:ascii="Times New Roman" w:eastAsia="Calibri" w:hAnsi="Times New Roman"/>
                <w:noProof/>
                <w:color w:val="4C4747"/>
                <w:spacing w:val="20"/>
                <w:sz w:val="24"/>
                <w:szCs w:val="24"/>
                <w:lang w:val="es-ES" w:eastAsia="en-US"/>
              </w:rPr>
              <w:t>c)</w:t>
            </w:r>
            <w:r w:rsidR="003205DB" w:rsidRPr="00C70368">
              <w:rPr>
                <w:rFonts w:ascii="Times New Roman" w:eastAsia="Calibri" w:hAnsi="Times New Roman"/>
                <w:noProof/>
                <w:color w:val="4C4747"/>
                <w:spacing w:val="20"/>
                <w:sz w:val="24"/>
                <w:szCs w:val="24"/>
                <w:lang w:val="es-ES" w:eastAsia="en-US"/>
              </w:rPr>
              <w:tab/>
              <w:t>Matriz Índice de Gestión Presupuestaria</w:t>
            </w:r>
            <w:r w:rsidR="003205DB" w:rsidRPr="00C70368">
              <w:rPr>
                <w:rFonts w:ascii="Times New Roman" w:eastAsia="Calibri" w:hAnsi="Times New Roman"/>
                <w:noProof/>
                <w:webHidden/>
                <w:color w:val="4C4747"/>
                <w:spacing w:val="20"/>
                <w:sz w:val="24"/>
                <w:szCs w:val="24"/>
                <w:lang w:val="es-ES" w:eastAsia="en-US"/>
              </w:rPr>
              <w:tab/>
            </w:r>
            <w:r w:rsidR="003205DB" w:rsidRPr="00C70368">
              <w:rPr>
                <w:rFonts w:ascii="Times New Roman" w:eastAsia="Calibri" w:hAnsi="Times New Roman"/>
                <w:noProof/>
                <w:webHidden/>
                <w:color w:val="4C4747"/>
                <w:spacing w:val="20"/>
                <w:sz w:val="24"/>
                <w:szCs w:val="24"/>
                <w:lang w:val="es-ES" w:eastAsia="en-US"/>
              </w:rPr>
              <w:fldChar w:fldCharType="begin"/>
            </w:r>
            <w:r w:rsidR="003205DB" w:rsidRPr="00C70368">
              <w:rPr>
                <w:rFonts w:ascii="Times New Roman" w:eastAsia="Calibri" w:hAnsi="Times New Roman"/>
                <w:noProof/>
                <w:webHidden/>
                <w:color w:val="4C4747"/>
                <w:spacing w:val="20"/>
                <w:sz w:val="24"/>
                <w:szCs w:val="24"/>
                <w:lang w:val="es-ES" w:eastAsia="en-US"/>
              </w:rPr>
              <w:instrText xml:space="preserve"> PAGEREF _Toc156296044 \h </w:instrText>
            </w:r>
            <w:r w:rsidR="003205DB" w:rsidRPr="00C70368">
              <w:rPr>
                <w:rFonts w:ascii="Times New Roman" w:eastAsia="Calibri" w:hAnsi="Times New Roman"/>
                <w:noProof/>
                <w:webHidden/>
                <w:color w:val="4C4747"/>
                <w:spacing w:val="20"/>
                <w:sz w:val="24"/>
                <w:szCs w:val="24"/>
                <w:lang w:val="es-ES" w:eastAsia="en-US"/>
              </w:rPr>
            </w:r>
            <w:r w:rsidR="003205DB" w:rsidRPr="00C70368">
              <w:rPr>
                <w:rFonts w:ascii="Times New Roman" w:eastAsia="Calibri" w:hAnsi="Times New Roman"/>
                <w:noProof/>
                <w:webHidden/>
                <w:color w:val="4C4747"/>
                <w:spacing w:val="20"/>
                <w:sz w:val="24"/>
                <w:szCs w:val="24"/>
                <w:lang w:val="es-ES" w:eastAsia="en-US"/>
              </w:rPr>
              <w:fldChar w:fldCharType="separate"/>
            </w:r>
            <w:r w:rsidR="001A4A7A">
              <w:rPr>
                <w:rFonts w:ascii="Times New Roman" w:eastAsia="Calibri" w:hAnsi="Times New Roman"/>
                <w:noProof/>
                <w:webHidden/>
                <w:color w:val="4C4747"/>
                <w:spacing w:val="20"/>
                <w:sz w:val="24"/>
                <w:szCs w:val="24"/>
                <w:lang w:val="es-ES" w:eastAsia="en-US"/>
              </w:rPr>
              <w:t>63</w:t>
            </w:r>
            <w:r w:rsidR="003205DB" w:rsidRPr="00C70368">
              <w:rPr>
                <w:rFonts w:ascii="Times New Roman" w:eastAsia="Calibri" w:hAnsi="Times New Roman"/>
                <w:noProof/>
                <w:webHidden/>
                <w:color w:val="4C4747"/>
                <w:spacing w:val="20"/>
                <w:sz w:val="24"/>
                <w:szCs w:val="24"/>
                <w:lang w:val="es-ES" w:eastAsia="en-US"/>
              </w:rPr>
              <w:fldChar w:fldCharType="end"/>
            </w:r>
          </w:hyperlink>
        </w:p>
        <w:p w14:paraId="3625ACFA" w14:textId="2802CC29" w:rsidR="003205DB" w:rsidRPr="00C70368" w:rsidRDefault="00DF4ABC">
          <w:pPr>
            <w:pStyle w:val="TDC2"/>
            <w:tabs>
              <w:tab w:val="left" w:pos="800"/>
              <w:tab w:val="right" w:leader="dot" w:pos="9350"/>
            </w:tabs>
            <w:rPr>
              <w:rFonts w:ascii="Times New Roman" w:eastAsia="Calibri" w:hAnsi="Times New Roman"/>
              <w:noProof/>
              <w:color w:val="4C4747"/>
              <w:spacing w:val="20"/>
              <w:sz w:val="24"/>
              <w:szCs w:val="24"/>
              <w:lang w:val="es-ES" w:eastAsia="en-US"/>
            </w:rPr>
          </w:pPr>
          <w:hyperlink w:anchor="_Toc156296045" w:history="1">
            <w:r w:rsidR="003205DB" w:rsidRPr="00C70368">
              <w:rPr>
                <w:rFonts w:ascii="Times New Roman" w:eastAsia="Calibri" w:hAnsi="Times New Roman"/>
                <w:noProof/>
                <w:color w:val="4C4747"/>
                <w:spacing w:val="20"/>
                <w:sz w:val="24"/>
                <w:szCs w:val="24"/>
                <w:lang w:val="es-ES" w:eastAsia="en-US"/>
              </w:rPr>
              <w:t>d)</w:t>
            </w:r>
            <w:r w:rsidR="003205DB" w:rsidRPr="00C70368">
              <w:rPr>
                <w:rFonts w:ascii="Times New Roman" w:eastAsia="Calibri" w:hAnsi="Times New Roman"/>
                <w:noProof/>
                <w:color w:val="4C4747"/>
                <w:spacing w:val="20"/>
                <w:sz w:val="24"/>
                <w:szCs w:val="24"/>
                <w:lang w:val="es-ES" w:eastAsia="en-US"/>
              </w:rPr>
              <w:tab/>
              <w:t>Plan de Compras</w:t>
            </w:r>
            <w:r w:rsidR="003205DB" w:rsidRPr="00C70368">
              <w:rPr>
                <w:rFonts w:ascii="Times New Roman" w:eastAsia="Calibri" w:hAnsi="Times New Roman"/>
                <w:noProof/>
                <w:webHidden/>
                <w:color w:val="4C4747"/>
                <w:spacing w:val="20"/>
                <w:sz w:val="24"/>
                <w:szCs w:val="24"/>
                <w:lang w:val="es-ES" w:eastAsia="en-US"/>
              </w:rPr>
              <w:tab/>
            </w:r>
            <w:r w:rsidR="003205DB" w:rsidRPr="00C70368">
              <w:rPr>
                <w:rFonts w:ascii="Times New Roman" w:eastAsia="Calibri" w:hAnsi="Times New Roman"/>
                <w:noProof/>
                <w:webHidden/>
                <w:color w:val="4C4747"/>
                <w:spacing w:val="20"/>
                <w:sz w:val="24"/>
                <w:szCs w:val="24"/>
                <w:lang w:val="es-ES" w:eastAsia="en-US"/>
              </w:rPr>
              <w:fldChar w:fldCharType="begin"/>
            </w:r>
            <w:r w:rsidR="003205DB" w:rsidRPr="00C70368">
              <w:rPr>
                <w:rFonts w:ascii="Times New Roman" w:eastAsia="Calibri" w:hAnsi="Times New Roman"/>
                <w:noProof/>
                <w:webHidden/>
                <w:color w:val="4C4747"/>
                <w:spacing w:val="20"/>
                <w:sz w:val="24"/>
                <w:szCs w:val="24"/>
                <w:lang w:val="es-ES" w:eastAsia="en-US"/>
              </w:rPr>
              <w:instrText xml:space="preserve"> PAGEREF _Toc156296045 \h </w:instrText>
            </w:r>
            <w:r w:rsidR="003205DB" w:rsidRPr="00C70368">
              <w:rPr>
                <w:rFonts w:ascii="Times New Roman" w:eastAsia="Calibri" w:hAnsi="Times New Roman"/>
                <w:noProof/>
                <w:webHidden/>
                <w:color w:val="4C4747"/>
                <w:spacing w:val="20"/>
                <w:sz w:val="24"/>
                <w:szCs w:val="24"/>
                <w:lang w:val="es-ES" w:eastAsia="en-US"/>
              </w:rPr>
            </w:r>
            <w:r w:rsidR="003205DB" w:rsidRPr="00C70368">
              <w:rPr>
                <w:rFonts w:ascii="Times New Roman" w:eastAsia="Calibri" w:hAnsi="Times New Roman"/>
                <w:noProof/>
                <w:webHidden/>
                <w:color w:val="4C4747"/>
                <w:spacing w:val="20"/>
                <w:sz w:val="24"/>
                <w:szCs w:val="24"/>
                <w:lang w:val="es-ES" w:eastAsia="en-US"/>
              </w:rPr>
              <w:fldChar w:fldCharType="separate"/>
            </w:r>
            <w:r w:rsidR="001A4A7A">
              <w:rPr>
                <w:rFonts w:ascii="Times New Roman" w:eastAsia="Calibri" w:hAnsi="Times New Roman"/>
                <w:noProof/>
                <w:webHidden/>
                <w:color w:val="4C4747"/>
                <w:spacing w:val="20"/>
                <w:sz w:val="24"/>
                <w:szCs w:val="24"/>
                <w:lang w:val="es-ES" w:eastAsia="en-US"/>
              </w:rPr>
              <w:t>66</w:t>
            </w:r>
            <w:r w:rsidR="003205DB" w:rsidRPr="00C70368">
              <w:rPr>
                <w:rFonts w:ascii="Times New Roman" w:eastAsia="Calibri" w:hAnsi="Times New Roman"/>
                <w:noProof/>
                <w:webHidden/>
                <w:color w:val="4C4747"/>
                <w:spacing w:val="20"/>
                <w:sz w:val="24"/>
                <w:szCs w:val="24"/>
                <w:lang w:val="es-ES" w:eastAsia="en-US"/>
              </w:rPr>
              <w:fldChar w:fldCharType="end"/>
            </w:r>
          </w:hyperlink>
        </w:p>
        <w:p w14:paraId="5E69BFD8" w14:textId="7BF6B27C" w:rsidR="003205DB" w:rsidRDefault="00DF4ABC">
          <w:pPr>
            <w:pStyle w:val="TDC2"/>
            <w:tabs>
              <w:tab w:val="left" w:pos="800"/>
              <w:tab w:val="right" w:leader="dot" w:pos="9350"/>
            </w:tabs>
            <w:rPr>
              <w:rFonts w:cstheme="minorBidi"/>
              <w:noProof/>
            </w:rPr>
          </w:pPr>
          <w:hyperlink w:anchor="_Toc156296046" w:history="1">
            <w:r w:rsidR="003205DB" w:rsidRPr="00C70368">
              <w:rPr>
                <w:rFonts w:ascii="Times New Roman" w:eastAsia="Calibri" w:hAnsi="Times New Roman"/>
                <w:noProof/>
                <w:color w:val="4C4747"/>
                <w:spacing w:val="20"/>
                <w:sz w:val="24"/>
                <w:szCs w:val="24"/>
                <w:lang w:val="es-ES" w:eastAsia="en-US"/>
              </w:rPr>
              <w:t>e)</w:t>
            </w:r>
            <w:r w:rsidR="003205DB" w:rsidRPr="00C70368">
              <w:rPr>
                <w:rFonts w:ascii="Times New Roman" w:eastAsia="Calibri" w:hAnsi="Times New Roman"/>
                <w:noProof/>
                <w:color w:val="4C4747"/>
                <w:spacing w:val="20"/>
                <w:sz w:val="24"/>
                <w:szCs w:val="24"/>
                <w:lang w:val="es-ES" w:eastAsia="en-US"/>
              </w:rPr>
              <w:tab/>
              <w:t>Proceso de Licitaciones y Adjudicaciones</w:t>
            </w:r>
            <w:r w:rsidR="003205DB" w:rsidRPr="00C70368">
              <w:rPr>
                <w:rFonts w:ascii="Times New Roman" w:eastAsia="Calibri" w:hAnsi="Times New Roman"/>
                <w:noProof/>
                <w:webHidden/>
                <w:color w:val="4C4747"/>
                <w:spacing w:val="20"/>
                <w:sz w:val="24"/>
                <w:szCs w:val="24"/>
                <w:lang w:val="es-ES" w:eastAsia="en-US"/>
              </w:rPr>
              <w:tab/>
            </w:r>
            <w:r w:rsidR="003205DB" w:rsidRPr="00C70368">
              <w:rPr>
                <w:rFonts w:ascii="Times New Roman" w:eastAsia="Calibri" w:hAnsi="Times New Roman"/>
                <w:noProof/>
                <w:webHidden/>
                <w:color w:val="4C4747"/>
                <w:spacing w:val="20"/>
                <w:sz w:val="24"/>
                <w:szCs w:val="24"/>
                <w:lang w:val="es-ES" w:eastAsia="en-US"/>
              </w:rPr>
              <w:fldChar w:fldCharType="begin"/>
            </w:r>
            <w:r w:rsidR="003205DB" w:rsidRPr="00C70368">
              <w:rPr>
                <w:rFonts w:ascii="Times New Roman" w:eastAsia="Calibri" w:hAnsi="Times New Roman"/>
                <w:noProof/>
                <w:webHidden/>
                <w:color w:val="4C4747"/>
                <w:spacing w:val="20"/>
                <w:sz w:val="24"/>
                <w:szCs w:val="24"/>
                <w:lang w:val="es-ES" w:eastAsia="en-US"/>
              </w:rPr>
              <w:instrText xml:space="preserve"> PAGEREF _Toc156296046 \h </w:instrText>
            </w:r>
            <w:r w:rsidR="003205DB" w:rsidRPr="00C70368">
              <w:rPr>
                <w:rFonts w:ascii="Times New Roman" w:eastAsia="Calibri" w:hAnsi="Times New Roman"/>
                <w:noProof/>
                <w:webHidden/>
                <w:color w:val="4C4747"/>
                <w:spacing w:val="20"/>
                <w:sz w:val="24"/>
                <w:szCs w:val="24"/>
                <w:lang w:val="es-ES" w:eastAsia="en-US"/>
              </w:rPr>
            </w:r>
            <w:r w:rsidR="003205DB" w:rsidRPr="00C70368">
              <w:rPr>
                <w:rFonts w:ascii="Times New Roman" w:eastAsia="Calibri" w:hAnsi="Times New Roman"/>
                <w:noProof/>
                <w:webHidden/>
                <w:color w:val="4C4747"/>
                <w:spacing w:val="20"/>
                <w:sz w:val="24"/>
                <w:szCs w:val="24"/>
                <w:lang w:val="es-ES" w:eastAsia="en-US"/>
              </w:rPr>
              <w:fldChar w:fldCharType="separate"/>
            </w:r>
            <w:r w:rsidR="001A4A7A">
              <w:rPr>
                <w:rFonts w:ascii="Times New Roman" w:eastAsia="Calibri" w:hAnsi="Times New Roman"/>
                <w:noProof/>
                <w:webHidden/>
                <w:color w:val="4C4747"/>
                <w:spacing w:val="20"/>
                <w:sz w:val="24"/>
                <w:szCs w:val="24"/>
                <w:lang w:val="es-ES" w:eastAsia="en-US"/>
              </w:rPr>
              <w:t>67</w:t>
            </w:r>
            <w:r w:rsidR="003205DB" w:rsidRPr="00C70368">
              <w:rPr>
                <w:rFonts w:ascii="Times New Roman" w:eastAsia="Calibri" w:hAnsi="Times New Roman"/>
                <w:noProof/>
                <w:webHidden/>
                <w:color w:val="4C4747"/>
                <w:spacing w:val="20"/>
                <w:sz w:val="24"/>
                <w:szCs w:val="24"/>
                <w:lang w:val="es-ES" w:eastAsia="en-US"/>
              </w:rPr>
              <w:fldChar w:fldCharType="end"/>
            </w:r>
          </w:hyperlink>
        </w:p>
        <w:p w14:paraId="48DD30ED" w14:textId="326FEFDD" w:rsidR="00A630BC" w:rsidRPr="005C7AA4" w:rsidRDefault="00A630BC">
          <w:pPr>
            <w:rPr>
              <w:color w:val="4C4747"/>
            </w:rPr>
          </w:pPr>
          <w:r w:rsidRPr="00E648A9">
            <w:rPr>
              <w:rStyle w:val="Hipervnculo"/>
              <w:lang w:val="es-DO"/>
            </w:rPr>
            <w:fldChar w:fldCharType="end"/>
          </w:r>
        </w:p>
      </w:sdtContent>
    </w:sdt>
    <w:p w14:paraId="4394B0A8" w14:textId="77777777" w:rsidR="001240D0" w:rsidRPr="005C7AA4" w:rsidRDefault="001240D0" w:rsidP="00B45B38">
      <w:pPr>
        <w:ind w:left="567"/>
        <w:rPr>
          <w:b/>
          <w:bCs/>
          <w:noProof/>
          <w:color w:val="4C4747"/>
          <w:lang w:val="es-DO"/>
        </w:rPr>
      </w:pPr>
    </w:p>
    <w:p w14:paraId="4242FE2D" w14:textId="77777777" w:rsidR="001240D0" w:rsidRPr="005C7AA4" w:rsidRDefault="001240D0" w:rsidP="00B45B38">
      <w:pPr>
        <w:ind w:left="567"/>
        <w:rPr>
          <w:b/>
          <w:bCs/>
          <w:noProof/>
          <w:color w:val="4C4747"/>
          <w:lang w:val="es-DO"/>
        </w:rPr>
      </w:pPr>
    </w:p>
    <w:p w14:paraId="573DD07B" w14:textId="77777777" w:rsidR="001240D0" w:rsidRPr="005C7AA4" w:rsidRDefault="001240D0" w:rsidP="00B45B38">
      <w:pPr>
        <w:ind w:left="567"/>
        <w:rPr>
          <w:b/>
          <w:bCs/>
          <w:noProof/>
          <w:color w:val="4C4747"/>
          <w:lang w:val="es-DO"/>
        </w:rPr>
      </w:pPr>
    </w:p>
    <w:p w14:paraId="6CEA36FA" w14:textId="77777777" w:rsidR="001240D0" w:rsidRPr="005C7AA4" w:rsidRDefault="001240D0" w:rsidP="00B45B38">
      <w:pPr>
        <w:ind w:left="567"/>
        <w:rPr>
          <w:b/>
          <w:bCs/>
          <w:noProof/>
          <w:color w:val="4C4747"/>
          <w:lang w:val="es-DO"/>
        </w:rPr>
      </w:pPr>
    </w:p>
    <w:p w14:paraId="310BE1B9" w14:textId="77777777" w:rsidR="001240D0" w:rsidRPr="005C7AA4" w:rsidRDefault="001240D0" w:rsidP="00B45B38">
      <w:pPr>
        <w:ind w:left="567"/>
        <w:rPr>
          <w:b/>
          <w:bCs/>
          <w:noProof/>
          <w:color w:val="4C4747"/>
          <w:lang w:val="es-DO"/>
        </w:rPr>
      </w:pPr>
    </w:p>
    <w:p w14:paraId="4D9BE3A9" w14:textId="77777777" w:rsidR="00920A80" w:rsidRPr="005C7AA4" w:rsidRDefault="00920A80" w:rsidP="00B45B38">
      <w:pPr>
        <w:ind w:left="567"/>
        <w:rPr>
          <w:b/>
          <w:bCs/>
          <w:noProof/>
          <w:color w:val="4C4747"/>
          <w:lang w:val="es-DO"/>
        </w:rPr>
      </w:pPr>
    </w:p>
    <w:p w14:paraId="06171E0A" w14:textId="77777777" w:rsidR="00920A80" w:rsidRPr="005C7AA4" w:rsidRDefault="00920A80" w:rsidP="00B45B38">
      <w:pPr>
        <w:ind w:left="567"/>
        <w:rPr>
          <w:b/>
          <w:bCs/>
          <w:noProof/>
          <w:color w:val="4C4747"/>
          <w:lang w:val="es-DO"/>
        </w:rPr>
      </w:pPr>
    </w:p>
    <w:p w14:paraId="48D5794A" w14:textId="77777777" w:rsidR="00920A80" w:rsidRPr="005C7AA4" w:rsidRDefault="00920A80" w:rsidP="00B45B38">
      <w:pPr>
        <w:ind w:left="567"/>
        <w:rPr>
          <w:b/>
          <w:bCs/>
          <w:noProof/>
          <w:color w:val="4C4747"/>
          <w:lang w:val="es-DO"/>
        </w:rPr>
      </w:pPr>
    </w:p>
    <w:p w14:paraId="10240AA0" w14:textId="77777777" w:rsidR="00920A80" w:rsidRPr="005C7AA4" w:rsidRDefault="00920A80" w:rsidP="00B45B38">
      <w:pPr>
        <w:ind w:left="567"/>
        <w:rPr>
          <w:b/>
          <w:bCs/>
          <w:noProof/>
          <w:color w:val="4C4747"/>
          <w:lang w:val="es-DO"/>
        </w:rPr>
      </w:pPr>
    </w:p>
    <w:p w14:paraId="282B891A" w14:textId="77777777" w:rsidR="00920A80" w:rsidRPr="005C7AA4" w:rsidRDefault="00920A80" w:rsidP="00B45B38">
      <w:pPr>
        <w:ind w:left="567"/>
        <w:rPr>
          <w:b/>
          <w:bCs/>
          <w:noProof/>
          <w:color w:val="4C4747"/>
          <w:lang w:val="es-DO"/>
        </w:rPr>
      </w:pPr>
    </w:p>
    <w:p w14:paraId="3C867BEC" w14:textId="77777777" w:rsidR="00920A80" w:rsidRPr="005C7AA4" w:rsidRDefault="00920A80" w:rsidP="00B45B38">
      <w:pPr>
        <w:ind w:left="567"/>
        <w:rPr>
          <w:b/>
          <w:bCs/>
          <w:noProof/>
          <w:color w:val="4C4747"/>
          <w:lang w:val="es-DO"/>
        </w:rPr>
      </w:pPr>
    </w:p>
    <w:p w14:paraId="34FD40AF" w14:textId="7F25FC58" w:rsidR="00920A80" w:rsidRPr="005C7AA4" w:rsidRDefault="00920A80" w:rsidP="00B45B38">
      <w:pPr>
        <w:ind w:left="567"/>
        <w:rPr>
          <w:i/>
          <w:iCs/>
          <w:noProof/>
          <w:color w:val="4C4747"/>
          <w:sz w:val="20"/>
          <w:szCs w:val="20"/>
          <w:lang w:val="es-DO"/>
        </w:rPr>
      </w:pPr>
    </w:p>
    <w:p w14:paraId="13F38C54" w14:textId="77777777" w:rsidR="00920A80" w:rsidRPr="005C7AA4" w:rsidRDefault="00920A80" w:rsidP="00B45B38">
      <w:pPr>
        <w:ind w:left="567"/>
        <w:rPr>
          <w:b/>
          <w:bCs/>
          <w:noProof/>
          <w:color w:val="4C4747"/>
          <w:lang w:val="es-DO"/>
        </w:rPr>
      </w:pPr>
    </w:p>
    <w:p w14:paraId="220C50B1" w14:textId="77777777" w:rsidR="001240D0" w:rsidRPr="005C7AA4" w:rsidRDefault="001240D0" w:rsidP="00B45B38">
      <w:pPr>
        <w:ind w:left="567"/>
        <w:rPr>
          <w:b/>
          <w:bCs/>
          <w:noProof/>
          <w:color w:val="4C4747"/>
          <w:lang w:val="es-DO"/>
        </w:rPr>
      </w:pPr>
    </w:p>
    <w:p w14:paraId="1DBDA006" w14:textId="4D806799" w:rsidR="001240D0" w:rsidRPr="005C7AA4" w:rsidRDefault="001240D0">
      <w:pPr>
        <w:rPr>
          <w:color w:val="4C4747"/>
          <w:lang w:val="es-DO"/>
        </w:rPr>
        <w:sectPr w:rsidR="001240D0" w:rsidRPr="005C7AA4" w:rsidSect="002B188F">
          <w:footerReference w:type="first" r:id="rId13"/>
          <w:pgSz w:w="12240" w:h="15840"/>
          <w:pgMar w:top="1440" w:right="1440" w:bottom="1440" w:left="1440" w:header="720" w:footer="720" w:gutter="0"/>
          <w:cols w:space="720"/>
          <w:docGrid w:linePitch="360"/>
        </w:sectPr>
      </w:pPr>
    </w:p>
    <w:p w14:paraId="649D29AD" w14:textId="5849EA87" w:rsidR="001240D0" w:rsidRPr="00D124D3" w:rsidRDefault="001240D0" w:rsidP="00654164">
      <w:pPr>
        <w:pStyle w:val="Ttulo1"/>
        <w:rPr>
          <w:color w:val="4C4747"/>
          <w:lang w:val="es-ES"/>
        </w:rPr>
      </w:pPr>
      <w:bookmarkStart w:id="1" w:name="_Toc156296015"/>
      <w:bookmarkStart w:id="2" w:name="_Hlk86403204"/>
      <w:r w:rsidRPr="00D124D3">
        <w:rPr>
          <w:color w:val="4C4747"/>
          <w:lang w:val="es-ES"/>
        </w:rPr>
        <w:lastRenderedPageBreak/>
        <w:t>RESUMEN EJECUTIVO</w:t>
      </w:r>
      <w:bookmarkEnd w:id="1"/>
    </w:p>
    <w:p w14:paraId="7C54AF21" w14:textId="26B7214D" w:rsidR="001240D0" w:rsidRPr="00D124D3" w:rsidRDefault="00125D46" w:rsidP="001240D0">
      <w:pPr>
        <w:jc w:val="both"/>
        <w:rPr>
          <w:rFonts w:eastAsia="Calibri"/>
          <w:color w:val="4C4747"/>
          <w:sz w:val="18"/>
          <w:lang w:val="es-ES"/>
        </w:rPr>
      </w:pPr>
      <w:r w:rsidRPr="005C7AA4">
        <w:rPr>
          <w:rFonts w:eastAsia="Calibri"/>
          <w:noProof/>
          <w:color w:val="4C4747"/>
          <w:sz w:val="18"/>
          <w:lang w:val="es-DO" w:eastAsia="es-DO"/>
        </w:rPr>
        <mc:AlternateContent>
          <mc:Choice Requires="wps">
            <w:drawing>
              <wp:anchor distT="0" distB="0" distL="114300" distR="114300" simplePos="0" relativeHeight="251650560" behindDoc="0" locked="0" layoutInCell="1" allowOverlap="1" wp14:anchorId="5383067F" wp14:editId="7F40C793">
                <wp:simplePos x="0" y="0"/>
                <wp:positionH relativeFrom="margin">
                  <wp:posOffset>2254250</wp:posOffset>
                </wp:positionH>
                <wp:positionV relativeFrom="paragraph">
                  <wp:posOffset>100625</wp:posOffset>
                </wp:positionV>
                <wp:extent cx="463550" cy="0"/>
                <wp:effectExtent l="22860" t="15875" r="18415" b="2222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00AC44D2" id="Straight Connector 21" o:spid="_x0000_s1026" style="position:absolute;z-index:251650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50075108" w14:textId="77777777" w:rsidR="001240D0" w:rsidRPr="00D124D3" w:rsidRDefault="001240D0" w:rsidP="001240D0">
      <w:pPr>
        <w:spacing w:line="360" w:lineRule="auto"/>
        <w:jc w:val="both"/>
        <w:rPr>
          <w:rFonts w:eastAsia="Calibri"/>
          <w:color w:val="4C4747"/>
          <w:lang w:val="es-ES"/>
        </w:rPr>
      </w:pPr>
    </w:p>
    <w:p w14:paraId="3CAE8071" w14:textId="77777777" w:rsidR="003D01D8" w:rsidRPr="003D01D8" w:rsidRDefault="003D01D8" w:rsidP="00353113">
      <w:pPr>
        <w:spacing w:line="360" w:lineRule="auto"/>
        <w:jc w:val="both"/>
        <w:rPr>
          <w:rFonts w:eastAsia="Calibri"/>
          <w:noProof/>
          <w:color w:val="4C4747"/>
          <w:lang w:val="es-ES"/>
        </w:rPr>
      </w:pPr>
      <w:r w:rsidRPr="003D01D8">
        <w:rPr>
          <w:rFonts w:eastAsia="Calibri"/>
          <w:noProof/>
          <w:color w:val="4C4747"/>
          <w:lang w:val="es-ES"/>
        </w:rPr>
        <w:t xml:space="preserve">Este año se están ejecutando 2 proyectos de inversión, estos proyectos llevan una inversión total de RD$ 45,080,881.20, obteniendo como resultado las aplicaciones de las redes de distribución en distintos sectores del Municipio de Villa Hermosa, con un total de 2,038.64 metros lineales de tuberías colocadas, esto para mejorar el </w:t>
      </w:r>
      <w:r w:rsidRPr="00D56816">
        <w:rPr>
          <w:rFonts w:eastAsia="Calibri"/>
          <w:noProof/>
          <w:lang w:val="es-ES"/>
        </w:rPr>
        <w:t>abastecimiento de agua potable en este municipio beneficiando 575 viviendas con un</w:t>
      </w:r>
      <w:r w:rsidRPr="003D01D8">
        <w:rPr>
          <w:rFonts w:eastAsia="Calibri"/>
          <w:noProof/>
          <w:color w:val="4C4747"/>
          <w:lang w:val="es-ES"/>
        </w:rPr>
        <w:t xml:space="preserve"> total de 2,300 personas.</w:t>
      </w:r>
    </w:p>
    <w:p w14:paraId="2420D989" w14:textId="77777777" w:rsidR="003D01D8" w:rsidRPr="003D01D8" w:rsidRDefault="003D01D8" w:rsidP="00FD7F6C">
      <w:pPr>
        <w:spacing w:line="360" w:lineRule="auto"/>
        <w:jc w:val="both"/>
        <w:rPr>
          <w:rFonts w:eastAsia="Calibri"/>
          <w:noProof/>
          <w:color w:val="4C4747"/>
          <w:lang w:val="es-ES"/>
        </w:rPr>
      </w:pPr>
    </w:p>
    <w:p w14:paraId="1B462EF8" w14:textId="77777777" w:rsidR="003D01D8" w:rsidRPr="003D01D8" w:rsidRDefault="003D01D8" w:rsidP="00FD7F6C">
      <w:pPr>
        <w:spacing w:line="360" w:lineRule="auto"/>
        <w:jc w:val="both"/>
        <w:rPr>
          <w:rFonts w:eastAsia="Calibri"/>
          <w:noProof/>
          <w:color w:val="4C4747"/>
          <w:lang w:val="es-ES"/>
        </w:rPr>
      </w:pPr>
      <w:r w:rsidRPr="003D01D8">
        <w:rPr>
          <w:rFonts w:eastAsia="Calibri"/>
          <w:noProof/>
          <w:color w:val="4C4747"/>
          <w:lang w:val="es-ES"/>
        </w:rPr>
        <w:t>Hemos licitado una flotilla nueva de vehículos para optimizar los servicios y mejorar el tiempo de respuestas a las solicitades por parte de los usuarios, siendo esta licitación por RD$ 20,000,000. Además de dos (02) plantas eléctricas, por el monto de RD$ 2,925,000.00, el cual nos ha permitido mantener un servicio de agua potable más constante en el municipio de Villa Hermosa.</w:t>
      </w:r>
    </w:p>
    <w:p w14:paraId="6E849D88" w14:textId="77777777" w:rsidR="003D01D8" w:rsidRPr="003D01D8" w:rsidRDefault="003D01D8" w:rsidP="00FD7F6C">
      <w:pPr>
        <w:spacing w:line="360" w:lineRule="auto"/>
        <w:jc w:val="both"/>
        <w:rPr>
          <w:rFonts w:eastAsia="Calibri"/>
          <w:noProof/>
          <w:color w:val="4C4747"/>
          <w:lang w:val="es-ES"/>
        </w:rPr>
      </w:pPr>
    </w:p>
    <w:p w14:paraId="786747D1" w14:textId="3DB3D703" w:rsidR="003D01D8" w:rsidRDefault="003D01D8" w:rsidP="00FD7F6C">
      <w:pPr>
        <w:spacing w:line="360" w:lineRule="auto"/>
        <w:jc w:val="both"/>
        <w:rPr>
          <w:rFonts w:eastAsia="Calibri"/>
          <w:noProof/>
          <w:color w:val="4C4747"/>
          <w:lang w:val="es-ES"/>
        </w:rPr>
      </w:pPr>
      <w:r w:rsidRPr="003D01D8">
        <w:rPr>
          <w:rFonts w:eastAsia="Calibri"/>
          <w:noProof/>
          <w:color w:val="4C4747"/>
          <w:lang w:val="es-ES"/>
        </w:rPr>
        <w:t>La COAAROM ha logrado una producción de agua de 50,964,938.06 M3, hemos superado la meta establecida, logrando este hito por la sustitución de los motores de la represa y los cambios de bombas de la mayoría de los pozos de la romana, gracias a los objetivos establecidos de esta gestión. También pudimos mantener un excelente estándar de la calidad del agua, siendo este de un 96.26%.</w:t>
      </w:r>
      <w:r w:rsidR="000F7B03">
        <w:rPr>
          <w:rFonts w:eastAsia="Calibri"/>
          <w:noProof/>
          <w:color w:val="4C4747"/>
          <w:lang w:val="es-ES"/>
        </w:rPr>
        <w:t xml:space="preserve"> </w:t>
      </w:r>
      <w:r w:rsidRPr="003D01D8">
        <w:rPr>
          <w:rFonts w:eastAsia="Calibri"/>
          <w:noProof/>
          <w:color w:val="4C4747"/>
          <w:lang w:val="es-ES"/>
        </w:rPr>
        <w:t>En cuanto a la gestión comercial, hemos mantenido unos niveles de atención a los clientes aceptables, realizamos una encuesta de satisfacción al usuario donde proporciono como índice de satisfacción de nuestros usuarios un 74%.</w:t>
      </w:r>
    </w:p>
    <w:p w14:paraId="0F19D263" w14:textId="11F04A52" w:rsidR="003D01D8" w:rsidRPr="003D01D8" w:rsidRDefault="003D01D8" w:rsidP="003D01D8">
      <w:pPr>
        <w:pStyle w:val="Ttulo1"/>
        <w:rPr>
          <w:rFonts w:cs="Times New Roman"/>
          <w:color w:val="767171"/>
          <w:szCs w:val="36"/>
          <w:lang w:val="es-ES"/>
        </w:rPr>
      </w:pPr>
      <w:bookmarkStart w:id="3" w:name="_Toc156296016"/>
      <w:bookmarkStart w:id="4" w:name="_Toc155087033"/>
      <w:bookmarkEnd w:id="2"/>
      <w:r w:rsidRPr="003D01D8">
        <w:rPr>
          <w:rFonts w:cs="Times New Roman"/>
          <w:color w:val="767171"/>
          <w:szCs w:val="36"/>
          <w:lang w:val="es-ES"/>
        </w:rPr>
        <w:lastRenderedPageBreak/>
        <w:t>I.I Logros Relevantes de la gestión</w:t>
      </w:r>
      <w:bookmarkEnd w:id="3"/>
      <w:r w:rsidRPr="003D01D8">
        <w:rPr>
          <w:rFonts w:cs="Times New Roman"/>
          <w:color w:val="767171"/>
          <w:szCs w:val="36"/>
          <w:lang w:val="es-ES"/>
        </w:rPr>
        <w:t xml:space="preserve"> </w:t>
      </w:r>
      <w:bookmarkEnd w:id="4"/>
      <w:r w:rsidR="0069605D">
        <w:rPr>
          <w:rFonts w:cs="Times New Roman"/>
          <w:color w:val="767171"/>
          <w:szCs w:val="36"/>
          <w:lang w:val="es-ES"/>
        </w:rPr>
        <w:t xml:space="preserve">2020-2024 </w:t>
      </w:r>
    </w:p>
    <w:p w14:paraId="7B089D9F" w14:textId="77777777" w:rsidR="003D01D8" w:rsidRPr="000F7B03" w:rsidRDefault="003D01D8" w:rsidP="003D01D8">
      <w:pPr>
        <w:rPr>
          <w:rFonts w:eastAsia="Calibri"/>
          <w:noProof/>
          <w:color w:val="4C4747"/>
          <w:sz w:val="20"/>
          <w:lang w:val="es-ES"/>
        </w:rPr>
      </w:pPr>
    </w:p>
    <w:p w14:paraId="33D2A61F" w14:textId="77777777" w:rsidR="000F7B03" w:rsidRDefault="003D01D8" w:rsidP="00FD7F6C">
      <w:pPr>
        <w:spacing w:line="360" w:lineRule="auto"/>
        <w:jc w:val="both"/>
        <w:rPr>
          <w:rFonts w:eastAsia="Calibri"/>
          <w:noProof/>
          <w:color w:val="4C4747"/>
          <w:lang w:val="es-ES"/>
        </w:rPr>
      </w:pPr>
      <w:r w:rsidRPr="003D01D8">
        <w:rPr>
          <w:rFonts w:eastAsia="Calibri"/>
          <w:noProof/>
          <w:color w:val="4C4747"/>
          <w:lang w:val="es-ES"/>
        </w:rPr>
        <w:t>En el 2020 debido a</w:t>
      </w:r>
      <w:bookmarkStart w:id="5" w:name="_GoBack"/>
      <w:bookmarkEnd w:id="5"/>
      <w:r w:rsidRPr="003D01D8">
        <w:rPr>
          <w:rFonts w:eastAsia="Calibri"/>
          <w:noProof/>
          <w:color w:val="4C4747"/>
          <w:lang w:val="es-ES"/>
        </w:rPr>
        <w:t xml:space="preserve">l Covid-19 no se logró llegar a la meta en materia de recaudo, la instalación de nuevos medidores, el reordenamiento catastral en diferentes zonas y la ejecución de proyectos de distribución de agua potable, aunque no se llegó al 100% de la meta, se realizó la expansión de redes de distribución de 4,379.47 Mts lineales de tuberías, con los cuales se logró impactar a 602 hogares, equivalente a 2,106 habitantes de diferentes sectores del municipio de Villa Hermosa y La Romana, Contribuyendo con un mayor nivel de calidad de vida de la población. </w:t>
      </w:r>
    </w:p>
    <w:p w14:paraId="46C41929" w14:textId="77777777" w:rsidR="000F7B03" w:rsidRDefault="000F7B03" w:rsidP="00FD7F6C">
      <w:pPr>
        <w:spacing w:line="360" w:lineRule="auto"/>
        <w:jc w:val="both"/>
        <w:rPr>
          <w:rFonts w:eastAsia="Calibri"/>
          <w:noProof/>
          <w:color w:val="4C4747"/>
          <w:lang w:val="es-ES"/>
        </w:rPr>
      </w:pPr>
    </w:p>
    <w:p w14:paraId="1C1C7FD7" w14:textId="59E524DD" w:rsidR="003D01D8" w:rsidRPr="003D01D8" w:rsidRDefault="003D01D8" w:rsidP="00FD7F6C">
      <w:pPr>
        <w:spacing w:line="360" w:lineRule="auto"/>
        <w:jc w:val="both"/>
        <w:rPr>
          <w:rFonts w:eastAsia="Calibri"/>
          <w:noProof/>
          <w:color w:val="4C4747"/>
          <w:lang w:val="es-ES"/>
        </w:rPr>
      </w:pPr>
      <w:r w:rsidRPr="003D01D8">
        <w:rPr>
          <w:rFonts w:eastAsia="Calibri"/>
          <w:noProof/>
          <w:color w:val="4C4747"/>
          <w:lang w:val="es-ES"/>
        </w:rPr>
        <w:t>Las obras concluidas durante el periodo de rendición de cuenta fueron 4 y 3 quedaron en ejecución, ascendiendo a un monto de RD$6,645,322.60.</w:t>
      </w:r>
      <w:r w:rsidR="000F7B03">
        <w:rPr>
          <w:rFonts w:eastAsia="Calibri"/>
          <w:noProof/>
          <w:color w:val="4C4747"/>
          <w:lang w:val="es-ES"/>
        </w:rPr>
        <w:t xml:space="preserve"> </w:t>
      </w:r>
      <w:r w:rsidRPr="003D01D8">
        <w:rPr>
          <w:rFonts w:eastAsia="Calibri"/>
          <w:noProof/>
          <w:color w:val="4C4747"/>
          <w:lang w:val="es-ES"/>
        </w:rPr>
        <w:t>Gracias a los trabajos de corrección de fugas en las redes y a un efectivo reparto de agua, a través de los camiones cisterna, las condiciones de abastecimiento llegaron a satisfacer la demanda de la población, registrándose más de 533 fugas corregidas y más de 600 inmuebles que recibieron reparto de agua por camiones cisterna, llegando a lugares que no hemos podido llegar mediante la red.</w:t>
      </w:r>
    </w:p>
    <w:p w14:paraId="0C612091" w14:textId="77777777" w:rsidR="003D01D8" w:rsidRPr="000F7B03" w:rsidRDefault="003D01D8" w:rsidP="00FD7F6C">
      <w:pPr>
        <w:spacing w:line="360" w:lineRule="auto"/>
        <w:jc w:val="both"/>
        <w:rPr>
          <w:rFonts w:eastAsia="Calibri"/>
          <w:noProof/>
          <w:color w:val="4C4747"/>
          <w:sz w:val="20"/>
          <w:lang w:val="es-ES"/>
        </w:rPr>
      </w:pPr>
    </w:p>
    <w:p w14:paraId="0491506A" w14:textId="77777777" w:rsidR="000F7B03" w:rsidRDefault="003D01D8" w:rsidP="00FD7F6C">
      <w:pPr>
        <w:spacing w:line="360" w:lineRule="auto"/>
        <w:jc w:val="both"/>
        <w:rPr>
          <w:rFonts w:eastAsia="Calibri"/>
          <w:noProof/>
          <w:color w:val="4C4747"/>
          <w:lang w:val="es-ES"/>
        </w:rPr>
      </w:pPr>
      <w:r w:rsidRPr="003D01D8">
        <w:rPr>
          <w:rFonts w:eastAsia="Calibri"/>
          <w:noProof/>
          <w:color w:val="4C4747"/>
          <w:lang w:val="es-ES"/>
        </w:rPr>
        <w:t>En el 2021 Logra</w:t>
      </w:r>
      <w:r w:rsidR="000F7B03">
        <w:rPr>
          <w:rFonts w:eastAsia="Calibri"/>
          <w:noProof/>
          <w:color w:val="4C4747"/>
          <w:lang w:val="es-ES"/>
        </w:rPr>
        <w:t>n</w:t>
      </w:r>
      <w:r w:rsidRPr="003D01D8">
        <w:rPr>
          <w:rFonts w:eastAsia="Calibri"/>
          <w:noProof/>
          <w:color w:val="4C4747"/>
          <w:lang w:val="es-ES"/>
        </w:rPr>
        <w:t xml:space="preserve">do superar la producción de agua del año 2020, lo cual se vio afectada por el COVID-19, logrando un total de 32,749,430 M3 con respecto al 2020 que fue de unos 28,689,856 que a pesar de las averías y precariedades que hemos tenidos con los equipos de bombeo, logramos superar los parámetros establecidos para la producción de agua. </w:t>
      </w:r>
    </w:p>
    <w:p w14:paraId="0725974A" w14:textId="77777777" w:rsidR="000F7B03" w:rsidRDefault="003D01D8" w:rsidP="00FD7F6C">
      <w:pPr>
        <w:spacing w:line="360" w:lineRule="auto"/>
        <w:jc w:val="both"/>
        <w:rPr>
          <w:rFonts w:eastAsia="Calibri"/>
          <w:noProof/>
          <w:color w:val="4C4747"/>
          <w:lang w:val="es-ES"/>
        </w:rPr>
      </w:pPr>
      <w:r w:rsidRPr="003D01D8">
        <w:rPr>
          <w:rFonts w:eastAsia="Calibri"/>
          <w:noProof/>
          <w:color w:val="4C4747"/>
          <w:lang w:val="es-ES"/>
        </w:rPr>
        <w:lastRenderedPageBreak/>
        <w:t xml:space="preserve">Se ejecutaron 2 proyectos de inversión, estos proyectos ejecutados se realizaron con un monto total de RD $ 21,200,000, obteniendo como resultado las aplicaciones de las redes de distribución en los sectores de Costa Mar en el Distrito Municipio de Caleta y Juan Pablo Duarte en el Municipio de Villa Hermosa para un total de 4,350 metros lineales de tubería, logrando beneficiar unos 1,310 hogares que no se abastecían a través de la red de distribución de la COAAROM. Se licitaron 7 electrobombas para la represa con un monto de 36,500,000. </w:t>
      </w:r>
    </w:p>
    <w:p w14:paraId="2DE225F5" w14:textId="77777777" w:rsidR="000F7B03" w:rsidRDefault="000F7B03" w:rsidP="00FD7F6C">
      <w:pPr>
        <w:spacing w:line="360" w:lineRule="auto"/>
        <w:jc w:val="both"/>
        <w:rPr>
          <w:rFonts w:eastAsia="Calibri"/>
          <w:noProof/>
          <w:color w:val="4C4747"/>
          <w:lang w:val="es-ES"/>
        </w:rPr>
      </w:pPr>
    </w:p>
    <w:p w14:paraId="7FD11D2C" w14:textId="343D4739" w:rsidR="003D01D8" w:rsidRPr="003D01D8" w:rsidRDefault="003D01D8" w:rsidP="00FD7F6C">
      <w:pPr>
        <w:spacing w:line="360" w:lineRule="auto"/>
        <w:jc w:val="both"/>
        <w:rPr>
          <w:rFonts w:eastAsia="Calibri"/>
          <w:noProof/>
          <w:color w:val="4C4747"/>
          <w:lang w:val="es-ES"/>
        </w:rPr>
      </w:pPr>
      <w:r w:rsidRPr="003D01D8">
        <w:rPr>
          <w:rFonts w:eastAsia="Calibri"/>
          <w:noProof/>
          <w:color w:val="4C4747"/>
          <w:lang w:val="es-ES"/>
        </w:rPr>
        <w:t xml:space="preserve">En Espinillo se licitaron 4 electrobombas y una subestación eléctrica con un monto de adjudicación de 15,726,000. La cual ayudara al abastecimiento de agua de la romana beneficiando a unos 60,000 usuarios. </w:t>
      </w:r>
      <w:r w:rsidR="000F7B03">
        <w:rPr>
          <w:rFonts w:eastAsia="Calibri"/>
          <w:noProof/>
          <w:color w:val="4C4747"/>
          <w:lang w:val="es-ES"/>
        </w:rPr>
        <w:t xml:space="preserve"> </w:t>
      </w:r>
      <w:r w:rsidRPr="003D01D8">
        <w:rPr>
          <w:rFonts w:eastAsia="Calibri"/>
          <w:noProof/>
          <w:color w:val="4C4747"/>
          <w:lang w:val="es-ES"/>
        </w:rPr>
        <w:t>A través de los camiones cisterna logramos distribuir 32,120.64 m3, atendiendo las necesidades en las zonas donde no hay cobertura a través de la red de distribución agua potable de la COAAROM, logrando un récord del 200% de la meta establecida del año 2022, con una inversión de 1,706,537.64, logrando beneficiar unas 12,000 familias, que se traduce a unas 48,000 personas.</w:t>
      </w:r>
    </w:p>
    <w:p w14:paraId="145911E8" w14:textId="77777777" w:rsidR="003D01D8" w:rsidRPr="003D01D8" w:rsidRDefault="003D01D8" w:rsidP="00FD7F6C">
      <w:pPr>
        <w:spacing w:line="360" w:lineRule="auto"/>
        <w:jc w:val="both"/>
        <w:rPr>
          <w:rFonts w:eastAsia="Calibri"/>
          <w:noProof/>
          <w:color w:val="4C4747"/>
          <w:lang w:val="es-ES"/>
        </w:rPr>
      </w:pPr>
    </w:p>
    <w:p w14:paraId="38109A91" w14:textId="77777777" w:rsidR="003D01D8" w:rsidRPr="003D01D8" w:rsidRDefault="003D01D8" w:rsidP="00FD7F6C">
      <w:pPr>
        <w:spacing w:line="360" w:lineRule="auto"/>
        <w:jc w:val="both"/>
        <w:rPr>
          <w:rFonts w:eastAsia="Calibri"/>
          <w:noProof/>
          <w:color w:val="4C4747"/>
          <w:lang w:val="es-ES"/>
        </w:rPr>
      </w:pPr>
      <w:r w:rsidRPr="003D01D8">
        <w:rPr>
          <w:rFonts w:eastAsia="Calibri"/>
          <w:noProof/>
          <w:color w:val="4C4747"/>
          <w:lang w:val="es-ES"/>
        </w:rPr>
        <w:t>En cuanto a la gestión comercial, en el 2022 realizamos una amnistía comercial con el objetivo de recuperar a los usuarios residenciales y aumentar el recaudo de la institución, lograron beneficiar 4,675 usuarios, cuya deuda excedía las 20 facturas, permitiéndole regularizar dicha situación, exonerándole el 90 % de la deuda acumulada. Recaudando para el mes de abril la suma de 14,491,723.65, siendo esta una cifra récord para la institución en un mes.</w:t>
      </w:r>
    </w:p>
    <w:p w14:paraId="700689BC" w14:textId="77777777" w:rsidR="003D01D8" w:rsidRPr="003D01D8" w:rsidRDefault="003D01D8" w:rsidP="00FD7F6C">
      <w:pPr>
        <w:spacing w:line="360" w:lineRule="auto"/>
        <w:jc w:val="both"/>
        <w:rPr>
          <w:rFonts w:eastAsia="Calibri"/>
          <w:noProof/>
          <w:color w:val="4C4747"/>
          <w:lang w:val="es-ES"/>
        </w:rPr>
      </w:pPr>
    </w:p>
    <w:p w14:paraId="45DEE210" w14:textId="77777777" w:rsidR="003D01D8" w:rsidRPr="003D01D8" w:rsidRDefault="003D01D8" w:rsidP="00FD7F6C">
      <w:pPr>
        <w:spacing w:line="360" w:lineRule="auto"/>
        <w:jc w:val="both"/>
        <w:rPr>
          <w:rFonts w:eastAsia="Calibri"/>
          <w:noProof/>
          <w:color w:val="4C4747"/>
          <w:lang w:val="es-ES"/>
        </w:rPr>
      </w:pPr>
      <w:r w:rsidRPr="003D01D8">
        <w:rPr>
          <w:rFonts w:eastAsia="Calibri"/>
          <w:noProof/>
          <w:color w:val="4C4747"/>
          <w:lang w:val="es-ES"/>
        </w:rPr>
        <w:lastRenderedPageBreak/>
        <w:t>Este año se estamos ejecutando 2 proyectos de inversión, estos proyectos llevan una inversión total de RD$ 99,681,675.59 obteniendo como resultado las aplicaciones de las redes de distribución en distintos sectores del Municipio de Villa Hermosa, con un total de 21,946.5 metros lineales de tuberías colocadas, esto para mejorar el abastecimiento de agua potable en este municipio, beneficiando 3,000 viviendas con un total de 12,000 personas.</w:t>
      </w:r>
    </w:p>
    <w:p w14:paraId="129367E4" w14:textId="77777777" w:rsidR="003D01D8" w:rsidRPr="003D01D8" w:rsidRDefault="003D01D8" w:rsidP="00FD7F6C">
      <w:pPr>
        <w:spacing w:line="360" w:lineRule="auto"/>
        <w:jc w:val="both"/>
        <w:rPr>
          <w:rFonts w:eastAsia="Calibri"/>
          <w:noProof/>
          <w:color w:val="4C4747"/>
          <w:lang w:val="es-ES"/>
        </w:rPr>
      </w:pPr>
    </w:p>
    <w:p w14:paraId="32F36EB4" w14:textId="3C0554C5" w:rsidR="00654164" w:rsidRPr="003D01D8" w:rsidRDefault="003D01D8" w:rsidP="00FD7F6C">
      <w:pPr>
        <w:spacing w:line="360" w:lineRule="auto"/>
        <w:jc w:val="both"/>
        <w:rPr>
          <w:rFonts w:eastAsia="Calibri"/>
          <w:noProof/>
          <w:color w:val="4C4747"/>
          <w:lang w:val="es-ES"/>
        </w:rPr>
      </w:pPr>
      <w:r w:rsidRPr="003D01D8">
        <w:rPr>
          <w:rFonts w:eastAsia="Calibri"/>
          <w:noProof/>
          <w:color w:val="4C4747"/>
          <w:lang w:val="es-ES"/>
        </w:rPr>
        <w:t>Hemos licitado una flotilla nueva de vehículos para optimizar los servicios y mejorar el tiempo de respuestas a las solicitades por parte de los usuarios, siendo esta licitación por RD$ 20,000,000. Además de dos (02) plantas eléctricas, por el monto de RD$ 2,925,000.00, el cual nos ha permitido mantener un servicio de agua potable más constante en el municipio de Villa Hermosa.</w:t>
      </w:r>
      <w:r w:rsidR="00544419" w:rsidRPr="003D01D8">
        <w:rPr>
          <w:rFonts w:eastAsia="Calibri"/>
          <w:noProof/>
          <w:color w:val="4C4747"/>
          <w:lang w:val="es-ES"/>
        </w:rPr>
        <w:br w:type="page"/>
      </w:r>
    </w:p>
    <w:p w14:paraId="6384D0D4" w14:textId="2D7E952E" w:rsidR="00654164" w:rsidRPr="00D124D3" w:rsidRDefault="00654164" w:rsidP="00654164">
      <w:pPr>
        <w:pStyle w:val="Ttulo1"/>
        <w:rPr>
          <w:color w:val="4C4747"/>
          <w:lang w:val="es-ES"/>
        </w:rPr>
      </w:pPr>
      <w:bookmarkStart w:id="6" w:name="_Toc156296017"/>
      <w:r w:rsidRPr="00D124D3">
        <w:rPr>
          <w:color w:val="4C4747"/>
          <w:lang w:val="es-ES"/>
        </w:rPr>
        <w:lastRenderedPageBreak/>
        <w:t>INFORMACIÓN INSTITUCIONAL</w:t>
      </w:r>
      <w:bookmarkEnd w:id="6"/>
    </w:p>
    <w:p w14:paraId="794C2FD3" w14:textId="73C7B9AC" w:rsidR="00654164" w:rsidRPr="00D124D3" w:rsidRDefault="00654164" w:rsidP="00654164">
      <w:pPr>
        <w:jc w:val="both"/>
        <w:rPr>
          <w:rFonts w:eastAsia="Calibri"/>
          <w:color w:val="4C4747"/>
          <w:sz w:val="18"/>
          <w:lang w:val="es-ES"/>
        </w:rPr>
      </w:pPr>
      <w:r w:rsidRPr="005C7AA4">
        <w:rPr>
          <w:rFonts w:eastAsia="Calibri"/>
          <w:noProof/>
          <w:color w:val="4C4747"/>
          <w:sz w:val="18"/>
          <w:lang w:val="es-DO" w:eastAsia="es-DO"/>
        </w:rPr>
        <mc:AlternateContent>
          <mc:Choice Requires="wps">
            <w:drawing>
              <wp:anchor distT="0" distB="0" distL="114300" distR="114300" simplePos="0" relativeHeight="251656704" behindDoc="0" locked="0" layoutInCell="1" allowOverlap="1" wp14:anchorId="2735667A" wp14:editId="3C529978">
                <wp:simplePos x="0" y="0"/>
                <wp:positionH relativeFrom="margin">
                  <wp:posOffset>2254250</wp:posOffset>
                </wp:positionH>
                <wp:positionV relativeFrom="paragraph">
                  <wp:posOffset>52705</wp:posOffset>
                </wp:positionV>
                <wp:extent cx="463550" cy="0"/>
                <wp:effectExtent l="22860" t="15875" r="18415" b="2222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428C9423" id="Straight Connector 8" o:spid="_x0000_s1026" style="position:absolute;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4.15pt" to="214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" strokecolor="#ee2a24" strokeweight="2.25pt">
                <v:stroke joinstyle="miter"/>
                <w10:wrap anchorx="margin"/>
              </v:line>
            </w:pict>
          </mc:Fallback>
        </mc:AlternateContent>
      </w:r>
    </w:p>
    <w:p w14:paraId="367ED8A1" w14:textId="77777777" w:rsidR="00BA2267" w:rsidRPr="00D124D3" w:rsidRDefault="00BA2267" w:rsidP="00BA2267">
      <w:pPr>
        <w:rPr>
          <w:noProof/>
          <w:color w:val="4C4747"/>
          <w:lang w:val="es-ES"/>
        </w:rPr>
      </w:pPr>
    </w:p>
    <w:p w14:paraId="71634A34" w14:textId="77777777" w:rsidR="003D01D8" w:rsidRPr="003D01D8" w:rsidRDefault="003D01D8" w:rsidP="003D01D8">
      <w:pPr>
        <w:spacing w:line="360" w:lineRule="auto"/>
        <w:jc w:val="both"/>
        <w:rPr>
          <w:rFonts w:eastAsia="Calibri"/>
          <w:noProof/>
          <w:color w:val="4C4747"/>
          <w:lang w:val="es-ES"/>
        </w:rPr>
      </w:pPr>
      <w:r w:rsidRPr="003D01D8">
        <w:rPr>
          <w:rFonts w:eastAsia="Calibri"/>
          <w:noProof/>
          <w:color w:val="4C4747"/>
          <w:lang w:val="es-ES"/>
        </w:rPr>
        <w:t>2.1</w:t>
      </w:r>
      <w:r w:rsidRPr="003D01D8">
        <w:rPr>
          <w:rFonts w:eastAsia="Calibri"/>
          <w:noProof/>
          <w:color w:val="4C4747"/>
          <w:lang w:val="es-ES"/>
        </w:rPr>
        <w:tab/>
        <w:t>Marco Filosófico Institucional</w:t>
      </w:r>
    </w:p>
    <w:p w14:paraId="09229412" w14:textId="77777777" w:rsidR="003D01D8" w:rsidRPr="003D01D8" w:rsidRDefault="003D01D8" w:rsidP="003D01D8">
      <w:pPr>
        <w:spacing w:line="360" w:lineRule="auto"/>
        <w:jc w:val="both"/>
        <w:rPr>
          <w:rFonts w:eastAsia="Calibri"/>
          <w:noProof/>
          <w:color w:val="4C4747"/>
          <w:lang w:val="es-ES"/>
        </w:rPr>
      </w:pPr>
    </w:p>
    <w:p w14:paraId="0E972EAA" w14:textId="77777777" w:rsidR="003D01D8" w:rsidRPr="003D01D8" w:rsidRDefault="003D01D8" w:rsidP="003D01D8">
      <w:pPr>
        <w:spacing w:line="360" w:lineRule="auto"/>
        <w:ind w:left="567" w:hanging="284"/>
        <w:jc w:val="both"/>
        <w:rPr>
          <w:rFonts w:eastAsia="Calibri"/>
          <w:b/>
          <w:bCs/>
          <w:noProof/>
          <w:color w:val="4C4747"/>
          <w:lang w:val="es-ES"/>
        </w:rPr>
      </w:pPr>
      <w:r w:rsidRPr="003D01D8">
        <w:rPr>
          <w:rFonts w:eastAsia="Calibri"/>
          <w:b/>
          <w:bCs/>
          <w:noProof/>
          <w:color w:val="4C4747"/>
          <w:lang w:val="es-ES"/>
        </w:rPr>
        <w:t>a)</w:t>
      </w:r>
      <w:r w:rsidRPr="003D01D8">
        <w:rPr>
          <w:rFonts w:eastAsia="Calibri"/>
          <w:b/>
          <w:bCs/>
          <w:noProof/>
          <w:color w:val="4C4747"/>
          <w:lang w:val="es-ES"/>
        </w:rPr>
        <w:tab/>
        <w:t>Misión</w:t>
      </w:r>
    </w:p>
    <w:p w14:paraId="5BFE82AE" w14:textId="77777777" w:rsidR="00FD7F6C" w:rsidRDefault="003D01D8" w:rsidP="00FD7F6C">
      <w:pPr>
        <w:spacing w:line="360" w:lineRule="auto"/>
        <w:jc w:val="both"/>
        <w:rPr>
          <w:rFonts w:eastAsia="Calibri"/>
          <w:noProof/>
          <w:color w:val="4C4747"/>
          <w:lang w:val="es-ES"/>
        </w:rPr>
      </w:pPr>
      <w:r w:rsidRPr="003D01D8">
        <w:rPr>
          <w:rFonts w:eastAsia="Calibri"/>
          <w:noProof/>
          <w:color w:val="4C4747"/>
          <w:lang w:val="es-ES"/>
        </w:rPr>
        <w:t>Garantizar de forma integrar el agua potable y alcantarillado sanitario de la Provincia de la Romana, con un enfoque a la preservación del ambiente.</w:t>
      </w:r>
    </w:p>
    <w:p w14:paraId="58E5E51B" w14:textId="66DD89DB" w:rsidR="003D01D8" w:rsidRPr="003D01D8" w:rsidRDefault="003D01D8" w:rsidP="003D01D8">
      <w:pPr>
        <w:spacing w:line="360" w:lineRule="auto"/>
        <w:jc w:val="both"/>
        <w:rPr>
          <w:rFonts w:eastAsia="Calibri"/>
          <w:noProof/>
          <w:color w:val="4C4747"/>
          <w:lang w:val="es-ES"/>
        </w:rPr>
      </w:pPr>
      <w:r w:rsidRPr="003D01D8">
        <w:rPr>
          <w:rFonts w:eastAsia="Calibri"/>
          <w:noProof/>
          <w:color w:val="4C4747"/>
          <w:lang w:val="es-ES"/>
        </w:rPr>
        <w:t xml:space="preserve"> </w:t>
      </w:r>
    </w:p>
    <w:p w14:paraId="0693233D" w14:textId="77777777" w:rsidR="003D01D8" w:rsidRPr="003D01D8" w:rsidRDefault="003D01D8" w:rsidP="003D01D8">
      <w:pPr>
        <w:spacing w:line="360" w:lineRule="auto"/>
        <w:ind w:left="567" w:hanging="284"/>
        <w:jc w:val="both"/>
        <w:rPr>
          <w:rFonts w:eastAsia="Calibri"/>
          <w:b/>
          <w:bCs/>
          <w:noProof/>
          <w:color w:val="4C4747"/>
          <w:lang w:val="es-ES"/>
        </w:rPr>
      </w:pPr>
      <w:r w:rsidRPr="003D01D8">
        <w:rPr>
          <w:rFonts w:eastAsia="Calibri"/>
          <w:b/>
          <w:bCs/>
          <w:noProof/>
          <w:color w:val="4C4747"/>
          <w:lang w:val="es-ES"/>
        </w:rPr>
        <w:t>b)</w:t>
      </w:r>
      <w:r w:rsidRPr="003D01D8">
        <w:rPr>
          <w:rFonts w:eastAsia="Calibri"/>
          <w:b/>
          <w:bCs/>
          <w:noProof/>
          <w:color w:val="4C4747"/>
          <w:lang w:val="es-ES"/>
        </w:rPr>
        <w:tab/>
        <w:t>Visión</w:t>
      </w:r>
    </w:p>
    <w:p w14:paraId="55BB9A40" w14:textId="77777777" w:rsidR="003D01D8" w:rsidRDefault="003D01D8" w:rsidP="00FD7F6C">
      <w:pPr>
        <w:spacing w:line="360" w:lineRule="auto"/>
        <w:jc w:val="both"/>
        <w:rPr>
          <w:rFonts w:eastAsia="Calibri"/>
          <w:noProof/>
          <w:color w:val="4C4747"/>
          <w:lang w:val="es-ES"/>
        </w:rPr>
      </w:pPr>
      <w:r w:rsidRPr="003D01D8">
        <w:rPr>
          <w:rFonts w:eastAsia="Calibri"/>
          <w:noProof/>
          <w:color w:val="4C4747"/>
          <w:lang w:val="es-ES"/>
        </w:rPr>
        <w:t>Lograr la cobertura total del agua potable y saneamiento, mediante una gestión ética y sostenible de los recursos que nos conviertan en una institución líder del sector.</w:t>
      </w:r>
    </w:p>
    <w:p w14:paraId="5ECD0848" w14:textId="77777777" w:rsidR="00FD7F6C" w:rsidRPr="003D01D8" w:rsidRDefault="00FD7F6C" w:rsidP="003D01D8">
      <w:pPr>
        <w:spacing w:line="360" w:lineRule="auto"/>
        <w:jc w:val="both"/>
        <w:rPr>
          <w:rFonts w:eastAsia="Calibri"/>
          <w:noProof/>
          <w:color w:val="4C4747"/>
          <w:lang w:val="es-ES"/>
        </w:rPr>
      </w:pPr>
    </w:p>
    <w:p w14:paraId="191960D8" w14:textId="77777777" w:rsidR="003D01D8" w:rsidRPr="003D01D8" w:rsidRDefault="003D01D8" w:rsidP="003D01D8">
      <w:pPr>
        <w:spacing w:line="360" w:lineRule="auto"/>
        <w:ind w:left="567" w:hanging="284"/>
        <w:jc w:val="both"/>
        <w:rPr>
          <w:rFonts w:eastAsia="Calibri"/>
          <w:b/>
          <w:bCs/>
          <w:noProof/>
          <w:color w:val="4C4747"/>
          <w:lang w:val="es-ES"/>
        </w:rPr>
      </w:pPr>
      <w:r w:rsidRPr="003D01D8">
        <w:rPr>
          <w:rFonts w:eastAsia="Calibri"/>
          <w:b/>
          <w:bCs/>
          <w:noProof/>
          <w:color w:val="4C4747"/>
          <w:lang w:val="es-ES"/>
        </w:rPr>
        <w:t>c)</w:t>
      </w:r>
      <w:r w:rsidRPr="003D01D8">
        <w:rPr>
          <w:rFonts w:eastAsia="Calibri"/>
          <w:b/>
          <w:bCs/>
          <w:noProof/>
          <w:color w:val="4C4747"/>
          <w:lang w:val="es-ES"/>
        </w:rPr>
        <w:tab/>
        <w:t>Valores</w:t>
      </w:r>
    </w:p>
    <w:p w14:paraId="7DA4FEE7" w14:textId="77777777" w:rsidR="003D01D8" w:rsidRPr="003D01D8" w:rsidRDefault="003D01D8" w:rsidP="00FD7F6C">
      <w:pPr>
        <w:spacing w:line="360" w:lineRule="auto"/>
        <w:jc w:val="both"/>
        <w:rPr>
          <w:rFonts w:eastAsia="Calibri"/>
          <w:noProof/>
          <w:color w:val="4C4747"/>
          <w:lang w:val="es-ES"/>
        </w:rPr>
      </w:pPr>
      <w:r w:rsidRPr="003D01D8">
        <w:rPr>
          <w:rFonts w:eastAsia="Calibri"/>
          <w:b/>
          <w:bCs/>
          <w:noProof/>
          <w:color w:val="4C4747"/>
          <w:lang w:val="es-ES"/>
        </w:rPr>
        <w:t>Vocación de Servicio:</w:t>
      </w:r>
      <w:r w:rsidRPr="003D01D8">
        <w:rPr>
          <w:rFonts w:eastAsia="Calibri"/>
          <w:noProof/>
          <w:color w:val="4C4747"/>
          <w:lang w:val="es-ES"/>
        </w:rPr>
        <w:t xml:space="preserve"> Compromiso real de ayudar dando oportuna y esmerada atención a los requerimientos y trabajos encomendados.</w:t>
      </w:r>
    </w:p>
    <w:p w14:paraId="0619BD0C" w14:textId="77777777" w:rsidR="003D01D8" w:rsidRPr="003D01D8" w:rsidRDefault="003D01D8" w:rsidP="00FD7F6C">
      <w:pPr>
        <w:spacing w:line="360" w:lineRule="auto"/>
        <w:jc w:val="both"/>
        <w:rPr>
          <w:rFonts w:eastAsia="Calibri"/>
          <w:noProof/>
          <w:color w:val="4C4747"/>
          <w:lang w:val="es-ES"/>
        </w:rPr>
      </w:pPr>
      <w:r w:rsidRPr="003D01D8">
        <w:rPr>
          <w:rFonts w:eastAsia="Calibri"/>
          <w:b/>
          <w:bCs/>
          <w:noProof/>
          <w:color w:val="4C4747"/>
          <w:lang w:val="es-ES"/>
        </w:rPr>
        <w:t>Trabajo en Equipo:</w:t>
      </w:r>
      <w:r w:rsidRPr="003D01D8">
        <w:rPr>
          <w:rFonts w:eastAsia="Calibri"/>
          <w:noProof/>
          <w:color w:val="4C4747"/>
          <w:lang w:val="es-ES"/>
        </w:rPr>
        <w:t xml:space="preserve"> Esfuerzo integro y responsable de todos los colaboradores para alcanzar un objetivo en común.</w:t>
      </w:r>
    </w:p>
    <w:p w14:paraId="618E27FE" w14:textId="77777777" w:rsidR="003D01D8" w:rsidRPr="003D01D8" w:rsidRDefault="003D01D8" w:rsidP="00FD7F6C">
      <w:pPr>
        <w:spacing w:line="360" w:lineRule="auto"/>
        <w:jc w:val="both"/>
        <w:rPr>
          <w:rFonts w:eastAsia="Calibri"/>
          <w:noProof/>
          <w:color w:val="4C4747"/>
          <w:lang w:val="es-ES"/>
        </w:rPr>
      </w:pPr>
      <w:r w:rsidRPr="003D01D8">
        <w:rPr>
          <w:rFonts w:eastAsia="Calibri"/>
          <w:b/>
          <w:bCs/>
          <w:noProof/>
          <w:color w:val="4C4747"/>
          <w:lang w:val="es-ES"/>
        </w:rPr>
        <w:t>Transparencia:</w:t>
      </w:r>
      <w:r w:rsidRPr="003D01D8">
        <w:rPr>
          <w:rFonts w:eastAsia="Calibri"/>
          <w:noProof/>
          <w:color w:val="4C4747"/>
          <w:lang w:val="es-ES"/>
        </w:rPr>
        <w:t xml:space="preserve"> Prudencia en el manejo de las informaciones y las operaciones de la Corporación.</w:t>
      </w:r>
    </w:p>
    <w:p w14:paraId="25A13110" w14:textId="77777777" w:rsidR="003D01D8" w:rsidRPr="003D01D8" w:rsidRDefault="003D01D8" w:rsidP="00FD7F6C">
      <w:pPr>
        <w:spacing w:line="360" w:lineRule="auto"/>
        <w:jc w:val="both"/>
        <w:rPr>
          <w:rFonts w:eastAsia="Calibri"/>
          <w:noProof/>
          <w:color w:val="4C4747"/>
          <w:lang w:val="es-ES"/>
        </w:rPr>
      </w:pPr>
      <w:r w:rsidRPr="003D01D8">
        <w:rPr>
          <w:rFonts w:eastAsia="Calibri"/>
          <w:b/>
          <w:bCs/>
          <w:noProof/>
          <w:color w:val="4C4747"/>
          <w:lang w:val="es-ES"/>
        </w:rPr>
        <w:t>Respeto:</w:t>
      </w:r>
      <w:r w:rsidRPr="003D01D8">
        <w:rPr>
          <w:rFonts w:eastAsia="Calibri"/>
          <w:noProof/>
          <w:color w:val="4C4747"/>
          <w:lang w:val="es-ES"/>
        </w:rPr>
        <w:t xml:space="preserve"> Consideración, trato y empatía que asumo ante nuestros compañeros, clientes y el medio ambiente.</w:t>
      </w:r>
    </w:p>
    <w:p w14:paraId="33E3FAF8" w14:textId="77777777" w:rsidR="003D01D8" w:rsidRDefault="003D01D8" w:rsidP="003D01D8">
      <w:pPr>
        <w:spacing w:line="360" w:lineRule="auto"/>
        <w:jc w:val="both"/>
        <w:rPr>
          <w:rFonts w:eastAsia="Calibri"/>
          <w:noProof/>
          <w:color w:val="4C4747"/>
          <w:lang w:val="es-ES"/>
        </w:rPr>
      </w:pPr>
    </w:p>
    <w:p w14:paraId="4C1FD2DC" w14:textId="77777777" w:rsidR="003D01D8" w:rsidRPr="003D01D8" w:rsidRDefault="003D01D8" w:rsidP="003D01D8">
      <w:pPr>
        <w:spacing w:line="360" w:lineRule="auto"/>
        <w:jc w:val="both"/>
        <w:rPr>
          <w:rFonts w:eastAsia="Calibri"/>
          <w:b/>
          <w:bCs/>
          <w:noProof/>
          <w:color w:val="4C4747"/>
          <w:lang w:val="es-ES"/>
        </w:rPr>
      </w:pPr>
      <w:r w:rsidRPr="003D01D8">
        <w:rPr>
          <w:rFonts w:eastAsia="Calibri"/>
          <w:b/>
          <w:bCs/>
          <w:noProof/>
          <w:color w:val="4C4747"/>
          <w:lang w:val="es-ES"/>
        </w:rPr>
        <w:lastRenderedPageBreak/>
        <w:t>Política de Calidad</w:t>
      </w:r>
    </w:p>
    <w:p w14:paraId="7BE928CC" w14:textId="77777777" w:rsidR="003D01D8" w:rsidRPr="003D01D8" w:rsidRDefault="003D01D8" w:rsidP="001C3E54">
      <w:pPr>
        <w:spacing w:line="240" w:lineRule="auto"/>
        <w:jc w:val="both"/>
        <w:rPr>
          <w:rFonts w:eastAsia="Calibri"/>
          <w:noProof/>
          <w:color w:val="4C4747"/>
          <w:lang w:val="es-ES"/>
        </w:rPr>
      </w:pPr>
    </w:p>
    <w:p w14:paraId="3ACF0302" w14:textId="77777777" w:rsidR="003D01D8" w:rsidRPr="003D01D8" w:rsidRDefault="003D01D8" w:rsidP="00FD7F6C">
      <w:pPr>
        <w:spacing w:line="360" w:lineRule="auto"/>
        <w:jc w:val="both"/>
        <w:rPr>
          <w:rFonts w:eastAsia="Calibri"/>
          <w:noProof/>
          <w:color w:val="4C4747"/>
          <w:lang w:val="es-ES"/>
        </w:rPr>
      </w:pPr>
      <w:r w:rsidRPr="003D01D8">
        <w:rPr>
          <w:rFonts w:eastAsia="Calibri"/>
          <w:noProof/>
          <w:color w:val="4C4747"/>
          <w:lang w:val="es-ES"/>
        </w:rPr>
        <w:t>En COAAROM nos comprometemos en satisfacer la demanda de agua potable y alcantarillado sanitario de los usuarios, cumpliendo con las regulaciones aplicables, apoyados en un personal calificado que mantiene la mejora continua en los procesos y servicios.</w:t>
      </w:r>
    </w:p>
    <w:p w14:paraId="32B348F5" w14:textId="77777777" w:rsidR="003D01D8" w:rsidRPr="003D01D8" w:rsidRDefault="003D01D8" w:rsidP="001C3E54">
      <w:pPr>
        <w:spacing w:line="240" w:lineRule="auto"/>
        <w:jc w:val="both"/>
        <w:rPr>
          <w:rFonts w:eastAsia="Calibri"/>
          <w:noProof/>
          <w:color w:val="4C4747"/>
          <w:lang w:val="es-ES"/>
        </w:rPr>
      </w:pPr>
    </w:p>
    <w:p w14:paraId="3701D01A" w14:textId="77777777" w:rsidR="003D01D8" w:rsidRPr="003D01D8" w:rsidRDefault="003D01D8" w:rsidP="003D01D8">
      <w:pPr>
        <w:spacing w:line="360" w:lineRule="auto"/>
        <w:jc w:val="center"/>
        <w:rPr>
          <w:rFonts w:eastAsia="Calibri"/>
          <w:noProof/>
          <w:color w:val="4C4747"/>
          <w:lang w:val="es-ES"/>
        </w:rPr>
      </w:pPr>
      <w:r w:rsidRPr="003D01D8">
        <w:rPr>
          <w:rFonts w:eastAsia="Calibri"/>
          <w:noProof/>
          <w:color w:val="4C4747"/>
          <w:lang w:val="es-ES"/>
        </w:rPr>
        <w:t>2.2</w:t>
      </w:r>
      <w:r w:rsidRPr="003D01D8">
        <w:rPr>
          <w:rFonts w:eastAsia="Calibri"/>
          <w:noProof/>
          <w:color w:val="4C4747"/>
          <w:lang w:val="es-ES"/>
        </w:rPr>
        <w:tab/>
        <w:t>Base Legal</w:t>
      </w:r>
    </w:p>
    <w:p w14:paraId="5B995640" w14:textId="77777777" w:rsidR="003D01D8" w:rsidRPr="003D01D8" w:rsidRDefault="003D01D8" w:rsidP="001C3E54">
      <w:pPr>
        <w:spacing w:line="240" w:lineRule="auto"/>
        <w:jc w:val="both"/>
        <w:rPr>
          <w:rFonts w:eastAsia="Calibri"/>
          <w:noProof/>
          <w:color w:val="4C4747"/>
          <w:lang w:val="es-ES"/>
        </w:rPr>
      </w:pPr>
    </w:p>
    <w:p w14:paraId="248EC92B" w14:textId="77777777" w:rsidR="003D01D8" w:rsidRPr="003D01D8" w:rsidRDefault="003D01D8" w:rsidP="00FD7F6C">
      <w:pPr>
        <w:spacing w:line="360" w:lineRule="auto"/>
        <w:jc w:val="both"/>
        <w:rPr>
          <w:rFonts w:eastAsia="Calibri"/>
          <w:noProof/>
          <w:color w:val="4C4747"/>
          <w:lang w:val="es-ES"/>
        </w:rPr>
      </w:pPr>
      <w:r w:rsidRPr="003D01D8">
        <w:rPr>
          <w:rFonts w:eastAsia="Calibri"/>
          <w:noProof/>
          <w:color w:val="4C4747"/>
          <w:lang w:val="es-ES"/>
        </w:rPr>
        <w:t>Constitución de la República Dominicana promulgada el 13 de junio 2015. (Art. 15 y 61 Numeral 1).</w:t>
      </w:r>
    </w:p>
    <w:p w14:paraId="14C82A06" w14:textId="77777777" w:rsidR="003D01D8" w:rsidRPr="003D01D8" w:rsidRDefault="003D01D8" w:rsidP="001C3E54">
      <w:pPr>
        <w:spacing w:line="240" w:lineRule="auto"/>
        <w:jc w:val="both"/>
        <w:rPr>
          <w:rFonts w:eastAsia="Calibri"/>
          <w:noProof/>
          <w:color w:val="4C4747"/>
          <w:lang w:val="es-ES"/>
        </w:rPr>
      </w:pPr>
    </w:p>
    <w:p w14:paraId="5E00F2E2" w14:textId="77777777" w:rsidR="003D01D8" w:rsidRPr="003D01D8" w:rsidRDefault="003D01D8" w:rsidP="003D01D8">
      <w:pPr>
        <w:spacing w:line="360" w:lineRule="auto"/>
        <w:jc w:val="both"/>
        <w:rPr>
          <w:rFonts w:eastAsia="Calibri"/>
          <w:b/>
          <w:bCs/>
          <w:noProof/>
          <w:color w:val="4C4747"/>
          <w:lang w:val="es-ES"/>
        </w:rPr>
      </w:pPr>
      <w:r w:rsidRPr="003D01D8">
        <w:rPr>
          <w:rFonts w:eastAsia="Calibri"/>
          <w:b/>
          <w:bCs/>
          <w:noProof/>
          <w:color w:val="4C4747"/>
          <w:lang w:val="es-ES"/>
        </w:rPr>
        <w:t>Ley Núm. 385-98.</w:t>
      </w:r>
    </w:p>
    <w:p w14:paraId="6572A59C" w14:textId="77777777" w:rsidR="003D01D8" w:rsidRPr="003D01D8" w:rsidRDefault="003D01D8" w:rsidP="001C3E54">
      <w:pPr>
        <w:spacing w:line="240" w:lineRule="auto"/>
        <w:jc w:val="both"/>
        <w:rPr>
          <w:rFonts w:eastAsia="Calibri"/>
          <w:noProof/>
          <w:color w:val="4C4747"/>
          <w:lang w:val="es-ES"/>
        </w:rPr>
      </w:pPr>
    </w:p>
    <w:p w14:paraId="472D0764" w14:textId="474C17D8" w:rsidR="003D01D8" w:rsidRPr="003D01D8" w:rsidRDefault="003D01D8" w:rsidP="00FD7F6C">
      <w:pPr>
        <w:spacing w:line="360" w:lineRule="auto"/>
        <w:jc w:val="both"/>
        <w:rPr>
          <w:rFonts w:eastAsia="Calibri"/>
          <w:noProof/>
          <w:color w:val="4C4747"/>
          <w:lang w:val="es-ES"/>
        </w:rPr>
      </w:pPr>
      <w:r w:rsidRPr="003D01D8">
        <w:rPr>
          <w:rFonts w:eastAsia="Calibri"/>
          <w:noProof/>
          <w:color w:val="4C4747"/>
          <w:lang w:val="es-ES"/>
        </w:rPr>
        <w:t>La Corporación del Acueducto y Alcantarillado de La Romana (COAAROM), se crea mediante la ley 385-98, el 18 de agosto del 1998.</w:t>
      </w:r>
      <w:r>
        <w:rPr>
          <w:rFonts w:eastAsia="Calibri"/>
          <w:noProof/>
          <w:color w:val="4C4747"/>
          <w:lang w:val="es-ES"/>
        </w:rPr>
        <w:t xml:space="preserve"> </w:t>
      </w:r>
      <w:r w:rsidRPr="003D01D8">
        <w:rPr>
          <w:rFonts w:eastAsia="Calibri"/>
          <w:noProof/>
          <w:color w:val="4C4747"/>
          <w:lang w:val="es-ES"/>
        </w:rPr>
        <w:t>Es una entidad pública, de carácter autónomo, con personalidad jurídica, con patrimonio propio o independiente y duración ilimitada, descentralizada del Gobierno Central y del Gobierno Municipal, en los aspectos técnicos y administrativo que garantiza un idóneo y racional manejo y aprovechamiento de los recursos de agua potable y alcantarillado.</w:t>
      </w:r>
    </w:p>
    <w:p w14:paraId="25817447" w14:textId="77777777" w:rsidR="003D01D8" w:rsidRPr="003D01D8" w:rsidRDefault="003D01D8" w:rsidP="00FD7F6C">
      <w:pPr>
        <w:spacing w:line="360" w:lineRule="auto"/>
        <w:jc w:val="both"/>
        <w:rPr>
          <w:rFonts w:eastAsia="Calibri"/>
          <w:noProof/>
          <w:color w:val="4C4747"/>
          <w:lang w:val="es-ES"/>
        </w:rPr>
      </w:pPr>
    </w:p>
    <w:p w14:paraId="72567F50" w14:textId="77777777" w:rsidR="003D01D8" w:rsidRPr="003D01D8" w:rsidRDefault="003D01D8" w:rsidP="00FD7F6C">
      <w:pPr>
        <w:spacing w:line="360" w:lineRule="auto"/>
        <w:jc w:val="both"/>
        <w:rPr>
          <w:rFonts w:eastAsia="Calibri"/>
          <w:noProof/>
          <w:color w:val="4C4747"/>
          <w:lang w:val="es-ES"/>
        </w:rPr>
      </w:pPr>
      <w:r w:rsidRPr="003D01D8">
        <w:rPr>
          <w:rFonts w:eastAsia="Calibri"/>
          <w:noProof/>
          <w:color w:val="4C4747"/>
          <w:lang w:val="es-ES"/>
        </w:rPr>
        <w:t>Garantizar el abastecimiento de agua potable, recolección, tratamiento y disposición de las aguas residuales, así como, la administración, comercialización, y ampliación de los sistemas de acueducto y alcantarillado en los municipios que son de su atribución.</w:t>
      </w:r>
    </w:p>
    <w:p w14:paraId="09129D26" w14:textId="77777777" w:rsidR="003D01D8" w:rsidRDefault="003D01D8" w:rsidP="003D01D8">
      <w:pPr>
        <w:spacing w:line="360" w:lineRule="auto"/>
        <w:jc w:val="center"/>
        <w:rPr>
          <w:rFonts w:eastAsia="Calibri"/>
          <w:noProof/>
          <w:color w:val="4C4747"/>
          <w:lang w:val="es-ES"/>
        </w:rPr>
      </w:pPr>
      <w:r w:rsidRPr="003D01D8">
        <w:rPr>
          <w:rFonts w:eastAsia="Calibri"/>
          <w:noProof/>
          <w:color w:val="4C4747"/>
          <w:lang w:val="es-ES"/>
        </w:rPr>
        <w:lastRenderedPageBreak/>
        <w:t>2.3 Estructura Organizativa</w:t>
      </w:r>
    </w:p>
    <w:p w14:paraId="7F86C6C7" w14:textId="77777777" w:rsidR="003D01D8" w:rsidRPr="003D01D8" w:rsidRDefault="003D01D8" w:rsidP="003D01D8">
      <w:pPr>
        <w:spacing w:line="360" w:lineRule="auto"/>
        <w:jc w:val="both"/>
        <w:rPr>
          <w:rFonts w:eastAsia="Calibri"/>
          <w:noProof/>
          <w:color w:val="4C4747"/>
          <w:lang w:val="es-ES"/>
        </w:rPr>
      </w:pPr>
    </w:p>
    <w:p w14:paraId="2A2376F9" w14:textId="77777777" w:rsidR="003D01D8" w:rsidRPr="003D01D8" w:rsidRDefault="003D01D8" w:rsidP="00FD7F6C">
      <w:pPr>
        <w:spacing w:line="360" w:lineRule="auto"/>
        <w:jc w:val="both"/>
        <w:rPr>
          <w:rFonts w:eastAsia="Calibri"/>
          <w:noProof/>
          <w:color w:val="4C4747"/>
          <w:lang w:val="es-ES"/>
        </w:rPr>
      </w:pPr>
      <w:r w:rsidRPr="003D01D8">
        <w:rPr>
          <w:rFonts w:eastAsia="Calibri"/>
          <w:noProof/>
          <w:color w:val="4C4747"/>
          <w:lang w:val="es-ES"/>
        </w:rPr>
        <w:t>La COAAROM posee una estructura organizacional con los siguientes niveles jerárquicos.</w:t>
      </w:r>
    </w:p>
    <w:p w14:paraId="2D9802D4" w14:textId="77777777" w:rsidR="003D01D8" w:rsidRPr="003D01D8" w:rsidRDefault="003D01D8" w:rsidP="003D01D8">
      <w:pPr>
        <w:spacing w:line="360" w:lineRule="auto"/>
        <w:jc w:val="both"/>
        <w:rPr>
          <w:rFonts w:eastAsia="Calibri"/>
          <w:noProof/>
          <w:color w:val="4C4747"/>
          <w:lang w:val="es-ES"/>
        </w:rPr>
      </w:pPr>
      <w:r w:rsidRPr="003D01D8">
        <w:rPr>
          <w:rFonts w:eastAsia="Calibri"/>
          <w:noProof/>
          <w:color w:val="4C4747"/>
          <w:lang w:val="es-ES"/>
        </w:rPr>
        <w:t>a) Nivel Ejecutivo Máximo</w:t>
      </w:r>
    </w:p>
    <w:p w14:paraId="3BB146B9" w14:textId="77777777" w:rsidR="003D01D8" w:rsidRPr="003D01D8" w:rsidRDefault="003D01D8" w:rsidP="001578F4">
      <w:pPr>
        <w:spacing w:line="240" w:lineRule="auto"/>
        <w:ind w:left="709" w:hanging="283"/>
        <w:jc w:val="both"/>
        <w:rPr>
          <w:rFonts w:eastAsia="Calibri"/>
          <w:noProof/>
          <w:color w:val="4C4747"/>
          <w:lang w:val="es-ES"/>
        </w:rPr>
      </w:pPr>
      <w:r w:rsidRPr="003D01D8">
        <w:rPr>
          <w:rFonts w:eastAsia="Calibri"/>
          <w:noProof/>
          <w:color w:val="4C4747"/>
          <w:lang w:val="es-ES"/>
        </w:rPr>
        <w:t>•</w:t>
      </w:r>
      <w:r w:rsidRPr="003D01D8">
        <w:rPr>
          <w:rFonts w:eastAsia="Calibri"/>
          <w:noProof/>
          <w:color w:val="4C4747"/>
          <w:lang w:val="es-ES"/>
        </w:rPr>
        <w:tab/>
        <w:t>Consejo de Directores</w:t>
      </w:r>
    </w:p>
    <w:p w14:paraId="1AF2FA88" w14:textId="77777777" w:rsidR="003D01D8" w:rsidRDefault="003D01D8" w:rsidP="001578F4">
      <w:pPr>
        <w:spacing w:line="240" w:lineRule="auto"/>
        <w:ind w:left="709" w:hanging="283"/>
        <w:jc w:val="both"/>
        <w:rPr>
          <w:rFonts w:eastAsia="Calibri"/>
          <w:noProof/>
          <w:color w:val="4C4747"/>
          <w:lang w:val="es-ES"/>
        </w:rPr>
      </w:pPr>
      <w:r w:rsidRPr="003D01D8">
        <w:rPr>
          <w:rFonts w:eastAsia="Calibri"/>
          <w:noProof/>
          <w:color w:val="4C4747"/>
          <w:lang w:val="es-ES"/>
        </w:rPr>
        <w:t>•</w:t>
      </w:r>
      <w:r w:rsidRPr="003D01D8">
        <w:rPr>
          <w:rFonts w:eastAsia="Calibri"/>
          <w:noProof/>
          <w:color w:val="4C4747"/>
          <w:lang w:val="es-ES"/>
        </w:rPr>
        <w:tab/>
        <w:t>Director General</w:t>
      </w:r>
    </w:p>
    <w:p w14:paraId="177DEDD0" w14:textId="77777777" w:rsidR="001578F4" w:rsidRPr="003D01D8" w:rsidRDefault="001578F4" w:rsidP="001578F4">
      <w:pPr>
        <w:spacing w:line="240" w:lineRule="auto"/>
        <w:ind w:left="709" w:hanging="283"/>
        <w:jc w:val="both"/>
        <w:rPr>
          <w:rFonts w:eastAsia="Calibri"/>
          <w:noProof/>
          <w:color w:val="4C4747"/>
          <w:lang w:val="es-ES"/>
        </w:rPr>
      </w:pPr>
    </w:p>
    <w:p w14:paraId="7681E648" w14:textId="77777777" w:rsidR="003D01D8" w:rsidRPr="003D01D8" w:rsidRDefault="003D01D8" w:rsidP="003D01D8">
      <w:pPr>
        <w:spacing w:line="360" w:lineRule="auto"/>
        <w:jc w:val="both"/>
        <w:rPr>
          <w:rFonts w:eastAsia="Calibri"/>
          <w:noProof/>
          <w:color w:val="4C4747"/>
          <w:lang w:val="es-ES"/>
        </w:rPr>
      </w:pPr>
      <w:r w:rsidRPr="003D01D8">
        <w:rPr>
          <w:rFonts w:eastAsia="Calibri"/>
          <w:noProof/>
          <w:color w:val="4C4747"/>
          <w:lang w:val="es-ES"/>
        </w:rPr>
        <w:t>b) Nivel Ejecutivo Medio</w:t>
      </w:r>
    </w:p>
    <w:p w14:paraId="706C3ECE" w14:textId="77777777" w:rsidR="003D01D8" w:rsidRPr="003D01D8" w:rsidRDefault="003D01D8" w:rsidP="001578F4">
      <w:pPr>
        <w:spacing w:line="240" w:lineRule="auto"/>
        <w:ind w:left="709" w:hanging="283"/>
        <w:jc w:val="both"/>
        <w:rPr>
          <w:rFonts w:eastAsia="Calibri"/>
          <w:noProof/>
          <w:color w:val="4C4747"/>
          <w:lang w:val="es-ES"/>
        </w:rPr>
      </w:pPr>
      <w:r w:rsidRPr="003D01D8">
        <w:rPr>
          <w:rFonts w:eastAsia="Calibri"/>
          <w:noProof/>
          <w:color w:val="4C4747"/>
          <w:lang w:val="es-ES"/>
        </w:rPr>
        <w:t>•</w:t>
      </w:r>
      <w:r w:rsidRPr="003D01D8">
        <w:rPr>
          <w:rFonts w:eastAsia="Calibri"/>
          <w:noProof/>
          <w:color w:val="4C4747"/>
          <w:lang w:val="es-ES"/>
        </w:rPr>
        <w:tab/>
        <w:t>Directores de Área</w:t>
      </w:r>
    </w:p>
    <w:p w14:paraId="03B25F59" w14:textId="77777777" w:rsidR="003D01D8" w:rsidRPr="003D01D8" w:rsidRDefault="003D01D8" w:rsidP="001578F4">
      <w:pPr>
        <w:spacing w:line="240" w:lineRule="auto"/>
        <w:ind w:left="709" w:hanging="283"/>
        <w:jc w:val="both"/>
        <w:rPr>
          <w:rFonts w:eastAsia="Calibri"/>
          <w:noProof/>
          <w:color w:val="4C4747"/>
          <w:lang w:val="es-ES"/>
        </w:rPr>
      </w:pPr>
      <w:r w:rsidRPr="003D01D8">
        <w:rPr>
          <w:rFonts w:eastAsia="Calibri"/>
          <w:noProof/>
          <w:color w:val="4C4747"/>
          <w:lang w:val="es-ES"/>
        </w:rPr>
        <w:t>•</w:t>
      </w:r>
      <w:r w:rsidRPr="003D01D8">
        <w:rPr>
          <w:rFonts w:eastAsia="Calibri"/>
          <w:noProof/>
          <w:color w:val="4C4747"/>
          <w:lang w:val="es-ES"/>
        </w:rPr>
        <w:tab/>
        <w:t>Encargados Departamentales</w:t>
      </w:r>
    </w:p>
    <w:p w14:paraId="6D008C35" w14:textId="77777777" w:rsidR="003D01D8" w:rsidRDefault="003D01D8" w:rsidP="001578F4">
      <w:pPr>
        <w:spacing w:line="240" w:lineRule="auto"/>
        <w:ind w:left="709" w:hanging="283"/>
        <w:jc w:val="both"/>
        <w:rPr>
          <w:rFonts w:eastAsia="Calibri"/>
          <w:noProof/>
          <w:color w:val="4C4747"/>
          <w:lang w:val="es-ES"/>
        </w:rPr>
      </w:pPr>
      <w:r w:rsidRPr="003D01D8">
        <w:rPr>
          <w:rFonts w:eastAsia="Calibri"/>
          <w:noProof/>
          <w:color w:val="4C4747"/>
          <w:lang w:val="es-ES"/>
        </w:rPr>
        <w:t>•</w:t>
      </w:r>
      <w:r w:rsidRPr="003D01D8">
        <w:rPr>
          <w:rFonts w:eastAsia="Calibri"/>
          <w:noProof/>
          <w:color w:val="4C4747"/>
          <w:lang w:val="es-ES"/>
        </w:rPr>
        <w:tab/>
        <w:t>Encargados de División</w:t>
      </w:r>
    </w:p>
    <w:p w14:paraId="3B0A1CA2" w14:textId="77777777" w:rsidR="001578F4" w:rsidRPr="003D01D8" w:rsidRDefault="001578F4" w:rsidP="001578F4">
      <w:pPr>
        <w:spacing w:line="240" w:lineRule="auto"/>
        <w:ind w:left="709" w:hanging="283"/>
        <w:jc w:val="both"/>
        <w:rPr>
          <w:rFonts w:eastAsia="Calibri"/>
          <w:noProof/>
          <w:color w:val="4C4747"/>
          <w:lang w:val="es-ES"/>
        </w:rPr>
      </w:pPr>
    </w:p>
    <w:p w14:paraId="490FB3E8" w14:textId="77777777" w:rsidR="003D01D8" w:rsidRPr="003D01D8" w:rsidRDefault="003D01D8" w:rsidP="003D01D8">
      <w:pPr>
        <w:spacing w:line="360" w:lineRule="auto"/>
        <w:jc w:val="both"/>
        <w:rPr>
          <w:rFonts w:eastAsia="Calibri"/>
          <w:noProof/>
          <w:color w:val="4C4747"/>
          <w:lang w:val="es-ES"/>
        </w:rPr>
      </w:pPr>
      <w:r w:rsidRPr="003D01D8">
        <w:rPr>
          <w:rFonts w:eastAsia="Calibri"/>
          <w:noProof/>
          <w:color w:val="4C4747"/>
          <w:lang w:val="es-ES"/>
        </w:rPr>
        <w:t>c) Nivel Operacional</w:t>
      </w:r>
    </w:p>
    <w:p w14:paraId="7A759F6C" w14:textId="77777777" w:rsidR="003D01D8" w:rsidRPr="003D01D8" w:rsidRDefault="003D01D8" w:rsidP="001578F4">
      <w:pPr>
        <w:spacing w:line="240" w:lineRule="auto"/>
        <w:ind w:left="709" w:hanging="283"/>
        <w:jc w:val="both"/>
        <w:rPr>
          <w:rFonts w:eastAsia="Calibri"/>
          <w:noProof/>
          <w:color w:val="4C4747"/>
          <w:lang w:val="es-ES"/>
        </w:rPr>
      </w:pPr>
      <w:r w:rsidRPr="003D01D8">
        <w:rPr>
          <w:rFonts w:eastAsia="Calibri"/>
          <w:noProof/>
          <w:color w:val="4C4747"/>
          <w:lang w:val="es-ES"/>
        </w:rPr>
        <w:t>•</w:t>
      </w:r>
      <w:r w:rsidRPr="003D01D8">
        <w:rPr>
          <w:rFonts w:eastAsia="Calibri"/>
          <w:noProof/>
          <w:color w:val="4C4747"/>
          <w:lang w:val="es-ES"/>
        </w:rPr>
        <w:tab/>
        <w:t>Dirección</w:t>
      </w:r>
    </w:p>
    <w:p w14:paraId="0D71F1C4" w14:textId="77777777" w:rsidR="003D01D8" w:rsidRPr="003D01D8" w:rsidRDefault="003D01D8" w:rsidP="001578F4">
      <w:pPr>
        <w:spacing w:line="240" w:lineRule="auto"/>
        <w:ind w:left="709" w:hanging="283"/>
        <w:jc w:val="both"/>
        <w:rPr>
          <w:rFonts w:eastAsia="Calibri"/>
          <w:noProof/>
          <w:color w:val="4C4747"/>
          <w:lang w:val="es-ES"/>
        </w:rPr>
      </w:pPr>
      <w:r w:rsidRPr="003D01D8">
        <w:rPr>
          <w:rFonts w:eastAsia="Calibri"/>
          <w:noProof/>
          <w:color w:val="4C4747"/>
          <w:lang w:val="es-ES"/>
        </w:rPr>
        <w:t>•</w:t>
      </w:r>
      <w:r w:rsidRPr="003D01D8">
        <w:rPr>
          <w:rFonts w:eastAsia="Calibri"/>
          <w:noProof/>
          <w:color w:val="4C4747"/>
          <w:lang w:val="es-ES"/>
        </w:rPr>
        <w:tab/>
        <w:t>Departamento</w:t>
      </w:r>
    </w:p>
    <w:p w14:paraId="6754A5AC" w14:textId="77777777" w:rsidR="003D01D8" w:rsidRPr="003D01D8" w:rsidRDefault="003D01D8" w:rsidP="001578F4">
      <w:pPr>
        <w:spacing w:line="240" w:lineRule="auto"/>
        <w:ind w:left="709" w:hanging="283"/>
        <w:jc w:val="both"/>
        <w:rPr>
          <w:rFonts w:eastAsia="Calibri"/>
          <w:noProof/>
          <w:color w:val="4C4747"/>
          <w:lang w:val="es-ES"/>
        </w:rPr>
      </w:pPr>
      <w:r w:rsidRPr="003D01D8">
        <w:rPr>
          <w:rFonts w:eastAsia="Calibri"/>
          <w:noProof/>
          <w:color w:val="4C4747"/>
          <w:lang w:val="es-ES"/>
        </w:rPr>
        <w:t>•</w:t>
      </w:r>
      <w:r w:rsidRPr="003D01D8">
        <w:rPr>
          <w:rFonts w:eastAsia="Calibri"/>
          <w:noProof/>
          <w:color w:val="4C4747"/>
          <w:lang w:val="es-ES"/>
        </w:rPr>
        <w:tab/>
        <w:t>División</w:t>
      </w:r>
    </w:p>
    <w:p w14:paraId="35649D8A" w14:textId="77777777" w:rsidR="003D01D8" w:rsidRPr="003D01D8" w:rsidRDefault="003D01D8" w:rsidP="001578F4">
      <w:pPr>
        <w:spacing w:line="240" w:lineRule="auto"/>
        <w:ind w:left="709" w:hanging="283"/>
        <w:jc w:val="both"/>
        <w:rPr>
          <w:rFonts w:eastAsia="Calibri"/>
          <w:noProof/>
          <w:color w:val="4C4747"/>
          <w:lang w:val="es-ES"/>
        </w:rPr>
      </w:pPr>
      <w:r w:rsidRPr="003D01D8">
        <w:rPr>
          <w:rFonts w:eastAsia="Calibri"/>
          <w:noProof/>
          <w:color w:val="4C4747"/>
          <w:lang w:val="es-ES"/>
        </w:rPr>
        <w:t>•</w:t>
      </w:r>
      <w:r w:rsidRPr="003D01D8">
        <w:rPr>
          <w:rFonts w:eastAsia="Calibri"/>
          <w:noProof/>
          <w:color w:val="4C4747"/>
          <w:lang w:val="es-ES"/>
        </w:rPr>
        <w:tab/>
        <w:t>Sección</w:t>
      </w:r>
    </w:p>
    <w:p w14:paraId="6FFC79BE" w14:textId="77777777" w:rsidR="003D01D8" w:rsidRPr="003D01D8" w:rsidRDefault="003D01D8" w:rsidP="003D01D8">
      <w:pPr>
        <w:spacing w:line="360" w:lineRule="auto"/>
        <w:jc w:val="both"/>
        <w:rPr>
          <w:rFonts w:eastAsia="Calibri"/>
          <w:noProof/>
          <w:color w:val="4C4747"/>
          <w:lang w:val="es-ES"/>
        </w:rPr>
      </w:pPr>
    </w:p>
    <w:p w14:paraId="43D75A38" w14:textId="77777777" w:rsidR="003D01D8" w:rsidRPr="003D01D8" w:rsidRDefault="003D01D8" w:rsidP="00FD7F6C">
      <w:pPr>
        <w:spacing w:line="360" w:lineRule="auto"/>
        <w:jc w:val="both"/>
        <w:rPr>
          <w:rFonts w:eastAsia="Calibri"/>
          <w:noProof/>
          <w:color w:val="4C4747"/>
          <w:lang w:val="es-ES"/>
        </w:rPr>
      </w:pPr>
      <w:r w:rsidRPr="003D01D8">
        <w:rPr>
          <w:rFonts w:eastAsia="Calibri"/>
          <w:noProof/>
          <w:color w:val="4C4747"/>
          <w:lang w:val="es-ES"/>
        </w:rPr>
        <w:t>El Consejo de Directores está formado por los siguientes funcionarios:</w:t>
      </w:r>
    </w:p>
    <w:p w14:paraId="37ACFB46" w14:textId="77777777" w:rsidR="003D01D8" w:rsidRPr="003D01D8" w:rsidRDefault="003D01D8" w:rsidP="003D01D8">
      <w:pPr>
        <w:spacing w:line="360" w:lineRule="auto"/>
        <w:jc w:val="both"/>
        <w:rPr>
          <w:rFonts w:eastAsia="Calibri"/>
          <w:noProof/>
          <w:color w:val="4C4747"/>
          <w:lang w:val="es-ES"/>
        </w:rPr>
      </w:pPr>
    </w:p>
    <w:p w14:paraId="0230799C" w14:textId="77777777" w:rsidR="003D01D8" w:rsidRPr="003D01D8" w:rsidRDefault="003D01D8" w:rsidP="001578F4">
      <w:pPr>
        <w:spacing w:line="360" w:lineRule="auto"/>
        <w:ind w:left="567" w:hanging="425"/>
        <w:jc w:val="both"/>
        <w:rPr>
          <w:rFonts w:eastAsia="Calibri"/>
          <w:noProof/>
          <w:color w:val="4C4747"/>
          <w:lang w:val="es-ES"/>
        </w:rPr>
      </w:pPr>
      <w:r w:rsidRPr="003D01D8">
        <w:rPr>
          <w:rFonts w:eastAsia="Calibri"/>
          <w:noProof/>
          <w:color w:val="4C4747"/>
          <w:lang w:val="es-ES"/>
        </w:rPr>
        <w:t>•</w:t>
      </w:r>
      <w:r w:rsidRPr="003D01D8">
        <w:rPr>
          <w:rFonts w:eastAsia="Calibri"/>
          <w:noProof/>
          <w:color w:val="4C4747"/>
          <w:lang w:val="es-ES"/>
        </w:rPr>
        <w:tab/>
        <w:t>Víctor Santana Pilier (Presidente)</w:t>
      </w:r>
    </w:p>
    <w:p w14:paraId="1B0E0288" w14:textId="77777777" w:rsidR="003D01D8" w:rsidRPr="003D01D8" w:rsidRDefault="003D01D8" w:rsidP="001578F4">
      <w:pPr>
        <w:spacing w:line="360" w:lineRule="auto"/>
        <w:ind w:left="567" w:hanging="425"/>
        <w:jc w:val="both"/>
        <w:rPr>
          <w:rFonts w:eastAsia="Calibri"/>
          <w:noProof/>
          <w:color w:val="4C4747"/>
          <w:lang w:val="es-ES"/>
        </w:rPr>
      </w:pPr>
      <w:r w:rsidRPr="003D01D8">
        <w:rPr>
          <w:rFonts w:eastAsia="Calibri"/>
          <w:noProof/>
          <w:color w:val="4C4747"/>
          <w:lang w:val="es-ES"/>
        </w:rPr>
        <w:t>•</w:t>
      </w:r>
      <w:r w:rsidRPr="003D01D8">
        <w:rPr>
          <w:rFonts w:eastAsia="Calibri"/>
          <w:noProof/>
          <w:color w:val="4C4747"/>
          <w:lang w:val="es-ES"/>
        </w:rPr>
        <w:tab/>
        <w:t>Dr. Wandy Batista (Director General)</w:t>
      </w:r>
    </w:p>
    <w:p w14:paraId="765BFAF7" w14:textId="77777777" w:rsidR="003D01D8" w:rsidRPr="003D01D8" w:rsidRDefault="003D01D8" w:rsidP="001578F4">
      <w:pPr>
        <w:spacing w:line="360" w:lineRule="auto"/>
        <w:ind w:left="567" w:hanging="425"/>
        <w:jc w:val="both"/>
        <w:rPr>
          <w:rFonts w:eastAsia="Calibri"/>
          <w:noProof/>
          <w:color w:val="4C4747"/>
          <w:lang w:val="es-ES"/>
        </w:rPr>
      </w:pPr>
      <w:r w:rsidRPr="003D01D8">
        <w:rPr>
          <w:rFonts w:eastAsia="Calibri"/>
          <w:noProof/>
          <w:color w:val="4C4747"/>
          <w:lang w:val="es-ES"/>
        </w:rPr>
        <w:t>•</w:t>
      </w:r>
      <w:r w:rsidRPr="003D01D8">
        <w:rPr>
          <w:rFonts w:eastAsia="Calibri"/>
          <w:noProof/>
          <w:color w:val="4C4747"/>
          <w:lang w:val="es-ES"/>
        </w:rPr>
        <w:tab/>
        <w:t>Licda. Jacqueline Fernández Brito (Gobernadora Provincial)</w:t>
      </w:r>
    </w:p>
    <w:p w14:paraId="41528921" w14:textId="77777777" w:rsidR="003D01D8" w:rsidRPr="003D01D8" w:rsidRDefault="003D01D8" w:rsidP="001578F4">
      <w:pPr>
        <w:spacing w:line="360" w:lineRule="auto"/>
        <w:ind w:left="567" w:hanging="425"/>
        <w:jc w:val="both"/>
        <w:rPr>
          <w:rFonts w:eastAsia="Calibri"/>
          <w:noProof/>
          <w:color w:val="4C4747"/>
          <w:lang w:val="es-ES"/>
        </w:rPr>
      </w:pPr>
      <w:r w:rsidRPr="003D01D8">
        <w:rPr>
          <w:rFonts w:eastAsia="Calibri"/>
          <w:noProof/>
          <w:color w:val="4C4747"/>
          <w:lang w:val="es-ES"/>
        </w:rPr>
        <w:lastRenderedPageBreak/>
        <w:t>•</w:t>
      </w:r>
      <w:r w:rsidRPr="003D01D8">
        <w:rPr>
          <w:rFonts w:eastAsia="Calibri"/>
          <w:noProof/>
          <w:color w:val="4C4747"/>
          <w:lang w:val="es-ES"/>
        </w:rPr>
        <w:tab/>
        <w:t>Lic. Juan A. Adames Bautista (Alcalde Municipio de La Romana)</w:t>
      </w:r>
    </w:p>
    <w:p w14:paraId="0624F644" w14:textId="77777777" w:rsidR="003D01D8" w:rsidRPr="003D01D8" w:rsidRDefault="003D01D8" w:rsidP="001578F4">
      <w:pPr>
        <w:spacing w:line="360" w:lineRule="auto"/>
        <w:ind w:left="567" w:hanging="425"/>
        <w:jc w:val="both"/>
        <w:rPr>
          <w:rFonts w:eastAsia="Calibri"/>
          <w:noProof/>
          <w:color w:val="4C4747"/>
          <w:lang w:val="es-ES"/>
        </w:rPr>
      </w:pPr>
      <w:r w:rsidRPr="003D01D8">
        <w:rPr>
          <w:rFonts w:eastAsia="Calibri"/>
          <w:noProof/>
          <w:color w:val="4C4747"/>
          <w:lang w:val="es-ES"/>
        </w:rPr>
        <w:t>•</w:t>
      </w:r>
      <w:r w:rsidRPr="003D01D8">
        <w:rPr>
          <w:rFonts w:eastAsia="Calibri"/>
          <w:noProof/>
          <w:color w:val="4C4747"/>
          <w:lang w:val="es-ES"/>
        </w:rPr>
        <w:tab/>
        <w:t>Lic. Favio Antonio Noel (Alcalde Municipio de Villa Hermosa)</w:t>
      </w:r>
    </w:p>
    <w:p w14:paraId="00DC797F" w14:textId="77777777" w:rsidR="003D01D8" w:rsidRPr="003D01D8" w:rsidRDefault="003D01D8" w:rsidP="001578F4">
      <w:pPr>
        <w:spacing w:line="360" w:lineRule="auto"/>
        <w:ind w:left="567" w:hanging="425"/>
        <w:jc w:val="both"/>
        <w:rPr>
          <w:rFonts w:eastAsia="Calibri"/>
          <w:noProof/>
          <w:color w:val="4C4747"/>
          <w:lang w:val="es-ES"/>
        </w:rPr>
      </w:pPr>
      <w:r w:rsidRPr="003D01D8">
        <w:rPr>
          <w:rFonts w:eastAsia="Calibri"/>
          <w:noProof/>
          <w:color w:val="4C4747"/>
          <w:lang w:val="es-ES"/>
        </w:rPr>
        <w:t>•</w:t>
      </w:r>
      <w:r w:rsidRPr="003D01D8">
        <w:rPr>
          <w:rFonts w:eastAsia="Calibri"/>
          <w:noProof/>
          <w:color w:val="4C4747"/>
          <w:lang w:val="es-ES"/>
        </w:rPr>
        <w:tab/>
        <w:t>Licda. Yvelisse Mercedes Méndez (Alcaldesa Municipio De Guaymate)</w:t>
      </w:r>
    </w:p>
    <w:p w14:paraId="64B7EA63" w14:textId="77777777" w:rsidR="003D01D8" w:rsidRPr="003D01D8" w:rsidRDefault="003D01D8" w:rsidP="001578F4">
      <w:pPr>
        <w:spacing w:line="360" w:lineRule="auto"/>
        <w:ind w:left="567" w:hanging="425"/>
        <w:jc w:val="both"/>
        <w:rPr>
          <w:rFonts w:eastAsia="Calibri"/>
          <w:noProof/>
          <w:color w:val="4C4747"/>
          <w:lang w:val="es-ES"/>
        </w:rPr>
      </w:pPr>
      <w:r w:rsidRPr="003D01D8">
        <w:rPr>
          <w:rFonts w:eastAsia="Calibri"/>
          <w:noProof/>
          <w:color w:val="4C4747"/>
          <w:lang w:val="es-ES"/>
        </w:rPr>
        <w:t>•</w:t>
      </w:r>
      <w:r w:rsidRPr="003D01D8">
        <w:rPr>
          <w:rFonts w:eastAsia="Calibri"/>
          <w:noProof/>
          <w:color w:val="4C4747"/>
          <w:lang w:val="es-ES"/>
        </w:rPr>
        <w:tab/>
        <w:t>Dr. Gilberto Cedeño (Rep. Central Romana)</w:t>
      </w:r>
    </w:p>
    <w:p w14:paraId="064C8025" w14:textId="77777777" w:rsidR="003D01D8" w:rsidRPr="003D01D8" w:rsidRDefault="003D01D8" w:rsidP="001578F4">
      <w:pPr>
        <w:spacing w:line="360" w:lineRule="auto"/>
        <w:ind w:left="567" w:hanging="425"/>
        <w:jc w:val="both"/>
        <w:rPr>
          <w:rFonts w:eastAsia="Calibri"/>
          <w:noProof/>
          <w:color w:val="4C4747"/>
          <w:lang w:val="es-ES"/>
        </w:rPr>
      </w:pPr>
      <w:r w:rsidRPr="003D01D8">
        <w:rPr>
          <w:rFonts w:eastAsia="Calibri"/>
          <w:noProof/>
          <w:color w:val="4C4747"/>
          <w:lang w:val="es-ES"/>
        </w:rPr>
        <w:t>•</w:t>
      </w:r>
      <w:r w:rsidRPr="003D01D8">
        <w:rPr>
          <w:rFonts w:eastAsia="Calibri"/>
          <w:noProof/>
          <w:color w:val="4C4747"/>
          <w:lang w:val="es-ES"/>
        </w:rPr>
        <w:tab/>
        <w:t>Lic. Juan Francisco Melo (Rep. Cámara de Comercio)</w:t>
      </w:r>
    </w:p>
    <w:p w14:paraId="1404FE7E" w14:textId="77777777" w:rsidR="003D01D8" w:rsidRPr="003D01D8" w:rsidRDefault="003D01D8" w:rsidP="001578F4">
      <w:pPr>
        <w:spacing w:line="360" w:lineRule="auto"/>
        <w:ind w:left="567" w:hanging="425"/>
        <w:jc w:val="both"/>
        <w:rPr>
          <w:rFonts w:eastAsia="Calibri"/>
          <w:noProof/>
          <w:color w:val="4C4747"/>
        </w:rPr>
      </w:pPr>
      <w:r w:rsidRPr="003D01D8">
        <w:rPr>
          <w:rFonts w:eastAsia="Calibri"/>
          <w:noProof/>
          <w:color w:val="4C4747"/>
        </w:rPr>
        <w:t>•</w:t>
      </w:r>
      <w:r w:rsidRPr="003D01D8">
        <w:rPr>
          <w:rFonts w:eastAsia="Calibri"/>
          <w:noProof/>
          <w:color w:val="4C4747"/>
        </w:rPr>
        <w:tab/>
        <w:t>Ing. Joseph Pilier (Rep. de Inapa)</w:t>
      </w:r>
    </w:p>
    <w:p w14:paraId="59A4F736" w14:textId="77777777" w:rsidR="003D01D8" w:rsidRDefault="003D01D8" w:rsidP="003D01D8">
      <w:pPr>
        <w:spacing w:line="360" w:lineRule="auto"/>
        <w:jc w:val="both"/>
        <w:rPr>
          <w:rFonts w:eastAsia="Calibri"/>
          <w:noProof/>
          <w:color w:val="4C4747"/>
        </w:rPr>
      </w:pPr>
    </w:p>
    <w:p w14:paraId="021845FC" w14:textId="77777777" w:rsidR="003D01D8" w:rsidRDefault="003D01D8" w:rsidP="003D01D8">
      <w:pPr>
        <w:spacing w:line="360" w:lineRule="auto"/>
        <w:jc w:val="both"/>
        <w:rPr>
          <w:rFonts w:eastAsia="Calibri"/>
          <w:noProof/>
          <w:color w:val="4C4747"/>
        </w:rPr>
      </w:pPr>
    </w:p>
    <w:p w14:paraId="0445C8C8" w14:textId="77777777" w:rsidR="003D01D8" w:rsidRDefault="003D01D8" w:rsidP="003D01D8">
      <w:pPr>
        <w:spacing w:line="360" w:lineRule="auto"/>
        <w:jc w:val="both"/>
        <w:rPr>
          <w:rFonts w:eastAsia="Calibri"/>
          <w:noProof/>
          <w:color w:val="4C4747"/>
        </w:rPr>
      </w:pPr>
    </w:p>
    <w:p w14:paraId="668C6E05" w14:textId="77777777" w:rsidR="003D01D8" w:rsidRDefault="003D01D8" w:rsidP="003D01D8">
      <w:pPr>
        <w:spacing w:line="360" w:lineRule="auto"/>
        <w:jc w:val="both"/>
        <w:rPr>
          <w:rFonts w:eastAsia="Calibri"/>
          <w:noProof/>
          <w:color w:val="4C4747"/>
        </w:rPr>
      </w:pPr>
    </w:p>
    <w:p w14:paraId="3CF37044" w14:textId="77777777" w:rsidR="003D01D8" w:rsidRDefault="003D01D8" w:rsidP="003D01D8">
      <w:pPr>
        <w:spacing w:line="360" w:lineRule="auto"/>
        <w:jc w:val="both"/>
        <w:rPr>
          <w:rFonts w:eastAsia="Calibri"/>
          <w:noProof/>
          <w:color w:val="4C4747"/>
        </w:rPr>
      </w:pPr>
    </w:p>
    <w:p w14:paraId="00B2D07C" w14:textId="77777777" w:rsidR="003D01D8" w:rsidRDefault="003D01D8" w:rsidP="003D01D8">
      <w:pPr>
        <w:spacing w:line="360" w:lineRule="auto"/>
        <w:jc w:val="both"/>
        <w:rPr>
          <w:rFonts w:eastAsia="Calibri"/>
          <w:noProof/>
          <w:color w:val="4C4747"/>
        </w:rPr>
      </w:pPr>
    </w:p>
    <w:p w14:paraId="5FDA05AA" w14:textId="77777777" w:rsidR="001578F4" w:rsidRDefault="001578F4" w:rsidP="003D01D8">
      <w:pPr>
        <w:spacing w:line="360" w:lineRule="auto"/>
        <w:jc w:val="both"/>
        <w:rPr>
          <w:rFonts w:eastAsia="Calibri"/>
          <w:noProof/>
          <w:color w:val="4C4747"/>
        </w:rPr>
      </w:pPr>
    </w:p>
    <w:p w14:paraId="1E2C31A2" w14:textId="073B8974" w:rsidR="001578F4" w:rsidRDefault="001578F4" w:rsidP="001578F4">
      <w:pPr>
        <w:spacing w:line="360" w:lineRule="auto"/>
        <w:jc w:val="center"/>
        <w:rPr>
          <w:rFonts w:eastAsia="Calibri"/>
          <w:noProof/>
          <w:color w:val="4C4747"/>
        </w:rPr>
      </w:pPr>
      <w:r>
        <w:rPr>
          <w:noProof/>
          <w:lang w:val="es-DO" w:eastAsia="es-DO"/>
        </w:rPr>
        <w:lastRenderedPageBreak/>
        <w:drawing>
          <wp:inline distT="0" distB="0" distL="0" distR="0" wp14:anchorId="1214E57C" wp14:editId="3B2BAC3A">
            <wp:extent cx="6207880" cy="4697362"/>
            <wp:effectExtent l="0" t="6668" r="0" b="0"/>
            <wp:docPr id="751086229"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rot="16200000">
                      <a:off x="0" y="0"/>
                      <a:ext cx="6236305" cy="4718870"/>
                    </a:xfrm>
                    <a:prstGeom prst="rect">
                      <a:avLst/>
                    </a:prstGeom>
                    <a:noFill/>
                    <a:ln>
                      <a:noFill/>
                    </a:ln>
                  </pic:spPr>
                </pic:pic>
              </a:graphicData>
            </a:graphic>
          </wp:inline>
        </w:drawing>
      </w:r>
    </w:p>
    <w:p w14:paraId="54D9EF4F" w14:textId="77777777" w:rsidR="001578F4" w:rsidRDefault="001578F4" w:rsidP="003D01D8">
      <w:pPr>
        <w:spacing w:line="360" w:lineRule="auto"/>
        <w:jc w:val="both"/>
        <w:rPr>
          <w:rFonts w:eastAsia="Calibri"/>
          <w:noProof/>
          <w:color w:val="4C4747"/>
        </w:rPr>
      </w:pPr>
    </w:p>
    <w:p w14:paraId="71702652" w14:textId="77777777" w:rsidR="001578F4" w:rsidRDefault="001578F4" w:rsidP="003D01D8">
      <w:pPr>
        <w:spacing w:line="360" w:lineRule="auto"/>
        <w:jc w:val="both"/>
        <w:rPr>
          <w:rFonts w:eastAsia="Calibri"/>
          <w:noProof/>
          <w:color w:val="4C4747"/>
        </w:rPr>
      </w:pPr>
    </w:p>
    <w:p w14:paraId="6AA20509" w14:textId="77777777" w:rsidR="001578F4" w:rsidRDefault="001578F4" w:rsidP="003D01D8">
      <w:pPr>
        <w:spacing w:line="360" w:lineRule="auto"/>
        <w:jc w:val="both"/>
        <w:rPr>
          <w:rFonts w:eastAsia="Calibri"/>
          <w:noProof/>
          <w:color w:val="4C4747"/>
        </w:rPr>
      </w:pPr>
    </w:p>
    <w:p w14:paraId="217B00C1" w14:textId="77777777" w:rsidR="001578F4" w:rsidRDefault="001578F4" w:rsidP="003D01D8">
      <w:pPr>
        <w:spacing w:line="360" w:lineRule="auto"/>
        <w:jc w:val="both"/>
        <w:rPr>
          <w:rFonts w:eastAsia="Calibri"/>
          <w:noProof/>
          <w:color w:val="4C4747"/>
        </w:rPr>
      </w:pPr>
    </w:p>
    <w:p w14:paraId="40BCA687" w14:textId="77777777" w:rsidR="001578F4" w:rsidRDefault="001578F4" w:rsidP="003D01D8">
      <w:pPr>
        <w:spacing w:line="360" w:lineRule="auto"/>
        <w:jc w:val="both"/>
        <w:rPr>
          <w:rFonts w:eastAsia="Calibri"/>
          <w:noProof/>
          <w:color w:val="4C4747"/>
        </w:rPr>
      </w:pPr>
    </w:p>
    <w:p w14:paraId="1FB960AA" w14:textId="77777777" w:rsidR="001578F4" w:rsidRPr="00A11A21" w:rsidRDefault="001578F4" w:rsidP="001578F4">
      <w:pPr>
        <w:rPr>
          <w:rFonts w:eastAsia="Calibri"/>
          <w:noProof/>
          <w:color w:val="4C4747"/>
          <w:lang w:val="es-ES"/>
        </w:rPr>
      </w:pPr>
      <w:r w:rsidRPr="00A11A21">
        <w:rPr>
          <w:rFonts w:eastAsia="Calibri"/>
          <w:noProof/>
          <w:color w:val="4C4747"/>
          <w:lang w:val="es-ES"/>
        </w:rPr>
        <w:lastRenderedPageBreak/>
        <w:t>2.4 Planificación estratégica institucional</w:t>
      </w:r>
    </w:p>
    <w:tbl>
      <w:tblPr>
        <w:tblpPr w:leftFromText="141" w:rightFromText="141" w:vertAnchor="page" w:horzAnchor="margin" w:tblpXSpec="center" w:tblpY="2121"/>
        <w:tblW w:w="4836"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651"/>
      </w:tblGrid>
      <w:tr w:rsidR="001578F4" w:rsidRPr="00B07C63" w14:paraId="0E588E66" w14:textId="77777777" w:rsidTr="000F7B03">
        <w:trPr>
          <w:trHeight w:val="1975"/>
        </w:trPr>
        <w:tc>
          <w:tcPr>
            <w:tcW w:w="5000" w:type="pct"/>
            <w:shd w:val="clear" w:color="auto" w:fill="auto"/>
          </w:tcPr>
          <w:p w14:paraId="25BE19F9" w14:textId="77777777" w:rsidR="001578F4" w:rsidRPr="001578F4" w:rsidRDefault="001578F4" w:rsidP="006114F3">
            <w:pPr>
              <w:spacing w:line="360" w:lineRule="auto"/>
              <w:rPr>
                <w:rFonts w:eastAsia="Calibri"/>
                <w:noProof/>
                <w:color w:val="4C4747"/>
                <w:lang w:val="es-ES"/>
              </w:rPr>
            </w:pPr>
            <w:r w:rsidRPr="001578F4">
              <w:rPr>
                <w:rFonts w:eastAsia="Calibri"/>
                <w:b/>
                <w:bCs/>
                <w:noProof/>
                <w:color w:val="4C4747"/>
                <w:lang w:val="es-ES"/>
              </w:rPr>
              <w:t>EJE-1</w:t>
            </w:r>
            <w:r w:rsidRPr="001578F4">
              <w:rPr>
                <w:rFonts w:eastAsia="Calibri"/>
                <w:noProof/>
                <w:color w:val="4C4747"/>
                <w:lang w:val="es-ES"/>
              </w:rPr>
              <w:t xml:space="preserve"> Sostenibilidad financiera.</w:t>
            </w:r>
          </w:p>
          <w:p w14:paraId="08F7327D" w14:textId="77777777" w:rsidR="001578F4" w:rsidRPr="001578F4" w:rsidRDefault="001578F4" w:rsidP="00FD7F6C">
            <w:pPr>
              <w:spacing w:line="360" w:lineRule="auto"/>
              <w:rPr>
                <w:lang w:val="es-ES"/>
              </w:rPr>
            </w:pPr>
            <w:r w:rsidRPr="001578F4">
              <w:rPr>
                <w:rFonts w:eastAsia="Calibri"/>
                <w:noProof/>
                <w:color w:val="4C4747"/>
                <w:lang w:val="es-ES"/>
              </w:rPr>
              <w:t>O1-Gestión Económica y Financiera de la COAAROM, para brindar un servicio adecuado en bienestar de la población en el periodo 2021-2024.</w:t>
            </w:r>
          </w:p>
        </w:tc>
      </w:tr>
      <w:tr w:rsidR="001578F4" w:rsidRPr="00B07C63" w14:paraId="32198D3C" w14:textId="77777777" w:rsidTr="000F7B03">
        <w:trPr>
          <w:trHeight w:val="556"/>
        </w:trPr>
        <w:tc>
          <w:tcPr>
            <w:tcW w:w="5000" w:type="pct"/>
            <w:shd w:val="clear" w:color="auto" w:fill="auto"/>
          </w:tcPr>
          <w:p w14:paraId="765BA03D" w14:textId="77777777" w:rsidR="001578F4" w:rsidRPr="001578F4" w:rsidRDefault="001578F4" w:rsidP="00FD7F6C">
            <w:pPr>
              <w:spacing w:line="360" w:lineRule="auto"/>
              <w:rPr>
                <w:rFonts w:eastAsia="Calibri"/>
                <w:noProof/>
                <w:color w:val="4C4747"/>
                <w:lang w:val="es-ES"/>
              </w:rPr>
            </w:pPr>
            <w:r w:rsidRPr="001578F4">
              <w:rPr>
                <w:rFonts w:eastAsia="Calibri"/>
                <w:b/>
                <w:bCs/>
                <w:noProof/>
                <w:color w:val="4C4747"/>
                <w:lang w:val="es-ES"/>
              </w:rPr>
              <w:t>EJE-2</w:t>
            </w:r>
            <w:r w:rsidRPr="001578F4">
              <w:rPr>
                <w:rFonts w:eastAsia="Calibri"/>
                <w:noProof/>
                <w:color w:val="4C4747"/>
                <w:lang w:val="es-ES"/>
              </w:rPr>
              <w:t xml:space="preserve"> Efectividad Operativa en la gestión de agua potable y alcantarillado.</w:t>
            </w:r>
          </w:p>
          <w:p w14:paraId="341F456A" w14:textId="77777777" w:rsidR="001578F4" w:rsidRPr="001578F4" w:rsidRDefault="001578F4" w:rsidP="00FD7F6C">
            <w:pPr>
              <w:spacing w:line="360" w:lineRule="auto"/>
              <w:rPr>
                <w:rFonts w:eastAsia="Calibri"/>
                <w:noProof/>
                <w:color w:val="4C4747"/>
                <w:lang w:val="es-ES"/>
              </w:rPr>
            </w:pPr>
            <w:r w:rsidRPr="001578F4">
              <w:rPr>
                <w:rFonts w:eastAsia="Calibri"/>
                <w:noProof/>
                <w:color w:val="4C4747"/>
                <w:lang w:val="es-ES"/>
              </w:rPr>
              <w:t>O1- Aumentar la Cobertura, continuidad y calidad del servicio de agua potable y alcantarillado.</w:t>
            </w:r>
          </w:p>
          <w:p w14:paraId="2EB6B3B9" w14:textId="77777777" w:rsidR="001578F4" w:rsidRPr="001578F4" w:rsidRDefault="001578F4" w:rsidP="00FD7F6C">
            <w:pPr>
              <w:spacing w:line="360" w:lineRule="auto"/>
              <w:rPr>
                <w:lang w:val="es-ES"/>
              </w:rPr>
            </w:pPr>
            <w:r w:rsidRPr="001578F4">
              <w:rPr>
                <w:rFonts w:eastAsia="Calibri"/>
                <w:noProof/>
                <w:color w:val="4C4747"/>
                <w:lang w:val="es-ES"/>
              </w:rPr>
              <w:t>O2- Disminuir las perdidas físicas y comerciales.</w:t>
            </w:r>
          </w:p>
        </w:tc>
      </w:tr>
      <w:tr w:rsidR="001578F4" w:rsidRPr="00B07C63" w14:paraId="7009B11C" w14:textId="77777777" w:rsidTr="000F7B03">
        <w:trPr>
          <w:trHeight w:val="543"/>
        </w:trPr>
        <w:tc>
          <w:tcPr>
            <w:tcW w:w="5000" w:type="pct"/>
            <w:shd w:val="clear" w:color="auto" w:fill="auto"/>
          </w:tcPr>
          <w:p w14:paraId="194C0626" w14:textId="77777777" w:rsidR="001578F4" w:rsidRPr="001578F4" w:rsidRDefault="001578F4" w:rsidP="00FD7F6C">
            <w:pPr>
              <w:spacing w:line="360" w:lineRule="auto"/>
              <w:rPr>
                <w:rFonts w:eastAsia="Calibri"/>
                <w:noProof/>
                <w:color w:val="4C4747"/>
                <w:lang w:val="es-ES"/>
              </w:rPr>
            </w:pPr>
            <w:r w:rsidRPr="001578F4">
              <w:rPr>
                <w:rFonts w:eastAsia="Calibri"/>
                <w:b/>
                <w:bCs/>
                <w:noProof/>
                <w:color w:val="4C4747"/>
                <w:lang w:val="es-ES"/>
              </w:rPr>
              <w:t>EJE-3</w:t>
            </w:r>
            <w:r w:rsidRPr="001578F4">
              <w:rPr>
                <w:rFonts w:eastAsia="Calibri"/>
                <w:noProof/>
                <w:color w:val="4C4747"/>
                <w:lang w:val="es-ES"/>
              </w:rPr>
              <w:t xml:space="preserve"> Gestión del Talento Humano y la Tecnología.</w:t>
            </w:r>
          </w:p>
          <w:p w14:paraId="1494A0FF" w14:textId="77777777" w:rsidR="001578F4" w:rsidRPr="001578F4" w:rsidRDefault="001578F4" w:rsidP="00FD7F6C">
            <w:pPr>
              <w:spacing w:line="360" w:lineRule="auto"/>
              <w:rPr>
                <w:rFonts w:eastAsia="Calibri"/>
                <w:noProof/>
                <w:color w:val="4C4747"/>
                <w:lang w:val="es-ES"/>
              </w:rPr>
            </w:pPr>
            <w:r w:rsidRPr="001578F4">
              <w:rPr>
                <w:rFonts w:eastAsia="Calibri"/>
                <w:noProof/>
                <w:color w:val="4C4747"/>
                <w:lang w:val="es-ES"/>
              </w:rPr>
              <w:t>O1- Gestión eficiente del Recurso Humano, con enfoque de género y derechos humanos.</w:t>
            </w:r>
          </w:p>
          <w:p w14:paraId="24F10B2A" w14:textId="77777777" w:rsidR="001578F4" w:rsidRPr="001578F4" w:rsidRDefault="001578F4" w:rsidP="00FD7F6C">
            <w:pPr>
              <w:spacing w:line="360" w:lineRule="auto"/>
              <w:rPr>
                <w:rFonts w:eastAsia="Calibri"/>
                <w:noProof/>
                <w:color w:val="4C4747"/>
                <w:lang w:val="es-ES"/>
              </w:rPr>
            </w:pPr>
            <w:r w:rsidRPr="001578F4">
              <w:rPr>
                <w:rFonts w:eastAsia="Calibri"/>
                <w:noProof/>
                <w:color w:val="4C4747"/>
                <w:lang w:val="es-ES"/>
              </w:rPr>
              <w:t>O2- Aprendizaje y uso de las innovaciones tecnológicas.</w:t>
            </w:r>
          </w:p>
          <w:p w14:paraId="4E460A65" w14:textId="77777777" w:rsidR="001578F4" w:rsidRPr="001578F4" w:rsidRDefault="001578F4" w:rsidP="00FD7F6C">
            <w:pPr>
              <w:spacing w:line="360" w:lineRule="auto"/>
              <w:rPr>
                <w:b/>
                <w:lang w:val="es-ES"/>
              </w:rPr>
            </w:pPr>
            <w:r w:rsidRPr="001578F4">
              <w:rPr>
                <w:rFonts w:eastAsia="Calibri"/>
                <w:noProof/>
                <w:color w:val="4C4747"/>
                <w:lang w:val="es-ES"/>
              </w:rPr>
              <w:t>O3-Gestión de datos operativos para el análisis y toma de decisiones.</w:t>
            </w:r>
          </w:p>
        </w:tc>
      </w:tr>
      <w:tr w:rsidR="001578F4" w:rsidRPr="00B07C63" w14:paraId="46430649" w14:textId="77777777" w:rsidTr="000F7B03">
        <w:trPr>
          <w:trHeight w:val="577"/>
        </w:trPr>
        <w:tc>
          <w:tcPr>
            <w:tcW w:w="5000" w:type="pct"/>
            <w:shd w:val="clear" w:color="auto" w:fill="auto"/>
          </w:tcPr>
          <w:p w14:paraId="3EDC7901" w14:textId="77777777" w:rsidR="001578F4" w:rsidRPr="001578F4" w:rsidRDefault="001578F4" w:rsidP="00FD7F6C">
            <w:pPr>
              <w:spacing w:line="360" w:lineRule="auto"/>
              <w:rPr>
                <w:rFonts w:eastAsia="Calibri"/>
                <w:noProof/>
                <w:color w:val="4C4747"/>
                <w:lang w:val="es-ES"/>
              </w:rPr>
            </w:pPr>
            <w:r w:rsidRPr="001578F4">
              <w:rPr>
                <w:rFonts w:eastAsia="Calibri"/>
                <w:b/>
                <w:bCs/>
                <w:noProof/>
                <w:color w:val="4C4747"/>
                <w:lang w:val="es-ES"/>
              </w:rPr>
              <w:t>EJE-4</w:t>
            </w:r>
            <w:r w:rsidRPr="001578F4">
              <w:rPr>
                <w:rFonts w:eastAsia="Calibri"/>
                <w:noProof/>
                <w:color w:val="4C4747"/>
                <w:lang w:val="es-ES"/>
              </w:rPr>
              <w:t xml:space="preserve"> Atención y educación al usuario.</w:t>
            </w:r>
          </w:p>
          <w:p w14:paraId="2B1B02B1" w14:textId="77777777" w:rsidR="001578F4" w:rsidRPr="001578F4" w:rsidRDefault="001578F4" w:rsidP="00FD7F6C">
            <w:pPr>
              <w:spacing w:line="360" w:lineRule="auto"/>
              <w:rPr>
                <w:lang w:val="es-ES"/>
              </w:rPr>
            </w:pPr>
            <w:r w:rsidRPr="001578F4">
              <w:rPr>
                <w:rFonts w:eastAsia="Calibri"/>
                <w:noProof/>
                <w:color w:val="4C4747"/>
                <w:lang w:val="es-ES"/>
              </w:rPr>
              <w:t>O1- Atención mejorada e integración de los usuarios y grupos comunitarios.</w:t>
            </w:r>
          </w:p>
        </w:tc>
      </w:tr>
    </w:tbl>
    <w:p w14:paraId="511FA912" w14:textId="77777777" w:rsidR="001578F4" w:rsidRPr="001578F4" w:rsidRDefault="001578F4" w:rsidP="003D01D8">
      <w:pPr>
        <w:spacing w:line="360" w:lineRule="auto"/>
        <w:jc w:val="both"/>
        <w:rPr>
          <w:rFonts w:eastAsia="Calibri"/>
          <w:noProof/>
          <w:color w:val="4C4747"/>
          <w:lang w:val="es-ES"/>
        </w:rPr>
      </w:pPr>
    </w:p>
    <w:p w14:paraId="6712E8F1" w14:textId="77777777" w:rsidR="001578F4" w:rsidRPr="001578F4" w:rsidRDefault="001578F4" w:rsidP="003D01D8">
      <w:pPr>
        <w:spacing w:line="360" w:lineRule="auto"/>
        <w:jc w:val="both"/>
        <w:rPr>
          <w:rFonts w:eastAsia="Calibri"/>
          <w:noProof/>
          <w:color w:val="4C4747"/>
          <w:lang w:val="es-ES"/>
        </w:rPr>
      </w:pPr>
    </w:p>
    <w:p w14:paraId="408F38DF" w14:textId="77777777" w:rsidR="001578F4" w:rsidRPr="001578F4" w:rsidRDefault="001578F4" w:rsidP="003D01D8">
      <w:pPr>
        <w:spacing w:line="360" w:lineRule="auto"/>
        <w:jc w:val="both"/>
        <w:rPr>
          <w:rFonts w:eastAsia="Calibri"/>
          <w:noProof/>
          <w:color w:val="4C4747"/>
          <w:lang w:val="es-ES"/>
        </w:rPr>
      </w:pPr>
    </w:p>
    <w:p w14:paraId="0FFB908F" w14:textId="77777777" w:rsidR="001578F4" w:rsidRPr="001578F4" w:rsidRDefault="001578F4" w:rsidP="003D01D8">
      <w:pPr>
        <w:spacing w:line="360" w:lineRule="auto"/>
        <w:jc w:val="both"/>
        <w:rPr>
          <w:rFonts w:eastAsia="Calibri"/>
          <w:noProof/>
          <w:color w:val="4C4747"/>
          <w:lang w:val="es-ES"/>
        </w:rPr>
      </w:pPr>
    </w:p>
    <w:p w14:paraId="3C0C81FB" w14:textId="77777777" w:rsidR="001578F4" w:rsidRPr="001578F4" w:rsidRDefault="001578F4" w:rsidP="003D01D8">
      <w:pPr>
        <w:spacing w:line="360" w:lineRule="auto"/>
        <w:jc w:val="both"/>
        <w:rPr>
          <w:rFonts w:eastAsia="Calibri"/>
          <w:noProof/>
          <w:color w:val="4C4747"/>
          <w:lang w:val="es-ES"/>
        </w:rPr>
      </w:pPr>
    </w:p>
    <w:p w14:paraId="38BE158E" w14:textId="77777777" w:rsidR="001578F4" w:rsidRPr="001578F4" w:rsidRDefault="001578F4" w:rsidP="00FD7F6C">
      <w:pPr>
        <w:spacing w:line="360" w:lineRule="auto"/>
        <w:jc w:val="both"/>
        <w:rPr>
          <w:rFonts w:eastAsia="Calibri"/>
          <w:noProof/>
          <w:color w:val="4C4747"/>
          <w:lang w:val="es-ES"/>
        </w:rPr>
      </w:pPr>
      <w:r w:rsidRPr="001578F4">
        <w:rPr>
          <w:rFonts w:eastAsia="Calibri"/>
          <w:b/>
          <w:bCs/>
          <w:noProof/>
          <w:color w:val="4C4747"/>
          <w:lang w:val="es-ES"/>
        </w:rPr>
        <w:lastRenderedPageBreak/>
        <w:t>EJE-1 (OE-1). -</w:t>
      </w:r>
      <w:r w:rsidRPr="001578F4">
        <w:rPr>
          <w:rFonts w:eastAsia="Calibri"/>
          <w:noProof/>
          <w:color w:val="4C4747"/>
          <w:lang w:val="es-ES"/>
        </w:rPr>
        <w:t xml:space="preserve"> “Gestión Económica y Financiera de la COAAROM, para brindar un servicio adecuado en bienestar de la población en el periodo 2021-2024” COAAROM está trabajando en ampliar los servicios disponibles y aumentar las alternativas de pago con el objetivo de incrementar de manera efectiva la recaudación por pagos de servicios. Por otra parte, COAAROM tiene contemplado hacer los servicios de agua potable y alcantarillado costeables para los estratos socioeconómicos más bajos, Además de la gestión de la comunidad, se está desarrollando la gestión con los clientes morosos que existen, a partir de un trato personalizado con la finalidad de actualizar las bases de datos de usuarios y a la par capturar de manera diligente los casos con potencial de reinserción en la base de datos de usuarios.  Con el sistema de gestión comercial en marcha, las actividades operativas vinculadas a la corporación permiten una gestión integral de los recursos de COAAROM, en tal sentido uno de los grandes objetivos planteados para el periodo 2021- 2024 es incrementar la recaudación; es decir, un sistema eficiente de recaudación, facilitará ampliar la cobertura del servicio de agua potable y alcantarillado, por consiguiente permitirá ir cerrando brechas de déficit de ambos servicios, obteniendo un resultado a favor de la población romanense. Una meta a mediano plazo que se propone COAAROM es reducir la alta dependencia que tiene de las aportaciones gubernamentales directas. El objetivo estratégico de mejorar la eficiencia de los procesos está trayendo frutos en áreas de medición, reducción de cortes y en mejora del servicio. No obstante, se debe mejorar en la reducción de costos operativos para que los ingresos generados, sean el mecanismo de solvencia financiera y económica a futuro, sustentada en lo ante resaltado están diseñadas las estrategias del plan para lograr este objetivo a corto, mediano y largo plazos.</w:t>
      </w:r>
    </w:p>
    <w:p w14:paraId="6F4DB0E4" w14:textId="77777777" w:rsidR="001578F4" w:rsidRPr="001578F4" w:rsidRDefault="001578F4" w:rsidP="00FD7F6C">
      <w:pPr>
        <w:spacing w:line="360" w:lineRule="auto"/>
        <w:jc w:val="both"/>
        <w:rPr>
          <w:rFonts w:eastAsia="Calibri"/>
          <w:noProof/>
          <w:color w:val="4C4747"/>
          <w:lang w:val="es-ES"/>
        </w:rPr>
      </w:pPr>
    </w:p>
    <w:p w14:paraId="1287FF89" w14:textId="77777777" w:rsidR="001578F4" w:rsidRPr="001578F4" w:rsidRDefault="001578F4" w:rsidP="00FD7F6C">
      <w:pPr>
        <w:spacing w:line="360" w:lineRule="auto"/>
        <w:jc w:val="both"/>
        <w:rPr>
          <w:rFonts w:eastAsia="Calibri"/>
          <w:noProof/>
          <w:color w:val="4C4747"/>
          <w:lang w:val="es-ES"/>
        </w:rPr>
      </w:pPr>
      <w:r w:rsidRPr="001578F4">
        <w:rPr>
          <w:rFonts w:eastAsia="Calibri"/>
          <w:b/>
          <w:bCs/>
          <w:noProof/>
          <w:color w:val="4C4747"/>
          <w:lang w:val="es-ES"/>
        </w:rPr>
        <w:lastRenderedPageBreak/>
        <w:t>EJE-2 (OE-1). -</w:t>
      </w:r>
      <w:r w:rsidRPr="001578F4">
        <w:rPr>
          <w:rFonts w:eastAsia="Calibri"/>
          <w:noProof/>
          <w:color w:val="4C4747"/>
          <w:lang w:val="es-ES"/>
        </w:rPr>
        <w:t xml:space="preserve"> “Aumentar la Cobertura, continuidad y calidad del servicio de agua potable y alcantarillado.” La Coaarom se ha planteado este objetivo estratégico en procura de fortalecer su gestión, capacidades técnicas y financieras e impulsar el desarrollo y mejoramiento de los sistemas de producción, distribución y calidad de ambos servicios en bienestar de la población, creando un impacto dentro de su desarrollo territorial. Dentro de las acciones fundamentales de la COAAROM está en primer lugar el velar por la optimización de operaciones que requiere el abastecimiento de agua potable, distribución y mantenimiento de las redes de agua potable y saneamiento en beneficio de la población a la que sirve. Para ello, COAAROM está desarrollando un sistema de información sobre la calidad del agua que se sirve a la población, en donde se tendrá un mayor control sobre las instalaciones, herramientas y equipos asignados al área de mantenimiento para alcanzar un mayor escrutinio de los costos y aumentar el flujo de información sobre emergencias y controles de distribución del agua para ajustarse a la demanda, además de varios proyectos que contribuyen aumentar el acceso de la población al servicio.  </w:t>
      </w:r>
    </w:p>
    <w:p w14:paraId="0662E30B" w14:textId="77777777" w:rsidR="001578F4" w:rsidRPr="001578F4" w:rsidRDefault="001578F4" w:rsidP="00FD7F6C">
      <w:pPr>
        <w:spacing w:line="360" w:lineRule="auto"/>
        <w:jc w:val="both"/>
        <w:rPr>
          <w:rFonts w:eastAsia="Calibri"/>
          <w:noProof/>
          <w:color w:val="4C4747"/>
          <w:lang w:val="es-ES"/>
        </w:rPr>
      </w:pPr>
    </w:p>
    <w:p w14:paraId="1AACE049" w14:textId="77777777" w:rsidR="001578F4" w:rsidRPr="001578F4" w:rsidRDefault="001578F4" w:rsidP="00FD7F6C">
      <w:pPr>
        <w:spacing w:line="360" w:lineRule="auto"/>
        <w:jc w:val="both"/>
        <w:rPr>
          <w:rFonts w:eastAsia="Calibri"/>
          <w:noProof/>
          <w:color w:val="4C4747"/>
          <w:lang w:val="es-ES"/>
        </w:rPr>
      </w:pPr>
      <w:r w:rsidRPr="001578F4">
        <w:rPr>
          <w:rFonts w:eastAsia="Calibri"/>
          <w:b/>
          <w:bCs/>
          <w:noProof/>
          <w:color w:val="4C4747"/>
          <w:lang w:val="es-ES"/>
        </w:rPr>
        <w:t>EJE-2 (OE-2). -</w:t>
      </w:r>
      <w:r w:rsidRPr="001578F4">
        <w:rPr>
          <w:rFonts w:eastAsia="Calibri"/>
          <w:noProof/>
          <w:color w:val="4C4747"/>
          <w:lang w:val="es-ES"/>
        </w:rPr>
        <w:t xml:space="preserve"> “Disminuir las pérdidas físicas y comerciales.” Considerando que el agua es un derecho fundamental e irrenunciable y que la sustentabilidad de los ecosistemas y el consumo humano serán prioritarios en el uso y aprovechamiento del agua, COAAROM plantea reducir las pérdidas de los sistemas de abastecimiento de agua potable por desperdicio de cualquier tipo; así como, reducir la vulnerabilidad del área de influencia directa ante eventos climáticos anómalos, mediante la repotenciación, mantenimiento y operación de las infraestructuras hídricas a nivel territorial, incrementado también  la medición macro y micro como ente importante en la gestión de las </w:t>
      </w:r>
      <w:r w:rsidRPr="001578F4">
        <w:rPr>
          <w:rFonts w:eastAsia="Calibri"/>
          <w:noProof/>
          <w:color w:val="4C4747"/>
          <w:lang w:val="es-ES"/>
        </w:rPr>
        <w:lastRenderedPageBreak/>
        <w:t>perdidas. Tomando en cuenta que las perdidas físicas impactan directamente en la disponibilidad de los recursos hídricos, así como en los costos de producción y distribución de agua potable, el resultado final sería un incremento en el volumen de agua potable disponible, al igual las pérdidas comerciales serán enfocadas mediante la recuperación de los usuarios no regularizado.</w:t>
      </w:r>
    </w:p>
    <w:p w14:paraId="75250857" w14:textId="77777777" w:rsidR="001578F4" w:rsidRPr="001578F4" w:rsidRDefault="001578F4" w:rsidP="00FD7F6C">
      <w:pPr>
        <w:spacing w:line="360" w:lineRule="auto"/>
        <w:jc w:val="both"/>
        <w:rPr>
          <w:rFonts w:eastAsia="Calibri"/>
          <w:noProof/>
          <w:color w:val="4C4747"/>
          <w:lang w:val="es-ES"/>
        </w:rPr>
      </w:pPr>
    </w:p>
    <w:p w14:paraId="28BDD7CF" w14:textId="77777777" w:rsidR="001578F4" w:rsidRPr="001578F4" w:rsidRDefault="001578F4" w:rsidP="00FD7F6C">
      <w:pPr>
        <w:spacing w:line="360" w:lineRule="auto"/>
        <w:jc w:val="both"/>
        <w:rPr>
          <w:rFonts w:eastAsia="Calibri"/>
          <w:noProof/>
          <w:color w:val="4C4747"/>
          <w:lang w:val="es-ES"/>
        </w:rPr>
      </w:pPr>
      <w:r w:rsidRPr="001578F4">
        <w:rPr>
          <w:rFonts w:eastAsia="Calibri"/>
          <w:b/>
          <w:bCs/>
          <w:noProof/>
          <w:color w:val="4C4747"/>
          <w:lang w:val="es-ES"/>
        </w:rPr>
        <w:t>EJE-3</w:t>
      </w:r>
      <w:r w:rsidRPr="001578F4">
        <w:rPr>
          <w:rFonts w:eastAsia="Calibri"/>
          <w:noProof/>
          <w:color w:val="4C4747"/>
          <w:lang w:val="es-ES"/>
        </w:rPr>
        <w:t xml:space="preserve"> con los objetivos (OE-1, OE-2 y OE-3) corresponden a los objetivos transversales establecidos, los mismos que son homologados para todas las instituciones de la Administración Pública Central y descentralizada, ya que una de las estrategias institucionales es incrementar la eficiencia operacional con el desarrollo del talento humano y el uso eficiente del presupuesto o recurso financiero. En este sentido, dicho Eje estratégicos pretenden abarcar tres objetivos: Gestión eficiente del Recurso Humano, con enfoque de género y derechos humanos, Aprendizaje y uso de las innovaciones tecnológicas. Gestión de datos operativos para el análisis y toma de decisiones.</w:t>
      </w:r>
    </w:p>
    <w:p w14:paraId="160CF0C0" w14:textId="77777777" w:rsidR="001578F4" w:rsidRPr="001578F4" w:rsidRDefault="001578F4" w:rsidP="00FD7F6C">
      <w:pPr>
        <w:spacing w:line="360" w:lineRule="auto"/>
        <w:jc w:val="both"/>
        <w:rPr>
          <w:rFonts w:eastAsia="Calibri"/>
          <w:noProof/>
          <w:color w:val="4C4747"/>
          <w:lang w:val="es-ES"/>
        </w:rPr>
      </w:pPr>
    </w:p>
    <w:p w14:paraId="1683653D" w14:textId="0415ED48" w:rsidR="001578F4" w:rsidRPr="001578F4" w:rsidRDefault="001578F4" w:rsidP="00FD7F6C">
      <w:pPr>
        <w:spacing w:line="360" w:lineRule="auto"/>
        <w:jc w:val="both"/>
        <w:rPr>
          <w:rFonts w:eastAsia="Calibri"/>
          <w:noProof/>
          <w:color w:val="4C4747"/>
          <w:lang w:val="es-ES"/>
        </w:rPr>
      </w:pPr>
      <w:r w:rsidRPr="001578F4">
        <w:rPr>
          <w:rFonts w:eastAsia="Calibri"/>
          <w:noProof/>
          <w:color w:val="4C4747"/>
          <w:lang w:val="es-ES"/>
        </w:rPr>
        <w:t xml:space="preserve"> </w:t>
      </w:r>
      <w:r w:rsidRPr="001578F4">
        <w:rPr>
          <w:rFonts w:eastAsia="Calibri"/>
          <w:b/>
          <w:bCs/>
          <w:noProof/>
          <w:color w:val="4C4747"/>
          <w:lang w:val="es-ES"/>
        </w:rPr>
        <w:t>EJE-4</w:t>
      </w:r>
      <w:r w:rsidRPr="001578F4">
        <w:rPr>
          <w:rFonts w:eastAsia="Calibri"/>
          <w:noProof/>
          <w:color w:val="4C4747"/>
          <w:lang w:val="es-ES"/>
        </w:rPr>
        <w:t xml:space="preserve"> tiene un objetivo que es la Atención mejorada e integración de los usuarios y grupos comunitarios. El incremento de la eficiencia institucional se apalancará en la implementación de indicadores estratégicos, que permitirán medir el cumplimiento de los objetivos estratégicos planteados, como herramienta gerencial para la toma de decisiones. En este sentido, considerando la importancia de los colaboradores para la institución, se plantea fortalecer y mejorar el modelo de gestión del talento humano, considerando puntos clave en la buena gestión del capital humano como es, él respecto al derecho humano y la igualdad de género. Del mismo modo, enfoca sus </w:t>
      </w:r>
      <w:r w:rsidRPr="001578F4">
        <w:rPr>
          <w:rFonts w:eastAsia="Calibri"/>
          <w:noProof/>
          <w:color w:val="4C4747"/>
          <w:lang w:val="es-ES"/>
        </w:rPr>
        <w:lastRenderedPageBreak/>
        <w:t>esfuerzos al desarrollo e implementación de nuevas tecnologías, para crear valor a la gestión de los procesos. Con un interés marcado de producir y actualizar datos estadísticos, que estén disponibles a la hora de cualquier análisis para la toma de decisiones, COAAROM considera de vital importancia mejorar la comunicación con los usuarios y los grupos comunitarios, concientizándolos en los temas del cuidado del recurso hídrico y el ambiente.</w:t>
      </w:r>
    </w:p>
    <w:p w14:paraId="3BD04ED5" w14:textId="77777777" w:rsidR="001578F4" w:rsidRPr="001578F4" w:rsidRDefault="001578F4" w:rsidP="003D01D8">
      <w:pPr>
        <w:spacing w:line="360" w:lineRule="auto"/>
        <w:jc w:val="both"/>
        <w:rPr>
          <w:rFonts w:eastAsia="Calibri"/>
          <w:noProof/>
          <w:color w:val="4C4747"/>
          <w:lang w:val="es-ES"/>
        </w:rPr>
      </w:pPr>
    </w:p>
    <w:p w14:paraId="11C58480" w14:textId="77777777" w:rsidR="001578F4" w:rsidRPr="001578F4" w:rsidRDefault="001578F4" w:rsidP="003D01D8">
      <w:pPr>
        <w:spacing w:line="360" w:lineRule="auto"/>
        <w:jc w:val="both"/>
        <w:rPr>
          <w:rFonts w:eastAsia="Calibri"/>
          <w:noProof/>
          <w:color w:val="4C4747"/>
          <w:lang w:val="es-ES"/>
        </w:rPr>
      </w:pPr>
    </w:p>
    <w:p w14:paraId="76EBC480" w14:textId="77777777" w:rsidR="001578F4" w:rsidRPr="001578F4" w:rsidRDefault="001578F4" w:rsidP="003D01D8">
      <w:pPr>
        <w:spacing w:line="360" w:lineRule="auto"/>
        <w:jc w:val="both"/>
        <w:rPr>
          <w:rFonts w:eastAsia="Calibri"/>
          <w:noProof/>
          <w:color w:val="4C4747"/>
          <w:lang w:val="es-ES"/>
        </w:rPr>
      </w:pPr>
    </w:p>
    <w:p w14:paraId="6904538C" w14:textId="77777777" w:rsidR="001578F4" w:rsidRPr="001578F4" w:rsidRDefault="001578F4" w:rsidP="003D01D8">
      <w:pPr>
        <w:spacing w:line="360" w:lineRule="auto"/>
        <w:jc w:val="both"/>
        <w:rPr>
          <w:rFonts w:eastAsia="Calibri"/>
          <w:noProof/>
          <w:color w:val="4C4747"/>
          <w:lang w:val="es-ES"/>
        </w:rPr>
      </w:pPr>
    </w:p>
    <w:p w14:paraId="11CECE96" w14:textId="77777777" w:rsidR="001578F4" w:rsidRPr="001578F4" w:rsidRDefault="001578F4" w:rsidP="003D01D8">
      <w:pPr>
        <w:spacing w:line="360" w:lineRule="auto"/>
        <w:jc w:val="both"/>
        <w:rPr>
          <w:rFonts w:eastAsia="Calibri"/>
          <w:noProof/>
          <w:color w:val="4C4747"/>
          <w:lang w:val="es-ES"/>
        </w:rPr>
      </w:pPr>
    </w:p>
    <w:p w14:paraId="0C05E84B" w14:textId="77777777" w:rsidR="001578F4" w:rsidRPr="001578F4" w:rsidRDefault="001578F4" w:rsidP="003D01D8">
      <w:pPr>
        <w:spacing w:line="360" w:lineRule="auto"/>
        <w:jc w:val="both"/>
        <w:rPr>
          <w:rFonts w:eastAsia="Calibri"/>
          <w:noProof/>
          <w:color w:val="4C4747"/>
          <w:lang w:val="es-ES"/>
        </w:rPr>
      </w:pPr>
    </w:p>
    <w:p w14:paraId="670C6FDE" w14:textId="77777777" w:rsidR="001578F4" w:rsidRPr="001578F4" w:rsidRDefault="001578F4" w:rsidP="003D01D8">
      <w:pPr>
        <w:spacing w:line="360" w:lineRule="auto"/>
        <w:jc w:val="both"/>
        <w:rPr>
          <w:rFonts w:eastAsia="Calibri"/>
          <w:noProof/>
          <w:color w:val="4C4747"/>
          <w:lang w:val="es-ES"/>
        </w:rPr>
      </w:pPr>
    </w:p>
    <w:p w14:paraId="3C2CED05" w14:textId="77777777" w:rsidR="001578F4" w:rsidRPr="001578F4" w:rsidRDefault="001578F4" w:rsidP="003D01D8">
      <w:pPr>
        <w:spacing w:line="360" w:lineRule="auto"/>
        <w:jc w:val="both"/>
        <w:rPr>
          <w:rFonts w:eastAsia="Calibri"/>
          <w:noProof/>
          <w:color w:val="4C4747"/>
          <w:lang w:val="es-ES"/>
        </w:rPr>
      </w:pPr>
    </w:p>
    <w:p w14:paraId="31D7BF86" w14:textId="77777777" w:rsidR="001578F4" w:rsidRPr="001578F4" w:rsidRDefault="001578F4" w:rsidP="003D01D8">
      <w:pPr>
        <w:spacing w:line="360" w:lineRule="auto"/>
        <w:jc w:val="both"/>
        <w:rPr>
          <w:rFonts w:eastAsia="Calibri"/>
          <w:noProof/>
          <w:color w:val="4C4747"/>
          <w:lang w:val="es-ES"/>
        </w:rPr>
      </w:pPr>
    </w:p>
    <w:p w14:paraId="41273747" w14:textId="77777777" w:rsidR="001578F4" w:rsidRPr="001578F4" w:rsidRDefault="001578F4" w:rsidP="003D01D8">
      <w:pPr>
        <w:spacing w:line="360" w:lineRule="auto"/>
        <w:jc w:val="both"/>
        <w:rPr>
          <w:rFonts w:eastAsia="Calibri"/>
          <w:noProof/>
          <w:color w:val="4C4747"/>
          <w:lang w:val="es-ES"/>
        </w:rPr>
      </w:pPr>
    </w:p>
    <w:p w14:paraId="144A48E5" w14:textId="77777777" w:rsidR="001578F4" w:rsidRPr="001578F4" w:rsidRDefault="001578F4" w:rsidP="003D01D8">
      <w:pPr>
        <w:spacing w:line="360" w:lineRule="auto"/>
        <w:jc w:val="both"/>
        <w:rPr>
          <w:rFonts w:eastAsia="Calibri"/>
          <w:noProof/>
          <w:color w:val="4C4747"/>
          <w:lang w:val="es-ES"/>
        </w:rPr>
      </w:pPr>
    </w:p>
    <w:p w14:paraId="770AA2B9" w14:textId="77777777" w:rsidR="001578F4" w:rsidRPr="001578F4" w:rsidRDefault="001578F4" w:rsidP="003D01D8">
      <w:pPr>
        <w:spacing w:line="360" w:lineRule="auto"/>
        <w:jc w:val="both"/>
        <w:rPr>
          <w:rFonts w:eastAsia="Calibri"/>
          <w:noProof/>
          <w:color w:val="4C4747"/>
          <w:lang w:val="es-ES"/>
        </w:rPr>
      </w:pPr>
    </w:p>
    <w:p w14:paraId="34901200" w14:textId="77777777" w:rsidR="001578F4" w:rsidRPr="001578F4" w:rsidRDefault="001578F4" w:rsidP="003D01D8">
      <w:pPr>
        <w:spacing w:line="360" w:lineRule="auto"/>
        <w:jc w:val="both"/>
        <w:rPr>
          <w:rFonts w:eastAsia="Calibri"/>
          <w:noProof/>
          <w:color w:val="4C4747"/>
          <w:lang w:val="es-ES"/>
        </w:rPr>
      </w:pPr>
    </w:p>
    <w:p w14:paraId="5B319232" w14:textId="77777777" w:rsidR="003D01D8" w:rsidRPr="001578F4" w:rsidRDefault="003D01D8" w:rsidP="003D01D8">
      <w:pPr>
        <w:spacing w:line="360" w:lineRule="auto"/>
        <w:jc w:val="both"/>
        <w:rPr>
          <w:rFonts w:eastAsia="Calibri"/>
          <w:noProof/>
          <w:color w:val="4C4747"/>
          <w:lang w:val="es-ES"/>
        </w:rPr>
      </w:pPr>
    </w:p>
    <w:p w14:paraId="5EC1B427" w14:textId="6FC295DD" w:rsidR="001578F4" w:rsidRDefault="001578F4" w:rsidP="003D01D8">
      <w:pPr>
        <w:spacing w:line="360" w:lineRule="auto"/>
        <w:jc w:val="both"/>
        <w:rPr>
          <w:rFonts w:eastAsia="Calibri"/>
          <w:noProof/>
          <w:color w:val="4C4747"/>
          <w:lang w:val="es-ES"/>
        </w:rPr>
      </w:pPr>
    </w:p>
    <w:p w14:paraId="16FC3DC4" w14:textId="77777777" w:rsidR="000F7B03" w:rsidRPr="001578F4" w:rsidRDefault="000F7B03" w:rsidP="003D01D8">
      <w:pPr>
        <w:spacing w:line="360" w:lineRule="auto"/>
        <w:jc w:val="both"/>
        <w:rPr>
          <w:rFonts w:eastAsia="Calibri"/>
          <w:noProof/>
          <w:color w:val="4C4747"/>
          <w:lang w:val="es-ES"/>
        </w:rPr>
      </w:pPr>
    </w:p>
    <w:p w14:paraId="5E396B73" w14:textId="77777777" w:rsidR="00654164" w:rsidRPr="00D124D3" w:rsidRDefault="00654164" w:rsidP="00654164">
      <w:pPr>
        <w:pStyle w:val="Ttulo1"/>
        <w:rPr>
          <w:color w:val="4C4747"/>
          <w:lang w:val="es-ES"/>
        </w:rPr>
      </w:pPr>
      <w:bookmarkStart w:id="7" w:name="_Toc156296018"/>
      <w:r w:rsidRPr="00D124D3">
        <w:rPr>
          <w:color w:val="4C4747"/>
          <w:lang w:val="es-ES"/>
        </w:rPr>
        <w:lastRenderedPageBreak/>
        <w:t>RESULTADOS MISIONALES</w:t>
      </w:r>
      <w:bookmarkEnd w:id="7"/>
    </w:p>
    <w:p w14:paraId="62B54B10" w14:textId="774141B4" w:rsidR="000F7B03" w:rsidRDefault="00654164" w:rsidP="000F7B03">
      <w:pPr>
        <w:jc w:val="both"/>
        <w:rPr>
          <w:rFonts w:eastAsia="Calibri"/>
          <w:color w:val="4C4747"/>
          <w:sz w:val="18"/>
          <w:lang w:val="es-ES"/>
        </w:rPr>
      </w:pPr>
      <w:r w:rsidRPr="005C7AA4">
        <w:rPr>
          <w:rFonts w:eastAsia="Calibri"/>
          <w:noProof/>
          <w:color w:val="4C4747"/>
          <w:sz w:val="18"/>
          <w:lang w:val="es-DO" w:eastAsia="es-DO"/>
        </w:rPr>
        <mc:AlternateContent>
          <mc:Choice Requires="wps">
            <w:drawing>
              <wp:anchor distT="0" distB="0" distL="114300" distR="114300" simplePos="0" relativeHeight="251660800" behindDoc="0" locked="0" layoutInCell="1" allowOverlap="1" wp14:anchorId="4DF5F78D" wp14:editId="458EB404">
                <wp:simplePos x="0" y="0"/>
                <wp:positionH relativeFrom="margin">
                  <wp:posOffset>2254250</wp:posOffset>
                </wp:positionH>
                <wp:positionV relativeFrom="paragraph">
                  <wp:posOffset>115570</wp:posOffset>
                </wp:positionV>
                <wp:extent cx="463550" cy="0"/>
                <wp:effectExtent l="22860" t="15875" r="18415" b="2222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07DAAE8C" id="Straight Connector 14" o:spid="_x0000_s1026" style="position:absolute;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9.1pt" to="214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kemA+2wAAAAkBAAAP&#10;AAAAZHJzL2Rvd25yZXYueG1sTE/JTsMwEL0j9R+sQeJGHUJb0jROhZCQuEBL4cBxGk+WEttR7Cbh&#10;7xnEAY5v0Vuy7WRaMVDvG2cV3MwjEGQLpxtbKXh/e7xOQPiAVmPrLCn4Ig/bfHaRYardaF9pOIRK&#10;cIj1KSqoQ+hSKX1Rk0E/dx1Z1krXGwwM+0rqHkcON62Mo2glDTaWG2rs6KGm4vNwNty7e3Z35fC0&#10;WoT96QP1emxeyr1SV5fT/QZEoCn8meFnPk+HnDcd3dlqL1oFt8slfwksJDEINizihInj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pHpgPtsAAAAJAQAADwAAAAAAAAAA&#10;AAAAAAAgBAAAZHJzL2Rvd25yZXYueG1sUEsFBgAAAAAEAAQA8wAAACgFAAAAAA==&#10;" strokecolor="#ee2a24" strokeweight="2.25pt">
                <v:stroke joinstyle="miter"/>
                <w10:wrap anchorx="margin"/>
              </v:line>
            </w:pict>
          </mc:Fallback>
        </mc:AlternateContent>
      </w:r>
      <w:bookmarkStart w:id="8" w:name="_Toc155087036"/>
    </w:p>
    <w:p w14:paraId="1D829C24" w14:textId="77777777" w:rsidR="000F7B03" w:rsidRPr="000F7B03" w:rsidRDefault="000F7B03" w:rsidP="000F7B03">
      <w:pPr>
        <w:jc w:val="both"/>
        <w:rPr>
          <w:rFonts w:eastAsia="Calibri"/>
          <w:color w:val="4C4747"/>
          <w:sz w:val="18"/>
          <w:lang w:val="es-ES"/>
        </w:rPr>
      </w:pPr>
    </w:p>
    <w:p w14:paraId="38838488" w14:textId="09998CA5" w:rsidR="00654164" w:rsidRPr="000A542E" w:rsidRDefault="000A542E" w:rsidP="00BA2267">
      <w:pPr>
        <w:pStyle w:val="Ttulo1"/>
        <w:jc w:val="left"/>
        <w:rPr>
          <w:noProof/>
          <w:color w:val="4C4747"/>
          <w:lang w:val="es-ES"/>
        </w:rPr>
      </w:pPr>
      <w:bookmarkStart w:id="9" w:name="_Toc156296019"/>
      <w:r w:rsidRPr="000A542E">
        <w:rPr>
          <w:lang w:val="es-ES"/>
        </w:rPr>
        <w:t>3</w:t>
      </w:r>
      <w:r w:rsidRPr="000A542E">
        <w:rPr>
          <w:rFonts w:eastAsiaTheme="minorHAnsi" w:cs="Times New Roman"/>
          <w:szCs w:val="24"/>
          <w:lang w:val="es-ES"/>
        </w:rPr>
        <w:t>.1 Información cuantitativa, cualitativa e indicadores de los procesos misionales</w:t>
      </w:r>
      <w:bookmarkEnd w:id="8"/>
      <w:bookmarkEnd w:id="9"/>
    </w:p>
    <w:p w14:paraId="272A4497" w14:textId="77777777" w:rsidR="000A542E" w:rsidRPr="000A542E" w:rsidRDefault="000A542E" w:rsidP="000A542E">
      <w:pPr>
        <w:rPr>
          <w:lang w:val="es-ES"/>
        </w:rPr>
      </w:pPr>
    </w:p>
    <w:p w14:paraId="4B29A8CA" w14:textId="0917FC71" w:rsidR="000A542E" w:rsidRPr="000A542E" w:rsidRDefault="000A542E" w:rsidP="00FD7F6C">
      <w:pPr>
        <w:spacing w:line="276" w:lineRule="auto"/>
        <w:ind w:left="426" w:hanging="284"/>
        <w:jc w:val="both"/>
        <w:rPr>
          <w:rFonts w:eastAsia="Calibri"/>
          <w:noProof/>
          <w:color w:val="4C4747"/>
          <w:lang w:val="es-DO"/>
        </w:rPr>
      </w:pPr>
      <w:r w:rsidRPr="000A542E">
        <w:rPr>
          <w:rFonts w:eastAsia="Calibri"/>
          <w:noProof/>
          <w:color w:val="4C4747"/>
          <w:lang w:val="es-DO"/>
        </w:rPr>
        <w:t>•</w:t>
      </w:r>
      <w:r w:rsidRPr="000A542E">
        <w:rPr>
          <w:rFonts w:eastAsia="Calibri"/>
          <w:noProof/>
          <w:color w:val="4C4747"/>
          <w:lang w:val="es-DO"/>
        </w:rPr>
        <w:tab/>
        <w:t>CONSTRUCCIÓN SISTEMA DE AGUA POTABLE PARA EL SECTOR VILLA PROGRESO EN EL MUNICIPIO DE VILLA HERMOSA SNIP 12533</w:t>
      </w:r>
    </w:p>
    <w:p w14:paraId="2E5C8553" w14:textId="77777777" w:rsidR="000A542E" w:rsidRPr="000A542E" w:rsidRDefault="000A542E" w:rsidP="00FD7F6C">
      <w:pPr>
        <w:spacing w:line="276" w:lineRule="auto"/>
        <w:jc w:val="both"/>
        <w:rPr>
          <w:rFonts w:eastAsia="Calibri"/>
          <w:noProof/>
          <w:color w:val="4C4747"/>
          <w:lang w:val="es-ES"/>
        </w:rPr>
      </w:pPr>
    </w:p>
    <w:p w14:paraId="1C5FF71A" w14:textId="77777777" w:rsidR="000A542E" w:rsidRDefault="000A542E" w:rsidP="00FD7F6C">
      <w:pPr>
        <w:spacing w:line="276" w:lineRule="auto"/>
        <w:jc w:val="both"/>
        <w:rPr>
          <w:rFonts w:eastAsia="Calibri"/>
          <w:noProof/>
          <w:color w:val="4C4747"/>
          <w:lang w:val="es-ES"/>
        </w:rPr>
      </w:pPr>
      <w:r w:rsidRPr="000A542E">
        <w:rPr>
          <w:rFonts w:eastAsia="Calibri"/>
          <w:noProof/>
          <w:color w:val="4C4747"/>
          <w:lang w:val="es-ES"/>
        </w:rPr>
        <w:t>El proyecto de villa progreso SNIP 12533 continuó sus trabajos en el 2023, esto consistía en el levantamiento topografía de las áreas restantes para luego proceder con la instalación de las tuberías.</w:t>
      </w:r>
    </w:p>
    <w:p w14:paraId="020E94D4" w14:textId="77777777" w:rsidR="000A542E" w:rsidRPr="000A542E" w:rsidRDefault="000A542E" w:rsidP="00FD7F6C">
      <w:pPr>
        <w:spacing w:line="276" w:lineRule="auto"/>
        <w:jc w:val="both"/>
        <w:rPr>
          <w:rFonts w:eastAsia="Calibri"/>
          <w:noProof/>
          <w:color w:val="4C4747"/>
          <w:lang w:val="es-ES"/>
        </w:rPr>
      </w:pPr>
    </w:p>
    <w:p w14:paraId="289759B1" w14:textId="77777777" w:rsidR="000A542E" w:rsidRPr="000A542E" w:rsidRDefault="000A542E" w:rsidP="00FD7F6C">
      <w:pPr>
        <w:spacing w:after="0" w:line="276" w:lineRule="auto"/>
        <w:ind w:left="567" w:hanging="284"/>
        <w:jc w:val="both"/>
        <w:rPr>
          <w:rFonts w:eastAsia="Calibri"/>
          <w:noProof/>
          <w:color w:val="4C4747"/>
          <w:lang w:val="es-ES"/>
        </w:rPr>
      </w:pPr>
      <w:r w:rsidRPr="000A542E">
        <w:rPr>
          <w:rFonts w:eastAsia="Calibri"/>
          <w:noProof/>
          <w:color w:val="4C4747"/>
          <w:lang w:val="es-ES"/>
        </w:rPr>
        <w:t>•</w:t>
      </w:r>
      <w:r w:rsidRPr="000A542E">
        <w:rPr>
          <w:rFonts w:eastAsia="Calibri"/>
          <w:noProof/>
          <w:color w:val="4C4747"/>
          <w:lang w:val="es-ES"/>
        </w:rPr>
        <w:tab/>
        <w:t xml:space="preserve">En febrero hicimos una inversión de RD $ 438,783.00 </w:t>
      </w:r>
    </w:p>
    <w:p w14:paraId="5158AC73" w14:textId="77777777" w:rsidR="000A542E" w:rsidRPr="000A542E" w:rsidRDefault="000A542E" w:rsidP="00FD7F6C">
      <w:pPr>
        <w:spacing w:after="0" w:line="276" w:lineRule="auto"/>
        <w:ind w:left="567" w:hanging="284"/>
        <w:jc w:val="both"/>
        <w:rPr>
          <w:rFonts w:eastAsia="Calibri"/>
          <w:noProof/>
          <w:color w:val="4C4747"/>
          <w:lang w:val="es-ES"/>
        </w:rPr>
      </w:pPr>
      <w:r w:rsidRPr="000A542E">
        <w:rPr>
          <w:rFonts w:eastAsia="Calibri"/>
          <w:noProof/>
          <w:color w:val="4C4747"/>
          <w:lang w:val="es-ES"/>
        </w:rPr>
        <w:t>•</w:t>
      </w:r>
      <w:r w:rsidRPr="000A542E">
        <w:rPr>
          <w:rFonts w:eastAsia="Calibri"/>
          <w:noProof/>
          <w:color w:val="4C4747"/>
          <w:lang w:val="es-ES"/>
        </w:rPr>
        <w:tab/>
        <w:t>En marzo hicimos una inversión de RD $ 2,109,272.89</w:t>
      </w:r>
    </w:p>
    <w:p w14:paraId="51DC86C0" w14:textId="77777777" w:rsidR="000A542E" w:rsidRPr="000A542E" w:rsidRDefault="000A542E" w:rsidP="00FD7F6C">
      <w:pPr>
        <w:spacing w:after="0" w:line="276" w:lineRule="auto"/>
        <w:ind w:left="567" w:hanging="284"/>
        <w:jc w:val="both"/>
        <w:rPr>
          <w:rFonts w:eastAsia="Calibri"/>
          <w:noProof/>
          <w:color w:val="4C4747"/>
          <w:lang w:val="es-ES"/>
        </w:rPr>
      </w:pPr>
      <w:r w:rsidRPr="000A542E">
        <w:rPr>
          <w:rFonts w:eastAsia="Calibri"/>
          <w:noProof/>
          <w:color w:val="4C4747"/>
          <w:lang w:val="es-ES"/>
        </w:rPr>
        <w:t>•</w:t>
      </w:r>
      <w:r w:rsidRPr="000A542E">
        <w:rPr>
          <w:rFonts w:eastAsia="Calibri"/>
          <w:noProof/>
          <w:color w:val="4C4747"/>
          <w:lang w:val="es-ES"/>
        </w:rPr>
        <w:tab/>
        <w:t>En mayo hicimos una inversión de RD $ 1,230,320.00</w:t>
      </w:r>
    </w:p>
    <w:p w14:paraId="142A5ED3" w14:textId="1DA50221" w:rsidR="000A542E" w:rsidRPr="000A542E" w:rsidRDefault="000A542E" w:rsidP="00FD7F6C">
      <w:pPr>
        <w:spacing w:after="0" w:line="276" w:lineRule="auto"/>
        <w:ind w:left="567" w:hanging="284"/>
        <w:jc w:val="both"/>
        <w:rPr>
          <w:rFonts w:eastAsia="Calibri"/>
          <w:noProof/>
          <w:color w:val="4C4747"/>
          <w:lang w:val="es-ES"/>
        </w:rPr>
      </w:pPr>
      <w:r w:rsidRPr="000A542E">
        <w:rPr>
          <w:rFonts w:eastAsia="Calibri"/>
          <w:noProof/>
          <w:color w:val="4C4747"/>
          <w:lang w:val="es-ES"/>
        </w:rPr>
        <w:t>•</w:t>
      </w:r>
      <w:r w:rsidRPr="000A542E">
        <w:rPr>
          <w:rFonts w:eastAsia="Calibri"/>
          <w:noProof/>
          <w:color w:val="4C4747"/>
          <w:lang w:val="es-ES"/>
        </w:rPr>
        <w:tab/>
        <w:t xml:space="preserve">En </w:t>
      </w:r>
      <w:r>
        <w:rPr>
          <w:rFonts w:eastAsia="Calibri"/>
          <w:noProof/>
          <w:color w:val="4C4747"/>
          <w:lang w:val="es-ES"/>
        </w:rPr>
        <w:t>diciembre</w:t>
      </w:r>
      <w:r w:rsidRPr="000A542E">
        <w:rPr>
          <w:rFonts w:eastAsia="Calibri"/>
          <w:noProof/>
          <w:color w:val="4C4747"/>
          <w:lang w:val="es-ES"/>
        </w:rPr>
        <w:t xml:space="preserve"> hicimos una inversión de RD $ </w:t>
      </w:r>
      <w:r>
        <w:rPr>
          <w:rFonts w:eastAsia="Calibri"/>
          <w:noProof/>
          <w:color w:val="4C4747"/>
          <w:lang w:val="es-ES"/>
        </w:rPr>
        <w:t>6</w:t>
      </w:r>
      <w:r w:rsidRPr="000A542E">
        <w:rPr>
          <w:rFonts w:eastAsia="Calibri"/>
          <w:noProof/>
          <w:color w:val="4C4747"/>
          <w:lang w:val="es-ES"/>
        </w:rPr>
        <w:t>,</w:t>
      </w:r>
      <w:r>
        <w:rPr>
          <w:rFonts w:eastAsia="Calibri"/>
          <w:noProof/>
          <w:color w:val="4C4747"/>
          <w:lang w:val="es-ES"/>
        </w:rPr>
        <w:t>529</w:t>
      </w:r>
      <w:r w:rsidRPr="000A542E">
        <w:rPr>
          <w:rFonts w:eastAsia="Calibri"/>
          <w:noProof/>
          <w:color w:val="4C4747"/>
          <w:lang w:val="es-ES"/>
        </w:rPr>
        <w:t>,</w:t>
      </w:r>
      <w:r>
        <w:rPr>
          <w:rFonts w:eastAsia="Calibri"/>
          <w:noProof/>
          <w:color w:val="4C4747"/>
          <w:lang w:val="es-ES"/>
        </w:rPr>
        <w:t>118</w:t>
      </w:r>
      <w:r w:rsidRPr="000A542E">
        <w:rPr>
          <w:rFonts w:eastAsia="Calibri"/>
          <w:noProof/>
          <w:color w:val="4C4747"/>
          <w:lang w:val="es-ES"/>
        </w:rPr>
        <w:t>.</w:t>
      </w:r>
      <w:r>
        <w:rPr>
          <w:rFonts w:eastAsia="Calibri"/>
          <w:noProof/>
          <w:color w:val="4C4747"/>
          <w:lang w:val="es-ES"/>
        </w:rPr>
        <w:t>90</w:t>
      </w:r>
    </w:p>
    <w:p w14:paraId="62D8A7E9" w14:textId="77777777" w:rsidR="000A542E" w:rsidRDefault="000A542E" w:rsidP="00FD7F6C">
      <w:pPr>
        <w:spacing w:line="276" w:lineRule="auto"/>
        <w:jc w:val="both"/>
        <w:rPr>
          <w:rFonts w:eastAsia="Calibri"/>
          <w:noProof/>
          <w:color w:val="4C4747"/>
          <w:lang w:val="es-ES"/>
        </w:rPr>
      </w:pPr>
    </w:p>
    <w:p w14:paraId="38848DC8" w14:textId="04704A22" w:rsidR="000A542E" w:rsidRPr="000A542E" w:rsidRDefault="000A542E" w:rsidP="00FD7F6C">
      <w:pPr>
        <w:spacing w:line="276" w:lineRule="auto"/>
        <w:jc w:val="both"/>
        <w:rPr>
          <w:rFonts w:eastAsia="Calibri"/>
          <w:noProof/>
          <w:color w:val="4C4747"/>
          <w:lang w:val="es-ES"/>
        </w:rPr>
      </w:pPr>
      <w:r w:rsidRPr="000A542E">
        <w:rPr>
          <w:rFonts w:eastAsia="Calibri"/>
          <w:noProof/>
          <w:color w:val="4C4747"/>
          <w:lang w:val="es-ES"/>
        </w:rPr>
        <w:t>En el mes de febrero se hizo el corte y la excavación de 397.66 m3 para la colocación de las tuberías, procediendo también a la colocación de arena para proteger estos tubos. El cual se instalaron 1,052 metros lineales beneficiando 450 viviendas.</w:t>
      </w:r>
    </w:p>
    <w:p w14:paraId="50401649" w14:textId="77777777" w:rsidR="000A542E" w:rsidRPr="000A542E" w:rsidRDefault="000A542E" w:rsidP="00FD7F6C">
      <w:pPr>
        <w:spacing w:line="276" w:lineRule="auto"/>
        <w:jc w:val="both"/>
        <w:rPr>
          <w:rFonts w:eastAsia="Calibri"/>
          <w:noProof/>
          <w:color w:val="4C4747"/>
          <w:lang w:val="es-ES"/>
        </w:rPr>
      </w:pPr>
    </w:p>
    <w:p w14:paraId="2480CEC6" w14:textId="6885DBAF" w:rsidR="000A542E" w:rsidRPr="000A542E" w:rsidRDefault="000A542E" w:rsidP="00FD7F6C">
      <w:pPr>
        <w:spacing w:line="276" w:lineRule="auto"/>
        <w:jc w:val="both"/>
        <w:rPr>
          <w:rFonts w:eastAsia="Calibri"/>
          <w:noProof/>
          <w:color w:val="4C4747"/>
          <w:lang w:val="es-ES"/>
        </w:rPr>
      </w:pPr>
      <w:r w:rsidRPr="000A542E">
        <w:rPr>
          <w:rFonts w:eastAsia="Calibri"/>
          <w:noProof/>
          <w:color w:val="4C4747"/>
          <w:lang w:val="es-ES"/>
        </w:rPr>
        <w:t xml:space="preserve">Para un total de inversión </w:t>
      </w:r>
      <w:r>
        <w:rPr>
          <w:rFonts w:eastAsia="Calibri"/>
          <w:noProof/>
          <w:color w:val="4C4747"/>
          <w:lang w:val="es-ES"/>
        </w:rPr>
        <w:t xml:space="preserve">en </w:t>
      </w:r>
      <w:r w:rsidRPr="000A542E">
        <w:rPr>
          <w:rFonts w:eastAsia="Calibri"/>
          <w:noProof/>
          <w:color w:val="4C4747"/>
          <w:lang w:val="es-ES"/>
        </w:rPr>
        <w:t xml:space="preserve">el año 2023 por RD$ </w:t>
      </w:r>
      <w:r>
        <w:rPr>
          <w:rFonts w:eastAsia="Calibri"/>
          <w:noProof/>
          <w:color w:val="4C4747"/>
          <w:lang w:val="es-ES"/>
        </w:rPr>
        <w:t>10</w:t>
      </w:r>
      <w:r w:rsidRPr="000A542E">
        <w:rPr>
          <w:rFonts w:eastAsia="Calibri"/>
          <w:noProof/>
          <w:color w:val="4C4747"/>
          <w:lang w:val="es-ES"/>
        </w:rPr>
        <w:t>,</w:t>
      </w:r>
      <w:r>
        <w:rPr>
          <w:rFonts w:eastAsia="Calibri"/>
          <w:noProof/>
          <w:color w:val="4C4747"/>
          <w:lang w:val="es-ES"/>
        </w:rPr>
        <w:t>307</w:t>
      </w:r>
      <w:r w:rsidRPr="000A542E">
        <w:rPr>
          <w:rFonts w:eastAsia="Calibri"/>
          <w:noProof/>
          <w:color w:val="4C4747"/>
          <w:lang w:val="es-ES"/>
        </w:rPr>
        <w:t>,</w:t>
      </w:r>
      <w:r>
        <w:rPr>
          <w:rFonts w:eastAsia="Calibri"/>
          <w:noProof/>
          <w:color w:val="4C4747"/>
          <w:lang w:val="es-ES"/>
        </w:rPr>
        <w:t>494</w:t>
      </w:r>
      <w:r w:rsidRPr="000A542E">
        <w:rPr>
          <w:rFonts w:eastAsia="Calibri"/>
          <w:noProof/>
          <w:color w:val="4C4747"/>
          <w:lang w:val="es-ES"/>
        </w:rPr>
        <w:t>.</w:t>
      </w:r>
      <w:r>
        <w:rPr>
          <w:rFonts w:eastAsia="Calibri"/>
          <w:noProof/>
          <w:color w:val="4C4747"/>
          <w:lang w:val="es-ES"/>
        </w:rPr>
        <w:t>80</w:t>
      </w:r>
      <w:r w:rsidRPr="000A542E">
        <w:rPr>
          <w:rFonts w:eastAsia="Calibri"/>
          <w:noProof/>
          <w:color w:val="4C4747"/>
          <w:lang w:val="es-ES"/>
        </w:rPr>
        <w:t xml:space="preserve"> (</w:t>
      </w:r>
      <w:r>
        <w:rPr>
          <w:rFonts w:eastAsia="Calibri"/>
          <w:noProof/>
          <w:color w:val="4C4747"/>
          <w:lang w:val="es-ES"/>
        </w:rPr>
        <w:t>diez</w:t>
      </w:r>
      <w:r w:rsidRPr="000A542E">
        <w:rPr>
          <w:rFonts w:eastAsia="Calibri"/>
          <w:noProof/>
          <w:color w:val="4C4747"/>
          <w:lang w:val="es-ES"/>
        </w:rPr>
        <w:t xml:space="preserve"> millones t</w:t>
      </w:r>
      <w:r>
        <w:rPr>
          <w:rFonts w:eastAsia="Calibri"/>
          <w:noProof/>
          <w:color w:val="4C4747"/>
          <w:lang w:val="es-ES"/>
        </w:rPr>
        <w:t>r</w:t>
      </w:r>
      <w:r w:rsidRPr="000A542E">
        <w:rPr>
          <w:rFonts w:eastAsia="Calibri"/>
          <w:noProof/>
          <w:color w:val="4C4747"/>
          <w:lang w:val="es-ES"/>
        </w:rPr>
        <w:t xml:space="preserve">ecientos </w:t>
      </w:r>
      <w:r>
        <w:rPr>
          <w:rFonts w:eastAsia="Calibri"/>
          <w:noProof/>
          <w:color w:val="4C4747"/>
          <w:lang w:val="es-ES"/>
        </w:rPr>
        <w:t>siete</w:t>
      </w:r>
      <w:r w:rsidRPr="000A542E">
        <w:rPr>
          <w:rFonts w:eastAsia="Calibri"/>
          <w:noProof/>
          <w:color w:val="4C4747"/>
          <w:lang w:val="es-ES"/>
        </w:rPr>
        <w:t xml:space="preserve"> mil </w:t>
      </w:r>
      <w:r>
        <w:rPr>
          <w:rFonts w:eastAsia="Calibri"/>
          <w:noProof/>
          <w:color w:val="4C4747"/>
          <w:lang w:val="es-ES"/>
        </w:rPr>
        <w:t>cuatro</w:t>
      </w:r>
      <w:r w:rsidRPr="000A542E">
        <w:rPr>
          <w:rFonts w:eastAsia="Calibri"/>
          <w:noProof/>
          <w:color w:val="4C4747"/>
          <w:lang w:val="es-ES"/>
        </w:rPr>
        <w:t xml:space="preserve">cientos </w:t>
      </w:r>
      <w:r>
        <w:rPr>
          <w:rFonts w:eastAsia="Calibri"/>
          <w:noProof/>
          <w:color w:val="4C4747"/>
          <w:lang w:val="es-ES"/>
        </w:rPr>
        <w:t>noventa</w:t>
      </w:r>
      <w:r w:rsidRPr="000A542E">
        <w:rPr>
          <w:rFonts w:eastAsia="Calibri"/>
          <w:noProof/>
          <w:color w:val="4C4747"/>
          <w:lang w:val="es-ES"/>
        </w:rPr>
        <w:t xml:space="preserve"> y c</w:t>
      </w:r>
      <w:r>
        <w:rPr>
          <w:rFonts w:eastAsia="Calibri"/>
          <w:noProof/>
          <w:color w:val="4C4747"/>
          <w:lang w:val="es-ES"/>
        </w:rPr>
        <w:t>uatro</w:t>
      </w:r>
      <w:r w:rsidRPr="000A542E">
        <w:rPr>
          <w:rFonts w:eastAsia="Calibri"/>
          <w:noProof/>
          <w:color w:val="4C4747"/>
          <w:lang w:val="es-ES"/>
        </w:rPr>
        <w:t xml:space="preserve"> con ochenta</w:t>
      </w:r>
      <w:r>
        <w:rPr>
          <w:rFonts w:eastAsia="Calibri"/>
          <w:noProof/>
          <w:color w:val="4C4747"/>
          <w:lang w:val="es-ES"/>
        </w:rPr>
        <w:t xml:space="preserve"> ce</w:t>
      </w:r>
      <w:r w:rsidRPr="000A542E">
        <w:rPr>
          <w:rFonts w:eastAsia="Calibri"/>
          <w:noProof/>
          <w:color w:val="4C4747"/>
          <w:lang w:val="es-ES"/>
        </w:rPr>
        <w:t>ntavos</w:t>
      </w:r>
      <w:r>
        <w:rPr>
          <w:rFonts w:eastAsia="Calibri"/>
          <w:noProof/>
          <w:color w:val="4C4747"/>
          <w:lang w:val="es-ES"/>
        </w:rPr>
        <w:t>)</w:t>
      </w:r>
      <w:r w:rsidRPr="000A542E">
        <w:rPr>
          <w:rFonts w:eastAsia="Calibri"/>
          <w:noProof/>
          <w:color w:val="4C4747"/>
          <w:lang w:val="es-ES"/>
        </w:rPr>
        <w:t>.</w:t>
      </w:r>
    </w:p>
    <w:p w14:paraId="3ACC3AAC" w14:textId="77777777" w:rsidR="000A542E" w:rsidRPr="000A542E" w:rsidRDefault="000A542E" w:rsidP="00FD7F6C">
      <w:pPr>
        <w:spacing w:line="276" w:lineRule="auto"/>
        <w:jc w:val="both"/>
        <w:rPr>
          <w:rFonts w:eastAsia="Calibri"/>
          <w:noProof/>
          <w:color w:val="4C4747"/>
          <w:lang w:val="es-ES"/>
        </w:rPr>
      </w:pPr>
    </w:p>
    <w:p w14:paraId="6AD36E69" w14:textId="77777777" w:rsidR="000A542E" w:rsidRPr="000A542E" w:rsidRDefault="000A542E" w:rsidP="00FD7F6C">
      <w:pPr>
        <w:spacing w:line="276" w:lineRule="auto"/>
        <w:jc w:val="both"/>
        <w:rPr>
          <w:rFonts w:eastAsia="Calibri"/>
          <w:noProof/>
          <w:color w:val="4C4747"/>
          <w:lang w:val="es-ES"/>
        </w:rPr>
      </w:pPr>
    </w:p>
    <w:p w14:paraId="53D7C8C4" w14:textId="77777777" w:rsidR="000A542E" w:rsidRDefault="000A542E" w:rsidP="00FD7F6C">
      <w:pPr>
        <w:spacing w:line="276" w:lineRule="auto"/>
        <w:jc w:val="both"/>
        <w:rPr>
          <w:rFonts w:eastAsia="Calibri"/>
          <w:noProof/>
          <w:color w:val="4C4747"/>
          <w:lang w:val="es-ES"/>
        </w:rPr>
      </w:pPr>
    </w:p>
    <w:p w14:paraId="41A0F9EA" w14:textId="77777777" w:rsidR="00785BC0" w:rsidRPr="00785BC0" w:rsidRDefault="00785BC0">
      <w:pPr>
        <w:pStyle w:val="Prrafodelista"/>
        <w:numPr>
          <w:ilvl w:val="0"/>
          <w:numId w:val="14"/>
        </w:numPr>
        <w:spacing w:line="360" w:lineRule="auto"/>
        <w:jc w:val="left"/>
        <w:rPr>
          <w:rFonts w:ascii="Times New Roman" w:eastAsia="Calibri" w:hAnsi="Times New Roman" w:cs="Times New Roman"/>
          <w:noProof/>
          <w:color w:val="4C4747"/>
          <w:spacing w:val="20"/>
          <w:sz w:val="24"/>
          <w:szCs w:val="24"/>
          <w:lang w:val="es-ES"/>
        </w:rPr>
      </w:pPr>
      <w:r w:rsidRPr="00785BC0">
        <w:rPr>
          <w:rFonts w:ascii="Times New Roman" w:eastAsia="Calibri" w:hAnsi="Times New Roman" w:cs="Times New Roman"/>
          <w:noProof/>
          <w:color w:val="4C4747"/>
          <w:spacing w:val="20"/>
          <w:sz w:val="24"/>
          <w:szCs w:val="24"/>
          <w:lang w:val="es-ES"/>
        </w:rPr>
        <w:lastRenderedPageBreak/>
        <w:t>AMPLIACIÓN DE ACUEDUCTO EN EL MUNICIPIO DE VILLA HERMOSA, PROVINCIA LA ROMANA SNIP 14405</w:t>
      </w:r>
    </w:p>
    <w:p w14:paraId="57A05A14" w14:textId="77777777" w:rsidR="00785BC0" w:rsidRPr="00785BC0" w:rsidRDefault="00785BC0" w:rsidP="00785BC0">
      <w:pPr>
        <w:spacing w:line="360" w:lineRule="auto"/>
        <w:jc w:val="both"/>
        <w:rPr>
          <w:rFonts w:eastAsia="Calibri"/>
          <w:noProof/>
          <w:color w:val="4C4747"/>
          <w:lang w:val="es-ES"/>
        </w:rPr>
      </w:pPr>
      <w:r w:rsidRPr="00785BC0">
        <w:rPr>
          <w:rFonts w:eastAsia="Calibri"/>
          <w:noProof/>
          <w:color w:val="4C4747"/>
          <w:lang w:val="es-ES"/>
        </w:rPr>
        <w:t>El proyecto de villa hermosa SNIP 14405 continuó sus trabajos en el 2023 alcanzando una inversión de:</w:t>
      </w:r>
    </w:p>
    <w:p w14:paraId="3DAC8376" w14:textId="77777777" w:rsidR="00785BC0" w:rsidRPr="00785BC0" w:rsidRDefault="00785BC0">
      <w:pPr>
        <w:pStyle w:val="Prrafodelista"/>
        <w:numPr>
          <w:ilvl w:val="0"/>
          <w:numId w:val="14"/>
        </w:numPr>
        <w:spacing w:line="360" w:lineRule="auto"/>
        <w:jc w:val="left"/>
        <w:rPr>
          <w:rFonts w:ascii="Times New Roman" w:eastAsia="Calibri" w:hAnsi="Times New Roman" w:cs="Times New Roman"/>
          <w:noProof/>
          <w:color w:val="4C4747"/>
          <w:spacing w:val="20"/>
          <w:sz w:val="24"/>
          <w:szCs w:val="24"/>
          <w:lang w:val="es-ES"/>
        </w:rPr>
      </w:pPr>
      <w:r w:rsidRPr="00785BC0">
        <w:rPr>
          <w:rFonts w:ascii="Times New Roman" w:eastAsia="Calibri" w:hAnsi="Times New Roman" w:cs="Times New Roman"/>
          <w:noProof/>
          <w:color w:val="4C4747"/>
          <w:spacing w:val="20"/>
          <w:sz w:val="24"/>
          <w:szCs w:val="24"/>
          <w:lang w:val="es-ES"/>
        </w:rPr>
        <w:t>En el mes de febrero hicimos nuestra primera inversión de RD $ 3,565,770.76</w:t>
      </w:r>
    </w:p>
    <w:p w14:paraId="1E3C29AD" w14:textId="77777777" w:rsidR="00785BC0" w:rsidRPr="00785BC0" w:rsidRDefault="00785BC0">
      <w:pPr>
        <w:pStyle w:val="Prrafodelista"/>
        <w:numPr>
          <w:ilvl w:val="0"/>
          <w:numId w:val="14"/>
        </w:numPr>
        <w:spacing w:line="360" w:lineRule="auto"/>
        <w:jc w:val="left"/>
        <w:rPr>
          <w:rFonts w:ascii="Times New Roman" w:eastAsia="Calibri" w:hAnsi="Times New Roman" w:cs="Times New Roman"/>
          <w:noProof/>
          <w:color w:val="4C4747"/>
          <w:spacing w:val="20"/>
          <w:sz w:val="24"/>
          <w:szCs w:val="24"/>
          <w:lang w:val="es-ES"/>
        </w:rPr>
      </w:pPr>
      <w:r w:rsidRPr="00785BC0">
        <w:rPr>
          <w:rFonts w:ascii="Times New Roman" w:eastAsia="Calibri" w:hAnsi="Times New Roman" w:cs="Times New Roman"/>
          <w:noProof/>
          <w:color w:val="4C4747"/>
          <w:spacing w:val="20"/>
          <w:sz w:val="24"/>
          <w:szCs w:val="24"/>
          <w:lang w:val="es-ES"/>
        </w:rPr>
        <w:t>En el mes de marzo hicimos nuestra primera inversión de RD $ 2,073,372.19</w:t>
      </w:r>
    </w:p>
    <w:p w14:paraId="0517833B" w14:textId="77777777" w:rsidR="00785BC0" w:rsidRPr="00785BC0" w:rsidRDefault="00785BC0">
      <w:pPr>
        <w:pStyle w:val="Prrafodelista"/>
        <w:numPr>
          <w:ilvl w:val="0"/>
          <w:numId w:val="14"/>
        </w:numPr>
        <w:spacing w:line="360" w:lineRule="auto"/>
        <w:jc w:val="left"/>
        <w:rPr>
          <w:rFonts w:ascii="Times New Roman" w:eastAsia="Calibri" w:hAnsi="Times New Roman" w:cs="Times New Roman"/>
          <w:noProof/>
          <w:color w:val="4C4747"/>
          <w:spacing w:val="20"/>
          <w:sz w:val="24"/>
          <w:szCs w:val="24"/>
          <w:lang w:val="es-ES"/>
        </w:rPr>
      </w:pPr>
      <w:r w:rsidRPr="00785BC0">
        <w:rPr>
          <w:rFonts w:ascii="Times New Roman" w:eastAsia="Calibri" w:hAnsi="Times New Roman" w:cs="Times New Roman"/>
          <w:noProof/>
          <w:color w:val="4C4747"/>
          <w:spacing w:val="20"/>
          <w:sz w:val="24"/>
          <w:szCs w:val="24"/>
          <w:lang w:val="es-ES"/>
        </w:rPr>
        <w:t>En el mes de abril hicimos nuestra primera inversión de RD $ 4,374,024.00</w:t>
      </w:r>
    </w:p>
    <w:p w14:paraId="72121671" w14:textId="77777777" w:rsidR="00785BC0" w:rsidRPr="00785BC0" w:rsidRDefault="00785BC0">
      <w:pPr>
        <w:pStyle w:val="Prrafodelista"/>
        <w:numPr>
          <w:ilvl w:val="0"/>
          <w:numId w:val="14"/>
        </w:numPr>
        <w:spacing w:line="360" w:lineRule="auto"/>
        <w:jc w:val="left"/>
        <w:rPr>
          <w:rFonts w:ascii="Times New Roman" w:eastAsia="Calibri" w:hAnsi="Times New Roman" w:cs="Times New Roman"/>
          <w:noProof/>
          <w:color w:val="4C4747"/>
          <w:spacing w:val="20"/>
          <w:sz w:val="24"/>
          <w:szCs w:val="24"/>
          <w:lang w:val="es-ES"/>
        </w:rPr>
      </w:pPr>
      <w:r w:rsidRPr="00785BC0">
        <w:rPr>
          <w:rFonts w:ascii="Times New Roman" w:eastAsia="Calibri" w:hAnsi="Times New Roman" w:cs="Times New Roman"/>
          <w:noProof/>
          <w:color w:val="4C4747"/>
          <w:spacing w:val="20"/>
          <w:sz w:val="24"/>
          <w:szCs w:val="24"/>
          <w:lang w:val="es-ES"/>
        </w:rPr>
        <w:t>En el mes de mayo hicimos nuestra primera inversión de RD $ 537,490.00</w:t>
      </w:r>
    </w:p>
    <w:p w14:paraId="3AF3ED1B" w14:textId="77777777" w:rsidR="00785BC0" w:rsidRPr="00785BC0" w:rsidRDefault="00785BC0">
      <w:pPr>
        <w:pStyle w:val="Prrafodelista"/>
        <w:numPr>
          <w:ilvl w:val="0"/>
          <w:numId w:val="14"/>
        </w:numPr>
        <w:spacing w:line="360" w:lineRule="auto"/>
        <w:jc w:val="left"/>
        <w:rPr>
          <w:rFonts w:ascii="Times New Roman" w:eastAsia="Calibri" w:hAnsi="Times New Roman" w:cs="Times New Roman"/>
          <w:noProof/>
          <w:color w:val="4C4747"/>
          <w:spacing w:val="20"/>
          <w:sz w:val="24"/>
          <w:szCs w:val="24"/>
          <w:lang w:val="es-ES"/>
        </w:rPr>
      </w:pPr>
      <w:r w:rsidRPr="00785BC0">
        <w:rPr>
          <w:rFonts w:ascii="Times New Roman" w:eastAsia="Calibri" w:hAnsi="Times New Roman" w:cs="Times New Roman"/>
          <w:noProof/>
          <w:color w:val="4C4747"/>
          <w:spacing w:val="20"/>
          <w:sz w:val="24"/>
          <w:szCs w:val="24"/>
          <w:lang w:val="es-ES"/>
        </w:rPr>
        <w:t>En el mes de junio hicimos nuestra primera inversión de RD $ 386,804.00</w:t>
      </w:r>
    </w:p>
    <w:p w14:paraId="3ADBE89F" w14:textId="77777777" w:rsidR="00785BC0" w:rsidRPr="00785BC0" w:rsidRDefault="00785BC0">
      <w:pPr>
        <w:pStyle w:val="Prrafodelista"/>
        <w:numPr>
          <w:ilvl w:val="0"/>
          <w:numId w:val="14"/>
        </w:numPr>
        <w:spacing w:line="360" w:lineRule="auto"/>
        <w:jc w:val="left"/>
        <w:rPr>
          <w:rFonts w:ascii="Times New Roman" w:eastAsia="Calibri" w:hAnsi="Times New Roman" w:cs="Times New Roman"/>
          <w:noProof/>
          <w:color w:val="4C4747"/>
          <w:spacing w:val="20"/>
          <w:sz w:val="24"/>
          <w:szCs w:val="24"/>
          <w:lang w:val="es-ES"/>
        </w:rPr>
      </w:pPr>
      <w:r w:rsidRPr="00785BC0">
        <w:rPr>
          <w:rFonts w:ascii="Times New Roman" w:eastAsia="Calibri" w:hAnsi="Times New Roman" w:cs="Times New Roman"/>
          <w:noProof/>
          <w:color w:val="4C4747"/>
          <w:spacing w:val="20"/>
          <w:sz w:val="24"/>
          <w:szCs w:val="24"/>
          <w:lang w:val="es-ES"/>
        </w:rPr>
        <w:t>En el mes de julio hicimos nuestra primera inversión de RD $ 2,398,588.58</w:t>
      </w:r>
    </w:p>
    <w:p w14:paraId="2177DE00" w14:textId="77777777" w:rsidR="00785BC0" w:rsidRPr="00785BC0" w:rsidRDefault="00785BC0">
      <w:pPr>
        <w:pStyle w:val="Prrafodelista"/>
        <w:numPr>
          <w:ilvl w:val="0"/>
          <w:numId w:val="14"/>
        </w:numPr>
        <w:spacing w:line="360" w:lineRule="auto"/>
        <w:jc w:val="left"/>
        <w:rPr>
          <w:rFonts w:ascii="Times New Roman" w:eastAsia="Calibri" w:hAnsi="Times New Roman" w:cs="Times New Roman"/>
          <w:noProof/>
          <w:color w:val="4C4747"/>
          <w:spacing w:val="20"/>
          <w:sz w:val="24"/>
          <w:szCs w:val="24"/>
          <w:lang w:val="es-ES"/>
        </w:rPr>
      </w:pPr>
      <w:r w:rsidRPr="00785BC0">
        <w:rPr>
          <w:rFonts w:ascii="Times New Roman" w:eastAsia="Calibri" w:hAnsi="Times New Roman" w:cs="Times New Roman"/>
          <w:noProof/>
          <w:color w:val="4C4747"/>
          <w:spacing w:val="20"/>
          <w:sz w:val="24"/>
          <w:szCs w:val="24"/>
          <w:lang w:val="es-ES"/>
        </w:rPr>
        <w:t>En el mes de agosto hicimos nuestra primera inversión de RD $ 4,636,388.96</w:t>
      </w:r>
    </w:p>
    <w:p w14:paraId="0E8C6F5C" w14:textId="2CF9A176" w:rsidR="00785BC0" w:rsidRPr="00785BC0" w:rsidRDefault="00785BC0">
      <w:pPr>
        <w:pStyle w:val="Prrafodelista"/>
        <w:numPr>
          <w:ilvl w:val="0"/>
          <w:numId w:val="14"/>
        </w:numPr>
        <w:spacing w:line="360" w:lineRule="auto"/>
        <w:jc w:val="left"/>
        <w:rPr>
          <w:rFonts w:ascii="Times New Roman" w:eastAsia="Calibri" w:hAnsi="Times New Roman" w:cs="Times New Roman"/>
          <w:noProof/>
          <w:color w:val="4C4747"/>
          <w:spacing w:val="20"/>
          <w:sz w:val="24"/>
          <w:szCs w:val="24"/>
          <w:lang w:val="es-ES"/>
        </w:rPr>
      </w:pPr>
      <w:r w:rsidRPr="00785BC0">
        <w:rPr>
          <w:rFonts w:ascii="Times New Roman" w:eastAsia="Calibri" w:hAnsi="Times New Roman" w:cs="Times New Roman"/>
          <w:noProof/>
          <w:color w:val="4C4747"/>
          <w:spacing w:val="20"/>
          <w:sz w:val="24"/>
          <w:szCs w:val="24"/>
          <w:lang w:val="es-ES"/>
        </w:rPr>
        <w:t>En el mes de septiembre hicimos nuestra primera inversión de RD $ 2,832,363.80</w:t>
      </w:r>
    </w:p>
    <w:p w14:paraId="3C98C93B" w14:textId="77777777" w:rsidR="00785BC0" w:rsidRPr="00785BC0" w:rsidRDefault="00785BC0">
      <w:pPr>
        <w:pStyle w:val="Prrafodelista"/>
        <w:numPr>
          <w:ilvl w:val="0"/>
          <w:numId w:val="14"/>
        </w:numPr>
        <w:spacing w:line="360" w:lineRule="auto"/>
        <w:jc w:val="left"/>
        <w:rPr>
          <w:rFonts w:ascii="Times New Roman" w:eastAsia="Calibri" w:hAnsi="Times New Roman" w:cs="Times New Roman"/>
          <w:noProof/>
          <w:color w:val="4C4747"/>
          <w:spacing w:val="20"/>
          <w:sz w:val="24"/>
          <w:szCs w:val="24"/>
          <w:lang w:val="es-ES"/>
        </w:rPr>
      </w:pPr>
      <w:r w:rsidRPr="00785BC0">
        <w:rPr>
          <w:rFonts w:ascii="Times New Roman" w:eastAsia="Calibri" w:hAnsi="Times New Roman" w:cs="Times New Roman"/>
          <w:noProof/>
          <w:color w:val="4C4747"/>
          <w:spacing w:val="20"/>
          <w:sz w:val="24"/>
          <w:szCs w:val="24"/>
          <w:lang w:val="es-ES"/>
        </w:rPr>
        <w:t>En el mes de octubre hicimos nuestra primera inversión de RD $ 5,860,599.30</w:t>
      </w:r>
    </w:p>
    <w:p w14:paraId="7198934E" w14:textId="77777777" w:rsidR="00C31394" w:rsidRPr="00785BC0" w:rsidRDefault="00C31394">
      <w:pPr>
        <w:pStyle w:val="Prrafodelista"/>
        <w:numPr>
          <w:ilvl w:val="0"/>
          <w:numId w:val="14"/>
        </w:numPr>
        <w:spacing w:line="360" w:lineRule="auto"/>
        <w:jc w:val="left"/>
        <w:rPr>
          <w:rFonts w:ascii="Times New Roman" w:eastAsia="Calibri" w:hAnsi="Times New Roman" w:cs="Times New Roman"/>
          <w:noProof/>
          <w:color w:val="4C4747"/>
          <w:spacing w:val="20"/>
          <w:sz w:val="24"/>
          <w:szCs w:val="24"/>
          <w:lang w:val="es-ES"/>
        </w:rPr>
      </w:pPr>
      <w:r w:rsidRPr="00785BC0">
        <w:rPr>
          <w:rFonts w:ascii="Times New Roman" w:eastAsia="Calibri" w:hAnsi="Times New Roman" w:cs="Times New Roman"/>
          <w:noProof/>
          <w:color w:val="4C4747"/>
          <w:spacing w:val="20"/>
          <w:sz w:val="24"/>
          <w:szCs w:val="24"/>
          <w:lang w:val="es-ES"/>
        </w:rPr>
        <w:t>En el mes de noviembre hicimos nuestra primera inversión de RD $ 13,578,943.96</w:t>
      </w:r>
    </w:p>
    <w:p w14:paraId="0557FD9E" w14:textId="1D2F6C24" w:rsidR="00C31394" w:rsidRPr="00785BC0" w:rsidRDefault="00C31394">
      <w:pPr>
        <w:pStyle w:val="Prrafodelista"/>
        <w:numPr>
          <w:ilvl w:val="0"/>
          <w:numId w:val="14"/>
        </w:numPr>
        <w:spacing w:line="360" w:lineRule="auto"/>
        <w:jc w:val="left"/>
        <w:rPr>
          <w:rFonts w:ascii="Times New Roman" w:eastAsia="Calibri" w:hAnsi="Times New Roman" w:cs="Times New Roman"/>
          <w:noProof/>
          <w:color w:val="4C4747"/>
          <w:spacing w:val="20"/>
          <w:sz w:val="24"/>
          <w:szCs w:val="24"/>
          <w:lang w:val="es-ES"/>
        </w:rPr>
      </w:pPr>
      <w:r w:rsidRPr="00785BC0">
        <w:rPr>
          <w:rFonts w:ascii="Times New Roman" w:eastAsia="Calibri" w:hAnsi="Times New Roman" w:cs="Times New Roman"/>
          <w:noProof/>
          <w:color w:val="4C4747"/>
          <w:spacing w:val="20"/>
          <w:sz w:val="24"/>
          <w:szCs w:val="24"/>
          <w:lang w:val="es-ES"/>
        </w:rPr>
        <w:t>En el mes de noviembre hicimos nuestra primera inversión de RD $ 1</w:t>
      </w:r>
      <w:r w:rsidR="00094573">
        <w:rPr>
          <w:rFonts w:ascii="Times New Roman" w:eastAsia="Calibri" w:hAnsi="Times New Roman" w:cs="Times New Roman"/>
          <w:noProof/>
          <w:color w:val="4C4747"/>
          <w:spacing w:val="20"/>
          <w:sz w:val="24"/>
          <w:szCs w:val="24"/>
          <w:lang w:val="es-ES"/>
        </w:rPr>
        <w:t>8</w:t>
      </w:r>
      <w:r w:rsidRPr="00785BC0">
        <w:rPr>
          <w:rFonts w:ascii="Times New Roman" w:eastAsia="Calibri" w:hAnsi="Times New Roman" w:cs="Times New Roman"/>
          <w:noProof/>
          <w:color w:val="4C4747"/>
          <w:spacing w:val="20"/>
          <w:sz w:val="24"/>
          <w:szCs w:val="24"/>
          <w:lang w:val="es-ES"/>
        </w:rPr>
        <w:t>,</w:t>
      </w:r>
      <w:r w:rsidR="00094573">
        <w:rPr>
          <w:rFonts w:ascii="Times New Roman" w:eastAsia="Calibri" w:hAnsi="Times New Roman" w:cs="Times New Roman"/>
          <w:noProof/>
          <w:color w:val="4C4747"/>
          <w:spacing w:val="20"/>
          <w:sz w:val="24"/>
          <w:szCs w:val="24"/>
          <w:lang w:val="es-ES"/>
        </w:rPr>
        <w:t>871</w:t>
      </w:r>
      <w:r w:rsidRPr="00785BC0">
        <w:rPr>
          <w:rFonts w:ascii="Times New Roman" w:eastAsia="Calibri" w:hAnsi="Times New Roman" w:cs="Times New Roman"/>
          <w:noProof/>
          <w:color w:val="4C4747"/>
          <w:spacing w:val="20"/>
          <w:sz w:val="24"/>
          <w:szCs w:val="24"/>
          <w:lang w:val="es-ES"/>
        </w:rPr>
        <w:t>,</w:t>
      </w:r>
      <w:r w:rsidR="00094573">
        <w:rPr>
          <w:rFonts w:ascii="Times New Roman" w:eastAsia="Calibri" w:hAnsi="Times New Roman" w:cs="Times New Roman"/>
          <w:noProof/>
          <w:color w:val="4C4747"/>
          <w:spacing w:val="20"/>
          <w:sz w:val="24"/>
          <w:szCs w:val="24"/>
          <w:lang w:val="es-ES"/>
        </w:rPr>
        <w:t>318</w:t>
      </w:r>
      <w:r w:rsidRPr="00785BC0">
        <w:rPr>
          <w:rFonts w:ascii="Times New Roman" w:eastAsia="Calibri" w:hAnsi="Times New Roman" w:cs="Times New Roman"/>
          <w:noProof/>
          <w:color w:val="4C4747"/>
          <w:spacing w:val="20"/>
          <w:sz w:val="24"/>
          <w:szCs w:val="24"/>
          <w:lang w:val="es-ES"/>
        </w:rPr>
        <w:t>.</w:t>
      </w:r>
      <w:r w:rsidR="00094573">
        <w:rPr>
          <w:rFonts w:ascii="Times New Roman" w:eastAsia="Calibri" w:hAnsi="Times New Roman" w:cs="Times New Roman"/>
          <w:noProof/>
          <w:color w:val="4C4747"/>
          <w:spacing w:val="20"/>
          <w:sz w:val="24"/>
          <w:szCs w:val="24"/>
          <w:lang w:val="es-ES"/>
        </w:rPr>
        <w:t>39</w:t>
      </w:r>
    </w:p>
    <w:p w14:paraId="7F6BC630" w14:textId="77777777" w:rsidR="00785BC0" w:rsidRPr="00785BC0" w:rsidRDefault="00785BC0" w:rsidP="00785BC0">
      <w:pPr>
        <w:pStyle w:val="Prrafodelista"/>
        <w:spacing w:line="360" w:lineRule="auto"/>
        <w:rPr>
          <w:rFonts w:eastAsia="Calibri"/>
          <w:noProof/>
          <w:color w:val="4C4747"/>
          <w:spacing w:val="20"/>
          <w:lang w:val="es-ES"/>
        </w:rPr>
      </w:pPr>
    </w:p>
    <w:p w14:paraId="649F190B" w14:textId="77777777" w:rsidR="00785BC0" w:rsidRPr="00785BC0" w:rsidRDefault="00785BC0" w:rsidP="00785BC0">
      <w:pPr>
        <w:spacing w:line="360" w:lineRule="auto"/>
        <w:jc w:val="both"/>
        <w:rPr>
          <w:rFonts w:eastAsia="Calibri"/>
          <w:noProof/>
          <w:color w:val="4C4747"/>
          <w:lang w:val="es-ES"/>
        </w:rPr>
      </w:pPr>
      <w:r w:rsidRPr="00785BC0">
        <w:rPr>
          <w:rFonts w:eastAsia="Calibri"/>
          <w:noProof/>
          <w:color w:val="4C4747"/>
          <w:lang w:val="es-ES"/>
        </w:rPr>
        <w:t xml:space="preserve">En el mes de febrero se hizo el corte y la excavación de 355.19 m3 para la colocación de las tuberías, procediendo también a la </w:t>
      </w:r>
      <w:r w:rsidRPr="00785BC0">
        <w:rPr>
          <w:rFonts w:eastAsia="Calibri"/>
          <w:noProof/>
          <w:color w:val="4C4747"/>
          <w:lang w:val="es-ES"/>
        </w:rPr>
        <w:lastRenderedPageBreak/>
        <w:t>colocación de arena para proteger estos tubos. El cual se instalaron 986.64 metros lineales beneficiando 125 viviendas.</w:t>
      </w:r>
    </w:p>
    <w:p w14:paraId="4690B3B5" w14:textId="77777777" w:rsidR="00785BC0" w:rsidRPr="00785BC0" w:rsidRDefault="00785BC0" w:rsidP="00A11A21">
      <w:pPr>
        <w:spacing w:after="0" w:line="240" w:lineRule="auto"/>
        <w:jc w:val="both"/>
        <w:rPr>
          <w:rFonts w:eastAsia="Calibri"/>
          <w:noProof/>
          <w:color w:val="4C4747"/>
          <w:lang w:val="es-ES"/>
        </w:rPr>
      </w:pPr>
    </w:p>
    <w:p w14:paraId="6BAB61FC" w14:textId="2551C591" w:rsidR="00785BC0" w:rsidRDefault="0087240E" w:rsidP="00FD7F6C">
      <w:pPr>
        <w:spacing w:line="276" w:lineRule="auto"/>
        <w:jc w:val="both"/>
        <w:rPr>
          <w:rFonts w:eastAsia="Calibri"/>
          <w:noProof/>
          <w:color w:val="4C4747"/>
          <w:lang w:val="es-ES"/>
        </w:rPr>
      </w:pPr>
      <w:r w:rsidRPr="0087240E">
        <w:rPr>
          <w:rFonts w:eastAsia="Calibri"/>
          <w:noProof/>
          <w:color w:val="4C4747"/>
          <w:lang w:val="es-ES"/>
        </w:rPr>
        <w:t>Para un total de inversión en el año 2023 por RD$ 59,115,663.</w:t>
      </w:r>
      <w:r w:rsidR="000F2044">
        <w:rPr>
          <w:rFonts w:eastAsia="Calibri"/>
          <w:noProof/>
          <w:color w:val="4C4747"/>
          <w:lang w:val="es-ES"/>
        </w:rPr>
        <w:t>94</w:t>
      </w:r>
      <w:r w:rsidRPr="0087240E">
        <w:rPr>
          <w:rFonts w:eastAsia="Calibri"/>
          <w:noProof/>
          <w:color w:val="4C4747"/>
          <w:lang w:val="es-ES"/>
        </w:rPr>
        <w:t xml:space="preserve"> (cincuenta y nueve millones ciento quince mil seiscientos sesenta y tres con </w:t>
      </w:r>
      <w:r w:rsidR="000F2044">
        <w:rPr>
          <w:rFonts w:eastAsia="Calibri"/>
          <w:noProof/>
          <w:color w:val="4C4747"/>
          <w:lang w:val="es-ES"/>
        </w:rPr>
        <w:t>noventa y cuatro</w:t>
      </w:r>
      <w:r w:rsidRPr="0087240E">
        <w:rPr>
          <w:rFonts w:eastAsia="Calibri"/>
          <w:noProof/>
          <w:color w:val="4C4747"/>
          <w:lang w:val="es-ES"/>
        </w:rPr>
        <w:t>).</w:t>
      </w:r>
    </w:p>
    <w:p w14:paraId="7077286F" w14:textId="77777777" w:rsidR="00785BC0" w:rsidRPr="00EA0C24" w:rsidRDefault="00785BC0" w:rsidP="00A11A21">
      <w:pPr>
        <w:spacing w:line="240" w:lineRule="auto"/>
        <w:jc w:val="both"/>
        <w:rPr>
          <w:rFonts w:eastAsia="Calibri"/>
          <w:noProof/>
          <w:color w:val="4C4747"/>
          <w:sz w:val="18"/>
          <w:lang w:val="es-ES"/>
        </w:rPr>
      </w:pPr>
    </w:p>
    <w:p w14:paraId="75E5CE93" w14:textId="77777777" w:rsidR="00C122ED" w:rsidRPr="00C122ED" w:rsidRDefault="00C122ED" w:rsidP="00FD7F6C">
      <w:pPr>
        <w:pStyle w:val="subsubcapitulo"/>
        <w:numPr>
          <w:ilvl w:val="0"/>
          <w:numId w:val="1"/>
        </w:numPr>
        <w:spacing w:line="276" w:lineRule="auto"/>
        <w:ind w:left="709" w:hanging="567"/>
        <w:jc w:val="both"/>
        <w:rPr>
          <w:rFonts w:ascii="Times New Roman" w:eastAsia="Calibri" w:hAnsi="Times New Roman" w:cs="Times New Roman"/>
          <w:noProof/>
          <w:color w:val="4C4747"/>
          <w:spacing w:val="20"/>
          <w:lang w:val="es-ES"/>
        </w:rPr>
      </w:pPr>
      <w:bookmarkStart w:id="10" w:name="_Toc155087037"/>
      <w:bookmarkStart w:id="11" w:name="_Toc156296020"/>
      <w:r w:rsidRPr="00C122ED">
        <w:rPr>
          <w:rFonts w:ascii="Times New Roman" w:eastAsia="Calibri" w:hAnsi="Times New Roman" w:cs="Times New Roman"/>
          <w:noProof/>
          <w:color w:val="4C4747"/>
          <w:spacing w:val="20"/>
          <w:lang w:val="es-ES"/>
        </w:rPr>
        <w:t>Abastecimiento de agua potable y calidad del agua</w:t>
      </w:r>
      <w:bookmarkEnd w:id="10"/>
      <w:bookmarkEnd w:id="11"/>
    </w:p>
    <w:p w14:paraId="0C32C269" w14:textId="77777777" w:rsidR="00C122ED" w:rsidRPr="00C122ED" w:rsidRDefault="00C122ED" w:rsidP="00FD7F6C">
      <w:pPr>
        <w:pStyle w:val="Prrafodelista"/>
        <w:spacing w:after="0" w:line="276" w:lineRule="auto"/>
        <w:rPr>
          <w:rFonts w:ascii="Times New Roman" w:eastAsia="Calibri" w:hAnsi="Times New Roman" w:cs="Times New Roman"/>
          <w:noProof/>
          <w:color w:val="4C4747"/>
          <w:spacing w:val="20"/>
          <w:sz w:val="24"/>
          <w:szCs w:val="24"/>
          <w:lang w:val="es-ES"/>
        </w:rPr>
      </w:pPr>
    </w:p>
    <w:p w14:paraId="1258E3EE" w14:textId="77777777" w:rsidR="00C122ED" w:rsidRPr="00C122ED" w:rsidRDefault="00C122ED" w:rsidP="00785BC0">
      <w:pPr>
        <w:spacing w:after="0" w:line="360" w:lineRule="auto"/>
        <w:jc w:val="both"/>
        <w:rPr>
          <w:rFonts w:eastAsia="Calibri"/>
          <w:noProof/>
          <w:color w:val="4C4747"/>
          <w:lang w:val="es-ES"/>
        </w:rPr>
      </w:pPr>
      <w:r w:rsidRPr="00C122ED">
        <w:rPr>
          <w:rFonts w:eastAsia="Calibri"/>
          <w:noProof/>
          <w:color w:val="4C4747"/>
          <w:lang w:val="es-ES"/>
        </w:rPr>
        <w:t>En cuanto a la producción de agua, este año logrado pasar la meta establecida del año, logrando un total de 50,964,938.06 m3 de agua producida en el periodo Enero-Diciembre, siendo la meta de 40,000,000.00 m3.</w:t>
      </w:r>
    </w:p>
    <w:p w14:paraId="19764E98" w14:textId="77777777" w:rsidR="000A542E" w:rsidRDefault="000A542E" w:rsidP="00654164">
      <w:pPr>
        <w:rPr>
          <w:rFonts w:eastAsia="Calibri"/>
          <w:noProof/>
          <w:color w:val="4C4747"/>
          <w:lang w:val="es-ES"/>
        </w:rPr>
      </w:pPr>
    </w:p>
    <w:tbl>
      <w:tblPr>
        <w:tblW w:w="5560" w:type="dxa"/>
        <w:jc w:val="center"/>
        <w:tblCellMar>
          <w:left w:w="70" w:type="dxa"/>
          <w:right w:w="70" w:type="dxa"/>
        </w:tblCellMar>
        <w:tblLook w:val="04A0" w:firstRow="1" w:lastRow="0" w:firstColumn="1" w:lastColumn="0" w:noHBand="0" w:noVBand="1"/>
      </w:tblPr>
      <w:tblGrid>
        <w:gridCol w:w="1514"/>
        <w:gridCol w:w="1927"/>
        <w:gridCol w:w="2160"/>
      </w:tblGrid>
      <w:tr w:rsidR="00C122ED" w:rsidRPr="00B07C63" w14:paraId="50247B21" w14:textId="77777777" w:rsidTr="006114F3">
        <w:trPr>
          <w:trHeight w:val="420"/>
          <w:tblHeader/>
          <w:jc w:val="center"/>
        </w:trPr>
        <w:tc>
          <w:tcPr>
            <w:tcW w:w="5560" w:type="dxa"/>
            <w:gridSpan w:val="3"/>
            <w:tcBorders>
              <w:top w:val="nil"/>
              <w:left w:val="nil"/>
              <w:bottom w:val="nil"/>
              <w:right w:val="nil"/>
            </w:tcBorders>
            <w:shd w:val="clear" w:color="auto" w:fill="auto"/>
            <w:noWrap/>
            <w:vAlign w:val="center"/>
            <w:hideMark/>
          </w:tcPr>
          <w:p w14:paraId="2B50A707" w14:textId="77777777" w:rsidR="00C122ED" w:rsidRPr="00C122ED" w:rsidRDefault="00C122ED" w:rsidP="006114F3">
            <w:pPr>
              <w:spacing w:after="0" w:line="240" w:lineRule="auto"/>
              <w:jc w:val="center"/>
              <w:rPr>
                <w:rFonts w:eastAsia="Calibri"/>
                <w:b/>
                <w:bCs/>
                <w:noProof/>
                <w:color w:val="4C4747"/>
                <w:lang w:val="es-ES"/>
              </w:rPr>
            </w:pPr>
            <w:r w:rsidRPr="00C122ED">
              <w:rPr>
                <w:rFonts w:eastAsia="Calibri"/>
                <w:b/>
                <w:bCs/>
                <w:noProof/>
                <w:color w:val="4C4747"/>
                <w:lang w:val="es-ES"/>
              </w:rPr>
              <w:t xml:space="preserve">Producción de Agua por mes en la Planta Potabilizadora de la COAAROM </w:t>
            </w:r>
          </w:p>
        </w:tc>
      </w:tr>
      <w:tr w:rsidR="00C122ED" w:rsidRPr="0003016D" w14:paraId="344D334B" w14:textId="77777777" w:rsidTr="006114F3">
        <w:trPr>
          <w:trHeight w:val="420"/>
          <w:tblHeader/>
          <w:jc w:val="center"/>
        </w:trPr>
        <w:tc>
          <w:tcPr>
            <w:tcW w:w="5560" w:type="dxa"/>
            <w:gridSpan w:val="3"/>
            <w:tcBorders>
              <w:top w:val="nil"/>
              <w:left w:val="nil"/>
              <w:bottom w:val="nil"/>
              <w:right w:val="nil"/>
            </w:tcBorders>
            <w:shd w:val="clear" w:color="auto" w:fill="auto"/>
            <w:noWrap/>
            <w:vAlign w:val="center"/>
            <w:hideMark/>
          </w:tcPr>
          <w:p w14:paraId="229474AF" w14:textId="77777777" w:rsidR="00C122ED" w:rsidRPr="00C122ED" w:rsidRDefault="00C122ED" w:rsidP="006114F3">
            <w:pPr>
              <w:spacing w:after="0" w:line="240" w:lineRule="auto"/>
              <w:jc w:val="center"/>
              <w:rPr>
                <w:rFonts w:eastAsia="Calibri"/>
                <w:b/>
                <w:bCs/>
                <w:noProof/>
                <w:color w:val="4C4747"/>
                <w:lang w:val="es-ES"/>
              </w:rPr>
            </w:pPr>
            <w:r w:rsidRPr="00C122ED">
              <w:rPr>
                <w:rFonts w:eastAsia="Calibri"/>
                <w:b/>
                <w:bCs/>
                <w:noProof/>
                <w:color w:val="4C4747"/>
                <w:lang w:val="es-ES"/>
              </w:rPr>
              <w:t>Periodo: Enero - Diciembre 2023</w:t>
            </w:r>
          </w:p>
        </w:tc>
      </w:tr>
      <w:tr w:rsidR="00C122ED" w:rsidRPr="0003016D" w14:paraId="0A5BECF2" w14:textId="77777777" w:rsidTr="006114F3">
        <w:trPr>
          <w:trHeight w:val="300"/>
          <w:tblHeader/>
          <w:jc w:val="center"/>
        </w:trPr>
        <w:tc>
          <w:tcPr>
            <w:tcW w:w="1500" w:type="dxa"/>
            <w:tcBorders>
              <w:top w:val="nil"/>
              <w:left w:val="nil"/>
              <w:bottom w:val="nil"/>
              <w:right w:val="nil"/>
            </w:tcBorders>
            <w:shd w:val="clear" w:color="auto" w:fill="auto"/>
            <w:noWrap/>
            <w:vAlign w:val="bottom"/>
            <w:hideMark/>
          </w:tcPr>
          <w:p w14:paraId="10B5964C" w14:textId="77777777" w:rsidR="00C122ED" w:rsidRPr="0003016D" w:rsidRDefault="00C122ED" w:rsidP="006114F3">
            <w:pPr>
              <w:spacing w:after="0" w:line="240" w:lineRule="auto"/>
              <w:jc w:val="center"/>
              <w:rPr>
                <w:rFonts w:eastAsia="Times New Roman"/>
                <w:b/>
                <w:bCs/>
                <w:lang w:val="es-ES" w:eastAsia="es-ES"/>
              </w:rPr>
            </w:pPr>
          </w:p>
        </w:tc>
        <w:tc>
          <w:tcPr>
            <w:tcW w:w="1900" w:type="dxa"/>
            <w:tcBorders>
              <w:top w:val="nil"/>
              <w:left w:val="nil"/>
              <w:bottom w:val="nil"/>
              <w:right w:val="nil"/>
            </w:tcBorders>
            <w:shd w:val="clear" w:color="auto" w:fill="auto"/>
            <w:noWrap/>
            <w:vAlign w:val="bottom"/>
            <w:hideMark/>
          </w:tcPr>
          <w:p w14:paraId="2153911E" w14:textId="77777777" w:rsidR="00C122ED" w:rsidRPr="00427022" w:rsidRDefault="00C122ED" w:rsidP="006114F3">
            <w:pPr>
              <w:spacing w:after="0" w:line="240" w:lineRule="auto"/>
              <w:rPr>
                <w:rFonts w:eastAsia="Times New Roman"/>
                <w:color w:val="E0E6ED"/>
                <w:sz w:val="20"/>
                <w:szCs w:val="20"/>
                <w:lang w:val="es-ES" w:eastAsia="es-ES"/>
              </w:rPr>
            </w:pPr>
          </w:p>
        </w:tc>
        <w:tc>
          <w:tcPr>
            <w:tcW w:w="2160" w:type="dxa"/>
            <w:tcBorders>
              <w:top w:val="nil"/>
              <w:left w:val="nil"/>
              <w:bottom w:val="nil"/>
              <w:right w:val="nil"/>
            </w:tcBorders>
            <w:shd w:val="clear" w:color="auto" w:fill="auto"/>
            <w:noWrap/>
            <w:vAlign w:val="bottom"/>
            <w:hideMark/>
          </w:tcPr>
          <w:p w14:paraId="1DF2E585" w14:textId="77777777" w:rsidR="00C122ED" w:rsidRPr="0003016D" w:rsidRDefault="00C122ED" w:rsidP="006114F3">
            <w:pPr>
              <w:spacing w:after="0" w:line="240" w:lineRule="auto"/>
              <w:rPr>
                <w:rFonts w:eastAsia="Times New Roman"/>
                <w:sz w:val="20"/>
                <w:szCs w:val="20"/>
                <w:lang w:val="es-ES" w:eastAsia="es-ES"/>
              </w:rPr>
            </w:pPr>
          </w:p>
        </w:tc>
      </w:tr>
      <w:tr w:rsidR="00C122ED" w:rsidRPr="00B07C63" w14:paraId="5740AF35" w14:textId="77777777" w:rsidTr="006114F3">
        <w:trPr>
          <w:trHeight w:val="960"/>
          <w:tblHeader/>
          <w:jc w:val="center"/>
        </w:trPr>
        <w:tc>
          <w:tcPr>
            <w:tcW w:w="1500" w:type="dxa"/>
            <w:tcBorders>
              <w:top w:val="single" w:sz="4" w:space="0" w:color="auto"/>
              <w:left w:val="single" w:sz="4" w:space="0" w:color="auto"/>
              <w:bottom w:val="single" w:sz="4" w:space="0" w:color="auto"/>
              <w:right w:val="single" w:sz="4" w:space="0" w:color="auto"/>
            </w:tcBorders>
            <w:shd w:val="clear" w:color="auto" w:fill="142F62"/>
            <w:vAlign w:val="center"/>
            <w:hideMark/>
          </w:tcPr>
          <w:p w14:paraId="039DBA4A" w14:textId="77777777" w:rsidR="00C122ED" w:rsidRPr="00427022" w:rsidRDefault="00C122ED" w:rsidP="006114F3">
            <w:pPr>
              <w:spacing w:after="0" w:line="240" w:lineRule="auto"/>
              <w:jc w:val="center"/>
              <w:rPr>
                <w:rFonts w:eastAsia="Times New Roman"/>
                <w:b/>
                <w:bCs/>
                <w:color w:val="D9D9D9"/>
                <w:lang w:val="es-ES" w:eastAsia="es-ES"/>
              </w:rPr>
            </w:pPr>
            <w:r w:rsidRPr="00427022">
              <w:rPr>
                <w:rFonts w:eastAsia="Times New Roman"/>
                <w:b/>
                <w:bCs/>
                <w:color w:val="D9D9D9"/>
                <w:lang w:val="es-ES" w:eastAsia="es-ES"/>
              </w:rPr>
              <w:t>Mes / Año</w:t>
            </w:r>
          </w:p>
        </w:tc>
        <w:tc>
          <w:tcPr>
            <w:tcW w:w="1900" w:type="dxa"/>
            <w:tcBorders>
              <w:top w:val="single" w:sz="4" w:space="0" w:color="auto"/>
              <w:left w:val="nil"/>
              <w:bottom w:val="single" w:sz="4" w:space="0" w:color="auto"/>
              <w:right w:val="single" w:sz="4" w:space="0" w:color="auto"/>
            </w:tcBorders>
            <w:shd w:val="clear" w:color="auto" w:fill="142F62"/>
            <w:vAlign w:val="center"/>
            <w:hideMark/>
          </w:tcPr>
          <w:p w14:paraId="5500491A" w14:textId="77777777" w:rsidR="00C122ED" w:rsidRPr="00427022" w:rsidRDefault="00C122ED" w:rsidP="006114F3">
            <w:pPr>
              <w:spacing w:after="0" w:line="240" w:lineRule="auto"/>
              <w:jc w:val="center"/>
              <w:rPr>
                <w:rFonts w:eastAsia="Times New Roman"/>
                <w:b/>
                <w:bCs/>
                <w:color w:val="D9D9D9"/>
                <w:lang w:val="es-ES" w:eastAsia="es-ES"/>
              </w:rPr>
            </w:pPr>
            <w:r w:rsidRPr="00427022">
              <w:rPr>
                <w:rFonts w:eastAsia="Times New Roman"/>
                <w:b/>
                <w:bCs/>
                <w:color w:val="D9D9D9"/>
                <w:lang w:val="es-ES" w:eastAsia="es-ES"/>
              </w:rPr>
              <w:t>Producción de Agua en La Planta Potabilizadora (MG)</w:t>
            </w:r>
          </w:p>
        </w:tc>
        <w:tc>
          <w:tcPr>
            <w:tcW w:w="2160" w:type="dxa"/>
            <w:tcBorders>
              <w:top w:val="single" w:sz="4" w:space="0" w:color="auto"/>
              <w:left w:val="nil"/>
              <w:bottom w:val="single" w:sz="4" w:space="0" w:color="auto"/>
              <w:right w:val="single" w:sz="4" w:space="0" w:color="auto"/>
            </w:tcBorders>
            <w:shd w:val="clear" w:color="auto" w:fill="142F62"/>
            <w:vAlign w:val="center"/>
            <w:hideMark/>
          </w:tcPr>
          <w:p w14:paraId="07014856" w14:textId="77777777" w:rsidR="00C122ED" w:rsidRPr="00427022" w:rsidRDefault="00C122ED" w:rsidP="006114F3">
            <w:pPr>
              <w:spacing w:after="0" w:line="240" w:lineRule="auto"/>
              <w:jc w:val="center"/>
              <w:rPr>
                <w:rFonts w:eastAsia="Times New Roman"/>
                <w:b/>
                <w:bCs/>
                <w:color w:val="D9D9D9"/>
                <w:lang w:val="es-ES" w:eastAsia="es-ES"/>
              </w:rPr>
            </w:pPr>
            <w:r w:rsidRPr="00427022">
              <w:rPr>
                <w:rFonts w:eastAsia="Times New Roman"/>
                <w:b/>
                <w:bCs/>
                <w:color w:val="D9D9D9"/>
                <w:lang w:val="es-ES" w:eastAsia="es-ES"/>
              </w:rPr>
              <w:t>Producción de Agua en La Planta Potabilizadora (M3)</w:t>
            </w:r>
          </w:p>
        </w:tc>
      </w:tr>
      <w:tr w:rsidR="00C122ED" w:rsidRPr="0003016D" w14:paraId="7FDDE588" w14:textId="77777777" w:rsidTr="006114F3">
        <w:trPr>
          <w:trHeight w:val="315"/>
          <w:jc w:val="center"/>
        </w:trPr>
        <w:tc>
          <w:tcPr>
            <w:tcW w:w="1500" w:type="dxa"/>
            <w:tcBorders>
              <w:top w:val="nil"/>
              <w:left w:val="single" w:sz="4" w:space="0" w:color="auto"/>
              <w:bottom w:val="single" w:sz="4" w:space="0" w:color="auto"/>
              <w:right w:val="single" w:sz="4" w:space="0" w:color="auto"/>
            </w:tcBorders>
            <w:shd w:val="clear" w:color="auto" w:fill="auto"/>
            <w:noWrap/>
            <w:vAlign w:val="bottom"/>
            <w:hideMark/>
          </w:tcPr>
          <w:p w14:paraId="678E6549" w14:textId="77777777" w:rsidR="00C122ED" w:rsidRPr="00C122ED" w:rsidRDefault="00C122ED" w:rsidP="006114F3">
            <w:pPr>
              <w:spacing w:after="0" w:line="240" w:lineRule="auto"/>
              <w:jc w:val="center"/>
              <w:rPr>
                <w:rFonts w:eastAsia="Calibri"/>
                <w:b/>
                <w:bCs/>
                <w:noProof/>
                <w:color w:val="4C4747"/>
                <w:lang w:val="es-ES"/>
              </w:rPr>
            </w:pPr>
            <w:r w:rsidRPr="00C122ED">
              <w:rPr>
                <w:rFonts w:eastAsia="Calibri"/>
                <w:b/>
                <w:bCs/>
                <w:noProof/>
                <w:color w:val="4C4747"/>
                <w:lang w:val="es-ES"/>
              </w:rPr>
              <w:t>Enero</w:t>
            </w:r>
          </w:p>
        </w:tc>
        <w:tc>
          <w:tcPr>
            <w:tcW w:w="1900" w:type="dxa"/>
            <w:tcBorders>
              <w:top w:val="nil"/>
              <w:left w:val="nil"/>
              <w:bottom w:val="single" w:sz="4" w:space="0" w:color="auto"/>
              <w:right w:val="single" w:sz="4" w:space="0" w:color="auto"/>
            </w:tcBorders>
            <w:shd w:val="clear" w:color="auto" w:fill="auto"/>
            <w:noWrap/>
            <w:vAlign w:val="bottom"/>
            <w:hideMark/>
          </w:tcPr>
          <w:p w14:paraId="5CD083F9" w14:textId="77777777" w:rsidR="00C122ED" w:rsidRPr="00C122ED" w:rsidRDefault="00C122ED" w:rsidP="006114F3">
            <w:pPr>
              <w:spacing w:after="0" w:line="240" w:lineRule="auto"/>
              <w:jc w:val="center"/>
              <w:rPr>
                <w:rFonts w:eastAsia="Calibri"/>
                <w:noProof/>
                <w:color w:val="4C4747"/>
                <w:lang w:val="es-ES"/>
              </w:rPr>
            </w:pPr>
            <w:r w:rsidRPr="00C122ED">
              <w:rPr>
                <w:rFonts w:eastAsia="Calibri"/>
                <w:noProof/>
                <w:color w:val="4C4747"/>
                <w:lang w:val="es-ES"/>
              </w:rPr>
              <w:t>621.578</w:t>
            </w:r>
          </w:p>
        </w:tc>
        <w:tc>
          <w:tcPr>
            <w:tcW w:w="2160" w:type="dxa"/>
            <w:tcBorders>
              <w:top w:val="nil"/>
              <w:left w:val="nil"/>
              <w:bottom w:val="single" w:sz="4" w:space="0" w:color="auto"/>
              <w:right w:val="single" w:sz="4" w:space="0" w:color="auto"/>
            </w:tcBorders>
            <w:shd w:val="clear" w:color="auto" w:fill="auto"/>
            <w:noWrap/>
            <w:vAlign w:val="bottom"/>
            <w:hideMark/>
          </w:tcPr>
          <w:p w14:paraId="4663DB39" w14:textId="77777777" w:rsidR="00C122ED" w:rsidRPr="00C122ED" w:rsidRDefault="00C122ED" w:rsidP="006114F3">
            <w:pPr>
              <w:spacing w:after="0" w:line="240" w:lineRule="auto"/>
              <w:jc w:val="center"/>
              <w:rPr>
                <w:rFonts w:eastAsia="Calibri"/>
                <w:noProof/>
                <w:color w:val="4C4747"/>
                <w:lang w:val="es-ES"/>
              </w:rPr>
            </w:pPr>
            <w:r w:rsidRPr="00C122ED">
              <w:rPr>
                <w:rFonts w:eastAsia="Calibri"/>
                <w:noProof/>
                <w:color w:val="4C4747"/>
                <w:lang w:val="es-ES"/>
              </w:rPr>
              <w:t>2,349,567</w:t>
            </w:r>
          </w:p>
        </w:tc>
      </w:tr>
      <w:tr w:rsidR="00C122ED" w:rsidRPr="0003016D" w14:paraId="3FD16FD4" w14:textId="77777777" w:rsidTr="006114F3">
        <w:trPr>
          <w:trHeight w:val="315"/>
          <w:jc w:val="center"/>
        </w:trPr>
        <w:tc>
          <w:tcPr>
            <w:tcW w:w="1500" w:type="dxa"/>
            <w:tcBorders>
              <w:top w:val="nil"/>
              <w:left w:val="single" w:sz="4" w:space="0" w:color="auto"/>
              <w:bottom w:val="single" w:sz="4" w:space="0" w:color="auto"/>
              <w:right w:val="single" w:sz="4" w:space="0" w:color="auto"/>
            </w:tcBorders>
            <w:shd w:val="clear" w:color="auto" w:fill="auto"/>
            <w:noWrap/>
            <w:vAlign w:val="bottom"/>
            <w:hideMark/>
          </w:tcPr>
          <w:p w14:paraId="7EBB8BB6" w14:textId="77777777" w:rsidR="00C122ED" w:rsidRPr="00C122ED" w:rsidRDefault="00C122ED" w:rsidP="006114F3">
            <w:pPr>
              <w:spacing w:after="0" w:line="240" w:lineRule="auto"/>
              <w:jc w:val="center"/>
              <w:rPr>
                <w:rFonts w:eastAsia="Calibri"/>
                <w:b/>
                <w:bCs/>
                <w:noProof/>
                <w:color w:val="4C4747"/>
                <w:lang w:val="es-ES"/>
              </w:rPr>
            </w:pPr>
            <w:r w:rsidRPr="00C122ED">
              <w:rPr>
                <w:rFonts w:eastAsia="Calibri"/>
                <w:b/>
                <w:bCs/>
                <w:noProof/>
                <w:color w:val="4C4747"/>
                <w:lang w:val="es-ES"/>
              </w:rPr>
              <w:t>Febrero</w:t>
            </w:r>
          </w:p>
        </w:tc>
        <w:tc>
          <w:tcPr>
            <w:tcW w:w="1900" w:type="dxa"/>
            <w:tcBorders>
              <w:top w:val="nil"/>
              <w:left w:val="nil"/>
              <w:bottom w:val="single" w:sz="4" w:space="0" w:color="auto"/>
              <w:right w:val="single" w:sz="4" w:space="0" w:color="auto"/>
            </w:tcBorders>
            <w:shd w:val="clear" w:color="auto" w:fill="auto"/>
            <w:noWrap/>
            <w:vAlign w:val="bottom"/>
            <w:hideMark/>
          </w:tcPr>
          <w:p w14:paraId="7BEBC850" w14:textId="77777777" w:rsidR="00C122ED" w:rsidRPr="00C122ED" w:rsidRDefault="00C122ED" w:rsidP="006114F3">
            <w:pPr>
              <w:spacing w:after="0" w:line="240" w:lineRule="auto"/>
              <w:jc w:val="center"/>
              <w:rPr>
                <w:rFonts w:eastAsia="Calibri"/>
                <w:noProof/>
                <w:color w:val="4C4747"/>
                <w:lang w:val="es-ES"/>
              </w:rPr>
            </w:pPr>
            <w:r w:rsidRPr="00C122ED">
              <w:rPr>
                <w:rFonts w:eastAsia="Calibri"/>
                <w:noProof/>
                <w:color w:val="4C4747"/>
                <w:lang w:val="es-ES"/>
              </w:rPr>
              <w:t>506.530</w:t>
            </w:r>
          </w:p>
        </w:tc>
        <w:tc>
          <w:tcPr>
            <w:tcW w:w="2160" w:type="dxa"/>
            <w:tcBorders>
              <w:top w:val="nil"/>
              <w:left w:val="nil"/>
              <w:bottom w:val="single" w:sz="4" w:space="0" w:color="auto"/>
              <w:right w:val="single" w:sz="4" w:space="0" w:color="auto"/>
            </w:tcBorders>
            <w:shd w:val="clear" w:color="auto" w:fill="auto"/>
            <w:noWrap/>
            <w:vAlign w:val="bottom"/>
            <w:hideMark/>
          </w:tcPr>
          <w:p w14:paraId="1F70A75D" w14:textId="77777777" w:rsidR="00C122ED" w:rsidRPr="00C122ED" w:rsidRDefault="00C122ED" w:rsidP="006114F3">
            <w:pPr>
              <w:spacing w:after="0" w:line="240" w:lineRule="auto"/>
              <w:jc w:val="center"/>
              <w:rPr>
                <w:rFonts w:eastAsia="Calibri"/>
                <w:noProof/>
                <w:color w:val="4C4747"/>
                <w:lang w:val="es-ES"/>
              </w:rPr>
            </w:pPr>
            <w:r w:rsidRPr="00C122ED">
              <w:rPr>
                <w:rFonts w:eastAsia="Calibri"/>
                <w:noProof/>
                <w:color w:val="4C4747"/>
                <w:lang w:val="es-ES"/>
              </w:rPr>
              <w:t>1,914,685</w:t>
            </w:r>
          </w:p>
        </w:tc>
      </w:tr>
      <w:tr w:rsidR="00C122ED" w:rsidRPr="0003016D" w14:paraId="3C0B0DB5" w14:textId="77777777" w:rsidTr="006114F3">
        <w:trPr>
          <w:trHeight w:val="315"/>
          <w:jc w:val="center"/>
        </w:trPr>
        <w:tc>
          <w:tcPr>
            <w:tcW w:w="1500" w:type="dxa"/>
            <w:tcBorders>
              <w:top w:val="nil"/>
              <w:left w:val="single" w:sz="4" w:space="0" w:color="auto"/>
              <w:bottom w:val="single" w:sz="4" w:space="0" w:color="auto"/>
              <w:right w:val="single" w:sz="4" w:space="0" w:color="auto"/>
            </w:tcBorders>
            <w:shd w:val="clear" w:color="auto" w:fill="auto"/>
            <w:noWrap/>
            <w:vAlign w:val="bottom"/>
            <w:hideMark/>
          </w:tcPr>
          <w:p w14:paraId="60BBF812" w14:textId="77777777" w:rsidR="00C122ED" w:rsidRPr="00C122ED" w:rsidRDefault="00C122ED" w:rsidP="006114F3">
            <w:pPr>
              <w:spacing w:after="0" w:line="240" w:lineRule="auto"/>
              <w:jc w:val="center"/>
              <w:rPr>
                <w:rFonts w:eastAsia="Calibri"/>
                <w:b/>
                <w:bCs/>
                <w:noProof/>
                <w:color w:val="4C4747"/>
                <w:lang w:val="es-ES"/>
              </w:rPr>
            </w:pPr>
            <w:r w:rsidRPr="00C122ED">
              <w:rPr>
                <w:rFonts w:eastAsia="Calibri"/>
                <w:b/>
                <w:bCs/>
                <w:noProof/>
                <w:color w:val="4C4747"/>
                <w:lang w:val="es-ES"/>
              </w:rPr>
              <w:t>Marzo</w:t>
            </w:r>
          </w:p>
        </w:tc>
        <w:tc>
          <w:tcPr>
            <w:tcW w:w="1900" w:type="dxa"/>
            <w:tcBorders>
              <w:top w:val="nil"/>
              <w:left w:val="nil"/>
              <w:bottom w:val="single" w:sz="4" w:space="0" w:color="auto"/>
              <w:right w:val="single" w:sz="4" w:space="0" w:color="auto"/>
            </w:tcBorders>
            <w:shd w:val="clear" w:color="auto" w:fill="auto"/>
            <w:noWrap/>
            <w:vAlign w:val="bottom"/>
            <w:hideMark/>
          </w:tcPr>
          <w:p w14:paraId="2628C580" w14:textId="77777777" w:rsidR="00C122ED" w:rsidRPr="00C122ED" w:rsidRDefault="00C122ED" w:rsidP="006114F3">
            <w:pPr>
              <w:spacing w:after="0" w:line="240" w:lineRule="auto"/>
              <w:jc w:val="center"/>
              <w:rPr>
                <w:rFonts w:eastAsia="Calibri"/>
                <w:noProof/>
                <w:color w:val="4C4747"/>
                <w:lang w:val="es-ES"/>
              </w:rPr>
            </w:pPr>
            <w:r w:rsidRPr="00C122ED">
              <w:rPr>
                <w:rFonts w:eastAsia="Calibri"/>
                <w:noProof/>
                <w:color w:val="4C4747"/>
                <w:lang w:val="es-ES"/>
              </w:rPr>
              <w:t>615.186</w:t>
            </w:r>
          </w:p>
        </w:tc>
        <w:tc>
          <w:tcPr>
            <w:tcW w:w="2160" w:type="dxa"/>
            <w:tcBorders>
              <w:top w:val="nil"/>
              <w:left w:val="nil"/>
              <w:bottom w:val="single" w:sz="4" w:space="0" w:color="auto"/>
              <w:right w:val="single" w:sz="4" w:space="0" w:color="auto"/>
            </w:tcBorders>
            <w:shd w:val="clear" w:color="auto" w:fill="auto"/>
            <w:noWrap/>
            <w:vAlign w:val="bottom"/>
            <w:hideMark/>
          </w:tcPr>
          <w:p w14:paraId="052D75C1" w14:textId="77777777" w:rsidR="00C122ED" w:rsidRPr="00C122ED" w:rsidRDefault="00C122ED" w:rsidP="006114F3">
            <w:pPr>
              <w:spacing w:after="0" w:line="240" w:lineRule="auto"/>
              <w:jc w:val="center"/>
              <w:rPr>
                <w:rFonts w:eastAsia="Calibri"/>
                <w:noProof/>
                <w:color w:val="4C4747"/>
                <w:lang w:val="es-ES"/>
              </w:rPr>
            </w:pPr>
            <w:r w:rsidRPr="00C122ED">
              <w:rPr>
                <w:rFonts w:eastAsia="Calibri"/>
                <w:noProof/>
                <w:color w:val="4C4747"/>
                <w:lang w:val="es-ES"/>
              </w:rPr>
              <w:t>2,325,405</w:t>
            </w:r>
          </w:p>
        </w:tc>
      </w:tr>
      <w:tr w:rsidR="00C122ED" w:rsidRPr="0003016D" w14:paraId="1F92A9FE" w14:textId="77777777" w:rsidTr="006114F3">
        <w:trPr>
          <w:trHeight w:val="315"/>
          <w:jc w:val="center"/>
        </w:trPr>
        <w:tc>
          <w:tcPr>
            <w:tcW w:w="1500" w:type="dxa"/>
            <w:tcBorders>
              <w:top w:val="nil"/>
              <w:left w:val="single" w:sz="4" w:space="0" w:color="auto"/>
              <w:bottom w:val="single" w:sz="4" w:space="0" w:color="auto"/>
              <w:right w:val="single" w:sz="4" w:space="0" w:color="auto"/>
            </w:tcBorders>
            <w:shd w:val="clear" w:color="auto" w:fill="auto"/>
            <w:noWrap/>
            <w:vAlign w:val="bottom"/>
            <w:hideMark/>
          </w:tcPr>
          <w:p w14:paraId="0F19B31F" w14:textId="77777777" w:rsidR="00C122ED" w:rsidRPr="00C122ED" w:rsidRDefault="00C122ED" w:rsidP="006114F3">
            <w:pPr>
              <w:spacing w:after="0" w:line="240" w:lineRule="auto"/>
              <w:jc w:val="center"/>
              <w:rPr>
                <w:rFonts w:eastAsia="Calibri"/>
                <w:b/>
                <w:bCs/>
                <w:noProof/>
                <w:color w:val="4C4747"/>
                <w:lang w:val="es-ES"/>
              </w:rPr>
            </w:pPr>
            <w:r w:rsidRPr="00C122ED">
              <w:rPr>
                <w:rFonts w:eastAsia="Calibri"/>
                <w:b/>
                <w:bCs/>
                <w:noProof/>
                <w:color w:val="4C4747"/>
                <w:lang w:val="es-ES"/>
              </w:rPr>
              <w:t>Abril</w:t>
            </w:r>
          </w:p>
        </w:tc>
        <w:tc>
          <w:tcPr>
            <w:tcW w:w="1900" w:type="dxa"/>
            <w:tcBorders>
              <w:top w:val="nil"/>
              <w:left w:val="nil"/>
              <w:bottom w:val="single" w:sz="4" w:space="0" w:color="auto"/>
              <w:right w:val="single" w:sz="4" w:space="0" w:color="auto"/>
            </w:tcBorders>
            <w:shd w:val="clear" w:color="auto" w:fill="auto"/>
            <w:noWrap/>
            <w:vAlign w:val="bottom"/>
            <w:hideMark/>
          </w:tcPr>
          <w:p w14:paraId="67F961FC" w14:textId="77777777" w:rsidR="00C122ED" w:rsidRPr="00C122ED" w:rsidRDefault="00C122ED" w:rsidP="006114F3">
            <w:pPr>
              <w:spacing w:after="0" w:line="240" w:lineRule="auto"/>
              <w:jc w:val="center"/>
              <w:rPr>
                <w:rFonts w:eastAsia="Calibri"/>
                <w:noProof/>
                <w:color w:val="4C4747"/>
                <w:lang w:val="es-ES"/>
              </w:rPr>
            </w:pPr>
            <w:r w:rsidRPr="00C122ED">
              <w:rPr>
                <w:rFonts w:eastAsia="Calibri"/>
                <w:noProof/>
                <w:color w:val="4C4747"/>
                <w:lang w:val="es-ES"/>
              </w:rPr>
              <w:t>607.397</w:t>
            </w:r>
          </w:p>
        </w:tc>
        <w:tc>
          <w:tcPr>
            <w:tcW w:w="2160" w:type="dxa"/>
            <w:tcBorders>
              <w:top w:val="nil"/>
              <w:left w:val="nil"/>
              <w:bottom w:val="single" w:sz="4" w:space="0" w:color="auto"/>
              <w:right w:val="single" w:sz="4" w:space="0" w:color="auto"/>
            </w:tcBorders>
            <w:shd w:val="clear" w:color="auto" w:fill="auto"/>
            <w:noWrap/>
            <w:vAlign w:val="bottom"/>
            <w:hideMark/>
          </w:tcPr>
          <w:p w14:paraId="6530E373" w14:textId="77777777" w:rsidR="00C122ED" w:rsidRPr="00C122ED" w:rsidRDefault="00C122ED" w:rsidP="006114F3">
            <w:pPr>
              <w:spacing w:after="0" w:line="240" w:lineRule="auto"/>
              <w:jc w:val="center"/>
              <w:rPr>
                <w:rFonts w:eastAsia="Calibri"/>
                <w:noProof/>
                <w:color w:val="4C4747"/>
                <w:lang w:val="es-ES"/>
              </w:rPr>
            </w:pPr>
            <w:r w:rsidRPr="00C122ED">
              <w:rPr>
                <w:rFonts w:eastAsia="Calibri"/>
                <w:noProof/>
                <w:color w:val="4C4747"/>
                <w:lang w:val="es-ES"/>
              </w:rPr>
              <w:t>2,295,963</w:t>
            </w:r>
          </w:p>
        </w:tc>
      </w:tr>
      <w:tr w:rsidR="00C122ED" w:rsidRPr="0003016D" w14:paraId="36967656" w14:textId="77777777" w:rsidTr="006114F3">
        <w:trPr>
          <w:trHeight w:val="315"/>
          <w:jc w:val="center"/>
        </w:trPr>
        <w:tc>
          <w:tcPr>
            <w:tcW w:w="1500" w:type="dxa"/>
            <w:tcBorders>
              <w:top w:val="nil"/>
              <w:left w:val="single" w:sz="4" w:space="0" w:color="auto"/>
              <w:bottom w:val="single" w:sz="4" w:space="0" w:color="auto"/>
              <w:right w:val="single" w:sz="4" w:space="0" w:color="auto"/>
            </w:tcBorders>
            <w:shd w:val="clear" w:color="auto" w:fill="auto"/>
            <w:noWrap/>
            <w:vAlign w:val="bottom"/>
            <w:hideMark/>
          </w:tcPr>
          <w:p w14:paraId="58902860" w14:textId="77777777" w:rsidR="00C122ED" w:rsidRPr="00C122ED" w:rsidRDefault="00C122ED" w:rsidP="006114F3">
            <w:pPr>
              <w:spacing w:after="0" w:line="240" w:lineRule="auto"/>
              <w:jc w:val="center"/>
              <w:rPr>
                <w:rFonts w:eastAsia="Calibri"/>
                <w:b/>
                <w:bCs/>
                <w:noProof/>
                <w:color w:val="4C4747"/>
                <w:lang w:val="es-ES"/>
              </w:rPr>
            </w:pPr>
            <w:r w:rsidRPr="00C122ED">
              <w:rPr>
                <w:rFonts w:eastAsia="Calibri"/>
                <w:b/>
                <w:bCs/>
                <w:noProof/>
                <w:color w:val="4C4747"/>
                <w:lang w:val="es-ES"/>
              </w:rPr>
              <w:t xml:space="preserve">Mayo </w:t>
            </w:r>
          </w:p>
        </w:tc>
        <w:tc>
          <w:tcPr>
            <w:tcW w:w="1900" w:type="dxa"/>
            <w:tcBorders>
              <w:top w:val="nil"/>
              <w:left w:val="nil"/>
              <w:bottom w:val="single" w:sz="4" w:space="0" w:color="auto"/>
              <w:right w:val="single" w:sz="4" w:space="0" w:color="auto"/>
            </w:tcBorders>
            <w:shd w:val="clear" w:color="auto" w:fill="auto"/>
            <w:noWrap/>
            <w:vAlign w:val="bottom"/>
            <w:hideMark/>
          </w:tcPr>
          <w:p w14:paraId="2D69C012" w14:textId="77777777" w:rsidR="00C122ED" w:rsidRPr="00C122ED" w:rsidRDefault="00C122ED" w:rsidP="006114F3">
            <w:pPr>
              <w:spacing w:after="0" w:line="240" w:lineRule="auto"/>
              <w:jc w:val="center"/>
              <w:rPr>
                <w:rFonts w:eastAsia="Calibri"/>
                <w:noProof/>
                <w:color w:val="4C4747"/>
                <w:lang w:val="es-ES"/>
              </w:rPr>
            </w:pPr>
            <w:r w:rsidRPr="00C122ED">
              <w:rPr>
                <w:rFonts w:eastAsia="Calibri"/>
                <w:noProof/>
                <w:color w:val="4C4747"/>
                <w:lang w:val="es-ES"/>
              </w:rPr>
              <w:t>702.471</w:t>
            </w:r>
          </w:p>
        </w:tc>
        <w:tc>
          <w:tcPr>
            <w:tcW w:w="2160" w:type="dxa"/>
            <w:tcBorders>
              <w:top w:val="nil"/>
              <w:left w:val="nil"/>
              <w:bottom w:val="single" w:sz="4" w:space="0" w:color="auto"/>
              <w:right w:val="single" w:sz="4" w:space="0" w:color="auto"/>
            </w:tcBorders>
            <w:shd w:val="clear" w:color="auto" w:fill="auto"/>
            <w:noWrap/>
            <w:vAlign w:val="bottom"/>
            <w:hideMark/>
          </w:tcPr>
          <w:p w14:paraId="4CFA3A2C" w14:textId="77777777" w:rsidR="00C122ED" w:rsidRPr="00C122ED" w:rsidRDefault="00C122ED" w:rsidP="006114F3">
            <w:pPr>
              <w:spacing w:after="0" w:line="240" w:lineRule="auto"/>
              <w:jc w:val="center"/>
              <w:rPr>
                <w:rFonts w:eastAsia="Calibri"/>
                <w:noProof/>
                <w:color w:val="4C4747"/>
                <w:lang w:val="es-ES"/>
              </w:rPr>
            </w:pPr>
            <w:r w:rsidRPr="00C122ED">
              <w:rPr>
                <w:rFonts w:eastAsia="Calibri"/>
                <w:noProof/>
                <w:color w:val="4C4747"/>
                <w:lang w:val="es-ES"/>
              </w:rPr>
              <w:t>2,655,343</w:t>
            </w:r>
          </w:p>
        </w:tc>
      </w:tr>
      <w:tr w:rsidR="00C122ED" w:rsidRPr="0003016D" w14:paraId="4308648A" w14:textId="77777777" w:rsidTr="006114F3">
        <w:trPr>
          <w:trHeight w:val="315"/>
          <w:jc w:val="center"/>
        </w:trPr>
        <w:tc>
          <w:tcPr>
            <w:tcW w:w="1500" w:type="dxa"/>
            <w:tcBorders>
              <w:top w:val="nil"/>
              <w:left w:val="single" w:sz="4" w:space="0" w:color="auto"/>
              <w:bottom w:val="single" w:sz="4" w:space="0" w:color="auto"/>
              <w:right w:val="single" w:sz="4" w:space="0" w:color="auto"/>
            </w:tcBorders>
            <w:shd w:val="clear" w:color="auto" w:fill="auto"/>
            <w:noWrap/>
            <w:vAlign w:val="bottom"/>
            <w:hideMark/>
          </w:tcPr>
          <w:p w14:paraId="45469E9A" w14:textId="77777777" w:rsidR="00C122ED" w:rsidRPr="00C122ED" w:rsidRDefault="00C122ED" w:rsidP="006114F3">
            <w:pPr>
              <w:spacing w:after="0" w:line="240" w:lineRule="auto"/>
              <w:jc w:val="center"/>
              <w:rPr>
                <w:rFonts w:eastAsia="Calibri"/>
                <w:b/>
                <w:bCs/>
                <w:noProof/>
                <w:color w:val="4C4747"/>
                <w:lang w:val="es-ES"/>
              </w:rPr>
            </w:pPr>
            <w:r w:rsidRPr="00C122ED">
              <w:rPr>
                <w:rFonts w:eastAsia="Calibri"/>
                <w:b/>
                <w:bCs/>
                <w:noProof/>
                <w:color w:val="4C4747"/>
                <w:lang w:val="es-ES"/>
              </w:rPr>
              <w:t>Junio</w:t>
            </w:r>
          </w:p>
        </w:tc>
        <w:tc>
          <w:tcPr>
            <w:tcW w:w="1900" w:type="dxa"/>
            <w:tcBorders>
              <w:top w:val="nil"/>
              <w:left w:val="nil"/>
              <w:bottom w:val="single" w:sz="4" w:space="0" w:color="auto"/>
              <w:right w:val="single" w:sz="4" w:space="0" w:color="auto"/>
            </w:tcBorders>
            <w:shd w:val="clear" w:color="auto" w:fill="auto"/>
            <w:noWrap/>
            <w:vAlign w:val="bottom"/>
            <w:hideMark/>
          </w:tcPr>
          <w:p w14:paraId="413F6039" w14:textId="77777777" w:rsidR="00C122ED" w:rsidRPr="00C122ED" w:rsidRDefault="00C122ED" w:rsidP="006114F3">
            <w:pPr>
              <w:spacing w:after="0" w:line="240" w:lineRule="auto"/>
              <w:jc w:val="center"/>
              <w:rPr>
                <w:rFonts w:eastAsia="Calibri"/>
                <w:noProof/>
                <w:color w:val="4C4747"/>
                <w:lang w:val="es-ES"/>
              </w:rPr>
            </w:pPr>
            <w:r w:rsidRPr="00C122ED">
              <w:rPr>
                <w:rFonts w:eastAsia="Calibri"/>
                <w:noProof/>
                <w:color w:val="4C4747"/>
                <w:lang w:val="es-ES"/>
              </w:rPr>
              <w:t>462.388</w:t>
            </w:r>
          </w:p>
        </w:tc>
        <w:tc>
          <w:tcPr>
            <w:tcW w:w="2160" w:type="dxa"/>
            <w:tcBorders>
              <w:top w:val="nil"/>
              <w:left w:val="nil"/>
              <w:bottom w:val="single" w:sz="4" w:space="0" w:color="auto"/>
              <w:right w:val="single" w:sz="4" w:space="0" w:color="auto"/>
            </w:tcBorders>
            <w:shd w:val="clear" w:color="auto" w:fill="auto"/>
            <w:noWrap/>
            <w:vAlign w:val="bottom"/>
            <w:hideMark/>
          </w:tcPr>
          <w:p w14:paraId="375B4239" w14:textId="77777777" w:rsidR="00C122ED" w:rsidRPr="00C122ED" w:rsidRDefault="00C122ED" w:rsidP="006114F3">
            <w:pPr>
              <w:spacing w:after="0" w:line="240" w:lineRule="auto"/>
              <w:jc w:val="center"/>
              <w:rPr>
                <w:rFonts w:eastAsia="Calibri"/>
                <w:noProof/>
                <w:color w:val="4C4747"/>
                <w:lang w:val="es-ES"/>
              </w:rPr>
            </w:pPr>
            <w:r w:rsidRPr="00C122ED">
              <w:rPr>
                <w:rFonts w:eastAsia="Calibri"/>
                <w:noProof/>
                <w:color w:val="4C4747"/>
                <w:lang w:val="es-ES"/>
              </w:rPr>
              <w:t>1,747,828</w:t>
            </w:r>
          </w:p>
        </w:tc>
      </w:tr>
      <w:tr w:rsidR="00C122ED" w:rsidRPr="0003016D" w14:paraId="01F72085" w14:textId="77777777" w:rsidTr="006114F3">
        <w:trPr>
          <w:trHeight w:val="315"/>
          <w:jc w:val="center"/>
        </w:trPr>
        <w:tc>
          <w:tcPr>
            <w:tcW w:w="1500" w:type="dxa"/>
            <w:tcBorders>
              <w:top w:val="nil"/>
              <w:left w:val="single" w:sz="4" w:space="0" w:color="auto"/>
              <w:bottom w:val="single" w:sz="4" w:space="0" w:color="auto"/>
              <w:right w:val="single" w:sz="4" w:space="0" w:color="auto"/>
            </w:tcBorders>
            <w:shd w:val="clear" w:color="auto" w:fill="auto"/>
            <w:noWrap/>
            <w:vAlign w:val="bottom"/>
            <w:hideMark/>
          </w:tcPr>
          <w:p w14:paraId="3405E830" w14:textId="77777777" w:rsidR="00C122ED" w:rsidRPr="00C122ED" w:rsidRDefault="00C122ED" w:rsidP="006114F3">
            <w:pPr>
              <w:spacing w:after="0" w:line="240" w:lineRule="auto"/>
              <w:jc w:val="center"/>
              <w:rPr>
                <w:rFonts w:eastAsia="Calibri"/>
                <w:b/>
                <w:bCs/>
                <w:noProof/>
                <w:color w:val="4C4747"/>
                <w:lang w:val="es-ES"/>
              </w:rPr>
            </w:pPr>
            <w:r w:rsidRPr="00C122ED">
              <w:rPr>
                <w:rFonts w:eastAsia="Calibri"/>
                <w:b/>
                <w:bCs/>
                <w:noProof/>
                <w:color w:val="4C4747"/>
                <w:lang w:val="es-ES"/>
              </w:rPr>
              <w:t>Julio</w:t>
            </w:r>
          </w:p>
        </w:tc>
        <w:tc>
          <w:tcPr>
            <w:tcW w:w="1900" w:type="dxa"/>
            <w:tcBorders>
              <w:top w:val="nil"/>
              <w:left w:val="nil"/>
              <w:bottom w:val="single" w:sz="4" w:space="0" w:color="auto"/>
              <w:right w:val="single" w:sz="4" w:space="0" w:color="auto"/>
            </w:tcBorders>
            <w:shd w:val="clear" w:color="auto" w:fill="auto"/>
            <w:noWrap/>
            <w:vAlign w:val="bottom"/>
            <w:hideMark/>
          </w:tcPr>
          <w:p w14:paraId="61A93C0C" w14:textId="77777777" w:rsidR="00C122ED" w:rsidRPr="00C122ED" w:rsidRDefault="00C122ED" w:rsidP="006114F3">
            <w:pPr>
              <w:spacing w:after="0" w:line="240" w:lineRule="auto"/>
              <w:jc w:val="center"/>
              <w:rPr>
                <w:rFonts w:eastAsia="Calibri"/>
                <w:noProof/>
                <w:color w:val="4C4747"/>
                <w:lang w:val="es-ES"/>
              </w:rPr>
            </w:pPr>
            <w:r w:rsidRPr="00C122ED">
              <w:rPr>
                <w:rFonts w:eastAsia="Calibri"/>
                <w:noProof/>
                <w:color w:val="4C4747"/>
                <w:lang w:val="es-ES"/>
              </w:rPr>
              <w:t>472.375</w:t>
            </w:r>
          </w:p>
        </w:tc>
        <w:tc>
          <w:tcPr>
            <w:tcW w:w="2160" w:type="dxa"/>
            <w:tcBorders>
              <w:top w:val="nil"/>
              <w:left w:val="nil"/>
              <w:bottom w:val="single" w:sz="4" w:space="0" w:color="auto"/>
              <w:right w:val="single" w:sz="4" w:space="0" w:color="auto"/>
            </w:tcBorders>
            <w:shd w:val="clear" w:color="auto" w:fill="auto"/>
            <w:noWrap/>
            <w:vAlign w:val="bottom"/>
            <w:hideMark/>
          </w:tcPr>
          <w:p w14:paraId="3471848F" w14:textId="77777777" w:rsidR="00C122ED" w:rsidRPr="00C122ED" w:rsidRDefault="00C122ED" w:rsidP="006114F3">
            <w:pPr>
              <w:spacing w:after="0" w:line="240" w:lineRule="auto"/>
              <w:jc w:val="center"/>
              <w:rPr>
                <w:rFonts w:eastAsia="Calibri"/>
                <w:noProof/>
                <w:color w:val="4C4747"/>
                <w:lang w:val="es-ES"/>
              </w:rPr>
            </w:pPr>
            <w:r w:rsidRPr="00C122ED">
              <w:rPr>
                <w:rFonts w:eastAsia="Calibri"/>
                <w:noProof/>
                <w:color w:val="4C4747"/>
                <w:lang w:val="es-ES"/>
              </w:rPr>
              <w:t>1,785,579</w:t>
            </w:r>
          </w:p>
        </w:tc>
      </w:tr>
      <w:tr w:rsidR="00C122ED" w:rsidRPr="0003016D" w14:paraId="193A6917" w14:textId="77777777" w:rsidTr="006114F3">
        <w:trPr>
          <w:trHeight w:val="315"/>
          <w:jc w:val="center"/>
        </w:trPr>
        <w:tc>
          <w:tcPr>
            <w:tcW w:w="1500" w:type="dxa"/>
            <w:tcBorders>
              <w:top w:val="nil"/>
              <w:left w:val="single" w:sz="4" w:space="0" w:color="auto"/>
              <w:bottom w:val="single" w:sz="4" w:space="0" w:color="auto"/>
              <w:right w:val="single" w:sz="4" w:space="0" w:color="auto"/>
            </w:tcBorders>
            <w:shd w:val="clear" w:color="auto" w:fill="auto"/>
            <w:noWrap/>
            <w:vAlign w:val="bottom"/>
            <w:hideMark/>
          </w:tcPr>
          <w:p w14:paraId="00A73522" w14:textId="77777777" w:rsidR="00C122ED" w:rsidRPr="00C122ED" w:rsidRDefault="00C122ED" w:rsidP="006114F3">
            <w:pPr>
              <w:spacing w:after="0" w:line="240" w:lineRule="auto"/>
              <w:jc w:val="center"/>
              <w:rPr>
                <w:rFonts w:eastAsia="Calibri"/>
                <w:b/>
                <w:bCs/>
                <w:noProof/>
                <w:color w:val="4C4747"/>
                <w:lang w:val="es-ES"/>
              </w:rPr>
            </w:pPr>
            <w:r w:rsidRPr="00C122ED">
              <w:rPr>
                <w:rFonts w:eastAsia="Calibri"/>
                <w:b/>
                <w:bCs/>
                <w:noProof/>
                <w:color w:val="4C4747"/>
                <w:lang w:val="es-ES"/>
              </w:rPr>
              <w:t>Agosto</w:t>
            </w:r>
          </w:p>
        </w:tc>
        <w:tc>
          <w:tcPr>
            <w:tcW w:w="1900" w:type="dxa"/>
            <w:tcBorders>
              <w:top w:val="nil"/>
              <w:left w:val="nil"/>
              <w:bottom w:val="single" w:sz="4" w:space="0" w:color="auto"/>
              <w:right w:val="single" w:sz="4" w:space="0" w:color="auto"/>
            </w:tcBorders>
            <w:shd w:val="clear" w:color="auto" w:fill="auto"/>
            <w:noWrap/>
            <w:vAlign w:val="bottom"/>
            <w:hideMark/>
          </w:tcPr>
          <w:p w14:paraId="29AE1047" w14:textId="77777777" w:rsidR="00C122ED" w:rsidRPr="00C122ED" w:rsidRDefault="00C122ED" w:rsidP="006114F3">
            <w:pPr>
              <w:spacing w:after="0" w:line="240" w:lineRule="auto"/>
              <w:jc w:val="center"/>
              <w:rPr>
                <w:rFonts w:eastAsia="Calibri"/>
                <w:noProof/>
                <w:color w:val="4C4747"/>
                <w:lang w:val="es-ES"/>
              </w:rPr>
            </w:pPr>
            <w:r w:rsidRPr="00C122ED">
              <w:rPr>
                <w:rFonts w:eastAsia="Calibri"/>
                <w:noProof/>
                <w:color w:val="4C4747"/>
                <w:lang w:val="es-ES"/>
              </w:rPr>
              <w:t>609.993</w:t>
            </w:r>
          </w:p>
        </w:tc>
        <w:tc>
          <w:tcPr>
            <w:tcW w:w="2160" w:type="dxa"/>
            <w:tcBorders>
              <w:top w:val="nil"/>
              <w:left w:val="nil"/>
              <w:bottom w:val="single" w:sz="4" w:space="0" w:color="auto"/>
              <w:right w:val="single" w:sz="4" w:space="0" w:color="auto"/>
            </w:tcBorders>
            <w:shd w:val="clear" w:color="auto" w:fill="auto"/>
            <w:noWrap/>
            <w:vAlign w:val="bottom"/>
            <w:hideMark/>
          </w:tcPr>
          <w:p w14:paraId="15B343BD" w14:textId="77777777" w:rsidR="00C122ED" w:rsidRPr="00C122ED" w:rsidRDefault="00C122ED" w:rsidP="006114F3">
            <w:pPr>
              <w:spacing w:after="0" w:line="240" w:lineRule="auto"/>
              <w:jc w:val="center"/>
              <w:rPr>
                <w:rFonts w:eastAsia="Calibri"/>
                <w:noProof/>
                <w:color w:val="4C4747"/>
                <w:lang w:val="es-ES"/>
              </w:rPr>
            </w:pPr>
            <w:r w:rsidRPr="00C122ED">
              <w:rPr>
                <w:rFonts w:eastAsia="Calibri"/>
                <w:noProof/>
                <w:color w:val="4C4747"/>
                <w:lang w:val="es-ES"/>
              </w:rPr>
              <w:t>2,305,776</w:t>
            </w:r>
          </w:p>
        </w:tc>
      </w:tr>
      <w:tr w:rsidR="00C122ED" w:rsidRPr="0003016D" w14:paraId="538DEC6F" w14:textId="77777777" w:rsidTr="006114F3">
        <w:trPr>
          <w:trHeight w:val="315"/>
          <w:jc w:val="center"/>
        </w:trPr>
        <w:tc>
          <w:tcPr>
            <w:tcW w:w="1500" w:type="dxa"/>
            <w:tcBorders>
              <w:top w:val="nil"/>
              <w:left w:val="single" w:sz="4" w:space="0" w:color="auto"/>
              <w:bottom w:val="single" w:sz="4" w:space="0" w:color="auto"/>
              <w:right w:val="single" w:sz="4" w:space="0" w:color="auto"/>
            </w:tcBorders>
            <w:shd w:val="clear" w:color="auto" w:fill="auto"/>
            <w:noWrap/>
            <w:vAlign w:val="bottom"/>
            <w:hideMark/>
          </w:tcPr>
          <w:p w14:paraId="70DE54C2" w14:textId="77777777" w:rsidR="00C122ED" w:rsidRPr="00C122ED" w:rsidRDefault="00C122ED" w:rsidP="006114F3">
            <w:pPr>
              <w:spacing w:after="0" w:line="240" w:lineRule="auto"/>
              <w:jc w:val="center"/>
              <w:rPr>
                <w:rFonts w:eastAsia="Calibri"/>
                <w:b/>
                <w:bCs/>
                <w:noProof/>
                <w:color w:val="4C4747"/>
                <w:lang w:val="es-ES"/>
              </w:rPr>
            </w:pPr>
            <w:r w:rsidRPr="00C122ED">
              <w:rPr>
                <w:rFonts w:eastAsia="Calibri"/>
                <w:b/>
                <w:bCs/>
                <w:noProof/>
                <w:color w:val="4C4747"/>
                <w:lang w:val="es-ES"/>
              </w:rPr>
              <w:t>Septiembre</w:t>
            </w:r>
          </w:p>
        </w:tc>
        <w:tc>
          <w:tcPr>
            <w:tcW w:w="1900" w:type="dxa"/>
            <w:tcBorders>
              <w:top w:val="nil"/>
              <w:left w:val="nil"/>
              <w:bottom w:val="single" w:sz="4" w:space="0" w:color="auto"/>
              <w:right w:val="single" w:sz="4" w:space="0" w:color="auto"/>
            </w:tcBorders>
            <w:shd w:val="clear" w:color="auto" w:fill="auto"/>
            <w:noWrap/>
            <w:vAlign w:val="bottom"/>
            <w:hideMark/>
          </w:tcPr>
          <w:p w14:paraId="1C667DEB" w14:textId="77777777" w:rsidR="00C122ED" w:rsidRPr="00C122ED" w:rsidRDefault="00C122ED" w:rsidP="006114F3">
            <w:pPr>
              <w:spacing w:after="0" w:line="240" w:lineRule="auto"/>
              <w:jc w:val="center"/>
              <w:rPr>
                <w:rFonts w:eastAsia="Calibri"/>
                <w:noProof/>
                <w:color w:val="4C4747"/>
                <w:lang w:val="es-ES"/>
              </w:rPr>
            </w:pPr>
            <w:r w:rsidRPr="00C122ED">
              <w:rPr>
                <w:rFonts w:eastAsia="Calibri"/>
                <w:noProof/>
                <w:color w:val="4C4747"/>
                <w:lang w:val="es-ES"/>
              </w:rPr>
              <w:t>555.865</w:t>
            </w:r>
          </w:p>
        </w:tc>
        <w:tc>
          <w:tcPr>
            <w:tcW w:w="2160" w:type="dxa"/>
            <w:tcBorders>
              <w:top w:val="nil"/>
              <w:left w:val="nil"/>
              <w:bottom w:val="single" w:sz="4" w:space="0" w:color="auto"/>
              <w:right w:val="single" w:sz="4" w:space="0" w:color="auto"/>
            </w:tcBorders>
            <w:shd w:val="clear" w:color="auto" w:fill="auto"/>
            <w:noWrap/>
            <w:vAlign w:val="bottom"/>
            <w:hideMark/>
          </w:tcPr>
          <w:p w14:paraId="22F95DBD" w14:textId="77777777" w:rsidR="00C122ED" w:rsidRPr="00C122ED" w:rsidRDefault="00C122ED" w:rsidP="006114F3">
            <w:pPr>
              <w:spacing w:after="0" w:line="240" w:lineRule="auto"/>
              <w:jc w:val="center"/>
              <w:rPr>
                <w:rFonts w:eastAsia="Calibri"/>
                <w:noProof/>
                <w:color w:val="4C4747"/>
                <w:lang w:val="es-ES"/>
              </w:rPr>
            </w:pPr>
            <w:r w:rsidRPr="00C122ED">
              <w:rPr>
                <w:rFonts w:eastAsia="Calibri"/>
                <w:noProof/>
                <w:color w:val="4C4747"/>
                <w:lang w:val="es-ES"/>
              </w:rPr>
              <w:t>2,101,172</w:t>
            </w:r>
          </w:p>
        </w:tc>
      </w:tr>
      <w:tr w:rsidR="00C122ED" w:rsidRPr="0003016D" w14:paraId="42FA708D" w14:textId="77777777" w:rsidTr="006114F3">
        <w:trPr>
          <w:trHeight w:val="315"/>
          <w:jc w:val="center"/>
        </w:trPr>
        <w:tc>
          <w:tcPr>
            <w:tcW w:w="1500" w:type="dxa"/>
            <w:tcBorders>
              <w:top w:val="nil"/>
              <w:left w:val="single" w:sz="4" w:space="0" w:color="auto"/>
              <w:bottom w:val="single" w:sz="4" w:space="0" w:color="auto"/>
              <w:right w:val="single" w:sz="4" w:space="0" w:color="auto"/>
            </w:tcBorders>
            <w:shd w:val="clear" w:color="auto" w:fill="auto"/>
            <w:noWrap/>
            <w:vAlign w:val="bottom"/>
            <w:hideMark/>
          </w:tcPr>
          <w:p w14:paraId="06B430D3" w14:textId="77777777" w:rsidR="00C122ED" w:rsidRPr="00C122ED" w:rsidRDefault="00C122ED" w:rsidP="006114F3">
            <w:pPr>
              <w:spacing w:after="0" w:line="240" w:lineRule="auto"/>
              <w:jc w:val="center"/>
              <w:rPr>
                <w:rFonts w:eastAsia="Calibri"/>
                <w:b/>
                <w:bCs/>
                <w:noProof/>
                <w:color w:val="4C4747"/>
                <w:lang w:val="es-ES"/>
              </w:rPr>
            </w:pPr>
            <w:r w:rsidRPr="00C122ED">
              <w:rPr>
                <w:rFonts w:eastAsia="Calibri"/>
                <w:b/>
                <w:bCs/>
                <w:noProof/>
                <w:color w:val="4C4747"/>
                <w:lang w:val="es-ES"/>
              </w:rPr>
              <w:t>Octubre</w:t>
            </w:r>
          </w:p>
        </w:tc>
        <w:tc>
          <w:tcPr>
            <w:tcW w:w="1900" w:type="dxa"/>
            <w:tcBorders>
              <w:top w:val="nil"/>
              <w:left w:val="nil"/>
              <w:bottom w:val="single" w:sz="4" w:space="0" w:color="auto"/>
              <w:right w:val="single" w:sz="4" w:space="0" w:color="auto"/>
            </w:tcBorders>
            <w:shd w:val="clear" w:color="auto" w:fill="auto"/>
            <w:noWrap/>
            <w:vAlign w:val="bottom"/>
            <w:hideMark/>
          </w:tcPr>
          <w:p w14:paraId="49C1C19A" w14:textId="77777777" w:rsidR="00C122ED" w:rsidRPr="00C122ED" w:rsidRDefault="00C122ED" w:rsidP="006114F3">
            <w:pPr>
              <w:spacing w:after="0" w:line="240" w:lineRule="auto"/>
              <w:jc w:val="center"/>
              <w:rPr>
                <w:rFonts w:eastAsia="Calibri"/>
                <w:noProof/>
                <w:color w:val="4C4747"/>
                <w:lang w:val="es-ES"/>
              </w:rPr>
            </w:pPr>
            <w:r w:rsidRPr="00C122ED">
              <w:rPr>
                <w:rFonts w:eastAsia="Calibri"/>
                <w:noProof/>
                <w:color w:val="4C4747"/>
                <w:lang w:val="es-ES"/>
              </w:rPr>
              <w:t>627.969</w:t>
            </w:r>
          </w:p>
        </w:tc>
        <w:tc>
          <w:tcPr>
            <w:tcW w:w="2160" w:type="dxa"/>
            <w:tcBorders>
              <w:top w:val="nil"/>
              <w:left w:val="nil"/>
              <w:bottom w:val="single" w:sz="4" w:space="0" w:color="auto"/>
              <w:right w:val="single" w:sz="4" w:space="0" w:color="auto"/>
            </w:tcBorders>
            <w:shd w:val="clear" w:color="auto" w:fill="auto"/>
            <w:noWrap/>
            <w:vAlign w:val="bottom"/>
            <w:hideMark/>
          </w:tcPr>
          <w:p w14:paraId="292D1E91" w14:textId="77777777" w:rsidR="00C122ED" w:rsidRPr="00C122ED" w:rsidRDefault="00C122ED" w:rsidP="006114F3">
            <w:pPr>
              <w:spacing w:after="0" w:line="240" w:lineRule="auto"/>
              <w:jc w:val="center"/>
              <w:rPr>
                <w:rFonts w:eastAsia="Calibri"/>
                <w:noProof/>
                <w:color w:val="4C4747"/>
                <w:lang w:val="es-ES"/>
              </w:rPr>
            </w:pPr>
            <w:r w:rsidRPr="00C122ED">
              <w:rPr>
                <w:rFonts w:eastAsia="Calibri"/>
                <w:noProof/>
                <w:color w:val="4C4747"/>
                <w:lang w:val="es-ES"/>
              </w:rPr>
              <w:t>2,373,725</w:t>
            </w:r>
          </w:p>
        </w:tc>
      </w:tr>
      <w:tr w:rsidR="00C122ED" w:rsidRPr="0003016D" w14:paraId="170D8C64" w14:textId="77777777" w:rsidTr="006114F3">
        <w:trPr>
          <w:trHeight w:val="315"/>
          <w:jc w:val="center"/>
        </w:trPr>
        <w:tc>
          <w:tcPr>
            <w:tcW w:w="1500" w:type="dxa"/>
            <w:tcBorders>
              <w:top w:val="nil"/>
              <w:left w:val="single" w:sz="4" w:space="0" w:color="auto"/>
              <w:bottom w:val="single" w:sz="4" w:space="0" w:color="auto"/>
              <w:right w:val="single" w:sz="4" w:space="0" w:color="auto"/>
            </w:tcBorders>
            <w:shd w:val="clear" w:color="auto" w:fill="auto"/>
            <w:noWrap/>
            <w:vAlign w:val="bottom"/>
            <w:hideMark/>
          </w:tcPr>
          <w:p w14:paraId="1CBC9CD4" w14:textId="77777777" w:rsidR="00C122ED" w:rsidRPr="00C122ED" w:rsidRDefault="00C122ED" w:rsidP="006114F3">
            <w:pPr>
              <w:spacing w:after="0" w:line="240" w:lineRule="auto"/>
              <w:jc w:val="center"/>
              <w:rPr>
                <w:rFonts w:eastAsia="Calibri"/>
                <w:b/>
                <w:bCs/>
                <w:noProof/>
                <w:color w:val="4C4747"/>
                <w:lang w:val="es-ES"/>
              </w:rPr>
            </w:pPr>
            <w:r w:rsidRPr="00C122ED">
              <w:rPr>
                <w:rFonts w:eastAsia="Calibri"/>
                <w:b/>
                <w:bCs/>
                <w:noProof/>
                <w:color w:val="4C4747"/>
                <w:lang w:val="es-ES"/>
              </w:rPr>
              <w:t>Noviembre</w:t>
            </w:r>
          </w:p>
        </w:tc>
        <w:tc>
          <w:tcPr>
            <w:tcW w:w="1900" w:type="dxa"/>
            <w:tcBorders>
              <w:top w:val="nil"/>
              <w:left w:val="nil"/>
              <w:bottom w:val="single" w:sz="4" w:space="0" w:color="auto"/>
              <w:right w:val="single" w:sz="4" w:space="0" w:color="auto"/>
            </w:tcBorders>
            <w:shd w:val="clear" w:color="auto" w:fill="auto"/>
            <w:noWrap/>
            <w:vAlign w:val="bottom"/>
            <w:hideMark/>
          </w:tcPr>
          <w:p w14:paraId="0AD92F0F" w14:textId="77777777" w:rsidR="00C122ED" w:rsidRPr="00C122ED" w:rsidRDefault="00C122ED" w:rsidP="006114F3">
            <w:pPr>
              <w:spacing w:after="0" w:line="240" w:lineRule="auto"/>
              <w:jc w:val="center"/>
              <w:rPr>
                <w:rFonts w:eastAsia="Calibri"/>
                <w:noProof/>
                <w:color w:val="4C4747"/>
                <w:lang w:val="es-ES"/>
              </w:rPr>
            </w:pPr>
            <w:r w:rsidRPr="00C122ED">
              <w:rPr>
                <w:rFonts w:eastAsia="Calibri"/>
                <w:noProof/>
                <w:color w:val="4C4747"/>
                <w:lang w:val="es-ES"/>
              </w:rPr>
              <w:t>479.765</w:t>
            </w:r>
          </w:p>
        </w:tc>
        <w:tc>
          <w:tcPr>
            <w:tcW w:w="2160" w:type="dxa"/>
            <w:tcBorders>
              <w:top w:val="nil"/>
              <w:left w:val="nil"/>
              <w:bottom w:val="single" w:sz="4" w:space="0" w:color="auto"/>
              <w:right w:val="single" w:sz="4" w:space="0" w:color="auto"/>
            </w:tcBorders>
            <w:shd w:val="clear" w:color="auto" w:fill="auto"/>
            <w:noWrap/>
            <w:vAlign w:val="bottom"/>
            <w:hideMark/>
          </w:tcPr>
          <w:p w14:paraId="48EF1536" w14:textId="77777777" w:rsidR="00C122ED" w:rsidRPr="00C122ED" w:rsidRDefault="00C122ED" w:rsidP="006114F3">
            <w:pPr>
              <w:spacing w:after="0" w:line="240" w:lineRule="auto"/>
              <w:jc w:val="center"/>
              <w:rPr>
                <w:rFonts w:eastAsia="Calibri"/>
                <w:noProof/>
                <w:color w:val="4C4747"/>
                <w:lang w:val="es-ES"/>
              </w:rPr>
            </w:pPr>
            <w:r w:rsidRPr="00C122ED">
              <w:rPr>
                <w:rFonts w:eastAsia="Calibri"/>
                <w:noProof/>
                <w:color w:val="4C4747"/>
                <w:lang w:val="es-ES"/>
              </w:rPr>
              <w:t>1,813,514</w:t>
            </w:r>
          </w:p>
        </w:tc>
      </w:tr>
      <w:tr w:rsidR="00C122ED" w:rsidRPr="0003016D" w14:paraId="5091CE54" w14:textId="77777777" w:rsidTr="006114F3">
        <w:trPr>
          <w:trHeight w:val="315"/>
          <w:jc w:val="center"/>
        </w:trPr>
        <w:tc>
          <w:tcPr>
            <w:tcW w:w="1500" w:type="dxa"/>
            <w:tcBorders>
              <w:top w:val="nil"/>
              <w:left w:val="single" w:sz="4" w:space="0" w:color="auto"/>
              <w:bottom w:val="single" w:sz="4" w:space="0" w:color="auto"/>
              <w:right w:val="single" w:sz="4" w:space="0" w:color="auto"/>
            </w:tcBorders>
            <w:shd w:val="clear" w:color="auto" w:fill="auto"/>
            <w:noWrap/>
            <w:vAlign w:val="bottom"/>
            <w:hideMark/>
          </w:tcPr>
          <w:p w14:paraId="7DCF8EA6" w14:textId="77777777" w:rsidR="00C122ED" w:rsidRPr="00C122ED" w:rsidRDefault="00C122ED" w:rsidP="006114F3">
            <w:pPr>
              <w:spacing w:after="0" w:line="240" w:lineRule="auto"/>
              <w:jc w:val="center"/>
              <w:rPr>
                <w:rFonts w:eastAsia="Calibri"/>
                <w:b/>
                <w:bCs/>
                <w:noProof/>
                <w:color w:val="4C4747"/>
                <w:lang w:val="es-ES"/>
              </w:rPr>
            </w:pPr>
            <w:r w:rsidRPr="00C122ED">
              <w:rPr>
                <w:rFonts w:eastAsia="Calibri"/>
                <w:b/>
                <w:bCs/>
                <w:noProof/>
                <w:color w:val="4C4747"/>
                <w:lang w:val="es-ES"/>
              </w:rPr>
              <w:t xml:space="preserve">Diciembre </w:t>
            </w:r>
          </w:p>
        </w:tc>
        <w:tc>
          <w:tcPr>
            <w:tcW w:w="1900" w:type="dxa"/>
            <w:tcBorders>
              <w:top w:val="nil"/>
              <w:left w:val="nil"/>
              <w:bottom w:val="single" w:sz="4" w:space="0" w:color="auto"/>
              <w:right w:val="single" w:sz="4" w:space="0" w:color="auto"/>
            </w:tcBorders>
            <w:shd w:val="clear" w:color="auto" w:fill="auto"/>
            <w:noWrap/>
            <w:vAlign w:val="bottom"/>
            <w:hideMark/>
          </w:tcPr>
          <w:p w14:paraId="1EA06A99" w14:textId="77777777" w:rsidR="00C122ED" w:rsidRPr="00C122ED" w:rsidRDefault="00C122ED" w:rsidP="006114F3">
            <w:pPr>
              <w:spacing w:after="0" w:line="240" w:lineRule="auto"/>
              <w:jc w:val="center"/>
              <w:rPr>
                <w:rFonts w:eastAsia="Calibri"/>
                <w:noProof/>
                <w:color w:val="4C4747"/>
                <w:lang w:val="es-ES"/>
              </w:rPr>
            </w:pPr>
            <w:r w:rsidRPr="00C122ED">
              <w:rPr>
                <w:rFonts w:eastAsia="Calibri"/>
                <w:noProof/>
                <w:color w:val="4C4747"/>
                <w:lang w:val="es-ES"/>
              </w:rPr>
              <w:t>594.414</w:t>
            </w:r>
          </w:p>
        </w:tc>
        <w:tc>
          <w:tcPr>
            <w:tcW w:w="2160" w:type="dxa"/>
            <w:tcBorders>
              <w:top w:val="nil"/>
              <w:left w:val="nil"/>
              <w:bottom w:val="single" w:sz="4" w:space="0" w:color="auto"/>
              <w:right w:val="single" w:sz="4" w:space="0" w:color="auto"/>
            </w:tcBorders>
            <w:shd w:val="clear" w:color="auto" w:fill="auto"/>
            <w:noWrap/>
            <w:vAlign w:val="bottom"/>
            <w:hideMark/>
          </w:tcPr>
          <w:p w14:paraId="0B261F77" w14:textId="77777777" w:rsidR="00C122ED" w:rsidRPr="00C122ED" w:rsidRDefault="00C122ED" w:rsidP="006114F3">
            <w:pPr>
              <w:spacing w:after="0" w:line="240" w:lineRule="auto"/>
              <w:jc w:val="center"/>
              <w:rPr>
                <w:rFonts w:eastAsia="Calibri"/>
                <w:noProof/>
                <w:color w:val="4C4747"/>
                <w:lang w:val="es-ES"/>
              </w:rPr>
            </w:pPr>
            <w:r w:rsidRPr="00C122ED">
              <w:rPr>
                <w:rFonts w:eastAsia="Calibri"/>
                <w:noProof/>
                <w:color w:val="4C4747"/>
                <w:lang w:val="es-ES"/>
              </w:rPr>
              <w:t>2,246,887</w:t>
            </w:r>
          </w:p>
        </w:tc>
      </w:tr>
      <w:tr w:rsidR="00C122ED" w:rsidRPr="0003016D" w14:paraId="416EE262" w14:textId="77777777" w:rsidTr="006114F3">
        <w:trPr>
          <w:trHeight w:val="315"/>
          <w:jc w:val="center"/>
        </w:trPr>
        <w:tc>
          <w:tcPr>
            <w:tcW w:w="1500" w:type="dxa"/>
            <w:tcBorders>
              <w:top w:val="nil"/>
              <w:left w:val="single" w:sz="4" w:space="0" w:color="auto"/>
              <w:bottom w:val="single" w:sz="4" w:space="0" w:color="auto"/>
              <w:right w:val="single" w:sz="4" w:space="0" w:color="auto"/>
            </w:tcBorders>
            <w:shd w:val="clear" w:color="auto" w:fill="auto"/>
            <w:noWrap/>
            <w:vAlign w:val="bottom"/>
            <w:hideMark/>
          </w:tcPr>
          <w:p w14:paraId="04A54BE7" w14:textId="77777777" w:rsidR="00C122ED" w:rsidRPr="00C122ED" w:rsidRDefault="00C122ED" w:rsidP="006114F3">
            <w:pPr>
              <w:spacing w:after="0" w:line="240" w:lineRule="auto"/>
              <w:jc w:val="center"/>
              <w:rPr>
                <w:rFonts w:eastAsia="Calibri"/>
                <w:b/>
                <w:bCs/>
                <w:noProof/>
                <w:color w:val="4C4747"/>
                <w:lang w:val="es-ES"/>
              </w:rPr>
            </w:pPr>
            <w:r w:rsidRPr="00C122ED">
              <w:rPr>
                <w:rFonts w:eastAsia="Calibri"/>
                <w:b/>
                <w:bCs/>
                <w:noProof/>
                <w:color w:val="4C4747"/>
                <w:lang w:val="es-ES"/>
              </w:rPr>
              <w:t xml:space="preserve">Total </w:t>
            </w:r>
          </w:p>
        </w:tc>
        <w:tc>
          <w:tcPr>
            <w:tcW w:w="1900" w:type="dxa"/>
            <w:tcBorders>
              <w:top w:val="nil"/>
              <w:left w:val="nil"/>
              <w:bottom w:val="single" w:sz="4" w:space="0" w:color="auto"/>
              <w:right w:val="single" w:sz="4" w:space="0" w:color="auto"/>
            </w:tcBorders>
            <w:shd w:val="clear" w:color="auto" w:fill="auto"/>
            <w:noWrap/>
            <w:vAlign w:val="bottom"/>
            <w:hideMark/>
          </w:tcPr>
          <w:p w14:paraId="545D9929" w14:textId="77777777" w:rsidR="00C122ED" w:rsidRPr="00C122ED" w:rsidRDefault="00C122ED" w:rsidP="006114F3">
            <w:pPr>
              <w:spacing w:after="0" w:line="240" w:lineRule="auto"/>
              <w:jc w:val="center"/>
              <w:rPr>
                <w:rFonts w:eastAsia="Calibri"/>
                <w:b/>
                <w:bCs/>
                <w:noProof/>
                <w:color w:val="4C4747"/>
                <w:lang w:val="es-ES"/>
              </w:rPr>
            </w:pPr>
            <w:r w:rsidRPr="00C122ED">
              <w:rPr>
                <w:rFonts w:eastAsia="Calibri"/>
                <w:b/>
                <w:bCs/>
                <w:noProof/>
                <w:color w:val="4C4747"/>
                <w:lang w:val="es-ES"/>
              </w:rPr>
              <w:t>6,855.931</w:t>
            </w:r>
          </w:p>
        </w:tc>
        <w:tc>
          <w:tcPr>
            <w:tcW w:w="2160" w:type="dxa"/>
            <w:tcBorders>
              <w:top w:val="nil"/>
              <w:left w:val="nil"/>
              <w:bottom w:val="single" w:sz="4" w:space="0" w:color="auto"/>
              <w:right w:val="single" w:sz="4" w:space="0" w:color="auto"/>
            </w:tcBorders>
            <w:shd w:val="clear" w:color="auto" w:fill="auto"/>
            <w:noWrap/>
            <w:vAlign w:val="bottom"/>
            <w:hideMark/>
          </w:tcPr>
          <w:p w14:paraId="25C9953C" w14:textId="77777777" w:rsidR="00C122ED" w:rsidRPr="00C122ED" w:rsidRDefault="00C122ED" w:rsidP="006114F3">
            <w:pPr>
              <w:spacing w:after="0" w:line="240" w:lineRule="auto"/>
              <w:jc w:val="center"/>
              <w:rPr>
                <w:rFonts w:eastAsia="Calibri"/>
                <w:b/>
                <w:bCs/>
                <w:noProof/>
                <w:color w:val="4C4747"/>
                <w:lang w:val="es-ES"/>
              </w:rPr>
            </w:pPr>
            <w:r w:rsidRPr="00C122ED">
              <w:rPr>
                <w:rFonts w:eastAsia="Calibri"/>
                <w:b/>
                <w:bCs/>
                <w:noProof/>
                <w:color w:val="4C4747"/>
                <w:lang w:val="es-ES"/>
              </w:rPr>
              <w:t>25,915,445</w:t>
            </w:r>
          </w:p>
        </w:tc>
      </w:tr>
    </w:tbl>
    <w:p w14:paraId="2D68DF70" w14:textId="77777777" w:rsidR="00C122ED" w:rsidRPr="000A542E" w:rsidRDefault="00C122ED" w:rsidP="00654164">
      <w:pPr>
        <w:rPr>
          <w:rFonts w:eastAsia="Calibri"/>
          <w:noProof/>
          <w:color w:val="4C4747"/>
          <w:lang w:val="es-ES"/>
        </w:rPr>
      </w:pPr>
    </w:p>
    <w:tbl>
      <w:tblPr>
        <w:tblW w:w="4694" w:type="pct"/>
        <w:jc w:val="center"/>
        <w:tblCellMar>
          <w:left w:w="70" w:type="dxa"/>
          <w:right w:w="70" w:type="dxa"/>
        </w:tblCellMar>
        <w:tblLook w:val="04A0" w:firstRow="1" w:lastRow="0" w:firstColumn="1" w:lastColumn="0" w:noHBand="0" w:noVBand="1"/>
      </w:tblPr>
      <w:tblGrid>
        <w:gridCol w:w="1514"/>
        <w:gridCol w:w="2878"/>
        <w:gridCol w:w="3025"/>
      </w:tblGrid>
      <w:tr w:rsidR="00C122ED" w:rsidRPr="00B07C63" w14:paraId="1EB3A5B3" w14:textId="77777777" w:rsidTr="00A11A21">
        <w:trPr>
          <w:trHeight w:val="1032"/>
          <w:tblHeader/>
          <w:jc w:val="center"/>
        </w:trPr>
        <w:tc>
          <w:tcPr>
            <w:tcW w:w="1021" w:type="pct"/>
            <w:tcBorders>
              <w:top w:val="single" w:sz="8" w:space="0" w:color="auto"/>
              <w:left w:val="single" w:sz="8" w:space="0" w:color="auto"/>
              <w:bottom w:val="single" w:sz="8" w:space="0" w:color="auto"/>
              <w:right w:val="single" w:sz="8" w:space="0" w:color="auto"/>
            </w:tcBorders>
            <w:shd w:val="clear" w:color="auto" w:fill="142F62"/>
            <w:vAlign w:val="center"/>
            <w:hideMark/>
          </w:tcPr>
          <w:p w14:paraId="19262ED9" w14:textId="77777777" w:rsidR="00C122ED" w:rsidRPr="00427022" w:rsidRDefault="00C122ED" w:rsidP="006114F3">
            <w:pPr>
              <w:spacing w:after="0" w:line="240" w:lineRule="auto"/>
              <w:jc w:val="center"/>
              <w:rPr>
                <w:rFonts w:eastAsia="Times New Roman"/>
                <w:b/>
                <w:bCs/>
                <w:color w:val="D9D9D9"/>
                <w:lang w:val="es-ES" w:eastAsia="es-ES"/>
              </w:rPr>
            </w:pPr>
            <w:r w:rsidRPr="00427022">
              <w:rPr>
                <w:rFonts w:eastAsia="Times New Roman"/>
                <w:b/>
                <w:bCs/>
                <w:color w:val="D9D9D9"/>
                <w:lang w:val="es-ES" w:eastAsia="es-ES"/>
              </w:rPr>
              <w:lastRenderedPageBreak/>
              <w:t>Mes / Año</w:t>
            </w:r>
          </w:p>
        </w:tc>
        <w:tc>
          <w:tcPr>
            <w:tcW w:w="1940" w:type="pct"/>
            <w:tcBorders>
              <w:top w:val="single" w:sz="8" w:space="0" w:color="auto"/>
              <w:left w:val="nil"/>
              <w:bottom w:val="single" w:sz="8" w:space="0" w:color="auto"/>
              <w:right w:val="single" w:sz="8" w:space="0" w:color="auto"/>
            </w:tcBorders>
            <w:shd w:val="clear" w:color="auto" w:fill="142F62"/>
            <w:vAlign w:val="center"/>
            <w:hideMark/>
          </w:tcPr>
          <w:p w14:paraId="68E00B3A" w14:textId="77777777" w:rsidR="00C122ED" w:rsidRPr="00427022" w:rsidRDefault="00C122ED" w:rsidP="006114F3">
            <w:pPr>
              <w:spacing w:after="0" w:line="240" w:lineRule="auto"/>
              <w:jc w:val="center"/>
              <w:rPr>
                <w:rFonts w:eastAsia="Times New Roman"/>
                <w:b/>
                <w:bCs/>
                <w:color w:val="D9D9D9"/>
                <w:lang w:val="es-ES" w:eastAsia="es-ES"/>
              </w:rPr>
            </w:pPr>
            <w:r w:rsidRPr="00427022">
              <w:rPr>
                <w:rFonts w:eastAsia="Times New Roman"/>
                <w:b/>
                <w:bCs/>
                <w:color w:val="D9D9D9"/>
                <w:lang w:val="es-ES" w:eastAsia="es-ES"/>
              </w:rPr>
              <w:t>Producción de Agua en Pozos (GL)</w:t>
            </w:r>
          </w:p>
        </w:tc>
        <w:tc>
          <w:tcPr>
            <w:tcW w:w="2039" w:type="pct"/>
            <w:tcBorders>
              <w:top w:val="single" w:sz="8" w:space="0" w:color="auto"/>
              <w:left w:val="nil"/>
              <w:bottom w:val="single" w:sz="8" w:space="0" w:color="auto"/>
              <w:right w:val="single" w:sz="8" w:space="0" w:color="auto"/>
            </w:tcBorders>
            <w:shd w:val="clear" w:color="auto" w:fill="142F62"/>
            <w:vAlign w:val="center"/>
            <w:hideMark/>
          </w:tcPr>
          <w:p w14:paraId="761BAC73" w14:textId="77777777" w:rsidR="00C122ED" w:rsidRPr="00427022" w:rsidRDefault="00C122ED" w:rsidP="006114F3">
            <w:pPr>
              <w:spacing w:after="0" w:line="240" w:lineRule="auto"/>
              <w:jc w:val="center"/>
              <w:rPr>
                <w:rFonts w:eastAsia="Times New Roman"/>
                <w:b/>
                <w:bCs/>
                <w:color w:val="D9D9D9"/>
                <w:lang w:val="es-ES" w:eastAsia="es-ES"/>
              </w:rPr>
            </w:pPr>
            <w:r w:rsidRPr="00427022">
              <w:rPr>
                <w:rFonts w:eastAsia="Times New Roman"/>
                <w:b/>
                <w:bCs/>
                <w:color w:val="D9D9D9"/>
                <w:lang w:val="es-ES" w:eastAsia="es-ES"/>
              </w:rPr>
              <w:t>Producción de Agua en Pozos (M3)</w:t>
            </w:r>
          </w:p>
        </w:tc>
      </w:tr>
      <w:tr w:rsidR="00C122ED" w:rsidRPr="00FA1E52" w14:paraId="36F84987" w14:textId="77777777" w:rsidTr="00A11A21">
        <w:trPr>
          <w:trHeight w:val="315"/>
          <w:jc w:val="center"/>
        </w:trPr>
        <w:tc>
          <w:tcPr>
            <w:tcW w:w="102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E8897C" w14:textId="77777777" w:rsidR="00C122ED" w:rsidRPr="00C122ED" w:rsidRDefault="00C122ED" w:rsidP="006114F3">
            <w:pPr>
              <w:spacing w:after="0" w:line="240" w:lineRule="auto"/>
              <w:jc w:val="center"/>
              <w:rPr>
                <w:rFonts w:eastAsia="Calibri"/>
                <w:b/>
                <w:bCs/>
                <w:noProof/>
                <w:color w:val="4C4747"/>
                <w:lang w:val="es-ES"/>
              </w:rPr>
            </w:pPr>
            <w:r w:rsidRPr="00C122ED">
              <w:rPr>
                <w:rFonts w:eastAsia="Calibri"/>
                <w:b/>
                <w:bCs/>
                <w:noProof/>
                <w:color w:val="4C4747"/>
                <w:lang w:val="es-ES"/>
              </w:rPr>
              <w:t>Enero</w:t>
            </w:r>
          </w:p>
        </w:tc>
        <w:tc>
          <w:tcPr>
            <w:tcW w:w="1940" w:type="pct"/>
            <w:tcBorders>
              <w:top w:val="single" w:sz="4" w:space="0" w:color="auto"/>
              <w:left w:val="nil"/>
              <w:bottom w:val="single" w:sz="4" w:space="0" w:color="auto"/>
              <w:right w:val="single" w:sz="4" w:space="0" w:color="auto"/>
            </w:tcBorders>
            <w:shd w:val="clear" w:color="auto" w:fill="auto"/>
            <w:noWrap/>
            <w:hideMark/>
          </w:tcPr>
          <w:p w14:paraId="2FEF4280" w14:textId="77777777" w:rsidR="00C122ED" w:rsidRPr="00C122ED" w:rsidRDefault="00C122ED" w:rsidP="006114F3">
            <w:pPr>
              <w:spacing w:after="0" w:line="240" w:lineRule="auto"/>
              <w:jc w:val="center"/>
              <w:rPr>
                <w:rFonts w:eastAsia="Calibri"/>
                <w:noProof/>
                <w:color w:val="4C4747"/>
                <w:lang w:val="es-ES"/>
              </w:rPr>
            </w:pPr>
            <w:r w:rsidRPr="00C122ED">
              <w:rPr>
                <w:rFonts w:eastAsia="Calibri"/>
                <w:noProof/>
                <w:color w:val="4C4747"/>
                <w:lang w:val="es-ES"/>
              </w:rPr>
              <w:t>1,102,896,000</w:t>
            </w:r>
          </w:p>
        </w:tc>
        <w:tc>
          <w:tcPr>
            <w:tcW w:w="2039" w:type="pct"/>
            <w:tcBorders>
              <w:top w:val="single" w:sz="4" w:space="0" w:color="auto"/>
              <w:left w:val="nil"/>
              <w:bottom w:val="single" w:sz="4" w:space="0" w:color="auto"/>
              <w:right w:val="single" w:sz="4" w:space="0" w:color="auto"/>
            </w:tcBorders>
            <w:shd w:val="clear" w:color="auto" w:fill="auto"/>
            <w:noWrap/>
            <w:hideMark/>
          </w:tcPr>
          <w:p w14:paraId="08D6E412" w14:textId="77777777" w:rsidR="00C122ED" w:rsidRPr="00C122ED" w:rsidRDefault="00C122ED" w:rsidP="006114F3">
            <w:pPr>
              <w:spacing w:after="0" w:line="240" w:lineRule="auto"/>
              <w:jc w:val="center"/>
              <w:rPr>
                <w:rFonts w:eastAsia="Calibri"/>
                <w:noProof/>
                <w:color w:val="4C4747"/>
                <w:lang w:val="es-ES"/>
              </w:rPr>
            </w:pPr>
            <w:r w:rsidRPr="00C122ED">
              <w:rPr>
                <w:rFonts w:eastAsia="Calibri"/>
                <w:noProof/>
                <w:color w:val="4C4747"/>
                <w:lang w:val="es-ES"/>
              </w:rPr>
              <w:t>4,174,915.51</w:t>
            </w:r>
          </w:p>
        </w:tc>
      </w:tr>
      <w:tr w:rsidR="00C122ED" w:rsidRPr="00FA1E52" w14:paraId="5EE16D58" w14:textId="77777777" w:rsidTr="00A11A21">
        <w:trPr>
          <w:trHeight w:val="315"/>
          <w:jc w:val="center"/>
        </w:trPr>
        <w:tc>
          <w:tcPr>
            <w:tcW w:w="1021" w:type="pct"/>
            <w:tcBorders>
              <w:top w:val="nil"/>
              <w:left w:val="single" w:sz="4" w:space="0" w:color="auto"/>
              <w:bottom w:val="single" w:sz="4" w:space="0" w:color="auto"/>
              <w:right w:val="single" w:sz="4" w:space="0" w:color="auto"/>
            </w:tcBorders>
            <w:shd w:val="clear" w:color="auto" w:fill="auto"/>
            <w:noWrap/>
            <w:vAlign w:val="bottom"/>
            <w:hideMark/>
          </w:tcPr>
          <w:p w14:paraId="6E29825A" w14:textId="77777777" w:rsidR="00C122ED" w:rsidRPr="00C122ED" w:rsidRDefault="00C122ED" w:rsidP="006114F3">
            <w:pPr>
              <w:spacing w:after="0" w:line="240" w:lineRule="auto"/>
              <w:jc w:val="center"/>
              <w:rPr>
                <w:rFonts w:eastAsia="Calibri"/>
                <w:b/>
                <w:bCs/>
                <w:noProof/>
                <w:color w:val="4C4747"/>
                <w:lang w:val="es-ES"/>
              </w:rPr>
            </w:pPr>
            <w:r w:rsidRPr="00C122ED">
              <w:rPr>
                <w:rFonts w:eastAsia="Calibri"/>
                <w:b/>
                <w:bCs/>
                <w:noProof/>
                <w:color w:val="4C4747"/>
                <w:lang w:val="es-ES"/>
              </w:rPr>
              <w:t>Febrero</w:t>
            </w:r>
          </w:p>
        </w:tc>
        <w:tc>
          <w:tcPr>
            <w:tcW w:w="1940" w:type="pct"/>
            <w:tcBorders>
              <w:top w:val="nil"/>
              <w:left w:val="nil"/>
              <w:bottom w:val="single" w:sz="4" w:space="0" w:color="auto"/>
              <w:right w:val="single" w:sz="4" w:space="0" w:color="auto"/>
            </w:tcBorders>
            <w:shd w:val="clear" w:color="auto" w:fill="auto"/>
            <w:noWrap/>
            <w:hideMark/>
          </w:tcPr>
          <w:p w14:paraId="497AAD62" w14:textId="77777777" w:rsidR="00C122ED" w:rsidRPr="00C122ED" w:rsidRDefault="00C122ED" w:rsidP="006114F3">
            <w:pPr>
              <w:spacing w:after="0" w:line="240" w:lineRule="auto"/>
              <w:jc w:val="center"/>
              <w:rPr>
                <w:rFonts w:eastAsia="Calibri"/>
                <w:noProof/>
                <w:color w:val="4C4747"/>
                <w:lang w:val="es-ES"/>
              </w:rPr>
            </w:pPr>
            <w:r w:rsidRPr="00C122ED">
              <w:rPr>
                <w:rFonts w:eastAsia="Calibri"/>
                <w:noProof/>
                <w:color w:val="4C4747"/>
                <w:lang w:val="es-ES"/>
              </w:rPr>
              <w:t>1,102,896,000</w:t>
            </w:r>
          </w:p>
        </w:tc>
        <w:tc>
          <w:tcPr>
            <w:tcW w:w="2039" w:type="pct"/>
            <w:tcBorders>
              <w:top w:val="nil"/>
              <w:left w:val="nil"/>
              <w:bottom w:val="single" w:sz="4" w:space="0" w:color="auto"/>
              <w:right w:val="single" w:sz="4" w:space="0" w:color="auto"/>
            </w:tcBorders>
            <w:shd w:val="clear" w:color="auto" w:fill="auto"/>
            <w:noWrap/>
            <w:hideMark/>
          </w:tcPr>
          <w:p w14:paraId="025A57A8" w14:textId="77777777" w:rsidR="00C122ED" w:rsidRPr="00C122ED" w:rsidRDefault="00C122ED" w:rsidP="006114F3">
            <w:pPr>
              <w:spacing w:after="0" w:line="240" w:lineRule="auto"/>
              <w:jc w:val="center"/>
              <w:rPr>
                <w:rFonts w:eastAsia="Calibri"/>
                <w:noProof/>
                <w:color w:val="4C4747"/>
                <w:lang w:val="es-ES"/>
              </w:rPr>
            </w:pPr>
            <w:r w:rsidRPr="00C122ED">
              <w:rPr>
                <w:rFonts w:eastAsia="Calibri"/>
                <w:noProof/>
                <w:color w:val="4C4747"/>
                <w:lang w:val="es-ES"/>
              </w:rPr>
              <w:t>4,174,915.51</w:t>
            </w:r>
          </w:p>
        </w:tc>
      </w:tr>
      <w:tr w:rsidR="00C122ED" w:rsidRPr="00FA1E52" w14:paraId="0A0D6D87" w14:textId="77777777" w:rsidTr="00A11A21">
        <w:trPr>
          <w:trHeight w:val="315"/>
          <w:jc w:val="center"/>
        </w:trPr>
        <w:tc>
          <w:tcPr>
            <w:tcW w:w="1021" w:type="pct"/>
            <w:tcBorders>
              <w:top w:val="nil"/>
              <w:left w:val="single" w:sz="4" w:space="0" w:color="auto"/>
              <w:bottom w:val="single" w:sz="4" w:space="0" w:color="auto"/>
              <w:right w:val="single" w:sz="4" w:space="0" w:color="auto"/>
            </w:tcBorders>
            <w:shd w:val="clear" w:color="auto" w:fill="auto"/>
            <w:noWrap/>
            <w:vAlign w:val="bottom"/>
            <w:hideMark/>
          </w:tcPr>
          <w:p w14:paraId="092CB459" w14:textId="77777777" w:rsidR="00C122ED" w:rsidRPr="00C122ED" w:rsidRDefault="00C122ED" w:rsidP="006114F3">
            <w:pPr>
              <w:spacing w:after="0" w:line="240" w:lineRule="auto"/>
              <w:jc w:val="center"/>
              <w:rPr>
                <w:rFonts w:eastAsia="Calibri"/>
                <w:b/>
                <w:bCs/>
                <w:noProof/>
                <w:color w:val="4C4747"/>
                <w:lang w:val="es-ES"/>
              </w:rPr>
            </w:pPr>
            <w:r w:rsidRPr="00C122ED">
              <w:rPr>
                <w:rFonts w:eastAsia="Calibri"/>
                <w:b/>
                <w:bCs/>
                <w:noProof/>
                <w:color w:val="4C4747"/>
                <w:lang w:val="es-ES"/>
              </w:rPr>
              <w:t>Marzo</w:t>
            </w:r>
          </w:p>
        </w:tc>
        <w:tc>
          <w:tcPr>
            <w:tcW w:w="1940" w:type="pct"/>
            <w:tcBorders>
              <w:top w:val="single" w:sz="4" w:space="0" w:color="auto"/>
              <w:left w:val="nil"/>
              <w:bottom w:val="single" w:sz="4" w:space="0" w:color="auto"/>
              <w:right w:val="single" w:sz="4" w:space="0" w:color="auto"/>
            </w:tcBorders>
            <w:shd w:val="clear" w:color="auto" w:fill="auto"/>
            <w:noWrap/>
            <w:hideMark/>
          </w:tcPr>
          <w:p w14:paraId="130F699D" w14:textId="77777777" w:rsidR="00C122ED" w:rsidRPr="00C122ED" w:rsidRDefault="00C122ED" w:rsidP="006114F3">
            <w:pPr>
              <w:spacing w:after="0" w:line="240" w:lineRule="auto"/>
              <w:jc w:val="center"/>
              <w:rPr>
                <w:rFonts w:eastAsia="Calibri"/>
                <w:noProof/>
                <w:color w:val="4C4747"/>
                <w:lang w:val="es-ES"/>
              </w:rPr>
            </w:pPr>
            <w:r w:rsidRPr="00C122ED">
              <w:rPr>
                <w:rFonts w:eastAsia="Calibri"/>
                <w:noProof/>
                <w:color w:val="4C4747"/>
                <w:lang w:val="es-ES"/>
              </w:rPr>
              <w:t>1,102,896,000</w:t>
            </w:r>
          </w:p>
        </w:tc>
        <w:tc>
          <w:tcPr>
            <w:tcW w:w="2039" w:type="pct"/>
            <w:tcBorders>
              <w:top w:val="nil"/>
              <w:left w:val="nil"/>
              <w:bottom w:val="single" w:sz="4" w:space="0" w:color="auto"/>
              <w:right w:val="single" w:sz="4" w:space="0" w:color="auto"/>
            </w:tcBorders>
            <w:shd w:val="clear" w:color="auto" w:fill="auto"/>
            <w:noWrap/>
            <w:hideMark/>
          </w:tcPr>
          <w:p w14:paraId="5153771D" w14:textId="77777777" w:rsidR="00C122ED" w:rsidRPr="00C122ED" w:rsidRDefault="00C122ED" w:rsidP="006114F3">
            <w:pPr>
              <w:spacing w:after="0" w:line="240" w:lineRule="auto"/>
              <w:jc w:val="center"/>
              <w:rPr>
                <w:rFonts w:eastAsia="Calibri"/>
                <w:noProof/>
                <w:color w:val="4C4747"/>
                <w:lang w:val="es-ES"/>
              </w:rPr>
            </w:pPr>
            <w:r w:rsidRPr="00C122ED">
              <w:rPr>
                <w:rFonts w:eastAsia="Calibri"/>
                <w:noProof/>
                <w:color w:val="4C4747"/>
                <w:lang w:val="es-ES"/>
              </w:rPr>
              <w:t>4,174,915.51</w:t>
            </w:r>
          </w:p>
        </w:tc>
      </w:tr>
      <w:tr w:rsidR="00C122ED" w:rsidRPr="00FA1E52" w14:paraId="258DE8F6" w14:textId="77777777" w:rsidTr="00A11A21">
        <w:trPr>
          <w:trHeight w:val="315"/>
          <w:jc w:val="center"/>
        </w:trPr>
        <w:tc>
          <w:tcPr>
            <w:tcW w:w="1021" w:type="pct"/>
            <w:tcBorders>
              <w:top w:val="nil"/>
              <w:left w:val="single" w:sz="4" w:space="0" w:color="auto"/>
              <w:bottom w:val="single" w:sz="4" w:space="0" w:color="auto"/>
              <w:right w:val="single" w:sz="4" w:space="0" w:color="auto"/>
            </w:tcBorders>
            <w:shd w:val="clear" w:color="auto" w:fill="auto"/>
            <w:noWrap/>
            <w:vAlign w:val="bottom"/>
            <w:hideMark/>
          </w:tcPr>
          <w:p w14:paraId="402F8D4A" w14:textId="77777777" w:rsidR="00C122ED" w:rsidRPr="00C122ED" w:rsidRDefault="00C122ED" w:rsidP="006114F3">
            <w:pPr>
              <w:spacing w:after="0" w:line="240" w:lineRule="auto"/>
              <w:jc w:val="center"/>
              <w:rPr>
                <w:rFonts w:eastAsia="Calibri"/>
                <w:b/>
                <w:bCs/>
                <w:noProof/>
                <w:color w:val="4C4747"/>
                <w:lang w:val="es-ES"/>
              </w:rPr>
            </w:pPr>
            <w:r w:rsidRPr="00C122ED">
              <w:rPr>
                <w:rFonts w:eastAsia="Calibri"/>
                <w:b/>
                <w:bCs/>
                <w:noProof/>
                <w:color w:val="4C4747"/>
                <w:lang w:val="es-ES"/>
              </w:rPr>
              <w:t>Abril</w:t>
            </w:r>
          </w:p>
        </w:tc>
        <w:tc>
          <w:tcPr>
            <w:tcW w:w="1940" w:type="pct"/>
            <w:tcBorders>
              <w:top w:val="nil"/>
              <w:left w:val="nil"/>
              <w:bottom w:val="single" w:sz="4" w:space="0" w:color="auto"/>
              <w:right w:val="single" w:sz="4" w:space="0" w:color="auto"/>
            </w:tcBorders>
            <w:shd w:val="clear" w:color="auto" w:fill="auto"/>
            <w:noWrap/>
            <w:hideMark/>
          </w:tcPr>
          <w:p w14:paraId="7B4C2107" w14:textId="77777777" w:rsidR="00C122ED" w:rsidRPr="00C122ED" w:rsidRDefault="00C122ED" w:rsidP="006114F3">
            <w:pPr>
              <w:spacing w:after="0" w:line="240" w:lineRule="auto"/>
              <w:jc w:val="center"/>
              <w:rPr>
                <w:rFonts w:eastAsia="Calibri"/>
                <w:noProof/>
                <w:color w:val="4C4747"/>
                <w:lang w:val="es-ES"/>
              </w:rPr>
            </w:pPr>
            <w:r w:rsidRPr="00C122ED">
              <w:rPr>
                <w:rFonts w:eastAsia="Calibri"/>
                <w:noProof/>
                <w:color w:val="4C4747"/>
                <w:lang w:val="es-ES"/>
              </w:rPr>
              <w:t>1,102,896,000</w:t>
            </w:r>
          </w:p>
        </w:tc>
        <w:tc>
          <w:tcPr>
            <w:tcW w:w="2039" w:type="pct"/>
            <w:tcBorders>
              <w:top w:val="nil"/>
              <w:left w:val="nil"/>
              <w:bottom w:val="single" w:sz="4" w:space="0" w:color="auto"/>
              <w:right w:val="single" w:sz="4" w:space="0" w:color="auto"/>
            </w:tcBorders>
            <w:shd w:val="clear" w:color="auto" w:fill="auto"/>
            <w:noWrap/>
            <w:hideMark/>
          </w:tcPr>
          <w:p w14:paraId="329BFEE2" w14:textId="77777777" w:rsidR="00C122ED" w:rsidRPr="00C122ED" w:rsidRDefault="00C122ED" w:rsidP="006114F3">
            <w:pPr>
              <w:spacing w:after="0" w:line="240" w:lineRule="auto"/>
              <w:jc w:val="center"/>
              <w:rPr>
                <w:rFonts w:eastAsia="Calibri"/>
                <w:noProof/>
                <w:color w:val="4C4747"/>
                <w:lang w:val="es-ES"/>
              </w:rPr>
            </w:pPr>
            <w:r w:rsidRPr="00C122ED">
              <w:rPr>
                <w:rFonts w:eastAsia="Calibri"/>
                <w:noProof/>
                <w:color w:val="4C4747"/>
                <w:lang w:val="es-ES"/>
              </w:rPr>
              <w:t>4,174,915.51</w:t>
            </w:r>
          </w:p>
        </w:tc>
      </w:tr>
      <w:tr w:rsidR="00C122ED" w:rsidRPr="00FA1E52" w14:paraId="79210821" w14:textId="77777777" w:rsidTr="00A11A21">
        <w:trPr>
          <w:trHeight w:val="315"/>
          <w:jc w:val="center"/>
        </w:trPr>
        <w:tc>
          <w:tcPr>
            <w:tcW w:w="1021" w:type="pct"/>
            <w:tcBorders>
              <w:top w:val="nil"/>
              <w:left w:val="single" w:sz="4" w:space="0" w:color="auto"/>
              <w:bottom w:val="single" w:sz="4" w:space="0" w:color="auto"/>
              <w:right w:val="single" w:sz="4" w:space="0" w:color="auto"/>
            </w:tcBorders>
            <w:shd w:val="clear" w:color="auto" w:fill="auto"/>
            <w:noWrap/>
            <w:vAlign w:val="bottom"/>
            <w:hideMark/>
          </w:tcPr>
          <w:p w14:paraId="502EFC6F" w14:textId="77777777" w:rsidR="00C122ED" w:rsidRPr="00C122ED" w:rsidRDefault="00C122ED" w:rsidP="006114F3">
            <w:pPr>
              <w:spacing w:after="0" w:line="240" w:lineRule="auto"/>
              <w:jc w:val="center"/>
              <w:rPr>
                <w:rFonts w:eastAsia="Calibri"/>
                <w:b/>
                <w:bCs/>
                <w:noProof/>
                <w:color w:val="4C4747"/>
                <w:lang w:val="es-ES"/>
              </w:rPr>
            </w:pPr>
            <w:r w:rsidRPr="00C122ED">
              <w:rPr>
                <w:rFonts w:eastAsia="Calibri"/>
                <w:b/>
                <w:bCs/>
                <w:noProof/>
                <w:color w:val="4C4747"/>
                <w:lang w:val="es-ES"/>
              </w:rPr>
              <w:t xml:space="preserve">Mayo </w:t>
            </w:r>
          </w:p>
        </w:tc>
        <w:tc>
          <w:tcPr>
            <w:tcW w:w="1940" w:type="pct"/>
            <w:tcBorders>
              <w:top w:val="nil"/>
              <w:left w:val="nil"/>
              <w:bottom w:val="single" w:sz="4" w:space="0" w:color="auto"/>
              <w:right w:val="single" w:sz="4" w:space="0" w:color="auto"/>
            </w:tcBorders>
            <w:shd w:val="clear" w:color="auto" w:fill="auto"/>
            <w:noWrap/>
            <w:hideMark/>
          </w:tcPr>
          <w:p w14:paraId="35970AB6" w14:textId="77777777" w:rsidR="00C122ED" w:rsidRPr="00C122ED" w:rsidRDefault="00C122ED" w:rsidP="006114F3">
            <w:pPr>
              <w:spacing w:after="0" w:line="240" w:lineRule="auto"/>
              <w:jc w:val="center"/>
              <w:rPr>
                <w:rFonts w:eastAsia="Calibri"/>
                <w:noProof/>
                <w:color w:val="4C4747"/>
                <w:lang w:val="es-ES"/>
              </w:rPr>
            </w:pPr>
            <w:r w:rsidRPr="00C122ED">
              <w:rPr>
                <w:rFonts w:eastAsia="Calibri"/>
                <w:noProof/>
                <w:color w:val="4C4747"/>
                <w:lang w:val="es-ES"/>
              </w:rPr>
              <w:t>1,102,896,000</w:t>
            </w:r>
          </w:p>
        </w:tc>
        <w:tc>
          <w:tcPr>
            <w:tcW w:w="2039" w:type="pct"/>
            <w:tcBorders>
              <w:top w:val="nil"/>
              <w:left w:val="nil"/>
              <w:bottom w:val="single" w:sz="4" w:space="0" w:color="auto"/>
              <w:right w:val="single" w:sz="4" w:space="0" w:color="auto"/>
            </w:tcBorders>
            <w:shd w:val="clear" w:color="auto" w:fill="auto"/>
            <w:noWrap/>
            <w:hideMark/>
          </w:tcPr>
          <w:p w14:paraId="7E82C087" w14:textId="77777777" w:rsidR="00C122ED" w:rsidRPr="00C122ED" w:rsidRDefault="00C122ED" w:rsidP="006114F3">
            <w:pPr>
              <w:spacing w:after="0" w:line="240" w:lineRule="auto"/>
              <w:jc w:val="center"/>
              <w:rPr>
                <w:rFonts w:eastAsia="Calibri"/>
                <w:noProof/>
                <w:color w:val="4C4747"/>
                <w:lang w:val="es-ES"/>
              </w:rPr>
            </w:pPr>
            <w:r w:rsidRPr="00C122ED">
              <w:rPr>
                <w:rFonts w:eastAsia="Calibri"/>
                <w:noProof/>
                <w:color w:val="4C4747"/>
                <w:lang w:val="es-ES"/>
              </w:rPr>
              <w:t>4,174,915.51</w:t>
            </w:r>
          </w:p>
        </w:tc>
      </w:tr>
      <w:tr w:rsidR="00C122ED" w:rsidRPr="00FA1E52" w14:paraId="1E5B4AB3" w14:textId="77777777" w:rsidTr="00A11A21">
        <w:trPr>
          <w:trHeight w:val="315"/>
          <w:jc w:val="center"/>
        </w:trPr>
        <w:tc>
          <w:tcPr>
            <w:tcW w:w="1021" w:type="pct"/>
            <w:tcBorders>
              <w:top w:val="nil"/>
              <w:left w:val="single" w:sz="4" w:space="0" w:color="auto"/>
              <w:bottom w:val="single" w:sz="4" w:space="0" w:color="auto"/>
              <w:right w:val="single" w:sz="4" w:space="0" w:color="auto"/>
            </w:tcBorders>
            <w:shd w:val="clear" w:color="auto" w:fill="auto"/>
            <w:noWrap/>
            <w:vAlign w:val="bottom"/>
            <w:hideMark/>
          </w:tcPr>
          <w:p w14:paraId="0341DB65" w14:textId="77777777" w:rsidR="00C122ED" w:rsidRPr="00C122ED" w:rsidRDefault="00C122ED" w:rsidP="006114F3">
            <w:pPr>
              <w:spacing w:after="0" w:line="240" w:lineRule="auto"/>
              <w:jc w:val="center"/>
              <w:rPr>
                <w:rFonts w:eastAsia="Calibri"/>
                <w:b/>
                <w:bCs/>
                <w:noProof/>
                <w:color w:val="4C4747"/>
                <w:lang w:val="es-ES"/>
              </w:rPr>
            </w:pPr>
            <w:r w:rsidRPr="00C122ED">
              <w:rPr>
                <w:rFonts w:eastAsia="Calibri"/>
                <w:b/>
                <w:bCs/>
                <w:noProof/>
                <w:color w:val="4C4747"/>
                <w:lang w:val="es-ES"/>
              </w:rPr>
              <w:t>Junio</w:t>
            </w:r>
          </w:p>
        </w:tc>
        <w:tc>
          <w:tcPr>
            <w:tcW w:w="1940" w:type="pct"/>
            <w:tcBorders>
              <w:top w:val="nil"/>
              <w:left w:val="nil"/>
              <w:bottom w:val="single" w:sz="4" w:space="0" w:color="auto"/>
              <w:right w:val="single" w:sz="4" w:space="0" w:color="auto"/>
            </w:tcBorders>
            <w:shd w:val="clear" w:color="auto" w:fill="auto"/>
            <w:noWrap/>
            <w:hideMark/>
          </w:tcPr>
          <w:p w14:paraId="108A597B" w14:textId="77777777" w:rsidR="00C122ED" w:rsidRPr="00C122ED" w:rsidRDefault="00C122ED" w:rsidP="006114F3">
            <w:pPr>
              <w:spacing w:after="0" w:line="240" w:lineRule="auto"/>
              <w:jc w:val="center"/>
              <w:rPr>
                <w:rFonts w:eastAsia="Calibri"/>
                <w:noProof/>
                <w:color w:val="4C4747"/>
                <w:lang w:val="es-ES"/>
              </w:rPr>
            </w:pPr>
            <w:r w:rsidRPr="00C122ED">
              <w:rPr>
                <w:rFonts w:eastAsia="Calibri"/>
                <w:noProof/>
                <w:color w:val="4C4747"/>
                <w:lang w:val="es-ES"/>
              </w:rPr>
              <w:t>1,102,896,000</w:t>
            </w:r>
          </w:p>
        </w:tc>
        <w:tc>
          <w:tcPr>
            <w:tcW w:w="2039" w:type="pct"/>
            <w:tcBorders>
              <w:top w:val="nil"/>
              <w:left w:val="nil"/>
              <w:bottom w:val="single" w:sz="4" w:space="0" w:color="auto"/>
              <w:right w:val="single" w:sz="4" w:space="0" w:color="auto"/>
            </w:tcBorders>
            <w:shd w:val="clear" w:color="auto" w:fill="auto"/>
            <w:noWrap/>
            <w:hideMark/>
          </w:tcPr>
          <w:p w14:paraId="26978879" w14:textId="77777777" w:rsidR="00C122ED" w:rsidRPr="00C122ED" w:rsidRDefault="00C122ED" w:rsidP="006114F3">
            <w:pPr>
              <w:spacing w:after="0" w:line="240" w:lineRule="auto"/>
              <w:jc w:val="center"/>
              <w:rPr>
                <w:rFonts w:eastAsia="Calibri"/>
                <w:noProof/>
                <w:color w:val="4C4747"/>
                <w:lang w:val="es-ES"/>
              </w:rPr>
            </w:pPr>
            <w:r w:rsidRPr="00C122ED">
              <w:rPr>
                <w:rFonts w:eastAsia="Calibri"/>
                <w:noProof/>
                <w:color w:val="4C4747"/>
                <w:lang w:val="es-ES"/>
              </w:rPr>
              <w:t>4,174,915.51</w:t>
            </w:r>
          </w:p>
        </w:tc>
      </w:tr>
      <w:tr w:rsidR="00C122ED" w:rsidRPr="00FA1E52" w14:paraId="011E07A3" w14:textId="77777777" w:rsidTr="00A11A21">
        <w:trPr>
          <w:trHeight w:val="315"/>
          <w:jc w:val="center"/>
        </w:trPr>
        <w:tc>
          <w:tcPr>
            <w:tcW w:w="10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F4D661B" w14:textId="77777777" w:rsidR="00C122ED" w:rsidRPr="00C122ED" w:rsidRDefault="00C122ED" w:rsidP="006114F3">
            <w:pPr>
              <w:spacing w:after="0" w:line="240" w:lineRule="auto"/>
              <w:jc w:val="center"/>
              <w:rPr>
                <w:rFonts w:eastAsia="Calibri"/>
                <w:b/>
                <w:bCs/>
                <w:noProof/>
                <w:color w:val="4C4747"/>
                <w:lang w:val="es-ES"/>
              </w:rPr>
            </w:pPr>
            <w:r w:rsidRPr="00C122ED">
              <w:rPr>
                <w:rFonts w:eastAsia="Calibri"/>
                <w:b/>
                <w:bCs/>
                <w:noProof/>
                <w:color w:val="4C4747"/>
                <w:lang w:val="es-ES"/>
              </w:rPr>
              <w:t>Julio</w:t>
            </w:r>
          </w:p>
        </w:tc>
        <w:tc>
          <w:tcPr>
            <w:tcW w:w="1940" w:type="pct"/>
            <w:tcBorders>
              <w:top w:val="single" w:sz="4" w:space="0" w:color="auto"/>
              <w:left w:val="nil"/>
              <w:bottom w:val="single" w:sz="4" w:space="0" w:color="auto"/>
              <w:right w:val="single" w:sz="4" w:space="0" w:color="auto"/>
            </w:tcBorders>
            <w:shd w:val="clear" w:color="auto" w:fill="auto"/>
            <w:noWrap/>
          </w:tcPr>
          <w:p w14:paraId="4752F2AC" w14:textId="77777777" w:rsidR="00C122ED" w:rsidRPr="00C122ED" w:rsidRDefault="00C122ED" w:rsidP="006114F3">
            <w:pPr>
              <w:spacing w:after="0" w:line="240" w:lineRule="auto"/>
              <w:jc w:val="center"/>
              <w:rPr>
                <w:rFonts w:eastAsia="Calibri"/>
                <w:noProof/>
                <w:color w:val="4C4747"/>
                <w:lang w:val="es-ES"/>
              </w:rPr>
            </w:pPr>
            <w:r w:rsidRPr="00C122ED">
              <w:rPr>
                <w:rFonts w:eastAsia="Calibri"/>
                <w:noProof/>
                <w:color w:val="4C4747"/>
                <w:lang w:val="es-ES"/>
              </w:rPr>
              <w:t>1,102,896,000</w:t>
            </w:r>
          </w:p>
        </w:tc>
        <w:tc>
          <w:tcPr>
            <w:tcW w:w="2039" w:type="pct"/>
            <w:tcBorders>
              <w:top w:val="single" w:sz="4" w:space="0" w:color="auto"/>
              <w:left w:val="nil"/>
              <w:bottom w:val="single" w:sz="4" w:space="0" w:color="auto"/>
              <w:right w:val="single" w:sz="4" w:space="0" w:color="auto"/>
            </w:tcBorders>
            <w:shd w:val="clear" w:color="auto" w:fill="auto"/>
            <w:noWrap/>
          </w:tcPr>
          <w:p w14:paraId="54349AA8" w14:textId="77777777" w:rsidR="00C122ED" w:rsidRPr="00C122ED" w:rsidRDefault="00C122ED" w:rsidP="006114F3">
            <w:pPr>
              <w:spacing w:after="0" w:line="240" w:lineRule="auto"/>
              <w:jc w:val="center"/>
              <w:rPr>
                <w:rFonts w:eastAsia="Calibri"/>
                <w:noProof/>
                <w:color w:val="4C4747"/>
                <w:lang w:val="es-ES"/>
              </w:rPr>
            </w:pPr>
            <w:r w:rsidRPr="00C122ED">
              <w:rPr>
                <w:rFonts w:eastAsia="Calibri"/>
                <w:noProof/>
                <w:color w:val="4C4747"/>
                <w:lang w:val="es-ES"/>
              </w:rPr>
              <w:t>4,174,915.51</w:t>
            </w:r>
          </w:p>
        </w:tc>
      </w:tr>
      <w:tr w:rsidR="00C122ED" w:rsidRPr="00FA1E52" w14:paraId="27CE9D89" w14:textId="77777777" w:rsidTr="00A11A21">
        <w:trPr>
          <w:trHeight w:val="315"/>
          <w:jc w:val="center"/>
        </w:trPr>
        <w:tc>
          <w:tcPr>
            <w:tcW w:w="10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179B34" w14:textId="77777777" w:rsidR="00C122ED" w:rsidRPr="00C122ED" w:rsidRDefault="00C122ED" w:rsidP="006114F3">
            <w:pPr>
              <w:spacing w:after="0" w:line="240" w:lineRule="auto"/>
              <w:jc w:val="center"/>
              <w:rPr>
                <w:rFonts w:eastAsia="Calibri"/>
                <w:b/>
                <w:bCs/>
                <w:noProof/>
                <w:color w:val="4C4747"/>
                <w:lang w:val="es-ES"/>
              </w:rPr>
            </w:pPr>
            <w:r w:rsidRPr="00C122ED">
              <w:rPr>
                <w:rFonts w:eastAsia="Calibri"/>
                <w:b/>
                <w:bCs/>
                <w:noProof/>
                <w:color w:val="4C4747"/>
                <w:lang w:val="es-ES"/>
              </w:rPr>
              <w:t>Agosto</w:t>
            </w:r>
          </w:p>
        </w:tc>
        <w:tc>
          <w:tcPr>
            <w:tcW w:w="1940" w:type="pct"/>
            <w:tcBorders>
              <w:top w:val="single" w:sz="4" w:space="0" w:color="auto"/>
              <w:left w:val="nil"/>
              <w:bottom w:val="single" w:sz="4" w:space="0" w:color="auto"/>
              <w:right w:val="single" w:sz="4" w:space="0" w:color="auto"/>
            </w:tcBorders>
            <w:shd w:val="clear" w:color="auto" w:fill="auto"/>
            <w:noWrap/>
          </w:tcPr>
          <w:p w14:paraId="3CAA136D" w14:textId="77777777" w:rsidR="00C122ED" w:rsidRPr="00C122ED" w:rsidRDefault="00C122ED" w:rsidP="006114F3">
            <w:pPr>
              <w:spacing w:after="0" w:line="240" w:lineRule="auto"/>
              <w:jc w:val="center"/>
              <w:rPr>
                <w:rFonts w:eastAsia="Calibri"/>
                <w:noProof/>
                <w:color w:val="4C4747"/>
                <w:lang w:val="es-ES"/>
              </w:rPr>
            </w:pPr>
            <w:r w:rsidRPr="00C122ED">
              <w:rPr>
                <w:rFonts w:eastAsia="Calibri"/>
                <w:noProof/>
                <w:color w:val="4C4747"/>
                <w:lang w:val="es-ES"/>
              </w:rPr>
              <w:t>1,102,896,000</w:t>
            </w:r>
          </w:p>
        </w:tc>
        <w:tc>
          <w:tcPr>
            <w:tcW w:w="2039" w:type="pct"/>
            <w:tcBorders>
              <w:top w:val="single" w:sz="4" w:space="0" w:color="auto"/>
              <w:left w:val="nil"/>
              <w:bottom w:val="single" w:sz="4" w:space="0" w:color="auto"/>
              <w:right w:val="single" w:sz="4" w:space="0" w:color="auto"/>
            </w:tcBorders>
            <w:shd w:val="clear" w:color="auto" w:fill="auto"/>
            <w:noWrap/>
          </w:tcPr>
          <w:p w14:paraId="63B81370" w14:textId="77777777" w:rsidR="00C122ED" w:rsidRPr="00C122ED" w:rsidRDefault="00C122ED" w:rsidP="006114F3">
            <w:pPr>
              <w:spacing w:after="0" w:line="240" w:lineRule="auto"/>
              <w:jc w:val="center"/>
              <w:rPr>
                <w:rFonts w:eastAsia="Calibri"/>
                <w:noProof/>
                <w:color w:val="4C4747"/>
                <w:lang w:val="es-ES"/>
              </w:rPr>
            </w:pPr>
            <w:r w:rsidRPr="00C122ED">
              <w:rPr>
                <w:rFonts w:eastAsia="Calibri"/>
                <w:noProof/>
                <w:color w:val="4C4747"/>
                <w:lang w:val="es-ES"/>
              </w:rPr>
              <w:t>4,174,915.51</w:t>
            </w:r>
          </w:p>
        </w:tc>
      </w:tr>
      <w:tr w:rsidR="00C122ED" w:rsidRPr="00FA1E52" w14:paraId="3F68866F" w14:textId="77777777" w:rsidTr="00A11A21">
        <w:trPr>
          <w:trHeight w:val="315"/>
          <w:jc w:val="center"/>
        </w:trPr>
        <w:tc>
          <w:tcPr>
            <w:tcW w:w="10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7E4F2F" w14:textId="77777777" w:rsidR="00C122ED" w:rsidRPr="00C122ED" w:rsidRDefault="00C122ED" w:rsidP="006114F3">
            <w:pPr>
              <w:spacing w:after="0" w:line="240" w:lineRule="auto"/>
              <w:jc w:val="center"/>
              <w:rPr>
                <w:rFonts w:eastAsia="Calibri"/>
                <w:b/>
                <w:bCs/>
                <w:noProof/>
                <w:color w:val="4C4747"/>
                <w:lang w:val="es-ES"/>
              </w:rPr>
            </w:pPr>
            <w:r w:rsidRPr="00C122ED">
              <w:rPr>
                <w:rFonts w:eastAsia="Calibri"/>
                <w:b/>
                <w:bCs/>
                <w:noProof/>
                <w:color w:val="4C4747"/>
                <w:lang w:val="es-ES"/>
              </w:rPr>
              <w:t>Septiembre</w:t>
            </w:r>
          </w:p>
        </w:tc>
        <w:tc>
          <w:tcPr>
            <w:tcW w:w="1940" w:type="pct"/>
            <w:tcBorders>
              <w:top w:val="single" w:sz="4" w:space="0" w:color="auto"/>
              <w:left w:val="nil"/>
              <w:bottom w:val="single" w:sz="4" w:space="0" w:color="auto"/>
              <w:right w:val="single" w:sz="4" w:space="0" w:color="auto"/>
            </w:tcBorders>
            <w:shd w:val="clear" w:color="auto" w:fill="auto"/>
            <w:noWrap/>
          </w:tcPr>
          <w:p w14:paraId="54B0A3AD" w14:textId="77777777" w:rsidR="00C122ED" w:rsidRPr="00C122ED" w:rsidRDefault="00C122ED" w:rsidP="006114F3">
            <w:pPr>
              <w:spacing w:after="0" w:line="240" w:lineRule="auto"/>
              <w:jc w:val="center"/>
              <w:rPr>
                <w:rFonts w:eastAsia="Calibri"/>
                <w:noProof/>
                <w:color w:val="4C4747"/>
                <w:lang w:val="es-ES"/>
              </w:rPr>
            </w:pPr>
            <w:r w:rsidRPr="00C122ED">
              <w:rPr>
                <w:rFonts w:eastAsia="Calibri"/>
                <w:noProof/>
                <w:color w:val="4C4747"/>
                <w:lang w:val="es-ES"/>
              </w:rPr>
              <w:t>1,102,896,000</w:t>
            </w:r>
          </w:p>
        </w:tc>
        <w:tc>
          <w:tcPr>
            <w:tcW w:w="2039" w:type="pct"/>
            <w:tcBorders>
              <w:top w:val="single" w:sz="4" w:space="0" w:color="auto"/>
              <w:left w:val="nil"/>
              <w:bottom w:val="single" w:sz="4" w:space="0" w:color="auto"/>
              <w:right w:val="single" w:sz="4" w:space="0" w:color="auto"/>
            </w:tcBorders>
            <w:shd w:val="clear" w:color="auto" w:fill="auto"/>
            <w:noWrap/>
          </w:tcPr>
          <w:p w14:paraId="17840961" w14:textId="77777777" w:rsidR="00C122ED" w:rsidRPr="00C122ED" w:rsidRDefault="00C122ED" w:rsidP="006114F3">
            <w:pPr>
              <w:spacing w:after="0" w:line="240" w:lineRule="auto"/>
              <w:jc w:val="center"/>
              <w:rPr>
                <w:rFonts w:eastAsia="Calibri"/>
                <w:noProof/>
                <w:color w:val="4C4747"/>
                <w:lang w:val="es-ES"/>
              </w:rPr>
            </w:pPr>
            <w:r w:rsidRPr="00C122ED">
              <w:rPr>
                <w:rFonts w:eastAsia="Calibri"/>
                <w:noProof/>
                <w:color w:val="4C4747"/>
                <w:lang w:val="es-ES"/>
              </w:rPr>
              <w:t>4,174,915.51</w:t>
            </w:r>
          </w:p>
        </w:tc>
      </w:tr>
      <w:tr w:rsidR="00C122ED" w:rsidRPr="00FA1E52" w14:paraId="4CCBD659" w14:textId="77777777" w:rsidTr="00A11A21">
        <w:trPr>
          <w:trHeight w:val="315"/>
          <w:jc w:val="center"/>
        </w:trPr>
        <w:tc>
          <w:tcPr>
            <w:tcW w:w="10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FA3302" w14:textId="77777777" w:rsidR="00C122ED" w:rsidRPr="00C122ED" w:rsidRDefault="00C122ED" w:rsidP="006114F3">
            <w:pPr>
              <w:spacing w:after="0" w:line="240" w:lineRule="auto"/>
              <w:jc w:val="center"/>
              <w:rPr>
                <w:rFonts w:eastAsia="Calibri"/>
                <w:b/>
                <w:bCs/>
                <w:noProof/>
                <w:color w:val="4C4747"/>
                <w:lang w:val="es-ES"/>
              </w:rPr>
            </w:pPr>
            <w:r w:rsidRPr="00C122ED">
              <w:rPr>
                <w:rFonts w:eastAsia="Calibri"/>
                <w:b/>
                <w:bCs/>
                <w:noProof/>
                <w:color w:val="4C4747"/>
                <w:lang w:val="es-ES"/>
              </w:rPr>
              <w:t>Noviembre</w:t>
            </w:r>
          </w:p>
        </w:tc>
        <w:tc>
          <w:tcPr>
            <w:tcW w:w="1940" w:type="pct"/>
            <w:tcBorders>
              <w:top w:val="single" w:sz="4" w:space="0" w:color="auto"/>
              <w:left w:val="nil"/>
              <w:bottom w:val="single" w:sz="4" w:space="0" w:color="auto"/>
              <w:right w:val="single" w:sz="4" w:space="0" w:color="auto"/>
            </w:tcBorders>
            <w:shd w:val="clear" w:color="auto" w:fill="auto"/>
            <w:noWrap/>
          </w:tcPr>
          <w:p w14:paraId="44838FAB" w14:textId="77777777" w:rsidR="00C122ED" w:rsidRPr="00C122ED" w:rsidRDefault="00C122ED" w:rsidP="006114F3">
            <w:pPr>
              <w:spacing w:after="0" w:line="240" w:lineRule="auto"/>
              <w:jc w:val="center"/>
              <w:rPr>
                <w:rFonts w:eastAsia="Calibri"/>
                <w:noProof/>
                <w:color w:val="4C4747"/>
                <w:lang w:val="es-ES"/>
              </w:rPr>
            </w:pPr>
            <w:r w:rsidRPr="00C122ED">
              <w:rPr>
                <w:rFonts w:eastAsia="Calibri"/>
                <w:noProof/>
                <w:color w:val="4C4747"/>
                <w:lang w:val="es-ES"/>
              </w:rPr>
              <w:t>1,102,896,000</w:t>
            </w:r>
          </w:p>
        </w:tc>
        <w:tc>
          <w:tcPr>
            <w:tcW w:w="2039" w:type="pct"/>
            <w:tcBorders>
              <w:top w:val="single" w:sz="4" w:space="0" w:color="auto"/>
              <w:left w:val="nil"/>
              <w:bottom w:val="single" w:sz="4" w:space="0" w:color="auto"/>
              <w:right w:val="single" w:sz="4" w:space="0" w:color="auto"/>
            </w:tcBorders>
            <w:shd w:val="clear" w:color="auto" w:fill="auto"/>
            <w:noWrap/>
          </w:tcPr>
          <w:p w14:paraId="062B78F4" w14:textId="77777777" w:rsidR="00C122ED" w:rsidRPr="00C122ED" w:rsidRDefault="00C122ED" w:rsidP="006114F3">
            <w:pPr>
              <w:spacing w:after="0" w:line="240" w:lineRule="auto"/>
              <w:jc w:val="center"/>
              <w:rPr>
                <w:rFonts w:eastAsia="Calibri"/>
                <w:noProof/>
                <w:color w:val="4C4747"/>
                <w:lang w:val="es-ES"/>
              </w:rPr>
            </w:pPr>
            <w:r w:rsidRPr="00C122ED">
              <w:rPr>
                <w:rFonts w:eastAsia="Calibri"/>
                <w:noProof/>
                <w:color w:val="4C4747"/>
                <w:lang w:val="es-ES"/>
              </w:rPr>
              <w:t>4,174,915.51</w:t>
            </w:r>
          </w:p>
        </w:tc>
      </w:tr>
      <w:tr w:rsidR="00C122ED" w:rsidRPr="00FA1E52" w14:paraId="3CB24DC7" w14:textId="77777777" w:rsidTr="00A11A21">
        <w:trPr>
          <w:trHeight w:val="315"/>
          <w:jc w:val="center"/>
        </w:trPr>
        <w:tc>
          <w:tcPr>
            <w:tcW w:w="10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EAE687" w14:textId="77777777" w:rsidR="00C122ED" w:rsidRPr="00C122ED" w:rsidRDefault="00C122ED" w:rsidP="006114F3">
            <w:pPr>
              <w:spacing w:after="0" w:line="240" w:lineRule="auto"/>
              <w:jc w:val="center"/>
              <w:rPr>
                <w:rFonts w:eastAsia="Calibri"/>
                <w:b/>
                <w:bCs/>
                <w:noProof/>
                <w:color w:val="4C4747"/>
                <w:lang w:val="es-ES"/>
              </w:rPr>
            </w:pPr>
            <w:r w:rsidRPr="00C122ED">
              <w:rPr>
                <w:rFonts w:eastAsia="Calibri"/>
                <w:b/>
                <w:bCs/>
                <w:noProof/>
                <w:color w:val="4C4747"/>
                <w:lang w:val="es-ES"/>
              </w:rPr>
              <w:t>Diciembre</w:t>
            </w:r>
          </w:p>
        </w:tc>
        <w:tc>
          <w:tcPr>
            <w:tcW w:w="1940" w:type="pct"/>
            <w:tcBorders>
              <w:top w:val="single" w:sz="4" w:space="0" w:color="auto"/>
              <w:left w:val="nil"/>
              <w:bottom w:val="single" w:sz="4" w:space="0" w:color="auto"/>
              <w:right w:val="single" w:sz="4" w:space="0" w:color="auto"/>
            </w:tcBorders>
            <w:shd w:val="clear" w:color="auto" w:fill="auto"/>
            <w:noWrap/>
          </w:tcPr>
          <w:p w14:paraId="489AACD9" w14:textId="77777777" w:rsidR="00C122ED" w:rsidRPr="00C122ED" w:rsidRDefault="00C122ED" w:rsidP="006114F3">
            <w:pPr>
              <w:spacing w:after="0" w:line="240" w:lineRule="auto"/>
              <w:jc w:val="center"/>
              <w:rPr>
                <w:rFonts w:eastAsia="Calibri"/>
                <w:noProof/>
                <w:color w:val="4C4747"/>
                <w:lang w:val="es-ES"/>
              </w:rPr>
            </w:pPr>
            <w:r w:rsidRPr="00C122ED">
              <w:rPr>
                <w:rFonts w:eastAsia="Calibri"/>
                <w:noProof/>
                <w:color w:val="4C4747"/>
                <w:lang w:val="es-ES"/>
              </w:rPr>
              <w:t>1,102,896,000</w:t>
            </w:r>
          </w:p>
        </w:tc>
        <w:tc>
          <w:tcPr>
            <w:tcW w:w="2039" w:type="pct"/>
            <w:tcBorders>
              <w:top w:val="single" w:sz="4" w:space="0" w:color="auto"/>
              <w:left w:val="nil"/>
              <w:bottom w:val="single" w:sz="4" w:space="0" w:color="auto"/>
              <w:right w:val="single" w:sz="4" w:space="0" w:color="auto"/>
            </w:tcBorders>
            <w:shd w:val="clear" w:color="auto" w:fill="auto"/>
            <w:noWrap/>
          </w:tcPr>
          <w:p w14:paraId="70E5D892" w14:textId="77777777" w:rsidR="00C122ED" w:rsidRPr="00C122ED" w:rsidRDefault="00C122ED" w:rsidP="006114F3">
            <w:pPr>
              <w:spacing w:after="0" w:line="240" w:lineRule="auto"/>
              <w:jc w:val="center"/>
              <w:rPr>
                <w:rFonts w:eastAsia="Calibri"/>
                <w:noProof/>
                <w:color w:val="4C4747"/>
                <w:lang w:val="es-ES"/>
              </w:rPr>
            </w:pPr>
            <w:r w:rsidRPr="00C122ED">
              <w:rPr>
                <w:rFonts w:eastAsia="Calibri"/>
                <w:noProof/>
                <w:color w:val="4C4747"/>
                <w:lang w:val="es-ES"/>
              </w:rPr>
              <w:t>4,174,915.51</w:t>
            </w:r>
          </w:p>
        </w:tc>
      </w:tr>
      <w:tr w:rsidR="00C122ED" w:rsidRPr="00C000F5" w14:paraId="170F0544" w14:textId="77777777" w:rsidTr="00A11A21">
        <w:trPr>
          <w:trHeight w:val="315"/>
          <w:jc w:val="center"/>
        </w:trPr>
        <w:tc>
          <w:tcPr>
            <w:tcW w:w="10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5EA522" w14:textId="77777777" w:rsidR="00C122ED" w:rsidRPr="00C122ED" w:rsidRDefault="00C122ED" w:rsidP="006114F3">
            <w:pPr>
              <w:spacing w:after="0" w:line="240" w:lineRule="auto"/>
              <w:jc w:val="center"/>
              <w:rPr>
                <w:rFonts w:eastAsia="Calibri"/>
                <w:b/>
                <w:bCs/>
                <w:noProof/>
                <w:color w:val="4C4747"/>
                <w:lang w:val="es-ES"/>
              </w:rPr>
            </w:pPr>
            <w:r w:rsidRPr="00C122ED">
              <w:rPr>
                <w:rFonts w:eastAsia="Calibri"/>
                <w:b/>
                <w:bCs/>
                <w:noProof/>
                <w:color w:val="4C4747"/>
                <w:lang w:val="es-ES"/>
              </w:rPr>
              <w:t>Total</w:t>
            </w:r>
          </w:p>
        </w:tc>
        <w:tc>
          <w:tcPr>
            <w:tcW w:w="1940" w:type="pct"/>
            <w:tcBorders>
              <w:top w:val="single" w:sz="4" w:space="0" w:color="auto"/>
              <w:left w:val="nil"/>
              <w:bottom w:val="single" w:sz="4" w:space="0" w:color="auto"/>
              <w:right w:val="single" w:sz="4" w:space="0" w:color="auto"/>
            </w:tcBorders>
            <w:shd w:val="clear" w:color="auto" w:fill="auto"/>
            <w:noWrap/>
            <w:vAlign w:val="bottom"/>
          </w:tcPr>
          <w:p w14:paraId="0CF1DB07" w14:textId="77777777" w:rsidR="00C122ED" w:rsidRPr="00C122ED" w:rsidRDefault="00C122ED" w:rsidP="006114F3">
            <w:pPr>
              <w:spacing w:after="0" w:line="240" w:lineRule="auto"/>
              <w:jc w:val="center"/>
              <w:rPr>
                <w:rFonts w:eastAsia="Calibri"/>
                <w:b/>
                <w:bCs/>
                <w:noProof/>
                <w:color w:val="4C4747"/>
                <w:lang w:val="es-ES"/>
              </w:rPr>
            </w:pPr>
            <w:r w:rsidRPr="00C122ED">
              <w:rPr>
                <w:rFonts w:eastAsia="Calibri"/>
                <w:b/>
                <w:bCs/>
                <w:noProof/>
                <w:color w:val="4C4747"/>
                <w:lang w:val="es-ES"/>
              </w:rPr>
              <w:t>13,234,752.00</w:t>
            </w:r>
          </w:p>
        </w:tc>
        <w:tc>
          <w:tcPr>
            <w:tcW w:w="2039" w:type="pct"/>
            <w:tcBorders>
              <w:top w:val="single" w:sz="4" w:space="0" w:color="auto"/>
              <w:left w:val="nil"/>
              <w:bottom w:val="single" w:sz="4" w:space="0" w:color="auto"/>
              <w:right w:val="single" w:sz="4" w:space="0" w:color="auto"/>
            </w:tcBorders>
            <w:shd w:val="clear" w:color="auto" w:fill="auto"/>
            <w:noWrap/>
            <w:vAlign w:val="bottom"/>
          </w:tcPr>
          <w:p w14:paraId="356C4E92" w14:textId="77777777" w:rsidR="00C122ED" w:rsidRPr="00C122ED" w:rsidRDefault="00C122ED" w:rsidP="006114F3">
            <w:pPr>
              <w:spacing w:after="0" w:line="240" w:lineRule="auto"/>
              <w:jc w:val="center"/>
              <w:rPr>
                <w:rFonts w:eastAsia="Calibri"/>
                <w:b/>
                <w:bCs/>
                <w:noProof/>
                <w:color w:val="4C4747"/>
                <w:lang w:val="es-ES"/>
              </w:rPr>
            </w:pPr>
            <w:r w:rsidRPr="00C122ED">
              <w:rPr>
                <w:rFonts w:eastAsia="Calibri"/>
                <w:b/>
                <w:bCs/>
                <w:noProof/>
                <w:color w:val="4C4747"/>
                <w:lang w:val="es-ES"/>
              </w:rPr>
              <w:t>25,049,493.06</w:t>
            </w:r>
          </w:p>
        </w:tc>
      </w:tr>
    </w:tbl>
    <w:p w14:paraId="3DB34B3E" w14:textId="77777777" w:rsidR="000A542E" w:rsidRPr="000A542E" w:rsidRDefault="000A542E" w:rsidP="00654164">
      <w:pPr>
        <w:rPr>
          <w:rFonts w:eastAsia="Calibri"/>
          <w:noProof/>
          <w:color w:val="4C4747"/>
          <w:lang w:val="es-ES"/>
        </w:rPr>
      </w:pPr>
    </w:p>
    <w:p w14:paraId="12DCC046" w14:textId="78553E28" w:rsidR="000A542E" w:rsidRPr="000A542E" w:rsidRDefault="00C122ED" w:rsidP="00785BC0">
      <w:pPr>
        <w:spacing w:line="360" w:lineRule="auto"/>
        <w:jc w:val="both"/>
        <w:rPr>
          <w:rFonts w:eastAsia="Calibri"/>
          <w:noProof/>
          <w:color w:val="4C4747"/>
          <w:lang w:val="es-ES"/>
        </w:rPr>
      </w:pPr>
      <w:r w:rsidRPr="00C122ED">
        <w:rPr>
          <w:rFonts w:eastAsia="Calibri"/>
          <w:noProof/>
          <w:color w:val="4C4747"/>
          <w:lang w:val="es-ES"/>
        </w:rPr>
        <w:t>El Departamento de Atención a la Comunidad, ha logrado alcanzar el 80.50% de la meta establecida, siendo esta de 30,000 m3, en total de logro distribuir 24,148 m3 de agua a través de camión cisterna, a pesar de los inconvenientes que hemos tenido con los camiones, logramos mantener un nivel cercano a la meta.</w:t>
      </w:r>
    </w:p>
    <w:p w14:paraId="6F4449A1" w14:textId="77777777" w:rsidR="000A542E" w:rsidRDefault="000A542E" w:rsidP="00654164">
      <w:pPr>
        <w:rPr>
          <w:rFonts w:eastAsia="Calibri"/>
          <w:noProof/>
          <w:color w:val="4C4747"/>
          <w:lang w:val="es-ES"/>
        </w:rPr>
      </w:pPr>
    </w:p>
    <w:tbl>
      <w:tblPr>
        <w:tblW w:w="0" w:type="auto"/>
        <w:jc w:val="center"/>
        <w:tblCellMar>
          <w:left w:w="70" w:type="dxa"/>
          <w:right w:w="70" w:type="dxa"/>
        </w:tblCellMar>
        <w:tblLook w:val="04A0" w:firstRow="1" w:lastRow="0" w:firstColumn="1" w:lastColumn="0" w:noHBand="0" w:noVBand="1"/>
      </w:tblPr>
      <w:tblGrid>
        <w:gridCol w:w="2830"/>
        <w:gridCol w:w="1134"/>
        <w:gridCol w:w="1441"/>
        <w:gridCol w:w="1160"/>
        <w:gridCol w:w="1280"/>
      </w:tblGrid>
      <w:tr w:rsidR="00C122ED" w:rsidRPr="00C122ED" w14:paraId="1E629D06" w14:textId="77777777" w:rsidTr="00A11A21">
        <w:trPr>
          <w:trHeight w:val="585"/>
          <w:jc w:val="center"/>
        </w:trPr>
        <w:tc>
          <w:tcPr>
            <w:tcW w:w="2830" w:type="dxa"/>
            <w:tcBorders>
              <w:top w:val="single" w:sz="4" w:space="0" w:color="auto"/>
              <w:left w:val="single" w:sz="4" w:space="0" w:color="auto"/>
              <w:bottom w:val="single" w:sz="4" w:space="0" w:color="auto"/>
              <w:right w:val="single" w:sz="4" w:space="0" w:color="auto"/>
            </w:tcBorders>
            <w:shd w:val="clear" w:color="auto" w:fill="142F62"/>
            <w:noWrap/>
            <w:vAlign w:val="center"/>
            <w:hideMark/>
          </w:tcPr>
          <w:p w14:paraId="1EBC449B" w14:textId="77777777" w:rsidR="00C122ED" w:rsidRPr="00C122ED" w:rsidRDefault="00C122ED" w:rsidP="006114F3">
            <w:pPr>
              <w:spacing w:after="0" w:line="240" w:lineRule="auto"/>
              <w:jc w:val="center"/>
              <w:rPr>
                <w:rFonts w:eastAsia="Times New Roman"/>
                <w:b/>
                <w:bCs/>
                <w:color w:val="D9D9D9"/>
                <w:lang w:val="es-ES" w:eastAsia="es-ES"/>
              </w:rPr>
            </w:pPr>
            <w:r w:rsidRPr="00C122ED">
              <w:rPr>
                <w:rFonts w:eastAsia="Times New Roman"/>
                <w:b/>
                <w:bCs/>
                <w:color w:val="D9D9D9"/>
                <w:lang w:val="es-ES" w:eastAsia="es-ES"/>
              </w:rPr>
              <w:t>ACTIVIDAD</w:t>
            </w:r>
          </w:p>
        </w:tc>
        <w:tc>
          <w:tcPr>
            <w:tcW w:w="1134" w:type="dxa"/>
            <w:tcBorders>
              <w:top w:val="single" w:sz="4" w:space="0" w:color="auto"/>
              <w:left w:val="nil"/>
              <w:bottom w:val="single" w:sz="4" w:space="0" w:color="auto"/>
              <w:right w:val="single" w:sz="4" w:space="0" w:color="auto"/>
            </w:tcBorders>
            <w:shd w:val="clear" w:color="auto" w:fill="142F62"/>
            <w:noWrap/>
            <w:vAlign w:val="center"/>
            <w:hideMark/>
          </w:tcPr>
          <w:p w14:paraId="37A0B1AC" w14:textId="77777777" w:rsidR="00C122ED" w:rsidRPr="00C122ED" w:rsidRDefault="00C122ED" w:rsidP="006114F3">
            <w:pPr>
              <w:spacing w:after="0" w:line="240" w:lineRule="auto"/>
              <w:jc w:val="center"/>
              <w:rPr>
                <w:rFonts w:eastAsia="Times New Roman"/>
                <w:b/>
                <w:bCs/>
                <w:color w:val="D9D9D9"/>
                <w:lang w:val="es-ES" w:eastAsia="es-ES"/>
              </w:rPr>
            </w:pPr>
            <w:r w:rsidRPr="00C122ED">
              <w:rPr>
                <w:rFonts w:eastAsia="Times New Roman"/>
                <w:b/>
                <w:bCs/>
                <w:color w:val="D9D9D9"/>
                <w:lang w:val="es-ES" w:eastAsia="es-ES"/>
              </w:rPr>
              <w:t>ENERO</w:t>
            </w:r>
          </w:p>
        </w:tc>
        <w:tc>
          <w:tcPr>
            <w:tcW w:w="1441" w:type="dxa"/>
            <w:tcBorders>
              <w:top w:val="single" w:sz="4" w:space="0" w:color="auto"/>
              <w:left w:val="nil"/>
              <w:bottom w:val="single" w:sz="4" w:space="0" w:color="auto"/>
              <w:right w:val="single" w:sz="4" w:space="0" w:color="auto"/>
            </w:tcBorders>
            <w:shd w:val="clear" w:color="auto" w:fill="142F62"/>
            <w:noWrap/>
            <w:vAlign w:val="center"/>
            <w:hideMark/>
          </w:tcPr>
          <w:p w14:paraId="2ACCD247" w14:textId="77777777" w:rsidR="00C122ED" w:rsidRPr="00C122ED" w:rsidRDefault="00C122ED" w:rsidP="006114F3">
            <w:pPr>
              <w:spacing w:after="0" w:line="240" w:lineRule="auto"/>
              <w:jc w:val="center"/>
              <w:rPr>
                <w:rFonts w:eastAsia="Times New Roman"/>
                <w:b/>
                <w:bCs/>
                <w:color w:val="D9D9D9"/>
                <w:lang w:val="es-ES" w:eastAsia="es-ES"/>
              </w:rPr>
            </w:pPr>
            <w:r w:rsidRPr="00C122ED">
              <w:rPr>
                <w:rFonts w:eastAsia="Times New Roman"/>
                <w:b/>
                <w:bCs/>
                <w:color w:val="D9D9D9"/>
                <w:lang w:val="es-ES" w:eastAsia="es-ES"/>
              </w:rPr>
              <w:t>FEBRERO</w:t>
            </w:r>
          </w:p>
        </w:tc>
        <w:tc>
          <w:tcPr>
            <w:tcW w:w="1160" w:type="dxa"/>
            <w:tcBorders>
              <w:top w:val="single" w:sz="4" w:space="0" w:color="auto"/>
              <w:left w:val="nil"/>
              <w:bottom w:val="single" w:sz="4" w:space="0" w:color="auto"/>
              <w:right w:val="single" w:sz="4" w:space="0" w:color="auto"/>
            </w:tcBorders>
            <w:shd w:val="clear" w:color="auto" w:fill="142F62"/>
            <w:noWrap/>
            <w:vAlign w:val="center"/>
            <w:hideMark/>
          </w:tcPr>
          <w:p w14:paraId="0EABA984" w14:textId="77777777" w:rsidR="00C122ED" w:rsidRPr="00C122ED" w:rsidRDefault="00C122ED" w:rsidP="006114F3">
            <w:pPr>
              <w:spacing w:after="0" w:line="240" w:lineRule="auto"/>
              <w:jc w:val="center"/>
              <w:rPr>
                <w:rFonts w:eastAsia="Times New Roman"/>
                <w:b/>
                <w:bCs/>
                <w:color w:val="D9D9D9"/>
                <w:lang w:val="es-ES" w:eastAsia="es-ES"/>
              </w:rPr>
            </w:pPr>
            <w:r w:rsidRPr="00C122ED">
              <w:rPr>
                <w:rFonts w:eastAsia="Times New Roman"/>
                <w:b/>
                <w:bCs/>
                <w:color w:val="D9D9D9"/>
                <w:lang w:val="es-ES" w:eastAsia="es-ES"/>
              </w:rPr>
              <w:t>MARZO</w:t>
            </w:r>
          </w:p>
        </w:tc>
        <w:tc>
          <w:tcPr>
            <w:tcW w:w="1280" w:type="dxa"/>
            <w:tcBorders>
              <w:top w:val="single" w:sz="4" w:space="0" w:color="auto"/>
              <w:left w:val="nil"/>
              <w:bottom w:val="single" w:sz="4" w:space="0" w:color="auto"/>
              <w:right w:val="single" w:sz="4" w:space="0" w:color="auto"/>
            </w:tcBorders>
            <w:shd w:val="clear" w:color="auto" w:fill="142F62"/>
            <w:noWrap/>
            <w:vAlign w:val="center"/>
            <w:hideMark/>
          </w:tcPr>
          <w:p w14:paraId="6A92D783" w14:textId="77777777" w:rsidR="00C122ED" w:rsidRPr="00C122ED" w:rsidRDefault="00C122ED" w:rsidP="006114F3">
            <w:pPr>
              <w:spacing w:after="0" w:line="240" w:lineRule="auto"/>
              <w:jc w:val="center"/>
              <w:rPr>
                <w:rFonts w:eastAsia="Times New Roman"/>
                <w:b/>
                <w:bCs/>
                <w:color w:val="D9D9D9"/>
                <w:lang w:val="es-ES" w:eastAsia="es-ES"/>
              </w:rPr>
            </w:pPr>
            <w:r w:rsidRPr="00C122ED">
              <w:rPr>
                <w:rFonts w:eastAsia="Times New Roman"/>
                <w:b/>
                <w:bCs/>
                <w:color w:val="D9D9D9"/>
                <w:lang w:val="es-ES" w:eastAsia="es-ES"/>
              </w:rPr>
              <w:t>Total</w:t>
            </w:r>
          </w:p>
        </w:tc>
      </w:tr>
      <w:tr w:rsidR="00C122ED" w:rsidRPr="00FA1E52" w14:paraId="5BF52694" w14:textId="77777777" w:rsidTr="00A11A21">
        <w:trPr>
          <w:trHeight w:val="585"/>
          <w:jc w:val="center"/>
        </w:trPr>
        <w:tc>
          <w:tcPr>
            <w:tcW w:w="2830" w:type="dxa"/>
            <w:tcBorders>
              <w:top w:val="nil"/>
              <w:left w:val="single" w:sz="4" w:space="0" w:color="auto"/>
              <w:bottom w:val="single" w:sz="4" w:space="0" w:color="auto"/>
              <w:right w:val="single" w:sz="4" w:space="0" w:color="auto"/>
            </w:tcBorders>
            <w:shd w:val="clear" w:color="auto" w:fill="auto"/>
            <w:vAlign w:val="center"/>
            <w:hideMark/>
          </w:tcPr>
          <w:p w14:paraId="482EC040" w14:textId="77777777" w:rsidR="00C122ED" w:rsidRPr="00C122ED" w:rsidRDefault="00C122ED" w:rsidP="006114F3">
            <w:pPr>
              <w:spacing w:after="0" w:line="240" w:lineRule="auto"/>
              <w:rPr>
                <w:rFonts w:eastAsia="Calibri"/>
                <w:noProof/>
                <w:color w:val="4C4747"/>
                <w:lang w:val="es-ES"/>
              </w:rPr>
            </w:pPr>
            <w:r w:rsidRPr="00C122ED">
              <w:rPr>
                <w:rFonts w:eastAsia="Calibri"/>
                <w:noProof/>
                <w:color w:val="4C4747"/>
                <w:lang w:val="es-ES"/>
              </w:rPr>
              <w:t>Cantidad de galones distribuidos</w:t>
            </w:r>
          </w:p>
        </w:tc>
        <w:tc>
          <w:tcPr>
            <w:tcW w:w="1134" w:type="dxa"/>
            <w:tcBorders>
              <w:top w:val="nil"/>
              <w:left w:val="nil"/>
              <w:bottom w:val="single" w:sz="4" w:space="0" w:color="auto"/>
              <w:right w:val="single" w:sz="4" w:space="0" w:color="auto"/>
            </w:tcBorders>
            <w:shd w:val="clear" w:color="auto" w:fill="auto"/>
            <w:noWrap/>
            <w:vAlign w:val="center"/>
            <w:hideMark/>
          </w:tcPr>
          <w:p w14:paraId="4492459F" w14:textId="77777777" w:rsidR="00C122ED" w:rsidRPr="00C122ED" w:rsidRDefault="00C122ED" w:rsidP="006114F3">
            <w:pPr>
              <w:spacing w:after="0" w:line="240" w:lineRule="auto"/>
              <w:jc w:val="center"/>
              <w:rPr>
                <w:rFonts w:eastAsia="Calibri"/>
                <w:noProof/>
                <w:color w:val="4C4747"/>
                <w:lang w:val="es-ES"/>
              </w:rPr>
            </w:pPr>
            <w:r w:rsidRPr="00C122ED">
              <w:rPr>
                <w:rFonts w:eastAsia="Calibri"/>
                <w:noProof/>
                <w:color w:val="4C4747"/>
                <w:lang w:val="es-ES"/>
              </w:rPr>
              <w:t>530,788</w:t>
            </w:r>
          </w:p>
        </w:tc>
        <w:tc>
          <w:tcPr>
            <w:tcW w:w="1441" w:type="dxa"/>
            <w:tcBorders>
              <w:top w:val="nil"/>
              <w:left w:val="nil"/>
              <w:bottom w:val="single" w:sz="4" w:space="0" w:color="auto"/>
              <w:right w:val="single" w:sz="4" w:space="0" w:color="auto"/>
            </w:tcBorders>
            <w:shd w:val="clear" w:color="auto" w:fill="auto"/>
            <w:noWrap/>
            <w:vAlign w:val="center"/>
            <w:hideMark/>
          </w:tcPr>
          <w:p w14:paraId="3A85AD98" w14:textId="77777777" w:rsidR="00C122ED" w:rsidRPr="00C122ED" w:rsidRDefault="00C122ED" w:rsidP="006114F3">
            <w:pPr>
              <w:spacing w:after="0" w:line="240" w:lineRule="auto"/>
              <w:jc w:val="center"/>
              <w:rPr>
                <w:rFonts w:eastAsia="Calibri"/>
                <w:noProof/>
                <w:color w:val="4C4747"/>
                <w:lang w:val="es-ES"/>
              </w:rPr>
            </w:pPr>
            <w:r w:rsidRPr="00C122ED">
              <w:rPr>
                <w:rFonts w:eastAsia="Calibri"/>
                <w:noProof/>
                <w:color w:val="4C4747"/>
                <w:lang w:val="es-ES"/>
              </w:rPr>
              <w:t>568,263</w:t>
            </w:r>
          </w:p>
        </w:tc>
        <w:tc>
          <w:tcPr>
            <w:tcW w:w="1160" w:type="dxa"/>
            <w:tcBorders>
              <w:top w:val="nil"/>
              <w:left w:val="nil"/>
              <w:bottom w:val="single" w:sz="4" w:space="0" w:color="auto"/>
              <w:right w:val="single" w:sz="4" w:space="0" w:color="auto"/>
            </w:tcBorders>
            <w:shd w:val="clear" w:color="auto" w:fill="auto"/>
            <w:noWrap/>
            <w:vAlign w:val="center"/>
            <w:hideMark/>
          </w:tcPr>
          <w:p w14:paraId="356168FA" w14:textId="77777777" w:rsidR="00C122ED" w:rsidRPr="00C122ED" w:rsidRDefault="00C122ED" w:rsidP="006114F3">
            <w:pPr>
              <w:spacing w:after="0" w:line="240" w:lineRule="auto"/>
              <w:jc w:val="center"/>
              <w:rPr>
                <w:rFonts w:eastAsia="Calibri"/>
                <w:noProof/>
                <w:color w:val="4C4747"/>
                <w:lang w:val="es-ES"/>
              </w:rPr>
            </w:pPr>
            <w:r w:rsidRPr="00C122ED">
              <w:rPr>
                <w:rFonts w:eastAsia="Calibri"/>
                <w:noProof/>
                <w:color w:val="4C4747"/>
                <w:lang w:val="es-ES"/>
              </w:rPr>
              <w:t>943,382</w:t>
            </w:r>
          </w:p>
        </w:tc>
        <w:tc>
          <w:tcPr>
            <w:tcW w:w="1280" w:type="dxa"/>
            <w:tcBorders>
              <w:top w:val="nil"/>
              <w:left w:val="nil"/>
              <w:bottom w:val="single" w:sz="4" w:space="0" w:color="auto"/>
              <w:right w:val="single" w:sz="4" w:space="0" w:color="auto"/>
            </w:tcBorders>
            <w:shd w:val="clear" w:color="auto" w:fill="142F62"/>
            <w:noWrap/>
            <w:vAlign w:val="center"/>
            <w:hideMark/>
          </w:tcPr>
          <w:p w14:paraId="7505009B" w14:textId="77777777" w:rsidR="00C122ED" w:rsidRPr="00427022" w:rsidRDefault="00C122ED" w:rsidP="006114F3">
            <w:pPr>
              <w:spacing w:after="0" w:line="240" w:lineRule="auto"/>
              <w:jc w:val="center"/>
              <w:rPr>
                <w:rFonts w:eastAsia="Times New Roman"/>
                <w:b/>
                <w:bCs/>
                <w:color w:val="D9D9D9"/>
                <w:lang w:val="es-ES" w:eastAsia="es-ES"/>
              </w:rPr>
            </w:pPr>
            <w:r w:rsidRPr="00427022">
              <w:rPr>
                <w:rFonts w:eastAsia="Times New Roman"/>
                <w:b/>
                <w:bCs/>
                <w:color w:val="D9D9D9"/>
                <w:lang w:val="es-ES" w:eastAsia="es-ES"/>
              </w:rPr>
              <w:t>2,042,433</w:t>
            </w:r>
          </w:p>
        </w:tc>
      </w:tr>
      <w:tr w:rsidR="00C122ED" w:rsidRPr="00FA1E52" w14:paraId="1535C8DD" w14:textId="77777777" w:rsidTr="00A11A21">
        <w:trPr>
          <w:trHeight w:val="585"/>
          <w:jc w:val="center"/>
        </w:trPr>
        <w:tc>
          <w:tcPr>
            <w:tcW w:w="2830" w:type="dxa"/>
            <w:tcBorders>
              <w:top w:val="nil"/>
              <w:left w:val="single" w:sz="4" w:space="0" w:color="auto"/>
              <w:bottom w:val="single" w:sz="4" w:space="0" w:color="auto"/>
              <w:right w:val="single" w:sz="4" w:space="0" w:color="auto"/>
            </w:tcBorders>
            <w:shd w:val="clear" w:color="auto" w:fill="auto"/>
            <w:vAlign w:val="center"/>
            <w:hideMark/>
          </w:tcPr>
          <w:p w14:paraId="66D5E7BC" w14:textId="77777777" w:rsidR="00C122ED" w:rsidRPr="00C122ED" w:rsidRDefault="00C122ED" w:rsidP="006114F3">
            <w:pPr>
              <w:spacing w:after="0" w:line="240" w:lineRule="auto"/>
              <w:rPr>
                <w:rFonts w:eastAsia="Calibri"/>
                <w:noProof/>
                <w:color w:val="4C4747"/>
                <w:lang w:val="es-ES"/>
              </w:rPr>
            </w:pPr>
            <w:r w:rsidRPr="00C122ED">
              <w:rPr>
                <w:rFonts w:eastAsia="Calibri"/>
                <w:noProof/>
                <w:color w:val="4C4747"/>
                <w:lang w:val="es-ES"/>
              </w:rPr>
              <w:t>Cantidad distribuida en M3</w:t>
            </w:r>
          </w:p>
        </w:tc>
        <w:tc>
          <w:tcPr>
            <w:tcW w:w="1134" w:type="dxa"/>
            <w:tcBorders>
              <w:top w:val="nil"/>
              <w:left w:val="nil"/>
              <w:bottom w:val="single" w:sz="4" w:space="0" w:color="auto"/>
              <w:right w:val="single" w:sz="4" w:space="0" w:color="auto"/>
            </w:tcBorders>
            <w:shd w:val="clear" w:color="auto" w:fill="auto"/>
            <w:noWrap/>
            <w:vAlign w:val="center"/>
            <w:hideMark/>
          </w:tcPr>
          <w:p w14:paraId="37280DAF" w14:textId="77777777" w:rsidR="00C122ED" w:rsidRPr="00C122ED" w:rsidRDefault="00C122ED" w:rsidP="006114F3">
            <w:pPr>
              <w:spacing w:after="0" w:line="240" w:lineRule="auto"/>
              <w:jc w:val="center"/>
              <w:rPr>
                <w:rFonts w:eastAsia="Calibri"/>
                <w:noProof/>
                <w:color w:val="4C4747"/>
                <w:lang w:val="es-ES"/>
              </w:rPr>
            </w:pPr>
            <w:r w:rsidRPr="00C122ED">
              <w:rPr>
                <w:rFonts w:eastAsia="Calibri"/>
                <w:noProof/>
                <w:color w:val="4C4747"/>
                <w:lang w:val="es-ES"/>
              </w:rPr>
              <w:t>2,009</w:t>
            </w:r>
          </w:p>
        </w:tc>
        <w:tc>
          <w:tcPr>
            <w:tcW w:w="1441" w:type="dxa"/>
            <w:tcBorders>
              <w:top w:val="nil"/>
              <w:left w:val="nil"/>
              <w:bottom w:val="single" w:sz="4" w:space="0" w:color="auto"/>
              <w:right w:val="single" w:sz="4" w:space="0" w:color="auto"/>
            </w:tcBorders>
            <w:shd w:val="clear" w:color="auto" w:fill="auto"/>
            <w:noWrap/>
            <w:vAlign w:val="center"/>
            <w:hideMark/>
          </w:tcPr>
          <w:p w14:paraId="16A1CC1E" w14:textId="77777777" w:rsidR="00C122ED" w:rsidRPr="00C122ED" w:rsidRDefault="00C122ED" w:rsidP="006114F3">
            <w:pPr>
              <w:spacing w:after="0" w:line="240" w:lineRule="auto"/>
              <w:jc w:val="center"/>
              <w:rPr>
                <w:rFonts w:eastAsia="Calibri"/>
                <w:noProof/>
                <w:color w:val="4C4747"/>
                <w:lang w:val="es-ES"/>
              </w:rPr>
            </w:pPr>
            <w:r w:rsidRPr="00C122ED">
              <w:rPr>
                <w:rFonts w:eastAsia="Calibri"/>
                <w:noProof/>
                <w:color w:val="4C4747"/>
                <w:lang w:val="es-ES"/>
              </w:rPr>
              <w:t>21,151</w:t>
            </w:r>
          </w:p>
        </w:tc>
        <w:tc>
          <w:tcPr>
            <w:tcW w:w="1160" w:type="dxa"/>
            <w:tcBorders>
              <w:top w:val="nil"/>
              <w:left w:val="nil"/>
              <w:bottom w:val="single" w:sz="4" w:space="0" w:color="auto"/>
              <w:right w:val="single" w:sz="4" w:space="0" w:color="auto"/>
            </w:tcBorders>
            <w:shd w:val="clear" w:color="auto" w:fill="auto"/>
            <w:noWrap/>
            <w:vAlign w:val="center"/>
            <w:hideMark/>
          </w:tcPr>
          <w:p w14:paraId="582050B2" w14:textId="77777777" w:rsidR="00C122ED" w:rsidRPr="00C122ED" w:rsidRDefault="00C122ED" w:rsidP="006114F3">
            <w:pPr>
              <w:spacing w:after="0" w:line="240" w:lineRule="auto"/>
              <w:jc w:val="center"/>
              <w:rPr>
                <w:rFonts w:eastAsia="Calibri"/>
                <w:noProof/>
                <w:color w:val="4C4747"/>
                <w:lang w:val="es-ES"/>
              </w:rPr>
            </w:pPr>
            <w:r w:rsidRPr="00C122ED">
              <w:rPr>
                <w:rFonts w:eastAsia="Calibri"/>
                <w:noProof/>
                <w:color w:val="4C4747"/>
                <w:lang w:val="es-ES"/>
              </w:rPr>
              <w:t>3,571</w:t>
            </w:r>
          </w:p>
        </w:tc>
        <w:tc>
          <w:tcPr>
            <w:tcW w:w="1280" w:type="dxa"/>
            <w:tcBorders>
              <w:top w:val="nil"/>
              <w:left w:val="nil"/>
              <w:bottom w:val="single" w:sz="4" w:space="0" w:color="auto"/>
              <w:right w:val="single" w:sz="4" w:space="0" w:color="auto"/>
            </w:tcBorders>
            <w:shd w:val="clear" w:color="auto" w:fill="142F62"/>
            <w:noWrap/>
            <w:vAlign w:val="center"/>
            <w:hideMark/>
          </w:tcPr>
          <w:p w14:paraId="6AC4A689" w14:textId="77777777" w:rsidR="00C122ED" w:rsidRPr="00427022" w:rsidRDefault="00C122ED" w:rsidP="006114F3">
            <w:pPr>
              <w:spacing w:after="0" w:line="240" w:lineRule="auto"/>
              <w:jc w:val="center"/>
              <w:rPr>
                <w:rFonts w:eastAsia="Times New Roman"/>
                <w:b/>
                <w:bCs/>
                <w:color w:val="D9D9D9"/>
                <w:lang w:val="es-ES" w:eastAsia="es-ES"/>
              </w:rPr>
            </w:pPr>
            <w:r w:rsidRPr="00427022">
              <w:rPr>
                <w:rFonts w:eastAsia="Times New Roman"/>
                <w:b/>
                <w:bCs/>
                <w:color w:val="D9D9D9"/>
                <w:lang w:val="es-ES" w:eastAsia="es-ES"/>
              </w:rPr>
              <w:t>7,731</w:t>
            </w:r>
          </w:p>
        </w:tc>
      </w:tr>
    </w:tbl>
    <w:p w14:paraId="4B6779C3" w14:textId="77777777" w:rsidR="00C122ED" w:rsidRDefault="00C122ED" w:rsidP="00C122ED">
      <w:pPr>
        <w:spacing w:line="360" w:lineRule="auto"/>
        <w:jc w:val="both"/>
      </w:pPr>
    </w:p>
    <w:tbl>
      <w:tblPr>
        <w:tblW w:w="0" w:type="auto"/>
        <w:jc w:val="center"/>
        <w:tblCellMar>
          <w:left w:w="70" w:type="dxa"/>
          <w:right w:w="70" w:type="dxa"/>
        </w:tblCellMar>
        <w:tblLook w:val="04A0" w:firstRow="1" w:lastRow="0" w:firstColumn="1" w:lastColumn="0" w:noHBand="0" w:noVBand="1"/>
      </w:tblPr>
      <w:tblGrid>
        <w:gridCol w:w="2830"/>
        <w:gridCol w:w="1134"/>
        <w:gridCol w:w="1276"/>
        <w:gridCol w:w="1134"/>
        <w:gridCol w:w="1418"/>
      </w:tblGrid>
      <w:tr w:rsidR="00C122ED" w:rsidRPr="00C122ED" w14:paraId="422B5C4A" w14:textId="77777777" w:rsidTr="00C122ED">
        <w:trPr>
          <w:trHeight w:val="585"/>
          <w:jc w:val="center"/>
        </w:trPr>
        <w:tc>
          <w:tcPr>
            <w:tcW w:w="2830" w:type="dxa"/>
            <w:tcBorders>
              <w:top w:val="single" w:sz="4" w:space="0" w:color="auto"/>
              <w:left w:val="single" w:sz="4" w:space="0" w:color="auto"/>
              <w:bottom w:val="single" w:sz="4" w:space="0" w:color="auto"/>
              <w:right w:val="single" w:sz="4" w:space="0" w:color="auto"/>
            </w:tcBorders>
            <w:shd w:val="clear" w:color="auto" w:fill="142F62"/>
            <w:noWrap/>
            <w:vAlign w:val="center"/>
            <w:hideMark/>
          </w:tcPr>
          <w:p w14:paraId="5BB6FF83" w14:textId="77777777" w:rsidR="00C122ED" w:rsidRPr="00C122ED" w:rsidRDefault="00C122ED" w:rsidP="006114F3">
            <w:pPr>
              <w:spacing w:after="0" w:line="240" w:lineRule="auto"/>
              <w:jc w:val="center"/>
              <w:rPr>
                <w:rFonts w:eastAsia="Times New Roman"/>
                <w:b/>
                <w:bCs/>
                <w:color w:val="D9D9D9"/>
                <w:lang w:val="es-ES" w:eastAsia="es-ES"/>
              </w:rPr>
            </w:pPr>
            <w:r w:rsidRPr="00C122ED">
              <w:rPr>
                <w:rFonts w:eastAsia="Times New Roman"/>
                <w:b/>
                <w:bCs/>
                <w:color w:val="D9D9D9"/>
                <w:lang w:val="es-ES" w:eastAsia="es-ES"/>
              </w:rPr>
              <w:t>ACTIVIDAD</w:t>
            </w:r>
          </w:p>
        </w:tc>
        <w:tc>
          <w:tcPr>
            <w:tcW w:w="1134" w:type="dxa"/>
            <w:tcBorders>
              <w:top w:val="single" w:sz="4" w:space="0" w:color="auto"/>
              <w:left w:val="nil"/>
              <w:bottom w:val="single" w:sz="4" w:space="0" w:color="auto"/>
              <w:right w:val="single" w:sz="4" w:space="0" w:color="auto"/>
            </w:tcBorders>
            <w:shd w:val="clear" w:color="auto" w:fill="142F62"/>
            <w:noWrap/>
            <w:vAlign w:val="center"/>
            <w:hideMark/>
          </w:tcPr>
          <w:p w14:paraId="16751DFB" w14:textId="77777777" w:rsidR="00C122ED" w:rsidRPr="00C122ED" w:rsidRDefault="00C122ED" w:rsidP="006114F3">
            <w:pPr>
              <w:spacing w:after="0" w:line="240" w:lineRule="auto"/>
              <w:jc w:val="center"/>
              <w:rPr>
                <w:rFonts w:eastAsia="Times New Roman"/>
                <w:b/>
                <w:bCs/>
                <w:color w:val="D9D9D9"/>
                <w:lang w:val="es-ES" w:eastAsia="es-ES"/>
              </w:rPr>
            </w:pPr>
            <w:r w:rsidRPr="00C122ED">
              <w:rPr>
                <w:rFonts w:eastAsia="Times New Roman"/>
                <w:b/>
                <w:bCs/>
                <w:color w:val="D9D9D9"/>
                <w:lang w:val="es-ES" w:eastAsia="es-ES"/>
              </w:rPr>
              <w:t>ABRIL</w:t>
            </w:r>
          </w:p>
        </w:tc>
        <w:tc>
          <w:tcPr>
            <w:tcW w:w="1276" w:type="dxa"/>
            <w:tcBorders>
              <w:top w:val="single" w:sz="4" w:space="0" w:color="auto"/>
              <w:left w:val="nil"/>
              <w:bottom w:val="single" w:sz="4" w:space="0" w:color="auto"/>
              <w:right w:val="single" w:sz="4" w:space="0" w:color="auto"/>
            </w:tcBorders>
            <w:shd w:val="clear" w:color="auto" w:fill="142F62"/>
            <w:noWrap/>
            <w:vAlign w:val="center"/>
            <w:hideMark/>
          </w:tcPr>
          <w:p w14:paraId="260BF469" w14:textId="77777777" w:rsidR="00C122ED" w:rsidRPr="00C122ED" w:rsidRDefault="00C122ED" w:rsidP="006114F3">
            <w:pPr>
              <w:spacing w:after="0" w:line="240" w:lineRule="auto"/>
              <w:jc w:val="center"/>
              <w:rPr>
                <w:rFonts w:eastAsia="Times New Roman"/>
                <w:b/>
                <w:bCs/>
                <w:color w:val="D9D9D9"/>
                <w:lang w:val="es-ES" w:eastAsia="es-ES"/>
              </w:rPr>
            </w:pPr>
            <w:r w:rsidRPr="00C122ED">
              <w:rPr>
                <w:rFonts w:eastAsia="Times New Roman"/>
                <w:b/>
                <w:bCs/>
                <w:color w:val="D9D9D9"/>
                <w:lang w:val="es-ES" w:eastAsia="es-ES"/>
              </w:rPr>
              <w:t>MAYO</w:t>
            </w:r>
          </w:p>
        </w:tc>
        <w:tc>
          <w:tcPr>
            <w:tcW w:w="1134" w:type="dxa"/>
            <w:tcBorders>
              <w:top w:val="single" w:sz="4" w:space="0" w:color="auto"/>
              <w:left w:val="nil"/>
              <w:bottom w:val="single" w:sz="4" w:space="0" w:color="auto"/>
              <w:right w:val="single" w:sz="4" w:space="0" w:color="auto"/>
            </w:tcBorders>
            <w:shd w:val="clear" w:color="auto" w:fill="142F62"/>
            <w:noWrap/>
            <w:vAlign w:val="center"/>
            <w:hideMark/>
          </w:tcPr>
          <w:p w14:paraId="33AC2BE6" w14:textId="77777777" w:rsidR="00C122ED" w:rsidRPr="00C122ED" w:rsidRDefault="00C122ED" w:rsidP="006114F3">
            <w:pPr>
              <w:spacing w:after="0" w:line="240" w:lineRule="auto"/>
              <w:jc w:val="center"/>
              <w:rPr>
                <w:rFonts w:eastAsia="Times New Roman"/>
                <w:b/>
                <w:bCs/>
                <w:color w:val="D9D9D9"/>
                <w:lang w:val="es-ES" w:eastAsia="es-ES"/>
              </w:rPr>
            </w:pPr>
            <w:r w:rsidRPr="00C122ED">
              <w:rPr>
                <w:rFonts w:eastAsia="Times New Roman"/>
                <w:b/>
                <w:bCs/>
                <w:color w:val="D9D9D9"/>
                <w:lang w:val="es-ES" w:eastAsia="es-ES"/>
              </w:rPr>
              <w:t>JUNIO</w:t>
            </w:r>
          </w:p>
        </w:tc>
        <w:tc>
          <w:tcPr>
            <w:tcW w:w="1418" w:type="dxa"/>
            <w:tcBorders>
              <w:top w:val="single" w:sz="4" w:space="0" w:color="auto"/>
              <w:left w:val="nil"/>
              <w:bottom w:val="single" w:sz="4" w:space="0" w:color="auto"/>
              <w:right w:val="single" w:sz="4" w:space="0" w:color="auto"/>
            </w:tcBorders>
            <w:shd w:val="clear" w:color="auto" w:fill="142F62"/>
            <w:noWrap/>
            <w:vAlign w:val="center"/>
            <w:hideMark/>
          </w:tcPr>
          <w:p w14:paraId="6F1CE288" w14:textId="77777777" w:rsidR="00C122ED" w:rsidRPr="00C122ED" w:rsidRDefault="00C122ED" w:rsidP="006114F3">
            <w:pPr>
              <w:spacing w:after="0" w:line="240" w:lineRule="auto"/>
              <w:jc w:val="center"/>
              <w:rPr>
                <w:rFonts w:eastAsia="Times New Roman"/>
                <w:b/>
                <w:bCs/>
                <w:color w:val="D9D9D9"/>
                <w:lang w:val="es-ES" w:eastAsia="es-ES"/>
              </w:rPr>
            </w:pPr>
            <w:r w:rsidRPr="00C122ED">
              <w:rPr>
                <w:rFonts w:eastAsia="Times New Roman"/>
                <w:b/>
                <w:bCs/>
                <w:color w:val="D9D9D9"/>
                <w:lang w:val="es-ES" w:eastAsia="es-ES"/>
              </w:rPr>
              <w:t>Total</w:t>
            </w:r>
          </w:p>
        </w:tc>
      </w:tr>
      <w:tr w:rsidR="00C122ED" w:rsidRPr="00FA1E52" w14:paraId="4F115CD3" w14:textId="77777777" w:rsidTr="00C122ED">
        <w:trPr>
          <w:trHeight w:val="585"/>
          <w:jc w:val="center"/>
        </w:trPr>
        <w:tc>
          <w:tcPr>
            <w:tcW w:w="2830" w:type="dxa"/>
            <w:tcBorders>
              <w:top w:val="nil"/>
              <w:left w:val="single" w:sz="4" w:space="0" w:color="auto"/>
              <w:bottom w:val="single" w:sz="4" w:space="0" w:color="auto"/>
              <w:right w:val="single" w:sz="4" w:space="0" w:color="auto"/>
            </w:tcBorders>
            <w:shd w:val="clear" w:color="auto" w:fill="auto"/>
            <w:vAlign w:val="center"/>
            <w:hideMark/>
          </w:tcPr>
          <w:p w14:paraId="1480577B" w14:textId="77777777" w:rsidR="00C122ED" w:rsidRPr="00C122ED" w:rsidRDefault="00C122ED" w:rsidP="006114F3">
            <w:pPr>
              <w:spacing w:after="0" w:line="240" w:lineRule="auto"/>
              <w:rPr>
                <w:rFonts w:eastAsia="Calibri"/>
                <w:noProof/>
                <w:color w:val="4C4747"/>
                <w:lang w:val="es-ES"/>
              </w:rPr>
            </w:pPr>
            <w:r w:rsidRPr="00C122ED">
              <w:rPr>
                <w:rFonts w:eastAsia="Calibri"/>
                <w:noProof/>
                <w:color w:val="4C4747"/>
                <w:lang w:val="es-ES"/>
              </w:rPr>
              <w:t>Cantidad de galones distribuidos</w:t>
            </w:r>
          </w:p>
        </w:tc>
        <w:tc>
          <w:tcPr>
            <w:tcW w:w="1134" w:type="dxa"/>
            <w:tcBorders>
              <w:top w:val="nil"/>
              <w:left w:val="nil"/>
              <w:bottom w:val="single" w:sz="4" w:space="0" w:color="auto"/>
              <w:right w:val="single" w:sz="4" w:space="0" w:color="auto"/>
            </w:tcBorders>
            <w:shd w:val="clear" w:color="auto" w:fill="auto"/>
            <w:noWrap/>
            <w:vAlign w:val="center"/>
            <w:hideMark/>
          </w:tcPr>
          <w:p w14:paraId="1AA8BFEF" w14:textId="77777777" w:rsidR="00C122ED" w:rsidRPr="00C122ED" w:rsidRDefault="00C122ED" w:rsidP="006114F3">
            <w:pPr>
              <w:spacing w:after="0" w:line="240" w:lineRule="auto"/>
              <w:jc w:val="center"/>
              <w:rPr>
                <w:rFonts w:eastAsia="Calibri"/>
                <w:noProof/>
                <w:color w:val="4C4747"/>
                <w:lang w:val="es-ES"/>
              </w:rPr>
            </w:pPr>
            <w:r w:rsidRPr="00C122ED">
              <w:rPr>
                <w:rFonts w:eastAsia="Calibri"/>
                <w:noProof/>
                <w:color w:val="4C4747"/>
                <w:lang w:val="es-ES"/>
              </w:rPr>
              <w:t>707,201</w:t>
            </w:r>
          </w:p>
        </w:tc>
        <w:tc>
          <w:tcPr>
            <w:tcW w:w="1276" w:type="dxa"/>
            <w:tcBorders>
              <w:top w:val="nil"/>
              <w:left w:val="nil"/>
              <w:bottom w:val="single" w:sz="4" w:space="0" w:color="auto"/>
              <w:right w:val="single" w:sz="4" w:space="0" w:color="auto"/>
            </w:tcBorders>
            <w:shd w:val="clear" w:color="auto" w:fill="auto"/>
            <w:noWrap/>
            <w:vAlign w:val="center"/>
            <w:hideMark/>
          </w:tcPr>
          <w:p w14:paraId="56D7FAC8" w14:textId="77777777" w:rsidR="00C122ED" w:rsidRPr="00C122ED" w:rsidRDefault="00C122ED" w:rsidP="006114F3">
            <w:pPr>
              <w:spacing w:after="0" w:line="240" w:lineRule="auto"/>
              <w:jc w:val="center"/>
              <w:rPr>
                <w:rFonts w:eastAsia="Calibri"/>
                <w:noProof/>
                <w:color w:val="4C4747"/>
                <w:lang w:val="es-ES"/>
              </w:rPr>
            </w:pPr>
            <w:r w:rsidRPr="00C122ED">
              <w:rPr>
                <w:rFonts w:eastAsia="Calibri"/>
                <w:noProof/>
                <w:color w:val="4C4747"/>
                <w:lang w:val="es-ES"/>
              </w:rPr>
              <w:t>482,240</w:t>
            </w:r>
          </w:p>
        </w:tc>
        <w:tc>
          <w:tcPr>
            <w:tcW w:w="1134" w:type="dxa"/>
            <w:tcBorders>
              <w:top w:val="nil"/>
              <w:left w:val="nil"/>
              <w:bottom w:val="single" w:sz="4" w:space="0" w:color="auto"/>
              <w:right w:val="single" w:sz="4" w:space="0" w:color="auto"/>
            </w:tcBorders>
            <w:shd w:val="clear" w:color="auto" w:fill="auto"/>
            <w:noWrap/>
            <w:vAlign w:val="center"/>
            <w:hideMark/>
          </w:tcPr>
          <w:p w14:paraId="36BCA505" w14:textId="77777777" w:rsidR="00C122ED" w:rsidRPr="00C122ED" w:rsidRDefault="00C122ED" w:rsidP="006114F3">
            <w:pPr>
              <w:spacing w:after="0" w:line="240" w:lineRule="auto"/>
              <w:jc w:val="center"/>
              <w:rPr>
                <w:rFonts w:eastAsia="Calibri"/>
                <w:noProof/>
                <w:color w:val="4C4747"/>
                <w:lang w:val="es-ES"/>
              </w:rPr>
            </w:pPr>
            <w:r w:rsidRPr="00C122ED">
              <w:rPr>
                <w:rFonts w:eastAsia="Calibri"/>
                <w:noProof/>
                <w:color w:val="4C4747"/>
                <w:lang w:val="es-ES"/>
              </w:rPr>
              <w:t>521,961</w:t>
            </w:r>
          </w:p>
        </w:tc>
        <w:tc>
          <w:tcPr>
            <w:tcW w:w="1418" w:type="dxa"/>
            <w:tcBorders>
              <w:top w:val="nil"/>
              <w:left w:val="nil"/>
              <w:bottom w:val="single" w:sz="4" w:space="0" w:color="auto"/>
              <w:right w:val="single" w:sz="4" w:space="0" w:color="auto"/>
            </w:tcBorders>
            <w:shd w:val="clear" w:color="auto" w:fill="142F62"/>
            <w:noWrap/>
            <w:vAlign w:val="center"/>
            <w:hideMark/>
          </w:tcPr>
          <w:p w14:paraId="7E138CE6" w14:textId="77777777" w:rsidR="00C122ED" w:rsidRPr="00C122ED" w:rsidRDefault="00C122ED" w:rsidP="006114F3">
            <w:pPr>
              <w:spacing w:after="0" w:line="240" w:lineRule="auto"/>
              <w:jc w:val="center"/>
              <w:rPr>
                <w:rFonts w:eastAsia="Times New Roman"/>
                <w:b/>
                <w:bCs/>
                <w:color w:val="D9D9D9"/>
                <w:lang w:val="es-ES" w:eastAsia="es-ES"/>
              </w:rPr>
            </w:pPr>
            <w:r w:rsidRPr="00C122ED">
              <w:rPr>
                <w:rFonts w:eastAsia="Times New Roman"/>
                <w:b/>
                <w:bCs/>
                <w:color w:val="D9D9D9"/>
                <w:lang w:val="es-ES" w:eastAsia="es-ES"/>
              </w:rPr>
              <w:t>1,711,402</w:t>
            </w:r>
          </w:p>
        </w:tc>
      </w:tr>
      <w:tr w:rsidR="00C122ED" w:rsidRPr="00FA1E52" w14:paraId="412AA8E1" w14:textId="77777777" w:rsidTr="00C122ED">
        <w:trPr>
          <w:trHeight w:val="585"/>
          <w:jc w:val="center"/>
        </w:trPr>
        <w:tc>
          <w:tcPr>
            <w:tcW w:w="2830" w:type="dxa"/>
            <w:tcBorders>
              <w:top w:val="nil"/>
              <w:left w:val="single" w:sz="4" w:space="0" w:color="auto"/>
              <w:bottom w:val="single" w:sz="4" w:space="0" w:color="auto"/>
              <w:right w:val="single" w:sz="4" w:space="0" w:color="auto"/>
            </w:tcBorders>
            <w:shd w:val="clear" w:color="auto" w:fill="auto"/>
            <w:vAlign w:val="center"/>
            <w:hideMark/>
          </w:tcPr>
          <w:p w14:paraId="6822DB7F" w14:textId="77777777" w:rsidR="00C122ED" w:rsidRPr="00C122ED" w:rsidRDefault="00C122ED" w:rsidP="006114F3">
            <w:pPr>
              <w:spacing w:after="0" w:line="240" w:lineRule="auto"/>
              <w:rPr>
                <w:rFonts w:eastAsia="Calibri"/>
                <w:noProof/>
                <w:color w:val="4C4747"/>
                <w:lang w:val="es-ES"/>
              </w:rPr>
            </w:pPr>
            <w:r w:rsidRPr="00C122ED">
              <w:rPr>
                <w:rFonts w:eastAsia="Calibri"/>
                <w:noProof/>
                <w:color w:val="4C4747"/>
                <w:lang w:val="es-ES"/>
              </w:rPr>
              <w:t>Cantidad distribuida en M3</w:t>
            </w:r>
          </w:p>
        </w:tc>
        <w:tc>
          <w:tcPr>
            <w:tcW w:w="1134" w:type="dxa"/>
            <w:tcBorders>
              <w:top w:val="nil"/>
              <w:left w:val="nil"/>
              <w:bottom w:val="single" w:sz="4" w:space="0" w:color="auto"/>
              <w:right w:val="single" w:sz="4" w:space="0" w:color="auto"/>
            </w:tcBorders>
            <w:shd w:val="clear" w:color="auto" w:fill="auto"/>
            <w:noWrap/>
            <w:vAlign w:val="center"/>
          </w:tcPr>
          <w:p w14:paraId="1C4B96F8" w14:textId="77777777" w:rsidR="00C122ED" w:rsidRPr="00C122ED" w:rsidRDefault="00C122ED" w:rsidP="006114F3">
            <w:pPr>
              <w:spacing w:after="0" w:line="240" w:lineRule="auto"/>
              <w:jc w:val="center"/>
              <w:rPr>
                <w:rFonts w:eastAsia="Calibri"/>
                <w:noProof/>
                <w:color w:val="4C4747"/>
                <w:lang w:val="es-ES"/>
              </w:rPr>
            </w:pPr>
            <w:r w:rsidRPr="00C122ED">
              <w:rPr>
                <w:rFonts w:eastAsia="Calibri"/>
                <w:noProof/>
                <w:color w:val="4C4747"/>
                <w:lang w:val="es-ES"/>
              </w:rPr>
              <w:t>2,677</w:t>
            </w:r>
          </w:p>
        </w:tc>
        <w:tc>
          <w:tcPr>
            <w:tcW w:w="1276" w:type="dxa"/>
            <w:tcBorders>
              <w:top w:val="nil"/>
              <w:left w:val="nil"/>
              <w:bottom w:val="single" w:sz="4" w:space="0" w:color="auto"/>
              <w:right w:val="single" w:sz="4" w:space="0" w:color="auto"/>
            </w:tcBorders>
            <w:shd w:val="clear" w:color="auto" w:fill="auto"/>
            <w:noWrap/>
            <w:vAlign w:val="center"/>
            <w:hideMark/>
          </w:tcPr>
          <w:p w14:paraId="1AEB56ED" w14:textId="77777777" w:rsidR="00C122ED" w:rsidRPr="00C122ED" w:rsidRDefault="00C122ED" w:rsidP="006114F3">
            <w:pPr>
              <w:spacing w:after="0" w:line="240" w:lineRule="auto"/>
              <w:jc w:val="center"/>
              <w:rPr>
                <w:rFonts w:eastAsia="Calibri"/>
                <w:noProof/>
                <w:color w:val="4C4747"/>
                <w:lang w:val="es-ES"/>
              </w:rPr>
            </w:pPr>
            <w:r w:rsidRPr="00C122ED">
              <w:rPr>
                <w:rFonts w:eastAsia="Calibri"/>
                <w:noProof/>
                <w:color w:val="4C4747"/>
                <w:lang w:val="es-ES"/>
              </w:rPr>
              <w:t>1,825</w:t>
            </w:r>
          </w:p>
        </w:tc>
        <w:tc>
          <w:tcPr>
            <w:tcW w:w="1134" w:type="dxa"/>
            <w:tcBorders>
              <w:top w:val="nil"/>
              <w:left w:val="nil"/>
              <w:bottom w:val="single" w:sz="4" w:space="0" w:color="auto"/>
              <w:right w:val="single" w:sz="4" w:space="0" w:color="auto"/>
            </w:tcBorders>
            <w:shd w:val="clear" w:color="auto" w:fill="auto"/>
            <w:noWrap/>
            <w:vAlign w:val="center"/>
            <w:hideMark/>
          </w:tcPr>
          <w:p w14:paraId="517289BA" w14:textId="77777777" w:rsidR="00C122ED" w:rsidRPr="00C122ED" w:rsidRDefault="00C122ED" w:rsidP="006114F3">
            <w:pPr>
              <w:spacing w:after="0" w:line="240" w:lineRule="auto"/>
              <w:jc w:val="center"/>
              <w:rPr>
                <w:rFonts w:eastAsia="Calibri"/>
                <w:noProof/>
                <w:color w:val="4C4747"/>
                <w:lang w:val="es-ES"/>
              </w:rPr>
            </w:pPr>
            <w:r w:rsidRPr="00C122ED">
              <w:rPr>
                <w:rFonts w:eastAsia="Calibri"/>
                <w:noProof/>
                <w:color w:val="4C4747"/>
                <w:lang w:val="es-ES"/>
              </w:rPr>
              <w:t>1,985</w:t>
            </w:r>
          </w:p>
        </w:tc>
        <w:tc>
          <w:tcPr>
            <w:tcW w:w="1418" w:type="dxa"/>
            <w:tcBorders>
              <w:top w:val="nil"/>
              <w:left w:val="nil"/>
              <w:bottom w:val="single" w:sz="4" w:space="0" w:color="auto"/>
              <w:right w:val="single" w:sz="4" w:space="0" w:color="auto"/>
            </w:tcBorders>
            <w:shd w:val="clear" w:color="auto" w:fill="142F62"/>
            <w:noWrap/>
            <w:vAlign w:val="center"/>
            <w:hideMark/>
          </w:tcPr>
          <w:p w14:paraId="321A9749" w14:textId="77777777" w:rsidR="00C122ED" w:rsidRPr="00C122ED" w:rsidRDefault="00C122ED" w:rsidP="006114F3">
            <w:pPr>
              <w:spacing w:after="0" w:line="240" w:lineRule="auto"/>
              <w:jc w:val="center"/>
              <w:rPr>
                <w:rFonts w:eastAsia="Times New Roman"/>
                <w:b/>
                <w:bCs/>
                <w:color w:val="D9D9D9"/>
                <w:lang w:val="es-ES" w:eastAsia="es-ES"/>
              </w:rPr>
            </w:pPr>
            <w:r w:rsidRPr="00C122ED">
              <w:rPr>
                <w:rFonts w:eastAsia="Times New Roman"/>
                <w:b/>
                <w:bCs/>
                <w:color w:val="D9D9D9"/>
                <w:lang w:val="es-ES" w:eastAsia="es-ES"/>
              </w:rPr>
              <w:t>6,488</w:t>
            </w:r>
          </w:p>
        </w:tc>
      </w:tr>
    </w:tbl>
    <w:p w14:paraId="1C9DA605" w14:textId="77777777" w:rsidR="00C122ED" w:rsidRDefault="00C122ED" w:rsidP="00C122ED">
      <w:pPr>
        <w:spacing w:line="360" w:lineRule="auto"/>
        <w:jc w:val="both"/>
      </w:pPr>
    </w:p>
    <w:tbl>
      <w:tblPr>
        <w:tblW w:w="0" w:type="auto"/>
        <w:jc w:val="center"/>
        <w:tblCellMar>
          <w:left w:w="70" w:type="dxa"/>
          <w:right w:w="70" w:type="dxa"/>
        </w:tblCellMar>
        <w:tblLook w:val="04A0" w:firstRow="1" w:lastRow="0" w:firstColumn="1" w:lastColumn="0" w:noHBand="0" w:noVBand="1"/>
      </w:tblPr>
      <w:tblGrid>
        <w:gridCol w:w="2108"/>
        <w:gridCol w:w="1060"/>
        <w:gridCol w:w="1287"/>
        <w:gridCol w:w="1914"/>
        <w:gridCol w:w="1531"/>
      </w:tblGrid>
      <w:tr w:rsidR="00C122ED" w:rsidRPr="00C122ED" w14:paraId="0D57E158" w14:textId="77777777" w:rsidTr="00C122ED">
        <w:trPr>
          <w:trHeight w:val="585"/>
          <w:jc w:val="center"/>
        </w:trPr>
        <w:tc>
          <w:tcPr>
            <w:tcW w:w="0" w:type="auto"/>
            <w:tcBorders>
              <w:top w:val="single" w:sz="8" w:space="0" w:color="auto"/>
              <w:left w:val="single" w:sz="8" w:space="0" w:color="auto"/>
              <w:bottom w:val="single" w:sz="8" w:space="0" w:color="auto"/>
              <w:right w:val="single" w:sz="8" w:space="0" w:color="auto"/>
            </w:tcBorders>
            <w:shd w:val="clear" w:color="auto" w:fill="142F62"/>
            <w:noWrap/>
            <w:vAlign w:val="center"/>
            <w:hideMark/>
          </w:tcPr>
          <w:p w14:paraId="66F6BEF8" w14:textId="77777777" w:rsidR="00C122ED" w:rsidRPr="00C122ED" w:rsidRDefault="00C122ED" w:rsidP="006114F3">
            <w:pPr>
              <w:spacing w:after="0" w:line="240" w:lineRule="auto"/>
              <w:jc w:val="center"/>
              <w:rPr>
                <w:rFonts w:eastAsia="Times New Roman"/>
                <w:b/>
                <w:bCs/>
                <w:color w:val="D9D9D9"/>
                <w:lang w:val="es-ES" w:eastAsia="es-ES"/>
              </w:rPr>
            </w:pPr>
            <w:r w:rsidRPr="00C122ED">
              <w:rPr>
                <w:rFonts w:eastAsia="Times New Roman"/>
                <w:b/>
                <w:bCs/>
                <w:color w:val="D9D9D9"/>
                <w:lang w:val="es-ES" w:eastAsia="es-ES"/>
              </w:rPr>
              <w:lastRenderedPageBreak/>
              <w:t>ACTIVIDAD</w:t>
            </w:r>
          </w:p>
        </w:tc>
        <w:tc>
          <w:tcPr>
            <w:tcW w:w="0" w:type="auto"/>
            <w:tcBorders>
              <w:top w:val="single" w:sz="8" w:space="0" w:color="auto"/>
              <w:left w:val="nil"/>
              <w:bottom w:val="single" w:sz="8" w:space="0" w:color="auto"/>
              <w:right w:val="single" w:sz="8" w:space="0" w:color="auto"/>
            </w:tcBorders>
            <w:shd w:val="clear" w:color="auto" w:fill="142F62"/>
            <w:noWrap/>
            <w:vAlign w:val="center"/>
            <w:hideMark/>
          </w:tcPr>
          <w:p w14:paraId="23090FEE" w14:textId="77777777" w:rsidR="00C122ED" w:rsidRPr="00C122ED" w:rsidRDefault="00C122ED" w:rsidP="006114F3">
            <w:pPr>
              <w:spacing w:after="0" w:line="240" w:lineRule="auto"/>
              <w:jc w:val="center"/>
              <w:rPr>
                <w:rFonts w:eastAsia="Times New Roman"/>
                <w:b/>
                <w:bCs/>
                <w:color w:val="D9D9D9"/>
                <w:lang w:val="es-ES" w:eastAsia="es-ES"/>
              </w:rPr>
            </w:pPr>
            <w:r w:rsidRPr="00C122ED">
              <w:rPr>
                <w:rFonts w:eastAsia="Times New Roman"/>
                <w:b/>
                <w:bCs/>
                <w:color w:val="D9D9D9"/>
                <w:lang w:val="es-ES" w:eastAsia="es-ES"/>
              </w:rPr>
              <w:t>JULIO</w:t>
            </w:r>
          </w:p>
        </w:tc>
        <w:tc>
          <w:tcPr>
            <w:tcW w:w="1287" w:type="dxa"/>
            <w:tcBorders>
              <w:top w:val="single" w:sz="8" w:space="0" w:color="auto"/>
              <w:left w:val="nil"/>
              <w:bottom w:val="single" w:sz="8" w:space="0" w:color="auto"/>
              <w:right w:val="single" w:sz="8" w:space="0" w:color="auto"/>
            </w:tcBorders>
            <w:shd w:val="clear" w:color="auto" w:fill="142F62"/>
            <w:noWrap/>
            <w:vAlign w:val="center"/>
            <w:hideMark/>
          </w:tcPr>
          <w:p w14:paraId="2DB4DD27" w14:textId="77777777" w:rsidR="00C122ED" w:rsidRPr="00C122ED" w:rsidRDefault="00C122ED" w:rsidP="006114F3">
            <w:pPr>
              <w:spacing w:after="0" w:line="240" w:lineRule="auto"/>
              <w:jc w:val="center"/>
              <w:rPr>
                <w:rFonts w:eastAsia="Times New Roman"/>
                <w:b/>
                <w:bCs/>
                <w:color w:val="D9D9D9"/>
                <w:lang w:val="es-ES" w:eastAsia="es-ES"/>
              </w:rPr>
            </w:pPr>
            <w:r w:rsidRPr="00C122ED">
              <w:rPr>
                <w:rFonts w:eastAsia="Times New Roman"/>
                <w:b/>
                <w:bCs/>
                <w:color w:val="D9D9D9"/>
                <w:lang w:val="es-ES" w:eastAsia="es-ES"/>
              </w:rPr>
              <w:t>AGOSTO</w:t>
            </w:r>
          </w:p>
        </w:tc>
        <w:tc>
          <w:tcPr>
            <w:tcW w:w="1914" w:type="dxa"/>
            <w:tcBorders>
              <w:top w:val="single" w:sz="8" w:space="0" w:color="auto"/>
              <w:left w:val="nil"/>
              <w:bottom w:val="single" w:sz="8" w:space="0" w:color="auto"/>
              <w:right w:val="single" w:sz="8" w:space="0" w:color="auto"/>
            </w:tcBorders>
            <w:shd w:val="clear" w:color="auto" w:fill="142F62"/>
            <w:noWrap/>
            <w:vAlign w:val="center"/>
            <w:hideMark/>
          </w:tcPr>
          <w:p w14:paraId="0E94E3C8" w14:textId="77777777" w:rsidR="00C122ED" w:rsidRPr="00C122ED" w:rsidRDefault="00C122ED" w:rsidP="006114F3">
            <w:pPr>
              <w:spacing w:after="0" w:line="240" w:lineRule="auto"/>
              <w:jc w:val="center"/>
              <w:rPr>
                <w:rFonts w:eastAsia="Times New Roman"/>
                <w:b/>
                <w:bCs/>
                <w:color w:val="D9D9D9"/>
                <w:lang w:val="es-ES" w:eastAsia="es-ES"/>
              </w:rPr>
            </w:pPr>
            <w:r w:rsidRPr="00C122ED">
              <w:rPr>
                <w:rFonts w:eastAsia="Times New Roman"/>
                <w:b/>
                <w:bCs/>
                <w:color w:val="D9D9D9"/>
                <w:lang w:val="es-ES" w:eastAsia="es-ES"/>
              </w:rPr>
              <w:t>SEPTIEMBRE</w:t>
            </w:r>
          </w:p>
        </w:tc>
        <w:tc>
          <w:tcPr>
            <w:tcW w:w="1531" w:type="dxa"/>
            <w:tcBorders>
              <w:top w:val="single" w:sz="8" w:space="0" w:color="auto"/>
              <w:left w:val="nil"/>
              <w:bottom w:val="single" w:sz="8" w:space="0" w:color="auto"/>
              <w:right w:val="single" w:sz="8" w:space="0" w:color="auto"/>
            </w:tcBorders>
            <w:shd w:val="clear" w:color="auto" w:fill="142F62"/>
            <w:noWrap/>
            <w:vAlign w:val="center"/>
            <w:hideMark/>
          </w:tcPr>
          <w:p w14:paraId="00F3357E" w14:textId="77777777" w:rsidR="00C122ED" w:rsidRPr="00C122ED" w:rsidRDefault="00C122ED" w:rsidP="006114F3">
            <w:pPr>
              <w:spacing w:after="0" w:line="240" w:lineRule="auto"/>
              <w:jc w:val="center"/>
              <w:rPr>
                <w:rFonts w:eastAsia="Times New Roman"/>
                <w:b/>
                <w:bCs/>
                <w:color w:val="D9D9D9"/>
                <w:lang w:val="es-ES" w:eastAsia="es-ES"/>
              </w:rPr>
            </w:pPr>
            <w:r w:rsidRPr="00C122ED">
              <w:rPr>
                <w:rFonts w:eastAsia="Times New Roman"/>
                <w:b/>
                <w:bCs/>
                <w:color w:val="D9D9D9"/>
                <w:lang w:val="es-ES" w:eastAsia="es-ES"/>
              </w:rPr>
              <w:t>Total</w:t>
            </w:r>
          </w:p>
        </w:tc>
      </w:tr>
      <w:tr w:rsidR="00C122ED" w:rsidRPr="00EC3D72" w14:paraId="0D1DA6CE" w14:textId="77777777" w:rsidTr="00C122ED">
        <w:trPr>
          <w:trHeight w:val="585"/>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7F6C93C7" w14:textId="77777777" w:rsidR="00C122ED" w:rsidRPr="00C122ED" w:rsidRDefault="00C122ED" w:rsidP="006114F3">
            <w:pPr>
              <w:spacing w:after="0" w:line="240" w:lineRule="auto"/>
              <w:rPr>
                <w:rFonts w:eastAsia="Calibri"/>
                <w:noProof/>
                <w:color w:val="4C4747"/>
                <w:lang w:val="es-ES"/>
              </w:rPr>
            </w:pPr>
            <w:r w:rsidRPr="00C122ED">
              <w:rPr>
                <w:rFonts w:eastAsia="Calibri"/>
                <w:noProof/>
                <w:color w:val="4C4747"/>
                <w:lang w:val="es-ES"/>
              </w:rPr>
              <w:t>Cantidad de galones distribuidos</w:t>
            </w:r>
          </w:p>
        </w:tc>
        <w:tc>
          <w:tcPr>
            <w:tcW w:w="0" w:type="auto"/>
            <w:tcBorders>
              <w:top w:val="nil"/>
              <w:left w:val="nil"/>
              <w:bottom w:val="single" w:sz="8" w:space="0" w:color="auto"/>
              <w:right w:val="single" w:sz="8" w:space="0" w:color="auto"/>
            </w:tcBorders>
            <w:shd w:val="clear" w:color="auto" w:fill="auto"/>
            <w:noWrap/>
            <w:vAlign w:val="center"/>
          </w:tcPr>
          <w:p w14:paraId="036E4873" w14:textId="77777777" w:rsidR="00C122ED" w:rsidRPr="00C122ED" w:rsidRDefault="00C122ED" w:rsidP="006114F3">
            <w:pPr>
              <w:spacing w:after="0" w:line="240" w:lineRule="auto"/>
              <w:jc w:val="center"/>
              <w:rPr>
                <w:rFonts w:eastAsia="Calibri"/>
                <w:noProof/>
                <w:color w:val="4C4747"/>
                <w:lang w:val="es-ES"/>
              </w:rPr>
            </w:pPr>
            <w:r w:rsidRPr="00C122ED">
              <w:rPr>
                <w:rFonts w:eastAsia="Calibri"/>
                <w:noProof/>
                <w:color w:val="4C4747"/>
                <w:lang w:val="es-ES"/>
              </w:rPr>
              <w:t>512,410</w:t>
            </w:r>
          </w:p>
        </w:tc>
        <w:tc>
          <w:tcPr>
            <w:tcW w:w="1287" w:type="dxa"/>
            <w:tcBorders>
              <w:top w:val="nil"/>
              <w:left w:val="nil"/>
              <w:bottom w:val="single" w:sz="8" w:space="0" w:color="auto"/>
              <w:right w:val="single" w:sz="8" w:space="0" w:color="auto"/>
            </w:tcBorders>
            <w:shd w:val="clear" w:color="auto" w:fill="auto"/>
            <w:noWrap/>
            <w:vAlign w:val="center"/>
          </w:tcPr>
          <w:p w14:paraId="38DE051F" w14:textId="77777777" w:rsidR="00C122ED" w:rsidRPr="00C122ED" w:rsidRDefault="00C122ED" w:rsidP="006114F3">
            <w:pPr>
              <w:spacing w:after="0" w:line="240" w:lineRule="auto"/>
              <w:jc w:val="center"/>
              <w:rPr>
                <w:rFonts w:eastAsia="Calibri"/>
                <w:noProof/>
                <w:color w:val="4C4747"/>
                <w:lang w:val="es-ES"/>
              </w:rPr>
            </w:pPr>
            <w:r w:rsidRPr="00C122ED">
              <w:rPr>
                <w:rFonts w:eastAsia="Calibri"/>
                <w:noProof/>
                <w:color w:val="4C4747"/>
                <w:lang w:val="es-ES"/>
              </w:rPr>
              <w:t>540,555</w:t>
            </w:r>
          </w:p>
        </w:tc>
        <w:tc>
          <w:tcPr>
            <w:tcW w:w="1914" w:type="dxa"/>
            <w:tcBorders>
              <w:top w:val="nil"/>
              <w:left w:val="nil"/>
              <w:bottom w:val="single" w:sz="8" w:space="0" w:color="auto"/>
              <w:right w:val="single" w:sz="8" w:space="0" w:color="auto"/>
            </w:tcBorders>
            <w:shd w:val="clear" w:color="auto" w:fill="auto"/>
            <w:noWrap/>
            <w:vAlign w:val="center"/>
          </w:tcPr>
          <w:p w14:paraId="38774995" w14:textId="77777777" w:rsidR="00C122ED" w:rsidRPr="00C122ED" w:rsidRDefault="00C122ED" w:rsidP="006114F3">
            <w:pPr>
              <w:spacing w:after="0" w:line="240" w:lineRule="auto"/>
              <w:jc w:val="center"/>
              <w:rPr>
                <w:rFonts w:eastAsia="Calibri"/>
                <w:noProof/>
                <w:color w:val="4C4747"/>
                <w:lang w:val="es-ES"/>
              </w:rPr>
            </w:pPr>
            <w:r w:rsidRPr="00C122ED">
              <w:rPr>
                <w:rFonts w:eastAsia="Calibri"/>
                <w:noProof/>
                <w:color w:val="4C4747"/>
                <w:lang w:val="es-ES"/>
              </w:rPr>
              <w:t>518,558</w:t>
            </w:r>
          </w:p>
        </w:tc>
        <w:tc>
          <w:tcPr>
            <w:tcW w:w="1531" w:type="dxa"/>
            <w:tcBorders>
              <w:top w:val="nil"/>
              <w:left w:val="nil"/>
              <w:bottom w:val="single" w:sz="8" w:space="0" w:color="auto"/>
              <w:right w:val="single" w:sz="8" w:space="0" w:color="auto"/>
            </w:tcBorders>
            <w:shd w:val="clear" w:color="auto" w:fill="142F62"/>
            <w:noWrap/>
            <w:vAlign w:val="center"/>
            <w:hideMark/>
          </w:tcPr>
          <w:p w14:paraId="534EB25E" w14:textId="77777777" w:rsidR="00C122ED" w:rsidRPr="00427022" w:rsidRDefault="00C122ED" w:rsidP="006114F3">
            <w:pPr>
              <w:spacing w:after="0" w:line="240" w:lineRule="auto"/>
              <w:jc w:val="center"/>
              <w:rPr>
                <w:rFonts w:eastAsia="Times New Roman"/>
                <w:b/>
                <w:bCs/>
                <w:color w:val="D9D9D9"/>
                <w:lang w:val="es-ES" w:eastAsia="es-ES"/>
              </w:rPr>
            </w:pPr>
            <w:r w:rsidRPr="00427022">
              <w:rPr>
                <w:rFonts w:eastAsia="Times New Roman"/>
                <w:b/>
                <w:bCs/>
                <w:color w:val="D9D9D9"/>
                <w:lang w:val="es-ES" w:eastAsia="es-ES"/>
              </w:rPr>
              <w:t>1,571,523</w:t>
            </w:r>
          </w:p>
        </w:tc>
      </w:tr>
      <w:tr w:rsidR="00C122ED" w:rsidRPr="00EC3D72" w14:paraId="42686641" w14:textId="77777777" w:rsidTr="00C122ED">
        <w:trPr>
          <w:trHeight w:val="585"/>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4594DA78" w14:textId="77777777" w:rsidR="00C122ED" w:rsidRPr="00C122ED" w:rsidRDefault="00C122ED" w:rsidP="006114F3">
            <w:pPr>
              <w:spacing w:after="0" w:line="240" w:lineRule="auto"/>
              <w:rPr>
                <w:rFonts w:eastAsia="Calibri"/>
                <w:noProof/>
                <w:color w:val="4C4747"/>
                <w:lang w:val="es-ES"/>
              </w:rPr>
            </w:pPr>
            <w:r w:rsidRPr="00C122ED">
              <w:rPr>
                <w:rFonts w:eastAsia="Calibri"/>
                <w:noProof/>
                <w:color w:val="4C4747"/>
                <w:lang w:val="es-ES"/>
              </w:rPr>
              <w:t>Cantidad distribuida en M3</w:t>
            </w:r>
          </w:p>
        </w:tc>
        <w:tc>
          <w:tcPr>
            <w:tcW w:w="0" w:type="auto"/>
            <w:tcBorders>
              <w:top w:val="nil"/>
              <w:left w:val="nil"/>
              <w:bottom w:val="single" w:sz="8" w:space="0" w:color="auto"/>
              <w:right w:val="single" w:sz="8" w:space="0" w:color="auto"/>
            </w:tcBorders>
            <w:shd w:val="clear" w:color="auto" w:fill="auto"/>
            <w:noWrap/>
            <w:vAlign w:val="center"/>
          </w:tcPr>
          <w:p w14:paraId="7A8DF8D2" w14:textId="77777777" w:rsidR="00C122ED" w:rsidRPr="00C122ED" w:rsidRDefault="00C122ED" w:rsidP="006114F3">
            <w:pPr>
              <w:spacing w:after="0" w:line="240" w:lineRule="auto"/>
              <w:jc w:val="center"/>
              <w:rPr>
                <w:rFonts w:eastAsia="Calibri"/>
                <w:noProof/>
                <w:color w:val="4C4747"/>
                <w:lang w:val="es-ES"/>
              </w:rPr>
            </w:pPr>
            <w:r w:rsidRPr="00C122ED">
              <w:rPr>
                <w:rFonts w:eastAsia="Calibri"/>
                <w:noProof/>
                <w:color w:val="4C4747"/>
                <w:lang w:val="es-ES"/>
              </w:rPr>
              <w:t>1,939</w:t>
            </w:r>
          </w:p>
        </w:tc>
        <w:tc>
          <w:tcPr>
            <w:tcW w:w="1287" w:type="dxa"/>
            <w:tcBorders>
              <w:top w:val="nil"/>
              <w:left w:val="nil"/>
              <w:bottom w:val="single" w:sz="8" w:space="0" w:color="auto"/>
              <w:right w:val="single" w:sz="8" w:space="0" w:color="auto"/>
            </w:tcBorders>
            <w:shd w:val="clear" w:color="auto" w:fill="auto"/>
            <w:noWrap/>
            <w:vAlign w:val="center"/>
          </w:tcPr>
          <w:p w14:paraId="338F7837" w14:textId="77777777" w:rsidR="00C122ED" w:rsidRPr="00C122ED" w:rsidRDefault="00C122ED" w:rsidP="006114F3">
            <w:pPr>
              <w:spacing w:after="0" w:line="240" w:lineRule="auto"/>
              <w:jc w:val="center"/>
              <w:rPr>
                <w:rFonts w:eastAsia="Calibri"/>
                <w:noProof/>
                <w:color w:val="4C4747"/>
                <w:lang w:val="es-ES"/>
              </w:rPr>
            </w:pPr>
            <w:r w:rsidRPr="00C122ED">
              <w:rPr>
                <w:rFonts w:eastAsia="Calibri"/>
                <w:noProof/>
                <w:color w:val="4C4747"/>
                <w:lang w:val="es-ES"/>
              </w:rPr>
              <w:t>2,046</w:t>
            </w:r>
          </w:p>
        </w:tc>
        <w:tc>
          <w:tcPr>
            <w:tcW w:w="1914" w:type="dxa"/>
            <w:tcBorders>
              <w:top w:val="nil"/>
              <w:left w:val="nil"/>
              <w:bottom w:val="single" w:sz="8" w:space="0" w:color="auto"/>
              <w:right w:val="single" w:sz="8" w:space="0" w:color="auto"/>
            </w:tcBorders>
            <w:shd w:val="clear" w:color="auto" w:fill="auto"/>
            <w:noWrap/>
            <w:vAlign w:val="center"/>
          </w:tcPr>
          <w:p w14:paraId="2203AD6D" w14:textId="77777777" w:rsidR="00C122ED" w:rsidRPr="00C122ED" w:rsidRDefault="00C122ED" w:rsidP="006114F3">
            <w:pPr>
              <w:spacing w:after="0" w:line="240" w:lineRule="auto"/>
              <w:jc w:val="center"/>
              <w:rPr>
                <w:rFonts w:eastAsia="Calibri"/>
                <w:noProof/>
                <w:color w:val="4C4747"/>
                <w:lang w:val="es-ES"/>
              </w:rPr>
            </w:pPr>
            <w:r w:rsidRPr="00C122ED">
              <w:rPr>
                <w:rFonts w:eastAsia="Calibri"/>
                <w:noProof/>
                <w:color w:val="4C4747"/>
                <w:lang w:val="es-ES"/>
              </w:rPr>
              <w:t>1,963</w:t>
            </w:r>
          </w:p>
        </w:tc>
        <w:tc>
          <w:tcPr>
            <w:tcW w:w="1531" w:type="dxa"/>
            <w:tcBorders>
              <w:top w:val="nil"/>
              <w:left w:val="nil"/>
              <w:bottom w:val="single" w:sz="8" w:space="0" w:color="auto"/>
              <w:right w:val="single" w:sz="8" w:space="0" w:color="auto"/>
            </w:tcBorders>
            <w:shd w:val="clear" w:color="auto" w:fill="142F62"/>
            <w:noWrap/>
            <w:vAlign w:val="center"/>
            <w:hideMark/>
          </w:tcPr>
          <w:p w14:paraId="0220E11A" w14:textId="77777777" w:rsidR="00C122ED" w:rsidRPr="00427022" w:rsidRDefault="00C122ED" w:rsidP="006114F3">
            <w:pPr>
              <w:spacing w:after="0" w:line="240" w:lineRule="auto"/>
              <w:jc w:val="center"/>
              <w:rPr>
                <w:rFonts w:eastAsia="Times New Roman"/>
                <w:b/>
                <w:bCs/>
                <w:color w:val="D9D9D9"/>
                <w:lang w:val="es-ES" w:eastAsia="es-ES"/>
              </w:rPr>
            </w:pPr>
            <w:r w:rsidRPr="00427022">
              <w:rPr>
                <w:rFonts w:eastAsia="Times New Roman"/>
                <w:b/>
                <w:bCs/>
                <w:color w:val="D9D9D9"/>
                <w:lang w:val="es-ES" w:eastAsia="es-ES"/>
              </w:rPr>
              <w:t>5,949</w:t>
            </w:r>
          </w:p>
        </w:tc>
      </w:tr>
    </w:tbl>
    <w:p w14:paraId="3A27B437" w14:textId="77777777" w:rsidR="00C122ED" w:rsidRDefault="00C122ED" w:rsidP="00C122ED">
      <w:pPr>
        <w:spacing w:line="360" w:lineRule="auto"/>
        <w:jc w:val="both"/>
      </w:pPr>
    </w:p>
    <w:tbl>
      <w:tblPr>
        <w:tblW w:w="0" w:type="auto"/>
        <w:jc w:val="center"/>
        <w:tblLayout w:type="fixed"/>
        <w:tblCellMar>
          <w:left w:w="70" w:type="dxa"/>
          <w:right w:w="70" w:type="dxa"/>
        </w:tblCellMar>
        <w:tblLook w:val="04A0" w:firstRow="1" w:lastRow="0" w:firstColumn="1" w:lastColumn="0" w:noHBand="0" w:noVBand="1"/>
      </w:tblPr>
      <w:tblGrid>
        <w:gridCol w:w="1691"/>
        <w:gridCol w:w="1418"/>
        <w:gridCol w:w="1701"/>
        <w:gridCol w:w="1559"/>
        <w:gridCol w:w="1418"/>
      </w:tblGrid>
      <w:tr w:rsidR="00C122ED" w:rsidRPr="00C122ED" w14:paraId="7EFE8B47" w14:textId="77777777" w:rsidTr="00C122ED">
        <w:trPr>
          <w:trHeight w:val="585"/>
          <w:jc w:val="center"/>
        </w:trPr>
        <w:tc>
          <w:tcPr>
            <w:tcW w:w="1691" w:type="dxa"/>
            <w:tcBorders>
              <w:top w:val="single" w:sz="8" w:space="0" w:color="auto"/>
              <w:left w:val="single" w:sz="8" w:space="0" w:color="auto"/>
              <w:bottom w:val="single" w:sz="8" w:space="0" w:color="auto"/>
              <w:right w:val="single" w:sz="8" w:space="0" w:color="auto"/>
            </w:tcBorders>
            <w:shd w:val="clear" w:color="auto" w:fill="142F62"/>
            <w:noWrap/>
            <w:vAlign w:val="center"/>
            <w:hideMark/>
          </w:tcPr>
          <w:p w14:paraId="20398257" w14:textId="77777777" w:rsidR="00C122ED" w:rsidRPr="00C122ED" w:rsidRDefault="00C122ED" w:rsidP="006114F3">
            <w:pPr>
              <w:spacing w:after="0" w:line="240" w:lineRule="auto"/>
              <w:jc w:val="center"/>
              <w:rPr>
                <w:rFonts w:eastAsia="Times New Roman"/>
                <w:b/>
                <w:bCs/>
                <w:color w:val="D9D9D9"/>
                <w:sz w:val="20"/>
                <w:szCs w:val="20"/>
                <w:lang w:val="es-ES" w:eastAsia="es-ES"/>
              </w:rPr>
            </w:pPr>
            <w:r w:rsidRPr="00C122ED">
              <w:rPr>
                <w:rFonts w:eastAsia="Times New Roman"/>
                <w:b/>
                <w:bCs/>
                <w:color w:val="D9D9D9"/>
                <w:sz w:val="20"/>
                <w:szCs w:val="20"/>
                <w:lang w:val="es-ES" w:eastAsia="es-ES"/>
              </w:rPr>
              <w:t>ACTIVIDAD</w:t>
            </w:r>
          </w:p>
        </w:tc>
        <w:tc>
          <w:tcPr>
            <w:tcW w:w="1418" w:type="dxa"/>
            <w:tcBorders>
              <w:top w:val="single" w:sz="8" w:space="0" w:color="auto"/>
              <w:left w:val="nil"/>
              <w:bottom w:val="single" w:sz="8" w:space="0" w:color="auto"/>
              <w:right w:val="single" w:sz="8" w:space="0" w:color="auto"/>
            </w:tcBorders>
            <w:shd w:val="clear" w:color="auto" w:fill="142F62"/>
            <w:noWrap/>
            <w:vAlign w:val="center"/>
            <w:hideMark/>
          </w:tcPr>
          <w:p w14:paraId="594A0DB5" w14:textId="77777777" w:rsidR="00C122ED" w:rsidRPr="00C122ED" w:rsidRDefault="00C122ED" w:rsidP="006114F3">
            <w:pPr>
              <w:spacing w:after="0" w:line="240" w:lineRule="auto"/>
              <w:jc w:val="center"/>
              <w:rPr>
                <w:rFonts w:eastAsia="Times New Roman"/>
                <w:b/>
                <w:bCs/>
                <w:color w:val="D9D9D9"/>
                <w:sz w:val="20"/>
                <w:szCs w:val="20"/>
                <w:lang w:val="es-ES" w:eastAsia="es-ES"/>
              </w:rPr>
            </w:pPr>
            <w:r w:rsidRPr="00C122ED">
              <w:rPr>
                <w:rFonts w:eastAsia="Times New Roman"/>
                <w:b/>
                <w:bCs/>
                <w:color w:val="D9D9D9"/>
                <w:sz w:val="20"/>
                <w:szCs w:val="20"/>
                <w:lang w:val="es-ES" w:eastAsia="es-ES"/>
              </w:rPr>
              <w:t xml:space="preserve">OCTUBRE </w:t>
            </w:r>
          </w:p>
        </w:tc>
        <w:tc>
          <w:tcPr>
            <w:tcW w:w="1701" w:type="dxa"/>
            <w:tcBorders>
              <w:top w:val="single" w:sz="8" w:space="0" w:color="auto"/>
              <w:left w:val="nil"/>
              <w:bottom w:val="single" w:sz="8" w:space="0" w:color="auto"/>
              <w:right w:val="single" w:sz="8" w:space="0" w:color="auto"/>
            </w:tcBorders>
            <w:shd w:val="clear" w:color="auto" w:fill="142F62"/>
            <w:noWrap/>
            <w:vAlign w:val="center"/>
            <w:hideMark/>
          </w:tcPr>
          <w:p w14:paraId="08FCCB3F" w14:textId="77777777" w:rsidR="00C122ED" w:rsidRPr="00C122ED" w:rsidRDefault="00C122ED" w:rsidP="006114F3">
            <w:pPr>
              <w:spacing w:after="0" w:line="240" w:lineRule="auto"/>
              <w:jc w:val="center"/>
              <w:rPr>
                <w:rFonts w:eastAsia="Times New Roman"/>
                <w:b/>
                <w:bCs/>
                <w:color w:val="D9D9D9"/>
                <w:sz w:val="20"/>
                <w:szCs w:val="20"/>
                <w:lang w:val="es-ES" w:eastAsia="es-ES"/>
              </w:rPr>
            </w:pPr>
            <w:r w:rsidRPr="00C122ED">
              <w:rPr>
                <w:rFonts w:eastAsia="Times New Roman"/>
                <w:b/>
                <w:bCs/>
                <w:color w:val="D9D9D9"/>
                <w:sz w:val="20"/>
                <w:szCs w:val="20"/>
                <w:lang w:val="es-ES" w:eastAsia="es-ES"/>
              </w:rPr>
              <w:t>NOVIEMBRE</w:t>
            </w:r>
          </w:p>
        </w:tc>
        <w:tc>
          <w:tcPr>
            <w:tcW w:w="1559" w:type="dxa"/>
            <w:tcBorders>
              <w:top w:val="single" w:sz="8" w:space="0" w:color="auto"/>
              <w:left w:val="nil"/>
              <w:bottom w:val="single" w:sz="8" w:space="0" w:color="auto"/>
              <w:right w:val="single" w:sz="8" w:space="0" w:color="auto"/>
            </w:tcBorders>
            <w:shd w:val="clear" w:color="auto" w:fill="142F62"/>
            <w:noWrap/>
            <w:vAlign w:val="center"/>
            <w:hideMark/>
          </w:tcPr>
          <w:p w14:paraId="650DF857" w14:textId="77777777" w:rsidR="00C122ED" w:rsidRPr="00C122ED" w:rsidRDefault="00C122ED" w:rsidP="006114F3">
            <w:pPr>
              <w:spacing w:after="0" w:line="240" w:lineRule="auto"/>
              <w:jc w:val="center"/>
              <w:rPr>
                <w:rFonts w:eastAsia="Times New Roman"/>
                <w:b/>
                <w:bCs/>
                <w:color w:val="D9D9D9"/>
                <w:sz w:val="20"/>
                <w:szCs w:val="20"/>
                <w:lang w:val="es-ES" w:eastAsia="es-ES"/>
              </w:rPr>
            </w:pPr>
            <w:r w:rsidRPr="00C122ED">
              <w:rPr>
                <w:rFonts w:eastAsia="Times New Roman"/>
                <w:b/>
                <w:bCs/>
                <w:color w:val="D9D9D9"/>
                <w:sz w:val="20"/>
                <w:szCs w:val="20"/>
                <w:lang w:val="es-ES" w:eastAsia="es-ES"/>
              </w:rPr>
              <w:t>DICIEMBRE</w:t>
            </w:r>
          </w:p>
        </w:tc>
        <w:tc>
          <w:tcPr>
            <w:tcW w:w="1418" w:type="dxa"/>
            <w:tcBorders>
              <w:top w:val="single" w:sz="8" w:space="0" w:color="auto"/>
              <w:left w:val="nil"/>
              <w:bottom w:val="single" w:sz="8" w:space="0" w:color="auto"/>
              <w:right w:val="single" w:sz="8" w:space="0" w:color="auto"/>
            </w:tcBorders>
            <w:shd w:val="clear" w:color="auto" w:fill="142F62"/>
            <w:noWrap/>
            <w:vAlign w:val="center"/>
            <w:hideMark/>
          </w:tcPr>
          <w:p w14:paraId="63FD143E" w14:textId="77777777" w:rsidR="00C122ED" w:rsidRPr="00C122ED" w:rsidRDefault="00C122ED" w:rsidP="006114F3">
            <w:pPr>
              <w:spacing w:after="0" w:line="240" w:lineRule="auto"/>
              <w:jc w:val="center"/>
              <w:rPr>
                <w:rFonts w:eastAsia="Times New Roman"/>
                <w:b/>
                <w:bCs/>
                <w:color w:val="D9D9D9"/>
                <w:sz w:val="20"/>
                <w:szCs w:val="20"/>
                <w:lang w:val="es-ES" w:eastAsia="es-ES"/>
              </w:rPr>
            </w:pPr>
            <w:r w:rsidRPr="00C122ED">
              <w:rPr>
                <w:rFonts w:eastAsia="Times New Roman"/>
                <w:b/>
                <w:bCs/>
                <w:color w:val="D9D9D9"/>
                <w:sz w:val="20"/>
                <w:szCs w:val="20"/>
                <w:lang w:val="es-ES" w:eastAsia="es-ES"/>
              </w:rPr>
              <w:t>Total</w:t>
            </w:r>
          </w:p>
        </w:tc>
      </w:tr>
      <w:tr w:rsidR="00C122ED" w:rsidRPr="00EC3D72" w14:paraId="2790712D" w14:textId="77777777" w:rsidTr="00C122ED">
        <w:trPr>
          <w:trHeight w:val="585"/>
          <w:jc w:val="center"/>
        </w:trPr>
        <w:tc>
          <w:tcPr>
            <w:tcW w:w="1691" w:type="dxa"/>
            <w:tcBorders>
              <w:top w:val="nil"/>
              <w:left w:val="single" w:sz="8" w:space="0" w:color="auto"/>
              <w:bottom w:val="single" w:sz="8" w:space="0" w:color="auto"/>
              <w:right w:val="single" w:sz="8" w:space="0" w:color="auto"/>
            </w:tcBorders>
            <w:shd w:val="clear" w:color="auto" w:fill="auto"/>
            <w:vAlign w:val="center"/>
            <w:hideMark/>
          </w:tcPr>
          <w:p w14:paraId="06320D32" w14:textId="77777777" w:rsidR="00C122ED" w:rsidRPr="00C122ED" w:rsidRDefault="00C122ED" w:rsidP="006114F3">
            <w:pPr>
              <w:spacing w:after="0" w:line="240" w:lineRule="auto"/>
              <w:rPr>
                <w:rFonts w:eastAsia="Calibri"/>
                <w:noProof/>
                <w:color w:val="4C4747"/>
                <w:lang w:val="es-ES"/>
              </w:rPr>
            </w:pPr>
            <w:r w:rsidRPr="00C122ED">
              <w:rPr>
                <w:rFonts w:eastAsia="Calibri"/>
                <w:noProof/>
                <w:color w:val="4C4747"/>
                <w:lang w:val="es-ES"/>
              </w:rPr>
              <w:t>Cantidad de galones distribuidos</w:t>
            </w:r>
          </w:p>
        </w:tc>
        <w:tc>
          <w:tcPr>
            <w:tcW w:w="1418" w:type="dxa"/>
            <w:tcBorders>
              <w:top w:val="nil"/>
              <w:left w:val="nil"/>
              <w:bottom w:val="single" w:sz="8" w:space="0" w:color="auto"/>
              <w:right w:val="single" w:sz="8" w:space="0" w:color="auto"/>
            </w:tcBorders>
            <w:shd w:val="clear" w:color="auto" w:fill="auto"/>
            <w:noWrap/>
            <w:vAlign w:val="center"/>
          </w:tcPr>
          <w:p w14:paraId="4930E7F1" w14:textId="77777777" w:rsidR="00C122ED" w:rsidRPr="00C122ED" w:rsidRDefault="00C122ED" w:rsidP="006114F3">
            <w:pPr>
              <w:spacing w:after="0" w:line="240" w:lineRule="auto"/>
              <w:jc w:val="center"/>
              <w:rPr>
                <w:rFonts w:eastAsia="Calibri"/>
                <w:noProof/>
                <w:color w:val="4C4747"/>
                <w:lang w:val="es-ES"/>
              </w:rPr>
            </w:pPr>
            <w:r w:rsidRPr="00C122ED">
              <w:rPr>
                <w:rFonts w:eastAsia="Calibri"/>
                <w:noProof/>
                <w:color w:val="4C4747"/>
                <w:lang w:val="es-ES"/>
              </w:rPr>
              <w:t>346,337</w:t>
            </w:r>
          </w:p>
        </w:tc>
        <w:tc>
          <w:tcPr>
            <w:tcW w:w="1701" w:type="dxa"/>
            <w:tcBorders>
              <w:top w:val="nil"/>
              <w:left w:val="nil"/>
              <w:bottom w:val="single" w:sz="8" w:space="0" w:color="auto"/>
              <w:right w:val="single" w:sz="8" w:space="0" w:color="auto"/>
            </w:tcBorders>
            <w:shd w:val="clear" w:color="auto" w:fill="auto"/>
            <w:noWrap/>
            <w:vAlign w:val="center"/>
          </w:tcPr>
          <w:p w14:paraId="743EEBE7" w14:textId="77777777" w:rsidR="00C122ED" w:rsidRPr="00C122ED" w:rsidRDefault="00C122ED" w:rsidP="006114F3">
            <w:pPr>
              <w:spacing w:after="0" w:line="240" w:lineRule="auto"/>
              <w:jc w:val="center"/>
              <w:rPr>
                <w:rFonts w:eastAsia="Calibri"/>
                <w:noProof/>
                <w:color w:val="4C4747"/>
                <w:lang w:val="es-ES"/>
              </w:rPr>
            </w:pPr>
            <w:r w:rsidRPr="00C122ED">
              <w:rPr>
                <w:rFonts w:eastAsia="Calibri"/>
                <w:noProof/>
                <w:color w:val="4C4747"/>
                <w:lang w:val="es-ES"/>
              </w:rPr>
              <w:t>339,739</w:t>
            </w:r>
          </w:p>
        </w:tc>
        <w:tc>
          <w:tcPr>
            <w:tcW w:w="1559" w:type="dxa"/>
            <w:tcBorders>
              <w:top w:val="nil"/>
              <w:left w:val="nil"/>
              <w:bottom w:val="single" w:sz="8" w:space="0" w:color="auto"/>
              <w:right w:val="single" w:sz="8" w:space="0" w:color="auto"/>
            </w:tcBorders>
            <w:shd w:val="clear" w:color="auto" w:fill="auto"/>
            <w:noWrap/>
            <w:vAlign w:val="center"/>
          </w:tcPr>
          <w:p w14:paraId="2CECF794" w14:textId="77777777" w:rsidR="00C122ED" w:rsidRPr="00C122ED" w:rsidRDefault="00C122ED" w:rsidP="006114F3">
            <w:pPr>
              <w:spacing w:after="0" w:line="240" w:lineRule="auto"/>
              <w:jc w:val="center"/>
              <w:rPr>
                <w:rFonts w:eastAsia="Calibri"/>
                <w:noProof/>
                <w:color w:val="4C4747"/>
                <w:lang w:val="es-ES"/>
              </w:rPr>
            </w:pPr>
            <w:r w:rsidRPr="00C122ED">
              <w:rPr>
                <w:rFonts w:eastAsia="Calibri"/>
                <w:noProof/>
                <w:color w:val="4C4747"/>
                <w:lang w:val="es-ES"/>
              </w:rPr>
              <w:t>365,243</w:t>
            </w:r>
          </w:p>
        </w:tc>
        <w:tc>
          <w:tcPr>
            <w:tcW w:w="1418" w:type="dxa"/>
            <w:tcBorders>
              <w:top w:val="nil"/>
              <w:left w:val="nil"/>
              <w:bottom w:val="single" w:sz="8" w:space="0" w:color="auto"/>
              <w:right w:val="single" w:sz="8" w:space="0" w:color="auto"/>
            </w:tcBorders>
            <w:shd w:val="clear" w:color="auto" w:fill="142F62"/>
            <w:noWrap/>
            <w:vAlign w:val="center"/>
          </w:tcPr>
          <w:p w14:paraId="19E2A995" w14:textId="77777777" w:rsidR="00C122ED" w:rsidRPr="00427022" w:rsidRDefault="00C122ED" w:rsidP="006114F3">
            <w:pPr>
              <w:spacing w:after="0" w:line="240" w:lineRule="auto"/>
              <w:jc w:val="center"/>
              <w:rPr>
                <w:rFonts w:eastAsia="Times New Roman"/>
                <w:b/>
                <w:bCs/>
                <w:color w:val="D9D9D9"/>
                <w:lang w:val="es-ES" w:eastAsia="es-ES"/>
              </w:rPr>
            </w:pPr>
            <w:r w:rsidRPr="00427022">
              <w:rPr>
                <w:rFonts w:eastAsia="Times New Roman"/>
                <w:b/>
                <w:bCs/>
                <w:color w:val="D9D9D9"/>
                <w:lang w:val="es-ES" w:eastAsia="es-ES"/>
              </w:rPr>
              <w:t>1,051,319</w:t>
            </w:r>
          </w:p>
        </w:tc>
      </w:tr>
      <w:tr w:rsidR="00C122ED" w:rsidRPr="00EC3D72" w14:paraId="2C3D1434" w14:textId="77777777" w:rsidTr="00C122ED">
        <w:trPr>
          <w:trHeight w:val="585"/>
          <w:jc w:val="center"/>
        </w:trPr>
        <w:tc>
          <w:tcPr>
            <w:tcW w:w="1691" w:type="dxa"/>
            <w:tcBorders>
              <w:top w:val="nil"/>
              <w:left w:val="single" w:sz="8" w:space="0" w:color="auto"/>
              <w:bottom w:val="single" w:sz="8" w:space="0" w:color="auto"/>
              <w:right w:val="single" w:sz="8" w:space="0" w:color="auto"/>
            </w:tcBorders>
            <w:shd w:val="clear" w:color="auto" w:fill="auto"/>
            <w:vAlign w:val="center"/>
            <w:hideMark/>
          </w:tcPr>
          <w:p w14:paraId="6B52A017" w14:textId="77777777" w:rsidR="00C122ED" w:rsidRPr="00C122ED" w:rsidRDefault="00C122ED" w:rsidP="006114F3">
            <w:pPr>
              <w:spacing w:after="0" w:line="240" w:lineRule="auto"/>
              <w:rPr>
                <w:rFonts w:eastAsia="Calibri"/>
                <w:noProof/>
                <w:color w:val="4C4747"/>
                <w:lang w:val="es-ES"/>
              </w:rPr>
            </w:pPr>
            <w:r w:rsidRPr="00C122ED">
              <w:rPr>
                <w:rFonts w:eastAsia="Calibri"/>
                <w:noProof/>
                <w:color w:val="4C4747"/>
                <w:lang w:val="es-ES"/>
              </w:rPr>
              <w:t>Cantidad distribuida en M3</w:t>
            </w:r>
          </w:p>
        </w:tc>
        <w:tc>
          <w:tcPr>
            <w:tcW w:w="1418" w:type="dxa"/>
            <w:tcBorders>
              <w:top w:val="nil"/>
              <w:left w:val="nil"/>
              <w:bottom w:val="single" w:sz="8" w:space="0" w:color="auto"/>
              <w:right w:val="single" w:sz="8" w:space="0" w:color="auto"/>
            </w:tcBorders>
            <w:shd w:val="clear" w:color="auto" w:fill="auto"/>
            <w:noWrap/>
            <w:vAlign w:val="center"/>
          </w:tcPr>
          <w:p w14:paraId="5BD47CE7" w14:textId="77777777" w:rsidR="00C122ED" w:rsidRPr="00C122ED" w:rsidRDefault="00C122ED" w:rsidP="006114F3">
            <w:pPr>
              <w:spacing w:after="0" w:line="240" w:lineRule="auto"/>
              <w:jc w:val="center"/>
              <w:rPr>
                <w:rFonts w:eastAsia="Calibri"/>
                <w:noProof/>
                <w:color w:val="4C4747"/>
                <w:lang w:val="es-ES"/>
              </w:rPr>
            </w:pPr>
            <w:r w:rsidRPr="00C122ED">
              <w:rPr>
                <w:rFonts w:eastAsia="Calibri"/>
                <w:noProof/>
                <w:color w:val="4C4747"/>
                <w:lang w:val="es-ES"/>
              </w:rPr>
              <w:t>1,311</w:t>
            </w:r>
          </w:p>
        </w:tc>
        <w:tc>
          <w:tcPr>
            <w:tcW w:w="1701" w:type="dxa"/>
            <w:tcBorders>
              <w:top w:val="nil"/>
              <w:left w:val="nil"/>
              <w:bottom w:val="single" w:sz="8" w:space="0" w:color="auto"/>
              <w:right w:val="single" w:sz="8" w:space="0" w:color="auto"/>
            </w:tcBorders>
            <w:shd w:val="clear" w:color="auto" w:fill="auto"/>
            <w:noWrap/>
            <w:vAlign w:val="center"/>
          </w:tcPr>
          <w:p w14:paraId="01C88F26" w14:textId="77777777" w:rsidR="00C122ED" w:rsidRPr="00C122ED" w:rsidRDefault="00C122ED" w:rsidP="006114F3">
            <w:pPr>
              <w:spacing w:after="0" w:line="240" w:lineRule="auto"/>
              <w:jc w:val="center"/>
              <w:rPr>
                <w:rFonts w:eastAsia="Calibri"/>
                <w:noProof/>
                <w:color w:val="4C4747"/>
                <w:lang w:val="es-ES"/>
              </w:rPr>
            </w:pPr>
            <w:r w:rsidRPr="00C122ED">
              <w:rPr>
                <w:rFonts w:eastAsia="Calibri"/>
                <w:noProof/>
                <w:color w:val="4C4747"/>
                <w:lang w:val="es-ES"/>
              </w:rPr>
              <w:t>1,286</w:t>
            </w:r>
          </w:p>
        </w:tc>
        <w:tc>
          <w:tcPr>
            <w:tcW w:w="1559" w:type="dxa"/>
            <w:tcBorders>
              <w:top w:val="nil"/>
              <w:left w:val="nil"/>
              <w:bottom w:val="single" w:sz="8" w:space="0" w:color="auto"/>
              <w:right w:val="single" w:sz="8" w:space="0" w:color="auto"/>
            </w:tcBorders>
            <w:shd w:val="clear" w:color="auto" w:fill="auto"/>
            <w:noWrap/>
            <w:vAlign w:val="center"/>
          </w:tcPr>
          <w:p w14:paraId="0628677F" w14:textId="77777777" w:rsidR="00C122ED" w:rsidRPr="00C122ED" w:rsidRDefault="00C122ED" w:rsidP="006114F3">
            <w:pPr>
              <w:spacing w:after="0" w:line="240" w:lineRule="auto"/>
              <w:jc w:val="center"/>
              <w:rPr>
                <w:rFonts w:eastAsia="Calibri"/>
                <w:noProof/>
                <w:color w:val="4C4747"/>
                <w:lang w:val="es-ES"/>
              </w:rPr>
            </w:pPr>
            <w:r w:rsidRPr="00C122ED">
              <w:rPr>
                <w:rFonts w:eastAsia="Calibri"/>
                <w:noProof/>
                <w:color w:val="4C4747"/>
                <w:lang w:val="es-ES"/>
              </w:rPr>
              <w:t>1,383</w:t>
            </w:r>
          </w:p>
        </w:tc>
        <w:tc>
          <w:tcPr>
            <w:tcW w:w="1418" w:type="dxa"/>
            <w:tcBorders>
              <w:top w:val="nil"/>
              <w:left w:val="nil"/>
              <w:bottom w:val="single" w:sz="8" w:space="0" w:color="auto"/>
              <w:right w:val="single" w:sz="8" w:space="0" w:color="auto"/>
            </w:tcBorders>
            <w:shd w:val="clear" w:color="auto" w:fill="142F62"/>
            <w:noWrap/>
            <w:vAlign w:val="center"/>
          </w:tcPr>
          <w:p w14:paraId="57171994" w14:textId="77777777" w:rsidR="00C122ED" w:rsidRPr="00427022" w:rsidRDefault="00C122ED" w:rsidP="006114F3">
            <w:pPr>
              <w:spacing w:after="0" w:line="240" w:lineRule="auto"/>
              <w:jc w:val="center"/>
              <w:rPr>
                <w:rFonts w:eastAsia="Times New Roman"/>
                <w:b/>
                <w:bCs/>
                <w:color w:val="D9D9D9"/>
                <w:lang w:val="es-ES" w:eastAsia="es-ES"/>
              </w:rPr>
            </w:pPr>
            <w:r w:rsidRPr="00427022">
              <w:rPr>
                <w:rFonts w:eastAsia="Times New Roman"/>
                <w:b/>
                <w:bCs/>
                <w:color w:val="D9D9D9"/>
                <w:lang w:val="es-ES" w:eastAsia="es-ES"/>
              </w:rPr>
              <w:t>3,979.66</w:t>
            </w:r>
          </w:p>
        </w:tc>
      </w:tr>
    </w:tbl>
    <w:p w14:paraId="3E3CEA74" w14:textId="77777777" w:rsidR="00C122ED" w:rsidRPr="006751BA" w:rsidRDefault="00C122ED" w:rsidP="00C122ED">
      <w:pPr>
        <w:spacing w:line="360" w:lineRule="auto"/>
        <w:jc w:val="both"/>
        <w:rPr>
          <w:sz w:val="10"/>
          <w:szCs w:val="10"/>
        </w:rPr>
      </w:pPr>
    </w:p>
    <w:p w14:paraId="3DD687CF" w14:textId="77777777" w:rsidR="00C122ED" w:rsidRDefault="00C122ED" w:rsidP="00654164">
      <w:pPr>
        <w:rPr>
          <w:rFonts w:eastAsia="Calibri"/>
          <w:noProof/>
          <w:color w:val="4C4747"/>
          <w:lang w:val="es-ES"/>
        </w:rPr>
      </w:pPr>
    </w:p>
    <w:p w14:paraId="0278984D" w14:textId="40CB97D9" w:rsidR="000A542E" w:rsidRPr="000A542E" w:rsidRDefault="00EE5404" w:rsidP="00785BC0">
      <w:pPr>
        <w:spacing w:line="360" w:lineRule="auto"/>
        <w:jc w:val="both"/>
        <w:rPr>
          <w:rFonts w:eastAsia="Calibri"/>
          <w:noProof/>
          <w:color w:val="4C4747"/>
          <w:lang w:val="es-ES"/>
        </w:rPr>
      </w:pPr>
      <w:r w:rsidRPr="00EE5404">
        <w:rPr>
          <w:rFonts w:eastAsia="Calibri"/>
          <w:noProof/>
          <w:color w:val="4C4747"/>
          <w:lang w:val="es-ES"/>
        </w:rPr>
        <w:t>En cuanto al índice de potabilidad hemos logrado mantener un estándar de calidad por encima del 90%, cerrando el año con un índice promedio del 96.26%. Evidencia de esta notable mejoría en la calidad del agua es el seguimiento continuo que le dan los laboratoristas al agua de la planta de tratamiento habiendo realizado un total de 494 muestreos, encontrando 24 muestras contaminadas dentro del cual se le dio un tratamiento especial para eliminar la misma y así mantener los estándares de calidad establecidos por la institución.</w:t>
      </w:r>
    </w:p>
    <w:p w14:paraId="6C2C7699" w14:textId="77777777" w:rsidR="000A542E" w:rsidRPr="000A542E" w:rsidRDefault="000A542E" w:rsidP="00785BC0">
      <w:pPr>
        <w:spacing w:line="360" w:lineRule="auto"/>
        <w:rPr>
          <w:rFonts w:eastAsia="Calibri"/>
          <w:noProof/>
          <w:color w:val="4C4747"/>
          <w:lang w:val="es-ES"/>
        </w:rPr>
      </w:pPr>
    </w:p>
    <w:tbl>
      <w:tblPr>
        <w:tblW w:w="0" w:type="auto"/>
        <w:jc w:val="center"/>
        <w:tblCellMar>
          <w:left w:w="70" w:type="dxa"/>
          <w:right w:w="70" w:type="dxa"/>
        </w:tblCellMar>
        <w:tblLook w:val="04A0" w:firstRow="1" w:lastRow="0" w:firstColumn="1" w:lastColumn="0" w:noHBand="0" w:noVBand="1"/>
      </w:tblPr>
      <w:tblGrid>
        <w:gridCol w:w="1234"/>
        <w:gridCol w:w="3246"/>
      </w:tblGrid>
      <w:tr w:rsidR="005554CC" w:rsidRPr="00FA1E52" w14:paraId="65D579EE" w14:textId="77777777" w:rsidTr="006114F3">
        <w:trPr>
          <w:trHeight w:val="390"/>
          <w:jc w:val="center"/>
        </w:trPr>
        <w:tc>
          <w:tcPr>
            <w:tcW w:w="0" w:type="auto"/>
            <w:gridSpan w:val="2"/>
            <w:tcBorders>
              <w:top w:val="single" w:sz="8" w:space="0" w:color="auto"/>
              <w:left w:val="single" w:sz="8" w:space="0" w:color="auto"/>
              <w:bottom w:val="single" w:sz="8" w:space="0" w:color="auto"/>
              <w:right w:val="single" w:sz="8" w:space="0" w:color="000000"/>
            </w:tcBorders>
            <w:shd w:val="clear" w:color="auto" w:fill="142F62"/>
            <w:noWrap/>
            <w:vAlign w:val="bottom"/>
            <w:hideMark/>
          </w:tcPr>
          <w:p w14:paraId="2EF41BA6" w14:textId="77777777" w:rsidR="005554CC" w:rsidRPr="00427022" w:rsidRDefault="005554CC" w:rsidP="006114F3">
            <w:pPr>
              <w:spacing w:after="0" w:line="240" w:lineRule="auto"/>
              <w:jc w:val="center"/>
              <w:rPr>
                <w:rFonts w:eastAsia="Times New Roman"/>
                <w:color w:val="D9D9D9"/>
                <w:lang w:val="es-ES" w:eastAsia="es-ES"/>
              </w:rPr>
            </w:pPr>
            <w:r w:rsidRPr="00427022">
              <w:rPr>
                <w:rFonts w:eastAsia="Times New Roman"/>
                <w:color w:val="D9D9D9"/>
                <w:lang w:val="es-ES" w:eastAsia="es-ES"/>
              </w:rPr>
              <w:t>Primer Trimestre</w:t>
            </w:r>
          </w:p>
        </w:tc>
      </w:tr>
      <w:tr w:rsidR="005554CC" w:rsidRPr="00FA1E52" w14:paraId="4E793829" w14:textId="77777777" w:rsidTr="006114F3">
        <w:trPr>
          <w:trHeight w:val="567"/>
          <w:jc w:val="center"/>
        </w:trPr>
        <w:tc>
          <w:tcPr>
            <w:tcW w:w="0" w:type="auto"/>
            <w:tcBorders>
              <w:top w:val="nil"/>
              <w:left w:val="single" w:sz="8" w:space="0" w:color="auto"/>
              <w:bottom w:val="single" w:sz="8" w:space="0" w:color="auto"/>
              <w:right w:val="single" w:sz="8" w:space="0" w:color="auto"/>
            </w:tcBorders>
            <w:shd w:val="clear" w:color="auto" w:fill="142F62"/>
            <w:vAlign w:val="center"/>
            <w:hideMark/>
          </w:tcPr>
          <w:p w14:paraId="49B39C5E" w14:textId="77777777" w:rsidR="005554CC" w:rsidRPr="00427022" w:rsidRDefault="005554CC" w:rsidP="006114F3">
            <w:pPr>
              <w:spacing w:after="0" w:line="240" w:lineRule="auto"/>
              <w:jc w:val="center"/>
              <w:rPr>
                <w:rFonts w:eastAsia="Times New Roman"/>
                <w:color w:val="E0E6ED"/>
                <w:lang w:val="es-ES" w:eastAsia="es-ES"/>
              </w:rPr>
            </w:pPr>
            <w:r w:rsidRPr="00427022">
              <w:rPr>
                <w:rFonts w:eastAsia="Times New Roman"/>
                <w:color w:val="D9D9D9"/>
                <w:lang w:val="es-ES" w:eastAsia="es-ES"/>
              </w:rPr>
              <w:t>Mes</w:t>
            </w:r>
          </w:p>
        </w:tc>
        <w:tc>
          <w:tcPr>
            <w:tcW w:w="0" w:type="auto"/>
            <w:tcBorders>
              <w:top w:val="nil"/>
              <w:left w:val="nil"/>
              <w:bottom w:val="single" w:sz="8" w:space="0" w:color="auto"/>
              <w:right w:val="single" w:sz="8" w:space="0" w:color="auto"/>
            </w:tcBorders>
            <w:shd w:val="clear" w:color="auto" w:fill="142F62"/>
            <w:vAlign w:val="center"/>
            <w:hideMark/>
          </w:tcPr>
          <w:p w14:paraId="0A829420" w14:textId="77777777" w:rsidR="005554CC" w:rsidRPr="00427022" w:rsidRDefault="005554CC" w:rsidP="006114F3">
            <w:pPr>
              <w:spacing w:after="0" w:line="240" w:lineRule="auto"/>
              <w:jc w:val="center"/>
              <w:rPr>
                <w:rFonts w:eastAsia="Times New Roman"/>
                <w:color w:val="D9D9D9"/>
                <w:lang w:val="es-ES" w:eastAsia="es-ES"/>
              </w:rPr>
            </w:pPr>
            <w:r w:rsidRPr="00427022">
              <w:rPr>
                <w:rFonts w:eastAsia="Times New Roman"/>
                <w:color w:val="D9D9D9"/>
                <w:lang w:val="es-ES" w:eastAsia="es-ES"/>
              </w:rPr>
              <w:t>Índice de Potabilidad en %</w:t>
            </w:r>
          </w:p>
        </w:tc>
      </w:tr>
      <w:tr w:rsidR="005554CC" w:rsidRPr="00FA1E52" w14:paraId="3FE01D81" w14:textId="77777777" w:rsidTr="006114F3">
        <w:trPr>
          <w:trHeight w:val="330"/>
          <w:jc w:val="center"/>
        </w:trPr>
        <w:tc>
          <w:tcPr>
            <w:tcW w:w="0" w:type="auto"/>
            <w:tcBorders>
              <w:top w:val="nil"/>
              <w:left w:val="single" w:sz="8" w:space="0" w:color="auto"/>
              <w:bottom w:val="single" w:sz="8" w:space="0" w:color="auto"/>
              <w:right w:val="single" w:sz="8" w:space="0" w:color="auto"/>
            </w:tcBorders>
            <w:shd w:val="clear" w:color="000000" w:fill="FFFFFF"/>
            <w:vAlign w:val="center"/>
            <w:hideMark/>
          </w:tcPr>
          <w:p w14:paraId="1B6C6100" w14:textId="77777777" w:rsidR="005554CC" w:rsidRPr="005554CC" w:rsidRDefault="005554CC" w:rsidP="006114F3">
            <w:pPr>
              <w:spacing w:after="0" w:line="240" w:lineRule="auto"/>
              <w:jc w:val="center"/>
              <w:rPr>
                <w:rFonts w:eastAsia="Calibri"/>
                <w:noProof/>
                <w:color w:val="4C4747"/>
                <w:lang w:val="es-ES"/>
              </w:rPr>
            </w:pPr>
            <w:r w:rsidRPr="005554CC">
              <w:rPr>
                <w:rFonts w:eastAsia="Calibri"/>
                <w:noProof/>
                <w:color w:val="4C4747"/>
                <w:lang w:val="es-ES"/>
              </w:rPr>
              <w:t>Enero</w:t>
            </w:r>
          </w:p>
        </w:tc>
        <w:tc>
          <w:tcPr>
            <w:tcW w:w="0" w:type="auto"/>
            <w:tcBorders>
              <w:top w:val="nil"/>
              <w:left w:val="nil"/>
              <w:bottom w:val="single" w:sz="8" w:space="0" w:color="auto"/>
              <w:right w:val="single" w:sz="8" w:space="0" w:color="auto"/>
            </w:tcBorders>
            <w:shd w:val="clear" w:color="000000" w:fill="FFFFFF"/>
            <w:vAlign w:val="center"/>
            <w:hideMark/>
          </w:tcPr>
          <w:p w14:paraId="27D20A41" w14:textId="77777777" w:rsidR="005554CC" w:rsidRPr="005554CC" w:rsidRDefault="005554CC" w:rsidP="006114F3">
            <w:pPr>
              <w:spacing w:after="0" w:line="240" w:lineRule="auto"/>
              <w:jc w:val="center"/>
              <w:rPr>
                <w:rFonts w:eastAsia="Calibri"/>
                <w:noProof/>
                <w:color w:val="4C4747"/>
                <w:lang w:val="es-ES"/>
              </w:rPr>
            </w:pPr>
            <w:r w:rsidRPr="005554CC">
              <w:rPr>
                <w:rFonts w:eastAsia="Calibri"/>
                <w:noProof/>
                <w:color w:val="4C4747"/>
                <w:lang w:val="es-ES"/>
              </w:rPr>
              <w:t>94.00%</w:t>
            </w:r>
          </w:p>
        </w:tc>
      </w:tr>
      <w:tr w:rsidR="005554CC" w:rsidRPr="00FA1E52" w14:paraId="3EDC1F3C" w14:textId="77777777" w:rsidTr="006114F3">
        <w:trPr>
          <w:trHeight w:val="330"/>
          <w:jc w:val="center"/>
        </w:trPr>
        <w:tc>
          <w:tcPr>
            <w:tcW w:w="0" w:type="auto"/>
            <w:tcBorders>
              <w:top w:val="nil"/>
              <w:left w:val="single" w:sz="8" w:space="0" w:color="auto"/>
              <w:bottom w:val="single" w:sz="8" w:space="0" w:color="auto"/>
              <w:right w:val="single" w:sz="8" w:space="0" w:color="auto"/>
            </w:tcBorders>
            <w:shd w:val="clear" w:color="000000" w:fill="FFFFFF"/>
            <w:vAlign w:val="center"/>
            <w:hideMark/>
          </w:tcPr>
          <w:p w14:paraId="13D8B90E" w14:textId="77777777" w:rsidR="005554CC" w:rsidRPr="005554CC" w:rsidRDefault="005554CC" w:rsidP="006114F3">
            <w:pPr>
              <w:spacing w:after="0" w:line="240" w:lineRule="auto"/>
              <w:jc w:val="center"/>
              <w:rPr>
                <w:rFonts w:eastAsia="Calibri"/>
                <w:noProof/>
                <w:color w:val="4C4747"/>
                <w:lang w:val="es-ES"/>
              </w:rPr>
            </w:pPr>
            <w:r w:rsidRPr="005554CC">
              <w:rPr>
                <w:rFonts w:eastAsia="Calibri"/>
                <w:noProof/>
                <w:color w:val="4C4747"/>
                <w:lang w:val="es-ES"/>
              </w:rPr>
              <w:t>Febrero</w:t>
            </w:r>
          </w:p>
        </w:tc>
        <w:tc>
          <w:tcPr>
            <w:tcW w:w="0" w:type="auto"/>
            <w:tcBorders>
              <w:top w:val="nil"/>
              <w:left w:val="nil"/>
              <w:bottom w:val="single" w:sz="8" w:space="0" w:color="auto"/>
              <w:right w:val="single" w:sz="8" w:space="0" w:color="auto"/>
            </w:tcBorders>
            <w:shd w:val="clear" w:color="000000" w:fill="FFFFFF"/>
            <w:vAlign w:val="center"/>
            <w:hideMark/>
          </w:tcPr>
          <w:p w14:paraId="7C4003BB" w14:textId="77777777" w:rsidR="005554CC" w:rsidRPr="005554CC" w:rsidRDefault="005554CC" w:rsidP="006114F3">
            <w:pPr>
              <w:spacing w:after="0" w:line="240" w:lineRule="auto"/>
              <w:jc w:val="center"/>
              <w:rPr>
                <w:rFonts w:eastAsia="Calibri"/>
                <w:noProof/>
                <w:color w:val="4C4747"/>
                <w:lang w:val="es-ES"/>
              </w:rPr>
            </w:pPr>
            <w:r w:rsidRPr="005554CC">
              <w:rPr>
                <w:rFonts w:eastAsia="Calibri"/>
                <w:noProof/>
                <w:color w:val="4C4747"/>
                <w:lang w:val="es-ES"/>
              </w:rPr>
              <w:t>95.83%</w:t>
            </w:r>
          </w:p>
        </w:tc>
      </w:tr>
      <w:tr w:rsidR="005554CC" w:rsidRPr="00FA1E52" w14:paraId="79B554D9" w14:textId="77777777" w:rsidTr="006114F3">
        <w:trPr>
          <w:trHeight w:val="330"/>
          <w:jc w:val="center"/>
        </w:trPr>
        <w:tc>
          <w:tcPr>
            <w:tcW w:w="0" w:type="auto"/>
            <w:tcBorders>
              <w:top w:val="nil"/>
              <w:left w:val="single" w:sz="8" w:space="0" w:color="auto"/>
              <w:bottom w:val="single" w:sz="8" w:space="0" w:color="auto"/>
              <w:right w:val="single" w:sz="8" w:space="0" w:color="auto"/>
            </w:tcBorders>
            <w:shd w:val="clear" w:color="000000" w:fill="FFFFFF"/>
            <w:vAlign w:val="center"/>
            <w:hideMark/>
          </w:tcPr>
          <w:p w14:paraId="1DA715D8" w14:textId="77777777" w:rsidR="005554CC" w:rsidRPr="005554CC" w:rsidRDefault="005554CC" w:rsidP="006114F3">
            <w:pPr>
              <w:spacing w:after="0" w:line="240" w:lineRule="auto"/>
              <w:jc w:val="center"/>
              <w:rPr>
                <w:rFonts w:eastAsia="Calibri"/>
                <w:noProof/>
                <w:color w:val="4C4747"/>
                <w:lang w:val="es-ES"/>
              </w:rPr>
            </w:pPr>
            <w:r w:rsidRPr="005554CC">
              <w:rPr>
                <w:rFonts w:eastAsia="Calibri"/>
                <w:noProof/>
                <w:color w:val="4C4747"/>
                <w:lang w:val="es-ES"/>
              </w:rPr>
              <w:t>Marzo</w:t>
            </w:r>
          </w:p>
        </w:tc>
        <w:tc>
          <w:tcPr>
            <w:tcW w:w="0" w:type="auto"/>
            <w:tcBorders>
              <w:top w:val="nil"/>
              <w:left w:val="nil"/>
              <w:bottom w:val="single" w:sz="8" w:space="0" w:color="auto"/>
              <w:right w:val="single" w:sz="8" w:space="0" w:color="auto"/>
            </w:tcBorders>
            <w:shd w:val="clear" w:color="000000" w:fill="FFFFFF"/>
            <w:vAlign w:val="center"/>
            <w:hideMark/>
          </w:tcPr>
          <w:p w14:paraId="2DFDB92A" w14:textId="77777777" w:rsidR="005554CC" w:rsidRPr="005554CC" w:rsidRDefault="005554CC" w:rsidP="006114F3">
            <w:pPr>
              <w:spacing w:after="0" w:line="240" w:lineRule="auto"/>
              <w:jc w:val="center"/>
              <w:rPr>
                <w:rFonts w:eastAsia="Calibri"/>
                <w:noProof/>
                <w:color w:val="4C4747"/>
                <w:lang w:val="es-ES"/>
              </w:rPr>
            </w:pPr>
            <w:r w:rsidRPr="005554CC">
              <w:rPr>
                <w:rFonts w:eastAsia="Calibri"/>
                <w:noProof/>
                <w:color w:val="4C4747"/>
                <w:lang w:val="es-ES"/>
              </w:rPr>
              <w:t>96.29%</w:t>
            </w:r>
          </w:p>
        </w:tc>
      </w:tr>
      <w:tr w:rsidR="005554CC" w:rsidRPr="00FA1E52" w14:paraId="6CD897E4" w14:textId="77777777" w:rsidTr="006114F3">
        <w:trPr>
          <w:trHeight w:val="390"/>
          <w:jc w:val="center"/>
        </w:trPr>
        <w:tc>
          <w:tcPr>
            <w:tcW w:w="0" w:type="auto"/>
            <w:tcBorders>
              <w:top w:val="nil"/>
              <w:left w:val="single" w:sz="8" w:space="0" w:color="auto"/>
              <w:bottom w:val="single" w:sz="8" w:space="0" w:color="auto"/>
              <w:right w:val="single" w:sz="8" w:space="0" w:color="auto"/>
            </w:tcBorders>
            <w:shd w:val="clear" w:color="auto" w:fill="142F62"/>
            <w:vAlign w:val="center"/>
            <w:hideMark/>
          </w:tcPr>
          <w:p w14:paraId="3C850BCF" w14:textId="77777777" w:rsidR="005554CC" w:rsidRPr="00427022" w:rsidRDefault="005554CC" w:rsidP="006114F3">
            <w:pPr>
              <w:spacing w:after="0" w:line="240" w:lineRule="auto"/>
              <w:jc w:val="center"/>
              <w:rPr>
                <w:rFonts w:eastAsia="Times New Roman"/>
                <w:color w:val="D9D9D9"/>
                <w:lang w:val="es-ES" w:eastAsia="es-ES"/>
              </w:rPr>
            </w:pPr>
            <w:r w:rsidRPr="00427022">
              <w:rPr>
                <w:rFonts w:eastAsia="Times New Roman"/>
                <w:color w:val="D9D9D9"/>
                <w:lang w:val="es-ES" w:eastAsia="es-ES"/>
              </w:rPr>
              <w:t>Promedio</w:t>
            </w:r>
          </w:p>
        </w:tc>
        <w:tc>
          <w:tcPr>
            <w:tcW w:w="0" w:type="auto"/>
            <w:tcBorders>
              <w:top w:val="nil"/>
              <w:left w:val="nil"/>
              <w:bottom w:val="single" w:sz="8" w:space="0" w:color="auto"/>
              <w:right w:val="single" w:sz="8" w:space="0" w:color="auto"/>
            </w:tcBorders>
            <w:shd w:val="clear" w:color="auto" w:fill="142F62"/>
            <w:vAlign w:val="center"/>
            <w:hideMark/>
          </w:tcPr>
          <w:p w14:paraId="5722CB28" w14:textId="77777777" w:rsidR="005554CC" w:rsidRPr="00427022" w:rsidRDefault="005554CC" w:rsidP="006114F3">
            <w:pPr>
              <w:spacing w:after="0" w:line="240" w:lineRule="auto"/>
              <w:jc w:val="center"/>
              <w:rPr>
                <w:rFonts w:eastAsia="Times New Roman"/>
                <w:color w:val="D9D9D9"/>
                <w:lang w:val="es-ES" w:eastAsia="es-ES"/>
              </w:rPr>
            </w:pPr>
            <w:r w:rsidRPr="00427022">
              <w:rPr>
                <w:rFonts w:eastAsia="Times New Roman"/>
                <w:color w:val="D9D9D9"/>
                <w:lang w:val="es-ES" w:eastAsia="es-ES"/>
              </w:rPr>
              <w:t>95.37%</w:t>
            </w:r>
          </w:p>
        </w:tc>
      </w:tr>
    </w:tbl>
    <w:p w14:paraId="4C480847" w14:textId="77777777" w:rsidR="005554CC" w:rsidRDefault="005554CC" w:rsidP="005554CC">
      <w:pPr>
        <w:pStyle w:val="Prrafodelista"/>
        <w:spacing w:line="360" w:lineRule="auto"/>
        <w:rPr>
          <w:rFonts w:ascii="Times New Roman" w:hAnsi="Times New Roman" w:cs="Times New Roman"/>
          <w:color w:val="767171"/>
          <w:sz w:val="24"/>
          <w:szCs w:val="24"/>
        </w:rPr>
      </w:pPr>
    </w:p>
    <w:tbl>
      <w:tblPr>
        <w:tblW w:w="0" w:type="auto"/>
        <w:jc w:val="center"/>
        <w:tblCellMar>
          <w:left w:w="70" w:type="dxa"/>
          <w:right w:w="70" w:type="dxa"/>
        </w:tblCellMar>
        <w:tblLook w:val="04A0" w:firstRow="1" w:lastRow="0" w:firstColumn="1" w:lastColumn="0" w:noHBand="0" w:noVBand="1"/>
      </w:tblPr>
      <w:tblGrid>
        <w:gridCol w:w="1027"/>
        <w:gridCol w:w="3506"/>
        <w:gridCol w:w="2593"/>
      </w:tblGrid>
      <w:tr w:rsidR="005554CC" w:rsidRPr="00FA1E52" w14:paraId="7B1079BE" w14:textId="77777777" w:rsidTr="006114F3">
        <w:trPr>
          <w:trHeight w:val="390"/>
          <w:jc w:val="center"/>
        </w:trPr>
        <w:tc>
          <w:tcPr>
            <w:tcW w:w="6024" w:type="dxa"/>
            <w:gridSpan w:val="3"/>
            <w:tcBorders>
              <w:top w:val="single" w:sz="8" w:space="0" w:color="auto"/>
              <w:left w:val="single" w:sz="8" w:space="0" w:color="auto"/>
              <w:bottom w:val="single" w:sz="8" w:space="0" w:color="auto"/>
              <w:right w:val="single" w:sz="8" w:space="0" w:color="000000"/>
            </w:tcBorders>
            <w:shd w:val="clear" w:color="auto" w:fill="142F62"/>
            <w:noWrap/>
            <w:vAlign w:val="bottom"/>
            <w:hideMark/>
          </w:tcPr>
          <w:p w14:paraId="02726EC7" w14:textId="77777777" w:rsidR="005554CC" w:rsidRPr="00427022" w:rsidRDefault="005554CC" w:rsidP="006114F3">
            <w:pPr>
              <w:spacing w:after="0" w:line="240" w:lineRule="auto"/>
              <w:jc w:val="center"/>
              <w:rPr>
                <w:rFonts w:eastAsia="Times New Roman"/>
                <w:color w:val="D9D9D9"/>
                <w:lang w:val="es-ES" w:eastAsia="es-ES"/>
              </w:rPr>
            </w:pPr>
            <w:r w:rsidRPr="00427022">
              <w:rPr>
                <w:rFonts w:eastAsia="Times New Roman"/>
                <w:color w:val="D9D9D9"/>
                <w:lang w:val="es-ES" w:eastAsia="es-ES"/>
              </w:rPr>
              <w:lastRenderedPageBreak/>
              <w:t>Primer Trimestre</w:t>
            </w:r>
          </w:p>
        </w:tc>
      </w:tr>
      <w:tr w:rsidR="005554CC" w:rsidRPr="00B07C63" w14:paraId="192FE301" w14:textId="77777777" w:rsidTr="006114F3">
        <w:trPr>
          <w:trHeight w:val="788"/>
          <w:jc w:val="center"/>
        </w:trPr>
        <w:tc>
          <w:tcPr>
            <w:tcW w:w="0" w:type="auto"/>
            <w:tcBorders>
              <w:top w:val="nil"/>
              <w:left w:val="single" w:sz="8" w:space="0" w:color="auto"/>
              <w:bottom w:val="single" w:sz="8" w:space="0" w:color="auto"/>
              <w:right w:val="single" w:sz="8" w:space="0" w:color="auto"/>
            </w:tcBorders>
            <w:shd w:val="clear" w:color="auto" w:fill="142F62"/>
            <w:vAlign w:val="center"/>
            <w:hideMark/>
          </w:tcPr>
          <w:p w14:paraId="421B69BC" w14:textId="77777777" w:rsidR="005554CC" w:rsidRPr="00427022" w:rsidRDefault="005554CC" w:rsidP="006114F3">
            <w:pPr>
              <w:spacing w:after="0" w:line="240" w:lineRule="auto"/>
              <w:jc w:val="center"/>
              <w:rPr>
                <w:rFonts w:eastAsia="Times New Roman"/>
                <w:color w:val="D9D9D9"/>
                <w:lang w:val="es-ES" w:eastAsia="es-ES"/>
              </w:rPr>
            </w:pPr>
            <w:r w:rsidRPr="00427022">
              <w:rPr>
                <w:rFonts w:eastAsia="Times New Roman"/>
                <w:color w:val="D9D9D9"/>
                <w:lang w:val="es-ES" w:eastAsia="es-ES"/>
              </w:rPr>
              <w:t>Mes</w:t>
            </w:r>
          </w:p>
        </w:tc>
        <w:tc>
          <w:tcPr>
            <w:tcW w:w="0" w:type="auto"/>
            <w:tcBorders>
              <w:top w:val="nil"/>
              <w:left w:val="nil"/>
              <w:bottom w:val="single" w:sz="8" w:space="0" w:color="auto"/>
              <w:right w:val="single" w:sz="8" w:space="0" w:color="auto"/>
            </w:tcBorders>
            <w:shd w:val="clear" w:color="auto" w:fill="142F62"/>
            <w:vAlign w:val="center"/>
            <w:hideMark/>
          </w:tcPr>
          <w:p w14:paraId="30B41782" w14:textId="77777777" w:rsidR="005554CC" w:rsidRPr="00427022" w:rsidRDefault="005554CC" w:rsidP="006114F3">
            <w:pPr>
              <w:spacing w:after="0" w:line="240" w:lineRule="auto"/>
              <w:jc w:val="center"/>
              <w:rPr>
                <w:rFonts w:eastAsia="Times New Roman"/>
                <w:color w:val="D9D9D9"/>
                <w:lang w:val="es-ES" w:eastAsia="es-ES"/>
              </w:rPr>
            </w:pPr>
            <w:r w:rsidRPr="00427022">
              <w:rPr>
                <w:rFonts w:eastAsia="Times New Roman"/>
                <w:color w:val="D9D9D9"/>
                <w:lang w:val="es-ES" w:eastAsia="es-ES"/>
              </w:rPr>
              <w:t>Numero de muestras tomadas</w:t>
            </w:r>
          </w:p>
        </w:tc>
        <w:tc>
          <w:tcPr>
            <w:tcW w:w="2593" w:type="dxa"/>
            <w:tcBorders>
              <w:top w:val="nil"/>
              <w:left w:val="nil"/>
              <w:bottom w:val="single" w:sz="8" w:space="0" w:color="auto"/>
              <w:right w:val="single" w:sz="8" w:space="0" w:color="auto"/>
            </w:tcBorders>
            <w:shd w:val="clear" w:color="auto" w:fill="142F62"/>
            <w:vAlign w:val="center"/>
            <w:hideMark/>
          </w:tcPr>
          <w:p w14:paraId="07F69146" w14:textId="77777777" w:rsidR="005554CC" w:rsidRPr="00427022" w:rsidRDefault="005554CC" w:rsidP="006114F3">
            <w:pPr>
              <w:spacing w:after="0" w:line="240" w:lineRule="auto"/>
              <w:jc w:val="center"/>
              <w:rPr>
                <w:rFonts w:eastAsia="Times New Roman"/>
                <w:color w:val="D9D9D9"/>
                <w:lang w:val="es-ES" w:eastAsia="es-ES"/>
              </w:rPr>
            </w:pPr>
            <w:r w:rsidRPr="00427022">
              <w:rPr>
                <w:rFonts w:eastAsia="Times New Roman"/>
                <w:color w:val="D9D9D9"/>
                <w:lang w:val="es-ES" w:eastAsia="es-ES"/>
              </w:rPr>
              <w:t>Numero de muestras Contaminada (</w:t>
            </w:r>
            <w:proofErr w:type="spellStart"/>
            <w:r w:rsidRPr="00427022">
              <w:rPr>
                <w:rFonts w:eastAsia="Times New Roman"/>
                <w:color w:val="D9D9D9"/>
                <w:lang w:val="es-ES" w:eastAsia="es-ES"/>
              </w:rPr>
              <w:t>Coliformes</w:t>
            </w:r>
            <w:proofErr w:type="spellEnd"/>
            <w:r w:rsidRPr="00427022">
              <w:rPr>
                <w:rFonts w:eastAsia="Times New Roman"/>
                <w:color w:val="D9D9D9"/>
                <w:lang w:val="es-ES" w:eastAsia="es-ES"/>
              </w:rPr>
              <w:t xml:space="preserve"> Fecales)</w:t>
            </w:r>
          </w:p>
        </w:tc>
      </w:tr>
      <w:tr w:rsidR="005554CC" w:rsidRPr="00FA1E52" w14:paraId="266A0633" w14:textId="77777777" w:rsidTr="006114F3">
        <w:trPr>
          <w:trHeight w:val="330"/>
          <w:jc w:val="center"/>
        </w:trPr>
        <w:tc>
          <w:tcPr>
            <w:tcW w:w="0" w:type="auto"/>
            <w:tcBorders>
              <w:top w:val="nil"/>
              <w:left w:val="single" w:sz="8" w:space="0" w:color="auto"/>
              <w:bottom w:val="single" w:sz="8" w:space="0" w:color="auto"/>
              <w:right w:val="single" w:sz="8" w:space="0" w:color="auto"/>
            </w:tcBorders>
            <w:shd w:val="clear" w:color="000000" w:fill="FFFFFF"/>
            <w:vAlign w:val="center"/>
            <w:hideMark/>
          </w:tcPr>
          <w:p w14:paraId="5D245628" w14:textId="77777777" w:rsidR="005554CC" w:rsidRPr="005554CC" w:rsidRDefault="005554CC" w:rsidP="006114F3">
            <w:pPr>
              <w:spacing w:after="0" w:line="240" w:lineRule="auto"/>
              <w:jc w:val="center"/>
              <w:rPr>
                <w:rFonts w:eastAsia="Calibri"/>
                <w:noProof/>
                <w:color w:val="4C4747"/>
                <w:lang w:val="es-ES"/>
              </w:rPr>
            </w:pPr>
            <w:r w:rsidRPr="005554CC">
              <w:rPr>
                <w:rFonts w:eastAsia="Calibri"/>
                <w:noProof/>
                <w:color w:val="4C4747"/>
                <w:lang w:val="es-ES"/>
              </w:rPr>
              <w:t>Enero</w:t>
            </w:r>
          </w:p>
        </w:tc>
        <w:tc>
          <w:tcPr>
            <w:tcW w:w="0" w:type="auto"/>
            <w:tcBorders>
              <w:top w:val="nil"/>
              <w:left w:val="nil"/>
              <w:bottom w:val="single" w:sz="8" w:space="0" w:color="auto"/>
              <w:right w:val="single" w:sz="8" w:space="0" w:color="auto"/>
            </w:tcBorders>
            <w:shd w:val="clear" w:color="000000" w:fill="FFFFFF"/>
            <w:vAlign w:val="center"/>
            <w:hideMark/>
          </w:tcPr>
          <w:p w14:paraId="560A3098" w14:textId="77777777" w:rsidR="005554CC" w:rsidRPr="005554CC" w:rsidRDefault="005554CC" w:rsidP="006114F3">
            <w:pPr>
              <w:spacing w:after="0" w:line="240" w:lineRule="auto"/>
              <w:jc w:val="center"/>
              <w:rPr>
                <w:rFonts w:eastAsia="Calibri"/>
                <w:noProof/>
                <w:color w:val="4C4747"/>
                <w:lang w:val="es-ES"/>
              </w:rPr>
            </w:pPr>
            <w:r w:rsidRPr="005554CC">
              <w:rPr>
                <w:rFonts w:eastAsia="Calibri"/>
                <w:noProof/>
                <w:color w:val="4C4747"/>
                <w:lang w:val="es-ES"/>
              </w:rPr>
              <w:t>50</w:t>
            </w:r>
          </w:p>
        </w:tc>
        <w:tc>
          <w:tcPr>
            <w:tcW w:w="2593" w:type="dxa"/>
            <w:tcBorders>
              <w:top w:val="nil"/>
              <w:left w:val="nil"/>
              <w:bottom w:val="single" w:sz="8" w:space="0" w:color="auto"/>
              <w:right w:val="single" w:sz="8" w:space="0" w:color="auto"/>
            </w:tcBorders>
            <w:shd w:val="clear" w:color="000000" w:fill="FFFFFF"/>
            <w:vAlign w:val="center"/>
            <w:hideMark/>
          </w:tcPr>
          <w:p w14:paraId="5FF71EEB" w14:textId="77777777" w:rsidR="005554CC" w:rsidRPr="005554CC" w:rsidRDefault="005554CC" w:rsidP="006114F3">
            <w:pPr>
              <w:spacing w:after="0" w:line="240" w:lineRule="auto"/>
              <w:jc w:val="center"/>
              <w:rPr>
                <w:rFonts w:eastAsia="Calibri"/>
                <w:noProof/>
                <w:color w:val="4C4747"/>
                <w:lang w:val="es-ES"/>
              </w:rPr>
            </w:pPr>
            <w:r w:rsidRPr="005554CC">
              <w:rPr>
                <w:rFonts w:eastAsia="Calibri"/>
                <w:noProof/>
                <w:color w:val="4C4747"/>
                <w:lang w:val="es-ES"/>
              </w:rPr>
              <w:t>3</w:t>
            </w:r>
          </w:p>
        </w:tc>
      </w:tr>
      <w:tr w:rsidR="005554CC" w:rsidRPr="00FA1E52" w14:paraId="5EB61D95" w14:textId="77777777" w:rsidTr="006114F3">
        <w:trPr>
          <w:trHeight w:val="330"/>
          <w:jc w:val="center"/>
        </w:trPr>
        <w:tc>
          <w:tcPr>
            <w:tcW w:w="0" w:type="auto"/>
            <w:tcBorders>
              <w:top w:val="nil"/>
              <w:left w:val="single" w:sz="8" w:space="0" w:color="auto"/>
              <w:bottom w:val="single" w:sz="8" w:space="0" w:color="auto"/>
              <w:right w:val="single" w:sz="8" w:space="0" w:color="auto"/>
            </w:tcBorders>
            <w:shd w:val="clear" w:color="000000" w:fill="FFFFFF"/>
            <w:vAlign w:val="center"/>
            <w:hideMark/>
          </w:tcPr>
          <w:p w14:paraId="4C7C8A6C" w14:textId="77777777" w:rsidR="005554CC" w:rsidRPr="005554CC" w:rsidRDefault="005554CC" w:rsidP="006114F3">
            <w:pPr>
              <w:spacing w:after="0" w:line="240" w:lineRule="auto"/>
              <w:jc w:val="center"/>
              <w:rPr>
                <w:rFonts w:eastAsia="Calibri"/>
                <w:noProof/>
                <w:color w:val="4C4747"/>
                <w:lang w:val="es-ES"/>
              </w:rPr>
            </w:pPr>
            <w:r w:rsidRPr="005554CC">
              <w:rPr>
                <w:rFonts w:eastAsia="Calibri"/>
                <w:noProof/>
                <w:color w:val="4C4747"/>
                <w:lang w:val="es-ES"/>
              </w:rPr>
              <w:t>Febrero</w:t>
            </w:r>
          </w:p>
        </w:tc>
        <w:tc>
          <w:tcPr>
            <w:tcW w:w="0" w:type="auto"/>
            <w:tcBorders>
              <w:top w:val="nil"/>
              <w:left w:val="nil"/>
              <w:bottom w:val="single" w:sz="8" w:space="0" w:color="auto"/>
              <w:right w:val="single" w:sz="8" w:space="0" w:color="auto"/>
            </w:tcBorders>
            <w:shd w:val="clear" w:color="000000" w:fill="FFFFFF"/>
            <w:vAlign w:val="center"/>
            <w:hideMark/>
          </w:tcPr>
          <w:p w14:paraId="60D73E67" w14:textId="77777777" w:rsidR="005554CC" w:rsidRPr="005554CC" w:rsidRDefault="005554CC" w:rsidP="006114F3">
            <w:pPr>
              <w:spacing w:after="0" w:line="240" w:lineRule="auto"/>
              <w:jc w:val="center"/>
              <w:rPr>
                <w:rFonts w:eastAsia="Calibri"/>
                <w:noProof/>
                <w:color w:val="4C4747"/>
                <w:lang w:val="es-ES"/>
              </w:rPr>
            </w:pPr>
            <w:r w:rsidRPr="005554CC">
              <w:rPr>
                <w:rFonts w:eastAsia="Calibri"/>
                <w:noProof/>
                <w:color w:val="4C4747"/>
                <w:lang w:val="es-ES"/>
              </w:rPr>
              <w:t>48</w:t>
            </w:r>
          </w:p>
        </w:tc>
        <w:tc>
          <w:tcPr>
            <w:tcW w:w="2593" w:type="dxa"/>
            <w:tcBorders>
              <w:top w:val="nil"/>
              <w:left w:val="nil"/>
              <w:bottom w:val="single" w:sz="8" w:space="0" w:color="auto"/>
              <w:right w:val="single" w:sz="8" w:space="0" w:color="auto"/>
            </w:tcBorders>
            <w:shd w:val="clear" w:color="000000" w:fill="FFFFFF"/>
            <w:vAlign w:val="center"/>
            <w:hideMark/>
          </w:tcPr>
          <w:p w14:paraId="3C81E835" w14:textId="77777777" w:rsidR="005554CC" w:rsidRPr="005554CC" w:rsidRDefault="005554CC" w:rsidP="006114F3">
            <w:pPr>
              <w:spacing w:after="0" w:line="240" w:lineRule="auto"/>
              <w:jc w:val="center"/>
              <w:rPr>
                <w:rFonts w:eastAsia="Calibri"/>
                <w:noProof/>
                <w:color w:val="4C4747"/>
                <w:lang w:val="es-ES"/>
              </w:rPr>
            </w:pPr>
            <w:r w:rsidRPr="005554CC">
              <w:rPr>
                <w:rFonts w:eastAsia="Calibri"/>
                <w:noProof/>
                <w:color w:val="4C4747"/>
                <w:lang w:val="es-ES"/>
              </w:rPr>
              <w:t>2</w:t>
            </w:r>
          </w:p>
        </w:tc>
      </w:tr>
      <w:tr w:rsidR="005554CC" w:rsidRPr="00FA1E52" w14:paraId="039E54F4" w14:textId="77777777" w:rsidTr="006114F3">
        <w:trPr>
          <w:trHeight w:val="330"/>
          <w:jc w:val="center"/>
        </w:trPr>
        <w:tc>
          <w:tcPr>
            <w:tcW w:w="0" w:type="auto"/>
            <w:tcBorders>
              <w:top w:val="nil"/>
              <w:left w:val="single" w:sz="8" w:space="0" w:color="auto"/>
              <w:bottom w:val="single" w:sz="8" w:space="0" w:color="auto"/>
              <w:right w:val="single" w:sz="8" w:space="0" w:color="auto"/>
            </w:tcBorders>
            <w:shd w:val="clear" w:color="000000" w:fill="FFFFFF"/>
            <w:vAlign w:val="center"/>
            <w:hideMark/>
          </w:tcPr>
          <w:p w14:paraId="0B99BF4A" w14:textId="77777777" w:rsidR="005554CC" w:rsidRPr="005554CC" w:rsidRDefault="005554CC" w:rsidP="006114F3">
            <w:pPr>
              <w:spacing w:after="0" w:line="240" w:lineRule="auto"/>
              <w:jc w:val="center"/>
              <w:rPr>
                <w:rFonts w:eastAsia="Calibri"/>
                <w:noProof/>
                <w:color w:val="4C4747"/>
                <w:lang w:val="es-ES"/>
              </w:rPr>
            </w:pPr>
            <w:r w:rsidRPr="005554CC">
              <w:rPr>
                <w:rFonts w:eastAsia="Calibri"/>
                <w:noProof/>
                <w:color w:val="4C4747"/>
                <w:lang w:val="es-ES"/>
              </w:rPr>
              <w:t>Marzo</w:t>
            </w:r>
          </w:p>
        </w:tc>
        <w:tc>
          <w:tcPr>
            <w:tcW w:w="0" w:type="auto"/>
            <w:tcBorders>
              <w:top w:val="nil"/>
              <w:left w:val="nil"/>
              <w:bottom w:val="single" w:sz="8" w:space="0" w:color="auto"/>
              <w:right w:val="single" w:sz="8" w:space="0" w:color="auto"/>
            </w:tcBorders>
            <w:shd w:val="clear" w:color="000000" w:fill="FFFFFF"/>
            <w:vAlign w:val="center"/>
            <w:hideMark/>
          </w:tcPr>
          <w:p w14:paraId="244C2B6A" w14:textId="77777777" w:rsidR="005554CC" w:rsidRPr="005554CC" w:rsidRDefault="005554CC" w:rsidP="006114F3">
            <w:pPr>
              <w:spacing w:after="0" w:line="240" w:lineRule="auto"/>
              <w:jc w:val="center"/>
              <w:rPr>
                <w:rFonts w:eastAsia="Calibri"/>
                <w:noProof/>
                <w:color w:val="4C4747"/>
                <w:lang w:val="es-ES"/>
              </w:rPr>
            </w:pPr>
            <w:r w:rsidRPr="005554CC">
              <w:rPr>
                <w:rFonts w:eastAsia="Calibri"/>
                <w:noProof/>
                <w:color w:val="4C4747"/>
                <w:lang w:val="es-ES"/>
              </w:rPr>
              <w:t>54</w:t>
            </w:r>
          </w:p>
        </w:tc>
        <w:tc>
          <w:tcPr>
            <w:tcW w:w="2593" w:type="dxa"/>
            <w:tcBorders>
              <w:top w:val="nil"/>
              <w:left w:val="nil"/>
              <w:bottom w:val="single" w:sz="8" w:space="0" w:color="auto"/>
              <w:right w:val="single" w:sz="8" w:space="0" w:color="auto"/>
            </w:tcBorders>
            <w:shd w:val="clear" w:color="000000" w:fill="FFFFFF"/>
            <w:vAlign w:val="center"/>
            <w:hideMark/>
          </w:tcPr>
          <w:p w14:paraId="192A3775" w14:textId="77777777" w:rsidR="005554CC" w:rsidRPr="005554CC" w:rsidRDefault="005554CC" w:rsidP="006114F3">
            <w:pPr>
              <w:spacing w:after="0" w:line="240" w:lineRule="auto"/>
              <w:jc w:val="center"/>
              <w:rPr>
                <w:rFonts w:eastAsia="Calibri"/>
                <w:noProof/>
                <w:color w:val="4C4747"/>
                <w:lang w:val="es-ES"/>
              </w:rPr>
            </w:pPr>
            <w:r w:rsidRPr="005554CC">
              <w:rPr>
                <w:rFonts w:eastAsia="Calibri"/>
                <w:noProof/>
                <w:color w:val="4C4747"/>
                <w:lang w:val="es-ES"/>
              </w:rPr>
              <w:t>2</w:t>
            </w:r>
          </w:p>
        </w:tc>
      </w:tr>
      <w:tr w:rsidR="005554CC" w:rsidRPr="00FA1E52" w14:paraId="7CD19215" w14:textId="77777777" w:rsidTr="006114F3">
        <w:trPr>
          <w:trHeight w:val="390"/>
          <w:jc w:val="center"/>
        </w:trPr>
        <w:tc>
          <w:tcPr>
            <w:tcW w:w="0" w:type="auto"/>
            <w:tcBorders>
              <w:top w:val="nil"/>
              <w:left w:val="single" w:sz="8" w:space="0" w:color="auto"/>
              <w:bottom w:val="single" w:sz="8" w:space="0" w:color="auto"/>
              <w:right w:val="single" w:sz="8" w:space="0" w:color="auto"/>
            </w:tcBorders>
            <w:shd w:val="clear" w:color="auto" w:fill="142F62"/>
            <w:vAlign w:val="center"/>
            <w:hideMark/>
          </w:tcPr>
          <w:p w14:paraId="6C2DD91F" w14:textId="77777777" w:rsidR="005554CC" w:rsidRPr="00427022" w:rsidRDefault="005554CC" w:rsidP="006114F3">
            <w:pPr>
              <w:spacing w:after="0" w:line="240" w:lineRule="auto"/>
              <w:jc w:val="center"/>
              <w:rPr>
                <w:rFonts w:eastAsia="Times New Roman"/>
                <w:color w:val="D9D9D9"/>
                <w:lang w:val="es-ES" w:eastAsia="es-ES"/>
              </w:rPr>
            </w:pPr>
            <w:r w:rsidRPr="00427022">
              <w:rPr>
                <w:rFonts w:eastAsia="Times New Roman"/>
                <w:color w:val="D9D9D9"/>
                <w:lang w:val="es-ES" w:eastAsia="es-ES"/>
              </w:rPr>
              <w:t>Total</w:t>
            </w:r>
          </w:p>
        </w:tc>
        <w:tc>
          <w:tcPr>
            <w:tcW w:w="0" w:type="auto"/>
            <w:tcBorders>
              <w:top w:val="nil"/>
              <w:left w:val="nil"/>
              <w:bottom w:val="single" w:sz="8" w:space="0" w:color="auto"/>
              <w:right w:val="single" w:sz="8" w:space="0" w:color="auto"/>
            </w:tcBorders>
            <w:shd w:val="clear" w:color="auto" w:fill="142F62"/>
            <w:vAlign w:val="center"/>
            <w:hideMark/>
          </w:tcPr>
          <w:p w14:paraId="35EF7B37" w14:textId="77777777" w:rsidR="005554CC" w:rsidRPr="00427022" w:rsidRDefault="005554CC" w:rsidP="006114F3">
            <w:pPr>
              <w:spacing w:after="0" w:line="240" w:lineRule="auto"/>
              <w:jc w:val="center"/>
              <w:rPr>
                <w:rFonts w:eastAsia="Times New Roman"/>
                <w:color w:val="D9D9D9"/>
                <w:lang w:val="es-ES" w:eastAsia="es-ES"/>
              </w:rPr>
            </w:pPr>
            <w:r w:rsidRPr="00427022">
              <w:rPr>
                <w:rFonts w:eastAsia="Times New Roman"/>
                <w:color w:val="D9D9D9"/>
                <w:lang w:val="es-ES" w:eastAsia="es-ES"/>
              </w:rPr>
              <w:t>152</w:t>
            </w:r>
          </w:p>
        </w:tc>
        <w:tc>
          <w:tcPr>
            <w:tcW w:w="2593" w:type="dxa"/>
            <w:tcBorders>
              <w:top w:val="nil"/>
              <w:left w:val="nil"/>
              <w:bottom w:val="single" w:sz="8" w:space="0" w:color="auto"/>
              <w:right w:val="single" w:sz="8" w:space="0" w:color="auto"/>
            </w:tcBorders>
            <w:shd w:val="clear" w:color="auto" w:fill="142F62"/>
            <w:vAlign w:val="center"/>
            <w:hideMark/>
          </w:tcPr>
          <w:p w14:paraId="3F56B7AF" w14:textId="77777777" w:rsidR="005554CC" w:rsidRPr="00427022" w:rsidRDefault="005554CC" w:rsidP="006114F3">
            <w:pPr>
              <w:spacing w:after="0" w:line="240" w:lineRule="auto"/>
              <w:jc w:val="center"/>
              <w:rPr>
                <w:rFonts w:eastAsia="Times New Roman"/>
                <w:color w:val="D9D9D9"/>
                <w:lang w:val="es-ES" w:eastAsia="es-ES"/>
              </w:rPr>
            </w:pPr>
            <w:r w:rsidRPr="00427022">
              <w:rPr>
                <w:rFonts w:eastAsia="Times New Roman"/>
                <w:color w:val="D9D9D9"/>
                <w:lang w:val="es-ES" w:eastAsia="es-ES"/>
              </w:rPr>
              <w:t>7</w:t>
            </w:r>
          </w:p>
        </w:tc>
      </w:tr>
    </w:tbl>
    <w:p w14:paraId="0EDE23D9" w14:textId="77777777" w:rsidR="005554CC" w:rsidRDefault="005554CC" w:rsidP="005554CC">
      <w:pPr>
        <w:pStyle w:val="Prrafodelista"/>
        <w:spacing w:line="360" w:lineRule="auto"/>
        <w:rPr>
          <w:rFonts w:ascii="Times New Roman" w:hAnsi="Times New Roman" w:cs="Times New Roman"/>
          <w:color w:val="767171"/>
          <w:sz w:val="24"/>
          <w:szCs w:val="24"/>
        </w:rPr>
      </w:pPr>
    </w:p>
    <w:tbl>
      <w:tblPr>
        <w:tblW w:w="0" w:type="auto"/>
        <w:jc w:val="center"/>
        <w:tblCellMar>
          <w:left w:w="70" w:type="dxa"/>
          <w:right w:w="70" w:type="dxa"/>
        </w:tblCellMar>
        <w:tblLook w:val="04A0" w:firstRow="1" w:lastRow="0" w:firstColumn="1" w:lastColumn="0" w:noHBand="0" w:noVBand="1"/>
      </w:tblPr>
      <w:tblGrid>
        <w:gridCol w:w="1234"/>
        <w:gridCol w:w="3246"/>
      </w:tblGrid>
      <w:tr w:rsidR="005554CC" w:rsidRPr="00FA1E52" w14:paraId="78840D79" w14:textId="77777777" w:rsidTr="006114F3">
        <w:trPr>
          <w:trHeight w:val="390"/>
          <w:jc w:val="center"/>
        </w:trPr>
        <w:tc>
          <w:tcPr>
            <w:tcW w:w="0" w:type="auto"/>
            <w:gridSpan w:val="2"/>
            <w:tcBorders>
              <w:top w:val="single" w:sz="8" w:space="0" w:color="auto"/>
              <w:left w:val="single" w:sz="8" w:space="0" w:color="auto"/>
              <w:bottom w:val="single" w:sz="8" w:space="0" w:color="auto"/>
              <w:right w:val="single" w:sz="8" w:space="0" w:color="000000"/>
            </w:tcBorders>
            <w:shd w:val="clear" w:color="auto" w:fill="142F62"/>
            <w:noWrap/>
            <w:vAlign w:val="bottom"/>
            <w:hideMark/>
          </w:tcPr>
          <w:p w14:paraId="7B11E4D1" w14:textId="77777777" w:rsidR="005554CC" w:rsidRPr="00427022" w:rsidRDefault="005554CC" w:rsidP="006114F3">
            <w:pPr>
              <w:spacing w:after="0" w:line="240" w:lineRule="auto"/>
              <w:jc w:val="center"/>
              <w:rPr>
                <w:rFonts w:eastAsia="Times New Roman"/>
                <w:color w:val="D9D9D9"/>
                <w:lang w:val="es-ES" w:eastAsia="es-ES"/>
              </w:rPr>
            </w:pPr>
            <w:r w:rsidRPr="00427022">
              <w:rPr>
                <w:rFonts w:eastAsia="Times New Roman"/>
                <w:color w:val="D9D9D9"/>
                <w:lang w:val="es-ES" w:eastAsia="es-ES"/>
              </w:rPr>
              <w:t>Segundo Trimestre</w:t>
            </w:r>
          </w:p>
        </w:tc>
      </w:tr>
      <w:tr w:rsidR="005554CC" w:rsidRPr="00FA1E52" w14:paraId="073B6344" w14:textId="77777777" w:rsidTr="006114F3">
        <w:trPr>
          <w:trHeight w:val="556"/>
          <w:jc w:val="center"/>
        </w:trPr>
        <w:tc>
          <w:tcPr>
            <w:tcW w:w="0" w:type="auto"/>
            <w:tcBorders>
              <w:top w:val="nil"/>
              <w:left w:val="single" w:sz="8" w:space="0" w:color="auto"/>
              <w:bottom w:val="single" w:sz="8" w:space="0" w:color="auto"/>
              <w:right w:val="single" w:sz="8" w:space="0" w:color="auto"/>
            </w:tcBorders>
            <w:shd w:val="clear" w:color="auto" w:fill="142F62"/>
            <w:vAlign w:val="center"/>
            <w:hideMark/>
          </w:tcPr>
          <w:p w14:paraId="7D05DC5B" w14:textId="77777777" w:rsidR="005554CC" w:rsidRPr="00427022" w:rsidRDefault="005554CC" w:rsidP="006114F3">
            <w:pPr>
              <w:spacing w:after="0" w:line="240" w:lineRule="auto"/>
              <w:jc w:val="center"/>
              <w:rPr>
                <w:rFonts w:eastAsia="Times New Roman"/>
                <w:color w:val="D9D9D9"/>
                <w:lang w:val="es-ES" w:eastAsia="es-ES"/>
              </w:rPr>
            </w:pPr>
            <w:r w:rsidRPr="00427022">
              <w:rPr>
                <w:rFonts w:eastAsia="Times New Roman"/>
                <w:color w:val="D9D9D9"/>
                <w:lang w:val="es-ES" w:eastAsia="es-ES"/>
              </w:rPr>
              <w:t>Mes</w:t>
            </w:r>
          </w:p>
        </w:tc>
        <w:tc>
          <w:tcPr>
            <w:tcW w:w="0" w:type="auto"/>
            <w:tcBorders>
              <w:top w:val="nil"/>
              <w:left w:val="nil"/>
              <w:bottom w:val="single" w:sz="8" w:space="0" w:color="auto"/>
              <w:right w:val="single" w:sz="8" w:space="0" w:color="auto"/>
            </w:tcBorders>
            <w:shd w:val="clear" w:color="auto" w:fill="142F62"/>
            <w:vAlign w:val="center"/>
            <w:hideMark/>
          </w:tcPr>
          <w:p w14:paraId="64E38392" w14:textId="77777777" w:rsidR="005554CC" w:rsidRPr="00427022" w:rsidRDefault="005554CC" w:rsidP="006114F3">
            <w:pPr>
              <w:spacing w:after="0" w:line="240" w:lineRule="auto"/>
              <w:jc w:val="center"/>
              <w:rPr>
                <w:rFonts w:eastAsia="Times New Roman"/>
                <w:color w:val="D9D9D9"/>
                <w:lang w:val="es-ES" w:eastAsia="es-ES"/>
              </w:rPr>
            </w:pPr>
            <w:r w:rsidRPr="00427022">
              <w:rPr>
                <w:rFonts w:eastAsia="Times New Roman"/>
                <w:color w:val="D9D9D9"/>
                <w:lang w:val="es-ES" w:eastAsia="es-ES"/>
              </w:rPr>
              <w:t>Índice de Potabilidad en %</w:t>
            </w:r>
          </w:p>
        </w:tc>
      </w:tr>
      <w:tr w:rsidR="005554CC" w:rsidRPr="00FA1E52" w14:paraId="57E94C09" w14:textId="77777777" w:rsidTr="006114F3">
        <w:trPr>
          <w:trHeight w:val="330"/>
          <w:jc w:val="center"/>
        </w:trPr>
        <w:tc>
          <w:tcPr>
            <w:tcW w:w="0" w:type="auto"/>
            <w:tcBorders>
              <w:top w:val="nil"/>
              <w:left w:val="single" w:sz="8" w:space="0" w:color="auto"/>
              <w:bottom w:val="single" w:sz="8" w:space="0" w:color="auto"/>
              <w:right w:val="single" w:sz="8" w:space="0" w:color="auto"/>
            </w:tcBorders>
            <w:shd w:val="clear" w:color="000000" w:fill="FFFFFF"/>
            <w:vAlign w:val="center"/>
            <w:hideMark/>
          </w:tcPr>
          <w:p w14:paraId="0C5BD869" w14:textId="77777777" w:rsidR="005554CC" w:rsidRPr="005554CC" w:rsidRDefault="005554CC" w:rsidP="006114F3">
            <w:pPr>
              <w:spacing w:after="0" w:line="240" w:lineRule="auto"/>
              <w:jc w:val="center"/>
              <w:rPr>
                <w:rFonts w:eastAsia="Calibri"/>
                <w:noProof/>
                <w:color w:val="4C4747"/>
                <w:lang w:val="es-ES"/>
              </w:rPr>
            </w:pPr>
            <w:r w:rsidRPr="005554CC">
              <w:rPr>
                <w:rFonts w:eastAsia="Calibri"/>
                <w:noProof/>
                <w:color w:val="4C4747"/>
                <w:lang w:val="es-ES"/>
              </w:rPr>
              <w:t>Abril</w:t>
            </w:r>
          </w:p>
        </w:tc>
        <w:tc>
          <w:tcPr>
            <w:tcW w:w="0" w:type="auto"/>
            <w:tcBorders>
              <w:top w:val="nil"/>
              <w:left w:val="nil"/>
              <w:bottom w:val="single" w:sz="8" w:space="0" w:color="auto"/>
              <w:right w:val="single" w:sz="8" w:space="0" w:color="auto"/>
            </w:tcBorders>
            <w:shd w:val="clear" w:color="000000" w:fill="FFFFFF"/>
            <w:vAlign w:val="center"/>
            <w:hideMark/>
          </w:tcPr>
          <w:p w14:paraId="3A89EA2B" w14:textId="77777777" w:rsidR="005554CC" w:rsidRPr="005554CC" w:rsidRDefault="005554CC" w:rsidP="006114F3">
            <w:pPr>
              <w:spacing w:after="0" w:line="240" w:lineRule="auto"/>
              <w:jc w:val="center"/>
              <w:rPr>
                <w:rFonts w:eastAsia="Calibri"/>
                <w:noProof/>
                <w:color w:val="4C4747"/>
                <w:lang w:val="es-ES"/>
              </w:rPr>
            </w:pPr>
            <w:r w:rsidRPr="005554CC">
              <w:rPr>
                <w:rFonts w:eastAsia="Calibri"/>
                <w:noProof/>
                <w:color w:val="4C4747"/>
                <w:lang w:val="es-ES"/>
              </w:rPr>
              <w:t>96.61%</w:t>
            </w:r>
          </w:p>
        </w:tc>
      </w:tr>
      <w:tr w:rsidR="005554CC" w:rsidRPr="00FA1E52" w14:paraId="73D7FB0D" w14:textId="77777777" w:rsidTr="006114F3">
        <w:trPr>
          <w:trHeight w:val="330"/>
          <w:jc w:val="center"/>
        </w:trPr>
        <w:tc>
          <w:tcPr>
            <w:tcW w:w="0" w:type="auto"/>
            <w:tcBorders>
              <w:top w:val="nil"/>
              <w:left w:val="single" w:sz="8" w:space="0" w:color="auto"/>
              <w:bottom w:val="single" w:sz="8" w:space="0" w:color="auto"/>
              <w:right w:val="single" w:sz="8" w:space="0" w:color="auto"/>
            </w:tcBorders>
            <w:shd w:val="clear" w:color="000000" w:fill="FFFFFF"/>
            <w:vAlign w:val="center"/>
            <w:hideMark/>
          </w:tcPr>
          <w:p w14:paraId="2C16DBFF" w14:textId="77777777" w:rsidR="005554CC" w:rsidRPr="005554CC" w:rsidRDefault="005554CC" w:rsidP="006114F3">
            <w:pPr>
              <w:spacing w:after="0" w:line="240" w:lineRule="auto"/>
              <w:jc w:val="center"/>
              <w:rPr>
                <w:rFonts w:eastAsia="Calibri"/>
                <w:noProof/>
                <w:color w:val="4C4747"/>
                <w:lang w:val="es-ES"/>
              </w:rPr>
            </w:pPr>
            <w:r w:rsidRPr="005554CC">
              <w:rPr>
                <w:rFonts w:eastAsia="Calibri"/>
                <w:noProof/>
                <w:color w:val="4C4747"/>
                <w:lang w:val="es-ES"/>
              </w:rPr>
              <w:t>Mayo</w:t>
            </w:r>
          </w:p>
        </w:tc>
        <w:tc>
          <w:tcPr>
            <w:tcW w:w="0" w:type="auto"/>
            <w:tcBorders>
              <w:top w:val="nil"/>
              <w:left w:val="nil"/>
              <w:bottom w:val="single" w:sz="8" w:space="0" w:color="auto"/>
              <w:right w:val="single" w:sz="8" w:space="0" w:color="auto"/>
            </w:tcBorders>
            <w:shd w:val="clear" w:color="000000" w:fill="FFFFFF"/>
            <w:vAlign w:val="center"/>
            <w:hideMark/>
          </w:tcPr>
          <w:p w14:paraId="0402A09B" w14:textId="77777777" w:rsidR="005554CC" w:rsidRPr="005554CC" w:rsidRDefault="005554CC" w:rsidP="006114F3">
            <w:pPr>
              <w:spacing w:after="0" w:line="240" w:lineRule="auto"/>
              <w:jc w:val="center"/>
              <w:rPr>
                <w:rFonts w:eastAsia="Calibri"/>
                <w:noProof/>
                <w:color w:val="4C4747"/>
                <w:lang w:val="es-ES"/>
              </w:rPr>
            </w:pPr>
            <w:r w:rsidRPr="005554CC">
              <w:rPr>
                <w:rFonts w:eastAsia="Calibri"/>
                <w:noProof/>
                <w:color w:val="4C4747"/>
                <w:lang w:val="es-ES"/>
              </w:rPr>
              <w:t>93.44%</w:t>
            </w:r>
          </w:p>
        </w:tc>
      </w:tr>
      <w:tr w:rsidR="005554CC" w:rsidRPr="00FA1E52" w14:paraId="744F35D5" w14:textId="77777777" w:rsidTr="006114F3">
        <w:trPr>
          <w:trHeight w:val="330"/>
          <w:jc w:val="center"/>
        </w:trPr>
        <w:tc>
          <w:tcPr>
            <w:tcW w:w="0" w:type="auto"/>
            <w:tcBorders>
              <w:top w:val="nil"/>
              <w:left w:val="single" w:sz="8" w:space="0" w:color="auto"/>
              <w:bottom w:val="single" w:sz="8" w:space="0" w:color="auto"/>
              <w:right w:val="single" w:sz="8" w:space="0" w:color="auto"/>
            </w:tcBorders>
            <w:shd w:val="clear" w:color="000000" w:fill="FFFFFF"/>
            <w:vAlign w:val="center"/>
            <w:hideMark/>
          </w:tcPr>
          <w:p w14:paraId="3FC70A06" w14:textId="77777777" w:rsidR="005554CC" w:rsidRPr="005554CC" w:rsidRDefault="005554CC" w:rsidP="006114F3">
            <w:pPr>
              <w:spacing w:after="0" w:line="240" w:lineRule="auto"/>
              <w:jc w:val="center"/>
              <w:rPr>
                <w:rFonts w:eastAsia="Calibri"/>
                <w:noProof/>
                <w:color w:val="4C4747"/>
                <w:lang w:val="es-ES"/>
              </w:rPr>
            </w:pPr>
            <w:r w:rsidRPr="005554CC">
              <w:rPr>
                <w:rFonts w:eastAsia="Calibri"/>
                <w:noProof/>
                <w:color w:val="4C4747"/>
                <w:lang w:val="es-ES"/>
              </w:rPr>
              <w:t>Junio</w:t>
            </w:r>
          </w:p>
        </w:tc>
        <w:tc>
          <w:tcPr>
            <w:tcW w:w="0" w:type="auto"/>
            <w:tcBorders>
              <w:top w:val="nil"/>
              <w:left w:val="nil"/>
              <w:bottom w:val="single" w:sz="8" w:space="0" w:color="auto"/>
              <w:right w:val="single" w:sz="8" w:space="0" w:color="auto"/>
            </w:tcBorders>
            <w:shd w:val="clear" w:color="000000" w:fill="FFFFFF"/>
            <w:vAlign w:val="center"/>
            <w:hideMark/>
          </w:tcPr>
          <w:p w14:paraId="51D85C06" w14:textId="77777777" w:rsidR="005554CC" w:rsidRPr="005554CC" w:rsidRDefault="005554CC" w:rsidP="006114F3">
            <w:pPr>
              <w:spacing w:after="0" w:line="240" w:lineRule="auto"/>
              <w:jc w:val="center"/>
              <w:rPr>
                <w:rFonts w:eastAsia="Calibri"/>
                <w:noProof/>
                <w:color w:val="4C4747"/>
                <w:lang w:val="es-ES"/>
              </w:rPr>
            </w:pPr>
            <w:r w:rsidRPr="005554CC">
              <w:rPr>
                <w:rFonts w:eastAsia="Calibri"/>
                <w:noProof/>
                <w:color w:val="4C4747"/>
                <w:lang w:val="es-ES"/>
              </w:rPr>
              <w:t>95.83%</w:t>
            </w:r>
          </w:p>
        </w:tc>
      </w:tr>
      <w:tr w:rsidR="005554CC" w:rsidRPr="00FA1E52" w14:paraId="2A4BEA22" w14:textId="77777777" w:rsidTr="006114F3">
        <w:trPr>
          <w:trHeight w:val="390"/>
          <w:jc w:val="center"/>
        </w:trPr>
        <w:tc>
          <w:tcPr>
            <w:tcW w:w="0" w:type="auto"/>
            <w:tcBorders>
              <w:top w:val="nil"/>
              <w:left w:val="single" w:sz="8" w:space="0" w:color="auto"/>
              <w:bottom w:val="single" w:sz="8" w:space="0" w:color="auto"/>
              <w:right w:val="single" w:sz="8" w:space="0" w:color="auto"/>
            </w:tcBorders>
            <w:shd w:val="clear" w:color="auto" w:fill="142F62"/>
            <w:vAlign w:val="center"/>
            <w:hideMark/>
          </w:tcPr>
          <w:p w14:paraId="1DD11C8D" w14:textId="77777777" w:rsidR="005554CC" w:rsidRPr="00427022" w:rsidRDefault="005554CC" w:rsidP="006114F3">
            <w:pPr>
              <w:spacing w:after="0" w:line="240" w:lineRule="auto"/>
              <w:jc w:val="center"/>
              <w:rPr>
                <w:rFonts w:eastAsia="Times New Roman"/>
                <w:color w:val="D9D9D9"/>
                <w:lang w:val="es-ES" w:eastAsia="es-ES"/>
              </w:rPr>
            </w:pPr>
            <w:r w:rsidRPr="00427022">
              <w:rPr>
                <w:rFonts w:eastAsia="Times New Roman"/>
                <w:color w:val="D9D9D9"/>
                <w:lang w:val="es-ES" w:eastAsia="es-ES"/>
              </w:rPr>
              <w:t>Promedio</w:t>
            </w:r>
          </w:p>
        </w:tc>
        <w:tc>
          <w:tcPr>
            <w:tcW w:w="0" w:type="auto"/>
            <w:tcBorders>
              <w:top w:val="nil"/>
              <w:left w:val="nil"/>
              <w:bottom w:val="single" w:sz="8" w:space="0" w:color="auto"/>
              <w:right w:val="single" w:sz="8" w:space="0" w:color="auto"/>
            </w:tcBorders>
            <w:shd w:val="clear" w:color="auto" w:fill="142F62"/>
            <w:vAlign w:val="center"/>
            <w:hideMark/>
          </w:tcPr>
          <w:p w14:paraId="7A40FD8C" w14:textId="77777777" w:rsidR="005554CC" w:rsidRPr="00427022" w:rsidRDefault="005554CC" w:rsidP="006114F3">
            <w:pPr>
              <w:spacing w:after="0" w:line="240" w:lineRule="auto"/>
              <w:jc w:val="center"/>
              <w:rPr>
                <w:rFonts w:eastAsia="Times New Roman"/>
                <w:color w:val="D9D9D9"/>
                <w:lang w:val="es-ES" w:eastAsia="es-ES"/>
              </w:rPr>
            </w:pPr>
            <w:r w:rsidRPr="00427022">
              <w:rPr>
                <w:rFonts w:eastAsia="Times New Roman"/>
                <w:color w:val="D9D9D9"/>
                <w:lang w:val="es-ES" w:eastAsia="es-ES"/>
              </w:rPr>
              <w:t>93.64%</w:t>
            </w:r>
          </w:p>
        </w:tc>
      </w:tr>
    </w:tbl>
    <w:p w14:paraId="3D61E102" w14:textId="77777777" w:rsidR="005554CC" w:rsidRDefault="005554CC" w:rsidP="005554CC">
      <w:pPr>
        <w:spacing w:line="360" w:lineRule="auto"/>
        <w:jc w:val="both"/>
      </w:pPr>
    </w:p>
    <w:tbl>
      <w:tblPr>
        <w:tblW w:w="0" w:type="auto"/>
        <w:jc w:val="center"/>
        <w:tblCellMar>
          <w:left w:w="70" w:type="dxa"/>
          <w:right w:w="70" w:type="dxa"/>
        </w:tblCellMar>
        <w:tblLook w:val="04A0" w:firstRow="1" w:lastRow="0" w:firstColumn="1" w:lastColumn="0" w:noHBand="0" w:noVBand="1"/>
      </w:tblPr>
      <w:tblGrid>
        <w:gridCol w:w="1052"/>
        <w:gridCol w:w="2634"/>
        <w:gridCol w:w="3218"/>
      </w:tblGrid>
      <w:tr w:rsidR="005554CC" w:rsidRPr="00FA1E52" w14:paraId="382A9056" w14:textId="77777777" w:rsidTr="006114F3">
        <w:trPr>
          <w:trHeight w:val="390"/>
          <w:tblHeader/>
          <w:jc w:val="center"/>
        </w:trPr>
        <w:tc>
          <w:tcPr>
            <w:tcW w:w="6904" w:type="dxa"/>
            <w:gridSpan w:val="3"/>
            <w:tcBorders>
              <w:top w:val="single" w:sz="8" w:space="0" w:color="auto"/>
              <w:left w:val="single" w:sz="8" w:space="0" w:color="auto"/>
              <w:bottom w:val="single" w:sz="8" w:space="0" w:color="auto"/>
              <w:right w:val="single" w:sz="8" w:space="0" w:color="000000"/>
            </w:tcBorders>
            <w:shd w:val="clear" w:color="auto" w:fill="142F62"/>
            <w:noWrap/>
            <w:vAlign w:val="bottom"/>
            <w:hideMark/>
          </w:tcPr>
          <w:p w14:paraId="6F01EE94" w14:textId="77777777" w:rsidR="005554CC" w:rsidRPr="00427022" w:rsidRDefault="005554CC" w:rsidP="006114F3">
            <w:pPr>
              <w:spacing w:after="0" w:line="240" w:lineRule="auto"/>
              <w:jc w:val="center"/>
              <w:rPr>
                <w:rFonts w:eastAsia="Times New Roman"/>
                <w:color w:val="D9D9D9"/>
                <w:lang w:val="es-ES" w:eastAsia="es-ES"/>
              </w:rPr>
            </w:pPr>
            <w:r w:rsidRPr="00427022">
              <w:rPr>
                <w:rFonts w:eastAsia="Times New Roman"/>
                <w:color w:val="D9D9D9"/>
                <w:lang w:val="es-ES" w:eastAsia="es-ES"/>
              </w:rPr>
              <w:t>Segundo Trimestre</w:t>
            </w:r>
          </w:p>
        </w:tc>
      </w:tr>
      <w:tr w:rsidR="005554CC" w:rsidRPr="00B07C63" w14:paraId="18CCD9B2" w14:textId="77777777" w:rsidTr="006114F3">
        <w:trPr>
          <w:trHeight w:val="851"/>
          <w:tblHeader/>
          <w:jc w:val="center"/>
        </w:trPr>
        <w:tc>
          <w:tcPr>
            <w:tcW w:w="1052" w:type="dxa"/>
            <w:tcBorders>
              <w:top w:val="nil"/>
              <w:left w:val="single" w:sz="8" w:space="0" w:color="auto"/>
              <w:bottom w:val="single" w:sz="8" w:space="0" w:color="auto"/>
              <w:right w:val="single" w:sz="8" w:space="0" w:color="auto"/>
            </w:tcBorders>
            <w:shd w:val="clear" w:color="auto" w:fill="142F62"/>
            <w:vAlign w:val="center"/>
            <w:hideMark/>
          </w:tcPr>
          <w:p w14:paraId="53F014B9" w14:textId="77777777" w:rsidR="005554CC" w:rsidRPr="00427022" w:rsidRDefault="005554CC" w:rsidP="006114F3">
            <w:pPr>
              <w:spacing w:after="0" w:line="240" w:lineRule="auto"/>
              <w:jc w:val="center"/>
              <w:rPr>
                <w:rFonts w:eastAsia="Times New Roman"/>
                <w:color w:val="D9D9D9"/>
                <w:lang w:val="es-ES" w:eastAsia="es-ES"/>
              </w:rPr>
            </w:pPr>
            <w:r w:rsidRPr="00427022">
              <w:rPr>
                <w:rFonts w:eastAsia="Times New Roman"/>
                <w:color w:val="D9D9D9"/>
                <w:lang w:val="es-ES" w:eastAsia="es-ES"/>
              </w:rPr>
              <w:t>Mes</w:t>
            </w:r>
          </w:p>
        </w:tc>
        <w:tc>
          <w:tcPr>
            <w:tcW w:w="2634" w:type="dxa"/>
            <w:tcBorders>
              <w:top w:val="nil"/>
              <w:left w:val="nil"/>
              <w:bottom w:val="single" w:sz="8" w:space="0" w:color="auto"/>
              <w:right w:val="single" w:sz="8" w:space="0" w:color="auto"/>
            </w:tcBorders>
            <w:shd w:val="clear" w:color="auto" w:fill="142F62"/>
            <w:vAlign w:val="center"/>
            <w:hideMark/>
          </w:tcPr>
          <w:p w14:paraId="3C57E31C" w14:textId="77777777" w:rsidR="005554CC" w:rsidRPr="00427022" w:rsidRDefault="005554CC" w:rsidP="006114F3">
            <w:pPr>
              <w:spacing w:after="0" w:line="240" w:lineRule="auto"/>
              <w:jc w:val="center"/>
              <w:rPr>
                <w:rFonts w:eastAsia="Times New Roman"/>
                <w:color w:val="D9D9D9"/>
                <w:lang w:val="es-ES" w:eastAsia="es-ES"/>
              </w:rPr>
            </w:pPr>
            <w:r w:rsidRPr="00427022">
              <w:rPr>
                <w:rFonts w:eastAsia="Times New Roman"/>
                <w:color w:val="D9D9D9"/>
                <w:lang w:val="es-ES" w:eastAsia="es-ES"/>
              </w:rPr>
              <w:t>Numero de muestras tomadas</w:t>
            </w:r>
          </w:p>
        </w:tc>
        <w:tc>
          <w:tcPr>
            <w:tcW w:w="3218" w:type="dxa"/>
            <w:tcBorders>
              <w:top w:val="nil"/>
              <w:left w:val="nil"/>
              <w:bottom w:val="single" w:sz="8" w:space="0" w:color="auto"/>
              <w:right w:val="single" w:sz="8" w:space="0" w:color="auto"/>
            </w:tcBorders>
            <w:shd w:val="clear" w:color="auto" w:fill="142F62"/>
            <w:vAlign w:val="center"/>
            <w:hideMark/>
          </w:tcPr>
          <w:p w14:paraId="12B08436" w14:textId="77777777" w:rsidR="005554CC" w:rsidRPr="00427022" w:rsidRDefault="005554CC" w:rsidP="006114F3">
            <w:pPr>
              <w:spacing w:after="0" w:line="240" w:lineRule="auto"/>
              <w:jc w:val="center"/>
              <w:rPr>
                <w:rFonts w:eastAsia="Times New Roman"/>
                <w:color w:val="D9D9D9"/>
                <w:lang w:val="es-ES" w:eastAsia="es-ES"/>
              </w:rPr>
            </w:pPr>
            <w:r w:rsidRPr="00427022">
              <w:rPr>
                <w:rFonts w:eastAsia="Times New Roman"/>
                <w:color w:val="D9D9D9"/>
                <w:lang w:val="es-ES" w:eastAsia="es-ES"/>
              </w:rPr>
              <w:t>Numero de muestras Contaminada (</w:t>
            </w:r>
            <w:proofErr w:type="spellStart"/>
            <w:r w:rsidRPr="00427022">
              <w:rPr>
                <w:rFonts w:eastAsia="Times New Roman"/>
                <w:color w:val="D9D9D9"/>
                <w:lang w:val="es-ES" w:eastAsia="es-ES"/>
              </w:rPr>
              <w:t>Coliformes</w:t>
            </w:r>
            <w:proofErr w:type="spellEnd"/>
            <w:r w:rsidRPr="00427022">
              <w:rPr>
                <w:rFonts w:eastAsia="Times New Roman"/>
                <w:color w:val="D9D9D9"/>
                <w:lang w:val="es-ES" w:eastAsia="es-ES"/>
              </w:rPr>
              <w:t xml:space="preserve"> Fecales)</w:t>
            </w:r>
          </w:p>
        </w:tc>
      </w:tr>
      <w:tr w:rsidR="005554CC" w:rsidRPr="00FA1E52" w14:paraId="2069A15D" w14:textId="77777777" w:rsidTr="006114F3">
        <w:trPr>
          <w:trHeight w:val="330"/>
          <w:jc w:val="center"/>
        </w:trPr>
        <w:tc>
          <w:tcPr>
            <w:tcW w:w="1052" w:type="dxa"/>
            <w:tcBorders>
              <w:top w:val="nil"/>
              <w:left w:val="single" w:sz="8" w:space="0" w:color="auto"/>
              <w:bottom w:val="single" w:sz="8" w:space="0" w:color="auto"/>
              <w:right w:val="single" w:sz="8" w:space="0" w:color="auto"/>
            </w:tcBorders>
            <w:shd w:val="clear" w:color="000000" w:fill="FFFFFF"/>
            <w:vAlign w:val="center"/>
            <w:hideMark/>
          </w:tcPr>
          <w:p w14:paraId="05C83F7C" w14:textId="77777777" w:rsidR="005554CC" w:rsidRPr="005554CC" w:rsidRDefault="005554CC" w:rsidP="006114F3">
            <w:pPr>
              <w:spacing w:after="0" w:line="240" w:lineRule="auto"/>
              <w:jc w:val="center"/>
              <w:rPr>
                <w:rFonts w:eastAsia="Calibri"/>
                <w:noProof/>
                <w:color w:val="4C4747"/>
                <w:lang w:val="es-ES"/>
              </w:rPr>
            </w:pPr>
            <w:r w:rsidRPr="005554CC">
              <w:rPr>
                <w:rFonts w:eastAsia="Calibri"/>
                <w:noProof/>
                <w:color w:val="4C4747"/>
                <w:lang w:val="es-ES"/>
              </w:rPr>
              <w:t>Abril</w:t>
            </w:r>
          </w:p>
        </w:tc>
        <w:tc>
          <w:tcPr>
            <w:tcW w:w="2634" w:type="dxa"/>
            <w:tcBorders>
              <w:top w:val="nil"/>
              <w:left w:val="nil"/>
              <w:bottom w:val="single" w:sz="8" w:space="0" w:color="auto"/>
              <w:right w:val="single" w:sz="8" w:space="0" w:color="auto"/>
            </w:tcBorders>
            <w:shd w:val="clear" w:color="000000" w:fill="FFFFFF"/>
            <w:vAlign w:val="center"/>
            <w:hideMark/>
          </w:tcPr>
          <w:p w14:paraId="6E3825E7" w14:textId="77777777" w:rsidR="005554CC" w:rsidRPr="005554CC" w:rsidRDefault="005554CC" w:rsidP="006114F3">
            <w:pPr>
              <w:spacing w:after="0" w:line="240" w:lineRule="auto"/>
              <w:jc w:val="center"/>
              <w:rPr>
                <w:rFonts w:eastAsia="Calibri"/>
                <w:noProof/>
                <w:color w:val="4C4747"/>
                <w:lang w:val="es-ES"/>
              </w:rPr>
            </w:pPr>
            <w:r w:rsidRPr="005554CC">
              <w:rPr>
                <w:rFonts w:eastAsia="Calibri"/>
                <w:noProof/>
                <w:color w:val="4C4747"/>
                <w:lang w:val="es-ES"/>
              </w:rPr>
              <w:t>59</w:t>
            </w:r>
          </w:p>
        </w:tc>
        <w:tc>
          <w:tcPr>
            <w:tcW w:w="3218" w:type="dxa"/>
            <w:tcBorders>
              <w:top w:val="nil"/>
              <w:left w:val="nil"/>
              <w:bottom w:val="single" w:sz="8" w:space="0" w:color="auto"/>
              <w:right w:val="single" w:sz="8" w:space="0" w:color="auto"/>
            </w:tcBorders>
            <w:shd w:val="clear" w:color="000000" w:fill="FFFFFF"/>
            <w:vAlign w:val="center"/>
            <w:hideMark/>
          </w:tcPr>
          <w:p w14:paraId="7B12EF0C" w14:textId="77777777" w:rsidR="005554CC" w:rsidRPr="005554CC" w:rsidRDefault="005554CC" w:rsidP="006114F3">
            <w:pPr>
              <w:spacing w:after="0" w:line="240" w:lineRule="auto"/>
              <w:jc w:val="center"/>
              <w:rPr>
                <w:rFonts w:eastAsia="Calibri"/>
                <w:noProof/>
                <w:color w:val="4C4747"/>
                <w:lang w:val="es-ES"/>
              </w:rPr>
            </w:pPr>
            <w:r w:rsidRPr="005554CC">
              <w:rPr>
                <w:rFonts w:eastAsia="Calibri"/>
                <w:noProof/>
                <w:color w:val="4C4747"/>
                <w:lang w:val="es-ES"/>
              </w:rPr>
              <w:t>2</w:t>
            </w:r>
          </w:p>
        </w:tc>
      </w:tr>
      <w:tr w:rsidR="005554CC" w:rsidRPr="00FA1E52" w14:paraId="72230464" w14:textId="77777777" w:rsidTr="006114F3">
        <w:trPr>
          <w:trHeight w:val="330"/>
          <w:jc w:val="center"/>
        </w:trPr>
        <w:tc>
          <w:tcPr>
            <w:tcW w:w="1052" w:type="dxa"/>
            <w:tcBorders>
              <w:top w:val="nil"/>
              <w:left w:val="single" w:sz="8" w:space="0" w:color="auto"/>
              <w:bottom w:val="single" w:sz="8" w:space="0" w:color="auto"/>
              <w:right w:val="single" w:sz="8" w:space="0" w:color="auto"/>
            </w:tcBorders>
            <w:shd w:val="clear" w:color="000000" w:fill="FFFFFF"/>
            <w:vAlign w:val="center"/>
            <w:hideMark/>
          </w:tcPr>
          <w:p w14:paraId="0F6025F5" w14:textId="77777777" w:rsidR="005554CC" w:rsidRPr="005554CC" w:rsidRDefault="005554CC" w:rsidP="006114F3">
            <w:pPr>
              <w:spacing w:after="0" w:line="240" w:lineRule="auto"/>
              <w:jc w:val="center"/>
              <w:rPr>
                <w:rFonts w:eastAsia="Calibri"/>
                <w:noProof/>
                <w:color w:val="4C4747"/>
                <w:lang w:val="es-ES"/>
              </w:rPr>
            </w:pPr>
            <w:r w:rsidRPr="005554CC">
              <w:rPr>
                <w:rFonts w:eastAsia="Calibri"/>
                <w:noProof/>
                <w:color w:val="4C4747"/>
                <w:lang w:val="es-ES"/>
              </w:rPr>
              <w:t>Mayo</w:t>
            </w:r>
          </w:p>
        </w:tc>
        <w:tc>
          <w:tcPr>
            <w:tcW w:w="2634" w:type="dxa"/>
            <w:tcBorders>
              <w:top w:val="nil"/>
              <w:left w:val="nil"/>
              <w:bottom w:val="single" w:sz="8" w:space="0" w:color="auto"/>
              <w:right w:val="single" w:sz="8" w:space="0" w:color="auto"/>
            </w:tcBorders>
            <w:shd w:val="clear" w:color="000000" w:fill="FFFFFF"/>
            <w:vAlign w:val="center"/>
            <w:hideMark/>
          </w:tcPr>
          <w:p w14:paraId="769CF22E" w14:textId="77777777" w:rsidR="005554CC" w:rsidRPr="005554CC" w:rsidRDefault="005554CC" w:rsidP="006114F3">
            <w:pPr>
              <w:spacing w:after="0" w:line="240" w:lineRule="auto"/>
              <w:jc w:val="center"/>
              <w:rPr>
                <w:rFonts w:eastAsia="Calibri"/>
                <w:noProof/>
                <w:color w:val="4C4747"/>
                <w:lang w:val="es-ES"/>
              </w:rPr>
            </w:pPr>
            <w:r w:rsidRPr="005554CC">
              <w:rPr>
                <w:rFonts w:eastAsia="Calibri"/>
                <w:noProof/>
                <w:color w:val="4C4747"/>
                <w:lang w:val="es-ES"/>
              </w:rPr>
              <w:t>61</w:t>
            </w:r>
          </w:p>
        </w:tc>
        <w:tc>
          <w:tcPr>
            <w:tcW w:w="3218" w:type="dxa"/>
            <w:tcBorders>
              <w:top w:val="nil"/>
              <w:left w:val="nil"/>
              <w:bottom w:val="single" w:sz="8" w:space="0" w:color="auto"/>
              <w:right w:val="single" w:sz="8" w:space="0" w:color="auto"/>
            </w:tcBorders>
            <w:shd w:val="clear" w:color="000000" w:fill="FFFFFF"/>
            <w:vAlign w:val="center"/>
            <w:hideMark/>
          </w:tcPr>
          <w:p w14:paraId="7E03C82B" w14:textId="77777777" w:rsidR="005554CC" w:rsidRPr="005554CC" w:rsidRDefault="005554CC" w:rsidP="006114F3">
            <w:pPr>
              <w:spacing w:after="0" w:line="240" w:lineRule="auto"/>
              <w:jc w:val="center"/>
              <w:rPr>
                <w:rFonts w:eastAsia="Calibri"/>
                <w:noProof/>
                <w:color w:val="4C4747"/>
                <w:lang w:val="es-ES"/>
              </w:rPr>
            </w:pPr>
            <w:r w:rsidRPr="005554CC">
              <w:rPr>
                <w:rFonts w:eastAsia="Calibri"/>
                <w:noProof/>
                <w:color w:val="4C4747"/>
                <w:lang w:val="es-ES"/>
              </w:rPr>
              <w:t>4</w:t>
            </w:r>
          </w:p>
        </w:tc>
      </w:tr>
      <w:tr w:rsidR="005554CC" w:rsidRPr="00FA1E52" w14:paraId="64226785" w14:textId="77777777" w:rsidTr="006114F3">
        <w:trPr>
          <w:trHeight w:val="330"/>
          <w:jc w:val="center"/>
        </w:trPr>
        <w:tc>
          <w:tcPr>
            <w:tcW w:w="1052" w:type="dxa"/>
            <w:tcBorders>
              <w:top w:val="nil"/>
              <w:left w:val="single" w:sz="8" w:space="0" w:color="auto"/>
              <w:bottom w:val="single" w:sz="8" w:space="0" w:color="auto"/>
              <w:right w:val="single" w:sz="8" w:space="0" w:color="auto"/>
            </w:tcBorders>
            <w:shd w:val="clear" w:color="000000" w:fill="FFFFFF"/>
            <w:vAlign w:val="center"/>
            <w:hideMark/>
          </w:tcPr>
          <w:p w14:paraId="446C6A63" w14:textId="77777777" w:rsidR="005554CC" w:rsidRPr="005554CC" w:rsidRDefault="005554CC" w:rsidP="006114F3">
            <w:pPr>
              <w:spacing w:after="0" w:line="240" w:lineRule="auto"/>
              <w:jc w:val="center"/>
              <w:rPr>
                <w:rFonts w:eastAsia="Calibri"/>
                <w:noProof/>
                <w:color w:val="4C4747"/>
                <w:lang w:val="es-ES"/>
              </w:rPr>
            </w:pPr>
            <w:r w:rsidRPr="005554CC">
              <w:rPr>
                <w:rFonts w:eastAsia="Calibri"/>
                <w:noProof/>
                <w:color w:val="4C4747"/>
                <w:lang w:val="es-ES"/>
              </w:rPr>
              <w:t>Junio</w:t>
            </w:r>
          </w:p>
        </w:tc>
        <w:tc>
          <w:tcPr>
            <w:tcW w:w="2634" w:type="dxa"/>
            <w:tcBorders>
              <w:top w:val="nil"/>
              <w:left w:val="nil"/>
              <w:bottom w:val="single" w:sz="8" w:space="0" w:color="auto"/>
              <w:right w:val="single" w:sz="8" w:space="0" w:color="auto"/>
            </w:tcBorders>
            <w:shd w:val="clear" w:color="000000" w:fill="FFFFFF"/>
            <w:vAlign w:val="center"/>
            <w:hideMark/>
          </w:tcPr>
          <w:p w14:paraId="0E3A2DC3" w14:textId="77777777" w:rsidR="005554CC" w:rsidRPr="005554CC" w:rsidRDefault="005554CC" w:rsidP="006114F3">
            <w:pPr>
              <w:spacing w:after="0" w:line="240" w:lineRule="auto"/>
              <w:jc w:val="center"/>
              <w:rPr>
                <w:rFonts w:eastAsia="Calibri"/>
                <w:noProof/>
                <w:color w:val="4C4747"/>
                <w:lang w:val="es-ES"/>
              </w:rPr>
            </w:pPr>
            <w:r w:rsidRPr="005554CC">
              <w:rPr>
                <w:rFonts w:eastAsia="Calibri"/>
                <w:noProof/>
                <w:color w:val="4C4747"/>
                <w:lang w:val="es-ES"/>
              </w:rPr>
              <w:t>48</w:t>
            </w:r>
          </w:p>
        </w:tc>
        <w:tc>
          <w:tcPr>
            <w:tcW w:w="3218" w:type="dxa"/>
            <w:tcBorders>
              <w:top w:val="nil"/>
              <w:left w:val="nil"/>
              <w:bottom w:val="single" w:sz="8" w:space="0" w:color="auto"/>
              <w:right w:val="single" w:sz="8" w:space="0" w:color="auto"/>
            </w:tcBorders>
            <w:shd w:val="clear" w:color="000000" w:fill="FFFFFF"/>
            <w:vAlign w:val="center"/>
            <w:hideMark/>
          </w:tcPr>
          <w:p w14:paraId="68FA447D" w14:textId="77777777" w:rsidR="005554CC" w:rsidRPr="005554CC" w:rsidRDefault="005554CC" w:rsidP="006114F3">
            <w:pPr>
              <w:spacing w:after="0" w:line="240" w:lineRule="auto"/>
              <w:jc w:val="center"/>
              <w:rPr>
                <w:rFonts w:eastAsia="Calibri"/>
                <w:noProof/>
                <w:color w:val="4C4747"/>
                <w:lang w:val="es-ES"/>
              </w:rPr>
            </w:pPr>
            <w:r w:rsidRPr="005554CC">
              <w:rPr>
                <w:rFonts w:eastAsia="Calibri"/>
                <w:noProof/>
                <w:color w:val="4C4747"/>
                <w:lang w:val="es-ES"/>
              </w:rPr>
              <w:t>2</w:t>
            </w:r>
          </w:p>
        </w:tc>
      </w:tr>
      <w:tr w:rsidR="005554CC" w:rsidRPr="00FA1E52" w14:paraId="699EBD05" w14:textId="77777777" w:rsidTr="006114F3">
        <w:trPr>
          <w:trHeight w:val="390"/>
          <w:jc w:val="center"/>
        </w:trPr>
        <w:tc>
          <w:tcPr>
            <w:tcW w:w="1052" w:type="dxa"/>
            <w:tcBorders>
              <w:top w:val="nil"/>
              <w:left w:val="single" w:sz="8" w:space="0" w:color="auto"/>
              <w:bottom w:val="single" w:sz="8" w:space="0" w:color="auto"/>
              <w:right w:val="single" w:sz="8" w:space="0" w:color="auto"/>
            </w:tcBorders>
            <w:shd w:val="clear" w:color="auto" w:fill="142F62"/>
            <w:vAlign w:val="center"/>
            <w:hideMark/>
          </w:tcPr>
          <w:p w14:paraId="16EA39AD" w14:textId="77777777" w:rsidR="005554CC" w:rsidRPr="00427022" w:rsidRDefault="005554CC" w:rsidP="006114F3">
            <w:pPr>
              <w:spacing w:after="0" w:line="240" w:lineRule="auto"/>
              <w:jc w:val="center"/>
              <w:rPr>
                <w:rFonts w:eastAsia="Times New Roman"/>
                <w:color w:val="D9D9D9"/>
                <w:lang w:val="es-ES" w:eastAsia="es-ES"/>
              </w:rPr>
            </w:pPr>
            <w:r w:rsidRPr="00427022">
              <w:rPr>
                <w:rFonts w:eastAsia="Times New Roman"/>
                <w:color w:val="D9D9D9"/>
                <w:lang w:val="es-ES" w:eastAsia="es-ES"/>
              </w:rPr>
              <w:t>Total</w:t>
            </w:r>
          </w:p>
        </w:tc>
        <w:tc>
          <w:tcPr>
            <w:tcW w:w="2634" w:type="dxa"/>
            <w:tcBorders>
              <w:top w:val="nil"/>
              <w:left w:val="nil"/>
              <w:bottom w:val="single" w:sz="8" w:space="0" w:color="auto"/>
              <w:right w:val="single" w:sz="8" w:space="0" w:color="auto"/>
            </w:tcBorders>
            <w:shd w:val="clear" w:color="auto" w:fill="142F62"/>
            <w:vAlign w:val="center"/>
            <w:hideMark/>
          </w:tcPr>
          <w:p w14:paraId="32B36BF4" w14:textId="77777777" w:rsidR="005554CC" w:rsidRPr="00427022" w:rsidRDefault="005554CC" w:rsidP="006114F3">
            <w:pPr>
              <w:spacing w:after="0" w:line="240" w:lineRule="auto"/>
              <w:jc w:val="center"/>
              <w:rPr>
                <w:rFonts w:eastAsia="Times New Roman"/>
                <w:color w:val="D9D9D9"/>
                <w:lang w:val="es-ES" w:eastAsia="es-ES"/>
              </w:rPr>
            </w:pPr>
            <w:r w:rsidRPr="00427022">
              <w:rPr>
                <w:rFonts w:eastAsia="Times New Roman"/>
                <w:color w:val="D9D9D9"/>
                <w:lang w:val="es-ES" w:eastAsia="es-ES"/>
              </w:rPr>
              <w:t>168</w:t>
            </w:r>
          </w:p>
        </w:tc>
        <w:tc>
          <w:tcPr>
            <w:tcW w:w="3218" w:type="dxa"/>
            <w:tcBorders>
              <w:top w:val="nil"/>
              <w:left w:val="nil"/>
              <w:bottom w:val="single" w:sz="8" w:space="0" w:color="auto"/>
              <w:right w:val="single" w:sz="8" w:space="0" w:color="auto"/>
            </w:tcBorders>
            <w:shd w:val="clear" w:color="auto" w:fill="142F62"/>
            <w:vAlign w:val="center"/>
            <w:hideMark/>
          </w:tcPr>
          <w:p w14:paraId="28413BC5" w14:textId="77777777" w:rsidR="005554CC" w:rsidRPr="00427022" w:rsidRDefault="005554CC" w:rsidP="006114F3">
            <w:pPr>
              <w:spacing w:after="0" w:line="240" w:lineRule="auto"/>
              <w:jc w:val="center"/>
              <w:rPr>
                <w:rFonts w:eastAsia="Times New Roman"/>
                <w:color w:val="D9D9D9"/>
                <w:lang w:val="es-ES" w:eastAsia="es-ES"/>
              </w:rPr>
            </w:pPr>
            <w:r w:rsidRPr="00427022">
              <w:rPr>
                <w:rFonts w:eastAsia="Times New Roman"/>
                <w:color w:val="D9D9D9"/>
                <w:lang w:val="es-ES" w:eastAsia="es-ES"/>
              </w:rPr>
              <w:t>8</w:t>
            </w:r>
          </w:p>
        </w:tc>
      </w:tr>
    </w:tbl>
    <w:p w14:paraId="09C65B76" w14:textId="77777777" w:rsidR="005554CC" w:rsidRPr="00FA1E52" w:rsidRDefault="005554CC" w:rsidP="005554CC">
      <w:pPr>
        <w:pStyle w:val="Prrafodelista"/>
        <w:spacing w:line="360" w:lineRule="auto"/>
        <w:rPr>
          <w:rFonts w:ascii="Times New Roman" w:hAnsi="Times New Roman" w:cs="Times New Roman"/>
          <w:color w:val="767171"/>
          <w:sz w:val="24"/>
          <w:szCs w:val="24"/>
        </w:rPr>
      </w:pPr>
    </w:p>
    <w:tbl>
      <w:tblPr>
        <w:tblW w:w="0" w:type="auto"/>
        <w:jc w:val="center"/>
        <w:tblCellMar>
          <w:left w:w="70" w:type="dxa"/>
          <w:right w:w="70" w:type="dxa"/>
        </w:tblCellMar>
        <w:tblLook w:val="04A0" w:firstRow="1" w:lastRow="0" w:firstColumn="1" w:lastColumn="0" w:noHBand="0" w:noVBand="1"/>
      </w:tblPr>
      <w:tblGrid>
        <w:gridCol w:w="1434"/>
        <w:gridCol w:w="3246"/>
      </w:tblGrid>
      <w:tr w:rsidR="005554CC" w:rsidRPr="00FA1E52" w14:paraId="7A17D496" w14:textId="77777777" w:rsidTr="006114F3">
        <w:trPr>
          <w:trHeight w:val="390"/>
          <w:jc w:val="center"/>
        </w:trPr>
        <w:tc>
          <w:tcPr>
            <w:tcW w:w="0" w:type="auto"/>
            <w:gridSpan w:val="2"/>
            <w:tcBorders>
              <w:top w:val="single" w:sz="8" w:space="0" w:color="auto"/>
              <w:left w:val="single" w:sz="8" w:space="0" w:color="auto"/>
              <w:bottom w:val="single" w:sz="8" w:space="0" w:color="auto"/>
              <w:right w:val="single" w:sz="8" w:space="0" w:color="000000"/>
            </w:tcBorders>
            <w:shd w:val="clear" w:color="auto" w:fill="142F62"/>
            <w:noWrap/>
            <w:vAlign w:val="bottom"/>
            <w:hideMark/>
          </w:tcPr>
          <w:p w14:paraId="19AF6DE6" w14:textId="77777777" w:rsidR="005554CC" w:rsidRPr="00427022" w:rsidRDefault="005554CC" w:rsidP="006114F3">
            <w:pPr>
              <w:spacing w:after="0" w:line="240" w:lineRule="auto"/>
              <w:jc w:val="center"/>
              <w:rPr>
                <w:rFonts w:eastAsia="Times New Roman"/>
                <w:color w:val="D9D9D9"/>
                <w:lang w:val="es-ES" w:eastAsia="es-ES"/>
              </w:rPr>
            </w:pPr>
            <w:r w:rsidRPr="00427022">
              <w:rPr>
                <w:rFonts w:eastAsia="Times New Roman"/>
                <w:color w:val="D9D9D9"/>
                <w:lang w:val="es-ES" w:eastAsia="es-ES"/>
              </w:rPr>
              <w:t>Tercer Trimestre</w:t>
            </w:r>
          </w:p>
        </w:tc>
      </w:tr>
      <w:tr w:rsidR="005554CC" w:rsidRPr="00FA1E52" w14:paraId="15466C84" w14:textId="77777777" w:rsidTr="006114F3">
        <w:trPr>
          <w:trHeight w:val="556"/>
          <w:jc w:val="center"/>
        </w:trPr>
        <w:tc>
          <w:tcPr>
            <w:tcW w:w="0" w:type="auto"/>
            <w:tcBorders>
              <w:top w:val="nil"/>
              <w:left w:val="single" w:sz="8" w:space="0" w:color="auto"/>
              <w:bottom w:val="single" w:sz="8" w:space="0" w:color="auto"/>
              <w:right w:val="single" w:sz="8" w:space="0" w:color="auto"/>
            </w:tcBorders>
            <w:shd w:val="clear" w:color="auto" w:fill="142F62"/>
            <w:vAlign w:val="center"/>
            <w:hideMark/>
          </w:tcPr>
          <w:p w14:paraId="7F437BFE" w14:textId="77777777" w:rsidR="005554CC" w:rsidRPr="00427022" w:rsidRDefault="005554CC" w:rsidP="006114F3">
            <w:pPr>
              <w:spacing w:after="0" w:line="240" w:lineRule="auto"/>
              <w:jc w:val="center"/>
              <w:rPr>
                <w:rFonts w:eastAsia="Times New Roman"/>
                <w:color w:val="D9D9D9"/>
                <w:lang w:val="es-ES" w:eastAsia="es-ES"/>
              </w:rPr>
            </w:pPr>
            <w:r w:rsidRPr="00427022">
              <w:rPr>
                <w:rFonts w:eastAsia="Times New Roman"/>
                <w:color w:val="D9D9D9"/>
                <w:lang w:val="es-ES" w:eastAsia="es-ES"/>
              </w:rPr>
              <w:t>Mes</w:t>
            </w:r>
          </w:p>
        </w:tc>
        <w:tc>
          <w:tcPr>
            <w:tcW w:w="0" w:type="auto"/>
            <w:tcBorders>
              <w:top w:val="nil"/>
              <w:left w:val="nil"/>
              <w:bottom w:val="single" w:sz="8" w:space="0" w:color="auto"/>
              <w:right w:val="single" w:sz="8" w:space="0" w:color="auto"/>
            </w:tcBorders>
            <w:shd w:val="clear" w:color="auto" w:fill="142F62"/>
            <w:vAlign w:val="center"/>
            <w:hideMark/>
          </w:tcPr>
          <w:p w14:paraId="5AF8C911" w14:textId="77777777" w:rsidR="005554CC" w:rsidRPr="00427022" w:rsidRDefault="005554CC" w:rsidP="006114F3">
            <w:pPr>
              <w:spacing w:after="0" w:line="240" w:lineRule="auto"/>
              <w:jc w:val="center"/>
              <w:rPr>
                <w:rFonts w:eastAsia="Times New Roman"/>
                <w:color w:val="D9D9D9"/>
                <w:lang w:val="es-ES" w:eastAsia="es-ES"/>
              </w:rPr>
            </w:pPr>
            <w:r w:rsidRPr="00427022">
              <w:rPr>
                <w:rFonts w:eastAsia="Times New Roman"/>
                <w:color w:val="D9D9D9"/>
                <w:lang w:val="es-ES" w:eastAsia="es-ES"/>
              </w:rPr>
              <w:t>Índice de Potabilidad en %</w:t>
            </w:r>
          </w:p>
        </w:tc>
      </w:tr>
      <w:tr w:rsidR="005554CC" w:rsidRPr="00FA1E52" w14:paraId="6A6AB6BB" w14:textId="77777777" w:rsidTr="006114F3">
        <w:trPr>
          <w:trHeight w:val="330"/>
          <w:jc w:val="center"/>
        </w:trPr>
        <w:tc>
          <w:tcPr>
            <w:tcW w:w="0" w:type="auto"/>
            <w:tcBorders>
              <w:top w:val="nil"/>
              <w:left w:val="single" w:sz="8" w:space="0" w:color="auto"/>
              <w:bottom w:val="single" w:sz="8" w:space="0" w:color="auto"/>
              <w:right w:val="single" w:sz="8" w:space="0" w:color="auto"/>
            </w:tcBorders>
            <w:shd w:val="clear" w:color="000000" w:fill="FFFFFF"/>
            <w:vAlign w:val="center"/>
            <w:hideMark/>
          </w:tcPr>
          <w:p w14:paraId="49BDC78A" w14:textId="77777777" w:rsidR="005554CC" w:rsidRPr="005554CC" w:rsidRDefault="005554CC" w:rsidP="006114F3">
            <w:pPr>
              <w:spacing w:after="0" w:line="240" w:lineRule="auto"/>
              <w:jc w:val="center"/>
              <w:rPr>
                <w:rFonts w:eastAsia="Calibri"/>
                <w:noProof/>
                <w:color w:val="4C4747"/>
                <w:lang w:val="es-ES"/>
              </w:rPr>
            </w:pPr>
            <w:r w:rsidRPr="005554CC">
              <w:rPr>
                <w:rFonts w:eastAsia="Calibri"/>
                <w:noProof/>
                <w:color w:val="4C4747"/>
                <w:lang w:val="es-ES"/>
              </w:rPr>
              <w:t>Julio</w:t>
            </w:r>
          </w:p>
        </w:tc>
        <w:tc>
          <w:tcPr>
            <w:tcW w:w="0" w:type="auto"/>
            <w:tcBorders>
              <w:top w:val="nil"/>
              <w:left w:val="nil"/>
              <w:bottom w:val="single" w:sz="8" w:space="0" w:color="auto"/>
              <w:right w:val="single" w:sz="8" w:space="0" w:color="auto"/>
            </w:tcBorders>
            <w:shd w:val="clear" w:color="000000" w:fill="FFFFFF"/>
            <w:vAlign w:val="bottom"/>
            <w:hideMark/>
          </w:tcPr>
          <w:p w14:paraId="109CCCD5" w14:textId="77777777" w:rsidR="005554CC" w:rsidRPr="005554CC" w:rsidRDefault="005554CC" w:rsidP="006114F3">
            <w:pPr>
              <w:spacing w:after="0" w:line="240" w:lineRule="auto"/>
              <w:jc w:val="center"/>
              <w:rPr>
                <w:rFonts w:eastAsia="Calibri"/>
                <w:noProof/>
                <w:color w:val="4C4747"/>
                <w:lang w:val="es-ES"/>
              </w:rPr>
            </w:pPr>
            <w:r w:rsidRPr="005554CC">
              <w:rPr>
                <w:rFonts w:eastAsia="Calibri"/>
                <w:noProof/>
                <w:color w:val="4C4747"/>
                <w:lang w:val="es-ES"/>
              </w:rPr>
              <w:t>96.15 %</w:t>
            </w:r>
          </w:p>
        </w:tc>
      </w:tr>
      <w:tr w:rsidR="005554CC" w:rsidRPr="00FA1E52" w14:paraId="5D59BEB9" w14:textId="77777777" w:rsidTr="006114F3">
        <w:trPr>
          <w:trHeight w:val="330"/>
          <w:jc w:val="center"/>
        </w:trPr>
        <w:tc>
          <w:tcPr>
            <w:tcW w:w="0" w:type="auto"/>
            <w:tcBorders>
              <w:top w:val="nil"/>
              <w:left w:val="single" w:sz="8" w:space="0" w:color="auto"/>
              <w:bottom w:val="single" w:sz="8" w:space="0" w:color="auto"/>
              <w:right w:val="single" w:sz="8" w:space="0" w:color="auto"/>
            </w:tcBorders>
            <w:shd w:val="clear" w:color="000000" w:fill="FFFFFF"/>
            <w:vAlign w:val="center"/>
            <w:hideMark/>
          </w:tcPr>
          <w:p w14:paraId="1AF11C59" w14:textId="77777777" w:rsidR="005554CC" w:rsidRPr="005554CC" w:rsidRDefault="005554CC" w:rsidP="006114F3">
            <w:pPr>
              <w:spacing w:after="0" w:line="240" w:lineRule="auto"/>
              <w:jc w:val="center"/>
              <w:rPr>
                <w:rFonts w:eastAsia="Calibri"/>
                <w:noProof/>
                <w:color w:val="4C4747"/>
                <w:lang w:val="es-ES"/>
              </w:rPr>
            </w:pPr>
            <w:r w:rsidRPr="005554CC">
              <w:rPr>
                <w:rFonts w:eastAsia="Calibri"/>
                <w:noProof/>
                <w:color w:val="4C4747"/>
                <w:lang w:val="es-ES"/>
              </w:rPr>
              <w:t>Agosto</w:t>
            </w:r>
          </w:p>
        </w:tc>
        <w:tc>
          <w:tcPr>
            <w:tcW w:w="0" w:type="auto"/>
            <w:tcBorders>
              <w:top w:val="nil"/>
              <w:left w:val="nil"/>
              <w:bottom w:val="single" w:sz="8" w:space="0" w:color="auto"/>
              <w:right w:val="single" w:sz="8" w:space="0" w:color="auto"/>
            </w:tcBorders>
            <w:shd w:val="clear" w:color="000000" w:fill="FFFFFF"/>
            <w:vAlign w:val="bottom"/>
            <w:hideMark/>
          </w:tcPr>
          <w:p w14:paraId="2ED931D7" w14:textId="77777777" w:rsidR="005554CC" w:rsidRPr="005554CC" w:rsidRDefault="005554CC" w:rsidP="006114F3">
            <w:pPr>
              <w:spacing w:after="0" w:line="240" w:lineRule="auto"/>
              <w:jc w:val="center"/>
              <w:rPr>
                <w:rFonts w:eastAsia="Calibri"/>
                <w:noProof/>
                <w:color w:val="4C4747"/>
                <w:lang w:val="es-ES"/>
              </w:rPr>
            </w:pPr>
            <w:r w:rsidRPr="005554CC">
              <w:rPr>
                <w:rFonts w:eastAsia="Calibri"/>
                <w:noProof/>
                <w:color w:val="4C4747"/>
                <w:lang w:val="es-ES"/>
              </w:rPr>
              <w:t>98.15 %</w:t>
            </w:r>
          </w:p>
        </w:tc>
      </w:tr>
      <w:tr w:rsidR="005554CC" w:rsidRPr="00FA1E52" w14:paraId="6E62EF22" w14:textId="77777777" w:rsidTr="006114F3">
        <w:trPr>
          <w:trHeight w:val="330"/>
          <w:jc w:val="center"/>
        </w:trPr>
        <w:tc>
          <w:tcPr>
            <w:tcW w:w="0" w:type="auto"/>
            <w:tcBorders>
              <w:top w:val="nil"/>
              <w:left w:val="single" w:sz="8" w:space="0" w:color="auto"/>
              <w:bottom w:val="single" w:sz="8" w:space="0" w:color="auto"/>
              <w:right w:val="single" w:sz="8" w:space="0" w:color="auto"/>
            </w:tcBorders>
            <w:shd w:val="clear" w:color="000000" w:fill="FFFFFF"/>
            <w:vAlign w:val="center"/>
            <w:hideMark/>
          </w:tcPr>
          <w:p w14:paraId="56F6B332" w14:textId="77777777" w:rsidR="005554CC" w:rsidRPr="005554CC" w:rsidRDefault="005554CC" w:rsidP="006114F3">
            <w:pPr>
              <w:spacing w:after="0" w:line="240" w:lineRule="auto"/>
              <w:jc w:val="center"/>
              <w:rPr>
                <w:rFonts w:eastAsia="Calibri"/>
                <w:noProof/>
                <w:color w:val="4C4747"/>
                <w:lang w:val="es-ES"/>
              </w:rPr>
            </w:pPr>
            <w:r w:rsidRPr="005554CC">
              <w:rPr>
                <w:rFonts w:eastAsia="Calibri"/>
                <w:noProof/>
                <w:color w:val="4C4747"/>
                <w:lang w:val="es-ES"/>
              </w:rPr>
              <w:t>Septiembre</w:t>
            </w:r>
          </w:p>
        </w:tc>
        <w:tc>
          <w:tcPr>
            <w:tcW w:w="0" w:type="auto"/>
            <w:tcBorders>
              <w:top w:val="nil"/>
              <w:left w:val="nil"/>
              <w:bottom w:val="single" w:sz="8" w:space="0" w:color="auto"/>
              <w:right w:val="single" w:sz="8" w:space="0" w:color="auto"/>
            </w:tcBorders>
            <w:shd w:val="clear" w:color="000000" w:fill="FFFFFF"/>
            <w:vAlign w:val="bottom"/>
            <w:hideMark/>
          </w:tcPr>
          <w:p w14:paraId="514565E5" w14:textId="77777777" w:rsidR="005554CC" w:rsidRPr="005554CC" w:rsidRDefault="005554CC" w:rsidP="006114F3">
            <w:pPr>
              <w:spacing w:after="0" w:line="240" w:lineRule="auto"/>
              <w:jc w:val="center"/>
              <w:rPr>
                <w:rFonts w:eastAsia="Calibri"/>
                <w:noProof/>
                <w:color w:val="4C4747"/>
                <w:lang w:val="es-ES"/>
              </w:rPr>
            </w:pPr>
            <w:r w:rsidRPr="005554CC">
              <w:rPr>
                <w:rFonts w:eastAsia="Calibri"/>
                <w:noProof/>
                <w:color w:val="4C4747"/>
                <w:lang w:val="es-ES"/>
              </w:rPr>
              <w:t>96.88 %</w:t>
            </w:r>
          </w:p>
        </w:tc>
      </w:tr>
      <w:tr w:rsidR="005554CC" w:rsidRPr="00FA1E52" w14:paraId="3DA08B55" w14:textId="77777777" w:rsidTr="006114F3">
        <w:trPr>
          <w:trHeight w:val="390"/>
          <w:jc w:val="center"/>
        </w:trPr>
        <w:tc>
          <w:tcPr>
            <w:tcW w:w="0" w:type="auto"/>
            <w:tcBorders>
              <w:top w:val="nil"/>
              <w:left w:val="single" w:sz="8" w:space="0" w:color="auto"/>
              <w:bottom w:val="single" w:sz="8" w:space="0" w:color="auto"/>
              <w:right w:val="single" w:sz="8" w:space="0" w:color="auto"/>
            </w:tcBorders>
            <w:shd w:val="clear" w:color="auto" w:fill="142F62"/>
            <w:vAlign w:val="center"/>
            <w:hideMark/>
          </w:tcPr>
          <w:p w14:paraId="647CEF99" w14:textId="77777777" w:rsidR="005554CC" w:rsidRPr="00427022" w:rsidRDefault="005554CC" w:rsidP="006114F3">
            <w:pPr>
              <w:spacing w:after="0" w:line="240" w:lineRule="auto"/>
              <w:jc w:val="center"/>
              <w:rPr>
                <w:rFonts w:eastAsia="Times New Roman"/>
                <w:color w:val="D9D9D9"/>
                <w:lang w:val="es-ES" w:eastAsia="es-ES"/>
              </w:rPr>
            </w:pPr>
            <w:r w:rsidRPr="00427022">
              <w:rPr>
                <w:rFonts w:eastAsia="Times New Roman"/>
                <w:color w:val="D9D9D9"/>
                <w:lang w:val="es-ES" w:eastAsia="es-ES"/>
              </w:rPr>
              <w:t>Promedio</w:t>
            </w:r>
          </w:p>
        </w:tc>
        <w:tc>
          <w:tcPr>
            <w:tcW w:w="0" w:type="auto"/>
            <w:tcBorders>
              <w:top w:val="nil"/>
              <w:left w:val="nil"/>
              <w:bottom w:val="single" w:sz="8" w:space="0" w:color="auto"/>
              <w:right w:val="single" w:sz="8" w:space="0" w:color="auto"/>
            </w:tcBorders>
            <w:shd w:val="clear" w:color="auto" w:fill="142F62"/>
            <w:vAlign w:val="center"/>
            <w:hideMark/>
          </w:tcPr>
          <w:p w14:paraId="2800B15A" w14:textId="77777777" w:rsidR="005554CC" w:rsidRPr="00427022" w:rsidRDefault="005554CC" w:rsidP="006114F3">
            <w:pPr>
              <w:spacing w:after="0" w:line="240" w:lineRule="auto"/>
              <w:jc w:val="center"/>
              <w:rPr>
                <w:rFonts w:eastAsia="Times New Roman"/>
                <w:color w:val="D9D9D9"/>
                <w:lang w:val="es-ES" w:eastAsia="es-ES"/>
              </w:rPr>
            </w:pPr>
            <w:r w:rsidRPr="00427022">
              <w:rPr>
                <w:rFonts w:eastAsia="Times New Roman"/>
                <w:color w:val="D9D9D9"/>
                <w:lang w:val="es-ES" w:eastAsia="es-ES"/>
              </w:rPr>
              <w:t>97.06 %</w:t>
            </w:r>
          </w:p>
        </w:tc>
      </w:tr>
    </w:tbl>
    <w:p w14:paraId="530E1A36" w14:textId="77777777" w:rsidR="005554CC" w:rsidRDefault="005554CC" w:rsidP="005554CC">
      <w:pPr>
        <w:pStyle w:val="Prrafodelista"/>
        <w:spacing w:line="360" w:lineRule="auto"/>
        <w:rPr>
          <w:rFonts w:ascii="Times New Roman" w:hAnsi="Times New Roman" w:cs="Times New Roman"/>
          <w:color w:val="767171"/>
          <w:sz w:val="24"/>
          <w:szCs w:val="24"/>
        </w:rPr>
      </w:pPr>
    </w:p>
    <w:tbl>
      <w:tblPr>
        <w:tblW w:w="0" w:type="auto"/>
        <w:jc w:val="center"/>
        <w:tblCellMar>
          <w:left w:w="70" w:type="dxa"/>
          <w:right w:w="70" w:type="dxa"/>
        </w:tblCellMar>
        <w:tblLook w:val="04A0" w:firstRow="1" w:lastRow="0" w:firstColumn="1" w:lastColumn="0" w:noHBand="0" w:noVBand="1"/>
      </w:tblPr>
      <w:tblGrid>
        <w:gridCol w:w="1434"/>
        <w:gridCol w:w="2812"/>
        <w:gridCol w:w="3654"/>
      </w:tblGrid>
      <w:tr w:rsidR="005554CC" w:rsidRPr="00FA1E52" w14:paraId="16B543C9" w14:textId="77777777" w:rsidTr="006114F3">
        <w:trPr>
          <w:trHeight w:val="390"/>
          <w:jc w:val="center"/>
        </w:trPr>
        <w:tc>
          <w:tcPr>
            <w:tcW w:w="7564" w:type="dxa"/>
            <w:gridSpan w:val="3"/>
            <w:tcBorders>
              <w:top w:val="single" w:sz="8" w:space="0" w:color="auto"/>
              <w:left w:val="single" w:sz="8" w:space="0" w:color="auto"/>
              <w:bottom w:val="single" w:sz="8" w:space="0" w:color="auto"/>
              <w:right w:val="single" w:sz="8" w:space="0" w:color="000000"/>
            </w:tcBorders>
            <w:shd w:val="clear" w:color="auto" w:fill="142F62"/>
            <w:noWrap/>
            <w:vAlign w:val="bottom"/>
            <w:hideMark/>
          </w:tcPr>
          <w:p w14:paraId="5F107DC1" w14:textId="77777777" w:rsidR="005554CC" w:rsidRPr="00427022" w:rsidRDefault="005554CC" w:rsidP="006114F3">
            <w:pPr>
              <w:spacing w:after="0" w:line="240" w:lineRule="auto"/>
              <w:jc w:val="center"/>
              <w:rPr>
                <w:rFonts w:eastAsia="Times New Roman"/>
                <w:color w:val="D9D9D9"/>
                <w:lang w:val="es-ES" w:eastAsia="es-ES"/>
              </w:rPr>
            </w:pPr>
            <w:r w:rsidRPr="00427022">
              <w:rPr>
                <w:rFonts w:eastAsia="Times New Roman"/>
                <w:color w:val="D9D9D9"/>
                <w:lang w:val="es-ES" w:eastAsia="es-ES"/>
              </w:rPr>
              <w:lastRenderedPageBreak/>
              <w:t>Tercer Trimestre</w:t>
            </w:r>
          </w:p>
        </w:tc>
      </w:tr>
      <w:tr w:rsidR="005554CC" w:rsidRPr="00B07C63" w14:paraId="7B4DB0A1" w14:textId="77777777" w:rsidTr="006114F3">
        <w:trPr>
          <w:trHeight w:val="851"/>
          <w:jc w:val="center"/>
        </w:trPr>
        <w:tc>
          <w:tcPr>
            <w:tcW w:w="738" w:type="dxa"/>
            <w:tcBorders>
              <w:top w:val="nil"/>
              <w:left w:val="single" w:sz="8" w:space="0" w:color="auto"/>
              <w:bottom w:val="single" w:sz="8" w:space="0" w:color="auto"/>
              <w:right w:val="single" w:sz="8" w:space="0" w:color="auto"/>
            </w:tcBorders>
            <w:shd w:val="clear" w:color="auto" w:fill="142F62"/>
            <w:vAlign w:val="center"/>
            <w:hideMark/>
          </w:tcPr>
          <w:p w14:paraId="42F6345C" w14:textId="77777777" w:rsidR="005554CC" w:rsidRPr="00427022" w:rsidRDefault="005554CC" w:rsidP="006114F3">
            <w:pPr>
              <w:spacing w:after="0" w:line="240" w:lineRule="auto"/>
              <w:jc w:val="center"/>
              <w:rPr>
                <w:rFonts w:eastAsia="Times New Roman"/>
                <w:color w:val="D9D9D9"/>
                <w:lang w:val="es-ES" w:eastAsia="es-ES"/>
              </w:rPr>
            </w:pPr>
            <w:r w:rsidRPr="00427022">
              <w:rPr>
                <w:rFonts w:eastAsia="Times New Roman"/>
                <w:color w:val="D9D9D9"/>
                <w:lang w:val="es-ES" w:eastAsia="es-ES"/>
              </w:rPr>
              <w:t>Mes</w:t>
            </w:r>
          </w:p>
        </w:tc>
        <w:tc>
          <w:tcPr>
            <w:tcW w:w="0" w:type="auto"/>
            <w:tcBorders>
              <w:top w:val="nil"/>
              <w:left w:val="nil"/>
              <w:bottom w:val="single" w:sz="8" w:space="0" w:color="auto"/>
              <w:right w:val="single" w:sz="8" w:space="0" w:color="auto"/>
            </w:tcBorders>
            <w:shd w:val="clear" w:color="auto" w:fill="142F62"/>
            <w:vAlign w:val="center"/>
            <w:hideMark/>
          </w:tcPr>
          <w:p w14:paraId="7A438C0E" w14:textId="77777777" w:rsidR="005554CC" w:rsidRPr="00427022" w:rsidRDefault="005554CC" w:rsidP="006114F3">
            <w:pPr>
              <w:spacing w:after="0" w:line="240" w:lineRule="auto"/>
              <w:jc w:val="center"/>
              <w:rPr>
                <w:rFonts w:eastAsia="Times New Roman"/>
                <w:color w:val="D9D9D9"/>
                <w:lang w:val="es-ES" w:eastAsia="es-ES"/>
              </w:rPr>
            </w:pPr>
            <w:r w:rsidRPr="00427022">
              <w:rPr>
                <w:rFonts w:eastAsia="Times New Roman"/>
                <w:color w:val="D9D9D9"/>
                <w:lang w:val="es-ES" w:eastAsia="es-ES"/>
              </w:rPr>
              <w:t>Numero de muestras tomadas</w:t>
            </w:r>
          </w:p>
        </w:tc>
        <w:tc>
          <w:tcPr>
            <w:tcW w:w="0" w:type="auto"/>
            <w:tcBorders>
              <w:top w:val="nil"/>
              <w:left w:val="nil"/>
              <w:bottom w:val="single" w:sz="8" w:space="0" w:color="auto"/>
              <w:right w:val="single" w:sz="8" w:space="0" w:color="auto"/>
            </w:tcBorders>
            <w:shd w:val="clear" w:color="auto" w:fill="142F62"/>
            <w:vAlign w:val="center"/>
            <w:hideMark/>
          </w:tcPr>
          <w:p w14:paraId="0C60DEBD" w14:textId="77777777" w:rsidR="005554CC" w:rsidRPr="00427022" w:rsidRDefault="005554CC" w:rsidP="006114F3">
            <w:pPr>
              <w:spacing w:after="0" w:line="240" w:lineRule="auto"/>
              <w:jc w:val="center"/>
              <w:rPr>
                <w:rFonts w:eastAsia="Times New Roman"/>
                <w:color w:val="D9D9D9"/>
                <w:lang w:val="es-ES" w:eastAsia="es-ES"/>
              </w:rPr>
            </w:pPr>
            <w:r w:rsidRPr="00427022">
              <w:rPr>
                <w:rFonts w:eastAsia="Times New Roman"/>
                <w:color w:val="D9D9D9"/>
                <w:lang w:val="es-ES" w:eastAsia="es-ES"/>
              </w:rPr>
              <w:t>Numero de muestras Contaminada (</w:t>
            </w:r>
            <w:proofErr w:type="spellStart"/>
            <w:r w:rsidRPr="00427022">
              <w:rPr>
                <w:rFonts w:eastAsia="Times New Roman"/>
                <w:color w:val="D9D9D9"/>
                <w:lang w:val="es-ES" w:eastAsia="es-ES"/>
              </w:rPr>
              <w:t>Coliformes</w:t>
            </w:r>
            <w:proofErr w:type="spellEnd"/>
            <w:r w:rsidRPr="00427022">
              <w:rPr>
                <w:rFonts w:eastAsia="Times New Roman"/>
                <w:color w:val="D9D9D9"/>
                <w:lang w:val="es-ES" w:eastAsia="es-ES"/>
              </w:rPr>
              <w:t xml:space="preserve"> Fecales)</w:t>
            </w:r>
          </w:p>
        </w:tc>
      </w:tr>
      <w:tr w:rsidR="005554CC" w:rsidRPr="00FA1E52" w14:paraId="53221A23" w14:textId="77777777" w:rsidTr="006114F3">
        <w:trPr>
          <w:trHeight w:val="330"/>
          <w:jc w:val="center"/>
        </w:trPr>
        <w:tc>
          <w:tcPr>
            <w:tcW w:w="738" w:type="dxa"/>
            <w:tcBorders>
              <w:top w:val="nil"/>
              <w:left w:val="single" w:sz="8" w:space="0" w:color="auto"/>
              <w:bottom w:val="single" w:sz="8" w:space="0" w:color="auto"/>
              <w:right w:val="single" w:sz="8" w:space="0" w:color="auto"/>
            </w:tcBorders>
            <w:shd w:val="clear" w:color="000000" w:fill="FFFFFF"/>
            <w:vAlign w:val="center"/>
            <w:hideMark/>
          </w:tcPr>
          <w:p w14:paraId="6E7E04A0" w14:textId="77777777" w:rsidR="005554CC" w:rsidRPr="005554CC" w:rsidRDefault="005554CC" w:rsidP="006114F3">
            <w:pPr>
              <w:spacing w:after="0" w:line="240" w:lineRule="auto"/>
              <w:jc w:val="center"/>
              <w:rPr>
                <w:rFonts w:eastAsia="Calibri"/>
                <w:noProof/>
                <w:color w:val="4C4747"/>
                <w:lang w:val="es-ES"/>
              </w:rPr>
            </w:pPr>
            <w:r w:rsidRPr="005554CC">
              <w:rPr>
                <w:rFonts w:eastAsia="Calibri"/>
                <w:noProof/>
                <w:color w:val="4C4747"/>
                <w:lang w:val="es-ES"/>
              </w:rPr>
              <w:t>Julio</w:t>
            </w:r>
          </w:p>
        </w:tc>
        <w:tc>
          <w:tcPr>
            <w:tcW w:w="0" w:type="auto"/>
            <w:tcBorders>
              <w:top w:val="nil"/>
              <w:left w:val="nil"/>
              <w:bottom w:val="single" w:sz="8" w:space="0" w:color="auto"/>
              <w:right w:val="single" w:sz="8" w:space="0" w:color="auto"/>
            </w:tcBorders>
            <w:shd w:val="clear" w:color="000000" w:fill="FFFFFF"/>
            <w:vAlign w:val="bottom"/>
            <w:hideMark/>
          </w:tcPr>
          <w:p w14:paraId="73845CF1" w14:textId="77777777" w:rsidR="005554CC" w:rsidRPr="005554CC" w:rsidRDefault="005554CC" w:rsidP="006114F3">
            <w:pPr>
              <w:spacing w:after="0" w:line="240" w:lineRule="auto"/>
              <w:jc w:val="center"/>
              <w:rPr>
                <w:rFonts w:eastAsia="Calibri"/>
                <w:noProof/>
                <w:color w:val="4C4747"/>
                <w:lang w:val="es-ES"/>
              </w:rPr>
            </w:pPr>
            <w:r w:rsidRPr="005554CC">
              <w:rPr>
                <w:rFonts w:eastAsia="Calibri"/>
                <w:noProof/>
                <w:color w:val="4C4747"/>
                <w:lang w:val="es-ES"/>
              </w:rPr>
              <w:t>52</w:t>
            </w:r>
          </w:p>
        </w:tc>
        <w:tc>
          <w:tcPr>
            <w:tcW w:w="0" w:type="auto"/>
            <w:tcBorders>
              <w:top w:val="nil"/>
              <w:left w:val="nil"/>
              <w:bottom w:val="single" w:sz="8" w:space="0" w:color="auto"/>
              <w:right w:val="single" w:sz="8" w:space="0" w:color="auto"/>
            </w:tcBorders>
            <w:shd w:val="clear" w:color="000000" w:fill="FFFFFF"/>
            <w:vAlign w:val="bottom"/>
            <w:hideMark/>
          </w:tcPr>
          <w:p w14:paraId="37EE7C44" w14:textId="77777777" w:rsidR="005554CC" w:rsidRPr="005554CC" w:rsidRDefault="005554CC" w:rsidP="006114F3">
            <w:pPr>
              <w:spacing w:after="0" w:line="240" w:lineRule="auto"/>
              <w:jc w:val="center"/>
              <w:rPr>
                <w:rFonts w:eastAsia="Calibri"/>
                <w:noProof/>
                <w:color w:val="4C4747"/>
                <w:lang w:val="es-ES"/>
              </w:rPr>
            </w:pPr>
            <w:r w:rsidRPr="005554CC">
              <w:rPr>
                <w:rFonts w:eastAsia="Calibri"/>
                <w:noProof/>
                <w:color w:val="4C4747"/>
                <w:lang w:val="es-ES"/>
              </w:rPr>
              <w:t>2</w:t>
            </w:r>
          </w:p>
        </w:tc>
      </w:tr>
      <w:tr w:rsidR="005554CC" w:rsidRPr="00FA1E52" w14:paraId="134304E5" w14:textId="77777777" w:rsidTr="006114F3">
        <w:trPr>
          <w:trHeight w:val="330"/>
          <w:jc w:val="center"/>
        </w:trPr>
        <w:tc>
          <w:tcPr>
            <w:tcW w:w="738" w:type="dxa"/>
            <w:tcBorders>
              <w:top w:val="nil"/>
              <w:left w:val="single" w:sz="8" w:space="0" w:color="auto"/>
              <w:bottom w:val="single" w:sz="8" w:space="0" w:color="auto"/>
              <w:right w:val="single" w:sz="8" w:space="0" w:color="auto"/>
            </w:tcBorders>
            <w:shd w:val="clear" w:color="000000" w:fill="FFFFFF"/>
            <w:vAlign w:val="center"/>
            <w:hideMark/>
          </w:tcPr>
          <w:p w14:paraId="5E519DF5" w14:textId="77777777" w:rsidR="005554CC" w:rsidRPr="005554CC" w:rsidRDefault="005554CC" w:rsidP="006114F3">
            <w:pPr>
              <w:spacing w:after="0" w:line="240" w:lineRule="auto"/>
              <w:jc w:val="center"/>
              <w:rPr>
                <w:rFonts w:eastAsia="Calibri"/>
                <w:noProof/>
                <w:color w:val="4C4747"/>
                <w:lang w:val="es-ES"/>
              </w:rPr>
            </w:pPr>
            <w:r w:rsidRPr="005554CC">
              <w:rPr>
                <w:rFonts w:eastAsia="Calibri"/>
                <w:noProof/>
                <w:color w:val="4C4747"/>
                <w:lang w:val="es-ES"/>
              </w:rPr>
              <w:t>Agosto</w:t>
            </w:r>
          </w:p>
        </w:tc>
        <w:tc>
          <w:tcPr>
            <w:tcW w:w="0" w:type="auto"/>
            <w:tcBorders>
              <w:top w:val="nil"/>
              <w:left w:val="nil"/>
              <w:bottom w:val="single" w:sz="8" w:space="0" w:color="auto"/>
              <w:right w:val="single" w:sz="8" w:space="0" w:color="auto"/>
            </w:tcBorders>
            <w:shd w:val="clear" w:color="000000" w:fill="FFFFFF"/>
            <w:vAlign w:val="bottom"/>
            <w:hideMark/>
          </w:tcPr>
          <w:p w14:paraId="7C25B9C2" w14:textId="77777777" w:rsidR="005554CC" w:rsidRPr="005554CC" w:rsidRDefault="005554CC" w:rsidP="006114F3">
            <w:pPr>
              <w:spacing w:after="0" w:line="240" w:lineRule="auto"/>
              <w:jc w:val="center"/>
              <w:rPr>
                <w:rFonts w:eastAsia="Calibri"/>
                <w:noProof/>
                <w:color w:val="4C4747"/>
                <w:lang w:val="es-ES"/>
              </w:rPr>
            </w:pPr>
            <w:r w:rsidRPr="005554CC">
              <w:rPr>
                <w:rFonts w:eastAsia="Calibri"/>
                <w:noProof/>
                <w:color w:val="4C4747"/>
                <w:lang w:val="es-ES"/>
              </w:rPr>
              <w:t>54</w:t>
            </w:r>
          </w:p>
        </w:tc>
        <w:tc>
          <w:tcPr>
            <w:tcW w:w="0" w:type="auto"/>
            <w:tcBorders>
              <w:top w:val="nil"/>
              <w:left w:val="nil"/>
              <w:bottom w:val="single" w:sz="8" w:space="0" w:color="auto"/>
              <w:right w:val="single" w:sz="8" w:space="0" w:color="auto"/>
            </w:tcBorders>
            <w:shd w:val="clear" w:color="000000" w:fill="FFFFFF"/>
            <w:vAlign w:val="bottom"/>
            <w:hideMark/>
          </w:tcPr>
          <w:p w14:paraId="4E544E0C" w14:textId="77777777" w:rsidR="005554CC" w:rsidRPr="005554CC" w:rsidRDefault="005554CC" w:rsidP="006114F3">
            <w:pPr>
              <w:spacing w:after="0" w:line="240" w:lineRule="auto"/>
              <w:jc w:val="center"/>
              <w:rPr>
                <w:rFonts w:eastAsia="Calibri"/>
                <w:noProof/>
                <w:color w:val="4C4747"/>
                <w:lang w:val="es-ES"/>
              </w:rPr>
            </w:pPr>
            <w:r w:rsidRPr="005554CC">
              <w:rPr>
                <w:rFonts w:eastAsia="Calibri"/>
                <w:noProof/>
                <w:color w:val="4C4747"/>
                <w:lang w:val="es-ES"/>
              </w:rPr>
              <w:t>1</w:t>
            </w:r>
          </w:p>
        </w:tc>
      </w:tr>
      <w:tr w:rsidR="005554CC" w:rsidRPr="00FA1E52" w14:paraId="363E5024" w14:textId="77777777" w:rsidTr="006114F3">
        <w:trPr>
          <w:trHeight w:val="330"/>
          <w:jc w:val="center"/>
        </w:trPr>
        <w:tc>
          <w:tcPr>
            <w:tcW w:w="738" w:type="dxa"/>
            <w:tcBorders>
              <w:top w:val="nil"/>
              <w:left w:val="single" w:sz="8" w:space="0" w:color="auto"/>
              <w:bottom w:val="single" w:sz="8" w:space="0" w:color="auto"/>
              <w:right w:val="single" w:sz="8" w:space="0" w:color="auto"/>
            </w:tcBorders>
            <w:shd w:val="clear" w:color="000000" w:fill="FFFFFF"/>
            <w:vAlign w:val="center"/>
            <w:hideMark/>
          </w:tcPr>
          <w:p w14:paraId="0D1F7333" w14:textId="77777777" w:rsidR="005554CC" w:rsidRPr="005554CC" w:rsidRDefault="005554CC" w:rsidP="006114F3">
            <w:pPr>
              <w:spacing w:after="0" w:line="240" w:lineRule="auto"/>
              <w:jc w:val="center"/>
              <w:rPr>
                <w:rFonts w:eastAsia="Calibri"/>
                <w:noProof/>
                <w:color w:val="4C4747"/>
                <w:lang w:val="es-ES"/>
              </w:rPr>
            </w:pPr>
            <w:r w:rsidRPr="005554CC">
              <w:rPr>
                <w:rFonts w:eastAsia="Calibri"/>
                <w:noProof/>
                <w:color w:val="4C4747"/>
                <w:lang w:val="es-ES"/>
              </w:rPr>
              <w:t>Septiembre</w:t>
            </w:r>
          </w:p>
        </w:tc>
        <w:tc>
          <w:tcPr>
            <w:tcW w:w="0" w:type="auto"/>
            <w:tcBorders>
              <w:top w:val="nil"/>
              <w:left w:val="nil"/>
              <w:bottom w:val="single" w:sz="8" w:space="0" w:color="auto"/>
              <w:right w:val="single" w:sz="8" w:space="0" w:color="auto"/>
            </w:tcBorders>
            <w:shd w:val="clear" w:color="000000" w:fill="FFFFFF"/>
            <w:vAlign w:val="bottom"/>
            <w:hideMark/>
          </w:tcPr>
          <w:p w14:paraId="0A93333D" w14:textId="77777777" w:rsidR="005554CC" w:rsidRPr="005554CC" w:rsidRDefault="005554CC" w:rsidP="006114F3">
            <w:pPr>
              <w:spacing w:after="0" w:line="240" w:lineRule="auto"/>
              <w:jc w:val="center"/>
              <w:rPr>
                <w:rFonts w:eastAsia="Calibri"/>
                <w:noProof/>
                <w:color w:val="4C4747"/>
                <w:lang w:val="es-ES"/>
              </w:rPr>
            </w:pPr>
            <w:r w:rsidRPr="005554CC">
              <w:rPr>
                <w:rFonts w:eastAsia="Calibri"/>
                <w:noProof/>
                <w:color w:val="4C4747"/>
                <w:lang w:val="es-ES"/>
              </w:rPr>
              <w:t>64</w:t>
            </w:r>
          </w:p>
        </w:tc>
        <w:tc>
          <w:tcPr>
            <w:tcW w:w="0" w:type="auto"/>
            <w:tcBorders>
              <w:top w:val="nil"/>
              <w:left w:val="nil"/>
              <w:bottom w:val="single" w:sz="8" w:space="0" w:color="auto"/>
              <w:right w:val="single" w:sz="8" w:space="0" w:color="auto"/>
            </w:tcBorders>
            <w:shd w:val="clear" w:color="000000" w:fill="FFFFFF"/>
            <w:vAlign w:val="bottom"/>
            <w:hideMark/>
          </w:tcPr>
          <w:p w14:paraId="4C21581E" w14:textId="77777777" w:rsidR="005554CC" w:rsidRPr="005554CC" w:rsidRDefault="005554CC" w:rsidP="006114F3">
            <w:pPr>
              <w:spacing w:after="0" w:line="240" w:lineRule="auto"/>
              <w:jc w:val="center"/>
              <w:rPr>
                <w:rFonts w:eastAsia="Calibri"/>
                <w:noProof/>
                <w:color w:val="4C4747"/>
                <w:lang w:val="es-ES"/>
              </w:rPr>
            </w:pPr>
            <w:r w:rsidRPr="005554CC">
              <w:rPr>
                <w:rFonts w:eastAsia="Calibri"/>
                <w:noProof/>
                <w:color w:val="4C4747"/>
                <w:lang w:val="es-ES"/>
              </w:rPr>
              <w:t>2</w:t>
            </w:r>
          </w:p>
        </w:tc>
      </w:tr>
      <w:tr w:rsidR="005554CC" w:rsidRPr="00FA1E52" w14:paraId="74C9890B" w14:textId="77777777" w:rsidTr="006114F3">
        <w:trPr>
          <w:trHeight w:val="390"/>
          <w:jc w:val="center"/>
        </w:trPr>
        <w:tc>
          <w:tcPr>
            <w:tcW w:w="738" w:type="dxa"/>
            <w:tcBorders>
              <w:top w:val="nil"/>
              <w:left w:val="single" w:sz="8" w:space="0" w:color="auto"/>
              <w:bottom w:val="single" w:sz="8" w:space="0" w:color="auto"/>
              <w:right w:val="single" w:sz="8" w:space="0" w:color="auto"/>
            </w:tcBorders>
            <w:shd w:val="clear" w:color="auto" w:fill="142F62"/>
            <w:vAlign w:val="center"/>
            <w:hideMark/>
          </w:tcPr>
          <w:p w14:paraId="0F95355F" w14:textId="77777777" w:rsidR="005554CC" w:rsidRPr="00427022" w:rsidRDefault="005554CC" w:rsidP="006114F3">
            <w:pPr>
              <w:spacing w:after="0" w:line="240" w:lineRule="auto"/>
              <w:jc w:val="center"/>
              <w:rPr>
                <w:rFonts w:eastAsia="Times New Roman"/>
                <w:color w:val="D9D9D9"/>
                <w:lang w:val="es-ES" w:eastAsia="es-ES"/>
              </w:rPr>
            </w:pPr>
            <w:r w:rsidRPr="00427022">
              <w:rPr>
                <w:rFonts w:eastAsia="Times New Roman"/>
                <w:color w:val="D9D9D9"/>
                <w:lang w:val="es-ES" w:eastAsia="es-ES"/>
              </w:rPr>
              <w:t>Total</w:t>
            </w:r>
          </w:p>
        </w:tc>
        <w:tc>
          <w:tcPr>
            <w:tcW w:w="0" w:type="auto"/>
            <w:tcBorders>
              <w:top w:val="nil"/>
              <w:left w:val="nil"/>
              <w:bottom w:val="single" w:sz="8" w:space="0" w:color="auto"/>
              <w:right w:val="single" w:sz="8" w:space="0" w:color="auto"/>
            </w:tcBorders>
            <w:shd w:val="clear" w:color="auto" w:fill="142F62"/>
            <w:vAlign w:val="center"/>
            <w:hideMark/>
          </w:tcPr>
          <w:p w14:paraId="6A2D2B24" w14:textId="77777777" w:rsidR="005554CC" w:rsidRPr="00427022" w:rsidRDefault="005554CC" w:rsidP="006114F3">
            <w:pPr>
              <w:spacing w:after="0" w:line="240" w:lineRule="auto"/>
              <w:jc w:val="center"/>
              <w:rPr>
                <w:rFonts w:eastAsia="Times New Roman"/>
                <w:color w:val="D9D9D9"/>
                <w:lang w:val="es-ES" w:eastAsia="es-ES"/>
              </w:rPr>
            </w:pPr>
            <w:r w:rsidRPr="00427022">
              <w:rPr>
                <w:rFonts w:eastAsia="Times New Roman"/>
                <w:color w:val="D9D9D9"/>
                <w:lang w:val="es-ES" w:eastAsia="es-ES"/>
              </w:rPr>
              <w:t>170</w:t>
            </w:r>
          </w:p>
        </w:tc>
        <w:tc>
          <w:tcPr>
            <w:tcW w:w="0" w:type="auto"/>
            <w:tcBorders>
              <w:top w:val="nil"/>
              <w:left w:val="nil"/>
              <w:bottom w:val="single" w:sz="8" w:space="0" w:color="auto"/>
              <w:right w:val="single" w:sz="8" w:space="0" w:color="auto"/>
            </w:tcBorders>
            <w:shd w:val="clear" w:color="auto" w:fill="142F62"/>
            <w:vAlign w:val="center"/>
            <w:hideMark/>
          </w:tcPr>
          <w:p w14:paraId="61DCF5AB" w14:textId="77777777" w:rsidR="005554CC" w:rsidRPr="00427022" w:rsidRDefault="005554CC" w:rsidP="006114F3">
            <w:pPr>
              <w:spacing w:after="0" w:line="240" w:lineRule="auto"/>
              <w:jc w:val="center"/>
              <w:rPr>
                <w:rFonts w:eastAsia="Times New Roman"/>
                <w:color w:val="D9D9D9"/>
                <w:lang w:val="es-ES" w:eastAsia="es-ES"/>
              </w:rPr>
            </w:pPr>
            <w:r w:rsidRPr="00427022">
              <w:rPr>
                <w:rFonts w:eastAsia="Times New Roman"/>
                <w:color w:val="D9D9D9"/>
                <w:lang w:val="es-ES" w:eastAsia="es-ES"/>
              </w:rPr>
              <w:t>5</w:t>
            </w:r>
          </w:p>
        </w:tc>
      </w:tr>
    </w:tbl>
    <w:p w14:paraId="729B68B9" w14:textId="77777777" w:rsidR="005554CC" w:rsidRPr="000E56AB" w:rsidRDefault="005554CC" w:rsidP="005554CC">
      <w:pPr>
        <w:spacing w:line="360" w:lineRule="auto"/>
      </w:pPr>
    </w:p>
    <w:tbl>
      <w:tblPr>
        <w:tblW w:w="0" w:type="auto"/>
        <w:jc w:val="center"/>
        <w:tblCellMar>
          <w:left w:w="70" w:type="dxa"/>
          <w:right w:w="70" w:type="dxa"/>
        </w:tblCellMar>
        <w:tblLook w:val="04A0" w:firstRow="1" w:lastRow="0" w:firstColumn="1" w:lastColumn="0" w:noHBand="0" w:noVBand="1"/>
      </w:tblPr>
      <w:tblGrid>
        <w:gridCol w:w="1400"/>
        <w:gridCol w:w="3246"/>
      </w:tblGrid>
      <w:tr w:rsidR="005554CC" w:rsidRPr="00FA1E52" w14:paraId="52FF7857" w14:textId="77777777" w:rsidTr="006114F3">
        <w:trPr>
          <w:trHeight w:val="390"/>
          <w:jc w:val="center"/>
        </w:trPr>
        <w:tc>
          <w:tcPr>
            <w:tcW w:w="0" w:type="auto"/>
            <w:gridSpan w:val="2"/>
            <w:tcBorders>
              <w:top w:val="single" w:sz="8" w:space="0" w:color="auto"/>
              <w:left w:val="single" w:sz="8" w:space="0" w:color="auto"/>
              <w:bottom w:val="single" w:sz="8" w:space="0" w:color="auto"/>
              <w:right w:val="single" w:sz="8" w:space="0" w:color="000000"/>
            </w:tcBorders>
            <w:shd w:val="clear" w:color="auto" w:fill="142F62"/>
            <w:noWrap/>
            <w:vAlign w:val="bottom"/>
            <w:hideMark/>
          </w:tcPr>
          <w:p w14:paraId="4F0D799E" w14:textId="77777777" w:rsidR="005554CC" w:rsidRPr="00427022" w:rsidRDefault="005554CC" w:rsidP="006114F3">
            <w:pPr>
              <w:spacing w:after="0" w:line="240" w:lineRule="auto"/>
              <w:jc w:val="center"/>
              <w:rPr>
                <w:rFonts w:eastAsia="Times New Roman"/>
                <w:color w:val="D9D9D9"/>
                <w:lang w:val="es-ES" w:eastAsia="es-ES"/>
              </w:rPr>
            </w:pPr>
            <w:r w:rsidRPr="00427022">
              <w:rPr>
                <w:rFonts w:eastAsia="Times New Roman"/>
                <w:color w:val="D9D9D9"/>
                <w:lang w:val="es-ES" w:eastAsia="es-ES"/>
              </w:rPr>
              <w:t>Cuarto Trimestre</w:t>
            </w:r>
          </w:p>
        </w:tc>
      </w:tr>
      <w:tr w:rsidR="005554CC" w:rsidRPr="00FA1E52" w14:paraId="25010640" w14:textId="77777777" w:rsidTr="006114F3">
        <w:trPr>
          <w:trHeight w:val="556"/>
          <w:jc w:val="center"/>
        </w:trPr>
        <w:tc>
          <w:tcPr>
            <w:tcW w:w="0" w:type="auto"/>
            <w:tcBorders>
              <w:top w:val="nil"/>
              <w:left w:val="single" w:sz="8" w:space="0" w:color="auto"/>
              <w:bottom w:val="single" w:sz="8" w:space="0" w:color="auto"/>
              <w:right w:val="single" w:sz="8" w:space="0" w:color="auto"/>
            </w:tcBorders>
            <w:shd w:val="clear" w:color="auto" w:fill="142F62"/>
            <w:vAlign w:val="center"/>
            <w:hideMark/>
          </w:tcPr>
          <w:p w14:paraId="2DB8888F" w14:textId="77777777" w:rsidR="005554CC" w:rsidRPr="00427022" w:rsidRDefault="005554CC" w:rsidP="006114F3">
            <w:pPr>
              <w:spacing w:after="0" w:line="240" w:lineRule="auto"/>
              <w:jc w:val="center"/>
              <w:rPr>
                <w:rFonts w:eastAsia="Times New Roman"/>
                <w:color w:val="D9D9D9"/>
                <w:lang w:val="es-ES" w:eastAsia="es-ES"/>
              </w:rPr>
            </w:pPr>
            <w:r w:rsidRPr="00427022">
              <w:rPr>
                <w:rFonts w:eastAsia="Times New Roman"/>
                <w:color w:val="D9D9D9"/>
                <w:lang w:val="es-ES" w:eastAsia="es-ES"/>
              </w:rPr>
              <w:t>Mes</w:t>
            </w:r>
          </w:p>
        </w:tc>
        <w:tc>
          <w:tcPr>
            <w:tcW w:w="0" w:type="auto"/>
            <w:tcBorders>
              <w:top w:val="nil"/>
              <w:left w:val="nil"/>
              <w:bottom w:val="single" w:sz="8" w:space="0" w:color="auto"/>
              <w:right w:val="single" w:sz="8" w:space="0" w:color="auto"/>
            </w:tcBorders>
            <w:shd w:val="clear" w:color="auto" w:fill="142F62"/>
            <w:vAlign w:val="center"/>
            <w:hideMark/>
          </w:tcPr>
          <w:p w14:paraId="1B5B9F75" w14:textId="77777777" w:rsidR="005554CC" w:rsidRPr="00427022" w:rsidRDefault="005554CC" w:rsidP="006114F3">
            <w:pPr>
              <w:spacing w:after="0" w:line="240" w:lineRule="auto"/>
              <w:jc w:val="center"/>
              <w:rPr>
                <w:rFonts w:eastAsia="Times New Roman"/>
                <w:color w:val="D9D9D9"/>
                <w:lang w:val="es-ES" w:eastAsia="es-ES"/>
              </w:rPr>
            </w:pPr>
            <w:r w:rsidRPr="00427022">
              <w:rPr>
                <w:rFonts w:eastAsia="Times New Roman"/>
                <w:color w:val="D9D9D9"/>
                <w:lang w:val="es-ES" w:eastAsia="es-ES"/>
              </w:rPr>
              <w:t>Índice de Potabilidad en %</w:t>
            </w:r>
          </w:p>
        </w:tc>
      </w:tr>
      <w:tr w:rsidR="005554CC" w:rsidRPr="00FA1E52" w14:paraId="0331B22D" w14:textId="77777777" w:rsidTr="006114F3">
        <w:trPr>
          <w:trHeight w:val="330"/>
          <w:jc w:val="center"/>
        </w:trPr>
        <w:tc>
          <w:tcPr>
            <w:tcW w:w="0" w:type="auto"/>
            <w:tcBorders>
              <w:top w:val="nil"/>
              <w:left w:val="single" w:sz="8" w:space="0" w:color="auto"/>
              <w:bottom w:val="single" w:sz="8" w:space="0" w:color="auto"/>
              <w:right w:val="single" w:sz="8" w:space="0" w:color="auto"/>
            </w:tcBorders>
            <w:shd w:val="clear" w:color="000000" w:fill="FFFFFF"/>
            <w:vAlign w:val="center"/>
            <w:hideMark/>
          </w:tcPr>
          <w:p w14:paraId="33598850" w14:textId="77777777" w:rsidR="005554CC" w:rsidRPr="005554CC" w:rsidRDefault="005554CC" w:rsidP="006114F3">
            <w:pPr>
              <w:spacing w:after="0" w:line="240" w:lineRule="auto"/>
              <w:jc w:val="center"/>
              <w:rPr>
                <w:rFonts w:eastAsia="Calibri"/>
                <w:noProof/>
                <w:color w:val="4C4747"/>
                <w:lang w:val="es-ES"/>
              </w:rPr>
            </w:pPr>
            <w:r w:rsidRPr="005554CC">
              <w:rPr>
                <w:rFonts w:eastAsia="Calibri"/>
                <w:noProof/>
                <w:color w:val="4C4747"/>
                <w:lang w:val="es-ES"/>
              </w:rPr>
              <w:t>Octubre</w:t>
            </w:r>
          </w:p>
        </w:tc>
        <w:tc>
          <w:tcPr>
            <w:tcW w:w="0" w:type="auto"/>
            <w:tcBorders>
              <w:top w:val="nil"/>
              <w:left w:val="nil"/>
              <w:bottom w:val="single" w:sz="8" w:space="0" w:color="auto"/>
              <w:right w:val="single" w:sz="8" w:space="0" w:color="auto"/>
            </w:tcBorders>
            <w:shd w:val="clear" w:color="000000" w:fill="FFFFFF"/>
            <w:vAlign w:val="bottom"/>
            <w:hideMark/>
          </w:tcPr>
          <w:p w14:paraId="0CCF2E59" w14:textId="77777777" w:rsidR="005554CC" w:rsidRPr="005554CC" w:rsidRDefault="005554CC" w:rsidP="006114F3">
            <w:pPr>
              <w:spacing w:after="0" w:line="240" w:lineRule="auto"/>
              <w:jc w:val="center"/>
              <w:rPr>
                <w:rFonts w:eastAsia="Calibri"/>
                <w:noProof/>
                <w:color w:val="4C4747"/>
                <w:lang w:val="es-ES"/>
              </w:rPr>
            </w:pPr>
            <w:r w:rsidRPr="005554CC">
              <w:rPr>
                <w:rFonts w:eastAsia="Calibri"/>
                <w:noProof/>
                <w:color w:val="4C4747"/>
                <w:lang w:val="es-ES"/>
              </w:rPr>
              <w:t>96.00 %</w:t>
            </w:r>
          </w:p>
        </w:tc>
      </w:tr>
      <w:tr w:rsidR="005554CC" w:rsidRPr="00FA1E52" w14:paraId="375BC4BE" w14:textId="77777777" w:rsidTr="006114F3">
        <w:trPr>
          <w:trHeight w:val="330"/>
          <w:jc w:val="center"/>
        </w:trPr>
        <w:tc>
          <w:tcPr>
            <w:tcW w:w="0" w:type="auto"/>
            <w:tcBorders>
              <w:top w:val="nil"/>
              <w:left w:val="single" w:sz="8" w:space="0" w:color="auto"/>
              <w:bottom w:val="single" w:sz="8" w:space="0" w:color="auto"/>
              <w:right w:val="single" w:sz="8" w:space="0" w:color="auto"/>
            </w:tcBorders>
            <w:shd w:val="clear" w:color="000000" w:fill="FFFFFF"/>
            <w:vAlign w:val="center"/>
            <w:hideMark/>
          </w:tcPr>
          <w:p w14:paraId="248D1169" w14:textId="77777777" w:rsidR="005554CC" w:rsidRPr="005554CC" w:rsidRDefault="005554CC" w:rsidP="006114F3">
            <w:pPr>
              <w:spacing w:after="0" w:line="240" w:lineRule="auto"/>
              <w:jc w:val="center"/>
              <w:rPr>
                <w:rFonts w:eastAsia="Calibri"/>
                <w:noProof/>
                <w:color w:val="4C4747"/>
                <w:lang w:val="es-ES"/>
              </w:rPr>
            </w:pPr>
            <w:r w:rsidRPr="005554CC">
              <w:rPr>
                <w:rFonts w:eastAsia="Calibri"/>
                <w:noProof/>
                <w:color w:val="4C4747"/>
                <w:lang w:val="es-ES"/>
              </w:rPr>
              <w:t>Noviembre</w:t>
            </w:r>
          </w:p>
        </w:tc>
        <w:tc>
          <w:tcPr>
            <w:tcW w:w="0" w:type="auto"/>
            <w:tcBorders>
              <w:top w:val="nil"/>
              <w:left w:val="nil"/>
              <w:bottom w:val="single" w:sz="8" w:space="0" w:color="auto"/>
              <w:right w:val="single" w:sz="8" w:space="0" w:color="auto"/>
            </w:tcBorders>
            <w:shd w:val="clear" w:color="000000" w:fill="FFFFFF"/>
            <w:vAlign w:val="bottom"/>
            <w:hideMark/>
          </w:tcPr>
          <w:p w14:paraId="52E1B14D" w14:textId="77777777" w:rsidR="005554CC" w:rsidRPr="005554CC" w:rsidRDefault="005554CC" w:rsidP="006114F3">
            <w:pPr>
              <w:spacing w:after="0" w:line="240" w:lineRule="auto"/>
              <w:jc w:val="center"/>
              <w:rPr>
                <w:rFonts w:eastAsia="Calibri"/>
                <w:noProof/>
                <w:color w:val="4C4747"/>
                <w:lang w:val="es-ES"/>
              </w:rPr>
            </w:pPr>
            <w:r w:rsidRPr="005554CC">
              <w:rPr>
                <w:rFonts w:eastAsia="Calibri"/>
                <w:noProof/>
                <w:color w:val="4C4747"/>
                <w:lang w:val="es-ES"/>
              </w:rPr>
              <w:t>97.82 %</w:t>
            </w:r>
          </w:p>
        </w:tc>
      </w:tr>
      <w:tr w:rsidR="005554CC" w:rsidRPr="00FA1E52" w14:paraId="75D58598" w14:textId="77777777" w:rsidTr="006114F3">
        <w:trPr>
          <w:trHeight w:val="330"/>
          <w:jc w:val="center"/>
        </w:trPr>
        <w:tc>
          <w:tcPr>
            <w:tcW w:w="0" w:type="auto"/>
            <w:tcBorders>
              <w:top w:val="nil"/>
              <w:left w:val="single" w:sz="8" w:space="0" w:color="auto"/>
              <w:bottom w:val="single" w:sz="8" w:space="0" w:color="auto"/>
              <w:right w:val="single" w:sz="8" w:space="0" w:color="auto"/>
            </w:tcBorders>
            <w:shd w:val="clear" w:color="000000" w:fill="FFFFFF"/>
            <w:vAlign w:val="center"/>
            <w:hideMark/>
          </w:tcPr>
          <w:p w14:paraId="56978AD5" w14:textId="77777777" w:rsidR="005554CC" w:rsidRPr="005554CC" w:rsidRDefault="005554CC" w:rsidP="006114F3">
            <w:pPr>
              <w:spacing w:after="0" w:line="240" w:lineRule="auto"/>
              <w:jc w:val="center"/>
              <w:rPr>
                <w:rFonts w:eastAsia="Calibri"/>
                <w:noProof/>
                <w:color w:val="4C4747"/>
                <w:lang w:val="es-ES"/>
              </w:rPr>
            </w:pPr>
            <w:r w:rsidRPr="005554CC">
              <w:rPr>
                <w:rFonts w:eastAsia="Calibri"/>
                <w:noProof/>
                <w:color w:val="4C4747"/>
                <w:lang w:val="es-ES"/>
              </w:rPr>
              <w:t>Diciembre</w:t>
            </w:r>
          </w:p>
        </w:tc>
        <w:tc>
          <w:tcPr>
            <w:tcW w:w="0" w:type="auto"/>
            <w:tcBorders>
              <w:top w:val="nil"/>
              <w:left w:val="nil"/>
              <w:bottom w:val="single" w:sz="8" w:space="0" w:color="auto"/>
              <w:right w:val="single" w:sz="8" w:space="0" w:color="auto"/>
            </w:tcBorders>
            <w:shd w:val="clear" w:color="000000" w:fill="FFFFFF"/>
            <w:vAlign w:val="bottom"/>
            <w:hideMark/>
          </w:tcPr>
          <w:p w14:paraId="0EB5F71B" w14:textId="77777777" w:rsidR="005554CC" w:rsidRPr="005554CC" w:rsidRDefault="005554CC" w:rsidP="006114F3">
            <w:pPr>
              <w:spacing w:after="0" w:line="240" w:lineRule="auto"/>
              <w:jc w:val="center"/>
              <w:rPr>
                <w:rFonts w:eastAsia="Calibri"/>
                <w:noProof/>
                <w:color w:val="4C4747"/>
                <w:lang w:val="es-ES"/>
              </w:rPr>
            </w:pPr>
            <w:r w:rsidRPr="005554CC">
              <w:rPr>
                <w:rFonts w:eastAsia="Calibri"/>
                <w:noProof/>
                <w:color w:val="4C4747"/>
                <w:lang w:val="es-ES"/>
              </w:rPr>
              <w:t>98.15 %</w:t>
            </w:r>
          </w:p>
        </w:tc>
      </w:tr>
      <w:tr w:rsidR="005554CC" w:rsidRPr="00FA1E52" w14:paraId="1312D584" w14:textId="77777777" w:rsidTr="006114F3">
        <w:trPr>
          <w:trHeight w:val="390"/>
          <w:jc w:val="center"/>
        </w:trPr>
        <w:tc>
          <w:tcPr>
            <w:tcW w:w="0" w:type="auto"/>
            <w:tcBorders>
              <w:top w:val="nil"/>
              <w:left w:val="single" w:sz="8" w:space="0" w:color="auto"/>
              <w:bottom w:val="single" w:sz="8" w:space="0" w:color="auto"/>
              <w:right w:val="single" w:sz="8" w:space="0" w:color="auto"/>
            </w:tcBorders>
            <w:shd w:val="clear" w:color="auto" w:fill="142F62"/>
            <w:vAlign w:val="center"/>
            <w:hideMark/>
          </w:tcPr>
          <w:p w14:paraId="1B7320AA" w14:textId="77777777" w:rsidR="005554CC" w:rsidRPr="00427022" w:rsidRDefault="005554CC" w:rsidP="006114F3">
            <w:pPr>
              <w:spacing w:after="0" w:line="240" w:lineRule="auto"/>
              <w:jc w:val="center"/>
              <w:rPr>
                <w:rFonts w:eastAsia="Times New Roman"/>
                <w:color w:val="D9D9D9"/>
                <w:lang w:val="es-ES" w:eastAsia="es-ES"/>
              </w:rPr>
            </w:pPr>
            <w:r w:rsidRPr="00427022">
              <w:rPr>
                <w:rFonts w:eastAsia="Times New Roman"/>
                <w:color w:val="D9D9D9"/>
                <w:lang w:val="es-ES" w:eastAsia="es-ES"/>
              </w:rPr>
              <w:t>Promedio</w:t>
            </w:r>
          </w:p>
        </w:tc>
        <w:tc>
          <w:tcPr>
            <w:tcW w:w="0" w:type="auto"/>
            <w:tcBorders>
              <w:top w:val="nil"/>
              <w:left w:val="nil"/>
              <w:bottom w:val="single" w:sz="8" w:space="0" w:color="auto"/>
              <w:right w:val="single" w:sz="8" w:space="0" w:color="auto"/>
            </w:tcBorders>
            <w:shd w:val="clear" w:color="auto" w:fill="142F62"/>
            <w:vAlign w:val="center"/>
            <w:hideMark/>
          </w:tcPr>
          <w:p w14:paraId="2AB8EAC2" w14:textId="77777777" w:rsidR="005554CC" w:rsidRPr="00427022" w:rsidRDefault="005554CC" w:rsidP="006114F3">
            <w:pPr>
              <w:spacing w:after="0" w:line="240" w:lineRule="auto"/>
              <w:jc w:val="center"/>
              <w:rPr>
                <w:rFonts w:eastAsia="Times New Roman"/>
                <w:color w:val="D9D9D9"/>
                <w:lang w:val="es-ES" w:eastAsia="es-ES"/>
              </w:rPr>
            </w:pPr>
            <w:r w:rsidRPr="00427022">
              <w:rPr>
                <w:rFonts w:eastAsia="Times New Roman"/>
                <w:color w:val="D9D9D9"/>
                <w:lang w:val="es-ES" w:eastAsia="es-ES"/>
              </w:rPr>
              <w:t>97.32%</w:t>
            </w:r>
          </w:p>
        </w:tc>
      </w:tr>
    </w:tbl>
    <w:p w14:paraId="5495F5E7" w14:textId="77777777" w:rsidR="005554CC" w:rsidRPr="004A585A" w:rsidRDefault="005554CC" w:rsidP="005554CC">
      <w:pPr>
        <w:pStyle w:val="Prrafodelista"/>
        <w:spacing w:line="360" w:lineRule="auto"/>
        <w:rPr>
          <w:rFonts w:ascii="Times New Roman" w:hAnsi="Times New Roman" w:cs="Times New Roman"/>
          <w:color w:val="767171"/>
          <w:sz w:val="14"/>
          <w:szCs w:val="14"/>
        </w:rPr>
      </w:pPr>
    </w:p>
    <w:tbl>
      <w:tblPr>
        <w:tblW w:w="0" w:type="auto"/>
        <w:jc w:val="center"/>
        <w:tblCellMar>
          <w:left w:w="70" w:type="dxa"/>
          <w:right w:w="70" w:type="dxa"/>
        </w:tblCellMar>
        <w:tblLook w:val="04A0" w:firstRow="1" w:lastRow="0" w:firstColumn="1" w:lastColumn="0" w:noHBand="0" w:noVBand="1"/>
      </w:tblPr>
      <w:tblGrid>
        <w:gridCol w:w="1400"/>
        <w:gridCol w:w="2867"/>
        <w:gridCol w:w="3633"/>
      </w:tblGrid>
      <w:tr w:rsidR="005554CC" w:rsidRPr="00FA1E52" w14:paraId="74D27810" w14:textId="77777777" w:rsidTr="006114F3">
        <w:trPr>
          <w:trHeight w:val="390"/>
          <w:jc w:val="center"/>
        </w:trPr>
        <w:tc>
          <w:tcPr>
            <w:tcW w:w="7706" w:type="dxa"/>
            <w:gridSpan w:val="3"/>
            <w:tcBorders>
              <w:top w:val="single" w:sz="8" w:space="0" w:color="auto"/>
              <w:left w:val="single" w:sz="8" w:space="0" w:color="auto"/>
              <w:bottom w:val="single" w:sz="8" w:space="0" w:color="auto"/>
              <w:right w:val="single" w:sz="8" w:space="0" w:color="000000"/>
            </w:tcBorders>
            <w:shd w:val="clear" w:color="auto" w:fill="142F62"/>
            <w:noWrap/>
            <w:vAlign w:val="bottom"/>
            <w:hideMark/>
          </w:tcPr>
          <w:p w14:paraId="18078DAA" w14:textId="77777777" w:rsidR="005554CC" w:rsidRPr="00427022" w:rsidRDefault="005554CC" w:rsidP="006114F3">
            <w:pPr>
              <w:spacing w:after="0" w:line="240" w:lineRule="auto"/>
              <w:jc w:val="center"/>
              <w:rPr>
                <w:rFonts w:eastAsia="Times New Roman"/>
                <w:color w:val="D9D9D9"/>
                <w:lang w:val="es-ES" w:eastAsia="es-ES"/>
              </w:rPr>
            </w:pPr>
            <w:r w:rsidRPr="00427022">
              <w:rPr>
                <w:rFonts w:eastAsia="Times New Roman"/>
                <w:color w:val="D9D9D9"/>
                <w:lang w:val="es-ES" w:eastAsia="es-ES"/>
              </w:rPr>
              <w:t>Cuarto Trimestre</w:t>
            </w:r>
          </w:p>
        </w:tc>
      </w:tr>
      <w:tr w:rsidR="005554CC" w:rsidRPr="00B07C63" w14:paraId="56442381" w14:textId="77777777" w:rsidTr="006114F3">
        <w:trPr>
          <w:trHeight w:val="851"/>
          <w:jc w:val="center"/>
        </w:trPr>
        <w:tc>
          <w:tcPr>
            <w:tcW w:w="1219" w:type="dxa"/>
            <w:tcBorders>
              <w:top w:val="nil"/>
              <w:left w:val="single" w:sz="8" w:space="0" w:color="auto"/>
              <w:bottom w:val="single" w:sz="8" w:space="0" w:color="auto"/>
              <w:right w:val="single" w:sz="8" w:space="0" w:color="auto"/>
            </w:tcBorders>
            <w:shd w:val="clear" w:color="auto" w:fill="142F62"/>
            <w:vAlign w:val="center"/>
            <w:hideMark/>
          </w:tcPr>
          <w:p w14:paraId="4954FEB0" w14:textId="77777777" w:rsidR="005554CC" w:rsidRPr="00427022" w:rsidRDefault="005554CC" w:rsidP="006114F3">
            <w:pPr>
              <w:spacing w:after="0" w:line="240" w:lineRule="auto"/>
              <w:jc w:val="center"/>
              <w:rPr>
                <w:rFonts w:eastAsia="Times New Roman"/>
                <w:color w:val="D9D9D9"/>
                <w:lang w:val="es-ES" w:eastAsia="es-ES"/>
              </w:rPr>
            </w:pPr>
            <w:r w:rsidRPr="00427022">
              <w:rPr>
                <w:rFonts w:eastAsia="Times New Roman"/>
                <w:color w:val="D9D9D9"/>
                <w:lang w:val="es-ES" w:eastAsia="es-ES"/>
              </w:rPr>
              <w:t>Mes</w:t>
            </w:r>
          </w:p>
        </w:tc>
        <w:tc>
          <w:tcPr>
            <w:tcW w:w="0" w:type="auto"/>
            <w:tcBorders>
              <w:top w:val="nil"/>
              <w:left w:val="nil"/>
              <w:bottom w:val="single" w:sz="8" w:space="0" w:color="auto"/>
              <w:right w:val="single" w:sz="8" w:space="0" w:color="auto"/>
            </w:tcBorders>
            <w:shd w:val="clear" w:color="auto" w:fill="142F62"/>
            <w:vAlign w:val="center"/>
            <w:hideMark/>
          </w:tcPr>
          <w:p w14:paraId="5CBB8FF6" w14:textId="77777777" w:rsidR="005554CC" w:rsidRPr="00427022" w:rsidRDefault="005554CC" w:rsidP="006114F3">
            <w:pPr>
              <w:spacing w:after="0" w:line="240" w:lineRule="auto"/>
              <w:jc w:val="center"/>
              <w:rPr>
                <w:rFonts w:eastAsia="Times New Roman"/>
                <w:color w:val="D9D9D9"/>
                <w:lang w:val="es-ES" w:eastAsia="es-ES"/>
              </w:rPr>
            </w:pPr>
            <w:r w:rsidRPr="00427022">
              <w:rPr>
                <w:rFonts w:eastAsia="Times New Roman"/>
                <w:color w:val="D9D9D9"/>
                <w:lang w:val="es-ES" w:eastAsia="es-ES"/>
              </w:rPr>
              <w:t>Numero de muestras tomadas</w:t>
            </w:r>
          </w:p>
        </w:tc>
        <w:tc>
          <w:tcPr>
            <w:tcW w:w="0" w:type="auto"/>
            <w:tcBorders>
              <w:top w:val="nil"/>
              <w:left w:val="nil"/>
              <w:bottom w:val="single" w:sz="8" w:space="0" w:color="auto"/>
              <w:right w:val="single" w:sz="8" w:space="0" w:color="auto"/>
            </w:tcBorders>
            <w:shd w:val="clear" w:color="auto" w:fill="142F62"/>
            <w:vAlign w:val="center"/>
            <w:hideMark/>
          </w:tcPr>
          <w:p w14:paraId="228EAB08" w14:textId="77777777" w:rsidR="005554CC" w:rsidRPr="00427022" w:rsidRDefault="005554CC" w:rsidP="006114F3">
            <w:pPr>
              <w:spacing w:after="0" w:line="240" w:lineRule="auto"/>
              <w:jc w:val="center"/>
              <w:rPr>
                <w:rFonts w:eastAsia="Times New Roman"/>
                <w:color w:val="D9D9D9"/>
                <w:lang w:val="es-ES" w:eastAsia="es-ES"/>
              </w:rPr>
            </w:pPr>
            <w:r w:rsidRPr="00427022">
              <w:rPr>
                <w:rFonts w:eastAsia="Times New Roman"/>
                <w:color w:val="D9D9D9"/>
                <w:lang w:val="es-ES" w:eastAsia="es-ES"/>
              </w:rPr>
              <w:t>Numero de muestras Contaminada (</w:t>
            </w:r>
            <w:proofErr w:type="spellStart"/>
            <w:r w:rsidRPr="00427022">
              <w:rPr>
                <w:rFonts w:eastAsia="Times New Roman"/>
                <w:color w:val="D9D9D9"/>
                <w:lang w:val="es-ES" w:eastAsia="es-ES"/>
              </w:rPr>
              <w:t>Coliformes</w:t>
            </w:r>
            <w:proofErr w:type="spellEnd"/>
            <w:r w:rsidRPr="00427022">
              <w:rPr>
                <w:rFonts w:eastAsia="Times New Roman"/>
                <w:color w:val="D9D9D9"/>
                <w:lang w:val="es-ES" w:eastAsia="es-ES"/>
              </w:rPr>
              <w:t xml:space="preserve"> Fecales)</w:t>
            </w:r>
          </w:p>
        </w:tc>
      </w:tr>
      <w:tr w:rsidR="005554CC" w:rsidRPr="00FA1E52" w14:paraId="61D9540A" w14:textId="77777777" w:rsidTr="006114F3">
        <w:trPr>
          <w:trHeight w:val="330"/>
          <w:jc w:val="center"/>
        </w:trPr>
        <w:tc>
          <w:tcPr>
            <w:tcW w:w="1219" w:type="dxa"/>
            <w:tcBorders>
              <w:top w:val="nil"/>
              <w:left w:val="single" w:sz="8" w:space="0" w:color="auto"/>
              <w:bottom w:val="single" w:sz="8" w:space="0" w:color="auto"/>
              <w:right w:val="single" w:sz="8" w:space="0" w:color="auto"/>
            </w:tcBorders>
            <w:shd w:val="clear" w:color="000000" w:fill="FFFFFF"/>
            <w:vAlign w:val="center"/>
            <w:hideMark/>
          </w:tcPr>
          <w:p w14:paraId="0F12DE4A" w14:textId="77777777" w:rsidR="005554CC" w:rsidRPr="005554CC" w:rsidRDefault="005554CC" w:rsidP="006114F3">
            <w:pPr>
              <w:spacing w:after="0" w:line="240" w:lineRule="auto"/>
              <w:jc w:val="center"/>
              <w:rPr>
                <w:rFonts w:eastAsia="Calibri"/>
                <w:noProof/>
                <w:color w:val="4C4747"/>
                <w:lang w:val="es-ES"/>
              </w:rPr>
            </w:pPr>
            <w:r w:rsidRPr="005554CC">
              <w:rPr>
                <w:rFonts w:eastAsia="Calibri"/>
                <w:noProof/>
                <w:color w:val="4C4747"/>
                <w:lang w:val="es-ES"/>
              </w:rPr>
              <w:t>Octubre</w:t>
            </w:r>
          </w:p>
        </w:tc>
        <w:tc>
          <w:tcPr>
            <w:tcW w:w="0" w:type="auto"/>
            <w:tcBorders>
              <w:top w:val="nil"/>
              <w:left w:val="nil"/>
              <w:bottom w:val="single" w:sz="8" w:space="0" w:color="auto"/>
              <w:right w:val="single" w:sz="8" w:space="0" w:color="auto"/>
            </w:tcBorders>
            <w:shd w:val="clear" w:color="000000" w:fill="FFFFFF"/>
            <w:vAlign w:val="bottom"/>
            <w:hideMark/>
          </w:tcPr>
          <w:p w14:paraId="61E668DD" w14:textId="77777777" w:rsidR="005554CC" w:rsidRPr="005554CC" w:rsidRDefault="005554CC" w:rsidP="006114F3">
            <w:pPr>
              <w:spacing w:after="0" w:line="240" w:lineRule="auto"/>
              <w:jc w:val="center"/>
              <w:rPr>
                <w:rFonts w:eastAsia="Calibri"/>
                <w:noProof/>
                <w:color w:val="4C4747"/>
                <w:lang w:val="es-ES"/>
              </w:rPr>
            </w:pPr>
            <w:r w:rsidRPr="005554CC">
              <w:rPr>
                <w:rFonts w:eastAsia="Calibri"/>
                <w:noProof/>
                <w:color w:val="4C4747"/>
                <w:lang w:val="es-ES"/>
              </w:rPr>
              <w:t>50</w:t>
            </w:r>
          </w:p>
        </w:tc>
        <w:tc>
          <w:tcPr>
            <w:tcW w:w="0" w:type="auto"/>
            <w:tcBorders>
              <w:top w:val="nil"/>
              <w:left w:val="nil"/>
              <w:bottom w:val="single" w:sz="8" w:space="0" w:color="auto"/>
              <w:right w:val="single" w:sz="8" w:space="0" w:color="auto"/>
            </w:tcBorders>
            <w:shd w:val="clear" w:color="000000" w:fill="FFFFFF"/>
            <w:vAlign w:val="bottom"/>
            <w:hideMark/>
          </w:tcPr>
          <w:p w14:paraId="5F51D806" w14:textId="77777777" w:rsidR="005554CC" w:rsidRPr="005554CC" w:rsidRDefault="005554CC" w:rsidP="006114F3">
            <w:pPr>
              <w:spacing w:after="0" w:line="240" w:lineRule="auto"/>
              <w:jc w:val="center"/>
              <w:rPr>
                <w:rFonts w:eastAsia="Calibri"/>
                <w:noProof/>
                <w:color w:val="4C4747"/>
                <w:lang w:val="es-ES"/>
              </w:rPr>
            </w:pPr>
            <w:r w:rsidRPr="005554CC">
              <w:rPr>
                <w:rFonts w:eastAsia="Calibri"/>
                <w:noProof/>
                <w:color w:val="4C4747"/>
                <w:lang w:val="es-ES"/>
              </w:rPr>
              <w:t>2</w:t>
            </w:r>
          </w:p>
        </w:tc>
      </w:tr>
      <w:tr w:rsidR="005554CC" w:rsidRPr="00FA1E52" w14:paraId="124FB1CA" w14:textId="77777777" w:rsidTr="006114F3">
        <w:trPr>
          <w:trHeight w:val="330"/>
          <w:jc w:val="center"/>
        </w:trPr>
        <w:tc>
          <w:tcPr>
            <w:tcW w:w="1219" w:type="dxa"/>
            <w:tcBorders>
              <w:top w:val="nil"/>
              <w:left w:val="single" w:sz="8" w:space="0" w:color="auto"/>
              <w:bottom w:val="single" w:sz="8" w:space="0" w:color="auto"/>
              <w:right w:val="single" w:sz="8" w:space="0" w:color="auto"/>
            </w:tcBorders>
            <w:shd w:val="clear" w:color="000000" w:fill="FFFFFF"/>
            <w:vAlign w:val="center"/>
            <w:hideMark/>
          </w:tcPr>
          <w:p w14:paraId="6979F91E" w14:textId="77777777" w:rsidR="005554CC" w:rsidRPr="005554CC" w:rsidRDefault="005554CC" w:rsidP="006114F3">
            <w:pPr>
              <w:spacing w:after="0" w:line="240" w:lineRule="auto"/>
              <w:jc w:val="center"/>
              <w:rPr>
                <w:rFonts w:eastAsia="Calibri"/>
                <w:noProof/>
                <w:color w:val="4C4747"/>
                <w:lang w:val="es-ES"/>
              </w:rPr>
            </w:pPr>
            <w:r w:rsidRPr="005554CC">
              <w:rPr>
                <w:rFonts w:eastAsia="Calibri"/>
                <w:noProof/>
                <w:color w:val="4C4747"/>
                <w:lang w:val="es-ES"/>
              </w:rPr>
              <w:t>Noviembre</w:t>
            </w:r>
          </w:p>
        </w:tc>
        <w:tc>
          <w:tcPr>
            <w:tcW w:w="0" w:type="auto"/>
            <w:tcBorders>
              <w:top w:val="nil"/>
              <w:left w:val="nil"/>
              <w:bottom w:val="single" w:sz="8" w:space="0" w:color="auto"/>
              <w:right w:val="single" w:sz="8" w:space="0" w:color="auto"/>
            </w:tcBorders>
            <w:shd w:val="clear" w:color="000000" w:fill="FFFFFF"/>
            <w:vAlign w:val="bottom"/>
            <w:hideMark/>
          </w:tcPr>
          <w:p w14:paraId="0756ECE9" w14:textId="77777777" w:rsidR="005554CC" w:rsidRPr="005554CC" w:rsidRDefault="005554CC" w:rsidP="006114F3">
            <w:pPr>
              <w:spacing w:after="0" w:line="240" w:lineRule="auto"/>
              <w:jc w:val="center"/>
              <w:rPr>
                <w:rFonts w:eastAsia="Calibri"/>
                <w:noProof/>
                <w:color w:val="4C4747"/>
                <w:lang w:val="es-ES"/>
              </w:rPr>
            </w:pPr>
            <w:r w:rsidRPr="005554CC">
              <w:rPr>
                <w:rFonts w:eastAsia="Calibri"/>
                <w:noProof/>
                <w:color w:val="4C4747"/>
                <w:lang w:val="es-ES"/>
              </w:rPr>
              <w:t>46</w:t>
            </w:r>
          </w:p>
        </w:tc>
        <w:tc>
          <w:tcPr>
            <w:tcW w:w="0" w:type="auto"/>
            <w:tcBorders>
              <w:top w:val="nil"/>
              <w:left w:val="nil"/>
              <w:bottom w:val="single" w:sz="8" w:space="0" w:color="auto"/>
              <w:right w:val="single" w:sz="8" w:space="0" w:color="auto"/>
            </w:tcBorders>
            <w:shd w:val="clear" w:color="000000" w:fill="FFFFFF"/>
            <w:vAlign w:val="bottom"/>
            <w:hideMark/>
          </w:tcPr>
          <w:p w14:paraId="2CCB6789" w14:textId="77777777" w:rsidR="005554CC" w:rsidRPr="005554CC" w:rsidRDefault="005554CC" w:rsidP="006114F3">
            <w:pPr>
              <w:spacing w:after="0" w:line="240" w:lineRule="auto"/>
              <w:jc w:val="center"/>
              <w:rPr>
                <w:rFonts w:eastAsia="Calibri"/>
                <w:noProof/>
                <w:color w:val="4C4747"/>
                <w:lang w:val="es-ES"/>
              </w:rPr>
            </w:pPr>
            <w:r w:rsidRPr="005554CC">
              <w:rPr>
                <w:rFonts w:eastAsia="Calibri"/>
                <w:noProof/>
                <w:color w:val="4C4747"/>
                <w:lang w:val="es-ES"/>
              </w:rPr>
              <w:t>1</w:t>
            </w:r>
          </w:p>
        </w:tc>
      </w:tr>
      <w:tr w:rsidR="005554CC" w:rsidRPr="00FA1E52" w14:paraId="6B5FEFF4" w14:textId="77777777" w:rsidTr="006114F3">
        <w:trPr>
          <w:trHeight w:val="330"/>
          <w:jc w:val="center"/>
        </w:trPr>
        <w:tc>
          <w:tcPr>
            <w:tcW w:w="1219" w:type="dxa"/>
            <w:tcBorders>
              <w:top w:val="nil"/>
              <w:left w:val="single" w:sz="8" w:space="0" w:color="auto"/>
              <w:bottom w:val="single" w:sz="8" w:space="0" w:color="auto"/>
              <w:right w:val="single" w:sz="8" w:space="0" w:color="auto"/>
            </w:tcBorders>
            <w:shd w:val="clear" w:color="000000" w:fill="FFFFFF"/>
            <w:vAlign w:val="center"/>
            <w:hideMark/>
          </w:tcPr>
          <w:p w14:paraId="16643CA5" w14:textId="77777777" w:rsidR="005554CC" w:rsidRPr="005554CC" w:rsidRDefault="005554CC" w:rsidP="006114F3">
            <w:pPr>
              <w:spacing w:after="0" w:line="240" w:lineRule="auto"/>
              <w:jc w:val="center"/>
              <w:rPr>
                <w:rFonts w:eastAsia="Calibri"/>
                <w:noProof/>
                <w:color w:val="4C4747"/>
                <w:lang w:val="es-ES"/>
              </w:rPr>
            </w:pPr>
            <w:r w:rsidRPr="005554CC">
              <w:rPr>
                <w:rFonts w:eastAsia="Calibri"/>
                <w:noProof/>
                <w:color w:val="4C4747"/>
                <w:lang w:val="es-ES"/>
              </w:rPr>
              <w:t>Diciembre</w:t>
            </w:r>
          </w:p>
        </w:tc>
        <w:tc>
          <w:tcPr>
            <w:tcW w:w="0" w:type="auto"/>
            <w:tcBorders>
              <w:top w:val="nil"/>
              <w:left w:val="nil"/>
              <w:bottom w:val="single" w:sz="8" w:space="0" w:color="auto"/>
              <w:right w:val="single" w:sz="8" w:space="0" w:color="auto"/>
            </w:tcBorders>
            <w:shd w:val="clear" w:color="000000" w:fill="FFFFFF"/>
            <w:vAlign w:val="bottom"/>
            <w:hideMark/>
          </w:tcPr>
          <w:p w14:paraId="1E774A81" w14:textId="77777777" w:rsidR="005554CC" w:rsidRPr="005554CC" w:rsidRDefault="005554CC" w:rsidP="006114F3">
            <w:pPr>
              <w:spacing w:after="0" w:line="240" w:lineRule="auto"/>
              <w:jc w:val="center"/>
              <w:rPr>
                <w:rFonts w:eastAsia="Calibri"/>
                <w:noProof/>
                <w:color w:val="4C4747"/>
                <w:lang w:val="es-ES"/>
              </w:rPr>
            </w:pPr>
            <w:r w:rsidRPr="005554CC">
              <w:rPr>
                <w:rFonts w:eastAsia="Calibri"/>
                <w:noProof/>
                <w:color w:val="4C4747"/>
                <w:lang w:val="es-ES"/>
              </w:rPr>
              <w:t>54</w:t>
            </w:r>
          </w:p>
        </w:tc>
        <w:tc>
          <w:tcPr>
            <w:tcW w:w="0" w:type="auto"/>
            <w:tcBorders>
              <w:top w:val="nil"/>
              <w:left w:val="nil"/>
              <w:bottom w:val="single" w:sz="8" w:space="0" w:color="auto"/>
              <w:right w:val="single" w:sz="8" w:space="0" w:color="auto"/>
            </w:tcBorders>
            <w:shd w:val="clear" w:color="000000" w:fill="FFFFFF"/>
            <w:vAlign w:val="bottom"/>
            <w:hideMark/>
          </w:tcPr>
          <w:p w14:paraId="6171F20E" w14:textId="77777777" w:rsidR="005554CC" w:rsidRPr="005554CC" w:rsidRDefault="005554CC" w:rsidP="006114F3">
            <w:pPr>
              <w:spacing w:after="0" w:line="240" w:lineRule="auto"/>
              <w:jc w:val="center"/>
              <w:rPr>
                <w:rFonts w:eastAsia="Calibri"/>
                <w:noProof/>
                <w:color w:val="4C4747"/>
                <w:lang w:val="es-ES"/>
              </w:rPr>
            </w:pPr>
            <w:r w:rsidRPr="005554CC">
              <w:rPr>
                <w:rFonts w:eastAsia="Calibri"/>
                <w:noProof/>
                <w:color w:val="4C4747"/>
                <w:lang w:val="es-ES"/>
              </w:rPr>
              <w:t>1</w:t>
            </w:r>
          </w:p>
        </w:tc>
      </w:tr>
      <w:tr w:rsidR="005554CC" w:rsidRPr="00FA1E52" w14:paraId="3B30B6E9" w14:textId="77777777" w:rsidTr="006114F3">
        <w:trPr>
          <w:trHeight w:val="390"/>
          <w:jc w:val="center"/>
        </w:trPr>
        <w:tc>
          <w:tcPr>
            <w:tcW w:w="1219" w:type="dxa"/>
            <w:tcBorders>
              <w:top w:val="nil"/>
              <w:left w:val="single" w:sz="8" w:space="0" w:color="auto"/>
              <w:bottom w:val="single" w:sz="8" w:space="0" w:color="auto"/>
              <w:right w:val="single" w:sz="8" w:space="0" w:color="auto"/>
            </w:tcBorders>
            <w:shd w:val="clear" w:color="auto" w:fill="142F62"/>
            <w:vAlign w:val="center"/>
            <w:hideMark/>
          </w:tcPr>
          <w:p w14:paraId="5A8560EB" w14:textId="77777777" w:rsidR="005554CC" w:rsidRPr="00427022" w:rsidRDefault="005554CC" w:rsidP="006114F3">
            <w:pPr>
              <w:spacing w:after="0" w:line="240" w:lineRule="auto"/>
              <w:jc w:val="center"/>
              <w:rPr>
                <w:rFonts w:eastAsia="Times New Roman"/>
                <w:color w:val="D9D9D9"/>
                <w:lang w:val="es-ES" w:eastAsia="es-ES"/>
              </w:rPr>
            </w:pPr>
            <w:r w:rsidRPr="00427022">
              <w:rPr>
                <w:rFonts w:eastAsia="Times New Roman"/>
                <w:color w:val="D9D9D9"/>
                <w:lang w:val="es-ES" w:eastAsia="es-ES"/>
              </w:rPr>
              <w:t>Total</w:t>
            </w:r>
          </w:p>
        </w:tc>
        <w:tc>
          <w:tcPr>
            <w:tcW w:w="0" w:type="auto"/>
            <w:tcBorders>
              <w:top w:val="nil"/>
              <w:left w:val="nil"/>
              <w:bottom w:val="single" w:sz="8" w:space="0" w:color="auto"/>
              <w:right w:val="single" w:sz="8" w:space="0" w:color="auto"/>
            </w:tcBorders>
            <w:shd w:val="clear" w:color="auto" w:fill="142F62"/>
            <w:vAlign w:val="center"/>
            <w:hideMark/>
          </w:tcPr>
          <w:p w14:paraId="49E40C2F" w14:textId="77777777" w:rsidR="005554CC" w:rsidRPr="00427022" w:rsidRDefault="005554CC" w:rsidP="006114F3">
            <w:pPr>
              <w:spacing w:after="0" w:line="240" w:lineRule="auto"/>
              <w:jc w:val="center"/>
              <w:rPr>
                <w:rFonts w:eastAsia="Times New Roman"/>
                <w:color w:val="D9D9D9"/>
                <w:lang w:val="es-ES" w:eastAsia="es-ES"/>
              </w:rPr>
            </w:pPr>
            <w:r w:rsidRPr="00427022">
              <w:rPr>
                <w:rFonts w:eastAsia="Times New Roman"/>
                <w:color w:val="D9D9D9"/>
                <w:lang w:val="es-ES" w:eastAsia="es-ES"/>
              </w:rPr>
              <w:t>150</w:t>
            </w:r>
          </w:p>
        </w:tc>
        <w:tc>
          <w:tcPr>
            <w:tcW w:w="0" w:type="auto"/>
            <w:tcBorders>
              <w:top w:val="nil"/>
              <w:left w:val="nil"/>
              <w:bottom w:val="single" w:sz="8" w:space="0" w:color="auto"/>
              <w:right w:val="single" w:sz="8" w:space="0" w:color="auto"/>
            </w:tcBorders>
            <w:shd w:val="clear" w:color="auto" w:fill="142F62"/>
            <w:vAlign w:val="center"/>
            <w:hideMark/>
          </w:tcPr>
          <w:p w14:paraId="4CB447BB" w14:textId="77777777" w:rsidR="005554CC" w:rsidRPr="00427022" w:rsidRDefault="005554CC" w:rsidP="006114F3">
            <w:pPr>
              <w:spacing w:after="0" w:line="240" w:lineRule="auto"/>
              <w:jc w:val="center"/>
              <w:rPr>
                <w:rFonts w:eastAsia="Times New Roman"/>
                <w:color w:val="D9D9D9"/>
                <w:lang w:val="es-ES" w:eastAsia="es-ES"/>
              </w:rPr>
            </w:pPr>
            <w:r w:rsidRPr="00427022">
              <w:rPr>
                <w:rFonts w:eastAsia="Times New Roman"/>
                <w:color w:val="D9D9D9"/>
                <w:lang w:val="es-ES" w:eastAsia="es-ES"/>
              </w:rPr>
              <w:t>4</w:t>
            </w:r>
          </w:p>
        </w:tc>
      </w:tr>
    </w:tbl>
    <w:p w14:paraId="56E5EAA6" w14:textId="77777777" w:rsidR="005554CC" w:rsidRPr="004A585A" w:rsidRDefault="005554CC" w:rsidP="005554CC">
      <w:pPr>
        <w:pStyle w:val="Prrafodelista"/>
        <w:spacing w:line="360" w:lineRule="auto"/>
        <w:rPr>
          <w:rFonts w:ascii="Times New Roman" w:hAnsi="Times New Roman" w:cs="Times New Roman"/>
          <w:color w:val="767171"/>
          <w:sz w:val="14"/>
          <w:szCs w:val="14"/>
        </w:rPr>
      </w:pPr>
    </w:p>
    <w:tbl>
      <w:tblPr>
        <w:tblW w:w="0" w:type="auto"/>
        <w:tblCellMar>
          <w:left w:w="70" w:type="dxa"/>
          <w:right w:w="70" w:type="dxa"/>
        </w:tblCellMar>
        <w:tblLook w:val="04A0" w:firstRow="1" w:lastRow="0" w:firstColumn="1" w:lastColumn="0" w:noHBand="0" w:noVBand="1"/>
      </w:tblPr>
      <w:tblGrid>
        <w:gridCol w:w="1514"/>
        <w:gridCol w:w="1702"/>
        <w:gridCol w:w="2114"/>
        <w:gridCol w:w="2580"/>
      </w:tblGrid>
      <w:tr w:rsidR="00433127" w:rsidRPr="00B07C63" w14:paraId="25247742" w14:textId="77777777" w:rsidTr="006114F3">
        <w:trPr>
          <w:trHeight w:val="1260"/>
          <w:tblHeader/>
        </w:trPr>
        <w:tc>
          <w:tcPr>
            <w:tcW w:w="0" w:type="auto"/>
            <w:tcBorders>
              <w:top w:val="single" w:sz="4" w:space="0" w:color="auto"/>
              <w:left w:val="single" w:sz="4" w:space="0" w:color="auto"/>
              <w:bottom w:val="single" w:sz="4" w:space="0" w:color="auto"/>
              <w:right w:val="single" w:sz="4" w:space="0" w:color="auto"/>
            </w:tcBorders>
            <w:shd w:val="clear" w:color="auto" w:fill="142F62"/>
            <w:vAlign w:val="center"/>
            <w:hideMark/>
          </w:tcPr>
          <w:p w14:paraId="33CE9A9A" w14:textId="77777777" w:rsidR="00433127" w:rsidRPr="00427022" w:rsidRDefault="00433127" w:rsidP="006114F3">
            <w:pPr>
              <w:spacing w:after="0" w:line="240" w:lineRule="auto"/>
              <w:jc w:val="center"/>
              <w:rPr>
                <w:rFonts w:eastAsia="Times New Roman"/>
                <w:b/>
                <w:bCs/>
                <w:color w:val="D9D9D9"/>
                <w:lang w:val="es-ES" w:eastAsia="es-ES"/>
              </w:rPr>
            </w:pPr>
            <w:bookmarkStart w:id="12" w:name="_Hlk155953638"/>
            <w:r w:rsidRPr="00427022">
              <w:rPr>
                <w:rFonts w:eastAsia="Times New Roman"/>
                <w:b/>
                <w:bCs/>
                <w:color w:val="D9D9D9"/>
                <w:lang w:val="es-ES" w:eastAsia="es-ES"/>
              </w:rPr>
              <w:t>Mes / Año</w:t>
            </w:r>
          </w:p>
        </w:tc>
        <w:tc>
          <w:tcPr>
            <w:tcW w:w="0" w:type="auto"/>
            <w:tcBorders>
              <w:top w:val="single" w:sz="4" w:space="0" w:color="auto"/>
              <w:left w:val="nil"/>
              <w:bottom w:val="single" w:sz="4" w:space="0" w:color="auto"/>
              <w:right w:val="single" w:sz="4" w:space="0" w:color="auto"/>
            </w:tcBorders>
            <w:shd w:val="clear" w:color="auto" w:fill="142F62"/>
            <w:vAlign w:val="center"/>
            <w:hideMark/>
          </w:tcPr>
          <w:p w14:paraId="180DC2DD" w14:textId="77777777" w:rsidR="00433127" w:rsidRPr="00427022" w:rsidRDefault="00433127" w:rsidP="006114F3">
            <w:pPr>
              <w:spacing w:after="0" w:line="240" w:lineRule="auto"/>
              <w:jc w:val="center"/>
              <w:rPr>
                <w:rFonts w:eastAsia="Times New Roman"/>
                <w:b/>
                <w:bCs/>
                <w:color w:val="D9D9D9"/>
                <w:lang w:val="es-ES" w:eastAsia="es-ES"/>
              </w:rPr>
            </w:pPr>
            <w:r w:rsidRPr="00427022">
              <w:rPr>
                <w:rFonts w:eastAsia="Times New Roman"/>
                <w:b/>
                <w:bCs/>
                <w:color w:val="D9D9D9"/>
                <w:lang w:val="es-ES" w:eastAsia="es-ES"/>
              </w:rPr>
              <w:t>% Potabilidad</w:t>
            </w:r>
          </w:p>
        </w:tc>
        <w:tc>
          <w:tcPr>
            <w:tcW w:w="0" w:type="auto"/>
            <w:tcBorders>
              <w:top w:val="single" w:sz="4" w:space="0" w:color="auto"/>
              <w:left w:val="nil"/>
              <w:bottom w:val="single" w:sz="4" w:space="0" w:color="auto"/>
              <w:right w:val="single" w:sz="4" w:space="0" w:color="auto"/>
            </w:tcBorders>
            <w:shd w:val="clear" w:color="auto" w:fill="142F62"/>
            <w:vAlign w:val="center"/>
            <w:hideMark/>
          </w:tcPr>
          <w:p w14:paraId="62F9659C" w14:textId="77777777" w:rsidR="00433127" w:rsidRPr="00427022" w:rsidRDefault="00433127" w:rsidP="006114F3">
            <w:pPr>
              <w:spacing w:after="0" w:line="240" w:lineRule="auto"/>
              <w:jc w:val="center"/>
              <w:rPr>
                <w:rFonts w:eastAsia="Times New Roman"/>
                <w:b/>
                <w:bCs/>
                <w:color w:val="D9D9D9"/>
                <w:lang w:val="es-ES" w:eastAsia="es-ES"/>
              </w:rPr>
            </w:pPr>
            <w:r w:rsidRPr="00427022">
              <w:rPr>
                <w:rFonts w:eastAsia="Times New Roman"/>
                <w:b/>
                <w:bCs/>
                <w:color w:val="D9D9D9"/>
                <w:lang w:val="es-ES" w:eastAsia="es-ES"/>
              </w:rPr>
              <w:t># Muestras Sembradas</w:t>
            </w:r>
          </w:p>
        </w:tc>
        <w:tc>
          <w:tcPr>
            <w:tcW w:w="0" w:type="auto"/>
            <w:tcBorders>
              <w:top w:val="single" w:sz="4" w:space="0" w:color="auto"/>
              <w:left w:val="nil"/>
              <w:bottom w:val="single" w:sz="4" w:space="0" w:color="auto"/>
              <w:right w:val="single" w:sz="4" w:space="0" w:color="auto"/>
            </w:tcBorders>
            <w:shd w:val="clear" w:color="auto" w:fill="142F62"/>
            <w:vAlign w:val="center"/>
            <w:hideMark/>
          </w:tcPr>
          <w:p w14:paraId="14BBFCE6" w14:textId="77777777" w:rsidR="00433127" w:rsidRPr="00427022" w:rsidRDefault="00433127" w:rsidP="006114F3">
            <w:pPr>
              <w:spacing w:after="0" w:line="240" w:lineRule="auto"/>
              <w:jc w:val="center"/>
              <w:rPr>
                <w:rFonts w:eastAsia="Times New Roman"/>
                <w:b/>
                <w:bCs/>
                <w:color w:val="D9D9D9"/>
                <w:lang w:val="es-ES" w:eastAsia="es-ES"/>
              </w:rPr>
            </w:pPr>
            <w:r w:rsidRPr="00427022">
              <w:rPr>
                <w:rFonts w:eastAsia="Times New Roman"/>
                <w:b/>
                <w:bCs/>
                <w:color w:val="D9D9D9"/>
                <w:lang w:val="es-ES" w:eastAsia="es-ES"/>
              </w:rPr>
              <w:t xml:space="preserve">Cloro de 2,000 </w:t>
            </w:r>
            <w:proofErr w:type="spellStart"/>
            <w:r w:rsidRPr="00427022">
              <w:rPr>
                <w:rFonts w:eastAsia="Times New Roman"/>
                <w:b/>
                <w:bCs/>
                <w:color w:val="D9D9D9"/>
                <w:lang w:val="es-ES" w:eastAsia="es-ES"/>
              </w:rPr>
              <w:t>Lbs</w:t>
            </w:r>
            <w:proofErr w:type="spellEnd"/>
            <w:r w:rsidRPr="00427022">
              <w:rPr>
                <w:rFonts w:eastAsia="Times New Roman"/>
                <w:b/>
                <w:bCs/>
                <w:color w:val="D9D9D9"/>
                <w:lang w:val="es-ES" w:eastAsia="es-ES"/>
              </w:rPr>
              <w:t xml:space="preserve"> usados en el mes</w:t>
            </w:r>
          </w:p>
        </w:tc>
      </w:tr>
      <w:tr w:rsidR="00433127" w:rsidRPr="0003016D" w14:paraId="31ABA520" w14:textId="77777777" w:rsidTr="006114F3">
        <w:trPr>
          <w:trHeight w:val="31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2FFD395" w14:textId="77777777" w:rsidR="00433127" w:rsidRPr="00433127" w:rsidRDefault="00433127" w:rsidP="006114F3">
            <w:pPr>
              <w:spacing w:after="0" w:line="240" w:lineRule="auto"/>
              <w:jc w:val="center"/>
              <w:rPr>
                <w:rFonts w:eastAsia="Calibri"/>
                <w:b/>
                <w:bCs/>
                <w:noProof/>
                <w:color w:val="4C4747"/>
                <w:lang w:val="es-ES"/>
              </w:rPr>
            </w:pPr>
            <w:r w:rsidRPr="00433127">
              <w:rPr>
                <w:rFonts w:eastAsia="Calibri"/>
                <w:b/>
                <w:bCs/>
                <w:noProof/>
                <w:color w:val="4C4747"/>
                <w:lang w:val="es-ES"/>
              </w:rPr>
              <w:t>Enero</w:t>
            </w:r>
          </w:p>
        </w:tc>
        <w:tc>
          <w:tcPr>
            <w:tcW w:w="0" w:type="auto"/>
            <w:tcBorders>
              <w:top w:val="nil"/>
              <w:left w:val="nil"/>
              <w:bottom w:val="single" w:sz="4" w:space="0" w:color="auto"/>
              <w:right w:val="single" w:sz="4" w:space="0" w:color="auto"/>
            </w:tcBorders>
            <w:shd w:val="clear" w:color="auto" w:fill="auto"/>
            <w:noWrap/>
            <w:vAlign w:val="bottom"/>
            <w:hideMark/>
          </w:tcPr>
          <w:p w14:paraId="2B649BE0" w14:textId="77777777" w:rsidR="00433127" w:rsidRPr="00433127" w:rsidRDefault="00433127" w:rsidP="006114F3">
            <w:pPr>
              <w:spacing w:after="0" w:line="240" w:lineRule="auto"/>
              <w:jc w:val="center"/>
              <w:rPr>
                <w:rFonts w:eastAsia="Calibri"/>
                <w:noProof/>
                <w:color w:val="4C4747"/>
                <w:lang w:val="es-ES"/>
              </w:rPr>
            </w:pPr>
            <w:r w:rsidRPr="00433127">
              <w:rPr>
                <w:rFonts w:eastAsia="Calibri"/>
                <w:noProof/>
                <w:color w:val="4C4747"/>
                <w:lang w:val="es-ES"/>
              </w:rPr>
              <w:t>94.00</w:t>
            </w:r>
          </w:p>
        </w:tc>
        <w:tc>
          <w:tcPr>
            <w:tcW w:w="0" w:type="auto"/>
            <w:tcBorders>
              <w:top w:val="nil"/>
              <w:left w:val="nil"/>
              <w:bottom w:val="single" w:sz="4" w:space="0" w:color="auto"/>
              <w:right w:val="single" w:sz="4" w:space="0" w:color="auto"/>
            </w:tcBorders>
            <w:shd w:val="clear" w:color="auto" w:fill="auto"/>
            <w:noWrap/>
            <w:vAlign w:val="bottom"/>
            <w:hideMark/>
          </w:tcPr>
          <w:p w14:paraId="4DBCA250" w14:textId="77777777" w:rsidR="00433127" w:rsidRPr="00433127" w:rsidRDefault="00433127" w:rsidP="006114F3">
            <w:pPr>
              <w:spacing w:after="0" w:line="240" w:lineRule="auto"/>
              <w:jc w:val="center"/>
              <w:rPr>
                <w:rFonts w:eastAsia="Calibri"/>
                <w:noProof/>
                <w:color w:val="4C4747"/>
                <w:lang w:val="es-ES"/>
              </w:rPr>
            </w:pPr>
            <w:r w:rsidRPr="00433127">
              <w:rPr>
                <w:rFonts w:eastAsia="Calibri"/>
                <w:noProof/>
                <w:color w:val="4C4747"/>
                <w:lang w:val="es-ES"/>
              </w:rPr>
              <w:t>50</w:t>
            </w:r>
          </w:p>
        </w:tc>
        <w:tc>
          <w:tcPr>
            <w:tcW w:w="0" w:type="auto"/>
            <w:tcBorders>
              <w:top w:val="nil"/>
              <w:left w:val="nil"/>
              <w:bottom w:val="single" w:sz="4" w:space="0" w:color="auto"/>
              <w:right w:val="single" w:sz="4" w:space="0" w:color="auto"/>
            </w:tcBorders>
            <w:shd w:val="clear" w:color="auto" w:fill="auto"/>
            <w:noWrap/>
            <w:vAlign w:val="bottom"/>
            <w:hideMark/>
          </w:tcPr>
          <w:p w14:paraId="58ABC1E9" w14:textId="77777777" w:rsidR="00433127" w:rsidRPr="00433127" w:rsidRDefault="00433127" w:rsidP="006114F3">
            <w:pPr>
              <w:spacing w:after="0" w:line="240" w:lineRule="auto"/>
              <w:jc w:val="center"/>
              <w:rPr>
                <w:rFonts w:eastAsia="Calibri"/>
                <w:noProof/>
                <w:color w:val="4C4747"/>
                <w:lang w:val="es-ES"/>
              </w:rPr>
            </w:pPr>
            <w:r w:rsidRPr="00433127">
              <w:rPr>
                <w:rFonts w:eastAsia="Calibri"/>
                <w:noProof/>
                <w:color w:val="4C4747"/>
                <w:lang w:val="es-ES"/>
              </w:rPr>
              <w:t>3</w:t>
            </w:r>
          </w:p>
        </w:tc>
      </w:tr>
      <w:tr w:rsidR="00433127" w:rsidRPr="0003016D" w14:paraId="31DE713F" w14:textId="77777777" w:rsidTr="006114F3">
        <w:trPr>
          <w:trHeight w:val="31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0EA927F" w14:textId="77777777" w:rsidR="00433127" w:rsidRPr="00433127" w:rsidRDefault="00433127" w:rsidP="006114F3">
            <w:pPr>
              <w:spacing w:after="0" w:line="240" w:lineRule="auto"/>
              <w:jc w:val="center"/>
              <w:rPr>
                <w:rFonts w:eastAsia="Calibri"/>
                <w:b/>
                <w:bCs/>
                <w:noProof/>
                <w:color w:val="4C4747"/>
                <w:lang w:val="es-ES"/>
              </w:rPr>
            </w:pPr>
            <w:r w:rsidRPr="00433127">
              <w:rPr>
                <w:rFonts w:eastAsia="Calibri"/>
                <w:b/>
                <w:bCs/>
                <w:noProof/>
                <w:color w:val="4C4747"/>
                <w:lang w:val="es-ES"/>
              </w:rPr>
              <w:t>Febrero</w:t>
            </w:r>
          </w:p>
        </w:tc>
        <w:tc>
          <w:tcPr>
            <w:tcW w:w="0" w:type="auto"/>
            <w:tcBorders>
              <w:top w:val="nil"/>
              <w:left w:val="nil"/>
              <w:bottom w:val="single" w:sz="4" w:space="0" w:color="auto"/>
              <w:right w:val="single" w:sz="4" w:space="0" w:color="auto"/>
            </w:tcBorders>
            <w:shd w:val="clear" w:color="auto" w:fill="auto"/>
            <w:noWrap/>
            <w:vAlign w:val="bottom"/>
            <w:hideMark/>
          </w:tcPr>
          <w:p w14:paraId="6202CBC1" w14:textId="77777777" w:rsidR="00433127" w:rsidRPr="00433127" w:rsidRDefault="00433127" w:rsidP="006114F3">
            <w:pPr>
              <w:spacing w:after="0" w:line="240" w:lineRule="auto"/>
              <w:jc w:val="center"/>
              <w:rPr>
                <w:rFonts w:eastAsia="Calibri"/>
                <w:noProof/>
                <w:color w:val="4C4747"/>
                <w:lang w:val="es-ES"/>
              </w:rPr>
            </w:pPr>
            <w:r w:rsidRPr="00433127">
              <w:rPr>
                <w:rFonts w:eastAsia="Calibri"/>
                <w:noProof/>
                <w:color w:val="4C4747"/>
                <w:lang w:val="es-ES"/>
              </w:rPr>
              <w:t>95.83</w:t>
            </w:r>
          </w:p>
        </w:tc>
        <w:tc>
          <w:tcPr>
            <w:tcW w:w="0" w:type="auto"/>
            <w:tcBorders>
              <w:top w:val="nil"/>
              <w:left w:val="nil"/>
              <w:bottom w:val="single" w:sz="4" w:space="0" w:color="auto"/>
              <w:right w:val="single" w:sz="4" w:space="0" w:color="auto"/>
            </w:tcBorders>
            <w:shd w:val="clear" w:color="auto" w:fill="auto"/>
            <w:noWrap/>
            <w:vAlign w:val="bottom"/>
            <w:hideMark/>
          </w:tcPr>
          <w:p w14:paraId="204F9F1B" w14:textId="77777777" w:rsidR="00433127" w:rsidRPr="00433127" w:rsidRDefault="00433127" w:rsidP="006114F3">
            <w:pPr>
              <w:spacing w:after="0" w:line="240" w:lineRule="auto"/>
              <w:jc w:val="center"/>
              <w:rPr>
                <w:rFonts w:eastAsia="Calibri"/>
                <w:noProof/>
                <w:color w:val="4C4747"/>
                <w:lang w:val="es-ES"/>
              </w:rPr>
            </w:pPr>
            <w:r w:rsidRPr="00433127">
              <w:rPr>
                <w:rFonts w:eastAsia="Calibri"/>
                <w:noProof/>
                <w:color w:val="4C4747"/>
                <w:lang w:val="es-ES"/>
              </w:rPr>
              <w:t>48</w:t>
            </w:r>
          </w:p>
        </w:tc>
        <w:tc>
          <w:tcPr>
            <w:tcW w:w="0" w:type="auto"/>
            <w:tcBorders>
              <w:top w:val="nil"/>
              <w:left w:val="nil"/>
              <w:bottom w:val="single" w:sz="4" w:space="0" w:color="auto"/>
              <w:right w:val="single" w:sz="4" w:space="0" w:color="auto"/>
            </w:tcBorders>
            <w:shd w:val="clear" w:color="auto" w:fill="auto"/>
            <w:noWrap/>
            <w:vAlign w:val="bottom"/>
            <w:hideMark/>
          </w:tcPr>
          <w:p w14:paraId="2997892E" w14:textId="77777777" w:rsidR="00433127" w:rsidRPr="00433127" w:rsidRDefault="00433127" w:rsidP="006114F3">
            <w:pPr>
              <w:spacing w:after="0" w:line="240" w:lineRule="auto"/>
              <w:jc w:val="center"/>
              <w:rPr>
                <w:rFonts w:eastAsia="Calibri"/>
                <w:noProof/>
                <w:color w:val="4C4747"/>
                <w:lang w:val="es-ES"/>
              </w:rPr>
            </w:pPr>
            <w:r w:rsidRPr="00433127">
              <w:rPr>
                <w:rFonts w:eastAsia="Calibri"/>
                <w:noProof/>
                <w:color w:val="4C4747"/>
                <w:lang w:val="es-ES"/>
              </w:rPr>
              <w:t>3</w:t>
            </w:r>
          </w:p>
        </w:tc>
      </w:tr>
      <w:tr w:rsidR="00433127" w:rsidRPr="0003016D" w14:paraId="5672C822" w14:textId="77777777" w:rsidTr="006114F3">
        <w:trPr>
          <w:trHeight w:val="31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DAB39FB" w14:textId="77777777" w:rsidR="00433127" w:rsidRPr="00433127" w:rsidRDefault="00433127" w:rsidP="006114F3">
            <w:pPr>
              <w:spacing w:after="0" w:line="240" w:lineRule="auto"/>
              <w:jc w:val="center"/>
              <w:rPr>
                <w:rFonts w:eastAsia="Calibri"/>
                <w:b/>
                <w:bCs/>
                <w:noProof/>
                <w:color w:val="4C4747"/>
                <w:lang w:val="es-ES"/>
              </w:rPr>
            </w:pPr>
            <w:r w:rsidRPr="00433127">
              <w:rPr>
                <w:rFonts w:eastAsia="Calibri"/>
                <w:b/>
                <w:bCs/>
                <w:noProof/>
                <w:color w:val="4C4747"/>
                <w:lang w:val="es-ES"/>
              </w:rPr>
              <w:t>Marzo</w:t>
            </w:r>
          </w:p>
        </w:tc>
        <w:tc>
          <w:tcPr>
            <w:tcW w:w="0" w:type="auto"/>
            <w:tcBorders>
              <w:top w:val="nil"/>
              <w:left w:val="nil"/>
              <w:bottom w:val="single" w:sz="4" w:space="0" w:color="auto"/>
              <w:right w:val="single" w:sz="4" w:space="0" w:color="auto"/>
            </w:tcBorders>
            <w:shd w:val="clear" w:color="auto" w:fill="auto"/>
            <w:noWrap/>
            <w:vAlign w:val="bottom"/>
            <w:hideMark/>
          </w:tcPr>
          <w:p w14:paraId="6CDC2B15" w14:textId="77777777" w:rsidR="00433127" w:rsidRPr="00433127" w:rsidRDefault="00433127" w:rsidP="006114F3">
            <w:pPr>
              <w:spacing w:after="0" w:line="240" w:lineRule="auto"/>
              <w:jc w:val="center"/>
              <w:rPr>
                <w:rFonts w:eastAsia="Calibri"/>
                <w:noProof/>
                <w:color w:val="4C4747"/>
                <w:lang w:val="es-ES"/>
              </w:rPr>
            </w:pPr>
            <w:r w:rsidRPr="00433127">
              <w:rPr>
                <w:rFonts w:eastAsia="Calibri"/>
                <w:noProof/>
                <w:color w:val="4C4747"/>
                <w:lang w:val="es-ES"/>
              </w:rPr>
              <w:t>96.29</w:t>
            </w:r>
          </w:p>
        </w:tc>
        <w:tc>
          <w:tcPr>
            <w:tcW w:w="0" w:type="auto"/>
            <w:tcBorders>
              <w:top w:val="nil"/>
              <w:left w:val="nil"/>
              <w:bottom w:val="single" w:sz="4" w:space="0" w:color="auto"/>
              <w:right w:val="single" w:sz="4" w:space="0" w:color="auto"/>
            </w:tcBorders>
            <w:shd w:val="clear" w:color="auto" w:fill="auto"/>
            <w:noWrap/>
            <w:vAlign w:val="bottom"/>
            <w:hideMark/>
          </w:tcPr>
          <w:p w14:paraId="556DC581" w14:textId="77777777" w:rsidR="00433127" w:rsidRPr="00433127" w:rsidRDefault="00433127" w:rsidP="006114F3">
            <w:pPr>
              <w:spacing w:after="0" w:line="240" w:lineRule="auto"/>
              <w:jc w:val="center"/>
              <w:rPr>
                <w:rFonts w:eastAsia="Calibri"/>
                <w:noProof/>
                <w:color w:val="4C4747"/>
                <w:lang w:val="es-ES"/>
              </w:rPr>
            </w:pPr>
            <w:r w:rsidRPr="00433127">
              <w:rPr>
                <w:rFonts w:eastAsia="Calibri"/>
                <w:noProof/>
                <w:color w:val="4C4747"/>
                <w:lang w:val="es-ES"/>
              </w:rPr>
              <w:t>54</w:t>
            </w:r>
          </w:p>
        </w:tc>
        <w:tc>
          <w:tcPr>
            <w:tcW w:w="0" w:type="auto"/>
            <w:tcBorders>
              <w:top w:val="nil"/>
              <w:left w:val="nil"/>
              <w:bottom w:val="single" w:sz="4" w:space="0" w:color="auto"/>
              <w:right w:val="single" w:sz="4" w:space="0" w:color="auto"/>
            </w:tcBorders>
            <w:shd w:val="clear" w:color="auto" w:fill="auto"/>
            <w:noWrap/>
            <w:vAlign w:val="bottom"/>
            <w:hideMark/>
          </w:tcPr>
          <w:p w14:paraId="6F3ECFE2" w14:textId="77777777" w:rsidR="00433127" w:rsidRPr="00433127" w:rsidRDefault="00433127" w:rsidP="006114F3">
            <w:pPr>
              <w:spacing w:after="0" w:line="240" w:lineRule="auto"/>
              <w:jc w:val="center"/>
              <w:rPr>
                <w:rFonts w:eastAsia="Calibri"/>
                <w:noProof/>
                <w:color w:val="4C4747"/>
                <w:lang w:val="es-ES"/>
              </w:rPr>
            </w:pPr>
            <w:r w:rsidRPr="00433127">
              <w:rPr>
                <w:rFonts w:eastAsia="Calibri"/>
                <w:noProof/>
                <w:color w:val="4C4747"/>
                <w:lang w:val="es-ES"/>
              </w:rPr>
              <w:t>3</w:t>
            </w:r>
          </w:p>
        </w:tc>
      </w:tr>
      <w:tr w:rsidR="00433127" w:rsidRPr="0003016D" w14:paraId="54492D11" w14:textId="77777777" w:rsidTr="006114F3">
        <w:trPr>
          <w:trHeight w:val="31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C74B2D8" w14:textId="77777777" w:rsidR="00433127" w:rsidRPr="00433127" w:rsidRDefault="00433127" w:rsidP="006114F3">
            <w:pPr>
              <w:spacing w:after="0" w:line="240" w:lineRule="auto"/>
              <w:jc w:val="center"/>
              <w:rPr>
                <w:rFonts w:eastAsia="Calibri"/>
                <w:b/>
                <w:bCs/>
                <w:noProof/>
                <w:color w:val="4C4747"/>
                <w:lang w:val="es-ES"/>
              </w:rPr>
            </w:pPr>
            <w:r w:rsidRPr="00433127">
              <w:rPr>
                <w:rFonts w:eastAsia="Calibri"/>
                <w:b/>
                <w:bCs/>
                <w:noProof/>
                <w:color w:val="4C4747"/>
                <w:lang w:val="es-ES"/>
              </w:rPr>
              <w:t>Abril</w:t>
            </w:r>
          </w:p>
        </w:tc>
        <w:tc>
          <w:tcPr>
            <w:tcW w:w="0" w:type="auto"/>
            <w:tcBorders>
              <w:top w:val="nil"/>
              <w:left w:val="nil"/>
              <w:bottom w:val="single" w:sz="4" w:space="0" w:color="auto"/>
              <w:right w:val="single" w:sz="4" w:space="0" w:color="auto"/>
            </w:tcBorders>
            <w:shd w:val="clear" w:color="auto" w:fill="auto"/>
            <w:noWrap/>
            <w:vAlign w:val="bottom"/>
            <w:hideMark/>
          </w:tcPr>
          <w:p w14:paraId="73FDD0EC" w14:textId="77777777" w:rsidR="00433127" w:rsidRPr="00433127" w:rsidRDefault="00433127" w:rsidP="006114F3">
            <w:pPr>
              <w:spacing w:after="0" w:line="240" w:lineRule="auto"/>
              <w:jc w:val="center"/>
              <w:rPr>
                <w:rFonts w:eastAsia="Calibri"/>
                <w:noProof/>
                <w:color w:val="4C4747"/>
                <w:lang w:val="es-ES"/>
              </w:rPr>
            </w:pPr>
            <w:r w:rsidRPr="00433127">
              <w:rPr>
                <w:rFonts w:eastAsia="Calibri"/>
                <w:noProof/>
                <w:color w:val="4C4747"/>
                <w:lang w:val="es-ES"/>
              </w:rPr>
              <w:t>96.61</w:t>
            </w:r>
          </w:p>
        </w:tc>
        <w:tc>
          <w:tcPr>
            <w:tcW w:w="0" w:type="auto"/>
            <w:tcBorders>
              <w:top w:val="nil"/>
              <w:left w:val="nil"/>
              <w:bottom w:val="single" w:sz="4" w:space="0" w:color="auto"/>
              <w:right w:val="single" w:sz="4" w:space="0" w:color="auto"/>
            </w:tcBorders>
            <w:shd w:val="clear" w:color="auto" w:fill="auto"/>
            <w:noWrap/>
            <w:vAlign w:val="bottom"/>
            <w:hideMark/>
          </w:tcPr>
          <w:p w14:paraId="6B44E05F" w14:textId="77777777" w:rsidR="00433127" w:rsidRPr="00433127" w:rsidRDefault="00433127" w:rsidP="006114F3">
            <w:pPr>
              <w:spacing w:after="0" w:line="240" w:lineRule="auto"/>
              <w:jc w:val="center"/>
              <w:rPr>
                <w:rFonts w:eastAsia="Calibri"/>
                <w:noProof/>
                <w:color w:val="4C4747"/>
                <w:lang w:val="es-ES"/>
              </w:rPr>
            </w:pPr>
            <w:r w:rsidRPr="00433127">
              <w:rPr>
                <w:rFonts w:eastAsia="Calibri"/>
                <w:noProof/>
                <w:color w:val="4C4747"/>
                <w:lang w:val="es-ES"/>
              </w:rPr>
              <w:t>59</w:t>
            </w:r>
          </w:p>
        </w:tc>
        <w:tc>
          <w:tcPr>
            <w:tcW w:w="0" w:type="auto"/>
            <w:tcBorders>
              <w:top w:val="nil"/>
              <w:left w:val="nil"/>
              <w:bottom w:val="single" w:sz="4" w:space="0" w:color="auto"/>
              <w:right w:val="single" w:sz="4" w:space="0" w:color="auto"/>
            </w:tcBorders>
            <w:shd w:val="clear" w:color="auto" w:fill="auto"/>
            <w:noWrap/>
            <w:vAlign w:val="bottom"/>
            <w:hideMark/>
          </w:tcPr>
          <w:p w14:paraId="4C60996B" w14:textId="77777777" w:rsidR="00433127" w:rsidRPr="00433127" w:rsidRDefault="00433127" w:rsidP="006114F3">
            <w:pPr>
              <w:spacing w:after="0" w:line="240" w:lineRule="auto"/>
              <w:jc w:val="center"/>
              <w:rPr>
                <w:rFonts w:eastAsia="Calibri"/>
                <w:noProof/>
                <w:color w:val="4C4747"/>
                <w:lang w:val="es-ES"/>
              </w:rPr>
            </w:pPr>
            <w:r w:rsidRPr="00433127">
              <w:rPr>
                <w:rFonts w:eastAsia="Calibri"/>
                <w:noProof/>
                <w:color w:val="4C4747"/>
                <w:lang w:val="es-ES"/>
              </w:rPr>
              <w:t>5</w:t>
            </w:r>
          </w:p>
        </w:tc>
      </w:tr>
      <w:tr w:rsidR="00433127" w:rsidRPr="0003016D" w14:paraId="48B385BB" w14:textId="77777777" w:rsidTr="006114F3">
        <w:trPr>
          <w:trHeight w:val="31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652C5E9" w14:textId="77777777" w:rsidR="00433127" w:rsidRPr="00433127" w:rsidRDefault="00433127" w:rsidP="006114F3">
            <w:pPr>
              <w:spacing w:after="0" w:line="240" w:lineRule="auto"/>
              <w:jc w:val="center"/>
              <w:rPr>
                <w:rFonts w:eastAsia="Calibri"/>
                <w:b/>
                <w:bCs/>
                <w:noProof/>
                <w:color w:val="4C4747"/>
                <w:lang w:val="es-ES"/>
              </w:rPr>
            </w:pPr>
            <w:r w:rsidRPr="00433127">
              <w:rPr>
                <w:rFonts w:eastAsia="Calibri"/>
                <w:b/>
                <w:bCs/>
                <w:noProof/>
                <w:color w:val="4C4747"/>
                <w:lang w:val="es-ES"/>
              </w:rPr>
              <w:t>Mayo</w:t>
            </w:r>
          </w:p>
        </w:tc>
        <w:tc>
          <w:tcPr>
            <w:tcW w:w="0" w:type="auto"/>
            <w:tcBorders>
              <w:top w:val="nil"/>
              <w:left w:val="nil"/>
              <w:bottom w:val="single" w:sz="4" w:space="0" w:color="auto"/>
              <w:right w:val="single" w:sz="4" w:space="0" w:color="auto"/>
            </w:tcBorders>
            <w:shd w:val="clear" w:color="auto" w:fill="auto"/>
            <w:noWrap/>
            <w:vAlign w:val="bottom"/>
            <w:hideMark/>
          </w:tcPr>
          <w:p w14:paraId="007F423B" w14:textId="77777777" w:rsidR="00433127" w:rsidRPr="00433127" w:rsidRDefault="00433127" w:rsidP="006114F3">
            <w:pPr>
              <w:spacing w:after="0" w:line="240" w:lineRule="auto"/>
              <w:jc w:val="center"/>
              <w:rPr>
                <w:rFonts w:eastAsia="Calibri"/>
                <w:noProof/>
                <w:color w:val="4C4747"/>
                <w:lang w:val="es-ES"/>
              </w:rPr>
            </w:pPr>
            <w:r w:rsidRPr="00433127">
              <w:rPr>
                <w:rFonts w:eastAsia="Calibri"/>
                <w:noProof/>
                <w:color w:val="4C4747"/>
                <w:lang w:val="es-ES"/>
              </w:rPr>
              <w:t>93.44</w:t>
            </w:r>
          </w:p>
        </w:tc>
        <w:tc>
          <w:tcPr>
            <w:tcW w:w="0" w:type="auto"/>
            <w:tcBorders>
              <w:top w:val="nil"/>
              <w:left w:val="nil"/>
              <w:bottom w:val="single" w:sz="4" w:space="0" w:color="auto"/>
              <w:right w:val="single" w:sz="4" w:space="0" w:color="auto"/>
            </w:tcBorders>
            <w:shd w:val="clear" w:color="auto" w:fill="auto"/>
            <w:noWrap/>
            <w:vAlign w:val="bottom"/>
            <w:hideMark/>
          </w:tcPr>
          <w:p w14:paraId="2D1C88F5" w14:textId="77777777" w:rsidR="00433127" w:rsidRPr="00433127" w:rsidRDefault="00433127" w:rsidP="006114F3">
            <w:pPr>
              <w:spacing w:after="0" w:line="240" w:lineRule="auto"/>
              <w:jc w:val="center"/>
              <w:rPr>
                <w:rFonts w:eastAsia="Calibri"/>
                <w:noProof/>
                <w:color w:val="4C4747"/>
                <w:lang w:val="es-ES"/>
              </w:rPr>
            </w:pPr>
            <w:r w:rsidRPr="00433127">
              <w:rPr>
                <w:rFonts w:eastAsia="Calibri"/>
                <w:noProof/>
                <w:color w:val="4C4747"/>
                <w:lang w:val="es-ES"/>
              </w:rPr>
              <w:t>61</w:t>
            </w:r>
          </w:p>
        </w:tc>
        <w:tc>
          <w:tcPr>
            <w:tcW w:w="0" w:type="auto"/>
            <w:tcBorders>
              <w:top w:val="nil"/>
              <w:left w:val="nil"/>
              <w:bottom w:val="single" w:sz="4" w:space="0" w:color="auto"/>
              <w:right w:val="single" w:sz="4" w:space="0" w:color="auto"/>
            </w:tcBorders>
            <w:shd w:val="clear" w:color="auto" w:fill="auto"/>
            <w:noWrap/>
            <w:vAlign w:val="bottom"/>
            <w:hideMark/>
          </w:tcPr>
          <w:p w14:paraId="3ABEE956" w14:textId="77777777" w:rsidR="00433127" w:rsidRPr="00433127" w:rsidRDefault="00433127" w:rsidP="006114F3">
            <w:pPr>
              <w:spacing w:after="0" w:line="240" w:lineRule="auto"/>
              <w:jc w:val="center"/>
              <w:rPr>
                <w:rFonts w:eastAsia="Calibri"/>
                <w:noProof/>
                <w:color w:val="4C4747"/>
                <w:lang w:val="es-ES"/>
              </w:rPr>
            </w:pPr>
            <w:r w:rsidRPr="00433127">
              <w:rPr>
                <w:rFonts w:eastAsia="Calibri"/>
                <w:noProof/>
                <w:color w:val="4C4747"/>
                <w:lang w:val="es-ES"/>
              </w:rPr>
              <w:t>4</w:t>
            </w:r>
          </w:p>
        </w:tc>
      </w:tr>
      <w:tr w:rsidR="00433127" w:rsidRPr="0003016D" w14:paraId="4669D425" w14:textId="77777777" w:rsidTr="006114F3">
        <w:trPr>
          <w:trHeight w:val="31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A1E2696" w14:textId="77777777" w:rsidR="00433127" w:rsidRPr="00433127" w:rsidRDefault="00433127" w:rsidP="006114F3">
            <w:pPr>
              <w:spacing w:after="0" w:line="240" w:lineRule="auto"/>
              <w:jc w:val="center"/>
              <w:rPr>
                <w:rFonts w:eastAsia="Calibri"/>
                <w:b/>
                <w:bCs/>
                <w:noProof/>
                <w:color w:val="4C4747"/>
                <w:lang w:val="es-ES"/>
              </w:rPr>
            </w:pPr>
            <w:r w:rsidRPr="00433127">
              <w:rPr>
                <w:rFonts w:eastAsia="Calibri"/>
                <w:b/>
                <w:bCs/>
                <w:noProof/>
                <w:color w:val="4C4747"/>
                <w:lang w:val="es-ES"/>
              </w:rPr>
              <w:t>Junio</w:t>
            </w:r>
          </w:p>
        </w:tc>
        <w:tc>
          <w:tcPr>
            <w:tcW w:w="0" w:type="auto"/>
            <w:tcBorders>
              <w:top w:val="nil"/>
              <w:left w:val="nil"/>
              <w:bottom w:val="single" w:sz="4" w:space="0" w:color="auto"/>
              <w:right w:val="single" w:sz="4" w:space="0" w:color="auto"/>
            </w:tcBorders>
            <w:shd w:val="clear" w:color="auto" w:fill="auto"/>
            <w:noWrap/>
            <w:vAlign w:val="bottom"/>
            <w:hideMark/>
          </w:tcPr>
          <w:p w14:paraId="61BAFF30" w14:textId="77777777" w:rsidR="00433127" w:rsidRPr="00433127" w:rsidRDefault="00433127" w:rsidP="006114F3">
            <w:pPr>
              <w:spacing w:after="0" w:line="240" w:lineRule="auto"/>
              <w:jc w:val="center"/>
              <w:rPr>
                <w:rFonts w:eastAsia="Calibri"/>
                <w:noProof/>
                <w:color w:val="4C4747"/>
                <w:lang w:val="es-ES"/>
              </w:rPr>
            </w:pPr>
            <w:r w:rsidRPr="00433127">
              <w:rPr>
                <w:rFonts w:eastAsia="Calibri"/>
                <w:noProof/>
                <w:color w:val="4C4747"/>
                <w:lang w:val="es-ES"/>
              </w:rPr>
              <w:t>95.83</w:t>
            </w:r>
          </w:p>
        </w:tc>
        <w:tc>
          <w:tcPr>
            <w:tcW w:w="0" w:type="auto"/>
            <w:tcBorders>
              <w:top w:val="nil"/>
              <w:left w:val="nil"/>
              <w:bottom w:val="single" w:sz="4" w:space="0" w:color="auto"/>
              <w:right w:val="single" w:sz="4" w:space="0" w:color="auto"/>
            </w:tcBorders>
            <w:shd w:val="clear" w:color="auto" w:fill="auto"/>
            <w:noWrap/>
            <w:vAlign w:val="bottom"/>
            <w:hideMark/>
          </w:tcPr>
          <w:p w14:paraId="5DDCC534" w14:textId="77777777" w:rsidR="00433127" w:rsidRPr="00433127" w:rsidRDefault="00433127" w:rsidP="006114F3">
            <w:pPr>
              <w:spacing w:after="0" w:line="240" w:lineRule="auto"/>
              <w:jc w:val="center"/>
              <w:rPr>
                <w:rFonts w:eastAsia="Calibri"/>
                <w:noProof/>
                <w:color w:val="4C4747"/>
                <w:lang w:val="es-ES"/>
              </w:rPr>
            </w:pPr>
            <w:r w:rsidRPr="00433127">
              <w:rPr>
                <w:rFonts w:eastAsia="Calibri"/>
                <w:noProof/>
                <w:color w:val="4C4747"/>
                <w:lang w:val="es-ES"/>
              </w:rPr>
              <w:t>48</w:t>
            </w:r>
          </w:p>
        </w:tc>
        <w:tc>
          <w:tcPr>
            <w:tcW w:w="0" w:type="auto"/>
            <w:tcBorders>
              <w:top w:val="nil"/>
              <w:left w:val="nil"/>
              <w:bottom w:val="single" w:sz="4" w:space="0" w:color="auto"/>
              <w:right w:val="single" w:sz="4" w:space="0" w:color="auto"/>
            </w:tcBorders>
            <w:shd w:val="clear" w:color="auto" w:fill="auto"/>
            <w:noWrap/>
            <w:vAlign w:val="bottom"/>
            <w:hideMark/>
          </w:tcPr>
          <w:p w14:paraId="798643E3" w14:textId="77777777" w:rsidR="00433127" w:rsidRPr="00433127" w:rsidRDefault="00433127" w:rsidP="006114F3">
            <w:pPr>
              <w:spacing w:after="0" w:line="240" w:lineRule="auto"/>
              <w:jc w:val="center"/>
              <w:rPr>
                <w:rFonts w:eastAsia="Calibri"/>
                <w:noProof/>
                <w:color w:val="4C4747"/>
                <w:lang w:val="es-ES"/>
              </w:rPr>
            </w:pPr>
            <w:r w:rsidRPr="00433127">
              <w:rPr>
                <w:rFonts w:eastAsia="Calibri"/>
                <w:noProof/>
                <w:color w:val="4C4747"/>
                <w:lang w:val="es-ES"/>
              </w:rPr>
              <w:t>4</w:t>
            </w:r>
          </w:p>
        </w:tc>
      </w:tr>
      <w:tr w:rsidR="00433127" w:rsidRPr="0003016D" w14:paraId="544C1B7C" w14:textId="77777777" w:rsidTr="006114F3">
        <w:trPr>
          <w:trHeight w:val="31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4FC7C63" w14:textId="77777777" w:rsidR="00433127" w:rsidRPr="00433127" w:rsidRDefault="00433127" w:rsidP="006114F3">
            <w:pPr>
              <w:spacing w:after="0" w:line="240" w:lineRule="auto"/>
              <w:jc w:val="center"/>
              <w:rPr>
                <w:rFonts w:eastAsia="Calibri"/>
                <w:b/>
                <w:bCs/>
                <w:noProof/>
                <w:color w:val="4C4747"/>
                <w:lang w:val="es-ES"/>
              </w:rPr>
            </w:pPr>
            <w:r w:rsidRPr="00433127">
              <w:rPr>
                <w:rFonts w:eastAsia="Calibri"/>
                <w:b/>
                <w:bCs/>
                <w:noProof/>
                <w:color w:val="4C4747"/>
                <w:lang w:val="es-ES"/>
              </w:rPr>
              <w:lastRenderedPageBreak/>
              <w:t>Julio</w:t>
            </w:r>
          </w:p>
        </w:tc>
        <w:tc>
          <w:tcPr>
            <w:tcW w:w="0" w:type="auto"/>
            <w:tcBorders>
              <w:top w:val="nil"/>
              <w:left w:val="nil"/>
              <w:bottom w:val="single" w:sz="4" w:space="0" w:color="auto"/>
              <w:right w:val="single" w:sz="4" w:space="0" w:color="auto"/>
            </w:tcBorders>
            <w:shd w:val="clear" w:color="auto" w:fill="auto"/>
            <w:noWrap/>
            <w:vAlign w:val="bottom"/>
            <w:hideMark/>
          </w:tcPr>
          <w:p w14:paraId="453CBFDA" w14:textId="77777777" w:rsidR="00433127" w:rsidRPr="00433127" w:rsidRDefault="00433127" w:rsidP="006114F3">
            <w:pPr>
              <w:spacing w:after="0" w:line="240" w:lineRule="auto"/>
              <w:jc w:val="center"/>
              <w:rPr>
                <w:rFonts w:eastAsia="Calibri"/>
                <w:noProof/>
                <w:color w:val="4C4747"/>
                <w:lang w:val="es-ES"/>
              </w:rPr>
            </w:pPr>
            <w:r w:rsidRPr="00433127">
              <w:rPr>
                <w:rFonts w:eastAsia="Calibri"/>
                <w:noProof/>
                <w:color w:val="4C4747"/>
                <w:lang w:val="es-ES"/>
              </w:rPr>
              <w:t>96.15</w:t>
            </w:r>
          </w:p>
        </w:tc>
        <w:tc>
          <w:tcPr>
            <w:tcW w:w="0" w:type="auto"/>
            <w:tcBorders>
              <w:top w:val="nil"/>
              <w:left w:val="nil"/>
              <w:bottom w:val="single" w:sz="4" w:space="0" w:color="auto"/>
              <w:right w:val="single" w:sz="4" w:space="0" w:color="auto"/>
            </w:tcBorders>
            <w:shd w:val="clear" w:color="auto" w:fill="auto"/>
            <w:noWrap/>
            <w:vAlign w:val="bottom"/>
            <w:hideMark/>
          </w:tcPr>
          <w:p w14:paraId="4698D886" w14:textId="77777777" w:rsidR="00433127" w:rsidRPr="00433127" w:rsidRDefault="00433127" w:rsidP="006114F3">
            <w:pPr>
              <w:spacing w:after="0" w:line="240" w:lineRule="auto"/>
              <w:jc w:val="center"/>
              <w:rPr>
                <w:rFonts w:eastAsia="Calibri"/>
                <w:noProof/>
                <w:color w:val="4C4747"/>
                <w:lang w:val="es-ES"/>
              </w:rPr>
            </w:pPr>
            <w:r w:rsidRPr="00433127">
              <w:rPr>
                <w:rFonts w:eastAsia="Calibri"/>
                <w:noProof/>
                <w:color w:val="4C4747"/>
                <w:lang w:val="es-ES"/>
              </w:rPr>
              <w:t>52</w:t>
            </w:r>
          </w:p>
        </w:tc>
        <w:tc>
          <w:tcPr>
            <w:tcW w:w="0" w:type="auto"/>
            <w:tcBorders>
              <w:top w:val="nil"/>
              <w:left w:val="nil"/>
              <w:bottom w:val="single" w:sz="4" w:space="0" w:color="auto"/>
              <w:right w:val="single" w:sz="4" w:space="0" w:color="auto"/>
            </w:tcBorders>
            <w:shd w:val="clear" w:color="auto" w:fill="auto"/>
            <w:noWrap/>
            <w:vAlign w:val="bottom"/>
            <w:hideMark/>
          </w:tcPr>
          <w:p w14:paraId="70B76DB6" w14:textId="77777777" w:rsidR="00433127" w:rsidRPr="00433127" w:rsidRDefault="00433127" w:rsidP="006114F3">
            <w:pPr>
              <w:spacing w:after="0" w:line="240" w:lineRule="auto"/>
              <w:jc w:val="center"/>
              <w:rPr>
                <w:rFonts w:eastAsia="Calibri"/>
                <w:noProof/>
                <w:color w:val="4C4747"/>
                <w:lang w:val="es-ES"/>
              </w:rPr>
            </w:pPr>
            <w:r w:rsidRPr="00433127">
              <w:rPr>
                <w:rFonts w:eastAsia="Calibri"/>
                <w:noProof/>
                <w:color w:val="4C4747"/>
                <w:lang w:val="es-ES"/>
              </w:rPr>
              <w:t>3</w:t>
            </w:r>
          </w:p>
        </w:tc>
      </w:tr>
      <w:tr w:rsidR="00433127" w:rsidRPr="0003016D" w14:paraId="122DB777" w14:textId="77777777" w:rsidTr="006114F3">
        <w:trPr>
          <w:trHeight w:val="31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6C74190" w14:textId="77777777" w:rsidR="00433127" w:rsidRPr="00433127" w:rsidRDefault="00433127" w:rsidP="006114F3">
            <w:pPr>
              <w:spacing w:after="0" w:line="240" w:lineRule="auto"/>
              <w:jc w:val="center"/>
              <w:rPr>
                <w:rFonts w:eastAsia="Calibri"/>
                <w:b/>
                <w:bCs/>
                <w:noProof/>
                <w:color w:val="4C4747"/>
                <w:lang w:val="es-ES"/>
              </w:rPr>
            </w:pPr>
            <w:r w:rsidRPr="00433127">
              <w:rPr>
                <w:rFonts w:eastAsia="Calibri"/>
                <w:b/>
                <w:bCs/>
                <w:noProof/>
                <w:color w:val="4C4747"/>
                <w:lang w:val="es-ES"/>
              </w:rPr>
              <w:t>Agosto</w:t>
            </w:r>
          </w:p>
        </w:tc>
        <w:tc>
          <w:tcPr>
            <w:tcW w:w="0" w:type="auto"/>
            <w:tcBorders>
              <w:top w:val="nil"/>
              <w:left w:val="nil"/>
              <w:bottom w:val="single" w:sz="4" w:space="0" w:color="auto"/>
              <w:right w:val="single" w:sz="4" w:space="0" w:color="auto"/>
            </w:tcBorders>
            <w:shd w:val="clear" w:color="auto" w:fill="auto"/>
            <w:noWrap/>
            <w:vAlign w:val="bottom"/>
            <w:hideMark/>
          </w:tcPr>
          <w:p w14:paraId="252AD8CD" w14:textId="77777777" w:rsidR="00433127" w:rsidRPr="00433127" w:rsidRDefault="00433127" w:rsidP="006114F3">
            <w:pPr>
              <w:spacing w:after="0" w:line="240" w:lineRule="auto"/>
              <w:jc w:val="center"/>
              <w:rPr>
                <w:rFonts w:eastAsia="Calibri"/>
                <w:noProof/>
                <w:color w:val="4C4747"/>
                <w:lang w:val="es-ES"/>
              </w:rPr>
            </w:pPr>
            <w:r w:rsidRPr="00433127">
              <w:rPr>
                <w:rFonts w:eastAsia="Calibri"/>
                <w:noProof/>
                <w:color w:val="4C4747"/>
                <w:lang w:val="es-ES"/>
              </w:rPr>
              <w:t>98.15</w:t>
            </w:r>
          </w:p>
        </w:tc>
        <w:tc>
          <w:tcPr>
            <w:tcW w:w="0" w:type="auto"/>
            <w:tcBorders>
              <w:top w:val="nil"/>
              <w:left w:val="nil"/>
              <w:bottom w:val="single" w:sz="4" w:space="0" w:color="auto"/>
              <w:right w:val="single" w:sz="4" w:space="0" w:color="auto"/>
            </w:tcBorders>
            <w:shd w:val="clear" w:color="auto" w:fill="auto"/>
            <w:noWrap/>
            <w:vAlign w:val="bottom"/>
            <w:hideMark/>
          </w:tcPr>
          <w:p w14:paraId="77CBFFBE" w14:textId="77777777" w:rsidR="00433127" w:rsidRPr="00433127" w:rsidRDefault="00433127" w:rsidP="006114F3">
            <w:pPr>
              <w:spacing w:after="0" w:line="240" w:lineRule="auto"/>
              <w:jc w:val="center"/>
              <w:rPr>
                <w:rFonts w:eastAsia="Calibri"/>
                <w:noProof/>
                <w:color w:val="4C4747"/>
                <w:lang w:val="es-ES"/>
              </w:rPr>
            </w:pPr>
            <w:r w:rsidRPr="00433127">
              <w:rPr>
                <w:rFonts w:eastAsia="Calibri"/>
                <w:noProof/>
                <w:color w:val="4C4747"/>
                <w:lang w:val="es-ES"/>
              </w:rPr>
              <w:t>54</w:t>
            </w:r>
          </w:p>
        </w:tc>
        <w:tc>
          <w:tcPr>
            <w:tcW w:w="0" w:type="auto"/>
            <w:tcBorders>
              <w:top w:val="nil"/>
              <w:left w:val="nil"/>
              <w:bottom w:val="single" w:sz="4" w:space="0" w:color="auto"/>
              <w:right w:val="single" w:sz="4" w:space="0" w:color="auto"/>
            </w:tcBorders>
            <w:shd w:val="clear" w:color="auto" w:fill="auto"/>
            <w:noWrap/>
            <w:vAlign w:val="bottom"/>
            <w:hideMark/>
          </w:tcPr>
          <w:p w14:paraId="681F22F8" w14:textId="77777777" w:rsidR="00433127" w:rsidRPr="00433127" w:rsidRDefault="00433127" w:rsidP="006114F3">
            <w:pPr>
              <w:spacing w:after="0" w:line="240" w:lineRule="auto"/>
              <w:jc w:val="center"/>
              <w:rPr>
                <w:rFonts w:eastAsia="Calibri"/>
                <w:noProof/>
                <w:color w:val="4C4747"/>
                <w:lang w:val="es-ES"/>
              </w:rPr>
            </w:pPr>
            <w:r w:rsidRPr="00433127">
              <w:rPr>
                <w:rFonts w:eastAsia="Calibri"/>
                <w:noProof/>
                <w:color w:val="4C4747"/>
                <w:lang w:val="es-ES"/>
              </w:rPr>
              <w:t>3</w:t>
            </w:r>
          </w:p>
        </w:tc>
      </w:tr>
      <w:tr w:rsidR="00433127" w:rsidRPr="0003016D" w14:paraId="0BC6F01B" w14:textId="77777777" w:rsidTr="006114F3">
        <w:trPr>
          <w:trHeight w:val="31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EE40BA5" w14:textId="77777777" w:rsidR="00433127" w:rsidRPr="00433127" w:rsidRDefault="00433127" w:rsidP="006114F3">
            <w:pPr>
              <w:spacing w:after="0" w:line="240" w:lineRule="auto"/>
              <w:jc w:val="center"/>
              <w:rPr>
                <w:rFonts w:eastAsia="Calibri"/>
                <w:b/>
                <w:bCs/>
                <w:noProof/>
                <w:color w:val="4C4747"/>
                <w:lang w:val="es-ES"/>
              </w:rPr>
            </w:pPr>
            <w:r w:rsidRPr="00433127">
              <w:rPr>
                <w:rFonts w:eastAsia="Calibri"/>
                <w:b/>
                <w:bCs/>
                <w:noProof/>
                <w:color w:val="4C4747"/>
                <w:lang w:val="es-ES"/>
              </w:rPr>
              <w:t>Septiembre</w:t>
            </w:r>
          </w:p>
        </w:tc>
        <w:tc>
          <w:tcPr>
            <w:tcW w:w="0" w:type="auto"/>
            <w:tcBorders>
              <w:top w:val="nil"/>
              <w:left w:val="nil"/>
              <w:bottom w:val="single" w:sz="4" w:space="0" w:color="auto"/>
              <w:right w:val="single" w:sz="4" w:space="0" w:color="auto"/>
            </w:tcBorders>
            <w:shd w:val="clear" w:color="auto" w:fill="auto"/>
            <w:noWrap/>
            <w:vAlign w:val="bottom"/>
            <w:hideMark/>
          </w:tcPr>
          <w:p w14:paraId="0D9FBAB8" w14:textId="77777777" w:rsidR="00433127" w:rsidRPr="00433127" w:rsidRDefault="00433127" w:rsidP="006114F3">
            <w:pPr>
              <w:spacing w:after="0" w:line="240" w:lineRule="auto"/>
              <w:jc w:val="center"/>
              <w:rPr>
                <w:rFonts w:eastAsia="Calibri"/>
                <w:noProof/>
                <w:color w:val="4C4747"/>
                <w:lang w:val="es-ES"/>
              </w:rPr>
            </w:pPr>
            <w:r w:rsidRPr="00433127">
              <w:rPr>
                <w:rFonts w:eastAsia="Calibri"/>
                <w:noProof/>
                <w:color w:val="4C4747"/>
                <w:lang w:val="es-ES"/>
              </w:rPr>
              <w:t>96.88</w:t>
            </w:r>
          </w:p>
        </w:tc>
        <w:tc>
          <w:tcPr>
            <w:tcW w:w="0" w:type="auto"/>
            <w:tcBorders>
              <w:top w:val="nil"/>
              <w:left w:val="nil"/>
              <w:bottom w:val="single" w:sz="4" w:space="0" w:color="auto"/>
              <w:right w:val="single" w:sz="4" w:space="0" w:color="auto"/>
            </w:tcBorders>
            <w:shd w:val="clear" w:color="auto" w:fill="auto"/>
            <w:noWrap/>
            <w:vAlign w:val="bottom"/>
            <w:hideMark/>
          </w:tcPr>
          <w:p w14:paraId="43CAEF66" w14:textId="77777777" w:rsidR="00433127" w:rsidRPr="00433127" w:rsidRDefault="00433127" w:rsidP="006114F3">
            <w:pPr>
              <w:spacing w:after="0" w:line="240" w:lineRule="auto"/>
              <w:jc w:val="center"/>
              <w:rPr>
                <w:rFonts w:eastAsia="Calibri"/>
                <w:noProof/>
                <w:color w:val="4C4747"/>
                <w:lang w:val="es-ES"/>
              </w:rPr>
            </w:pPr>
            <w:r w:rsidRPr="00433127">
              <w:rPr>
                <w:rFonts w:eastAsia="Calibri"/>
                <w:noProof/>
                <w:color w:val="4C4747"/>
                <w:lang w:val="es-ES"/>
              </w:rPr>
              <w:t>64</w:t>
            </w:r>
          </w:p>
        </w:tc>
        <w:tc>
          <w:tcPr>
            <w:tcW w:w="0" w:type="auto"/>
            <w:tcBorders>
              <w:top w:val="nil"/>
              <w:left w:val="nil"/>
              <w:bottom w:val="single" w:sz="4" w:space="0" w:color="auto"/>
              <w:right w:val="single" w:sz="4" w:space="0" w:color="auto"/>
            </w:tcBorders>
            <w:shd w:val="clear" w:color="auto" w:fill="auto"/>
            <w:noWrap/>
            <w:vAlign w:val="bottom"/>
            <w:hideMark/>
          </w:tcPr>
          <w:p w14:paraId="5B4EEBA1" w14:textId="77777777" w:rsidR="00433127" w:rsidRPr="00433127" w:rsidRDefault="00433127" w:rsidP="006114F3">
            <w:pPr>
              <w:spacing w:after="0" w:line="240" w:lineRule="auto"/>
              <w:jc w:val="center"/>
              <w:rPr>
                <w:rFonts w:eastAsia="Calibri"/>
                <w:noProof/>
                <w:color w:val="4C4747"/>
                <w:lang w:val="es-ES"/>
              </w:rPr>
            </w:pPr>
            <w:r w:rsidRPr="00433127">
              <w:rPr>
                <w:rFonts w:eastAsia="Calibri"/>
                <w:noProof/>
                <w:color w:val="4C4747"/>
                <w:lang w:val="es-ES"/>
              </w:rPr>
              <w:t>4</w:t>
            </w:r>
          </w:p>
        </w:tc>
      </w:tr>
      <w:tr w:rsidR="00433127" w:rsidRPr="0003016D" w14:paraId="48947037" w14:textId="77777777" w:rsidTr="006114F3">
        <w:trPr>
          <w:trHeight w:val="31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9F5F7F9" w14:textId="77777777" w:rsidR="00433127" w:rsidRPr="00433127" w:rsidRDefault="00433127" w:rsidP="006114F3">
            <w:pPr>
              <w:spacing w:after="0" w:line="240" w:lineRule="auto"/>
              <w:jc w:val="center"/>
              <w:rPr>
                <w:rFonts w:eastAsia="Calibri"/>
                <w:b/>
                <w:bCs/>
                <w:noProof/>
                <w:color w:val="4C4747"/>
                <w:lang w:val="es-ES"/>
              </w:rPr>
            </w:pPr>
            <w:r w:rsidRPr="00433127">
              <w:rPr>
                <w:rFonts w:eastAsia="Calibri"/>
                <w:b/>
                <w:bCs/>
                <w:noProof/>
                <w:color w:val="4C4747"/>
                <w:lang w:val="es-ES"/>
              </w:rPr>
              <w:t>Octubre</w:t>
            </w:r>
          </w:p>
        </w:tc>
        <w:tc>
          <w:tcPr>
            <w:tcW w:w="0" w:type="auto"/>
            <w:tcBorders>
              <w:top w:val="nil"/>
              <w:left w:val="nil"/>
              <w:bottom w:val="single" w:sz="4" w:space="0" w:color="auto"/>
              <w:right w:val="single" w:sz="4" w:space="0" w:color="auto"/>
            </w:tcBorders>
            <w:shd w:val="clear" w:color="auto" w:fill="auto"/>
            <w:noWrap/>
            <w:vAlign w:val="bottom"/>
            <w:hideMark/>
          </w:tcPr>
          <w:p w14:paraId="1C370631" w14:textId="77777777" w:rsidR="00433127" w:rsidRPr="00433127" w:rsidRDefault="00433127" w:rsidP="006114F3">
            <w:pPr>
              <w:spacing w:after="0" w:line="240" w:lineRule="auto"/>
              <w:jc w:val="center"/>
              <w:rPr>
                <w:rFonts w:eastAsia="Calibri"/>
                <w:noProof/>
                <w:color w:val="4C4747"/>
                <w:lang w:val="es-ES"/>
              </w:rPr>
            </w:pPr>
            <w:r w:rsidRPr="00433127">
              <w:rPr>
                <w:rFonts w:eastAsia="Calibri"/>
                <w:noProof/>
                <w:color w:val="4C4747"/>
                <w:lang w:val="es-ES"/>
              </w:rPr>
              <w:t>96.00</w:t>
            </w:r>
          </w:p>
        </w:tc>
        <w:tc>
          <w:tcPr>
            <w:tcW w:w="0" w:type="auto"/>
            <w:tcBorders>
              <w:top w:val="nil"/>
              <w:left w:val="nil"/>
              <w:bottom w:val="single" w:sz="4" w:space="0" w:color="auto"/>
              <w:right w:val="single" w:sz="4" w:space="0" w:color="auto"/>
            </w:tcBorders>
            <w:shd w:val="clear" w:color="auto" w:fill="auto"/>
            <w:noWrap/>
            <w:vAlign w:val="bottom"/>
            <w:hideMark/>
          </w:tcPr>
          <w:p w14:paraId="05F54D83" w14:textId="77777777" w:rsidR="00433127" w:rsidRPr="00433127" w:rsidRDefault="00433127" w:rsidP="006114F3">
            <w:pPr>
              <w:spacing w:after="0" w:line="240" w:lineRule="auto"/>
              <w:jc w:val="center"/>
              <w:rPr>
                <w:rFonts w:eastAsia="Calibri"/>
                <w:noProof/>
                <w:color w:val="4C4747"/>
                <w:lang w:val="es-ES"/>
              </w:rPr>
            </w:pPr>
            <w:r w:rsidRPr="00433127">
              <w:rPr>
                <w:rFonts w:eastAsia="Calibri"/>
                <w:noProof/>
                <w:color w:val="4C4747"/>
                <w:lang w:val="es-ES"/>
              </w:rPr>
              <w:t>2</w:t>
            </w:r>
          </w:p>
        </w:tc>
        <w:tc>
          <w:tcPr>
            <w:tcW w:w="0" w:type="auto"/>
            <w:tcBorders>
              <w:top w:val="nil"/>
              <w:left w:val="nil"/>
              <w:bottom w:val="single" w:sz="4" w:space="0" w:color="auto"/>
              <w:right w:val="single" w:sz="4" w:space="0" w:color="auto"/>
            </w:tcBorders>
            <w:shd w:val="clear" w:color="auto" w:fill="auto"/>
            <w:noWrap/>
            <w:vAlign w:val="bottom"/>
            <w:hideMark/>
          </w:tcPr>
          <w:p w14:paraId="2EAB478C" w14:textId="77777777" w:rsidR="00433127" w:rsidRPr="00433127" w:rsidRDefault="00433127" w:rsidP="006114F3">
            <w:pPr>
              <w:spacing w:after="0" w:line="240" w:lineRule="auto"/>
              <w:jc w:val="center"/>
              <w:rPr>
                <w:rFonts w:eastAsia="Calibri"/>
                <w:noProof/>
                <w:color w:val="4C4747"/>
                <w:lang w:val="es-ES"/>
              </w:rPr>
            </w:pPr>
            <w:r w:rsidRPr="00433127">
              <w:rPr>
                <w:rFonts w:eastAsia="Calibri"/>
                <w:noProof/>
                <w:color w:val="4C4747"/>
                <w:lang w:val="es-ES"/>
              </w:rPr>
              <w:t>6</w:t>
            </w:r>
          </w:p>
        </w:tc>
      </w:tr>
      <w:tr w:rsidR="00433127" w:rsidRPr="0003016D" w14:paraId="48C6C717" w14:textId="77777777" w:rsidTr="006114F3">
        <w:trPr>
          <w:trHeight w:val="31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1A1CDAB" w14:textId="77777777" w:rsidR="00433127" w:rsidRPr="00433127" w:rsidRDefault="00433127" w:rsidP="006114F3">
            <w:pPr>
              <w:spacing w:after="0" w:line="240" w:lineRule="auto"/>
              <w:jc w:val="center"/>
              <w:rPr>
                <w:rFonts w:eastAsia="Calibri"/>
                <w:b/>
                <w:bCs/>
                <w:noProof/>
                <w:color w:val="4C4747"/>
                <w:lang w:val="es-ES"/>
              </w:rPr>
            </w:pPr>
            <w:r w:rsidRPr="00433127">
              <w:rPr>
                <w:rFonts w:eastAsia="Calibri"/>
                <w:b/>
                <w:bCs/>
                <w:noProof/>
                <w:color w:val="4C4747"/>
                <w:lang w:val="es-ES"/>
              </w:rPr>
              <w:t>Noviembre</w:t>
            </w:r>
          </w:p>
        </w:tc>
        <w:tc>
          <w:tcPr>
            <w:tcW w:w="0" w:type="auto"/>
            <w:tcBorders>
              <w:top w:val="nil"/>
              <w:left w:val="nil"/>
              <w:bottom w:val="single" w:sz="4" w:space="0" w:color="auto"/>
              <w:right w:val="single" w:sz="4" w:space="0" w:color="auto"/>
            </w:tcBorders>
            <w:shd w:val="clear" w:color="auto" w:fill="auto"/>
            <w:noWrap/>
            <w:vAlign w:val="bottom"/>
            <w:hideMark/>
          </w:tcPr>
          <w:p w14:paraId="375BCAE0" w14:textId="77777777" w:rsidR="00433127" w:rsidRPr="00433127" w:rsidRDefault="00433127" w:rsidP="006114F3">
            <w:pPr>
              <w:spacing w:after="0" w:line="240" w:lineRule="auto"/>
              <w:jc w:val="center"/>
              <w:rPr>
                <w:rFonts w:eastAsia="Calibri"/>
                <w:noProof/>
                <w:color w:val="4C4747"/>
                <w:lang w:val="es-ES"/>
              </w:rPr>
            </w:pPr>
            <w:r w:rsidRPr="00433127">
              <w:rPr>
                <w:rFonts w:eastAsia="Calibri"/>
                <w:noProof/>
                <w:color w:val="4C4747"/>
                <w:lang w:val="es-ES"/>
              </w:rPr>
              <w:t>97.82</w:t>
            </w:r>
          </w:p>
        </w:tc>
        <w:tc>
          <w:tcPr>
            <w:tcW w:w="0" w:type="auto"/>
            <w:tcBorders>
              <w:top w:val="nil"/>
              <w:left w:val="nil"/>
              <w:bottom w:val="single" w:sz="4" w:space="0" w:color="auto"/>
              <w:right w:val="single" w:sz="4" w:space="0" w:color="auto"/>
            </w:tcBorders>
            <w:shd w:val="clear" w:color="auto" w:fill="auto"/>
            <w:noWrap/>
            <w:vAlign w:val="bottom"/>
            <w:hideMark/>
          </w:tcPr>
          <w:p w14:paraId="5782BE3A" w14:textId="77777777" w:rsidR="00433127" w:rsidRPr="00433127" w:rsidRDefault="00433127" w:rsidP="006114F3">
            <w:pPr>
              <w:spacing w:after="0" w:line="240" w:lineRule="auto"/>
              <w:jc w:val="center"/>
              <w:rPr>
                <w:rFonts w:eastAsia="Calibri"/>
                <w:noProof/>
                <w:color w:val="4C4747"/>
                <w:lang w:val="es-ES"/>
              </w:rPr>
            </w:pPr>
            <w:r w:rsidRPr="00433127">
              <w:rPr>
                <w:rFonts w:eastAsia="Calibri"/>
                <w:noProof/>
                <w:color w:val="4C4747"/>
                <w:lang w:val="es-ES"/>
              </w:rPr>
              <w:t>1</w:t>
            </w:r>
          </w:p>
        </w:tc>
        <w:tc>
          <w:tcPr>
            <w:tcW w:w="0" w:type="auto"/>
            <w:tcBorders>
              <w:top w:val="nil"/>
              <w:left w:val="nil"/>
              <w:bottom w:val="single" w:sz="4" w:space="0" w:color="auto"/>
              <w:right w:val="single" w:sz="4" w:space="0" w:color="auto"/>
            </w:tcBorders>
            <w:shd w:val="clear" w:color="auto" w:fill="auto"/>
            <w:noWrap/>
            <w:vAlign w:val="bottom"/>
            <w:hideMark/>
          </w:tcPr>
          <w:p w14:paraId="4DC8ADFB" w14:textId="77777777" w:rsidR="00433127" w:rsidRPr="00433127" w:rsidRDefault="00433127" w:rsidP="006114F3">
            <w:pPr>
              <w:spacing w:after="0" w:line="240" w:lineRule="auto"/>
              <w:jc w:val="center"/>
              <w:rPr>
                <w:rFonts w:eastAsia="Calibri"/>
                <w:noProof/>
                <w:color w:val="4C4747"/>
                <w:lang w:val="es-ES"/>
              </w:rPr>
            </w:pPr>
            <w:r w:rsidRPr="00433127">
              <w:rPr>
                <w:rFonts w:eastAsia="Calibri"/>
                <w:noProof/>
                <w:color w:val="4C4747"/>
                <w:lang w:val="es-ES"/>
              </w:rPr>
              <w:t>6</w:t>
            </w:r>
          </w:p>
        </w:tc>
      </w:tr>
      <w:tr w:rsidR="00433127" w:rsidRPr="0003016D" w14:paraId="713D180C" w14:textId="77777777" w:rsidTr="006114F3">
        <w:trPr>
          <w:trHeight w:val="31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CD0A06A" w14:textId="77777777" w:rsidR="00433127" w:rsidRPr="00433127" w:rsidRDefault="00433127" w:rsidP="006114F3">
            <w:pPr>
              <w:spacing w:after="0" w:line="240" w:lineRule="auto"/>
              <w:jc w:val="center"/>
              <w:rPr>
                <w:rFonts w:eastAsia="Calibri"/>
                <w:b/>
                <w:bCs/>
                <w:noProof/>
                <w:color w:val="4C4747"/>
                <w:lang w:val="es-ES"/>
              </w:rPr>
            </w:pPr>
            <w:r w:rsidRPr="00433127">
              <w:rPr>
                <w:rFonts w:eastAsia="Calibri"/>
                <w:b/>
                <w:bCs/>
                <w:noProof/>
                <w:color w:val="4C4747"/>
                <w:lang w:val="es-ES"/>
              </w:rPr>
              <w:t>Diciembre</w:t>
            </w:r>
          </w:p>
        </w:tc>
        <w:tc>
          <w:tcPr>
            <w:tcW w:w="0" w:type="auto"/>
            <w:tcBorders>
              <w:top w:val="nil"/>
              <w:left w:val="nil"/>
              <w:bottom w:val="single" w:sz="4" w:space="0" w:color="auto"/>
              <w:right w:val="single" w:sz="4" w:space="0" w:color="auto"/>
            </w:tcBorders>
            <w:shd w:val="clear" w:color="auto" w:fill="auto"/>
            <w:noWrap/>
            <w:vAlign w:val="bottom"/>
            <w:hideMark/>
          </w:tcPr>
          <w:p w14:paraId="3AA6BAEE" w14:textId="77777777" w:rsidR="00433127" w:rsidRPr="00433127" w:rsidRDefault="00433127" w:rsidP="006114F3">
            <w:pPr>
              <w:spacing w:after="0" w:line="240" w:lineRule="auto"/>
              <w:jc w:val="center"/>
              <w:rPr>
                <w:rFonts w:eastAsia="Calibri"/>
                <w:noProof/>
                <w:color w:val="4C4747"/>
                <w:lang w:val="es-ES"/>
              </w:rPr>
            </w:pPr>
            <w:r w:rsidRPr="00433127">
              <w:rPr>
                <w:rFonts w:eastAsia="Calibri"/>
                <w:noProof/>
                <w:color w:val="4C4747"/>
                <w:lang w:val="es-ES"/>
              </w:rPr>
              <w:t>98.15</w:t>
            </w:r>
          </w:p>
        </w:tc>
        <w:tc>
          <w:tcPr>
            <w:tcW w:w="0" w:type="auto"/>
            <w:tcBorders>
              <w:top w:val="nil"/>
              <w:left w:val="nil"/>
              <w:bottom w:val="single" w:sz="4" w:space="0" w:color="auto"/>
              <w:right w:val="single" w:sz="4" w:space="0" w:color="auto"/>
            </w:tcBorders>
            <w:shd w:val="clear" w:color="auto" w:fill="auto"/>
            <w:noWrap/>
            <w:vAlign w:val="bottom"/>
            <w:hideMark/>
          </w:tcPr>
          <w:p w14:paraId="295E0DAF" w14:textId="77777777" w:rsidR="00433127" w:rsidRPr="00433127" w:rsidRDefault="00433127" w:rsidP="006114F3">
            <w:pPr>
              <w:spacing w:after="0" w:line="240" w:lineRule="auto"/>
              <w:jc w:val="center"/>
              <w:rPr>
                <w:rFonts w:eastAsia="Calibri"/>
                <w:noProof/>
                <w:color w:val="4C4747"/>
                <w:lang w:val="es-ES"/>
              </w:rPr>
            </w:pPr>
            <w:r w:rsidRPr="00433127">
              <w:rPr>
                <w:rFonts w:eastAsia="Calibri"/>
                <w:noProof/>
                <w:color w:val="4C4747"/>
                <w:lang w:val="es-ES"/>
              </w:rPr>
              <w:t>1</w:t>
            </w:r>
          </w:p>
        </w:tc>
        <w:tc>
          <w:tcPr>
            <w:tcW w:w="0" w:type="auto"/>
            <w:tcBorders>
              <w:top w:val="nil"/>
              <w:left w:val="nil"/>
              <w:bottom w:val="single" w:sz="4" w:space="0" w:color="auto"/>
              <w:right w:val="single" w:sz="4" w:space="0" w:color="auto"/>
            </w:tcBorders>
            <w:shd w:val="clear" w:color="auto" w:fill="auto"/>
            <w:noWrap/>
            <w:vAlign w:val="bottom"/>
            <w:hideMark/>
          </w:tcPr>
          <w:p w14:paraId="183FC885" w14:textId="77777777" w:rsidR="00433127" w:rsidRPr="00433127" w:rsidRDefault="00433127" w:rsidP="006114F3">
            <w:pPr>
              <w:spacing w:after="0" w:line="240" w:lineRule="auto"/>
              <w:jc w:val="center"/>
              <w:rPr>
                <w:rFonts w:eastAsia="Calibri"/>
                <w:noProof/>
                <w:color w:val="4C4747"/>
                <w:lang w:val="es-ES"/>
              </w:rPr>
            </w:pPr>
            <w:r w:rsidRPr="00433127">
              <w:rPr>
                <w:rFonts w:eastAsia="Calibri"/>
                <w:noProof/>
                <w:color w:val="4C4747"/>
                <w:lang w:val="es-ES"/>
              </w:rPr>
              <w:t>6</w:t>
            </w:r>
          </w:p>
        </w:tc>
      </w:tr>
      <w:tr w:rsidR="00433127" w:rsidRPr="0003016D" w14:paraId="108FA24B" w14:textId="77777777" w:rsidTr="006114F3">
        <w:trPr>
          <w:trHeight w:val="315"/>
        </w:trPr>
        <w:tc>
          <w:tcPr>
            <w:tcW w:w="0" w:type="auto"/>
            <w:tcBorders>
              <w:top w:val="nil"/>
              <w:left w:val="single" w:sz="4" w:space="0" w:color="auto"/>
              <w:bottom w:val="single" w:sz="4" w:space="0" w:color="auto"/>
              <w:right w:val="single" w:sz="4" w:space="0" w:color="auto"/>
            </w:tcBorders>
            <w:shd w:val="clear" w:color="auto" w:fill="142F62"/>
            <w:noWrap/>
            <w:vAlign w:val="bottom"/>
            <w:hideMark/>
          </w:tcPr>
          <w:p w14:paraId="4FD07414" w14:textId="77777777" w:rsidR="00433127" w:rsidRPr="00427022" w:rsidRDefault="00433127" w:rsidP="006114F3">
            <w:pPr>
              <w:spacing w:after="0" w:line="240" w:lineRule="auto"/>
              <w:jc w:val="center"/>
              <w:rPr>
                <w:rFonts w:eastAsia="Times New Roman"/>
                <w:b/>
                <w:bCs/>
                <w:color w:val="D9D9D9"/>
                <w:lang w:val="es-ES" w:eastAsia="es-ES"/>
              </w:rPr>
            </w:pPr>
            <w:r w:rsidRPr="00427022">
              <w:rPr>
                <w:rFonts w:eastAsia="Times New Roman"/>
                <w:b/>
                <w:bCs/>
                <w:color w:val="D9D9D9"/>
                <w:lang w:val="es-ES" w:eastAsia="es-ES"/>
              </w:rPr>
              <w:t>Total</w:t>
            </w:r>
          </w:p>
        </w:tc>
        <w:tc>
          <w:tcPr>
            <w:tcW w:w="0" w:type="auto"/>
            <w:tcBorders>
              <w:top w:val="nil"/>
              <w:left w:val="nil"/>
              <w:bottom w:val="single" w:sz="4" w:space="0" w:color="auto"/>
              <w:right w:val="single" w:sz="4" w:space="0" w:color="auto"/>
            </w:tcBorders>
            <w:shd w:val="clear" w:color="auto" w:fill="142F62"/>
            <w:noWrap/>
            <w:vAlign w:val="bottom"/>
            <w:hideMark/>
          </w:tcPr>
          <w:p w14:paraId="0B01F684" w14:textId="77777777" w:rsidR="00433127" w:rsidRPr="00427022" w:rsidRDefault="00433127" w:rsidP="006114F3">
            <w:pPr>
              <w:spacing w:after="0" w:line="240" w:lineRule="auto"/>
              <w:jc w:val="center"/>
              <w:rPr>
                <w:rFonts w:eastAsia="Times New Roman"/>
                <w:b/>
                <w:bCs/>
                <w:color w:val="D9D9D9"/>
                <w:lang w:eastAsia="es-ES"/>
              </w:rPr>
            </w:pPr>
            <w:r w:rsidRPr="00427022">
              <w:rPr>
                <w:rFonts w:eastAsia="Times New Roman"/>
                <w:b/>
                <w:bCs/>
                <w:color w:val="D9D9D9"/>
                <w:lang w:eastAsia="es-ES"/>
              </w:rPr>
              <w:t>96.26</w:t>
            </w:r>
          </w:p>
        </w:tc>
        <w:tc>
          <w:tcPr>
            <w:tcW w:w="0" w:type="auto"/>
            <w:tcBorders>
              <w:top w:val="nil"/>
              <w:left w:val="nil"/>
              <w:bottom w:val="single" w:sz="4" w:space="0" w:color="auto"/>
              <w:right w:val="single" w:sz="4" w:space="0" w:color="auto"/>
            </w:tcBorders>
            <w:shd w:val="clear" w:color="auto" w:fill="142F62"/>
            <w:noWrap/>
            <w:vAlign w:val="bottom"/>
            <w:hideMark/>
          </w:tcPr>
          <w:p w14:paraId="655AD1DC" w14:textId="77777777" w:rsidR="00433127" w:rsidRPr="00427022" w:rsidRDefault="00433127" w:rsidP="006114F3">
            <w:pPr>
              <w:spacing w:after="0" w:line="240" w:lineRule="auto"/>
              <w:jc w:val="center"/>
              <w:rPr>
                <w:rFonts w:eastAsia="Times New Roman"/>
                <w:b/>
                <w:bCs/>
                <w:color w:val="D9D9D9"/>
                <w:lang w:eastAsia="es-ES"/>
              </w:rPr>
            </w:pPr>
            <w:r w:rsidRPr="00427022">
              <w:rPr>
                <w:rFonts w:eastAsia="Times New Roman"/>
                <w:b/>
                <w:bCs/>
                <w:color w:val="D9D9D9"/>
                <w:lang w:eastAsia="es-ES"/>
              </w:rPr>
              <w:t>494</w:t>
            </w:r>
          </w:p>
        </w:tc>
        <w:tc>
          <w:tcPr>
            <w:tcW w:w="0" w:type="auto"/>
            <w:tcBorders>
              <w:top w:val="nil"/>
              <w:left w:val="nil"/>
              <w:bottom w:val="single" w:sz="4" w:space="0" w:color="auto"/>
              <w:right w:val="single" w:sz="4" w:space="0" w:color="auto"/>
            </w:tcBorders>
            <w:shd w:val="clear" w:color="auto" w:fill="142F62"/>
            <w:noWrap/>
            <w:vAlign w:val="bottom"/>
            <w:hideMark/>
          </w:tcPr>
          <w:p w14:paraId="6831CFB1" w14:textId="77777777" w:rsidR="00433127" w:rsidRPr="00427022" w:rsidRDefault="00433127" w:rsidP="006114F3">
            <w:pPr>
              <w:spacing w:after="0" w:line="240" w:lineRule="auto"/>
              <w:jc w:val="center"/>
              <w:rPr>
                <w:rFonts w:eastAsia="Times New Roman"/>
                <w:b/>
                <w:bCs/>
                <w:color w:val="D9D9D9"/>
                <w:lang w:eastAsia="es-ES"/>
              </w:rPr>
            </w:pPr>
            <w:r w:rsidRPr="00427022">
              <w:rPr>
                <w:rFonts w:eastAsia="Times New Roman"/>
                <w:b/>
                <w:bCs/>
                <w:color w:val="D9D9D9"/>
                <w:lang w:eastAsia="es-ES"/>
              </w:rPr>
              <w:t>50</w:t>
            </w:r>
          </w:p>
        </w:tc>
      </w:tr>
      <w:bookmarkEnd w:id="12"/>
    </w:tbl>
    <w:p w14:paraId="414B7106" w14:textId="77777777" w:rsidR="00433127" w:rsidRDefault="00433127" w:rsidP="00654164">
      <w:pPr>
        <w:rPr>
          <w:rFonts w:eastAsia="Calibri"/>
          <w:noProof/>
          <w:color w:val="4C4747"/>
          <w:lang w:val="es-ES"/>
        </w:rPr>
      </w:pPr>
    </w:p>
    <w:tbl>
      <w:tblPr>
        <w:tblW w:w="0" w:type="auto"/>
        <w:jc w:val="center"/>
        <w:tblCellMar>
          <w:left w:w="70" w:type="dxa"/>
          <w:right w:w="70" w:type="dxa"/>
        </w:tblCellMar>
        <w:tblLook w:val="04A0" w:firstRow="1" w:lastRow="0" w:firstColumn="1" w:lastColumn="0" w:noHBand="0" w:noVBand="1"/>
      </w:tblPr>
      <w:tblGrid>
        <w:gridCol w:w="1514"/>
        <w:gridCol w:w="1962"/>
        <w:gridCol w:w="2128"/>
        <w:gridCol w:w="2126"/>
      </w:tblGrid>
      <w:tr w:rsidR="005554CC" w:rsidRPr="005554CC" w14:paraId="797E4A46" w14:textId="77777777" w:rsidTr="00433127">
        <w:trPr>
          <w:trHeight w:val="1260"/>
          <w:tblHeader/>
          <w:jc w:val="center"/>
        </w:trPr>
        <w:tc>
          <w:tcPr>
            <w:tcW w:w="0" w:type="auto"/>
            <w:tcBorders>
              <w:top w:val="single" w:sz="4" w:space="0" w:color="auto"/>
              <w:left w:val="single" w:sz="4" w:space="0" w:color="auto"/>
              <w:bottom w:val="single" w:sz="4" w:space="0" w:color="auto"/>
              <w:right w:val="single" w:sz="4" w:space="0" w:color="auto"/>
            </w:tcBorders>
            <w:shd w:val="clear" w:color="auto" w:fill="142F62"/>
            <w:vAlign w:val="center"/>
            <w:hideMark/>
          </w:tcPr>
          <w:p w14:paraId="2519AA2B" w14:textId="77777777" w:rsidR="005554CC" w:rsidRPr="005554CC" w:rsidRDefault="005554CC" w:rsidP="006114F3">
            <w:pPr>
              <w:spacing w:after="0" w:line="240" w:lineRule="auto"/>
              <w:jc w:val="center"/>
              <w:rPr>
                <w:rFonts w:eastAsia="Times New Roman"/>
                <w:b/>
                <w:bCs/>
                <w:color w:val="D9D9D9"/>
                <w:sz w:val="20"/>
                <w:szCs w:val="20"/>
                <w:lang w:val="es-ES" w:eastAsia="es-ES"/>
              </w:rPr>
            </w:pPr>
            <w:r w:rsidRPr="005554CC">
              <w:rPr>
                <w:rFonts w:eastAsia="Times New Roman"/>
                <w:b/>
                <w:bCs/>
                <w:color w:val="D9D9D9"/>
                <w:sz w:val="20"/>
                <w:szCs w:val="20"/>
                <w:lang w:val="es-ES" w:eastAsia="es-ES"/>
              </w:rPr>
              <w:t>Mes / Año</w:t>
            </w:r>
          </w:p>
        </w:tc>
        <w:tc>
          <w:tcPr>
            <w:tcW w:w="1962" w:type="dxa"/>
            <w:tcBorders>
              <w:top w:val="single" w:sz="4" w:space="0" w:color="auto"/>
              <w:left w:val="nil"/>
              <w:bottom w:val="single" w:sz="4" w:space="0" w:color="auto"/>
              <w:right w:val="single" w:sz="4" w:space="0" w:color="auto"/>
            </w:tcBorders>
            <w:shd w:val="clear" w:color="auto" w:fill="142F62"/>
            <w:vAlign w:val="center"/>
            <w:hideMark/>
          </w:tcPr>
          <w:p w14:paraId="276361E0" w14:textId="77777777" w:rsidR="005554CC" w:rsidRPr="005554CC" w:rsidRDefault="005554CC" w:rsidP="006114F3">
            <w:pPr>
              <w:spacing w:after="0" w:line="240" w:lineRule="auto"/>
              <w:jc w:val="center"/>
              <w:rPr>
                <w:rFonts w:eastAsia="Times New Roman"/>
                <w:b/>
                <w:bCs/>
                <w:color w:val="D9D9D9"/>
                <w:sz w:val="20"/>
                <w:szCs w:val="20"/>
                <w:lang w:val="es-ES" w:eastAsia="es-ES"/>
              </w:rPr>
            </w:pPr>
            <w:r w:rsidRPr="005554CC">
              <w:rPr>
                <w:rFonts w:eastAsia="Times New Roman"/>
                <w:b/>
                <w:bCs/>
                <w:color w:val="D9D9D9"/>
                <w:sz w:val="20"/>
                <w:szCs w:val="20"/>
                <w:lang w:val="es-ES" w:eastAsia="es-ES"/>
              </w:rPr>
              <w:t>Tanques de Coagulantes de 55 Gal.</w:t>
            </w:r>
          </w:p>
        </w:tc>
        <w:tc>
          <w:tcPr>
            <w:tcW w:w="2128" w:type="dxa"/>
            <w:tcBorders>
              <w:top w:val="single" w:sz="4" w:space="0" w:color="auto"/>
              <w:left w:val="nil"/>
              <w:bottom w:val="single" w:sz="4" w:space="0" w:color="auto"/>
              <w:right w:val="single" w:sz="4" w:space="0" w:color="auto"/>
            </w:tcBorders>
            <w:shd w:val="clear" w:color="auto" w:fill="142F62"/>
            <w:vAlign w:val="center"/>
            <w:hideMark/>
          </w:tcPr>
          <w:p w14:paraId="2AAE8BF8" w14:textId="77777777" w:rsidR="005554CC" w:rsidRPr="005554CC" w:rsidRDefault="005554CC" w:rsidP="006114F3">
            <w:pPr>
              <w:spacing w:after="0" w:line="240" w:lineRule="auto"/>
              <w:jc w:val="center"/>
              <w:rPr>
                <w:rFonts w:eastAsia="Times New Roman"/>
                <w:b/>
                <w:bCs/>
                <w:color w:val="D9D9D9"/>
                <w:sz w:val="20"/>
                <w:szCs w:val="20"/>
                <w:lang w:val="es-ES" w:eastAsia="es-ES"/>
              </w:rPr>
            </w:pPr>
            <w:r w:rsidRPr="005554CC">
              <w:rPr>
                <w:rFonts w:eastAsia="Times New Roman"/>
                <w:b/>
                <w:bCs/>
                <w:color w:val="D9D9D9"/>
                <w:sz w:val="20"/>
                <w:szCs w:val="20"/>
                <w:lang w:val="es-ES" w:eastAsia="es-ES"/>
              </w:rPr>
              <w:t>Tanques de Coagulantes de 275 Gal.</w:t>
            </w:r>
          </w:p>
        </w:tc>
        <w:tc>
          <w:tcPr>
            <w:tcW w:w="2126" w:type="dxa"/>
            <w:tcBorders>
              <w:top w:val="single" w:sz="4" w:space="0" w:color="auto"/>
              <w:left w:val="nil"/>
              <w:bottom w:val="single" w:sz="4" w:space="0" w:color="auto"/>
              <w:right w:val="single" w:sz="4" w:space="0" w:color="auto"/>
            </w:tcBorders>
            <w:shd w:val="clear" w:color="auto" w:fill="142F62"/>
            <w:vAlign w:val="center"/>
            <w:hideMark/>
          </w:tcPr>
          <w:p w14:paraId="053C6869" w14:textId="060C5EEF" w:rsidR="005554CC" w:rsidRPr="005554CC" w:rsidRDefault="005554CC" w:rsidP="006114F3">
            <w:pPr>
              <w:spacing w:after="0" w:line="240" w:lineRule="auto"/>
              <w:jc w:val="center"/>
              <w:rPr>
                <w:rFonts w:eastAsia="Times New Roman"/>
                <w:b/>
                <w:bCs/>
                <w:color w:val="D9D9D9"/>
                <w:sz w:val="20"/>
                <w:szCs w:val="20"/>
                <w:lang w:val="es-ES" w:eastAsia="es-ES"/>
              </w:rPr>
            </w:pPr>
            <w:r w:rsidRPr="005554CC">
              <w:rPr>
                <w:rFonts w:eastAsia="Times New Roman"/>
                <w:b/>
                <w:bCs/>
                <w:color w:val="D9D9D9"/>
                <w:sz w:val="20"/>
                <w:szCs w:val="20"/>
                <w:lang w:val="es-ES" w:eastAsia="es-ES"/>
              </w:rPr>
              <w:t xml:space="preserve">Sulfato de </w:t>
            </w:r>
            <w:proofErr w:type="spellStart"/>
            <w:r w:rsidRPr="005554CC">
              <w:rPr>
                <w:rFonts w:eastAsia="Times New Roman"/>
                <w:b/>
                <w:bCs/>
                <w:color w:val="D9D9D9"/>
                <w:sz w:val="20"/>
                <w:szCs w:val="20"/>
                <w:lang w:val="es-ES" w:eastAsia="es-ES"/>
              </w:rPr>
              <w:t>Alumino</w:t>
            </w:r>
            <w:proofErr w:type="spellEnd"/>
            <w:r w:rsidRPr="005554CC">
              <w:rPr>
                <w:rFonts w:eastAsia="Times New Roman"/>
                <w:b/>
                <w:bCs/>
                <w:color w:val="D9D9D9"/>
                <w:sz w:val="20"/>
                <w:szCs w:val="20"/>
                <w:lang w:val="es-ES" w:eastAsia="es-ES"/>
              </w:rPr>
              <w:t xml:space="preserve"> (Kg)</w:t>
            </w:r>
          </w:p>
        </w:tc>
      </w:tr>
      <w:tr w:rsidR="005554CC" w:rsidRPr="0003016D" w14:paraId="62776E37" w14:textId="77777777" w:rsidTr="00433127">
        <w:trPr>
          <w:trHeight w:val="315"/>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CF4603A" w14:textId="77777777" w:rsidR="005554CC" w:rsidRPr="00433127" w:rsidRDefault="005554CC" w:rsidP="006114F3">
            <w:pPr>
              <w:spacing w:after="0" w:line="240" w:lineRule="auto"/>
              <w:jc w:val="center"/>
              <w:rPr>
                <w:rFonts w:eastAsia="Calibri"/>
                <w:b/>
                <w:bCs/>
                <w:noProof/>
                <w:color w:val="4C4747"/>
                <w:lang w:val="es-ES"/>
              </w:rPr>
            </w:pPr>
            <w:r w:rsidRPr="00433127">
              <w:rPr>
                <w:rFonts w:eastAsia="Calibri"/>
                <w:b/>
                <w:bCs/>
                <w:noProof/>
                <w:color w:val="4C4747"/>
                <w:lang w:val="es-ES"/>
              </w:rPr>
              <w:t>Enero</w:t>
            </w:r>
          </w:p>
        </w:tc>
        <w:tc>
          <w:tcPr>
            <w:tcW w:w="1962" w:type="dxa"/>
            <w:tcBorders>
              <w:top w:val="nil"/>
              <w:left w:val="nil"/>
              <w:bottom w:val="single" w:sz="4" w:space="0" w:color="auto"/>
              <w:right w:val="single" w:sz="4" w:space="0" w:color="auto"/>
            </w:tcBorders>
            <w:shd w:val="clear" w:color="auto" w:fill="auto"/>
            <w:noWrap/>
            <w:vAlign w:val="bottom"/>
            <w:hideMark/>
          </w:tcPr>
          <w:p w14:paraId="122A0501" w14:textId="77777777" w:rsidR="005554CC" w:rsidRPr="005554CC" w:rsidRDefault="005554CC" w:rsidP="006114F3">
            <w:pPr>
              <w:spacing w:after="0" w:line="240" w:lineRule="auto"/>
              <w:jc w:val="center"/>
              <w:rPr>
                <w:rFonts w:eastAsia="Calibri"/>
                <w:noProof/>
                <w:color w:val="4C4747"/>
                <w:lang w:val="es-ES"/>
              </w:rPr>
            </w:pPr>
            <w:r w:rsidRPr="005554CC">
              <w:rPr>
                <w:rFonts w:eastAsia="Calibri"/>
                <w:noProof/>
                <w:color w:val="4C4747"/>
                <w:lang w:val="es-ES"/>
              </w:rPr>
              <w:t>0</w:t>
            </w:r>
          </w:p>
        </w:tc>
        <w:tc>
          <w:tcPr>
            <w:tcW w:w="2128" w:type="dxa"/>
            <w:tcBorders>
              <w:top w:val="nil"/>
              <w:left w:val="nil"/>
              <w:bottom w:val="single" w:sz="4" w:space="0" w:color="auto"/>
              <w:right w:val="single" w:sz="4" w:space="0" w:color="auto"/>
            </w:tcBorders>
            <w:shd w:val="clear" w:color="auto" w:fill="auto"/>
            <w:noWrap/>
            <w:vAlign w:val="bottom"/>
            <w:hideMark/>
          </w:tcPr>
          <w:p w14:paraId="710EB4CD" w14:textId="77777777" w:rsidR="005554CC" w:rsidRPr="005554CC" w:rsidRDefault="005554CC" w:rsidP="006114F3">
            <w:pPr>
              <w:spacing w:after="0" w:line="240" w:lineRule="auto"/>
              <w:jc w:val="center"/>
              <w:rPr>
                <w:rFonts w:eastAsia="Calibri"/>
                <w:noProof/>
                <w:color w:val="4C4747"/>
                <w:lang w:val="es-ES"/>
              </w:rPr>
            </w:pPr>
            <w:r w:rsidRPr="005554CC">
              <w:rPr>
                <w:rFonts w:eastAsia="Calibri"/>
                <w:noProof/>
                <w:color w:val="4C4747"/>
                <w:lang w:val="es-ES"/>
              </w:rPr>
              <w:t>4</w:t>
            </w:r>
          </w:p>
        </w:tc>
        <w:tc>
          <w:tcPr>
            <w:tcW w:w="2126" w:type="dxa"/>
            <w:tcBorders>
              <w:top w:val="nil"/>
              <w:left w:val="nil"/>
              <w:bottom w:val="single" w:sz="4" w:space="0" w:color="auto"/>
              <w:right w:val="single" w:sz="4" w:space="0" w:color="auto"/>
            </w:tcBorders>
            <w:shd w:val="clear" w:color="auto" w:fill="auto"/>
            <w:noWrap/>
            <w:vAlign w:val="bottom"/>
            <w:hideMark/>
          </w:tcPr>
          <w:p w14:paraId="5C3B1A93" w14:textId="77777777" w:rsidR="005554CC" w:rsidRPr="005554CC" w:rsidRDefault="005554CC" w:rsidP="006114F3">
            <w:pPr>
              <w:spacing w:after="0" w:line="240" w:lineRule="auto"/>
              <w:jc w:val="center"/>
              <w:rPr>
                <w:rFonts w:eastAsia="Calibri"/>
                <w:noProof/>
                <w:color w:val="4C4747"/>
                <w:lang w:val="es-ES"/>
              </w:rPr>
            </w:pPr>
            <w:r w:rsidRPr="005554CC">
              <w:rPr>
                <w:rFonts w:eastAsia="Calibri"/>
                <w:noProof/>
                <w:color w:val="4C4747"/>
                <w:lang w:val="es-ES"/>
              </w:rPr>
              <w:t>0</w:t>
            </w:r>
          </w:p>
        </w:tc>
      </w:tr>
      <w:tr w:rsidR="005554CC" w:rsidRPr="0003016D" w14:paraId="3E8395A3" w14:textId="77777777" w:rsidTr="00433127">
        <w:trPr>
          <w:trHeight w:val="315"/>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ACC14A4" w14:textId="77777777" w:rsidR="005554CC" w:rsidRPr="00433127" w:rsidRDefault="005554CC" w:rsidP="006114F3">
            <w:pPr>
              <w:spacing w:after="0" w:line="240" w:lineRule="auto"/>
              <w:jc w:val="center"/>
              <w:rPr>
                <w:rFonts w:eastAsia="Calibri"/>
                <w:b/>
                <w:bCs/>
                <w:noProof/>
                <w:color w:val="4C4747"/>
                <w:lang w:val="es-ES"/>
              </w:rPr>
            </w:pPr>
            <w:r w:rsidRPr="00433127">
              <w:rPr>
                <w:rFonts w:eastAsia="Calibri"/>
                <w:b/>
                <w:bCs/>
                <w:noProof/>
                <w:color w:val="4C4747"/>
                <w:lang w:val="es-ES"/>
              </w:rPr>
              <w:t>Febrero</w:t>
            </w:r>
          </w:p>
        </w:tc>
        <w:tc>
          <w:tcPr>
            <w:tcW w:w="1962" w:type="dxa"/>
            <w:tcBorders>
              <w:top w:val="nil"/>
              <w:left w:val="nil"/>
              <w:bottom w:val="single" w:sz="4" w:space="0" w:color="auto"/>
              <w:right w:val="single" w:sz="4" w:space="0" w:color="auto"/>
            </w:tcBorders>
            <w:shd w:val="clear" w:color="auto" w:fill="auto"/>
            <w:noWrap/>
            <w:vAlign w:val="bottom"/>
            <w:hideMark/>
          </w:tcPr>
          <w:p w14:paraId="48E7A3B9" w14:textId="77777777" w:rsidR="005554CC" w:rsidRPr="005554CC" w:rsidRDefault="005554CC" w:rsidP="006114F3">
            <w:pPr>
              <w:spacing w:after="0" w:line="240" w:lineRule="auto"/>
              <w:jc w:val="center"/>
              <w:rPr>
                <w:rFonts w:eastAsia="Calibri"/>
                <w:noProof/>
                <w:color w:val="4C4747"/>
                <w:lang w:val="es-ES"/>
              </w:rPr>
            </w:pPr>
            <w:r w:rsidRPr="005554CC">
              <w:rPr>
                <w:rFonts w:eastAsia="Calibri"/>
                <w:noProof/>
                <w:color w:val="4C4747"/>
                <w:lang w:val="es-ES"/>
              </w:rPr>
              <w:t>0</w:t>
            </w:r>
          </w:p>
        </w:tc>
        <w:tc>
          <w:tcPr>
            <w:tcW w:w="2128" w:type="dxa"/>
            <w:tcBorders>
              <w:top w:val="nil"/>
              <w:left w:val="nil"/>
              <w:bottom w:val="single" w:sz="4" w:space="0" w:color="auto"/>
              <w:right w:val="single" w:sz="4" w:space="0" w:color="auto"/>
            </w:tcBorders>
            <w:shd w:val="clear" w:color="auto" w:fill="auto"/>
            <w:noWrap/>
            <w:vAlign w:val="bottom"/>
            <w:hideMark/>
          </w:tcPr>
          <w:p w14:paraId="7980C0E7" w14:textId="77777777" w:rsidR="005554CC" w:rsidRPr="005554CC" w:rsidRDefault="005554CC" w:rsidP="006114F3">
            <w:pPr>
              <w:spacing w:after="0" w:line="240" w:lineRule="auto"/>
              <w:jc w:val="center"/>
              <w:rPr>
                <w:rFonts w:eastAsia="Calibri"/>
                <w:noProof/>
                <w:color w:val="4C4747"/>
                <w:lang w:val="es-ES"/>
              </w:rPr>
            </w:pPr>
            <w:r w:rsidRPr="005554CC">
              <w:rPr>
                <w:rFonts w:eastAsia="Calibri"/>
                <w:noProof/>
                <w:color w:val="4C4747"/>
                <w:lang w:val="es-ES"/>
              </w:rPr>
              <w:t>0</w:t>
            </w:r>
          </w:p>
        </w:tc>
        <w:tc>
          <w:tcPr>
            <w:tcW w:w="2126" w:type="dxa"/>
            <w:tcBorders>
              <w:top w:val="nil"/>
              <w:left w:val="nil"/>
              <w:bottom w:val="single" w:sz="4" w:space="0" w:color="auto"/>
              <w:right w:val="single" w:sz="4" w:space="0" w:color="auto"/>
            </w:tcBorders>
            <w:shd w:val="clear" w:color="auto" w:fill="auto"/>
            <w:noWrap/>
            <w:vAlign w:val="bottom"/>
            <w:hideMark/>
          </w:tcPr>
          <w:p w14:paraId="5B754FCF" w14:textId="77777777" w:rsidR="005554CC" w:rsidRPr="005554CC" w:rsidRDefault="005554CC" w:rsidP="006114F3">
            <w:pPr>
              <w:spacing w:after="0" w:line="240" w:lineRule="auto"/>
              <w:jc w:val="center"/>
              <w:rPr>
                <w:rFonts w:eastAsia="Calibri"/>
                <w:noProof/>
                <w:color w:val="4C4747"/>
                <w:lang w:val="es-ES"/>
              </w:rPr>
            </w:pPr>
            <w:r w:rsidRPr="005554CC">
              <w:rPr>
                <w:rFonts w:eastAsia="Calibri"/>
                <w:noProof/>
                <w:color w:val="4C4747"/>
                <w:lang w:val="es-ES"/>
              </w:rPr>
              <w:t>0</w:t>
            </w:r>
          </w:p>
        </w:tc>
      </w:tr>
      <w:tr w:rsidR="005554CC" w:rsidRPr="0003016D" w14:paraId="4EE72302" w14:textId="77777777" w:rsidTr="00433127">
        <w:trPr>
          <w:trHeight w:val="315"/>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9105519" w14:textId="77777777" w:rsidR="005554CC" w:rsidRPr="00433127" w:rsidRDefault="005554CC" w:rsidP="006114F3">
            <w:pPr>
              <w:spacing w:after="0" w:line="240" w:lineRule="auto"/>
              <w:jc w:val="center"/>
              <w:rPr>
                <w:rFonts w:eastAsia="Calibri"/>
                <w:b/>
                <w:bCs/>
                <w:noProof/>
                <w:color w:val="4C4747"/>
                <w:lang w:val="es-ES"/>
              </w:rPr>
            </w:pPr>
            <w:r w:rsidRPr="00433127">
              <w:rPr>
                <w:rFonts w:eastAsia="Calibri"/>
                <w:b/>
                <w:bCs/>
                <w:noProof/>
                <w:color w:val="4C4747"/>
                <w:lang w:val="es-ES"/>
              </w:rPr>
              <w:t>Marzo</w:t>
            </w:r>
          </w:p>
        </w:tc>
        <w:tc>
          <w:tcPr>
            <w:tcW w:w="1962" w:type="dxa"/>
            <w:tcBorders>
              <w:top w:val="nil"/>
              <w:left w:val="nil"/>
              <w:bottom w:val="single" w:sz="4" w:space="0" w:color="auto"/>
              <w:right w:val="single" w:sz="4" w:space="0" w:color="auto"/>
            </w:tcBorders>
            <w:shd w:val="clear" w:color="auto" w:fill="auto"/>
            <w:noWrap/>
            <w:vAlign w:val="bottom"/>
            <w:hideMark/>
          </w:tcPr>
          <w:p w14:paraId="3C620BC6" w14:textId="77777777" w:rsidR="005554CC" w:rsidRPr="005554CC" w:rsidRDefault="005554CC" w:rsidP="006114F3">
            <w:pPr>
              <w:spacing w:after="0" w:line="240" w:lineRule="auto"/>
              <w:jc w:val="center"/>
              <w:rPr>
                <w:rFonts w:eastAsia="Calibri"/>
                <w:noProof/>
                <w:color w:val="4C4747"/>
                <w:lang w:val="es-ES"/>
              </w:rPr>
            </w:pPr>
            <w:r w:rsidRPr="005554CC">
              <w:rPr>
                <w:rFonts w:eastAsia="Calibri"/>
                <w:noProof/>
                <w:color w:val="4C4747"/>
                <w:lang w:val="es-ES"/>
              </w:rPr>
              <w:t>0</w:t>
            </w:r>
          </w:p>
        </w:tc>
        <w:tc>
          <w:tcPr>
            <w:tcW w:w="2128" w:type="dxa"/>
            <w:tcBorders>
              <w:top w:val="nil"/>
              <w:left w:val="nil"/>
              <w:bottom w:val="single" w:sz="4" w:space="0" w:color="auto"/>
              <w:right w:val="single" w:sz="4" w:space="0" w:color="auto"/>
            </w:tcBorders>
            <w:shd w:val="clear" w:color="auto" w:fill="auto"/>
            <w:noWrap/>
            <w:vAlign w:val="bottom"/>
            <w:hideMark/>
          </w:tcPr>
          <w:p w14:paraId="186A72A4" w14:textId="77777777" w:rsidR="005554CC" w:rsidRPr="005554CC" w:rsidRDefault="005554CC" w:rsidP="006114F3">
            <w:pPr>
              <w:spacing w:after="0" w:line="240" w:lineRule="auto"/>
              <w:jc w:val="center"/>
              <w:rPr>
                <w:rFonts w:eastAsia="Calibri"/>
                <w:noProof/>
                <w:color w:val="4C4747"/>
                <w:lang w:val="es-ES"/>
              </w:rPr>
            </w:pPr>
            <w:r w:rsidRPr="005554CC">
              <w:rPr>
                <w:rFonts w:eastAsia="Calibri"/>
                <w:noProof/>
                <w:color w:val="4C4747"/>
                <w:lang w:val="es-ES"/>
              </w:rPr>
              <w:t>0</w:t>
            </w:r>
          </w:p>
        </w:tc>
        <w:tc>
          <w:tcPr>
            <w:tcW w:w="2126" w:type="dxa"/>
            <w:tcBorders>
              <w:top w:val="nil"/>
              <w:left w:val="nil"/>
              <w:bottom w:val="single" w:sz="4" w:space="0" w:color="auto"/>
              <w:right w:val="single" w:sz="4" w:space="0" w:color="auto"/>
            </w:tcBorders>
            <w:shd w:val="clear" w:color="auto" w:fill="auto"/>
            <w:noWrap/>
            <w:vAlign w:val="bottom"/>
            <w:hideMark/>
          </w:tcPr>
          <w:p w14:paraId="46BCAA89" w14:textId="77777777" w:rsidR="005554CC" w:rsidRPr="005554CC" w:rsidRDefault="005554CC" w:rsidP="006114F3">
            <w:pPr>
              <w:spacing w:after="0" w:line="240" w:lineRule="auto"/>
              <w:jc w:val="center"/>
              <w:rPr>
                <w:rFonts w:eastAsia="Calibri"/>
                <w:noProof/>
                <w:color w:val="4C4747"/>
                <w:lang w:val="es-ES"/>
              </w:rPr>
            </w:pPr>
            <w:r w:rsidRPr="005554CC">
              <w:rPr>
                <w:rFonts w:eastAsia="Calibri"/>
                <w:noProof/>
                <w:color w:val="4C4747"/>
                <w:lang w:val="es-ES"/>
              </w:rPr>
              <w:t>0</w:t>
            </w:r>
          </w:p>
        </w:tc>
      </w:tr>
      <w:tr w:rsidR="005554CC" w:rsidRPr="0003016D" w14:paraId="15C89B27" w14:textId="77777777" w:rsidTr="00433127">
        <w:trPr>
          <w:trHeight w:val="315"/>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436EA62" w14:textId="77777777" w:rsidR="005554CC" w:rsidRPr="00433127" w:rsidRDefault="005554CC" w:rsidP="006114F3">
            <w:pPr>
              <w:spacing w:after="0" w:line="240" w:lineRule="auto"/>
              <w:jc w:val="center"/>
              <w:rPr>
                <w:rFonts w:eastAsia="Calibri"/>
                <w:b/>
                <w:bCs/>
                <w:noProof/>
                <w:color w:val="4C4747"/>
                <w:lang w:val="es-ES"/>
              </w:rPr>
            </w:pPr>
            <w:r w:rsidRPr="00433127">
              <w:rPr>
                <w:rFonts w:eastAsia="Calibri"/>
                <w:b/>
                <w:bCs/>
                <w:noProof/>
                <w:color w:val="4C4747"/>
                <w:lang w:val="es-ES"/>
              </w:rPr>
              <w:t>Abril</w:t>
            </w:r>
          </w:p>
        </w:tc>
        <w:tc>
          <w:tcPr>
            <w:tcW w:w="1962" w:type="dxa"/>
            <w:tcBorders>
              <w:top w:val="nil"/>
              <w:left w:val="nil"/>
              <w:bottom w:val="single" w:sz="4" w:space="0" w:color="auto"/>
              <w:right w:val="single" w:sz="4" w:space="0" w:color="auto"/>
            </w:tcBorders>
            <w:shd w:val="clear" w:color="auto" w:fill="auto"/>
            <w:noWrap/>
            <w:vAlign w:val="bottom"/>
            <w:hideMark/>
          </w:tcPr>
          <w:p w14:paraId="3454652D" w14:textId="77777777" w:rsidR="005554CC" w:rsidRPr="005554CC" w:rsidRDefault="005554CC" w:rsidP="006114F3">
            <w:pPr>
              <w:spacing w:after="0" w:line="240" w:lineRule="auto"/>
              <w:jc w:val="center"/>
              <w:rPr>
                <w:rFonts w:eastAsia="Calibri"/>
                <w:noProof/>
                <w:color w:val="4C4747"/>
                <w:lang w:val="es-ES"/>
              </w:rPr>
            </w:pPr>
            <w:r w:rsidRPr="005554CC">
              <w:rPr>
                <w:rFonts w:eastAsia="Calibri"/>
                <w:noProof/>
                <w:color w:val="4C4747"/>
                <w:lang w:val="es-ES"/>
              </w:rPr>
              <w:t>0</w:t>
            </w:r>
          </w:p>
        </w:tc>
        <w:tc>
          <w:tcPr>
            <w:tcW w:w="2128" w:type="dxa"/>
            <w:tcBorders>
              <w:top w:val="nil"/>
              <w:left w:val="nil"/>
              <w:bottom w:val="single" w:sz="4" w:space="0" w:color="auto"/>
              <w:right w:val="single" w:sz="4" w:space="0" w:color="auto"/>
            </w:tcBorders>
            <w:shd w:val="clear" w:color="auto" w:fill="auto"/>
            <w:noWrap/>
            <w:vAlign w:val="bottom"/>
            <w:hideMark/>
          </w:tcPr>
          <w:p w14:paraId="24BA413F" w14:textId="77777777" w:rsidR="005554CC" w:rsidRPr="005554CC" w:rsidRDefault="005554CC" w:rsidP="006114F3">
            <w:pPr>
              <w:spacing w:after="0" w:line="240" w:lineRule="auto"/>
              <w:jc w:val="center"/>
              <w:rPr>
                <w:rFonts w:eastAsia="Calibri"/>
                <w:noProof/>
                <w:color w:val="4C4747"/>
                <w:lang w:val="es-ES"/>
              </w:rPr>
            </w:pPr>
            <w:r w:rsidRPr="005554CC">
              <w:rPr>
                <w:rFonts w:eastAsia="Calibri"/>
                <w:noProof/>
                <w:color w:val="4C4747"/>
                <w:lang w:val="es-ES"/>
              </w:rPr>
              <w:t>2</w:t>
            </w:r>
          </w:p>
        </w:tc>
        <w:tc>
          <w:tcPr>
            <w:tcW w:w="2126" w:type="dxa"/>
            <w:tcBorders>
              <w:top w:val="nil"/>
              <w:left w:val="nil"/>
              <w:bottom w:val="single" w:sz="4" w:space="0" w:color="auto"/>
              <w:right w:val="single" w:sz="4" w:space="0" w:color="auto"/>
            </w:tcBorders>
            <w:shd w:val="clear" w:color="auto" w:fill="auto"/>
            <w:noWrap/>
            <w:vAlign w:val="bottom"/>
            <w:hideMark/>
          </w:tcPr>
          <w:p w14:paraId="1865D5D2" w14:textId="77777777" w:rsidR="005554CC" w:rsidRPr="005554CC" w:rsidRDefault="005554CC" w:rsidP="006114F3">
            <w:pPr>
              <w:spacing w:after="0" w:line="240" w:lineRule="auto"/>
              <w:jc w:val="center"/>
              <w:rPr>
                <w:rFonts w:eastAsia="Calibri"/>
                <w:noProof/>
                <w:color w:val="4C4747"/>
                <w:lang w:val="es-ES"/>
              </w:rPr>
            </w:pPr>
            <w:r w:rsidRPr="005554CC">
              <w:rPr>
                <w:rFonts w:eastAsia="Calibri"/>
                <w:noProof/>
                <w:color w:val="4C4747"/>
                <w:lang w:val="es-ES"/>
              </w:rPr>
              <w:t>0</w:t>
            </w:r>
          </w:p>
        </w:tc>
      </w:tr>
      <w:tr w:rsidR="005554CC" w:rsidRPr="0003016D" w14:paraId="264DD8A8" w14:textId="77777777" w:rsidTr="00433127">
        <w:trPr>
          <w:trHeight w:val="315"/>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BF4F40B" w14:textId="77777777" w:rsidR="005554CC" w:rsidRPr="00433127" w:rsidRDefault="005554CC" w:rsidP="006114F3">
            <w:pPr>
              <w:spacing w:after="0" w:line="240" w:lineRule="auto"/>
              <w:jc w:val="center"/>
              <w:rPr>
                <w:rFonts w:eastAsia="Calibri"/>
                <w:b/>
                <w:bCs/>
                <w:noProof/>
                <w:color w:val="4C4747"/>
                <w:lang w:val="es-ES"/>
              </w:rPr>
            </w:pPr>
            <w:r w:rsidRPr="00433127">
              <w:rPr>
                <w:rFonts w:eastAsia="Calibri"/>
                <w:b/>
                <w:bCs/>
                <w:noProof/>
                <w:color w:val="4C4747"/>
                <w:lang w:val="es-ES"/>
              </w:rPr>
              <w:t>Mayo</w:t>
            </w:r>
          </w:p>
        </w:tc>
        <w:tc>
          <w:tcPr>
            <w:tcW w:w="1962" w:type="dxa"/>
            <w:tcBorders>
              <w:top w:val="nil"/>
              <w:left w:val="nil"/>
              <w:bottom w:val="single" w:sz="4" w:space="0" w:color="auto"/>
              <w:right w:val="single" w:sz="4" w:space="0" w:color="auto"/>
            </w:tcBorders>
            <w:shd w:val="clear" w:color="auto" w:fill="auto"/>
            <w:noWrap/>
            <w:vAlign w:val="bottom"/>
            <w:hideMark/>
          </w:tcPr>
          <w:p w14:paraId="0D50647F" w14:textId="77777777" w:rsidR="005554CC" w:rsidRPr="005554CC" w:rsidRDefault="005554CC" w:rsidP="006114F3">
            <w:pPr>
              <w:spacing w:after="0" w:line="240" w:lineRule="auto"/>
              <w:jc w:val="center"/>
              <w:rPr>
                <w:rFonts w:eastAsia="Calibri"/>
                <w:noProof/>
                <w:color w:val="4C4747"/>
                <w:lang w:val="es-ES"/>
              </w:rPr>
            </w:pPr>
            <w:r w:rsidRPr="005554CC">
              <w:rPr>
                <w:rFonts w:eastAsia="Calibri"/>
                <w:noProof/>
                <w:color w:val="4C4747"/>
                <w:lang w:val="es-ES"/>
              </w:rPr>
              <w:t>0</w:t>
            </w:r>
          </w:p>
        </w:tc>
        <w:tc>
          <w:tcPr>
            <w:tcW w:w="2128" w:type="dxa"/>
            <w:tcBorders>
              <w:top w:val="nil"/>
              <w:left w:val="nil"/>
              <w:bottom w:val="single" w:sz="4" w:space="0" w:color="auto"/>
              <w:right w:val="single" w:sz="4" w:space="0" w:color="auto"/>
            </w:tcBorders>
            <w:shd w:val="clear" w:color="auto" w:fill="auto"/>
            <w:noWrap/>
            <w:vAlign w:val="bottom"/>
            <w:hideMark/>
          </w:tcPr>
          <w:p w14:paraId="602C2531" w14:textId="77777777" w:rsidR="005554CC" w:rsidRPr="005554CC" w:rsidRDefault="005554CC" w:rsidP="006114F3">
            <w:pPr>
              <w:spacing w:after="0" w:line="240" w:lineRule="auto"/>
              <w:jc w:val="center"/>
              <w:rPr>
                <w:rFonts w:eastAsia="Calibri"/>
                <w:noProof/>
                <w:color w:val="4C4747"/>
                <w:lang w:val="es-ES"/>
              </w:rPr>
            </w:pPr>
            <w:r w:rsidRPr="005554CC">
              <w:rPr>
                <w:rFonts w:eastAsia="Calibri"/>
                <w:noProof/>
                <w:color w:val="4C4747"/>
                <w:lang w:val="es-ES"/>
              </w:rPr>
              <w:t>2</w:t>
            </w:r>
          </w:p>
        </w:tc>
        <w:tc>
          <w:tcPr>
            <w:tcW w:w="2126" w:type="dxa"/>
            <w:tcBorders>
              <w:top w:val="nil"/>
              <w:left w:val="nil"/>
              <w:bottom w:val="single" w:sz="4" w:space="0" w:color="auto"/>
              <w:right w:val="single" w:sz="4" w:space="0" w:color="auto"/>
            </w:tcBorders>
            <w:shd w:val="clear" w:color="auto" w:fill="auto"/>
            <w:noWrap/>
            <w:vAlign w:val="bottom"/>
            <w:hideMark/>
          </w:tcPr>
          <w:p w14:paraId="189BA677" w14:textId="77777777" w:rsidR="005554CC" w:rsidRPr="005554CC" w:rsidRDefault="005554CC" w:rsidP="006114F3">
            <w:pPr>
              <w:spacing w:after="0" w:line="240" w:lineRule="auto"/>
              <w:jc w:val="center"/>
              <w:rPr>
                <w:rFonts w:eastAsia="Calibri"/>
                <w:noProof/>
                <w:color w:val="4C4747"/>
                <w:lang w:val="es-ES"/>
              </w:rPr>
            </w:pPr>
            <w:r w:rsidRPr="005554CC">
              <w:rPr>
                <w:rFonts w:eastAsia="Calibri"/>
                <w:noProof/>
                <w:color w:val="4C4747"/>
                <w:lang w:val="es-ES"/>
              </w:rPr>
              <w:t>0</w:t>
            </w:r>
          </w:p>
        </w:tc>
      </w:tr>
      <w:tr w:rsidR="005554CC" w:rsidRPr="0003016D" w14:paraId="3B83DB26" w14:textId="77777777" w:rsidTr="00433127">
        <w:trPr>
          <w:trHeight w:val="315"/>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37D6C11" w14:textId="77777777" w:rsidR="005554CC" w:rsidRPr="00433127" w:rsidRDefault="005554CC" w:rsidP="006114F3">
            <w:pPr>
              <w:spacing w:after="0" w:line="240" w:lineRule="auto"/>
              <w:jc w:val="center"/>
              <w:rPr>
                <w:rFonts w:eastAsia="Calibri"/>
                <w:b/>
                <w:bCs/>
                <w:noProof/>
                <w:color w:val="4C4747"/>
                <w:lang w:val="es-ES"/>
              </w:rPr>
            </w:pPr>
            <w:r w:rsidRPr="00433127">
              <w:rPr>
                <w:rFonts w:eastAsia="Calibri"/>
                <w:b/>
                <w:bCs/>
                <w:noProof/>
                <w:color w:val="4C4747"/>
                <w:lang w:val="es-ES"/>
              </w:rPr>
              <w:t>Junio</w:t>
            </w:r>
          </w:p>
        </w:tc>
        <w:tc>
          <w:tcPr>
            <w:tcW w:w="1962" w:type="dxa"/>
            <w:tcBorders>
              <w:top w:val="nil"/>
              <w:left w:val="nil"/>
              <w:bottom w:val="single" w:sz="4" w:space="0" w:color="auto"/>
              <w:right w:val="single" w:sz="4" w:space="0" w:color="auto"/>
            </w:tcBorders>
            <w:shd w:val="clear" w:color="auto" w:fill="auto"/>
            <w:noWrap/>
            <w:vAlign w:val="bottom"/>
            <w:hideMark/>
          </w:tcPr>
          <w:p w14:paraId="3B817224" w14:textId="77777777" w:rsidR="005554CC" w:rsidRPr="005554CC" w:rsidRDefault="005554CC" w:rsidP="006114F3">
            <w:pPr>
              <w:spacing w:after="0" w:line="240" w:lineRule="auto"/>
              <w:jc w:val="center"/>
              <w:rPr>
                <w:rFonts w:eastAsia="Calibri"/>
                <w:noProof/>
                <w:color w:val="4C4747"/>
                <w:lang w:val="es-ES"/>
              </w:rPr>
            </w:pPr>
            <w:r w:rsidRPr="005554CC">
              <w:rPr>
                <w:rFonts w:eastAsia="Calibri"/>
                <w:noProof/>
                <w:color w:val="4C4747"/>
                <w:lang w:val="es-ES"/>
              </w:rPr>
              <w:t>0</w:t>
            </w:r>
          </w:p>
        </w:tc>
        <w:tc>
          <w:tcPr>
            <w:tcW w:w="2128" w:type="dxa"/>
            <w:tcBorders>
              <w:top w:val="nil"/>
              <w:left w:val="nil"/>
              <w:bottom w:val="single" w:sz="4" w:space="0" w:color="auto"/>
              <w:right w:val="single" w:sz="4" w:space="0" w:color="auto"/>
            </w:tcBorders>
            <w:shd w:val="clear" w:color="auto" w:fill="auto"/>
            <w:noWrap/>
            <w:vAlign w:val="bottom"/>
            <w:hideMark/>
          </w:tcPr>
          <w:p w14:paraId="700493EF" w14:textId="77777777" w:rsidR="005554CC" w:rsidRPr="005554CC" w:rsidRDefault="005554CC" w:rsidP="006114F3">
            <w:pPr>
              <w:spacing w:after="0" w:line="240" w:lineRule="auto"/>
              <w:jc w:val="center"/>
              <w:rPr>
                <w:rFonts w:eastAsia="Calibri"/>
                <w:noProof/>
                <w:color w:val="4C4747"/>
                <w:lang w:val="es-ES"/>
              </w:rPr>
            </w:pPr>
            <w:r w:rsidRPr="005554CC">
              <w:rPr>
                <w:rFonts w:eastAsia="Calibri"/>
                <w:noProof/>
                <w:color w:val="4C4747"/>
                <w:lang w:val="es-ES"/>
              </w:rPr>
              <w:t>1</w:t>
            </w:r>
          </w:p>
        </w:tc>
        <w:tc>
          <w:tcPr>
            <w:tcW w:w="2126" w:type="dxa"/>
            <w:tcBorders>
              <w:top w:val="nil"/>
              <w:left w:val="nil"/>
              <w:bottom w:val="single" w:sz="4" w:space="0" w:color="auto"/>
              <w:right w:val="single" w:sz="4" w:space="0" w:color="auto"/>
            </w:tcBorders>
            <w:shd w:val="clear" w:color="auto" w:fill="auto"/>
            <w:noWrap/>
            <w:vAlign w:val="bottom"/>
            <w:hideMark/>
          </w:tcPr>
          <w:p w14:paraId="7AAC3540" w14:textId="77777777" w:rsidR="005554CC" w:rsidRPr="005554CC" w:rsidRDefault="005554CC" w:rsidP="006114F3">
            <w:pPr>
              <w:spacing w:after="0" w:line="240" w:lineRule="auto"/>
              <w:jc w:val="center"/>
              <w:rPr>
                <w:rFonts w:eastAsia="Calibri"/>
                <w:noProof/>
                <w:color w:val="4C4747"/>
                <w:lang w:val="es-ES"/>
              </w:rPr>
            </w:pPr>
            <w:r w:rsidRPr="005554CC">
              <w:rPr>
                <w:rFonts w:eastAsia="Calibri"/>
                <w:noProof/>
                <w:color w:val="4C4747"/>
                <w:lang w:val="es-ES"/>
              </w:rPr>
              <w:t>0</w:t>
            </w:r>
          </w:p>
        </w:tc>
      </w:tr>
      <w:tr w:rsidR="005554CC" w:rsidRPr="0003016D" w14:paraId="1F0BC306" w14:textId="77777777" w:rsidTr="00433127">
        <w:trPr>
          <w:trHeight w:val="315"/>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C7B273B" w14:textId="77777777" w:rsidR="005554CC" w:rsidRPr="00433127" w:rsidRDefault="005554CC" w:rsidP="006114F3">
            <w:pPr>
              <w:spacing w:after="0" w:line="240" w:lineRule="auto"/>
              <w:jc w:val="center"/>
              <w:rPr>
                <w:rFonts w:eastAsia="Calibri"/>
                <w:b/>
                <w:bCs/>
                <w:noProof/>
                <w:color w:val="4C4747"/>
                <w:lang w:val="es-ES"/>
              </w:rPr>
            </w:pPr>
            <w:r w:rsidRPr="00433127">
              <w:rPr>
                <w:rFonts w:eastAsia="Calibri"/>
                <w:b/>
                <w:bCs/>
                <w:noProof/>
                <w:color w:val="4C4747"/>
                <w:lang w:val="es-ES"/>
              </w:rPr>
              <w:t>Julio</w:t>
            </w:r>
          </w:p>
        </w:tc>
        <w:tc>
          <w:tcPr>
            <w:tcW w:w="1962" w:type="dxa"/>
            <w:tcBorders>
              <w:top w:val="nil"/>
              <w:left w:val="nil"/>
              <w:bottom w:val="single" w:sz="4" w:space="0" w:color="auto"/>
              <w:right w:val="single" w:sz="4" w:space="0" w:color="auto"/>
            </w:tcBorders>
            <w:shd w:val="clear" w:color="auto" w:fill="auto"/>
            <w:noWrap/>
            <w:vAlign w:val="bottom"/>
            <w:hideMark/>
          </w:tcPr>
          <w:p w14:paraId="113AC866" w14:textId="77777777" w:rsidR="005554CC" w:rsidRPr="005554CC" w:rsidRDefault="005554CC" w:rsidP="006114F3">
            <w:pPr>
              <w:spacing w:after="0" w:line="240" w:lineRule="auto"/>
              <w:jc w:val="center"/>
              <w:rPr>
                <w:rFonts w:eastAsia="Calibri"/>
                <w:noProof/>
                <w:color w:val="4C4747"/>
                <w:lang w:val="es-ES"/>
              </w:rPr>
            </w:pPr>
            <w:r w:rsidRPr="005554CC">
              <w:rPr>
                <w:rFonts w:eastAsia="Calibri"/>
                <w:noProof/>
                <w:color w:val="4C4747"/>
                <w:lang w:val="es-ES"/>
              </w:rPr>
              <w:t>0</w:t>
            </w:r>
          </w:p>
        </w:tc>
        <w:tc>
          <w:tcPr>
            <w:tcW w:w="2128" w:type="dxa"/>
            <w:tcBorders>
              <w:top w:val="nil"/>
              <w:left w:val="nil"/>
              <w:bottom w:val="single" w:sz="4" w:space="0" w:color="auto"/>
              <w:right w:val="single" w:sz="4" w:space="0" w:color="auto"/>
            </w:tcBorders>
            <w:shd w:val="clear" w:color="auto" w:fill="auto"/>
            <w:noWrap/>
            <w:vAlign w:val="bottom"/>
            <w:hideMark/>
          </w:tcPr>
          <w:p w14:paraId="1726B40B" w14:textId="77777777" w:rsidR="005554CC" w:rsidRPr="005554CC" w:rsidRDefault="005554CC" w:rsidP="006114F3">
            <w:pPr>
              <w:spacing w:after="0" w:line="240" w:lineRule="auto"/>
              <w:jc w:val="center"/>
              <w:rPr>
                <w:rFonts w:eastAsia="Calibri"/>
                <w:noProof/>
                <w:color w:val="4C4747"/>
                <w:lang w:val="es-ES"/>
              </w:rPr>
            </w:pPr>
            <w:r w:rsidRPr="005554CC">
              <w:rPr>
                <w:rFonts w:eastAsia="Calibri"/>
                <w:noProof/>
                <w:color w:val="4C4747"/>
                <w:lang w:val="es-ES"/>
              </w:rPr>
              <w:t>0</w:t>
            </w:r>
          </w:p>
        </w:tc>
        <w:tc>
          <w:tcPr>
            <w:tcW w:w="2126" w:type="dxa"/>
            <w:tcBorders>
              <w:top w:val="nil"/>
              <w:left w:val="nil"/>
              <w:bottom w:val="single" w:sz="4" w:space="0" w:color="auto"/>
              <w:right w:val="single" w:sz="4" w:space="0" w:color="auto"/>
            </w:tcBorders>
            <w:shd w:val="clear" w:color="auto" w:fill="auto"/>
            <w:noWrap/>
            <w:vAlign w:val="bottom"/>
            <w:hideMark/>
          </w:tcPr>
          <w:p w14:paraId="42D5CC4F" w14:textId="77777777" w:rsidR="005554CC" w:rsidRPr="005554CC" w:rsidRDefault="005554CC" w:rsidP="006114F3">
            <w:pPr>
              <w:spacing w:after="0" w:line="240" w:lineRule="auto"/>
              <w:jc w:val="center"/>
              <w:rPr>
                <w:rFonts w:eastAsia="Calibri"/>
                <w:noProof/>
                <w:color w:val="4C4747"/>
                <w:lang w:val="es-ES"/>
              </w:rPr>
            </w:pPr>
            <w:r w:rsidRPr="005554CC">
              <w:rPr>
                <w:rFonts w:eastAsia="Calibri"/>
                <w:noProof/>
                <w:color w:val="4C4747"/>
                <w:lang w:val="es-ES"/>
              </w:rPr>
              <w:t>0</w:t>
            </w:r>
          </w:p>
        </w:tc>
      </w:tr>
      <w:tr w:rsidR="005554CC" w:rsidRPr="0003016D" w14:paraId="24EED6F7" w14:textId="77777777" w:rsidTr="00433127">
        <w:trPr>
          <w:trHeight w:val="315"/>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1458C3B" w14:textId="77777777" w:rsidR="005554CC" w:rsidRPr="00433127" w:rsidRDefault="005554CC" w:rsidP="006114F3">
            <w:pPr>
              <w:spacing w:after="0" w:line="240" w:lineRule="auto"/>
              <w:jc w:val="center"/>
              <w:rPr>
                <w:rFonts w:eastAsia="Calibri"/>
                <w:b/>
                <w:bCs/>
                <w:noProof/>
                <w:color w:val="4C4747"/>
                <w:lang w:val="es-ES"/>
              </w:rPr>
            </w:pPr>
            <w:r w:rsidRPr="00433127">
              <w:rPr>
                <w:rFonts w:eastAsia="Calibri"/>
                <w:b/>
                <w:bCs/>
                <w:noProof/>
                <w:color w:val="4C4747"/>
                <w:lang w:val="es-ES"/>
              </w:rPr>
              <w:t>Agosto</w:t>
            </w:r>
          </w:p>
        </w:tc>
        <w:tc>
          <w:tcPr>
            <w:tcW w:w="1962" w:type="dxa"/>
            <w:tcBorders>
              <w:top w:val="nil"/>
              <w:left w:val="nil"/>
              <w:bottom w:val="single" w:sz="4" w:space="0" w:color="auto"/>
              <w:right w:val="single" w:sz="4" w:space="0" w:color="auto"/>
            </w:tcBorders>
            <w:shd w:val="clear" w:color="auto" w:fill="auto"/>
            <w:noWrap/>
            <w:vAlign w:val="bottom"/>
            <w:hideMark/>
          </w:tcPr>
          <w:p w14:paraId="6A8E77A4" w14:textId="77777777" w:rsidR="005554CC" w:rsidRPr="005554CC" w:rsidRDefault="005554CC" w:rsidP="006114F3">
            <w:pPr>
              <w:spacing w:after="0" w:line="240" w:lineRule="auto"/>
              <w:jc w:val="center"/>
              <w:rPr>
                <w:rFonts w:eastAsia="Calibri"/>
                <w:noProof/>
                <w:color w:val="4C4747"/>
                <w:lang w:val="es-ES"/>
              </w:rPr>
            </w:pPr>
            <w:r w:rsidRPr="005554CC">
              <w:rPr>
                <w:rFonts w:eastAsia="Calibri"/>
                <w:noProof/>
                <w:color w:val="4C4747"/>
                <w:lang w:val="es-ES"/>
              </w:rPr>
              <w:t>0</w:t>
            </w:r>
          </w:p>
        </w:tc>
        <w:tc>
          <w:tcPr>
            <w:tcW w:w="2128" w:type="dxa"/>
            <w:tcBorders>
              <w:top w:val="nil"/>
              <w:left w:val="nil"/>
              <w:bottom w:val="single" w:sz="4" w:space="0" w:color="auto"/>
              <w:right w:val="single" w:sz="4" w:space="0" w:color="auto"/>
            </w:tcBorders>
            <w:shd w:val="clear" w:color="auto" w:fill="auto"/>
            <w:noWrap/>
            <w:vAlign w:val="bottom"/>
            <w:hideMark/>
          </w:tcPr>
          <w:p w14:paraId="7690CE1A" w14:textId="77777777" w:rsidR="005554CC" w:rsidRPr="005554CC" w:rsidRDefault="005554CC" w:rsidP="006114F3">
            <w:pPr>
              <w:spacing w:after="0" w:line="240" w:lineRule="auto"/>
              <w:jc w:val="center"/>
              <w:rPr>
                <w:rFonts w:eastAsia="Calibri"/>
                <w:noProof/>
                <w:color w:val="4C4747"/>
                <w:lang w:val="es-ES"/>
              </w:rPr>
            </w:pPr>
            <w:r w:rsidRPr="005554CC">
              <w:rPr>
                <w:rFonts w:eastAsia="Calibri"/>
                <w:noProof/>
                <w:color w:val="4C4747"/>
                <w:lang w:val="es-ES"/>
              </w:rPr>
              <w:t>12</w:t>
            </w:r>
          </w:p>
        </w:tc>
        <w:tc>
          <w:tcPr>
            <w:tcW w:w="2126" w:type="dxa"/>
            <w:tcBorders>
              <w:top w:val="nil"/>
              <w:left w:val="nil"/>
              <w:bottom w:val="single" w:sz="4" w:space="0" w:color="auto"/>
              <w:right w:val="single" w:sz="4" w:space="0" w:color="auto"/>
            </w:tcBorders>
            <w:shd w:val="clear" w:color="auto" w:fill="auto"/>
            <w:noWrap/>
            <w:vAlign w:val="bottom"/>
            <w:hideMark/>
          </w:tcPr>
          <w:p w14:paraId="2C3FC17E" w14:textId="77777777" w:rsidR="005554CC" w:rsidRPr="005554CC" w:rsidRDefault="005554CC" w:rsidP="006114F3">
            <w:pPr>
              <w:spacing w:after="0" w:line="240" w:lineRule="auto"/>
              <w:jc w:val="center"/>
              <w:rPr>
                <w:rFonts w:eastAsia="Calibri"/>
                <w:noProof/>
                <w:color w:val="4C4747"/>
                <w:lang w:val="es-ES"/>
              </w:rPr>
            </w:pPr>
            <w:r w:rsidRPr="005554CC">
              <w:rPr>
                <w:rFonts w:eastAsia="Calibri"/>
                <w:noProof/>
                <w:color w:val="4C4747"/>
                <w:lang w:val="es-ES"/>
              </w:rPr>
              <w:t>18,000</w:t>
            </w:r>
          </w:p>
        </w:tc>
      </w:tr>
      <w:tr w:rsidR="005554CC" w:rsidRPr="0003016D" w14:paraId="3104FA98" w14:textId="77777777" w:rsidTr="00433127">
        <w:trPr>
          <w:trHeight w:val="315"/>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9B9938D" w14:textId="77777777" w:rsidR="005554CC" w:rsidRPr="00433127" w:rsidRDefault="005554CC" w:rsidP="006114F3">
            <w:pPr>
              <w:spacing w:after="0" w:line="240" w:lineRule="auto"/>
              <w:jc w:val="center"/>
              <w:rPr>
                <w:rFonts w:eastAsia="Calibri"/>
                <w:b/>
                <w:bCs/>
                <w:noProof/>
                <w:color w:val="4C4747"/>
                <w:lang w:val="es-ES"/>
              </w:rPr>
            </w:pPr>
            <w:r w:rsidRPr="00433127">
              <w:rPr>
                <w:rFonts w:eastAsia="Calibri"/>
                <w:b/>
                <w:bCs/>
                <w:noProof/>
                <w:color w:val="4C4747"/>
                <w:lang w:val="es-ES"/>
              </w:rPr>
              <w:t>Septiembre</w:t>
            </w:r>
          </w:p>
        </w:tc>
        <w:tc>
          <w:tcPr>
            <w:tcW w:w="1962" w:type="dxa"/>
            <w:tcBorders>
              <w:top w:val="nil"/>
              <w:left w:val="nil"/>
              <w:bottom w:val="single" w:sz="4" w:space="0" w:color="auto"/>
              <w:right w:val="single" w:sz="4" w:space="0" w:color="auto"/>
            </w:tcBorders>
            <w:shd w:val="clear" w:color="auto" w:fill="auto"/>
            <w:noWrap/>
            <w:vAlign w:val="bottom"/>
            <w:hideMark/>
          </w:tcPr>
          <w:p w14:paraId="42C0744D" w14:textId="77777777" w:rsidR="005554CC" w:rsidRPr="005554CC" w:rsidRDefault="005554CC" w:rsidP="006114F3">
            <w:pPr>
              <w:spacing w:after="0" w:line="240" w:lineRule="auto"/>
              <w:jc w:val="center"/>
              <w:rPr>
                <w:rFonts w:eastAsia="Calibri"/>
                <w:noProof/>
                <w:color w:val="4C4747"/>
                <w:lang w:val="es-ES"/>
              </w:rPr>
            </w:pPr>
            <w:r w:rsidRPr="005554CC">
              <w:rPr>
                <w:rFonts w:eastAsia="Calibri"/>
                <w:noProof/>
                <w:color w:val="4C4747"/>
                <w:lang w:val="es-ES"/>
              </w:rPr>
              <w:t>0</w:t>
            </w:r>
          </w:p>
        </w:tc>
        <w:tc>
          <w:tcPr>
            <w:tcW w:w="2128" w:type="dxa"/>
            <w:tcBorders>
              <w:top w:val="nil"/>
              <w:left w:val="nil"/>
              <w:bottom w:val="single" w:sz="4" w:space="0" w:color="auto"/>
              <w:right w:val="single" w:sz="4" w:space="0" w:color="auto"/>
            </w:tcBorders>
            <w:shd w:val="clear" w:color="auto" w:fill="auto"/>
            <w:noWrap/>
            <w:vAlign w:val="bottom"/>
            <w:hideMark/>
          </w:tcPr>
          <w:p w14:paraId="6C3A8C61" w14:textId="77777777" w:rsidR="005554CC" w:rsidRPr="005554CC" w:rsidRDefault="005554CC" w:rsidP="006114F3">
            <w:pPr>
              <w:spacing w:after="0" w:line="240" w:lineRule="auto"/>
              <w:jc w:val="center"/>
              <w:rPr>
                <w:rFonts w:eastAsia="Calibri"/>
                <w:noProof/>
                <w:color w:val="4C4747"/>
                <w:lang w:val="es-ES"/>
              </w:rPr>
            </w:pPr>
            <w:r w:rsidRPr="005554CC">
              <w:rPr>
                <w:rFonts w:eastAsia="Calibri"/>
                <w:noProof/>
                <w:color w:val="4C4747"/>
                <w:lang w:val="es-ES"/>
              </w:rPr>
              <w:t>8</w:t>
            </w:r>
          </w:p>
        </w:tc>
        <w:tc>
          <w:tcPr>
            <w:tcW w:w="2126" w:type="dxa"/>
            <w:tcBorders>
              <w:top w:val="nil"/>
              <w:left w:val="nil"/>
              <w:bottom w:val="single" w:sz="4" w:space="0" w:color="auto"/>
              <w:right w:val="single" w:sz="4" w:space="0" w:color="auto"/>
            </w:tcBorders>
            <w:shd w:val="clear" w:color="auto" w:fill="auto"/>
            <w:noWrap/>
            <w:vAlign w:val="bottom"/>
            <w:hideMark/>
          </w:tcPr>
          <w:p w14:paraId="1D286059" w14:textId="77777777" w:rsidR="005554CC" w:rsidRPr="005554CC" w:rsidRDefault="005554CC" w:rsidP="006114F3">
            <w:pPr>
              <w:spacing w:after="0" w:line="240" w:lineRule="auto"/>
              <w:jc w:val="center"/>
              <w:rPr>
                <w:rFonts w:eastAsia="Calibri"/>
                <w:noProof/>
                <w:color w:val="4C4747"/>
                <w:lang w:val="es-ES"/>
              </w:rPr>
            </w:pPr>
            <w:r w:rsidRPr="005554CC">
              <w:rPr>
                <w:rFonts w:eastAsia="Calibri"/>
                <w:noProof/>
                <w:color w:val="4C4747"/>
                <w:lang w:val="es-ES"/>
              </w:rPr>
              <w:t>22,000</w:t>
            </w:r>
          </w:p>
        </w:tc>
      </w:tr>
      <w:tr w:rsidR="005554CC" w:rsidRPr="0003016D" w14:paraId="043B446B" w14:textId="77777777" w:rsidTr="00433127">
        <w:trPr>
          <w:trHeight w:val="315"/>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70E5EE7" w14:textId="77777777" w:rsidR="005554CC" w:rsidRPr="00433127" w:rsidRDefault="005554CC" w:rsidP="006114F3">
            <w:pPr>
              <w:spacing w:after="0" w:line="240" w:lineRule="auto"/>
              <w:jc w:val="center"/>
              <w:rPr>
                <w:rFonts w:eastAsia="Calibri"/>
                <w:b/>
                <w:bCs/>
                <w:noProof/>
                <w:color w:val="4C4747"/>
                <w:lang w:val="es-ES"/>
              </w:rPr>
            </w:pPr>
            <w:r w:rsidRPr="00433127">
              <w:rPr>
                <w:rFonts w:eastAsia="Calibri"/>
                <w:b/>
                <w:bCs/>
                <w:noProof/>
                <w:color w:val="4C4747"/>
                <w:lang w:val="es-ES"/>
              </w:rPr>
              <w:t>Octubre</w:t>
            </w:r>
          </w:p>
        </w:tc>
        <w:tc>
          <w:tcPr>
            <w:tcW w:w="1962" w:type="dxa"/>
            <w:tcBorders>
              <w:top w:val="nil"/>
              <w:left w:val="nil"/>
              <w:bottom w:val="single" w:sz="4" w:space="0" w:color="auto"/>
              <w:right w:val="single" w:sz="4" w:space="0" w:color="auto"/>
            </w:tcBorders>
            <w:shd w:val="clear" w:color="auto" w:fill="auto"/>
            <w:noWrap/>
            <w:vAlign w:val="bottom"/>
            <w:hideMark/>
          </w:tcPr>
          <w:p w14:paraId="2DC8F8C3" w14:textId="77777777" w:rsidR="005554CC" w:rsidRPr="005554CC" w:rsidRDefault="005554CC" w:rsidP="006114F3">
            <w:pPr>
              <w:spacing w:after="0" w:line="240" w:lineRule="auto"/>
              <w:jc w:val="center"/>
              <w:rPr>
                <w:rFonts w:eastAsia="Calibri"/>
                <w:noProof/>
                <w:color w:val="4C4747"/>
                <w:lang w:val="es-ES"/>
              </w:rPr>
            </w:pPr>
            <w:r w:rsidRPr="005554CC">
              <w:rPr>
                <w:rFonts w:eastAsia="Calibri"/>
                <w:noProof/>
                <w:color w:val="4C4747"/>
                <w:lang w:val="es-ES"/>
              </w:rPr>
              <w:t>0</w:t>
            </w:r>
          </w:p>
        </w:tc>
        <w:tc>
          <w:tcPr>
            <w:tcW w:w="2128" w:type="dxa"/>
            <w:tcBorders>
              <w:top w:val="nil"/>
              <w:left w:val="nil"/>
              <w:bottom w:val="single" w:sz="4" w:space="0" w:color="auto"/>
              <w:right w:val="single" w:sz="4" w:space="0" w:color="auto"/>
            </w:tcBorders>
            <w:shd w:val="clear" w:color="auto" w:fill="auto"/>
            <w:noWrap/>
            <w:vAlign w:val="bottom"/>
            <w:hideMark/>
          </w:tcPr>
          <w:p w14:paraId="11FC1002" w14:textId="77777777" w:rsidR="005554CC" w:rsidRPr="005554CC" w:rsidRDefault="005554CC" w:rsidP="006114F3">
            <w:pPr>
              <w:spacing w:after="0" w:line="240" w:lineRule="auto"/>
              <w:jc w:val="center"/>
              <w:rPr>
                <w:rFonts w:eastAsia="Calibri"/>
                <w:noProof/>
                <w:color w:val="4C4747"/>
                <w:lang w:val="es-ES"/>
              </w:rPr>
            </w:pPr>
            <w:r w:rsidRPr="005554CC">
              <w:rPr>
                <w:rFonts w:eastAsia="Calibri"/>
                <w:noProof/>
                <w:color w:val="4C4747"/>
                <w:lang w:val="es-ES"/>
              </w:rPr>
              <w:t>0</w:t>
            </w:r>
          </w:p>
        </w:tc>
        <w:tc>
          <w:tcPr>
            <w:tcW w:w="2126" w:type="dxa"/>
            <w:tcBorders>
              <w:top w:val="nil"/>
              <w:left w:val="nil"/>
              <w:bottom w:val="single" w:sz="4" w:space="0" w:color="auto"/>
              <w:right w:val="single" w:sz="4" w:space="0" w:color="auto"/>
            </w:tcBorders>
            <w:shd w:val="clear" w:color="auto" w:fill="auto"/>
            <w:noWrap/>
            <w:vAlign w:val="bottom"/>
            <w:hideMark/>
          </w:tcPr>
          <w:p w14:paraId="0DFED4ED" w14:textId="77777777" w:rsidR="005554CC" w:rsidRPr="005554CC" w:rsidRDefault="005554CC" w:rsidP="006114F3">
            <w:pPr>
              <w:spacing w:after="0" w:line="240" w:lineRule="auto"/>
              <w:jc w:val="center"/>
              <w:rPr>
                <w:rFonts w:eastAsia="Calibri"/>
                <w:noProof/>
                <w:color w:val="4C4747"/>
                <w:lang w:val="es-ES"/>
              </w:rPr>
            </w:pPr>
            <w:r w:rsidRPr="005554CC">
              <w:rPr>
                <w:rFonts w:eastAsia="Calibri"/>
                <w:noProof/>
                <w:color w:val="4C4747"/>
                <w:lang w:val="es-ES"/>
              </w:rPr>
              <w:t>40,000</w:t>
            </w:r>
          </w:p>
        </w:tc>
      </w:tr>
      <w:tr w:rsidR="005554CC" w:rsidRPr="0003016D" w14:paraId="0628DCD1" w14:textId="77777777" w:rsidTr="00433127">
        <w:trPr>
          <w:trHeight w:val="315"/>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0BC78D0" w14:textId="77777777" w:rsidR="005554CC" w:rsidRPr="00433127" w:rsidRDefault="005554CC" w:rsidP="006114F3">
            <w:pPr>
              <w:spacing w:after="0" w:line="240" w:lineRule="auto"/>
              <w:jc w:val="center"/>
              <w:rPr>
                <w:rFonts w:eastAsia="Calibri"/>
                <w:b/>
                <w:bCs/>
                <w:noProof/>
                <w:color w:val="4C4747"/>
                <w:lang w:val="es-ES"/>
              </w:rPr>
            </w:pPr>
            <w:r w:rsidRPr="00433127">
              <w:rPr>
                <w:rFonts w:eastAsia="Calibri"/>
                <w:b/>
                <w:bCs/>
                <w:noProof/>
                <w:color w:val="4C4747"/>
                <w:lang w:val="es-ES"/>
              </w:rPr>
              <w:t>Noviembre</w:t>
            </w:r>
          </w:p>
        </w:tc>
        <w:tc>
          <w:tcPr>
            <w:tcW w:w="1962" w:type="dxa"/>
            <w:tcBorders>
              <w:top w:val="nil"/>
              <w:left w:val="nil"/>
              <w:bottom w:val="single" w:sz="4" w:space="0" w:color="auto"/>
              <w:right w:val="single" w:sz="4" w:space="0" w:color="auto"/>
            </w:tcBorders>
            <w:shd w:val="clear" w:color="auto" w:fill="auto"/>
            <w:noWrap/>
            <w:vAlign w:val="bottom"/>
            <w:hideMark/>
          </w:tcPr>
          <w:p w14:paraId="664550F1" w14:textId="77777777" w:rsidR="005554CC" w:rsidRPr="005554CC" w:rsidRDefault="005554CC" w:rsidP="006114F3">
            <w:pPr>
              <w:spacing w:after="0" w:line="240" w:lineRule="auto"/>
              <w:jc w:val="center"/>
              <w:rPr>
                <w:rFonts w:eastAsia="Calibri"/>
                <w:noProof/>
                <w:color w:val="4C4747"/>
                <w:lang w:val="es-ES"/>
              </w:rPr>
            </w:pPr>
            <w:r w:rsidRPr="005554CC">
              <w:rPr>
                <w:rFonts w:eastAsia="Calibri"/>
                <w:noProof/>
                <w:color w:val="4C4747"/>
                <w:lang w:val="es-ES"/>
              </w:rPr>
              <w:t>0</w:t>
            </w:r>
          </w:p>
        </w:tc>
        <w:tc>
          <w:tcPr>
            <w:tcW w:w="2128" w:type="dxa"/>
            <w:tcBorders>
              <w:top w:val="nil"/>
              <w:left w:val="nil"/>
              <w:bottom w:val="single" w:sz="4" w:space="0" w:color="auto"/>
              <w:right w:val="single" w:sz="4" w:space="0" w:color="auto"/>
            </w:tcBorders>
            <w:shd w:val="clear" w:color="auto" w:fill="auto"/>
            <w:noWrap/>
            <w:vAlign w:val="bottom"/>
            <w:hideMark/>
          </w:tcPr>
          <w:p w14:paraId="0C3F2C1C" w14:textId="77777777" w:rsidR="005554CC" w:rsidRPr="005554CC" w:rsidRDefault="005554CC" w:rsidP="006114F3">
            <w:pPr>
              <w:spacing w:after="0" w:line="240" w:lineRule="auto"/>
              <w:jc w:val="center"/>
              <w:rPr>
                <w:rFonts w:eastAsia="Calibri"/>
                <w:noProof/>
                <w:color w:val="4C4747"/>
                <w:lang w:val="es-ES"/>
              </w:rPr>
            </w:pPr>
            <w:r w:rsidRPr="005554CC">
              <w:rPr>
                <w:rFonts w:eastAsia="Calibri"/>
                <w:noProof/>
                <w:color w:val="4C4747"/>
                <w:lang w:val="es-ES"/>
              </w:rPr>
              <w:t>0</w:t>
            </w:r>
          </w:p>
        </w:tc>
        <w:tc>
          <w:tcPr>
            <w:tcW w:w="2126" w:type="dxa"/>
            <w:tcBorders>
              <w:top w:val="nil"/>
              <w:left w:val="nil"/>
              <w:bottom w:val="single" w:sz="4" w:space="0" w:color="auto"/>
              <w:right w:val="single" w:sz="4" w:space="0" w:color="auto"/>
            </w:tcBorders>
            <w:shd w:val="clear" w:color="auto" w:fill="auto"/>
            <w:noWrap/>
            <w:vAlign w:val="bottom"/>
            <w:hideMark/>
          </w:tcPr>
          <w:p w14:paraId="6E8BD9A1" w14:textId="77777777" w:rsidR="005554CC" w:rsidRPr="005554CC" w:rsidRDefault="005554CC" w:rsidP="006114F3">
            <w:pPr>
              <w:spacing w:after="0" w:line="240" w:lineRule="auto"/>
              <w:jc w:val="center"/>
              <w:rPr>
                <w:rFonts w:eastAsia="Calibri"/>
                <w:noProof/>
                <w:color w:val="4C4747"/>
                <w:lang w:val="es-ES"/>
              </w:rPr>
            </w:pPr>
            <w:r w:rsidRPr="005554CC">
              <w:rPr>
                <w:rFonts w:eastAsia="Calibri"/>
                <w:noProof/>
                <w:color w:val="4C4747"/>
                <w:lang w:val="es-ES"/>
              </w:rPr>
              <w:t>67,000</w:t>
            </w:r>
          </w:p>
        </w:tc>
      </w:tr>
      <w:tr w:rsidR="005554CC" w:rsidRPr="0003016D" w14:paraId="693948C8" w14:textId="77777777" w:rsidTr="00433127">
        <w:trPr>
          <w:trHeight w:val="315"/>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8AC03FB" w14:textId="77777777" w:rsidR="005554CC" w:rsidRPr="00433127" w:rsidRDefault="005554CC" w:rsidP="006114F3">
            <w:pPr>
              <w:spacing w:after="0" w:line="240" w:lineRule="auto"/>
              <w:jc w:val="center"/>
              <w:rPr>
                <w:rFonts w:eastAsia="Calibri"/>
                <w:b/>
                <w:bCs/>
                <w:noProof/>
                <w:color w:val="4C4747"/>
                <w:lang w:val="es-ES"/>
              </w:rPr>
            </w:pPr>
            <w:r w:rsidRPr="00433127">
              <w:rPr>
                <w:rFonts w:eastAsia="Calibri"/>
                <w:b/>
                <w:bCs/>
                <w:noProof/>
                <w:color w:val="4C4747"/>
                <w:lang w:val="es-ES"/>
              </w:rPr>
              <w:t>Diciembre</w:t>
            </w:r>
          </w:p>
        </w:tc>
        <w:tc>
          <w:tcPr>
            <w:tcW w:w="1962" w:type="dxa"/>
            <w:tcBorders>
              <w:top w:val="nil"/>
              <w:left w:val="nil"/>
              <w:bottom w:val="single" w:sz="4" w:space="0" w:color="auto"/>
              <w:right w:val="single" w:sz="4" w:space="0" w:color="auto"/>
            </w:tcBorders>
            <w:shd w:val="clear" w:color="auto" w:fill="auto"/>
            <w:noWrap/>
            <w:vAlign w:val="bottom"/>
            <w:hideMark/>
          </w:tcPr>
          <w:p w14:paraId="3705784D" w14:textId="77777777" w:rsidR="005554CC" w:rsidRPr="005554CC" w:rsidRDefault="005554CC" w:rsidP="006114F3">
            <w:pPr>
              <w:spacing w:after="0" w:line="240" w:lineRule="auto"/>
              <w:jc w:val="center"/>
              <w:rPr>
                <w:rFonts w:eastAsia="Calibri"/>
                <w:noProof/>
                <w:color w:val="4C4747"/>
                <w:lang w:val="es-ES"/>
              </w:rPr>
            </w:pPr>
            <w:r w:rsidRPr="005554CC">
              <w:rPr>
                <w:rFonts w:eastAsia="Calibri"/>
                <w:noProof/>
                <w:color w:val="4C4747"/>
                <w:lang w:val="es-ES"/>
              </w:rPr>
              <w:t>0</w:t>
            </w:r>
          </w:p>
        </w:tc>
        <w:tc>
          <w:tcPr>
            <w:tcW w:w="2128" w:type="dxa"/>
            <w:tcBorders>
              <w:top w:val="nil"/>
              <w:left w:val="nil"/>
              <w:bottom w:val="single" w:sz="4" w:space="0" w:color="auto"/>
              <w:right w:val="single" w:sz="4" w:space="0" w:color="auto"/>
            </w:tcBorders>
            <w:shd w:val="clear" w:color="auto" w:fill="auto"/>
            <w:noWrap/>
            <w:vAlign w:val="bottom"/>
            <w:hideMark/>
          </w:tcPr>
          <w:p w14:paraId="67E4E628" w14:textId="77777777" w:rsidR="005554CC" w:rsidRPr="005554CC" w:rsidRDefault="005554CC" w:rsidP="006114F3">
            <w:pPr>
              <w:spacing w:after="0" w:line="240" w:lineRule="auto"/>
              <w:jc w:val="center"/>
              <w:rPr>
                <w:rFonts w:eastAsia="Calibri"/>
                <w:noProof/>
                <w:color w:val="4C4747"/>
                <w:lang w:val="es-ES"/>
              </w:rPr>
            </w:pPr>
            <w:r w:rsidRPr="005554CC">
              <w:rPr>
                <w:rFonts w:eastAsia="Calibri"/>
                <w:noProof/>
                <w:color w:val="4C4747"/>
                <w:lang w:val="es-ES"/>
              </w:rPr>
              <w:t>0</w:t>
            </w:r>
          </w:p>
        </w:tc>
        <w:tc>
          <w:tcPr>
            <w:tcW w:w="2126" w:type="dxa"/>
            <w:tcBorders>
              <w:top w:val="nil"/>
              <w:left w:val="nil"/>
              <w:bottom w:val="single" w:sz="4" w:space="0" w:color="auto"/>
              <w:right w:val="single" w:sz="4" w:space="0" w:color="auto"/>
            </w:tcBorders>
            <w:shd w:val="clear" w:color="auto" w:fill="auto"/>
            <w:noWrap/>
            <w:vAlign w:val="bottom"/>
            <w:hideMark/>
          </w:tcPr>
          <w:p w14:paraId="535E719C" w14:textId="77777777" w:rsidR="005554CC" w:rsidRPr="005554CC" w:rsidRDefault="005554CC" w:rsidP="006114F3">
            <w:pPr>
              <w:spacing w:after="0" w:line="240" w:lineRule="auto"/>
              <w:jc w:val="center"/>
              <w:rPr>
                <w:rFonts w:eastAsia="Calibri"/>
                <w:noProof/>
                <w:color w:val="4C4747"/>
                <w:lang w:val="es-ES"/>
              </w:rPr>
            </w:pPr>
            <w:r w:rsidRPr="005554CC">
              <w:rPr>
                <w:rFonts w:eastAsia="Calibri"/>
                <w:noProof/>
                <w:color w:val="4C4747"/>
                <w:lang w:val="es-ES"/>
              </w:rPr>
              <w:t>10,000</w:t>
            </w:r>
          </w:p>
        </w:tc>
      </w:tr>
      <w:tr w:rsidR="005554CC" w:rsidRPr="0003016D" w14:paraId="3F5119D6" w14:textId="77777777" w:rsidTr="00433127">
        <w:trPr>
          <w:trHeight w:val="315"/>
          <w:jc w:val="center"/>
        </w:trPr>
        <w:tc>
          <w:tcPr>
            <w:tcW w:w="0" w:type="auto"/>
            <w:tcBorders>
              <w:top w:val="nil"/>
              <w:left w:val="single" w:sz="4" w:space="0" w:color="auto"/>
              <w:bottom w:val="single" w:sz="4" w:space="0" w:color="auto"/>
              <w:right w:val="single" w:sz="4" w:space="0" w:color="auto"/>
            </w:tcBorders>
            <w:shd w:val="clear" w:color="auto" w:fill="142F62"/>
            <w:noWrap/>
            <w:vAlign w:val="bottom"/>
            <w:hideMark/>
          </w:tcPr>
          <w:p w14:paraId="55AA1C10" w14:textId="77777777" w:rsidR="005554CC" w:rsidRPr="00427022" w:rsidRDefault="005554CC" w:rsidP="006114F3">
            <w:pPr>
              <w:spacing w:after="0" w:line="240" w:lineRule="auto"/>
              <w:jc w:val="center"/>
              <w:rPr>
                <w:rFonts w:eastAsia="Times New Roman"/>
                <w:b/>
                <w:bCs/>
                <w:color w:val="D9D9D9"/>
                <w:lang w:val="es-ES" w:eastAsia="es-ES"/>
              </w:rPr>
            </w:pPr>
            <w:r w:rsidRPr="00427022">
              <w:rPr>
                <w:rFonts w:eastAsia="Times New Roman"/>
                <w:b/>
                <w:bCs/>
                <w:color w:val="D9D9D9"/>
                <w:lang w:val="es-ES" w:eastAsia="es-ES"/>
              </w:rPr>
              <w:t>Total</w:t>
            </w:r>
          </w:p>
        </w:tc>
        <w:tc>
          <w:tcPr>
            <w:tcW w:w="1962" w:type="dxa"/>
            <w:tcBorders>
              <w:top w:val="nil"/>
              <w:left w:val="nil"/>
              <w:bottom w:val="single" w:sz="4" w:space="0" w:color="auto"/>
              <w:right w:val="single" w:sz="4" w:space="0" w:color="auto"/>
            </w:tcBorders>
            <w:shd w:val="clear" w:color="auto" w:fill="142F62"/>
            <w:noWrap/>
            <w:vAlign w:val="bottom"/>
            <w:hideMark/>
          </w:tcPr>
          <w:p w14:paraId="04BEAEA4" w14:textId="77777777" w:rsidR="005554CC" w:rsidRPr="00427022" w:rsidRDefault="005554CC" w:rsidP="006114F3">
            <w:pPr>
              <w:spacing w:after="0" w:line="240" w:lineRule="auto"/>
              <w:jc w:val="center"/>
              <w:rPr>
                <w:rFonts w:eastAsia="Times New Roman"/>
                <w:b/>
                <w:bCs/>
                <w:color w:val="D9D9D9"/>
                <w:lang w:eastAsia="es-ES"/>
              </w:rPr>
            </w:pPr>
            <w:r w:rsidRPr="00427022">
              <w:rPr>
                <w:rFonts w:eastAsia="Times New Roman"/>
                <w:b/>
                <w:bCs/>
                <w:color w:val="D9D9D9"/>
                <w:lang w:eastAsia="es-ES"/>
              </w:rPr>
              <w:t>0</w:t>
            </w:r>
          </w:p>
        </w:tc>
        <w:tc>
          <w:tcPr>
            <w:tcW w:w="2128" w:type="dxa"/>
            <w:tcBorders>
              <w:top w:val="nil"/>
              <w:left w:val="nil"/>
              <w:bottom w:val="single" w:sz="4" w:space="0" w:color="auto"/>
              <w:right w:val="single" w:sz="4" w:space="0" w:color="auto"/>
            </w:tcBorders>
            <w:shd w:val="clear" w:color="auto" w:fill="142F62"/>
            <w:noWrap/>
            <w:vAlign w:val="bottom"/>
            <w:hideMark/>
          </w:tcPr>
          <w:p w14:paraId="223E8081" w14:textId="77777777" w:rsidR="005554CC" w:rsidRPr="00427022" w:rsidRDefault="005554CC" w:rsidP="006114F3">
            <w:pPr>
              <w:spacing w:after="0" w:line="240" w:lineRule="auto"/>
              <w:jc w:val="center"/>
              <w:rPr>
                <w:rFonts w:eastAsia="Times New Roman"/>
                <w:b/>
                <w:bCs/>
                <w:color w:val="D9D9D9"/>
                <w:lang w:eastAsia="es-ES"/>
              </w:rPr>
            </w:pPr>
            <w:r w:rsidRPr="00427022">
              <w:rPr>
                <w:rFonts w:eastAsia="Times New Roman"/>
                <w:b/>
                <w:bCs/>
                <w:color w:val="D9D9D9"/>
                <w:lang w:eastAsia="es-ES"/>
              </w:rPr>
              <w:t>29</w:t>
            </w:r>
          </w:p>
        </w:tc>
        <w:tc>
          <w:tcPr>
            <w:tcW w:w="2126" w:type="dxa"/>
            <w:tcBorders>
              <w:top w:val="nil"/>
              <w:left w:val="nil"/>
              <w:bottom w:val="single" w:sz="4" w:space="0" w:color="auto"/>
              <w:right w:val="single" w:sz="4" w:space="0" w:color="auto"/>
            </w:tcBorders>
            <w:shd w:val="clear" w:color="auto" w:fill="142F62"/>
            <w:noWrap/>
            <w:vAlign w:val="bottom"/>
            <w:hideMark/>
          </w:tcPr>
          <w:p w14:paraId="52D48DCF" w14:textId="77777777" w:rsidR="005554CC" w:rsidRPr="00427022" w:rsidRDefault="005554CC" w:rsidP="006114F3">
            <w:pPr>
              <w:spacing w:after="0" w:line="240" w:lineRule="auto"/>
              <w:jc w:val="center"/>
              <w:rPr>
                <w:rFonts w:eastAsia="Times New Roman"/>
                <w:b/>
                <w:bCs/>
                <w:color w:val="D9D9D9"/>
                <w:lang w:val="es-ES" w:eastAsia="es-ES"/>
              </w:rPr>
            </w:pPr>
            <w:r w:rsidRPr="00427022">
              <w:rPr>
                <w:rFonts w:eastAsia="Times New Roman"/>
                <w:b/>
                <w:bCs/>
                <w:color w:val="D9D9D9"/>
                <w:lang w:eastAsia="es-ES"/>
              </w:rPr>
              <w:t>157,000</w:t>
            </w:r>
          </w:p>
        </w:tc>
      </w:tr>
    </w:tbl>
    <w:p w14:paraId="247B3129" w14:textId="77777777" w:rsidR="005554CC" w:rsidRPr="000A542E" w:rsidRDefault="005554CC" w:rsidP="00654164">
      <w:pPr>
        <w:rPr>
          <w:rFonts w:eastAsia="Calibri"/>
          <w:noProof/>
          <w:color w:val="4C4747"/>
          <w:lang w:val="es-ES"/>
        </w:rPr>
      </w:pPr>
    </w:p>
    <w:p w14:paraId="7F297EBE" w14:textId="77777777" w:rsidR="00433127" w:rsidRPr="00433127" w:rsidRDefault="00433127" w:rsidP="00785BC0">
      <w:pPr>
        <w:spacing w:line="360" w:lineRule="auto"/>
        <w:jc w:val="both"/>
        <w:rPr>
          <w:rFonts w:eastAsia="Calibri"/>
          <w:noProof/>
          <w:color w:val="4C4747"/>
          <w:lang w:val="es-DO"/>
        </w:rPr>
      </w:pPr>
      <w:r w:rsidRPr="00433127">
        <w:rPr>
          <w:rFonts w:eastAsia="Calibri"/>
          <w:noProof/>
          <w:color w:val="4C4747"/>
          <w:lang w:val="es-DO"/>
        </w:rPr>
        <w:t>La Dirección de Operaciones se ha encargado de llevar a cabo los objetivos misionales estratégicos de la institución, así como también, de incrementar el valor de los productos servicios de la misma, y lo más importante, satisfacer las necesidades de los ciudadanos de la provincia de la romana. En el año 2023 la Dirección de Operaciones ha realizado las siguientes actividades:</w:t>
      </w:r>
    </w:p>
    <w:p w14:paraId="1AED5A4F" w14:textId="77777777" w:rsidR="00433127" w:rsidRPr="00A11A21" w:rsidRDefault="00433127" w:rsidP="00785BC0">
      <w:pPr>
        <w:spacing w:line="360" w:lineRule="auto"/>
        <w:jc w:val="both"/>
        <w:rPr>
          <w:rFonts w:eastAsia="Calibri"/>
          <w:b/>
          <w:bCs/>
          <w:noProof/>
          <w:color w:val="4C4747"/>
          <w:lang w:val="es-DO"/>
        </w:rPr>
      </w:pPr>
      <w:r w:rsidRPr="00A11A21">
        <w:rPr>
          <w:rFonts w:eastAsia="Calibri"/>
          <w:b/>
          <w:bCs/>
          <w:noProof/>
          <w:color w:val="4C4747"/>
          <w:lang w:val="es-DO"/>
        </w:rPr>
        <w:lastRenderedPageBreak/>
        <w:t xml:space="preserve">Averías </w:t>
      </w:r>
    </w:p>
    <w:p w14:paraId="72916A29" w14:textId="1DAED75E" w:rsidR="000A542E" w:rsidRPr="00433127" w:rsidRDefault="00433127" w:rsidP="00785BC0">
      <w:pPr>
        <w:spacing w:line="360" w:lineRule="auto"/>
        <w:jc w:val="both"/>
        <w:rPr>
          <w:rFonts w:eastAsia="Calibri"/>
          <w:noProof/>
          <w:color w:val="4C4747"/>
          <w:lang w:val="es-DO"/>
        </w:rPr>
      </w:pPr>
      <w:r w:rsidRPr="00433127">
        <w:rPr>
          <w:rFonts w:eastAsia="Calibri"/>
          <w:noProof/>
          <w:color w:val="4C4747"/>
          <w:lang w:val="es-DO"/>
        </w:rPr>
        <w:t>En el año correspondiente se ha logrado controlar un total de 314 averías en toda la provincia de la romana.</w:t>
      </w:r>
    </w:p>
    <w:p w14:paraId="2AE63ECE" w14:textId="77777777" w:rsidR="000A542E" w:rsidRPr="00A11A21" w:rsidRDefault="000A542E" w:rsidP="00A11A21">
      <w:pPr>
        <w:spacing w:line="240" w:lineRule="auto"/>
        <w:rPr>
          <w:rFonts w:eastAsia="Calibri"/>
          <w:noProof/>
          <w:color w:val="4C4747"/>
          <w:sz w:val="18"/>
          <w:szCs w:val="18"/>
          <w:lang w:val="es-ES"/>
        </w:rPr>
      </w:pPr>
    </w:p>
    <w:tbl>
      <w:tblPr>
        <w:tblStyle w:val="Tablaconcuadrcula"/>
        <w:tblW w:w="0" w:type="auto"/>
        <w:jc w:val="center"/>
        <w:tblLook w:val="04A0" w:firstRow="1" w:lastRow="0" w:firstColumn="1" w:lastColumn="0" w:noHBand="0" w:noVBand="1"/>
      </w:tblPr>
      <w:tblGrid>
        <w:gridCol w:w="1590"/>
        <w:gridCol w:w="1843"/>
      </w:tblGrid>
      <w:tr w:rsidR="00433127" w:rsidRPr="00FA1E52" w14:paraId="3232DFBC" w14:textId="77777777" w:rsidTr="006114F3">
        <w:trPr>
          <w:tblHeader/>
          <w:jc w:val="center"/>
        </w:trPr>
        <w:tc>
          <w:tcPr>
            <w:tcW w:w="1384" w:type="dxa"/>
            <w:shd w:val="clear" w:color="auto" w:fill="142F62"/>
          </w:tcPr>
          <w:p w14:paraId="554FA7DD" w14:textId="77777777" w:rsidR="00433127" w:rsidRPr="00427022" w:rsidRDefault="00433127" w:rsidP="006114F3">
            <w:pPr>
              <w:pStyle w:val="EncabezC"/>
              <w:keepLines w:val="0"/>
              <w:suppressAutoHyphens w:val="0"/>
              <w:spacing w:before="0" w:after="0"/>
              <w:rPr>
                <w:rFonts w:ascii="Times New Roman" w:eastAsiaTheme="minorHAnsi" w:hAnsi="Times New Roman"/>
                <w:b w:val="0"/>
                <w:caps w:val="0"/>
                <w:color w:val="D9D9D9"/>
                <w:sz w:val="24"/>
                <w:szCs w:val="24"/>
                <w:lang w:val="es-DO" w:eastAsia="en-US"/>
              </w:rPr>
            </w:pPr>
            <w:r w:rsidRPr="00427022">
              <w:rPr>
                <w:rFonts w:ascii="Times New Roman" w:eastAsiaTheme="minorHAnsi" w:hAnsi="Times New Roman"/>
                <w:b w:val="0"/>
                <w:caps w:val="0"/>
                <w:color w:val="D9D9D9"/>
                <w:sz w:val="24"/>
                <w:szCs w:val="24"/>
                <w:lang w:val="es-DO" w:eastAsia="en-US"/>
              </w:rPr>
              <w:t>MESES</w:t>
            </w:r>
          </w:p>
        </w:tc>
        <w:tc>
          <w:tcPr>
            <w:tcW w:w="1843" w:type="dxa"/>
            <w:shd w:val="clear" w:color="auto" w:fill="142F62"/>
          </w:tcPr>
          <w:p w14:paraId="6BE7AF09" w14:textId="77777777" w:rsidR="00433127" w:rsidRPr="00427022" w:rsidRDefault="00433127" w:rsidP="006114F3">
            <w:pPr>
              <w:pStyle w:val="EncabezC"/>
              <w:keepLines w:val="0"/>
              <w:suppressAutoHyphens w:val="0"/>
              <w:spacing w:before="0" w:after="0"/>
              <w:rPr>
                <w:rFonts w:ascii="Times New Roman" w:eastAsiaTheme="minorHAnsi" w:hAnsi="Times New Roman"/>
                <w:b w:val="0"/>
                <w:caps w:val="0"/>
                <w:color w:val="D9D9D9"/>
                <w:sz w:val="24"/>
                <w:szCs w:val="24"/>
                <w:lang w:val="es-DO" w:eastAsia="en-US"/>
              </w:rPr>
            </w:pPr>
            <w:r w:rsidRPr="00427022">
              <w:rPr>
                <w:rFonts w:ascii="Times New Roman" w:eastAsiaTheme="minorHAnsi" w:hAnsi="Times New Roman"/>
                <w:b w:val="0"/>
                <w:caps w:val="0"/>
                <w:color w:val="D9D9D9"/>
                <w:sz w:val="24"/>
                <w:szCs w:val="24"/>
                <w:lang w:val="es-DO" w:eastAsia="en-US"/>
              </w:rPr>
              <w:t>CANTIDAD</w:t>
            </w:r>
          </w:p>
        </w:tc>
      </w:tr>
      <w:tr w:rsidR="00433127" w:rsidRPr="00FA1E52" w14:paraId="6B3E8962" w14:textId="77777777" w:rsidTr="006114F3">
        <w:trPr>
          <w:jc w:val="center"/>
        </w:trPr>
        <w:tc>
          <w:tcPr>
            <w:tcW w:w="1384" w:type="dxa"/>
          </w:tcPr>
          <w:p w14:paraId="64BE05B0" w14:textId="77777777" w:rsidR="00433127" w:rsidRPr="00433127" w:rsidRDefault="00433127" w:rsidP="006114F3">
            <w:pPr>
              <w:pStyle w:val="EncabezC"/>
              <w:keepLines w:val="0"/>
              <w:suppressAutoHyphens w:val="0"/>
              <w:spacing w:before="0" w:after="0"/>
              <w:rPr>
                <w:rFonts w:ascii="Times New Roman" w:eastAsia="Calibri" w:hAnsi="Times New Roman" w:cs="Times New Roman"/>
                <w:bCs/>
                <w:caps w:val="0"/>
                <w:noProof/>
                <w:color w:val="4C4747"/>
                <w:spacing w:val="20"/>
                <w:sz w:val="24"/>
                <w:szCs w:val="24"/>
                <w:lang w:val="es-DO" w:eastAsia="en-US"/>
              </w:rPr>
            </w:pPr>
            <w:r w:rsidRPr="00433127">
              <w:rPr>
                <w:rFonts w:ascii="Times New Roman" w:eastAsia="Calibri" w:hAnsi="Times New Roman" w:cs="Times New Roman"/>
                <w:bCs/>
                <w:caps w:val="0"/>
                <w:noProof/>
                <w:color w:val="4C4747"/>
                <w:spacing w:val="20"/>
                <w:sz w:val="24"/>
                <w:szCs w:val="24"/>
                <w:lang w:val="es-DO" w:eastAsia="en-US"/>
              </w:rPr>
              <w:t>Enero</w:t>
            </w:r>
          </w:p>
        </w:tc>
        <w:tc>
          <w:tcPr>
            <w:tcW w:w="1843" w:type="dxa"/>
          </w:tcPr>
          <w:p w14:paraId="68ED1B55" w14:textId="77777777" w:rsidR="00433127" w:rsidRPr="00433127" w:rsidRDefault="00433127" w:rsidP="006114F3">
            <w:pPr>
              <w:pStyle w:val="EncabezC"/>
              <w:keepLines w:val="0"/>
              <w:suppressAutoHyphens w:val="0"/>
              <w:spacing w:before="0" w:after="0"/>
              <w:rPr>
                <w:rFonts w:ascii="Times New Roman" w:eastAsia="Calibri" w:hAnsi="Times New Roman" w:cs="Times New Roman"/>
                <w:b w:val="0"/>
                <w:caps w:val="0"/>
                <w:noProof/>
                <w:color w:val="4C4747"/>
                <w:spacing w:val="20"/>
                <w:sz w:val="24"/>
                <w:szCs w:val="24"/>
                <w:lang w:val="es-DO" w:eastAsia="en-US"/>
              </w:rPr>
            </w:pPr>
            <w:r w:rsidRPr="00433127">
              <w:rPr>
                <w:rFonts w:ascii="Times New Roman" w:eastAsia="Calibri" w:hAnsi="Times New Roman" w:cs="Times New Roman"/>
                <w:b w:val="0"/>
                <w:caps w:val="0"/>
                <w:noProof/>
                <w:color w:val="4C4747"/>
                <w:spacing w:val="20"/>
                <w:sz w:val="24"/>
                <w:szCs w:val="24"/>
                <w:lang w:val="es-DO" w:eastAsia="en-US"/>
              </w:rPr>
              <w:t>23</w:t>
            </w:r>
          </w:p>
        </w:tc>
      </w:tr>
      <w:tr w:rsidR="00433127" w:rsidRPr="00FA1E52" w14:paraId="466FD874" w14:textId="77777777" w:rsidTr="006114F3">
        <w:trPr>
          <w:jc w:val="center"/>
        </w:trPr>
        <w:tc>
          <w:tcPr>
            <w:tcW w:w="1384" w:type="dxa"/>
          </w:tcPr>
          <w:p w14:paraId="592957F5" w14:textId="77777777" w:rsidR="00433127" w:rsidRPr="00433127" w:rsidRDefault="00433127" w:rsidP="006114F3">
            <w:pPr>
              <w:pStyle w:val="EncabezC"/>
              <w:keepLines w:val="0"/>
              <w:suppressAutoHyphens w:val="0"/>
              <w:spacing w:before="0" w:after="0"/>
              <w:rPr>
                <w:rFonts w:ascii="Times New Roman" w:eastAsia="Calibri" w:hAnsi="Times New Roman" w:cs="Times New Roman"/>
                <w:bCs/>
                <w:caps w:val="0"/>
                <w:noProof/>
                <w:color w:val="4C4747"/>
                <w:spacing w:val="20"/>
                <w:sz w:val="24"/>
                <w:szCs w:val="24"/>
                <w:lang w:val="es-DO" w:eastAsia="en-US"/>
              </w:rPr>
            </w:pPr>
            <w:r w:rsidRPr="00433127">
              <w:rPr>
                <w:rFonts w:ascii="Times New Roman" w:eastAsia="Calibri" w:hAnsi="Times New Roman" w:cs="Times New Roman"/>
                <w:bCs/>
                <w:caps w:val="0"/>
                <w:noProof/>
                <w:color w:val="4C4747"/>
                <w:spacing w:val="20"/>
                <w:sz w:val="24"/>
                <w:szCs w:val="24"/>
                <w:lang w:val="es-DO" w:eastAsia="en-US"/>
              </w:rPr>
              <w:t>Febrero</w:t>
            </w:r>
          </w:p>
        </w:tc>
        <w:tc>
          <w:tcPr>
            <w:tcW w:w="1843" w:type="dxa"/>
          </w:tcPr>
          <w:p w14:paraId="22202673" w14:textId="77777777" w:rsidR="00433127" w:rsidRPr="00433127" w:rsidRDefault="00433127" w:rsidP="006114F3">
            <w:pPr>
              <w:pStyle w:val="EncabezC"/>
              <w:keepLines w:val="0"/>
              <w:suppressAutoHyphens w:val="0"/>
              <w:spacing w:before="0" w:after="0"/>
              <w:rPr>
                <w:rFonts w:ascii="Times New Roman" w:eastAsia="Calibri" w:hAnsi="Times New Roman" w:cs="Times New Roman"/>
                <w:b w:val="0"/>
                <w:caps w:val="0"/>
                <w:noProof/>
                <w:color w:val="4C4747"/>
                <w:spacing w:val="20"/>
                <w:sz w:val="24"/>
                <w:szCs w:val="24"/>
                <w:lang w:val="es-DO" w:eastAsia="en-US"/>
              </w:rPr>
            </w:pPr>
            <w:r w:rsidRPr="00433127">
              <w:rPr>
                <w:rFonts w:ascii="Times New Roman" w:eastAsia="Calibri" w:hAnsi="Times New Roman" w:cs="Times New Roman"/>
                <w:b w:val="0"/>
                <w:caps w:val="0"/>
                <w:noProof/>
                <w:color w:val="4C4747"/>
                <w:spacing w:val="20"/>
                <w:sz w:val="24"/>
                <w:szCs w:val="24"/>
                <w:lang w:val="es-DO" w:eastAsia="en-US"/>
              </w:rPr>
              <w:t>53</w:t>
            </w:r>
          </w:p>
        </w:tc>
      </w:tr>
      <w:tr w:rsidR="00433127" w:rsidRPr="00FA1E52" w14:paraId="37FF6F7A" w14:textId="77777777" w:rsidTr="006114F3">
        <w:trPr>
          <w:jc w:val="center"/>
        </w:trPr>
        <w:tc>
          <w:tcPr>
            <w:tcW w:w="1384" w:type="dxa"/>
          </w:tcPr>
          <w:p w14:paraId="4BCFA957" w14:textId="77777777" w:rsidR="00433127" w:rsidRPr="00433127" w:rsidRDefault="00433127" w:rsidP="006114F3">
            <w:pPr>
              <w:pStyle w:val="EncabezC"/>
              <w:keepLines w:val="0"/>
              <w:suppressAutoHyphens w:val="0"/>
              <w:spacing w:before="0" w:after="0"/>
              <w:rPr>
                <w:rFonts w:ascii="Times New Roman" w:eastAsia="Calibri" w:hAnsi="Times New Roman" w:cs="Times New Roman"/>
                <w:bCs/>
                <w:caps w:val="0"/>
                <w:noProof/>
                <w:color w:val="4C4747"/>
                <w:spacing w:val="20"/>
                <w:sz w:val="24"/>
                <w:szCs w:val="24"/>
                <w:lang w:val="es-DO" w:eastAsia="en-US"/>
              </w:rPr>
            </w:pPr>
            <w:r w:rsidRPr="00433127">
              <w:rPr>
                <w:rFonts w:ascii="Times New Roman" w:eastAsia="Calibri" w:hAnsi="Times New Roman" w:cs="Times New Roman"/>
                <w:bCs/>
                <w:caps w:val="0"/>
                <w:noProof/>
                <w:color w:val="4C4747"/>
                <w:spacing w:val="20"/>
                <w:sz w:val="24"/>
                <w:szCs w:val="24"/>
                <w:lang w:val="es-DO" w:eastAsia="en-US"/>
              </w:rPr>
              <w:t>Marzo</w:t>
            </w:r>
          </w:p>
        </w:tc>
        <w:tc>
          <w:tcPr>
            <w:tcW w:w="1843" w:type="dxa"/>
          </w:tcPr>
          <w:p w14:paraId="78A04837" w14:textId="77777777" w:rsidR="00433127" w:rsidRPr="00433127" w:rsidRDefault="00433127" w:rsidP="006114F3">
            <w:pPr>
              <w:pStyle w:val="EncabezC"/>
              <w:keepLines w:val="0"/>
              <w:suppressAutoHyphens w:val="0"/>
              <w:spacing w:before="0" w:after="0"/>
              <w:rPr>
                <w:rFonts w:ascii="Times New Roman" w:eastAsia="Calibri" w:hAnsi="Times New Roman" w:cs="Times New Roman"/>
                <w:b w:val="0"/>
                <w:caps w:val="0"/>
                <w:noProof/>
                <w:color w:val="4C4747"/>
                <w:spacing w:val="20"/>
                <w:sz w:val="24"/>
                <w:szCs w:val="24"/>
                <w:lang w:val="es-DO" w:eastAsia="en-US"/>
              </w:rPr>
            </w:pPr>
            <w:r w:rsidRPr="00433127">
              <w:rPr>
                <w:rFonts w:ascii="Times New Roman" w:eastAsia="Calibri" w:hAnsi="Times New Roman" w:cs="Times New Roman"/>
                <w:b w:val="0"/>
                <w:caps w:val="0"/>
                <w:noProof/>
                <w:color w:val="4C4747"/>
                <w:spacing w:val="20"/>
                <w:sz w:val="24"/>
                <w:szCs w:val="24"/>
                <w:lang w:val="es-DO" w:eastAsia="en-US"/>
              </w:rPr>
              <w:t>28</w:t>
            </w:r>
          </w:p>
        </w:tc>
      </w:tr>
      <w:tr w:rsidR="00433127" w:rsidRPr="00FA1E52" w14:paraId="69F9358D" w14:textId="77777777" w:rsidTr="006114F3">
        <w:trPr>
          <w:jc w:val="center"/>
        </w:trPr>
        <w:tc>
          <w:tcPr>
            <w:tcW w:w="1384" w:type="dxa"/>
          </w:tcPr>
          <w:p w14:paraId="5D645AC8" w14:textId="77777777" w:rsidR="00433127" w:rsidRPr="00433127" w:rsidRDefault="00433127" w:rsidP="006114F3">
            <w:pPr>
              <w:pStyle w:val="EncabezC"/>
              <w:keepLines w:val="0"/>
              <w:suppressAutoHyphens w:val="0"/>
              <w:spacing w:before="0" w:after="0"/>
              <w:rPr>
                <w:rFonts w:ascii="Times New Roman" w:eastAsia="Calibri" w:hAnsi="Times New Roman" w:cs="Times New Roman"/>
                <w:bCs/>
                <w:caps w:val="0"/>
                <w:noProof/>
                <w:color w:val="4C4747"/>
                <w:spacing w:val="20"/>
                <w:sz w:val="24"/>
                <w:szCs w:val="24"/>
                <w:lang w:val="es-DO" w:eastAsia="en-US"/>
              </w:rPr>
            </w:pPr>
            <w:r w:rsidRPr="00433127">
              <w:rPr>
                <w:rFonts w:ascii="Times New Roman" w:eastAsia="Calibri" w:hAnsi="Times New Roman" w:cs="Times New Roman"/>
                <w:bCs/>
                <w:caps w:val="0"/>
                <w:noProof/>
                <w:color w:val="4C4747"/>
                <w:spacing w:val="20"/>
                <w:sz w:val="24"/>
                <w:szCs w:val="24"/>
                <w:lang w:val="es-DO" w:eastAsia="en-US"/>
              </w:rPr>
              <w:t>Abril</w:t>
            </w:r>
          </w:p>
        </w:tc>
        <w:tc>
          <w:tcPr>
            <w:tcW w:w="1843" w:type="dxa"/>
          </w:tcPr>
          <w:p w14:paraId="6DFBA516" w14:textId="77777777" w:rsidR="00433127" w:rsidRPr="00433127" w:rsidRDefault="00433127" w:rsidP="006114F3">
            <w:pPr>
              <w:pStyle w:val="EncabezC"/>
              <w:keepLines w:val="0"/>
              <w:suppressAutoHyphens w:val="0"/>
              <w:spacing w:before="0" w:after="0"/>
              <w:rPr>
                <w:rFonts w:ascii="Times New Roman" w:eastAsia="Calibri" w:hAnsi="Times New Roman" w:cs="Times New Roman"/>
                <w:b w:val="0"/>
                <w:caps w:val="0"/>
                <w:noProof/>
                <w:color w:val="4C4747"/>
                <w:spacing w:val="20"/>
                <w:sz w:val="24"/>
                <w:szCs w:val="24"/>
                <w:lang w:val="es-DO" w:eastAsia="en-US"/>
              </w:rPr>
            </w:pPr>
            <w:r w:rsidRPr="00433127">
              <w:rPr>
                <w:rFonts w:ascii="Times New Roman" w:eastAsia="Calibri" w:hAnsi="Times New Roman" w:cs="Times New Roman"/>
                <w:b w:val="0"/>
                <w:caps w:val="0"/>
                <w:noProof/>
                <w:color w:val="4C4747"/>
                <w:spacing w:val="20"/>
                <w:sz w:val="24"/>
                <w:szCs w:val="24"/>
                <w:lang w:val="es-DO" w:eastAsia="en-US"/>
              </w:rPr>
              <w:t>31</w:t>
            </w:r>
          </w:p>
        </w:tc>
      </w:tr>
      <w:tr w:rsidR="00433127" w:rsidRPr="00FA1E52" w14:paraId="05EEF2CA" w14:textId="77777777" w:rsidTr="006114F3">
        <w:trPr>
          <w:jc w:val="center"/>
        </w:trPr>
        <w:tc>
          <w:tcPr>
            <w:tcW w:w="1384" w:type="dxa"/>
          </w:tcPr>
          <w:p w14:paraId="1888461B" w14:textId="77777777" w:rsidR="00433127" w:rsidRPr="00433127" w:rsidRDefault="00433127" w:rsidP="006114F3">
            <w:pPr>
              <w:pStyle w:val="EncabezC"/>
              <w:keepLines w:val="0"/>
              <w:suppressAutoHyphens w:val="0"/>
              <w:spacing w:before="0" w:after="0"/>
              <w:rPr>
                <w:rFonts w:ascii="Times New Roman" w:eastAsia="Calibri" w:hAnsi="Times New Roman" w:cs="Times New Roman"/>
                <w:bCs/>
                <w:caps w:val="0"/>
                <w:noProof/>
                <w:color w:val="4C4747"/>
                <w:spacing w:val="20"/>
                <w:sz w:val="24"/>
                <w:szCs w:val="24"/>
                <w:lang w:val="es-DO" w:eastAsia="en-US"/>
              </w:rPr>
            </w:pPr>
            <w:r w:rsidRPr="00433127">
              <w:rPr>
                <w:rFonts w:ascii="Times New Roman" w:eastAsia="Calibri" w:hAnsi="Times New Roman" w:cs="Times New Roman"/>
                <w:bCs/>
                <w:caps w:val="0"/>
                <w:noProof/>
                <w:color w:val="4C4747"/>
                <w:spacing w:val="20"/>
                <w:sz w:val="24"/>
                <w:szCs w:val="24"/>
                <w:lang w:val="es-DO" w:eastAsia="en-US"/>
              </w:rPr>
              <w:t>Mayo</w:t>
            </w:r>
          </w:p>
        </w:tc>
        <w:tc>
          <w:tcPr>
            <w:tcW w:w="1843" w:type="dxa"/>
          </w:tcPr>
          <w:p w14:paraId="3EF63228" w14:textId="77777777" w:rsidR="00433127" w:rsidRPr="00433127" w:rsidRDefault="00433127" w:rsidP="006114F3">
            <w:pPr>
              <w:pStyle w:val="EncabezC"/>
              <w:keepLines w:val="0"/>
              <w:suppressAutoHyphens w:val="0"/>
              <w:spacing w:before="0" w:after="0"/>
              <w:rPr>
                <w:rFonts w:ascii="Times New Roman" w:eastAsia="Calibri" w:hAnsi="Times New Roman" w:cs="Times New Roman"/>
                <w:b w:val="0"/>
                <w:caps w:val="0"/>
                <w:noProof/>
                <w:color w:val="4C4747"/>
                <w:spacing w:val="20"/>
                <w:sz w:val="24"/>
                <w:szCs w:val="24"/>
                <w:lang w:val="es-DO" w:eastAsia="en-US"/>
              </w:rPr>
            </w:pPr>
            <w:r w:rsidRPr="00433127">
              <w:rPr>
                <w:rFonts w:ascii="Times New Roman" w:eastAsia="Calibri" w:hAnsi="Times New Roman" w:cs="Times New Roman"/>
                <w:b w:val="0"/>
                <w:caps w:val="0"/>
                <w:noProof/>
                <w:color w:val="4C4747"/>
                <w:spacing w:val="20"/>
                <w:sz w:val="24"/>
                <w:szCs w:val="24"/>
                <w:lang w:val="es-DO" w:eastAsia="en-US"/>
              </w:rPr>
              <w:t>26</w:t>
            </w:r>
          </w:p>
        </w:tc>
      </w:tr>
      <w:tr w:rsidR="00433127" w:rsidRPr="00FA1E52" w14:paraId="67FE5547" w14:textId="77777777" w:rsidTr="006114F3">
        <w:trPr>
          <w:trHeight w:val="210"/>
          <w:jc w:val="center"/>
        </w:trPr>
        <w:tc>
          <w:tcPr>
            <w:tcW w:w="1384" w:type="dxa"/>
          </w:tcPr>
          <w:p w14:paraId="3AE4E315" w14:textId="77777777" w:rsidR="00433127" w:rsidRPr="00433127" w:rsidRDefault="00433127" w:rsidP="006114F3">
            <w:pPr>
              <w:pStyle w:val="EncabezC"/>
              <w:keepLines w:val="0"/>
              <w:suppressAutoHyphens w:val="0"/>
              <w:spacing w:before="0" w:after="0"/>
              <w:rPr>
                <w:rFonts w:ascii="Times New Roman" w:eastAsia="Calibri" w:hAnsi="Times New Roman" w:cs="Times New Roman"/>
                <w:bCs/>
                <w:caps w:val="0"/>
                <w:noProof/>
                <w:color w:val="4C4747"/>
                <w:spacing w:val="20"/>
                <w:sz w:val="24"/>
                <w:szCs w:val="24"/>
                <w:lang w:val="es-DO" w:eastAsia="en-US"/>
              </w:rPr>
            </w:pPr>
            <w:r w:rsidRPr="00433127">
              <w:rPr>
                <w:rFonts w:ascii="Times New Roman" w:eastAsia="Calibri" w:hAnsi="Times New Roman" w:cs="Times New Roman"/>
                <w:bCs/>
                <w:caps w:val="0"/>
                <w:noProof/>
                <w:color w:val="4C4747"/>
                <w:spacing w:val="20"/>
                <w:sz w:val="24"/>
                <w:szCs w:val="24"/>
                <w:lang w:val="es-DO" w:eastAsia="en-US"/>
              </w:rPr>
              <w:t>Junio</w:t>
            </w:r>
          </w:p>
        </w:tc>
        <w:tc>
          <w:tcPr>
            <w:tcW w:w="1843" w:type="dxa"/>
          </w:tcPr>
          <w:p w14:paraId="79E88334" w14:textId="77777777" w:rsidR="00433127" w:rsidRPr="00433127" w:rsidRDefault="00433127" w:rsidP="006114F3">
            <w:pPr>
              <w:pStyle w:val="EncabezC"/>
              <w:keepLines w:val="0"/>
              <w:suppressAutoHyphens w:val="0"/>
              <w:spacing w:before="0" w:after="0"/>
              <w:rPr>
                <w:rFonts w:ascii="Times New Roman" w:eastAsia="Calibri" w:hAnsi="Times New Roman" w:cs="Times New Roman"/>
                <w:b w:val="0"/>
                <w:caps w:val="0"/>
                <w:noProof/>
                <w:color w:val="4C4747"/>
                <w:spacing w:val="20"/>
                <w:sz w:val="24"/>
                <w:szCs w:val="24"/>
                <w:lang w:val="es-DO" w:eastAsia="en-US"/>
              </w:rPr>
            </w:pPr>
            <w:r w:rsidRPr="00433127">
              <w:rPr>
                <w:rFonts w:ascii="Times New Roman" w:eastAsia="Calibri" w:hAnsi="Times New Roman" w:cs="Times New Roman"/>
                <w:b w:val="0"/>
                <w:caps w:val="0"/>
                <w:noProof/>
                <w:color w:val="4C4747"/>
                <w:spacing w:val="20"/>
                <w:sz w:val="24"/>
                <w:szCs w:val="24"/>
                <w:lang w:val="es-DO" w:eastAsia="en-US"/>
              </w:rPr>
              <w:t>31</w:t>
            </w:r>
          </w:p>
        </w:tc>
      </w:tr>
      <w:tr w:rsidR="00433127" w:rsidRPr="00FA1E52" w14:paraId="60965365" w14:textId="77777777" w:rsidTr="006114F3">
        <w:trPr>
          <w:trHeight w:val="210"/>
          <w:jc w:val="center"/>
        </w:trPr>
        <w:tc>
          <w:tcPr>
            <w:tcW w:w="1384" w:type="dxa"/>
          </w:tcPr>
          <w:p w14:paraId="231A7A82" w14:textId="77777777" w:rsidR="00433127" w:rsidRPr="00433127" w:rsidRDefault="00433127" w:rsidP="006114F3">
            <w:pPr>
              <w:pStyle w:val="EncabezC"/>
              <w:keepLines w:val="0"/>
              <w:suppressAutoHyphens w:val="0"/>
              <w:spacing w:before="0" w:after="0"/>
              <w:rPr>
                <w:rFonts w:ascii="Times New Roman" w:eastAsia="Calibri" w:hAnsi="Times New Roman" w:cs="Times New Roman"/>
                <w:bCs/>
                <w:caps w:val="0"/>
                <w:noProof/>
                <w:color w:val="4C4747"/>
                <w:spacing w:val="20"/>
                <w:sz w:val="24"/>
                <w:szCs w:val="24"/>
                <w:lang w:val="es-DO" w:eastAsia="en-US"/>
              </w:rPr>
            </w:pPr>
            <w:r w:rsidRPr="00433127">
              <w:rPr>
                <w:rFonts w:ascii="Times New Roman" w:eastAsia="Calibri" w:hAnsi="Times New Roman" w:cs="Times New Roman"/>
                <w:bCs/>
                <w:caps w:val="0"/>
                <w:noProof/>
                <w:color w:val="4C4747"/>
                <w:spacing w:val="20"/>
                <w:sz w:val="24"/>
                <w:szCs w:val="24"/>
                <w:lang w:val="es-DO" w:eastAsia="en-US"/>
              </w:rPr>
              <w:t>Julio</w:t>
            </w:r>
          </w:p>
        </w:tc>
        <w:tc>
          <w:tcPr>
            <w:tcW w:w="1843" w:type="dxa"/>
          </w:tcPr>
          <w:p w14:paraId="49DA8E6A" w14:textId="77777777" w:rsidR="00433127" w:rsidRPr="00433127" w:rsidRDefault="00433127" w:rsidP="006114F3">
            <w:pPr>
              <w:pStyle w:val="EncabezC"/>
              <w:keepLines w:val="0"/>
              <w:suppressAutoHyphens w:val="0"/>
              <w:spacing w:before="0" w:after="0"/>
              <w:rPr>
                <w:rFonts w:ascii="Times New Roman" w:eastAsia="Calibri" w:hAnsi="Times New Roman" w:cs="Times New Roman"/>
                <w:b w:val="0"/>
                <w:caps w:val="0"/>
                <w:noProof/>
                <w:color w:val="4C4747"/>
                <w:spacing w:val="20"/>
                <w:sz w:val="24"/>
                <w:szCs w:val="24"/>
                <w:lang w:val="es-DO" w:eastAsia="en-US"/>
              </w:rPr>
            </w:pPr>
            <w:r w:rsidRPr="00433127">
              <w:rPr>
                <w:rFonts w:ascii="Times New Roman" w:eastAsia="Calibri" w:hAnsi="Times New Roman" w:cs="Times New Roman"/>
                <w:b w:val="0"/>
                <w:caps w:val="0"/>
                <w:noProof/>
                <w:color w:val="4C4747"/>
                <w:spacing w:val="20"/>
                <w:sz w:val="24"/>
                <w:szCs w:val="24"/>
                <w:lang w:val="es-DO" w:eastAsia="en-US"/>
              </w:rPr>
              <w:t>23</w:t>
            </w:r>
          </w:p>
        </w:tc>
      </w:tr>
      <w:tr w:rsidR="00433127" w:rsidRPr="00FA1E52" w14:paraId="62F9C22D" w14:textId="77777777" w:rsidTr="006114F3">
        <w:trPr>
          <w:trHeight w:val="210"/>
          <w:jc w:val="center"/>
        </w:trPr>
        <w:tc>
          <w:tcPr>
            <w:tcW w:w="1384" w:type="dxa"/>
          </w:tcPr>
          <w:p w14:paraId="020A3033" w14:textId="77777777" w:rsidR="00433127" w:rsidRPr="00433127" w:rsidRDefault="00433127" w:rsidP="006114F3">
            <w:pPr>
              <w:pStyle w:val="EncabezC"/>
              <w:keepLines w:val="0"/>
              <w:suppressAutoHyphens w:val="0"/>
              <w:spacing w:before="0" w:after="0"/>
              <w:rPr>
                <w:rFonts w:ascii="Times New Roman" w:eastAsia="Calibri" w:hAnsi="Times New Roman" w:cs="Times New Roman"/>
                <w:bCs/>
                <w:caps w:val="0"/>
                <w:noProof/>
                <w:color w:val="4C4747"/>
                <w:spacing w:val="20"/>
                <w:sz w:val="24"/>
                <w:szCs w:val="24"/>
                <w:lang w:val="es-DO" w:eastAsia="en-US"/>
              </w:rPr>
            </w:pPr>
            <w:r w:rsidRPr="00433127">
              <w:rPr>
                <w:rFonts w:ascii="Times New Roman" w:eastAsia="Calibri" w:hAnsi="Times New Roman" w:cs="Times New Roman"/>
                <w:bCs/>
                <w:caps w:val="0"/>
                <w:noProof/>
                <w:color w:val="4C4747"/>
                <w:spacing w:val="20"/>
                <w:sz w:val="24"/>
                <w:szCs w:val="24"/>
                <w:lang w:val="es-DO" w:eastAsia="en-US"/>
              </w:rPr>
              <w:t>Agosto</w:t>
            </w:r>
          </w:p>
        </w:tc>
        <w:tc>
          <w:tcPr>
            <w:tcW w:w="1843" w:type="dxa"/>
          </w:tcPr>
          <w:p w14:paraId="5BE7B438" w14:textId="77777777" w:rsidR="00433127" w:rsidRPr="00433127" w:rsidRDefault="00433127" w:rsidP="006114F3">
            <w:pPr>
              <w:pStyle w:val="EncabezC"/>
              <w:keepLines w:val="0"/>
              <w:suppressAutoHyphens w:val="0"/>
              <w:spacing w:before="0" w:after="0"/>
              <w:rPr>
                <w:rFonts w:ascii="Times New Roman" w:eastAsia="Calibri" w:hAnsi="Times New Roman" w:cs="Times New Roman"/>
                <w:b w:val="0"/>
                <w:caps w:val="0"/>
                <w:noProof/>
                <w:color w:val="4C4747"/>
                <w:spacing w:val="20"/>
                <w:sz w:val="24"/>
                <w:szCs w:val="24"/>
                <w:lang w:val="es-DO" w:eastAsia="en-US"/>
              </w:rPr>
            </w:pPr>
            <w:r w:rsidRPr="00433127">
              <w:rPr>
                <w:rFonts w:ascii="Times New Roman" w:eastAsia="Calibri" w:hAnsi="Times New Roman" w:cs="Times New Roman"/>
                <w:b w:val="0"/>
                <w:caps w:val="0"/>
                <w:noProof/>
                <w:color w:val="4C4747"/>
                <w:spacing w:val="20"/>
                <w:sz w:val="24"/>
                <w:szCs w:val="24"/>
                <w:lang w:val="es-DO" w:eastAsia="en-US"/>
              </w:rPr>
              <w:t>26</w:t>
            </w:r>
          </w:p>
        </w:tc>
      </w:tr>
      <w:tr w:rsidR="00433127" w:rsidRPr="00FA1E52" w14:paraId="6B39E188" w14:textId="77777777" w:rsidTr="006114F3">
        <w:trPr>
          <w:trHeight w:val="210"/>
          <w:jc w:val="center"/>
        </w:trPr>
        <w:tc>
          <w:tcPr>
            <w:tcW w:w="1384" w:type="dxa"/>
          </w:tcPr>
          <w:p w14:paraId="229B3687" w14:textId="77777777" w:rsidR="00433127" w:rsidRPr="00433127" w:rsidRDefault="00433127" w:rsidP="006114F3">
            <w:pPr>
              <w:pStyle w:val="EncabezC"/>
              <w:keepLines w:val="0"/>
              <w:suppressAutoHyphens w:val="0"/>
              <w:spacing w:before="0" w:after="0"/>
              <w:rPr>
                <w:rFonts w:ascii="Times New Roman" w:eastAsia="Calibri" w:hAnsi="Times New Roman" w:cs="Times New Roman"/>
                <w:bCs/>
                <w:caps w:val="0"/>
                <w:noProof/>
                <w:color w:val="4C4747"/>
                <w:spacing w:val="20"/>
                <w:sz w:val="24"/>
                <w:szCs w:val="24"/>
                <w:lang w:val="es-DO" w:eastAsia="en-US"/>
              </w:rPr>
            </w:pPr>
            <w:r w:rsidRPr="00433127">
              <w:rPr>
                <w:rFonts w:ascii="Times New Roman" w:eastAsia="Calibri" w:hAnsi="Times New Roman" w:cs="Times New Roman"/>
                <w:bCs/>
                <w:caps w:val="0"/>
                <w:noProof/>
                <w:color w:val="4C4747"/>
                <w:spacing w:val="20"/>
                <w:sz w:val="24"/>
                <w:szCs w:val="24"/>
                <w:lang w:val="es-DO" w:eastAsia="en-US"/>
              </w:rPr>
              <w:t>Septiembre</w:t>
            </w:r>
          </w:p>
        </w:tc>
        <w:tc>
          <w:tcPr>
            <w:tcW w:w="1843" w:type="dxa"/>
          </w:tcPr>
          <w:p w14:paraId="3787AE63" w14:textId="77777777" w:rsidR="00433127" w:rsidRPr="00433127" w:rsidRDefault="00433127" w:rsidP="006114F3">
            <w:pPr>
              <w:pStyle w:val="EncabezC"/>
              <w:keepLines w:val="0"/>
              <w:suppressAutoHyphens w:val="0"/>
              <w:spacing w:before="0" w:after="0"/>
              <w:rPr>
                <w:rFonts w:ascii="Times New Roman" w:eastAsia="Calibri" w:hAnsi="Times New Roman" w:cs="Times New Roman"/>
                <w:b w:val="0"/>
                <w:caps w:val="0"/>
                <w:noProof/>
                <w:color w:val="4C4747"/>
                <w:spacing w:val="20"/>
                <w:sz w:val="24"/>
                <w:szCs w:val="24"/>
                <w:lang w:val="es-DO" w:eastAsia="en-US"/>
              </w:rPr>
            </w:pPr>
            <w:r w:rsidRPr="00433127">
              <w:rPr>
                <w:rFonts w:ascii="Times New Roman" w:eastAsia="Calibri" w:hAnsi="Times New Roman" w:cs="Times New Roman"/>
                <w:b w:val="0"/>
                <w:caps w:val="0"/>
                <w:noProof/>
                <w:color w:val="4C4747"/>
                <w:spacing w:val="20"/>
                <w:sz w:val="24"/>
                <w:szCs w:val="24"/>
                <w:lang w:val="es-DO" w:eastAsia="en-US"/>
              </w:rPr>
              <w:t>11</w:t>
            </w:r>
          </w:p>
        </w:tc>
      </w:tr>
      <w:tr w:rsidR="00433127" w:rsidRPr="00FA1E52" w14:paraId="7EA6ACEF" w14:textId="77777777" w:rsidTr="006114F3">
        <w:trPr>
          <w:trHeight w:val="210"/>
          <w:jc w:val="center"/>
        </w:trPr>
        <w:tc>
          <w:tcPr>
            <w:tcW w:w="1384" w:type="dxa"/>
          </w:tcPr>
          <w:p w14:paraId="268E08E2" w14:textId="77777777" w:rsidR="00433127" w:rsidRPr="00433127" w:rsidRDefault="00433127" w:rsidP="006114F3">
            <w:pPr>
              <w:pStyle w:val="EncabezC"/>
              <w:keepLines w:val="0"/>
              <w:suppressAutoHyphens w:val="0"/>
              <w:spacing w:before="0" w:after="0"/>
              <w:rPr>
                <w:rFonts w:ascii="Times New Roman" w:eastAsia="Calibri" w:hAnsi="Times New Roman" w:cs="Times New Roman"/>
                <w:bCs/>
                <w:caps w:val="0"/>
                <w:noProof/>
                <w:color w:val="4C4747"/>
                <w:spacing w:val="20"/>
                <w:sz w:val="24"/>
                <w:szCs w:val="24"/>
                <w:lang w:val="es-DO" w:eastAsia="en-US"/>
              </w:rPr>
            </w:pPr>
            <w:r w:rsidRPr="00433127">
              <w:rPr>
                <w:rFonts w:ascii="Times New Roman" w:eastAsia="Calibri" w:hAnsi="Times New Roman" w:cs="Times New Roman"/>
                <w:bCs/>
                <w:caps w:val="0"/>
                <w:noProof/>
                <w:color w:val="4C4747"/>
                <w:spacing w:val="20"/>
                <w:sz w:val="24"/>
                <w:szCs w:val="24"/>
                <w:lang w:val="es-DO" w:eastAsia="en-US"/>
              </w:rPr>
              <w:t>Octubre</w:t>
            </w:r>
          </w:p>
        </w:tc>
        <w:tc>
          <w:tcPr>
            <w:tcW w:w="1843" w:type="dxa"/>
          </w:tcPr>
          <w:p w14:paraId="31F77DED" w14:textId="77777777" w:rsidR="00433127" w:rsidRPr="00433127" w:rsidRDefault="00433127" w:rsidP="006114F3">
            <w:pPr>
              <w:pStyle w:val="EncabezC"/>
              <w:keepLines w:val="0"/>
              <w:suppressAutoHyphens w:val="0"/>
              <w:spacing w:before="0" w:after="0"/>
              <w:rPr>
                <w:rFonts w:ascii="Times New Roman" w:eastAsia="Calibri" w:hAnsi="Times New Roman" w:cs="Times New Roman"/>
                <w:b w:val="0"/>
                <w:caps w:val="0"/>
                <w:noProof/>
                <w:color w:val="4C4747"/>
                <w:spacing w:val="20"/>
                <w:sz w:val="24"/>
                <w:szCs w:val="24"/>
                <w:lang w:val="es-DO" w:eastAsia="en-US"/>
              </w:rPr>
            </w:pPr>
            <w:r w:rsidRPr="00433127">
              <w:rPr>
                <w:rFonts w:ascii="Times New Roman" w:eastAsia="Calibri" w:hAnsi="Times New Roman" w:cs="Times New Roman"/>
                <w:b w:val="0"/>
                <w:caps w:val="0"/>
                <w:noProof/>
                <w:color w:val="4C4747"/>
                <w:spacing w:val="20"/>
                <w:sz w:val="24"/>
                <w:szCs w:val="24"/>
                <w:lang w:val="es-DO" w:eastAsia="en-US"/>
              </w:rPr>
              <w:t>21</w:t>
            </w:r>
          </w:p>
        </w:tc>
      </w:tr>
      <w:tr w:rsidR="00433127" w:rsidRPr="00FA1E52" w14:paraId="5A3CC7CC" w14:textId="77777777" w:rsidTr="006114F3">
        <w:trPr>
          <w:trHeight w:val="210"/>
          <w:jc w:val="center"/>
        </w:trPr>
        <w:tc>
          <w:tcPr>
            <w:tcW w:w="1384" w:type="dxa"/>
          </w:tcPr>
          <w:p w14:paraId="5B4543BC" w14:textId="77777777" w:rsidR="00433127" w:rsidRPr="00433127" w:rsidRDefault="00433127" w:rsidP="006114F3">
            <w:pPr>
              <w:pStyle w:val="EncabezC"/>
              <w:keepLines w:val="0"/>
              <w:suppressAutoHyphens w:val="0"/>
              <w:spacing w:before="0" w:after="0"/>
              <w:rPr>
                <w:rFonts w:ascii="Times New Roman" w:eastAsia="Calibri" w:hAnsi="Times New Roman" w:cs="Times New Roman"/>
                <w:bCs/>
                <w:caps w:val="0"/>
                <w:noProof/>
                <w:color w:val="4C4747"/>
                <w:spacing w:val="20"/>
                <w:sz w:val="24"/>
                <w:szCs w:val="24"/>
                <w:lang w:val="es-DO" w:eastAsia="en-US"/>
              </w:rPr>
            </w:pPr>
            <w:r w:rsidRPr="00433127">
              <w:rPr>
                <w:rFonts w:ascii="Times New Roman" w:eastAsia="Calibri" w:hAnsi="Times New Roman" w:cs="Times New Roman"/>
                <w:bCs/>
                <w:caps w:val="0"/>
                <w:noProof/>
                <w:color w:val="4C4747"/>
                <w:spacing w:val="20"/>
                <w:sz w:val="24"/>
                <w:szCs w:val="24"/>
                <w:lang w:val="es-DO" w:eastAsia="en-US"/>
              </w:rPr>
              <w:t>Noviembre</w:t>
            </w:r>
          </w:p>
        </w:tc>
        <w:tc>
          <w:tcPr>
            <w:tcW w:w="1843" w:type="dxa"/>
          </w:tcPr>
          <w:p w14:paraId="0B446754" w14:textId="77777777" w:rsidR="00433127" w:rsidRPr="00433127" w:rsidRDefault="00433127" w:rsidP="006114F3">
            <w:pPr>
              <w:pStyle w:val="EncabezC"/>
              <w:keepLines w:val="0"/>
              <w:suppressAutoHyphens w:val="0"/>
              <w:spacing w:before="0" w:after="0"/>
              <w:rPr>
                <w:rFonts w:ascii="Times New Roman" w:eastAsia="Calibri" w:hAnsi="Times New Roman" w:cs="Times New Roman"/>
                <w:b w:val="0"/>
                <w:caps w:val="0"/>
                <w:noProof/>
                <w:color w:val="4C4747"/>
                <w:spacing w:val="20"/>
                <w:sz w:val="24"/>
                <w:szCs w:val="24"/>
                <w:lang w:val="es-DO" w:eastAsia="en-US"/>
              </w:rPr>
            </w:pPr>
            <w:r w:rsidRPr="00433127">
              <w:rPr>
                <w:rFonts w:ascii="Times New Roman" w:eastAsia="Calibri" w:hAnsi="Times New Roman" w:cs="Times New Roman"/>
                <w:b w:val="0"/>
                <w:caps w:val="0"/>
                <w:noProof/>
                <w:color w:val="4C4747"/>
                <w:spacing w:val="20"/>
                <w:sz w:val="24"/>
                <w:szCs w:val="24"/>
                <w:lang w:val="es-DO" w:eastAsia="en-US"/>
              </w:rPr>
              <w:t>16</w:t>
            </w:r>
          </w:p>
        </w:tc>
      </w:tr>
      <w:tr w:rsidR="00433127" w:rsidRPr="00FA1E52" w14:paraId="57EFD774" w14:textId="77777777" w:rsidTr="006114F3">
        <w:trPr>
          <w:trHeight w:val="210"/>
          <w:jc w:val="center"/>
        </w:trPr>
        <w:tc>
          <w:tcPr>
            <w:tcW w:w="1384" w:type="dxa"/>
          </w:tcPr>
          <w:p w14:paraId="68C9C57B" w14:textId="77777777" w:rsidR="00433127" w:rsidRPr="00433127" w:rsidRDefault="00433127" w:rsidP="006114F3">
            <w:pPr>
              <w:pStyle w:val="EncabezC"/>
              <w:keepLines w:val="0"/>
              <w:suppressAutoHyphens w:val="0"/>
              <w:spacing w:before="0" w:after="0"/>
              <w:rPr>
                <w:rFonts w:ascii="Times New Roman" w:eastAsia="Calibri" w:hAnsi="Times New Roman" w:cs="Times New Roman"/>
                <w:bCs/>
                <w:caps w:val="0"/>
                <w:noProof/>
                <w:color w:val="4C4747"/>
                <w:spacing w:val="20"/>
                <w:sz w:val="24"/>
                <w:szCs w:val="24"/>
                <w:lang w:val="es-DO" w:eastAsia="en-US"/>
              </w:rPr>
            </w:pPr>
            <w:r w:rsidRPr="00433127">
              <w:rPr>
                <w:rFonts w:ascii="Times New Roman" w:eastAsia="Calibri" w:hAnsi="Times New Roman" w:cs="Times New Roman"/>
                <w:bCs/>
                <w:caps w:val="0"/>
                <w:noProof/>
                <w:color w:val="4C4747"/>
                <w:spacing w:val="20"/>
                <w:sz w:val="24"/>
                <w:szCs w:val="24"/>
                <w:lang w:val="es-DO" w:eastAsia="en-US"/>
              </w:rPr>
              <w:t>Diciembre</w:t>
            </w:r>
          </w:p>
        </w:tc>
        <w:tc>
          <w:tcPr>
            <w:tcW w:w="1843" w:type="dxa"/>
          </w:tcPr>
          <w:p w14:paraId="1FAA00DD" w14:textId="77777777" w:rsidR="00433127" w:rsidRPr="00433127" w:rsidRDefault="00433127" w:rsidP="006114F3">
            <w:pPr>
              <w:pStyle w:val="EncabezC"/>
              <w:keepLines w:val="0"/>
              <w:suppressAutoHyphens w:val="0"/>
              <w:spacing w:before="0" w:after="0"/>
              <w:rPr>
                <w:rFonts w:ascii="Times New Roman" w:eastAsia="Calibri" w:hAnsi="Times New Roman" w:cs="Times New Roman"/>
                <w:b w:val="0"/>
                <w:caps w:val="0"/>
                <w:noProof/>
                <w:color w:val="4C4747"/>
                <w:spacing w:val="20"/>
                <w:sz w:val="24"/>
                <w:szCs w:val="24"/>
                <w:lang w:val="es-DO" w:eastAsia="en-US"/>
              </w:rPr>
            </w:pPr>
            <w:r w:rsidRPr="00433127">
              <w:rPr>
                <w:rFonts w:ascii="Times New Roman" w:eastAsia="Calibri" w:hAnsi="Times New Roman" w:cs="Times New Roman"/>
                <w:b w:val="0"/>
                <w:caps w:val="0"/>
                <w:noProof/>
                <w:color w:val="4C4747"/>
                <w:spacing w:val="20"/>
                <w:sz w:val="24"/>
                <w:szCs w:val="24"/>
                <w:lang w:val="es-DO" w:eastAsia="en-US"/>
              </w:rPr>
              <w:t>25</w:t>
            </w:r>
          </w:p>
        </w:tc>
      </w:tr>
      <w:tr w:rsidR="00433127" w:rsidRPr="00FA1E52" w14:paraId="6C1D7BD1" w14:textId="77777777" w:rsidTr="006114F3">
        <w:trPr>
          <w:trHeight w:val="375"/>
          <w:jc w:val="center"/>
        </w:trPr>
        <w:tc>
          <w:tcPr>
            <w:tcW w:w="1384" w:type="dxa"/>
            <w:shd w:val="clear" w:color="auto" w:fill="142F62"/>
          </w:tcPr>
          <w:p w14:paraId="27296DAF" w14:textId="77777777" w:rsidR="00433127" w:rsidRPr="00427022" w:rsidRDefault="00433127" w:rsidP="006114F3">
            <w:pPr>
              <w:pStyle w:val="EncabezC"/>
              <w:spacing w:before="0" w:after="0"/>
              <w:rPr>
                <w:rFonts w:ascii="Times New Roman" w:eastAsiaTheme="minorHAnsi" w:hAnsi="Times New Roman"/>
                <w:b w:val="0"/>
                <w:caps w:val="0"/>
                <w:color w:val="D9D9D9"/>
                <w:sz w:val="28"/>
                <w:szCs w:val="28"/>
                <w:lang w:val="es-DO" w:eastAsia="en-US"/>
              </w:rPr>
            </w:pPr>
            <w:r w:rsidRPr="00427022">
              <w:rPr>
                <w:rFonts w:ascii="Times New Roman" w:eastAsiaTheme="minorHAnsi" w:hAnsi="Times New Roman"/>
                <w:b w:val="0"/>
                <w:caps w:val="0"/>
                <w:color w:val="D9D9D9"/>
                <w:sz w:val="28"/>
                <w:szCs w:val="28"/>
                <w:lang w:val="es-DO" w:eastAsia="en-US"/>
              </w:rPr>
              <w:t>Total</w:t>
            </w:r>
          </w:p>
        </w:tc>
        <w:tc>
          <w:tcPr>
            <w:tcW w:w="1843" w:type="dxa"/>
            <w:shd w:val="clear" w:color="auto" w:fill="142F62"/>
          </w:tcPr>
          <w:p w14:paraId="7B61A5AB" w14:textId="77777777" w:rsidR="00433127" w:rsidRPr="00427022" w:rsidRDefault="00433127" w:rsidP="006114F3">
            <w:pPr>
              <w:pStyle w:val="EncabezC"/>
              <w:keepLines w:val="0"/>
              <w:suppressAutoHyphens w:val="0"/>
              <w:spacing w:before="0" w:after="0"/>
              <w:rPr>
                <w:rFonts w:ascii="Times New Roman" w:eastAsiaTheme="minorHAnsi" w:hAnsi="Times New Roman"/>
                <w:b w:val="0"/>
                <w:caps w:val="0"/>
                <w:color w:val="D9D9D9"/>
                <w:sz w:val="28"/>
                <w:szCs w:val="28"/>
                <w:lang w:val="es-DO" w:eastAsia="en-US"/>
              </w:rPr>
            </w:pPr>
            <w:r w:rsidRPr="00427022">
              <w:rPr>
                <w:rFonts w:ascii="Times New Roman" w:eastAsiaTheme="minorHAnsi" w:hAnsi="Times New Roman"/>
                <w:b w:val="0"/>
                <w:caps w:val="0"/>
                <w:color w:val="D9D9D9"/>
                <w:sz w:val="28"/>
                <w:szCs w:val="28"/>
                <w:lang w:val="es-DO" w:eastAsia="en-US"/>
              </w:rPr>
              <w:t>314</w:t>
            </w:r>
          </w:p>
        </w:tc>
      </w:tr>
    </w:tbl>
    <w:p w14:paraId="5EB82023" w14:textId="77777777" w:rsidR="000A542E" w:rsidRPr="000A542E" w:rsidRDefault="000A542E" w:rsidP="00654164">
      <w:pPr>
        <w:rPr>
          <w:rFonts w:eastAsia="Calibri"/>
          <w:noProof/>
          <w:color w:val="4C4747"/>
          <w:lang w:val="es-ES"/>
        </w:rPr>
      </w:pPr>
    </w:p>
    <w:p w14:paraId="7BD5D958" w14:textId="77777777" w:rsidR="00433127" w:rsidRPr="00A11A21" w:rsidRDefault="00433127" w:rsidP="00785BC0">
      <w:pPr>
        <w:spacing w:line="360" w:lineRule="auto"/>
        <w:rPr>
          <w:rFonts w:eastAsia="Calibri"/>
          <w:b/>
          <w:bCs/>
          <w:noProof/>
          <w:color w:val="4C4747"/>
          <w:lang w:val="es-ES"/>
        </w:rPr>
      </w:pPr>
      <w:r w:rsidRPr="00A11A21">
        <w:rPr>
          <w:rFonts w:eastAsia="Calibri"/>
          <w:b/>
          <w:bCs/>
          <w:noProof/>
          <w:color w:val="4C4747"/>
          <w:lang w:val="es-ES"/>
        </w:rPr>
        <w:t xml:space="preserve">Acometidas </w:t>
      </w:r>
    </w:p>
    <w:p w14:paraId="0957BA63" w14:textId="5BA7C5B9" w:rsidR="00433127" w:rsidRDefault="00433127" w:rsidP="00785BC0">
      <w:pPr>
        <w:spacing w:line="360" w:lineRule="auto"/>
        <w:jc w:val="both"/>
        <w:rPr>
          <w:rFonts w:eastAsia="Calibri"/>
          <w:noProof/>
          <w:color w:val="4C4747"/>
          <w:lang w:val="es-ES"/>
        </w:rPr>
      </w:pPr>
      <w:r w:rsidRPr="00433127">
        <w:rPr>
          <w:rFonts w:eastAsia="Calibri"/>
          <w:noProof/>
          <w:color w:val="4C4747"/>
          <w:lang w:val="es-ES"/>
        </w:rPr>
        <w:t>En el año correspondiente se han Construido 220 acometidas en diversos sectores de la provincia de La Romana.</w:t>
      </w:r>
    </w:p>
    <w:p w14:paraId="54029F09" w14:textId="77777777" w:rsidR="00433127" w:rsidRPr="00A11A21" w:rsidRDefault="00433127" w:rsidP="00A11A21">
      <w:pPr>
        <w:spacing w:line="240" w:lineRule="auto"/>
        <w:jc w:val="both"/>
        <w:rPr>
          <w:rFonts w:eastAsia="Calibri"/>
          <w:noProof/>
          <w:color w:val="4C4747"/>
          <w:sz w:val="18"/>
          <w:szCs w:val="18"/>
          <w:lang w:val="es-ES"/>
        </w:rPr>
      </w:pPr>
    </w:p>
    <w:tbl>
      <w:tblPr>
        <w:tblStyle w:val="Tablaconcuadrcula"/>
        <w:tblW w:w="0" w:type="auto"/>
        <w:jc w:val="center"/>
        <w:tblLook w:val="04A0" w:firstRow="1" w:lastRow="0" w:firstColumn="1" w:lastColumn="0" w:noHBand="0" w:noVBand="1"/>
      </w:tblPr>
      <w:tblGrid>
        <w:gridCol w:w="1590"/>
        <w:gridCol w:w="1843"/>
      </w:tblGrid>
      <w:tr w:rsidR="00433127" w:rsidRPr="00FA1E52" w14:paraId="4874B51D" w14:textId="77777777" w:rsidTr="00A11A21">
        <w:trPr>
          <w:tblHeader/>
          <w:jc w:val="center"/>
        </w:trPr>
        <w:tc>
          <w:tcPr>
            <w:tcW w:w="1590" w:type="dxa"/>
            <w:shd w:val="clear" w:color="auto" w:fill="142F62"/>
          </w:tcPr>
          <w:p w14:paraId="779501EB" w14:textId="77777777" w:rsidR="00433127" w:rsidRPr="00427022" w:rsidRDefault="00433127" w:rsidP="006114F3">
            <w:pPr>
              <w:pStyle w:val="EncabezC"/>
              <w:keepLines w:val="0"/>
              <w:suppressAutoHyphens w:val="0"/>
              <w:spacing w:before="0" w:after="0"/>
              <w:rPr>
                <w:rFonts w:ascii="Times New Roman" w:eastAsiaTheme="minorHAnsi" w:hAnsi="Times New Roman"/>
                <w:b w:val="0"/>
                <w:caps w:val="0"/>
                <w:color w:val="D9D9D9"/>
                <w:sz w:val="28"/>
                <w:szCs w:val="28"/>
                <w:lang w:val="es-DO" w:eastAsia="en-US"/>
              </w:rPr>
            </w:pPr>
            <w:r w:rsidRPr="00427022">
              <w:rPr>
                <w:rFonts w:ascii="Times New Roman" w:eastAsiaTheme="minorHAnsi" w:hAnsi="Times New Roman"/>
                <w:b w:val="0"/>
                <w:caps w:val="0"/>
                <w:color w:val="D9D9D9"/>
                <w:sz w:val="28"/>
                <w:szCs w:val="28"/>
                <w:lang w:val="es-DO" w:eastAsia="en-US"/>
              </w:rPr>
              <w:t>MESES</w:t>
            </w:r>
          </w:p>
        </w:tc>
        <w:tc>
          <w:tcPr>
            <w:tcW w:w="1843" w:type="dxa"/>
            <w:shd w:val="clear" w:color="auto" w:fill="142F62"/>
          </w:tcPr>
          <w:p w14:paraId="2A7793FA" w14:textId="77777777" w:rsidR="00433127" w:rsidRPr="00427022" w:rsidRDefault="00433127" w:rsidP="006114F3">
            <w:pPr>
              <w:pStyle w:val="EncabezC"/>
              <w:keepLines w:val="0"/>
              <w:suppressAutoHyphens w:val="0"/>
              <w:spacing w:before="0" w:after="0"/>
              <w:rPr>
                <w:rFonts w:ascii="Times New Roman" w:eastAsiaTheme="minorHAnsi" w:hAnsi="Times New Roman"/>
                <w:b w:val="0"/>
                <w:caps w:val="0"/>
                <w:color w:val="D9D9D9"/>
                <w:sz w:val="28"/>
                <w:szCs w:val="28"/>
                <w:lang w:val="es-DO" w:eastAsia="en-US"/>
              </w:rPr>
            </w:pPr>
            <w:r w:rsidRPr="00427022">
              <w:rPr>
                <w:rFonts w:ascii="Times New Roman" w:eastAsiaTheme="minorHAnsi" w:hAnsi="Times New Roman"/>
                <w:b w:val="0"/>
                <w:caps w:val="0"/>
                <w:color w:val="D9D9D9"/>
                <w:sz w:val="28"/>
                <w:szCs w:val="28"/>
                <w:lang w:val="es-DO" w:eastAsia="en-US"/>
              </w:rPr>
              <w:t>CANTIDAD</w:t>
            </w:r>
          </w:p>
        </w:tc>
      </w:tr>
      <w:tr w:rsidR="00433127" w:rsidRPr="00FA1E52" w14:paraId="4C193302" w14:textId="77777777" w:rsidTr="00A11A21">
        <w:trPr>
          <w:jc w:val="center"/>
        </w:trPr>
        <w:tc>
          <w:tcPr>
            <w:tcW w:w="1590" w:type="dxa"/>
          </w:tcPr>
          <w:p w14:paraId="4054E477" w14:textId="77777777" w:rsidR="00433127" w:rsidRPr="00433127" w:rsidRDefault="00433127" w:rsidP="006114F3">
            <w:pPr>
              <w:tabs>
                <w:tab w:val="left" w:pos="6690"/>
              </w:tabs>
              <w:jc w:val="center"/>
              <w:rPr>
                <w:rFonts w:ascii="Times New Roman" w:eastAsia="Calibri" w:hAnsi="Times New Roman" w:cs="Times New Roman"/>
                <w:b/>
                <w:bCs/>
                <w:noProof/>
                <w:color w:val="4C4747"/>
                <w:spacing w:val="20"/>
                <w:sz w:val="24"/>
                <w:szCs w:val="24"/>
                <w:lang w:val="es-ES"/>
              </w:rPr>
            </w:pPr>
            <w:r w:rsidRPr="00433127">
              <w:rPr>
                <w:rFonts w:ascii="Times New Roman" w:eastAsia="Calibri" w:hAnsi="Times New Roman" w:cs="Times New Roman"/>
                <w:b/>
                <w:bCs/>
                <w:noProof/>
                <w:color w:val="4C4747"/>
                <w:spacing w:val="20"/>
                <w:sz w:val="24"/>
                <w:szCs w:val="24"/>
                <w:lang w:val="es-ES"/>
              </w:rPr>
              <w:t>Enero</w:t>
            </w:r>
          </w:p>
        </w:tc>
        <w:tc>
          <w:tcPr>
            <w:tcW w:w="1843" w:type="dxa"/>
          </w:tcPr>
          <w:p w14:paraId="13CD7549" w14:textId="77777777" w:rsidR="00433127" w:rsidRPr="00433127" w:rsidRDefault="00433127" w:rsidP="006114F3">
            <w:pPr>
              <w:tabs>
                <w:tab w:val="left" w:pos="6690"/>
              </w:tabs>
              <w:jc w:val="center"/>
              <w:rPr>
                <w:rFonts w:ascii="Times New Roman" w:eastAsia="Calibri" w:hAnsi="Times New Roman" w:cs="Times New Roman"/>
                <w:noProof/>
                <w:color w:val="4C4747"/>
                <w:spacing w:val="20"/>
                <w:sz w:val="24"/>
                <w:szCs w:val="24"/>
                <w:lang w:val="es-ES"/>
              </w:rPr>
            </w:pPr>
            <w:r w:rsidRPr="00433127">
              <w:rPr>
                <w:rFonts w:ascii="Times New Roman" w:eastAsia="Calibri" w:hAnsi="Times New Roman" w:cs="Times New Roman"/>
                <w:noProof/>
                <w:color w:val="4C4747"/>
                <w:spacing w:val="20"/>
                <w:sz w:val="24"/>
                <w:szCs w:val="24"/>
                <w:lang w:val="es-ES"/>
              </w:rPr>
              <w:t>10</w:t>
            </w:r>
          </w:p>
        </w:tc>
      </w:tr>
      <w:tr w:rsidR="00433127" w:rsidRPr="00FA1E52" w14:paraId="527DC27F" w14:textId="77777777" w:rsidTr="00A11A21">
        <w:trPr>
          <w:jc w:val="center"/>
        </w:trPr>
        <w:tc>
          <w:tcPr>
            <w:tcW w:w="1590" w:type="dxa"/>
          </w:tcPr>
          <w:p w14:paraId="7DC6A41F" w14:textId="77777777" w:rsidR="00433127" w:rsidRPr="00433127" w:rsidRDefault="00433127" w:rsidP="006114F3">
            <w:pPr>
              <w:tabs>
                <w:tab w:val="left" w:pos="6690"/>
              </w:tabs>
              <w:jc w:val="center"/>
              <w:rPr>
                <w:rFonts w:ascii="Times New Roman" w:eastAsia="Calibri" w:hAnsi="Times New Roman" w:cs="Times New Roman"/>
                <w:b/>
                <w:bCs/>
                <w:noProof/>
                <w:color w:val="4C4747"/>
                <w:spacing w:val="20"/>
                <w:sz w:val="24"/>
                <w:szCs w:val="24"/>
                <w:lang w:val="es-ES"/>
              </w:rPr>
            </w:pPr>
            <w:r w:rsidRPr="00433127">
              <w:rPr>
                <w:rFonts w:ascii="Times New Roman" w:eastAsia="Calibri" w:hAnsi="Times New Roman" w:cs="Times New Roman"/>
                <w:b/>
                <w:bCs/>
                <w:noProof/>
                <w:color w:val="4C4747"/>
                <w:spacing w:val="20"/>
                <w:sz w:val="24"/>
                <w:szCs w:val="24"/>
                <w:lang w:val="es-ES"/>
              </w:rPr>
              <w:t>Febrero</w:t>
            </w:r>
          </w:p>
        </w:tc>
        <w:tc>
          <w:tcPr>
            <w:tcW w:w="1843" w:type="dxa"/>
          </w:tcPr>
          <w:p w14:paraId="489335A4" w14:textId="77777777" w:rsidR="00433127" w:rsidRPr="00433127" w:rsidRDefault="00433127" w:rsidP="006114F3">
            <w:pPr>
              <w:tabs>
                <w:tab w:val="left" w:pos="6690"/>
              </w:tabs>
              <w:jc w:val="center"/>
              <w:rPr>
                <w:rFonts w:ascii="Times New Roman" w:eastAsia="Calibri" w:hAnsi="Times New Roman" w:cs="Times New Roman"/>
                <w:noProof/>
                <w:color w:val="4C4747"/>
                <w:spacing w:val="20"/>
                <w:sz w:val="24"/>
                <w:szCs w:val="24"/>
                <w:lang w:val="es-ES"/>
              </w:rPr>
            </w:pPr>
            <w:r w:rsidRPr="00433127">
              <w:rPr>
                <w:rFonts w:ascii="Times New Roman" w:eastAsia="Calibri" w:hAnsi="Times New Roman" w:cs="Times New Roman"/>
                <w:noProof/>
                <w:color w:val="4C4747"/>
                <w:spacing w:val="20"/>
                <w:sz w:val="24"/>
                <w:szCs w:val="24"/>
                <w:lang w:val="es-ES"/>
              </w:rPr>
              <w:t>18</w:t>
            </w:r>
          </w:p>
        </w:tc>
      </w:tr>
      <w:tr w:rsidR="00433127" w:rsidRPr="00FA1E52" w14:paraId="5CFA3208" w14:textId="77777777" w:rsidTr="00A11A21">
        <w:trPr>
          <w:jc w:val="center"/>
        </w:trPr>
        <w:tc>
          <w:tcPr>
            <w:tcW w:w="1590" w:type="dxa"/>
          </w:tcPr>
          <w:p w14:paraId="3D9B6DE2" w14:textId="77777777" w:rsidR="00433127" w:rsidRPr="00433127" w:rsidRDefault="00433127" w:rsidP="006114F3">
            <w:pPr>
              <w:tabs>
                <w:tab w:val="left" w:pos="6690"/>
              </w:tabs>
              <w:jc w:val="center"/>
              <w:rPr>
                <w:rFonts w:ascii="Times New Roman" w:eastAsia="Calibri" w:hAnsi="Times New Roman" w:cs="Times New Roman"/>
                <w:b/>
                <w:bCs/>
                <w:noProof/>
                <w:color w:val="4C4747"/>
                <w:spacing w:val="20"/>
                <w:sz w:val="24"/>
                <w:szCs w:val="24"/>
                <w:lang w:val="es-ES"/>
              </w:rPr>
            </w:pPr>
            <w:r w:rsidRPr="00433127">
              <w:rPr>
                <w:rFonts w:ascii="Times New Roman" w:eastAsia="Calibri" w:hAnsi="Times New Roman" w:cs="Times New Roman"/>
                <w:b/>
                <w:bCs/>
                <w:noProof/>
                <w:color w:val="4C4747"/>
                <w:spacing w:val="20"/>
                <w:sz w:val="24"/>
                <w:szCs w:val="24"/>
                <w:lang w:val="es-ES"/>
              </w:rPr>
              <w:t>Marzo</w:t>
            </w:r>
          </w:p>
        </w:tc>
        <w:tc>
          <w:tcPr>
            <w:tcW w:w="1843" w:type="dxa"/>
          </w:tcPr>
          <w:p w14:paraId="0ED35896" w14:textId="77777777" w:rsidR="00433127" w:rsidRPr="00433127" w:rsidRDefault="00433127" w:rsidP="006114F3">
            <w:pPr>
              <w:tabs>
                <w:tab w:val="left" w:pos="6690"/>
              </w:tabs>
              <w:jc w:val="center"/>
              <w:rPr>
                <w:rFonts w:ascii="Times New Roman" w:eastAsia="Calibri" w:hAnsi="Times New Roman" w:cs="Times New Roman"/>
                <w:noProof/>
                <w:color w:val="4C4747"/>
                <w:spacing w:val="20"/>
                <w:sz w:val="24"/>
                <w:szCs w:val="24"/>
                <w:lang w:val="es-ES"/>
              </w:rPr>
            </w:pPr>
            <w:r w:rsidRPr="00433127">
              <w:rPr>
                <w:rFonts w:ascii="Times New Roman" w:eastAsia="Calibri" w:hAnsi="Times New Roman" w:cs="Times New Roman"/>
                <w:noProof/>
                <w:color w:val="4C4747"/>
                <w:spacing w:val="20"/>
                <w:sz w:val="24"/>
                <w:szCs w:val="24"/>
                <w:lang w:val="es-ES"/>
              </w:rPr>
              <w:t>23</w:t>
            </w:r>
          </w:p>
        </w:tc>
      </w:tr>
      <w:tr w:rsidR="00433127" w:rsidRPr="00FA1E52" w14:paraId="13202A18" w14:textId="77777777" w:rsidTr="00A11A21">
        <w:trPr>
          <w:jc w:val="center"/>
        </w:trPr>
        <w:tc>
          <w:tcPr>
            <w:tcW w:w="1590" w:type="dxa"/>
          </w:tcPr>
          <w:p w14:paraId="055E37F3" w14:textId="77777777" w:rsidR="00433127" w:rsidRPr="00433127" w:rsidRDefault="00433127" w:rsidP="006114F3">
            <w:pPr>
              <w:tabs>
                <w:tab w:val="left" w:pos="6690"/>
              </w:tabs>
              <w:jc w:val="center"/>
              <w:rPr>
                <w:rFonts w:ascii="Times New Roman" w:eastAsia="Calibri" w:hAnsi="Times New Roman" w:cs="Times New Roman"/>
                <w:b/>
                <w:bCs/>
                <w:noProof/>
                <w:color w:val="4C4747"/>
                <w:spacing w:val="20"/>
                <w:sz w:val="24"/>
                <w:szCs w:val="24"/>
                <w:lang w:val="es-ES"/>
              </w:rPr>
            </w:pPr>
            <w:r w:rsidRPr="00433127">
              <w:rPr>
                <w:rFonts w:ascii="Times New Roman" w:eastAsia="Calibri" w:hAnsi="Times New Roman" w:cs="Times New Roman"/>
                <w:b/>
                <w:bCs/>
                <w:noProof/>
                <w:color w:val="4C4747"/>
                <w:spacing w:val="20"/>
                <w:sz w:val="24"/>
                <w:szCs w:val="24"/>
                <w:lang w:val="es-ES"/>
              </w:rPr>
              <w:t>Abril</w:t>
            </w:r>
          </w:p>
        </w:tc>
        <w:tc>
          <w:tcPr>
            <w:tcW w:w="1843" w:type="dxa"/>
          </w:tcPr>
          <w:p w14:paraId="0A950CFE" w14:textId="77777777" w:rsidR="00433127" w:rsidRPr="00433127" w:rsidRDefault="00433127" w:rsidP="006114F3">
            <w:pPr>
              <w:tabs>
                <w:tab w:val="left" w:pos="6690"/>
              </w:tabs>
              <w:jc w:val="center"/>
              <w:rPr>
                <w:rFonts w:ascii="Times New Roman" w:eastAsia="Calibri" w:hAnsi="Times New Roman" w:cs="Times New Roman"/>
                <w:noProof/>
                <w:color w:val="4C4747"/>
                <w:spacing w:val="20"/>
                <w:sz w:val="24"/>
                <w:szCs w:val="24"/>
                <w:lang w:val="es-ES"/>
              </w:rPr>
            </w:pPr>
            <w:r w:rsidRPr="00433127">
              <w:rPr>
                <w:rFonts w:ascii="Times New Roman" w:eastAsia="Calibri" w:hAnsi="Times New Roman" w:cs="Times New Roman"/>
                <w:noProof/>
                <w:color w:val="4C4747"/>
                <w:spacing w:val="20"/>
                <w:sz w:val="24"/>
                <w:szCs w:val="24"/>
                <w:lang w:val="es-ES"/>
              </w:rPr>
              <w:t>18</w:t>
            </w:r>
          </w:p>
        </w:tc>
      </w:tr>
      <w:tr w:rsidR="00433127" w:rsidRPr="00FA1E52" w14:paraId="40FF1655" w14:textId="77777777" w:rsidTr="00A11A21">
        <w:trPr>
          <w:jc w:val="center"/>
        </w:trPr>
        <w:tc>
          <w:tcPr>
            <w:tcW w:w="1590" w:type="dxa"/>
          </w:tcPr>
          <w:p w14:paraId="53FB8893" w14:textId="77777777" w:rsidR="00433127" w:rsidRPr="00433127" w:rsidRDefault="00433127" w:rsidP="006114F3">
            <w:pPr>
              <w:tabs>
                <w:tab w:val="left" w:pos="6690"/>
              </w:tabs>
              <w:jc w:val="center"/>
              <w:rPr>
                <w:rFonts w:ascii="Times New Roman" w:eastAsia="Calibri" w:hAnsi="Times New Roman" w:cs="Times New Roman"/>
                <w:b/>
                <w:bCs/>
                <w:noProof/>
                <w:color w:val="4C4747"/>
                <w:spacing w:val="20"/>
                <w:sz w:val="24"/>
                <w:szCs w:val="24"/>
                <w:lang w:val="es-ES"/>
              </w:rPr>
            </w:pPr>
            <w:r w:rsidRPr="00433127">
              <w:rPr>
                <w:rFonts w:ascii="Times New Roman" w:eastAsia="Calibri" w:hAnsi="Times New Roman" w:cs="Times New Roman"/>
                <w:b/>
                <w:bCs/>
                <w:noProof/>
                <w:color w:val="4C4747"/>
                <w:spacing w:val="20"/>
                <w:sz w:val="24"/>
                <w:szCs w:val="24"/>
                <w:lang w:val="es-ES"/>
              </w:rPr>
              <w:t>Mayo</w:t>
            </w:r>
          </w:p>
        </w:tc>
        <w:tc>
          <w:tcPr>
            <w:tcW w:w="1843" w:type="dxa"/>
          </w:tcPr>
          <w:p w14:paraId="73B34F88" w14:textId="77777777" w:rsidR="00433127" w:rsidRPr="00433127" w:rsidRDefault="00433127" w:rsidP="006114F3">
            <w:pPr>
              <w:tabs>
                <w:tab w:val="left" w:pos="6690"/>
              </w:tabs>
              <w:jc w:val="center"/>
              <w:rPr>
                <w:rFonts w:ascii="Times New Roman" w:eastAsia="Calibri" w:hAnsi="Times New Roman" w:cs="Times New Roman"/>
                <w:noProof/>
                <w:color w:val="4C4747"/>
                <w:spacing w:val="20"/>
                <w:sz w:val="24"/>
                <w:szCs w:val="24"/>
                <w:lang w:val="es-ES"/>
              </w:rPr>
            </w:pPr>
            <w:r w:rsidRPr="00433127">
              <w:rPr>
                <w:rFonts w:ascii="Times New Roman" w:eastAsia="Calibri" w:hAnsi="Times New Roman" w:cs="Times New Roman"/>
                <w:noProof/>
                <w:color w:val="4C4747"/>
                <w:spacing w:val="20"/>
                <w:sz w:val="24"/>
                <w:szCs w:val="24"/>
                <w:lang w:val="es-ES"/>
              </w:rPr>
              <w:t>24</w:t>
            </w:r>
          </w:p>
        </w:tc>
      </w:tr>
      <w:tr w:rsidR="00433127" w:rsidRPr="00FA1E52" w14:paraId="583E8B17" w14:textId="77777777" w:rsidTr="00A11A21">
        <w:trPr>
          <w:jc w:val="center"/>
        </w:trPr>
        <w:tc>
          <w:tcPr>
            <w:tcW w:w="1590" w:type="dxa"/>
          </w:tcPr>
          <w:p w14:paraId="15089386" w14:textId="77777777" w:rsidR="00433127" w:rsidRPr="00433127" w:rsidRDefault="00433127" w:rsidP="006114F3">
            <w:pPr>
              <w:tabs>
                <w:tab w:val="left" w:pos="6690"/>
              </w:tabs>
              <w:jc w:val="center"/>
              <w:rPr>
                <w:rFonts w:ascii="Times New Roman" w:eastAsia="Calibri" w:hAnsi="Times New Roman" w:cs="Times New Roman"/>
                <w:b/>
                <w:bCs/>
                <w:noProof/>
                <w:color w:val="4C4747"/>
                <w:spacing w:val="20"/>
                <w:sz w:val="24"/>
                <w:szCs w:val="24"/>
                <w:lang w:val="es-ES"/>
              </w:rPr>
            </w:pPr>
            <w:r w:rsidRPr="00433127">
              <w:rPr>
                <w:rFonts w:ascii="Times New Roman" w:eastAsia="Calibri" w:hAnsi="Times New Roman" w:cs="Times New Roman"/>
                <w:b/>
                <w:bCs/>
                <w:noProof/>
                <w:color w:val="4C4747"/>
                <w:spacing w:val="20"/>
                <w:sz w:val="24"/>
                <w:szCs w:val="24"/>
                <w:lang w:val="es-ES"/>
              </w:rPr>
              <w:t>Junio</w:t>
            </w:r>
          </w:p>
        </w:tc>
        <w:tc>
          <w:tcPr>
            <w:tcW w:w="1843" w:type="dxa"/>
          </w:tcPr>
          <w:p w14:paraId="05102A97" w14:textId="77777777" w:rsidR="00433127" w:rsidRPr="00433127" w:rsidRDefault="00433127" w:rsidP="006114F3">
            <w:pPr>
              <w:tabs>
                <w:tab w:val="left" w:pos="6690"/>
              </w:tabs>
              <w:jc w:val="center"/>
              <w:rPr>
                <w:rFonts w:ascii="Times New Roman" w:eastAsia="Calibri" w:hAnsi="Times New Roman" w:cs="Times New Roman"/>
                <w:noProof/>
                <w:color w:val="4C4747"/>
                <w:spacing w:val="20"/>
                <w:sz w:val="24"/>
                <w:szCs w:val="24"/>
                <w:lang w:val="es-ES"/>
              </w:rPr>
            </w:pPr>
            <w:r w:rsidRPr="00433127">
              <w:rPr>
                <w:rFonts w:ascii="Times New Roman" w:eastAsia="Calibri" w:hAnsi="Times New Roman" w:cs="Times New Roman"/>
                <w:noProof/>
                <w:color w:val="4C4747"/>
                <w:spacing w:val="20"/>
                <w:sz w:val="24"/>
                <w:szCs w:val="24"/>
                <w:lang w:val="es-ES"/>
              </w:rPr>
              <w:t>21</w:t>
            </w:r>
          </w:p>
        </w:tc>
      </w:tr>
      <w:tr w:rsidR="00433127" w:rsidRPr="00FA1E52" w14:paraId="6A3094EB" w14:textId="77777777" w:rsidTr="00A11A21">
        <w:trPr>
          <w:trHeight w:val="210"/>
          <w:jc w:val="center"/>
        </w:trPr>
        <w:tc>
          <w:tcPr>
            <w:tcW w:w="1590" w:type="dxa"/>
          </w:tcPr>
          <w:p w14:paraId="726ADFF2" w14:textId="77777777" w:rsidR="00433127" w:rsidRPr="00433127" w:rsidRDefault="00433127" w:rsidP="006114F3">
            <w:pPr>
              <w:pStyle w:val="EncabezC"/>
              <w:keepLines w:val="0"/>
              <w:suppressAutoHyphens w:val="0"/>
              <w:spacing w:before="0" w:after="0"/>
              <w:rPr>
                <w:rFonts w:ascii="Times New Roman" w:eastAsia="Calibri" w:hAnsi="Times New Roman" w:cs="Times New Roman"/>
                <w:bCs/>
                <w:caps w:val="0"/>
                <w:noProof/>
                <w:color w:val="4C4747"/>
                <w:spacing w:val="20"/>
                <w:sz w:val="24"/>
                <w:szCs w:val="24"/>
                <w:lang w:val="es-ES" w:eastAsia="en-US"/>
              </w:rPr>
            </w:pPr>
            <w:r w:rsidRPr="00433127">
              <w:rPr>
                <w:rFonts w:ascii="Times New Roman" w:eastAsia="Calibri" w:hAnsi="Times New Roman" w:cs="Times New Roman"/>
                <w:bCs/>
                <w:caps w:val="0"/>
                <w:noProof/>
                <w:color w:val="4C4747"/>
                <w:spacing w:val="20"/>
                <w:sz w:val="24"/>
                <w:szCs w:val="24"/>
                <w:lang w:val="es-ES" w:eastAsia="en-US"/>
              </w:rPr>
              <w:t>Julio</w:t>
            </w:r>
          </w:p>
        </w:tc>
        <w:tc>
          <w:tcPr>
            <w:tcW w:w="1843" w:type="dxa"/>
          </w:tcPr>
          <w:p w14:paraId="091E4B04" w14:textId="77777777" w:rsidR="00433127" w:rsidRPr="00433127" w:rsidRDefault="00433127" w:rsidP="006114F3">
            <w:pPr>
              <w:pStyle w:val="EncabezC"/>
              <w:keepLines w:val="0"/>
              <w:suppressAutoHyphens w:val="0"/>
              <w:spacing w:before="0" w:after="0"/>
              <w:rPr>
                <w:rFonts w:ascii="Times New Roman" w:eastAsia="Calibri" w:hAnsi="Times New Roman" w:cs="Times New Roman"/>
                <w:b w:val="0"/>
                <w:caps w:val="0"/>
                <w:noProof/>
                <w:color w:val="4C4747"/>
                <w:spacing w:val="20"/>
                <w:sz w:val="24"/>
                <w:szCs w:val="24"/>
                <w:lang w:val="es-ES" w:eastAsia="en-US"/>
              </w:rPr>
            </w:pPr>
            <w:r w:rsidRPr="00433127">
              <w:rPr>
                <w:rFonts w:ascii="Times New Roman" w:eastAsia="Calibri" w:hAnsi="Times New Roman" w:cs="Times New Roman"/>
                <w:b w:val="0"/>
                <w:caps w:val="0"/>
                <w:noProof/>
                <w:color w:val="4C4747"/>
                <w:spacing w:val="20"/>
                <w:sz w:val="24"/>
                <w:szCs w:val="24"/>
                <w:lang w:val="es-ES" w:eastAsia="en-US"/>
              </w:rPr>
              <w:t>22</w:t>
            </w:r>
          </w:p>
        </w:tc>
      </w:tr>
      <w:tr w:rsidR="00433127" w:rsidRPr="00FA1E52" w14:paraId="5F617F94" w14:textId="77777777" w:rsidTr="00A11A21">
        <w:trPr>
          <w:trHeight w:val="210"/>
          <w:jc w:val="center"/>
        </w:trPr>
        <w:tc>
          <w:tcPr>
            <w:tcW w:w="1590" w:type="dxa"/>
          </w:tcPr>
          <w:p w14:paraId="64CDEB9D" w14:textId="77777777" w:rsidR="00433127" w:rsidRPr="00433127" w:rsidRDefault="00433127" w:rsidP="006114F3">
            <w:pPr>
              <w:pStyle w:val="EncabezC"/>
              <w:keepLines w:val="0"/>
              <w:suppressAutoHyphens w:val="0"/>
              <w:spacing w:before="0" w:after="0"/>
              <w:rPr>
                <w:rFonts w:ascii="Times New Roman" w:eastAsia="Calibri" w:hAnsi="Times New Roman" w:cs="Times New Roman"/>
                <w:bCs/>
                <w:caps w:val="0"/>
                <w:noProof/>
                <w:color w:val="4C4747"/>
                <w:spacing w:val="20"/>
                <w:sz w:val="24"/>
                <w:szCs w:val="24"/>
                <w:lang w:val="es-ES" w:eastAsia="en-US"/>
              </w:rPr>
            </w:pPr>
            <w:r w:rsidRPr="00433127">
              <w:rPr>
                <w:rFonts w:ascii="Times New Roman" w:eastAsia="Calibri" w:hAnsi="Times New Roman" w:cs="Times New Roman"/>
                <w:bCs/>
                <w:caps w:val="0"/>
                <w:noProof/>
                <w:color w:val="4C4747"/>
                <w:spacing w:val="20"/>
                <w:sz w:val="24"/>
                <w:szCs w:val="24"/>
                <w:lang w:val="es-ES" w:eastAsia="en-US"/>
              </w:rPr>
              <w:t>Agosto</w:t>
            </w:r>
          </w:p>
        </w:tc>
        <w:tc>
          <w:tcPr>
            <w:tcW w:w="1843" w:type="dxa"/>
          </w:tcPr>
          <w:p w14:paraId="4AD4C39F" w14:textId="77777777" w:rsidR="00433127" w:rsidRPr="00433127" w:rsidRDefault="00433127" w:rsidP="006114F3">
            <w:pPr>
              <w:pStyle w:val="EncabezC"/>
              <w:keepLines w:val="0"/>
              <w:suppressAutoHyphens w:val="0"/>
              <w:spacing w:before="0" w:after="0"/>
              <w:rPr>
                <w:rFonts w:ascii="Times New Roman" w:eastAsia="Calibri" w:hAnsi="Times New Roman" w:cs="Times New Roman"/>
                <w:b w:val="0"/>
                <w:caps w:val="0"/>
                <w:noProof/>
                <w:color w:val="4C4747"/>
                <w:spacing w:val="20"/>
                <w:sz w:val="24"/>
                <w:szCs w:val="24"/>
                <w:lang w:val="es-ES" w:eastAsia="en-US"/>
              </w:rPr>
            </w:pPr>
            <w:r w:rsidRPr="00433127">
              <w:rPr>
                <w:rFonts w:ascii="Times New Roman" w:eastAsia="Calibri" w:hAnsi="Times New Roman" w:cs="Times New Roman"/>
                <w:b w:val="0"/>
                <w:caps w:val="0"/>
                <w:noProof/>
                <w:color w:val="4C4747"/>
                <w:spacing w:val="20"/>
                <w:sz w:val="24"/>
                <w:szCs w:val="24"/>
                <w:lang w:val="es-ES" w:eastAsia="en-US"/>
              </w:rPr>
              <w:t>18</w:t>
            </w:r>
          </w:p>
        </w:tc>
      </w:tr>
      <w:tr w:rsidR="00433127" w:rsidRPr="00FA1E52" w14:paraId="08A22507" w14:textId="77777777" w:rsidTr="00A11A21">
        <w:trPr>
          <w:trHeight w:val="210"/>
          <w:jc w:val="center"/>
        </w:trPr>
        <w:tc>
          <w:tcPr>
            <w:tcW w:w="1590" w:type="dxa"/>
          </w:tcPr>
          <w:p w14:paraId="3A684248" w14:textId="77777777" w:rsidR="00433127" w:rsidRPr="00433127" w:rsidRDefault="00433127" w:rsidP="006114F3">
            <w:pPr>
              <w:pStyle w:val="EncabezC"/>
              <w:keepLines w:val="0"/>
              <w:suppressAutoHyphens w:val="0"/>
              <w:spacing w:before="0" w:after="0"/>
              <w:rPr>
                <w:rFonts w:ascii="Times New Roman" w:eastAsia="Calibri" w:hAnsi="Times New Roman" w:cs="Times New Roman"/>
                <w:bCs/>
                <w:caps w:val="0"/>
                <w:noProof/>
                <w:color w:val="4C4747"/>
                <w:spacing w:val="20"/>
                <w:sz w:val="24"/>
                <w:szCs w:val="24"/>
                <w:lang w:val="es-ES" w:eastAsia="en-US"/>
              </w:rPr>
            </w:pPr>
            <w:r w:rsidRPr="00433127">
              <w:rPr>
                <w:rFonts w:ascii="Times New Roman" w:eastAsia="Calibri" w:hAnsi="Times New Roman" w:cs="Times New Roman"/>
                <w:bCs/>
                <w:caps w:val="0"/>
                <w:noProof/>
                <w:color w:val="4C4747"/>
                <w:spacing w:val="20"/>
                <w:sz w:val="24"/>
                <w:szCs w:val="24"/>
                <w:lang w:val="es-ES" w:eastAsia="en-US"/>
              </w:rPr>
              <w:t>Septiembre</w:t>
            </w:r>
          </w:p>
        </w:tc>
        <w:tc>
          <w:tcPr>
            <w:tcW w:w="1843" w:type="dxa"/>
          </w:tcPr>
          <w:p w14:paraId="4CC3A51D" w14:textId="77777777" w:rsidR="00433127" w:rsidRPr="00433127" w:rsidRDefault="00433127" w:rsidP="006114F3">
            <w:pPr>
              <w:pStyle w:val="EncabezC"/>
              <w:keepLines w:val="0"/>
              <w:suppressAutoHyphens w:val="0"/>
              <w:spacing w:before="0" w:after="0"/>
              <w:rPr>
                <w:rFonts w:ascii="Times New Roman" w:eastAsia="Calibri" w:hAnsi="Times New Roman" w:cs="Times New Roman"/>
                <w:b w:val="0"/>
                <w:caps w:val="0"/>
                <w:noProof/>
                <w:color w:val="4C4747"/>
                <w:spacing w:val="20"/>
                <w:sz w:val="24"/>
                <w:szCs w:val="24"/>
                <w:lang w:val="es-ES" w:eastAsia="en-US"/>
              </w:rPr>
            </w:pPr>
            <w:r w:rsidRPr="00433127">
              <w:rPr>
                <w:rFonts w:ascii="Times New Roman" w:eastAsia="Calibri" w:hAnsi="Times New Roman" w:cs="Times New Roman"/>
                <w:b w:val="0"/>
                <w:caps w:val="0"/>
                <w:noProof/>
                <w:color w:val="4C4747"/>
                <w:spacing w:val="20"/>
                <w:sz w:val="24"/>
                <w:szCs w:val="24"/>
                <w:lang w:val="es-ES" w:eastAsia="en-US"/>
              </w:rPr>
              <w:t>18</w:t>
            </w:r>
          </w:p>
        </w:tc>
      </w:tr>
      <w:tr w:rsidR="00433127" w:rsidRPr="00FA1E52" w14:paraId="1DA9D0F0" w14:textId="77777777" w:rsidTr="00A11A21">
        <w:trPr>
          <w:trHeight w:val="210"/>
          <w:jc w:val="center"/>
        </w:trPr>
        <w:tc>
          <w:tcPr>
            <w:tcW w:w="1590" w:type="dxa"/>
          </w:tcPr>
          <w:p w14:paraId="4F7328B3" w14:textId="77777777" w:rsidR="00433127" w:rsidRPr="00433127" w:rsidRDefault="00433127" w:rsidP="006114F3">
            <w:pPr>
              <w:pStyle w:val="EncabezC"/>
              <w:keepLines w:val="0"/>
              <w:suppressAutoHyphens w:val="0"/>
              <w:spacing w:before="0" w:after="0"/>
              <w:rPr>
                <w:rFonts w:ascii="Times New Roman" w:eastAsia="Calibri" w:hAnsi="Times New Roman" w:cs="Times New Roman"/>
                <w:bCs/>
                <w:caps w:val="0"/>
                <w:noProof/>
                <w:color w:val="4C4747"/>
                <w:spacing w:val="20"/>
                <w:sz w:val="24"/>
                <w:szCs w:val="24"/>
                <w:lang w:val="es-ES" w:eastAsia="en-US"/>
              </w:rPr>
            </w:pPr>
            <w:r w:rsidRPr="00433127">
              <w:rPr>
                <w:rFonts w:ascii="Times New Roman" w:eastAsia="Calibri" w:hAnsi="Times New Roman" w:cs="Times New Roman"/>
                <w:bCs/>
                <w:caps w:val="0"/>
                <w:noProof/>
                <w:color w:val="4C4747"/>
                <w:spacing w:val="20"/>
                <w:sz w:val="24"/>
                <w:szCs w:val="24"/>
                <w:lang w:val="es-ES" w:eastAsia="en-US"/>
              </w:rPr>
              <w:t>Octubre</w:t>
            </w:r>
          </w:p>
        </w:tc>
        <w:tc>
          <w:tcPr>
            <w:tcW w:w="1843" w:type="dxa"/>
          </w:tcPr>
          <w:p w14:paraId="0FED4CD9" w14:textId="77777777" w:rsidR="00433127" w:rsidRPr="00433127" w:rsidRDefault="00433127" w:rsidP="006114F3">
            <w:pPr>
              <w:pStyle w:val="EncabezC"/>
              <w:keepLines w:val="0"/>
              <w:suppressAutoHyphens w:val="0"/>
              <w:spacing w:before="0" w:after="0"/>
              <w:rPr>
                <w:rFonts w:ascii="Times New Roman" w:eastAsia="Calibri" w:hAnsi="Times New Roman" w:cs="Times New Roman"/>
                <w:b w:val="0"/>
                <w:caps w:val="0"/>
                <w:noProof/>
                <w:color w:val="4C4747"/>
                <w:spacing w:val="20"/>
                <w:sz w:val="24"/>
                <w:szCs w:val="24"/>
                <w:lang w:val="es-ES" w:eastAsia="en-US"/>
              </w:rPr>
            </w:pPr>
            <w:r w:rsidRPr="00433127">
              <w:rPr>
                <w:rFonts w:ascii="Times New Roman" w:eastAsia="Calibri" w:hAnsi="Times New Roman" w:cs="Times New Roman"/>
                <w:b w:val="0"/>
                <w:caps w:val="0"/>
                <w:noProof/>
                <w:color w:val="4C4747"/>
                <w:spacing w:val="20"/>
                <w:sz w:val="24"/>
                <w:szCs w:val="24"/>
                <w:lang w:val="es-ES" w:eastAsia="en-US"/>
              </w:rPr>
              <w:t>20</w:t>
            </w:r>
          </w:p>
        </w:tc>
      </w:tr>
      <w:tr w:rsidR="00433127" w:rsidRPr="00FA1E52" w14:paraId="350F0005" w14:textId="77777777" w:rsidTr="00A11A21">
        <w:trPr>
          <w:trHeight w:val="210"/>
          <w:jc w:val="center"/>
        </w:trPr>
        <w:tc>
          <w:tcPr>
            <w:tcW w:w="1590" w:type="dxa"/>
          </w:tcPr>
          <w:p w14:paraId="16C15232" w14:textId="77777777" w:rsidR="00433127" w:rsidRPr="00433127" w:rsidRDefault="00433127" w:rsidP="006114F3">
            <w:pPr>
              <w:pStyle w:val="EncabezC"/>
              <w:keepLines w:val="0"/>
              <w:suppressAutoHyphens w:val="0"/>
              <w:spacing w:before="0" w:after="0"/>
              <w:rPr>
                <w:rFonts w:ascii="Times New Roman" w:eastAsia="Calibri" w:hAnsi="Times New Roman" w:cs="Times New Roman"/>
                <w:bCs/>
                <w:caps w:val="0"/>
                <w:noProof/>
                <w:color w:val="4C4747"/>
                <w:spacing w:val="20"/>
                <w:sz w:val="24"/>
                <w:szCs w:val="24"/>
                <w:lang w:val="es-ES" w:eastAsia="en-US"/>
              </w:rPr>
            </w:pPr>
            <w:r w:rsidRPr="00433127">
              <w:rPr>
                <w:rFonts w:ascii="Times New Roman" w:eastAsia="Calibri" w:hAnsi="Times New Roman" w:cs="Times New Roman"/>
                <w:bCs/>
                <w:caps w:val="0"/>
                <w:noProof/>
                <w:color w:val="4C4747"/>
                <w:spacing w:val="20"/>
                <w:sz w:val="24"/>
                <w:szCs w:val="24"/>
                <w:lang w:val="es-ES" w:eastAsia="en-US"/>
              </w:rPr>
              <w:t>Noviembre</w:t>
            </w:r>
          </w:p>
        </w:tc>
        <w:tc>
          <w:tcPr>
            <w:tcW w:w="1843" w:type="dxa"/>
          </w:tcPr>
          <w:p w14:paraId="117AF4D3" w14:textId="77777777" w:rsidR="00433127" w:rsidRPr="00433127" w:rsidRDefault="00433127" w:rsidP="006114F3">
            <w:pPr>
              <w:pStyle w:val="EncabezC"/>
              <w:keepLines w:val="0"/>
              <w:suppressAutoHyphens w:val="0"/>
              <w:spacing w:before="0" w:after="0"/>
              <w:rPr>
                <w:rFonts w:ascii="Times New Roman" w:eastAsia="Calibri" w:hAnsi="Times New Roman" w:cs="Times New Roman"/>
                <w:b w:val="0"/>
                <w:caps w:val="0"/>
                <w:noProof/>
                <w:color w:val="4C4747"/>
                <w:spacing w:val="20"/>
                <w:sz w:val="24"/>
                <w:szCs w:val="24"/>
                <w:lang w:val="es-ES" w:eastAsia="en-US"/>
              </w:rPr>
            </w:pPr>
            <w:r w:rsidRPr="00433127">
              <w:rPr>
                <w:rFonts w:ascii="Times New Roman" w:eastAsia="Calibri" w:hAnsi="Times New Roman" w:cs="Times New Roman"/>
                <w:b w:val="0"/>
                <w:caps w:val="0"/>
                <w:noProof/>
                <w:color w:val="4C4747"/>
                <w:spacing w:val="20"/>
                <w:sz w:val="24"/>
                <w:szCs w:val="24"/>
                <w:lang w:val="es-ES" w:eastAsia="en-US"/>
              </w:rPr>
              <w:t>10</w:t>
            </w:r>
          </w:p>
        </w:tc>
      </w:tr>
      <w:tr w:rsidR="00433127" w:rsidRPr="00FA1E52" w14:paraId="2C4E2D03" w14:textId="77777777" w:rsidTr="00A11A21">
        <w:trPr>
          <w:trHeight w:val="210"/>
          <w:jc w:val="center"/>
        </w:trPr>
        <w:tc>
          <w:tcPr>
            <w:tcW w:w="1590" w:type="dxa"/>
          </w:tcPr>
          <w:p w14:paraId="1B809097" w14:textId="77777777" w:rsidR="00433127" w:rsidRPr="00433127" w:rsidRDefault="00433127" w:rsidP="006114F3">
            <w:pPr>
              <w:pStyle w:val="EncabezC"/>
              <w:keepLines w:val="0"/>
              <w:suppressAutoHyphens w:val="0"/>
              <w:spacing w:before="0" w:after="0"/>
              <w:rPr>
                <w:rFonts w:ascii="Times New Roman" w:eastAsia="Calibri" w:hAnsi="Times New Roman" w:cs="Times New Roman"/>
                <w:bCs/>
                <w:caps w:val="0"/>
                <w:noProof/>
                <w:color w:val="4C4747"/>
                <w:spacing w:val="20"/>
                <w:sz w:val="24"/>
                <w:szCs w:val="24"/>
                <w:lang w:val="es-ES" w:eastAsia="en-US"/>
              </w:rPr>
            </w:pPr>
            <w:r w:rsidRPr="00433127">
              <w:rPr>
                <w:rFonts w:ascii="Times New Roman" w:eastAsia="Calibri" w:hAnsi="Times New Roman" w:cs="Times New Roman"/>
                <w:bCs/>
                <w:caps w:val="0"/>
                <w:noProof/>
                <w:color w:val="4C4747"/>
                <w:spacing w:val="20"/>
                <w:sz w:val="24"/>
                <w:szCs w:val="24"/>
                <w:lang w:val="es-ES" w:eastAsia="en-US"/>
              </w:rPr>
              <w:t>Diciembre</w:t>
            </w:r>
          </w:p>
        </w:tc>
        <w:tc>
          <w:tcPr>
            <w:tcW w:w="1843" w:type="dxa"/>
          </w:tcPr>
          <w:p w14:paraId="2E37C35A" w14:textId="77777777" w:rsidR="00433127" w:rsidRPr="00433127" w:rsidRDefault="00433127" w:rsidP="006114F3">
            <w:pPr>
              <w:pStyle w:val="EncabezC"/>
              <w:keepLines w:val="0"/>
              <w:suppressAutoHyphens w:val="0"/>
              <w:spacing w:before="0" w:after="0"/>
              <w:rPr>
                <w:rFonts w:ascii="Times New Roman" w:eastAsia="Calibri" w:hAnsi="Times New Roman" w:cs="Times New Roman"/>
                <w:b w:val="0"/>
                <w:caps w:val="0"/>
                <w:noProof/>
                <w:color w:val="4C4747"/>
                <w:spacing w:val="20"/>
                <w:sz w:val="24"/>
                <w:szCs w:val="24"/>
                <w:lang w:val="es-ES" w:eastAsia="en-US"/>
              </w:rPr>
            </w:pPr>
            <w:r w:rsidRPr="00433127">
              <w:rPr>
                <w:rFonts w:ascii="Times New Roman" w:eastAsia="Calibri" w:hAnsi="Times New Roman" w:cs="Times New Roman"/>
                <w:b w:val="0"/>
                <w:caps w:val="0"/>
                <w:noProof/>
                <w:color w:val="4C4747"/>
                <w:spacing w:val="20"/>
                <w:sz w:val="24"/>
                <w:szCs w:val="24"/>
                <w:lang w:val="es-ES" w:eastAsia="en-US"/>
              </w:rPr>
              <w:t>18</w:t>
            </w:r>
          </w:p>
        </w:tc>
      </w:tr>
      <w:tr w:rsidR="00433127" w:rsidRPr="00FA1E52" w14:paraId="241BF5DC" w14:textId="77777777" w:rsidTr="00A11A21">
        <w:trPr>
          <w:jc w:val="center"/>
        </w:trPr>
        <w:tc>
          <w:tcPr>
            <w:tcW w:w="1590" w:type="dxa"/>
            <w:shd w:val="clear" w:color="auto" w:fill="142F62"/>
          </w:tcPr>
          <w:p w14:paraId="4E219359" w14:textId="77777777" w:rsidR="00433127" w:rsidRPr="00427022" w:rsidRDefault="00433127" w:rsidP="006114F3">
            <w:pPr>
              <w:pStyle w:val="EncabezC"/>
              <w:spacing w:before="0" w:after="0"/>
              <w:rPr>
                <w:rFonts w:ascii="Times New Roman" w:eastAsiaTheme="minorHAnsi" w:hAnsi="Times New Roman"/>
                <w:b w:val="0"/>
                <w:caps w:val="0"/>
                <w:color w:val="D9D9D9"/>
                <w:sz w:val="28"/>
                <w:szCs w:val="28"/>
                <w:lang w:val="es-DO" w:eastAsia="en-US"/>
              </w:rPr>
            </w:pPr>
            <w:r w:rsidRPr="00427022">
              <w:rPr>
                <w:rFonts w:ascii="Times New Roman" w:eastAsiaTheme="minorHAnsi" w:hAnsi="Times New Roman"/>
                <w:b w:val="0"/>
                <w:caps w:val="0"/>
                <w:color w:val="D9D9D9"/>
                <w:sz w:val="28"/>
                <w:szCs w:val="28"/>
                <w:lang w:val="es-DO" w:eastAsia="en-US"/>
              </w:rPr>
              <w:t>Total</w:t>
            </w:r>
          </w:p>
        </w:tc>
        <w:tc>
          <w:tcPr>
            <w:tcW w:w="1843" w:type="dxa"/>
            <w:shd w:val="clear" w:color="auto" w:fill="142F62"/>
          </w:tcPr>
          <w:p w14:paraId="791E8D34" w14:textId="77777777" w:rsidR="00433127" w:rsidRPr="00427022" w:rsidRDefault="00433127" w:rsidP="006114F3">
            <w:pPr>
              <w:pStyle w:val="EncabezC"/>
              <w:spacing w:before="0" w:after="0"/>
              <w:rPr>
                <w:rFonts w:ascii="Times New Roman" w:eastAsiaTheme="minorHAnsi" w:hAnsi="Times New Roman"/>
                <w:b w:val="0"/>
                <w:caps w:val="0"/>
                <w:color w:val="D9D9D9"/>
                <w:sz w:val="28"/>
                <w:szCs w:val="28"/>
                <w:lang w:val="es-DO" w:eastAsia="en-US"/>
              </w:rPr>
            </w:pPr>
            <w:r w:rsidRPr="00427022">
              <w:rPr>
                <w:rFonts w:ascii="Times New Roman" w:eastAsiaTheme="minorHAnsi" w:hAnsi="Times New Roman"/>
                <w:b w:val="0"/>
                <w:caps w:val="0"/>
                <w:color w:val="D9D9D9"/>
                <w:sz w:val="28"/>
                <w:szCs w:val="28"/>
                <w:lang w:val="es-DO" w:eastAsia="en-US"/>
              </w:rPr>
              <w:t>220</w:t>
            </w:r>
          </w:p>
        </w:tc>
      </w:tr>
    </w:tbl>
    <w:p w14:paraId="01E98B63" w14:textId="77777777" w:rsidR="00433127" w:rsidRDefault="00433127" w:rsidP="00433127">
      <w:pPr>
        <w:jc w:val="both"/>
        <w:rPr>
          <w:rFonts w:eastAsia="Calibri"/>
          <w:noProof/>
          <w:color w:val="4C4747"/>
          <w:lang w:val="es-ES"/>
        </w:rPr>
      </w:pPr>
    </w:p>
    <w:p w14:paraId="45923AEA" w14:textId="77777777" w:rsidR="00F62995" w:rsidRPr="00A11A21" w:rsidRDefault="00F62995" w:rsidP="00785BC0">
      <w:pPr>
        <w:spacing w:line="360" w:lineRule="auto"/>
        <w:rPr>
          <w:rFonts w:eastAsia="Calibri"/>
          <w:b/>
          <w:bCs/>
          <w:noProof/>
          <w:color w:val="4C4747"/>
          <w:lang w:val="es-ES"/>
        </w:rPr>
      </w:pPr>
      <w:r w:rsidRPr="00A11A21">
        <w:rPr>
          <w:rFonts w:eastAsia="Calibri"/>
          <w:b/>
          <w:bCs/>
          <w:noProof/>
          <w:color w:val="4C4747"/>
          <w:lang w:val="es-ES"/>
        </w:rPr>
        <w:lastRenderedPageBreak/>
        <w:t xml:space="preserve">Micromedidores </w:t>
      </w:r>
    </w:p>
    <w:p w14:paraId="6AAD4F76" w14:textId="72BC44F5" w:rsidR="00433127" w:rsidRDefault="00F62995" w:rsidP="00785BC0">
      <w:pPr>
        <w:spacing w:line="360" w:lineRule="auto"/>
        <w:jc w:val="both"/>
        <w:rPr>
          <w:rFonts w:eastAsia="Calibri"/>
          <w:noProof/>
          <w:color w:val="4C4747"/>
          <w:lang w:val="es-ES"/>
        </w:rPr>
      </w:pPr>
      <w:r w:rsidRPr="00F62995">
        <w:rPr>
          <w:rFonts w:eastAsia="Calibri"/>
          <w:noProof/>
          <w:color w:val="4C4747"/>
          <w:lang w:val="es-ES"/>
        </w:rPr>
        <w:t>En el año correspondiente se ha realizado la instalación de 298 medidores en diversos sectores de la provincia de La Romana.</w:t>
      </w:r>
    </w:p>
    <w:p w14:paraId="2D7EC023" w14:textId="77777777" w:rsidR="00F62995" w:rsidRPr="00A11A21" w:rsidRDefault="00F62995" w:rsidP="00785BC0">
      <w:pPr>
        <w:spacing w:line="360" w:lineRule="auto"/>
        <w:jc w:val="both"/>
        <w:rPr>
          <w:rFonts w:eastAsia="Calibri"/>
          <w:noProof/>
          <w:color w:val="4C4747"/>
          <w:sz w:val="18"/>
          <w:szCs w:val="18"/>
          <w:lang w:val="es-ES"/>
        </w:rPr>
      </w:pPr>
    </w:p>
    <w:tbl>
      <w:tblPr>
        <w:tblStyle w:val="Tablaconcuadrcula"/>
        <w:tblW w:w="0" w:type="auto"/>
        <w:jc w:val="center"/>
        <w:tblLook w:val="04A0" w:firstRow="1" w:lastRow="0" w:firstColumn="1" w:lastColumn="0" w:noHBand="0" w:noVBand="1"/>
      </w:tblPr>
      <w:tblGrid>
        <w:gridCol w:w="1590"/>
        <w:gridCol w:w="1843"/>
      </w:tblGrid>
      <w:tr w:rsidR="00F62995" w:rsidRPr="00FA1E52" w14:paraId="07077807" w14:textId="77777777" w:rsidTr="00A11A21">
        <w:trPr>
          <w:tblHeader/>
          <w:jc w:val="center"/>
        </w:trPr>
        <w:tc>
          <w:tcPr>
            <w:tcW w:w="1590" w:type="dxa"/>
            <w:shd w:val="clear" w:color="auto" w:fill="142F62"/>
          </w:tcPr>
          <w:p w14:paraId="61A59E26" w14:textId="77777777" w:rsidR="00F62995" w:rsidRPr="00427022" w:rsidRDefault="00F62995" w:rsidP="006114F3">
            <w:pPr>
              <w:tabs>
                <w:tab w:val="left" w:pos="6690"/>
              </w:tabs>
              <w:jc w:val="center"/>
              <w:rPr>
                <w:rFonts w:ascii="Times New Roman" w:hAnsi="Times New Roman" w:cs="Times New Roman"/>
                <w:color w:val="D9D9D9"/>
                <w:sz w:val="24"/>
                <w:szCs w:val="24"/>
              </w:rPr>
            </w:pPr>
            <w:r w:rsidRPr="00427022">
              <w:rPr>
                <w:rFonts w:ascii="Times New Roman" w:hAnsi="Times New Roman" w:cs="Times New Roman"/>
                <w:color w:val="D9D9D9"/>
                <w:sz w:val="24"/>
                <w:szCs w:val="24"/>
              </w:rPr>
              <w:t>MESES</w:t>
            </w:r>
          </w:p>
        </w:tc>
        <w:tc>
          <w:tcPr>
            <w:tcW w:w="1843" w:type="dxa"/>
            <w:shd w:val="clear" w:color="auto" w:fill="142F62"/>
          </w:tcPr>
          <w:p w14:paraId="29B10487" w14:textId="77777777" w:rsidR="00F62995" w:rsidRPr="00427022" w:rsidRDefault="00F62995" w:rsidP="006114F3">
            <w:pPr>
              <w:tabs>
                <w:tab w:val="left" w:pos="6690"/>
              </w:tabs>
              <w:jc w:val="center"/>
              <w:rPr>
                <w:rFonts w:ascii="Times New Roman" w:hAnsi="Times New Roman" w:cs="Times New Roman"/>
                <w:color w:val="D9D9D9"/>
                <w:sz w:val="24"/>
                <w:szCs w:val="24"/>
              </w:rPr>
            </w:pPr>
            <w:r w:rsidRPr="00427022">
              <w:rPr>
                <w:rFonts w:ascii="Times New Roman" w:hAnsi="Times New Roman" w:cs="Times New Roman"/>
                <w:color w:val="D9D9D9"/>
                <w:sz w:val="24"/>
                <w:szCs w:val="24"/>
              </w:rPr>
              <w:t>CANTIDAD</w:t>
            </w:r>
          </w:p>
        </w:tc>
      </w:tr>
      <w:tr w:rsidR="00F62995" w:rsidRPr="00FA1E52" w14:paraId="6076FA64" w14:textId="77777777" w:rsidTr="00A11A21">
        <w:trPr>
          <w:jc w:val="center"/>
        </w:trPr>
        <w:tc>
          <w:tcPr>
            <w:tcW w:w="1590" w:type="dxa"/>
          </w:tcPr>
          <w:p w14:paraId="449454DF" w14:textId="77777777" w:rsidR="00F62995" w:rsidRPr="00F62995" w:rsidRDefault="00F62995" w:rsidP="006114F3">
            <w:pPr>
              <w:tabs>
                <w:tab w:val="left" w:pos="6690"/>
              </w:tabs>
              <w:jc w:val="center"/>
              <w:rPr>
                <w:rFonts w:ascii="Times New Roman" w:eastAsia="Calibri" w:hAnsi="Times New Roman" w:cs="Times New Roman"/>
                <w:b/>
                <w:bCs/>
                <w:noProof/>
                <w:color w:val="4C4747"/>
                <w:spacing w:val="20"/>
                <w:sz w:val="24"/>
                <w:szCs w:val="24"/>
                <w:lang w:val="es-ES"/>
              </w:rPr>
            </w:pPr>
            <w:r w:rsidRPr="00F62995">
              <w:rPr>
                <w:rFonts w:ascii="Times New Roman" w:eastAsia="Calibri" w:hAnsi="Times New Roman" w:cs="Times New Roman"/>
                <w:b/>
                <w:bCs/>
                <w:noProof/>
                <w:color w:val="4C4747"/>
                <w:spacing w:val="20"/>
                <w:sz w:val="24"/>
                <w:szCs w:val="24"/>
                <w:lang w:val="es-ES"/>
              </w:rPr>
              <w:t>Enero</w:t>
            </w:r>
          </w:p>
        </w:tc>
        <w:tc>
          <w:tcPr>
            <w:tcW w:w="1843" w:type="dxa"/>
          </w:tcPr>
          <w:p w14:paraId="0988CEEC" w14:textId="77777777" w:rsidR="00F62995" w:rsidRPr="00F62995" w:rsidRDefault="00F62995" w:rsidP="006114F3">
            <w:pPr>
              <w:tabs>
                <w:tab w:val="left" w:pos="6690"/>
              </w:tabs>
              <w:jc w:val="center"/>
              <w:rPr>
                <w:rFonts w:ascii="Times New Roman" w:eastAsia="Calibri" w:hAnsi="Times New Roman" w:cs="Times New Roman"/>
                <w:noProof/>
                <w:color w:val="4C4747"/>
                <w:spacing w:val="20"/>
                <w:sz w:val="24"/>
                <w:szCs w:val="24"/>
                <w:lang w:val="es-ES"/>
              </w:rPr>
            </w:pPr>
            <w:r w:rsidRPr="00F62995">
              <w:rPr>
                <w:rFonts w:ascii="Times New Roman" w:eastAsia="Calibri" w:hAnsi="Times New Roman" w:cs="Times New Roman"/>
                <w:noProof/>
                <w:color w:val="4C4747"/>
                <w:spacing w:val="20"/>
                <w:sz w:val="24"/>
                <w:szCs w:val="24"/>
                <w:lang w:val="es-ES"/>
              </w:rPr>
              <w:t>14</w:t>
            </w:r>
          </w:p>
        </w:tc>
      </w:tr>
      <w:tr w:rsidR="00F62995" w:rsidRPr="00FA1E52" w14:paraId="02F42391" w14:textId="77777777" w:rsidTr="00A11A21">
        <w:trPr>
          <w:jc w:val="center"/>
        </w:trPr>
        <w:tc>
          <w:tcPr>
            <w:tcW w:w="1590" w:type="dxa"/>
          </w:tcPr>
          <w:p w14:paraId="4F70B32E" w14:textId="77777777" w:rsidR="00F62995" w:rsidRPr="00F62995" w:rsidRDefault="00F62995" w:rsidP="006114F3">
            <w:pPr>
              <w:tabs>
                <w:tab w:val="left" w:pos="6690"/>
              </w:tabs>
              <w:jc w:val="center"/>
              <w:rPr>
                <w:rFonts w:ascii="Times New Roman" w:eastAsia="Calibri" w:hAnsi="Times New Roman" w:cs="Times New Roman"/>
                <w:b/>
                <w:bCs/>
                <w:noProof/>
                <w:color w:val="4C4747"/>
                <w:spacing w:val="20"/>
                <w:sz w:val="24"/>
                <w:szCs w:val="24"/>
                <w:lang w:val="es-ES"/>
              </w:rPr>
            </w:pPr>
            <w:r w:rsidRPr="00F62995">
              <w:rPr>
                <w:rFonts w:ascii="Times New Roman" w:eastAsia="Calibri" w:hAnsi="Times New Roman" w:cs="Times New Roman"/>
                <w:b/>
                <w:bCs/>
                <w:noProof/>
                <w:color w:val="4C4747"/>
                <w:spacing w:val="20"/>
                <w:sz w:val="24"/>
                <w:szCs w:val="24"/>
                <w:lang w:val="es-ES"/>
              </w:rPr>
              <w:t>Febrero</w:t>
            </w:r>
          </w:p>
        </w:tc>
        <w:tc>
          <w:tcPr>
            <w:tcW w:w="1843" w:type="dxa"/>
          </w:tcPr>
          <w:p w14:paraId="3196D849" w14:textId="77777777" w:rsidR="00F62995" w:rsidRPr="00F62995" w:rsidRDefault="00F62995" w:rsidP="006114F3">
            <w:pPr>
              <w:tabs>
                <w:tab w:val="left" w:pos="6690"/>
              </w:tabs>
              <w:jc w:val="center"/>
              <w:rPr>
                <w:rFonts w:ascii="Times New Roman" w:eastAsia="Calibri" w:hAnsi="Times New Roman" w:cs="Times New Roman"/>
                <w:noProof/>
                <w:color w:val="4C4747"/>
                <w:spacing w:val="20"/>
                <w:sz w:val="24"/>
                <w:szCs w:val="24"/>
                <w:lang w:val="es-ES"/>
              </w:rPr>
            </w:pPr>
            <w:r w:rsidRPr="00F62995">
              <w:rPr>
                <w:rFonts w:ascii="Times New Roman" w:eastAsia="Calibri" w:hAnsi="Times New Roman" w:cs="Times New Roman"/>
                <w:noProof/>
                <w:color w:val="4C4747"/>
                <w:spacing w:val="20"/>
                <w:sz w:val="24"/>
                <w:szCs w:val="24"/>
                <w:lang w:val="es-ES"/>
              </w:rPr>
              <w:t>14</w:t>
            </w:r>
          </w:p>
        </w:tc>
      </w:tr>
      <w:tr w:rsidR="00F62995" w:rsidRPr="00FA1E52" w14:paraId="6F19BB23" w14:textId="77777777" w:rsidTr="00A11A21">
        <w:trPr>
          <w:jc w:val="center"/>
        </w:trPr>
        <w:tc>
          <w:tcPr>
            <w:tcW w:w="1590" w:type="dxa"/>
          </w:tcPr>
          <w:p w14:paraId="6B052A3F" w14:textId="77777777" w:rsidR="00F62995" w:rsidRPr="00F62995" w:rsidRDefault="00F62995" w:rsidP="006114F3">
            <w:pPr>
              <w:tabs>
                <w:tab w:val="left" w:pos="6690"/>
              </w:tabs>
              <w:jc w:val="center"/>
              <w:rPr>
                <w:rFonts w:ascii="Times New Roman" w:eastAsia="Calibri" w:hAnsi="Times New Roman" w:cs="Times New Roman"/>
                <w:b/>
                <w:bCs/>
                <w:noProof/>
                <w:color w:val="4C4747"/>
                <w:spacing w:val="20"/>
                <w:sz w:val="24"/>
                <w:szCs w:val="24"/>
                <w:lang w:val="es-ES"/>
              </w:rPr>
            </w:pPr>
            <w:r w:rsidRPr="00F62995">
              <w:rPr>
                <w:rFonts w:ascii="Times New Roman" w:eastAsia="Calibri" w:hAnsi="Times New Roman" w:cs="Times New Roman"/>
                <w:b/>
                <w:bCs/>
                <w:noProof/>
                <w:color w:val="4C4747"/>
                <w:spacing w:val="20"/>
                <w:sz w:val="24"/>
                <w:szCs w:val="24"/>
                <w:lang w:val="es-ES"/>
              </w:rPr>
              <w:t>Marzo</w:t>
            </w:r>
          </w:p>
        </w:tc>
        <w:tc>
          <w:tcPr>
            <w:tcW w:w="1843" w:type="dxa"/>
          </w:tcPr>
          <w:p w14:paraId="4032920C" w14:textId="77777777" w:rsidR="00F62995" w:rsidRPr="00F62995" w:rsidRDefault="00F62995" w:rsidP="006114F3">
            <w:pPr>
              <w:tabs>
                <w:tab w:val="left" w:pos="6690"/>
              </w:tabs>
              <w:jc w:val="center"/>
              <w:rPr>
                <w:rFonts w:ascii="Times New Roman" w:eastAsia="Calibri" w:hAnsi="Times New Roman" w:cs="Times New Roman"/>
                <w:noProof/>
                <w:color w:val="4C4747"/>
                <w:spacing w:val="20"/>
                <w:sz w:val="24"/>
                <w:szCs w:val="24"/>
                <w:lang w:val="es-ES"/>
              </w:rPr>
            </w:pPr>
            <w:r w:rsidRPr="00F62995">
              <w:rPr>
                <w:rFonts w:ascii="Times New Roman" w:eastAsia="Calibri" w:hAnsi="Times New Roman" w:cs="Times New Roman"/>
                <w:noProof/>
                <w:color w:val="4C4747"/>
                <w:spacing w:val="20"/>
                <w:sz w:val="24"/>
                <w:szCs w:val="24"/>
                <w:lang w:val="es-ES"/>
              </w:rPr>
              <w:t>58</w:t>
            </w:r>
          </w:p>
        </w:tc>
      </w:tr>
      <w:tr w:rsidR="00F62995" w:rsidRPr="00FA1E52" w14:paraId="12E44234" w14:textId="77777777" w:rsidTr="00A11A21">
        <w:trPr>
          <w:jc w:val="center"/>
        </w:trPr>
        <w:tc>
          <w:tcPr>
            <w:tcW w:w="1590" w:type="dxa"/>
          </w:tcPr>
          <w:p w14:paraId="492D1351" w14:textId="77777777" w:rsidR="00F62995" w:rsidRPr="00F62995" w:rsidRDefault="00F62995" w:rsidP="006114F3">
            <w:pPr>
              <w:tabs>
                <w:tab w:val="left" w:pos="6690"/>
              </w:tabs>
              <w:jc w:val="center"/>
              <w:rPr>
                <w:rFonts w:ascii="Times New Roman" w:eastAsia="Calibri" w:hAnsi="Times New Roman" w:cs="Times New Roman"/>
                <w:b/>
                <w:bCs/>
                <w:noProof/>
                <w:color w:val="4C4747"/>
                <w:spacing w:val="20"/>
                <w:sz w:val="24"/>
                <w:szCs w:val="24"/>
                <w:lang w:val="es-ES"/>
              </w:rPr>
            </w:pPr>
            <w:r w:rsidRPr="00F62995">
              <w:rPr>
                <w:rFonts w:ascii="Times New Roman" w:eastAsia="Calibri" w:hAnsi="Times New Roman" w:cs="Times New Roman"/>
                <w:b/>
                <w:bCs/>
                <w:noProof/>
                <w:color w:val="4C4747"/>
                <w:spacing w:val="20"/>
                <w:sz w:val="24"/>
                <w:szCs w:val="24"/>
                <w:lang w:val="es-ES"/>
              </w:rPr>
              <w:t>Abril</w:t>
            </w:r>
          </w:p>
        </w:tc>
        <w:tc>
          <w:tcPr>
            <w:tcW w:w="1843" w:type="dxa"/>
          </w:tcPr>
          <w:p w14:paraId="614AEFF4" w14:textId="77777777" w:rsidR="00F62995" w:rsidRPr="00F62995" w:rsidRDefault="00F62995" w:rsidP="006114F3">
            <w:pPr>
              <w:tabs>
                <w:tab w:val="left" w:pos="6690"/>
              </w:tabs>
              <w:jc w:val="center"/>
              <w:rPr>
                <w:rFonts w:ascii="Times New Roman" w:eastAsia="Calibri" w:hAnsi="Times New Roman" w:cs="Times New Roman"/>
                <w:noProof/>
                <w:color w:val="4C4747"/>
                <w:spacing w:val="20"/>
                <w:sz w:val="24"/>
                <w:szCs w:val="24"/>
                <w:lang w:val="es-ES"/>
              </w:rPr>
            </w:pPr>
            <w:r w:rsidRPr="00F62995">
              <w:rPr>
                <w:rFonts w:ascii="Times New Roman" w:eastAsia="Calibri" w:hAnsi="Times New Roman" w:cs="Times New Roman"/>
                <w:noProof/>
                <w:color w:val="4C4747"/>
                <w:spacing w:val="20"/>
                <w:sz w:val="24"/>
                <w:szCs w:val="24"/>
                <w:lang w:val="es-ES"/>
              </w:rPr>
              <w:t>28</w:t>
            </w:r>
          </w:p>
        </w:tc>
      </w:tr>
      <w:tr w:rsidR="00F62995" w:rsidRPr="00FA1E52" w14:paraId="44D343C7" w14:textId="77777777" w:rsidTr="00A11A21">
        <w:trPr>
          <w:jc w:val="center"/>
        </w:trPr>
        <w:tc>
          <w:tcPr>
            <w:tcW w:w="1590" w:type="dxa"/>
          </w:tcPr>
          <w:p w14:paraId="59CC8135" w14:textId="77777777" w:rsidR="00F62995" w:rsidRPr="00F62995" w:rsidRDefault="00F62995" w:rsidP="006114F3">
            <w:pPr>
              <w:tabs>
                <w:tab w:val="left" w:pos="6690"/>
              </w:tabs>
              <w:jc w:val="center"/>
              <w:rPr>
                <w:rFonts w:ascii="Times New Roman" w:eastAsia="Calibri" w:hAnsi="Times New Roman" w:cs="Times New Roman"/>
                <w:b/>
                <w:bCs/>
                <w:noProof/>
                <w:color w:val="4C4747"/>
                <w:spacing w:val="20"/>
                <w:sz w:val="24"/>
                <w:szCs w:val="24"/>
                <w:lang w:val="es-ES"/>
              </w:rPr>
            </w:pPr>
            <w:r w:rsidRPr="00F62995">
              <w:rPr>
                <w:rFonts w:ascii="Times New Roman" w:eastAsia="Calibri" w:hAnsi="Times New Roman" w:cs="Times New Roman"/>
                <w:b/>
                <w:bCs/>
                <w:noProof/>
                <w:color w:val="4C4747"/>
                <w:spacing w:val="20"/>
                <w:sz w:val="24"/>
                <w:szCs w:val="24"/>
                <w:lang w:val="es-ES"/>
              </w:rPr>
              <w:t>Mayo</w:t>
            </w:r>
          </w:p>
        </w:tc>
        <w:tc>
          <w:tcPr>
            <w:tcW w:w="1843" w:type="dxa"/>
          </w:tcPr>
          <w:p w14:paraId="1585B090" w14:textId="77777777" w:rsidR="00F62995" w:rsidRPr="00F62995" w:rsidRDefault="00F62995" w:rsidP="006114F3">
            <w:pPr>
              <w:tabs>
                <w:tab w:val="left" w:pos="6690"/>
              </w:tabs>
              <w:jc w:val="center"/>
              <w:rPr>
                <w:rFonts w:ascii="Times New Roman" w:eastAsia="Calibri" w:hAnsi="Times New Roman" w:cs="Times New Roman"/>
                <w:noProof/>
                <w:color w:val="4C4747"/>
                <w:spacing w:val="20"/>
                <w:sz w:val="24"/>
                <w:szCs w:val="24"/>
                <w:lang w:val="es-ES"/>
              </w:rPr>
            </w:pPr>
            <w:r w:rsidRPr="00F62995">
              <w:rPr>
                <w:rFonts w:ascii="Times New Roman" w:eastAsia="Calibri" w:hAnsi="Times New Roman" w:cs="Times New Roman"/>
                <w:noProof/>
                <w:color w:val="4C4747"/>
                <w:spacing w:val="20"/>
                <w:sz w:val="24"/>
                <w:szCs w:val="24"/>
                <w:lang w:val="es-ES"/>
              </w:rPr>
              <w:t>31</w:t>
            </w:r>
          </w:p>
        </w:tc>
      </w:tr>
      <w:tr w:rsidR="00F62995" w:rsidRPr="00FA1E52" w14:paraId="35134310" w14:textId="77777777" w:rsidTr="00A11A21">
        <w:trPr>
          <w:jc w:val="center"/>
        </w:trPr>
        <w:tc>
          <w:tcPr>
            <w:tcW w:w="1590" w:type="dxa"/>
          </w:tcPr>
          <w:p w14:paraId="77DBFD5C" w14:textId="77777777" w:rsidR="00F62995" w:rsidRPr="00F62995" w:rsidRDefault="00F62995" w:rsidP="006114F3">
            <w:pPr>
              <w:tabs>
                <w:tab w:val="left" w:pos="6690"/>
              </w:tabs>
              <w:jc w:val="center"/>
              <w:rPr>
                <w:rFonts w:ascii="Times New Roman" w:eastAsia="Calibri" w:hAnsi="Times New Roman" w:cs="Times New Roman"/>
                <w:b/>
                <w:bCs/>
                <w:noProof/>
                <w:color w:val="4C4747"/>
                <w:spacing w:val="20"/>
                <w:sz w:val="24"/>
                <w:szCs w:val="24"/>
                <w:lang w:val="es-ES"/>
              </w:rPr>
            </w:pPr>
            <w:r w:rsidRPr="00F62995">
              <w:rPr>
                <w:rFonts w:ascii="Times New Roman" w:eastAsia="Calibri" w:hAnsi="Times New Roman" w:cs="Times New Roman"/>
                <w:b/>
                <w:bCs/>
                <w:noProof/>
                <w:color w:val="4C4747"/>
                <w:spacing w:val="20"/>
                <w:sz w:val="24"/>
                <w:szCs w:val="24"/>
                <w:lang w:val="es-ES"/>
              </w:rPr>
              <w:t>Junio</w:t>
            </w:r>
          </w:p>
        </w:tc>
        <w:tc>
          <w:tcPr>
            <w:tcW w:w="1843" w:type="dxa"/>
          </w:tcPr>
          <w:p w14:paraId="4D93AAFB" w14:textId="77777777" w:rsidR="00F62995" w:rsidRPr="00F62995" w:rsidRDefault="00F62995" w:rsidP="006114F3">
            <w:pPr>
              <w:tabs>
                <w:tab w:val="left" w:pos="6690"/>
              </w:tabs>
              <w:jc w:val="center"/>
              <w:rPr>
                <w:rFonts w:ascii="Times New Roman" w:eastAsia="Calibri" w:hAnsi="Times New Roman" w:cs="Times New Roman"/>
                <w:noProof/>
                <w:color w:val="4C4747"/>
                <w:spacing w:val="20"/>
                <w:sz w:val="24"/>
                <w:szCs w:val="24"/>
                <w:lang w:val="es-ES"/>
              </w:rPr>
            </w:pPr>
            <w:r w:rsidRPr="00F62995">
              <w:rPr>
                <w:rFonts w:ascii="Times New Roman" w:eastAsia="Calibri" w:hAnsi="Times New Roman" w:cs="Times New Roman"/>
                <w:noProof/>
                <w:color w:val="4C4747"/>
                <w:spacing w:val="20"/>
                <w:sz w:val="24"/>
                <w:szCs w:val="24"/>
                <w:lang w:val="es-ES"/>
              </w:rPr>
              <w:t>21</w:t>
            </w:r>
          </w:p>
        </w:tc>
      </w:tr>
      <w:tr w:rsidR="00F62995" w:rsidRPr="00FA1E52" w14:paraId="65FE03E3" w14:textId="77777777" w:rsidTr="00A11A21">
        <w:trPr>
          <w:trHeight w:val="210"/>
          <w:jc w:val="center"/>
        </w:trPr>
        <w:tc>
          <w:tcPr>
            <w:tcW w:w="1590" w:type="dxa"/>
          </w:tcPr>
          <w:p w14:paraId="3F009B86" w14:textId="77777777" w:rsidR="00F62995" w:rsidRPr="00F62995" w:rsidRDefault="00F62995" w:rsidP="006114F3">
            <w:pPr>
              <w:pStyle w:val="EncabezC"/>
              <w:keepLines w:val="0"/>
              <w:suppressAutoHyphens w:val="0"/>
              <w:spacing w:before="0" w:after="0"/>
              <w:rPr>
                <w:rFonts w:ascii="Times New Roman" w:eastAsia="Calibri" w:hAnsi="Times New Roman" w:cs="Times New Roman"/>
                <w:bCs/>
                <w:caps w:val="0"/>
                <w:noProof/>
                <w:color w:val="4C4747"/>
                <w:spacing w:val="20"/>
                <w:sz w:val="24"/>
                <w:szCs w:val="24"/>
                <w:lang w:val="es-ES" w:eastAsia="en-US"/>
              </w:rPr>
            </w:pPr>
            <w:r w:rsidRPr="00F62995">
              <w:rPr>
                <w:rFonts w:ascii="Times New Roman" w:eastAsia="Calibri" w:hAnsi="Times New Roman" w:cs="Times New Roman"/>
                <w:bCs/>
                <w:caps w:val="0"/>
                <w:noProof/>
                <w:color w:val="4C4747"/>
                <w:spacing w:val="20"/>
                <w:sz w:val="24"/>
                <w:szCs w:val="24"/>
                <w:lang w:val="es-ES" w:eastAsia="en-US"/>
              </w:rPr>
              <w:t>Julio</w:t>
            </w:r>
          </w:p>
        </w:tc>
        <w:tc>
          <w:tcPr>
            <w:tcW w:w="1843" w:type="dxa"/>
          </w:tcPr>
          <w:p w14:paraId="155B2DF0" w14:textId="77777777" w:rsidR="00F62995" w:rsidRPr="00F62995" w:rsidRDefault="00F62995" w:rsidP="006114F3">
            <w:pPr>
              <w:pStyle w:val="EncabezC"/>
              <w:keepLines w:val="0"/>
              <w:suppressAutoHyphens w:val="0"/>
              <w:spacing w:before="0" w:after="0"/>
              <w:rPr>
                <w:rFonts w:ascii="Times New Roman" w:eastAsia="Calibri" w:hAnsi="Times New Roman" w:cs="Times New Roman"/>
                <w:b w:val="0"/>
                <w:caps w:val="0"/>
                <w:noProof/>
                <w:color w:val="4C4747"/>
                <w:spacing w:val="20"/>
                <w:sz w:val="24"/>
                <w:szCs w:val="24"/>
                <w:lang w:val="es-ES" w:eastAsia="en-US"/>
              </w:rPr>
            </w:pPr>
            <w:r w:rsidRPr="00F62995">
              <w:rPr>
                <w:rFonts w:ascii="Times New Roman" w:eastAsia="Calibri" w:hAnsi="Times New Roman" w:cs="Times New Roman"/>
                <w:b w:val="0"/>
                <w:caps w:val="0"/>
                <w:noProof/>
                <w:color w:val="4C4747"/>
                <w:spacing w:val="20"/>
                <w:sz w:val="24"/>
                <w:szCs w:val="24"/>
                <w:lang w:val="es-ES" w:eastAsia="en-US"/>
              </w:rPr>
              <w:t>5</w:t>
            </w:r>
          </w:p>
        </w:tc>
      </w:tr>
      <w:tr w:rsidR="00F62995" w:rsidRPr="00FA1E52" w14:paraId="4E030E87" w14:textId="77777777" w:rsidTr="00A11A21">
        <w:trPr>
          <w:trHeight w:val="210"/>
          <w:jc w:val="center"/>
        </w:trPr>
        <w:tc>
          <w:tcPr>
            <w:tcW w:w="1590" w:type="dxa"/>
          </w:tcPr>
          <w:p w14:paraId="5CE8020A" w14:textId="77777777" w:rsidR="00F62995" w:rsidRPr="00F62995" w:rsidRDefault="00F62995" w:rsidP="006114F3">
            <w:pPr>
              <w:pStyle w:val="EncabezC"/>
              <w:keepLines w:val="0"/>
              <w:suppressAutoHyphens w:val="0"/>
              <w:spacing w:before="0" w:after="0"/>
              <w:rPr>
                <w:rFonts w:ascii="Times New Roman" w:eastAsia="Calibri" w:hAnsi="Times New Roman" w:cs="Times New Roman"/>
                <w:bCs/>
                <w:caps w:val="0"/>
                <w:noProof/>
                <w:color w:val="4C4747"/>
                <w:spacing w:val="20"/>
                <w:sz w:val="24"/>
                <w:szCs w:val="24"/>
                <w:lang w:val="es-ES" w:eastAsia="en-US"/>
              </w:rPr>
            </w:pPr>
            <w:r w:rsidRPr="00F62995">
              <w:rPr>
                <w:rFonts w:ascii="Times New Roman" w:eastAsia="Calibri" w:hAnsi="Times New Roman" w:cs="Times New Roman"/>
                <w:bCs/>
                <w:caps w:val="0"/>
                <w:noProof/>
                <w:color w:val="4C4747"/>
                <w:spacing w:val="20"/>
                <w:sz w:val="24"/>
                <w:szCs w:val="24"/>
                <w:lang w:val="es-ES" w:eastAsia="en-US"/>
              </w:rPr>
              <w:t>Agosto</w:t>
            </w:r>
          </w:p>
        </w:tc>
        <w:tc>
          <w:tcPr>
            <w:tcW w:w="1843" w:type="dxa"/>
          </w:tcPr>
          <w:p w14:paraId="4BA32D06" w14:textId="77777777" w:rsidR="00F62995" w:rsidRPr="00F62995" w:rsidRDefault="00F62995" w:rsidP="006114F3">
            <w:pPr>
              <w:pStyle w:val="EncabezC"/>
              <w:keepLines w:val="0"/>
              <w:suppressAutoHyphens w:val="0"/>
              <w:spacing w:before="0" w:after="0"/>
              <w:rPr>
                <w:rFonts w:ascii="Times New Roman" w:eastAsia="Calibri" w:hAnsi="Times New Roman" w:cs="Times New Roman"/>
                <w:b w:val="0"/>
                <w:caps w:val="0"/>
                <w:noProof/>
                <w:color w:val="4C4747"/>
                <w:spacing w:val="20"/>
                <w:sz w:val="24"/>
                <w:szCs w:val="24"/>
                <w:lang w:val="es-ES" w:eastAsia="en-US"/>
              </w:rPr>
            </w:pPr>
            <w:r w:rsidRPr="00F62995">
              <w:rPr>
                <w:rFonts w:ascii="Times New Roman" w:eastAsia="Calibri" w:hAnsi="Times New Roman" w:cs="Times New Roman"/>
                <w:b w:val="0"/>
                <w:caps w:val="0"/>
                <w:noProof/>
                <w:color w:val="4C4747"/>
                <w:spacing w:val="20"/>
                <w:sz w:val="24"/>
                <w:szCs w:val="24"/>
                <w:lang w:val="es-ES" w:eastAsia="en-US"/>
              </w:rPr>
              <w:t>39</w:t>
            </w:r>
          </w:p>
        </w:tc>
      </w:tr>
      <w:tr w:rsidR="00F62995" w:rsidRPr="00FA1E52" w14:paraId="552BC44F" w14:textId="77777777" w:rsidTr="00A11A21">
        <w:trPr>
          <w:trHeight w:val="210"/>
          <w:jc w:val="center"/>
        </w:trPr>
        <w:tc>
          <w:tcPr>
            <w:tcW w:w="1590" w:type="dxa"/>
          </w:tcPr>
          <w:p w14:paraId="66513898" w14:textId="77777777" w:rsidR="00F62995" w:rsidRPr="00F62995" w:rsidRDefault="00F62995" w:rsidP="006114F3">
            <w:pPr>
              <w:pStyle w:val="EncabezC"/>
              <w:keepLines w:val="0"/>
              <w:suppressAutoHyphens w:val="0"/>
              <w:spacing w:before="0" w:after="0"/>
              <w:rPr>
                <w:rFonts w:ascii="Times New Roman" w:eastAsia="Calibri" w:hAnsi="Times New Roman" w:cs="Times New Roman"/>
                <w:bCs/>
                <w:caps w:val="0"/>
                <w:noProof/>
                <w:color w:val="4C4747"/>
                <w:spacing w:val="20"/>
                <w:sz w:val="24"/>
                <w:szCs w:val="24"/>
                <w:lang w:val="es-ES" w:eastAsia="en-US"/>
              </w:rPr>
            </w:pPr>
            <w:r w:rsidRPr="00F62995">
              <w:rPr>
                <w:rFonts w:ascii="Times New Roman" w:eastAsia="Calibri" w:hAnsi="Times New Roman" w:cs="Times New Roman"/>
                <w:bCs/>
                <w:caps w:val="0"/>
                <w:noProof/>
                <w:color w:val="4C4747"/>
                <w:spacing w:val="20"/>
                <w:sz w:val="24"/>
                <w:szCs w:val="24"/>
                <w:lang w:val="es-ES" w:eastAsia="en-US"/>
              </w:rPr>
              <w:t>Septiembre</w:t>
            </w:r>
          </w:p>
        </w:tc>
        <w:tc>
          <w:tcPr>
            <w:tcW w:w="1843" w:type="dxa"/>
          </w:tcPr>
          <w:p w14:paraId="54F4FA1B" w14:textId="77777777" w:rsidR="00F62995" w:rsidRPr="00F62995" w:rsidRDefault="00F62995" w:rsidP="006114F3">
            <w:pPr>
              <w:pStyle w:val="EncabezC"/>
              <w:keepLines w:val="0"/>
              <w:suppressAutoHyphens w:val="0"/>
              <w:spacing w:before="0" w:after="0"/>
              <w:rPr>
                <w:rFonts w:ascii="Times New Roman" w:eastAsia="Calibri" w:hAnsi="Times New Roman" w:cs="Times New Roman"/>
                <w:b w:val="0"/>
                <w:caps w:val="0"/>
                <w:noProof/>
                <w:color w:val="4C4747"/>
                <w:spacing w:val="20"/>
                <w:sz w:val="24"/>
                <w:szCs w:val="24"/>
                <w:lang w:val="es-ES" w:eastAsia="en-US"/>
              </w:rPr>
            </w:pPr>
            <w:r w:rsidRPr="00F62995">
              <w:rPr>
                <w:rFonts w:ascii="Times New Roman" w:eastAsia="Calibri" w:hAnsi="Times New Roman" w:cs="Times New Roman"/>
                <w:b w:val="0"/>
                <w:caps w:val="0"/>
                <w:noProof/>
                <w:color w:val="4C4747"/>
                <w:spacing w:val="20"/>
                <w:sz w:val="24"/>
                <w:szCs w:val="24"/>
                <w:lang w:val="es-ES" w:eastAsia="en-US"/>
              </w:rPr>
              <w:t>7</w:t>
            </w:r>
          </w:p>
        </w:tc>
      </w:tr>
      <w:tr w:rsidR="00F62995" w:rsidRPr="00FA1E52" w14:paraId="7AB4741B" w14:textId="77777777" w:rsidTr="00A11A21">
        <w:trPr>
          <w:trHeight w:val="210"/>
          <w:jc w:val="center"/>
        </w:trPr>
        <w:tc>
          <w:tcPr>
            <w:tcW w:w="1590" w:type="dxa"/>
          </w:tcPr>
          <w:p w14:paraId="0B16F720" w14:textId="77777777" w:rsidR="00F62995" w:rsidRPr="00F62995" w:rsidRDefault="00F62995" w:rsidP="006114F3">
            <w:pPr>
              <w:pStyle w:val="EncabezC"/>
              <w:keepLines w:val="0"/>
              <w:suppressAutoHyphens w:val="0"/>
              <w:spacing w:before="0" w:after="0"/>
              <w:rPr>
                <w:rFonts w:ascii="Times New Roman" w:eastAsia="Calibri" w:hAnsi="Times New Roman" w:cs="Times New Roman"/>
                <w:bCs/>
                <w:caps w:val="0"/>
                <w:noProof/>
                <w:color w:val="4C4747"/>
                <w:spacing w:val="20"/>
                <w:sz w:val="24"/>
                <w:szCs w:val="24"/>
                <w:lang w:val="es-ES" w:eastAsia="en-US"/>
              </w:rPr>
            </w:pPr>
            <w:r w:rsidRPr="00F62995">
              <w:rPr>
                <w:rFonts w:ascii="Times New Roman" w:eastAsia="Calibri" w:hAnsi="Times New Roman" w:cs="Times New Roman"/>
                <w:bCs/>
                <w:caps w:val="0"/>
                <w:noProof/>
                <w:color w:val="4C4747"/>
                <w:spacing w:val="20"/>
                <w:sz w:val="24"/>
                <w:szCs w:val="24"/>
                <w:lang w:val="es-ES" w:eastAsia="en-US"/>
              </w:rPr>
              <w:t>Octubre</w:t>
            </w:r>
          </w:p>
        </w:tc>
        <w:tc>
          <w:tcPr>
            <w:tcW w:w="1843" w:type="dxa"/>
          </w:tcPr>
          <w:p w14:paraId="0B1333BC" w14:textId="77777777" w:rsidR="00F62995" w:rsidRPr="00F62995" w:rsidRDefault="00F62995" w:rsidP="006114F3">
            <w:pPr>
              <w:pStyle w:val="EncabezC"/>
              <w:keepLines w:val="0"/>
              <w:suppressAutoHyphens w:val="0"/>
              <w:spacing w:before="0" w:after="0"/>
              <w:rPr>
                <w:rFonts w:ascii="Times New Roman" w:eastAsia="Calibri" w:hAnsi="Times New Roman" w:cs="Times New Roman"/>
                <w:b w:val="0"/>
                <w:caps w:val="0"/>
                <w:noProof/>
                <w:color w:val="4C4747"/>
                <w:spacing w:val="20"/>
                <w:sz w:val="24"/>
                <w:szCs w:val="24"/>
                <w:lang w:val="es-ES" w:eastAsia="en-US"/>
              </w:rPr>
            </w:pPr>
            <w:r w:rsidRPr="00F62995">
              <w:rPr>
                <w:rFonts w:ascii="Times New Roman" w:eastAsia="Calibri" w:hAnsi="Times New Roman" w:cs="Times New Roman"/>
                <w:b w:val="0"/>
                <w:caps w:val="0"/>
                <w:noProof/>
                <w:color w:val="4C4747"/>
                <w:spacing w:val="20"/>
                <w:sz w:val="24"/>
                <w:szCs w:val="24"/>
                <w:lang w:val="es-ES" w:eastAsia="en-US"/>
              </w:rPr>
              <w:t>28</w:t>
            </w:r>
          </w:p>
        </w:tc>
      </w:tr>
      <w:tr w:rsidR="00F62995" w:rsidRPr="00FA1E52" w14:paraId="743FB1A2" w14:textId="77777777" w:rsidTr="00A11A21">
        <w:trPr>
          <w:trHeight w:val="210"/>
          <w:jc w:val="center"/>
        </w:trPr>
        <w:tc>
          <w:tcPr>
            <w:tcW w:w="1590" w:type="dxa"/>
          </w:tcPr>
          <w:p w14:paraId="77D73494" w14:textId="77777777" w:rsidR="00F62995" w:rsidRPr="00F62995" w:rsidRDefault="00F62995" w:rsidP="006114F3">
            <w:pPr>
              <w:pStyle w:val="EncabezC"/>
              <w:keepLines w:val="0"/>
              <w:suppressAutoHyphens w:val="0"/>
              <w:spacing w:before="0" w:after="0"/>
              <w:rPr>
                <w:rFonts w:ascii="Times New Roman" w:eastAsia="Calibri" w:hAnsi="Times New Roman" w:cs="Times New Roman"/>
                <w:bCs/>
                <w:caps w:val="0"/>
                <w:noProof/>
                <w:color w:val="4C4747"/>
                <w:spacing w:val="20"/>
                <w:sz w:val="24"/>
                <w:szCs w:val="24"/>
                <w:lang w:val="es-ES" w:eastAsia="en-US"/>
              </w:rPr>
            </w:pPr>
            <w:r w:rsidRPr="00F62995">
              <w:rPr>
                <w:rFonts w:ascii="Times New Roman" w:eastAsia="Calibri" w:hAnsi="Times New Roman" w:cs="Times New Roman"/>
                <w:bCs/>
                <w:caps w:val="0"/>
                <w:noProof/>
                <w:color w:val="4C4747"/>
                <w:spacing w:val="20"/>
                <w:sz w:val="24"/>
                <w:szCs w:val="24"/>
                <w:lang w:val="es-ES" w:eastAsia="en-US"/>
              </w:rPr>
              <w:t>Noviembre</w:t>
            </w:r>
          </w:p>
        </w:tc>
        <w:tc>
          <w:tcPr>
            <w:tcW w:w="1843" w:type="dxa"/>
          </w:tcPr>
          <w:p w14:paraId="16090CE0" w14:textId="77777777" w:rsidR="00F62995" w:rsidRPr="00F62995" w:rsidRDefault="00F62995" w:rsidP="006114F3">
            <w:pPr>
              <w:pStyle w:val="EncabezC"/>
              <w:keepLines w:val="0"/>
              <w:suppressAutoHyphens w:val="0"/>
              <w:spacing w:before="0" w:after="0"/>
              <w:rPr>
                <w:rFonts w:ascii="Times New Roman" w:eastAsia="Calibri" w:hAnsi="Times New Roman" w:cs="Times New Roman"/>
                <w:b w:val="0"/>
                <w:caps w:val="0"/>
                <w:noProof/>
                <w:color w:val="4C4747"/>
                <w:spacing w:val="20"/>
                <w:sz w:val="24"/>
                <w:szCs w:val="24"/>
                <w:lang w:val="es-ES" w:eastAsia="en-US"/>
              </w:rPr>
            </w:pPr>
            <w:r w:rsidRPr="00F62995">
              <w:rPr>
                <w:rFonts w:ascii="Times New Roman" w:eastAsia="Calibri" w:hAnsi="Times New Roman" w:cs="Times New Roman"/>
                <w:b w:val="0"/>
                <w:caps w:val="0"/>
                <w:noProof/>
                <w:color w:val="4C4747"/>
                <w:spacing w:val="20"/>
                <w:sz w:val="24"/>
                <w:szCs w:val="24"/>
                <w:lang w:val="es-ES" w:eastAsia="en-US"/>
              </w:rPr>
              <w:t>28</w:t>
            </w:r>
          </w:p>
        </w:tc>
      </w:tr>
      <w:tr w:rsidR="00F62995" w:rsidRPr="00FA1E52" w14:paraId="7F8F9D04" w14:textId="77777777" w:rsidTr="00A11A21">
        <w:trPr>
          <w:trHeight w:val="210"/>
          <w:jc w:val="center"/>
        </w:trPr>
        <w:tc>
          <w:tcPr>
            <w:tcW w:w="1590" w:type="dxa"/>
          </w:tcPr>
          <w:p w14:paraId="4A8E7FE6" w14:textId="77777777" w:rsidR="00F62995" w:rsidRPr="00F62995" w:rsidRDefault="00F62995" w:rsidP="006114F3">
            <w:pPr>
              <w:pStyle w:val="EncabezC"/>
              <w:keepLines w:val="0"/>
              <w:suppressAutoHyphens w:val="0"/>
              <w:spacing w:before="0" w:after="0"/>
              <w:rPr>
                <w:rFonts w:ascii="Times New Roman" w:eastAsia="Calibri" w:hAnsi="Times New Roman" w:cs="Times New Roman"/>
                <w:bCs/>
                <w:caps w:val="0"/>
                <w:noProof/>
                <w:color w:val="4C4747"/>
                <w:spacing w:val="20"/>
                <w:sz w:val="24"/>
                <w:szCs w:val="24"/>
                <w:lang w:val="es-ES" w:eastAsia="en-US"/>
              </w:rPr>
            </w:pPr>
            <w:r w:rsidRPr="00F62995">
              <w:rPr>
                <w:rFonts w:ascii="Times New Roman" w:eastAsia="Calibri" w:hAnsi="Times New Roman" w:cs="Times New Roman"/>
                <w:bCs/>
                <w:caps w:val="0"/>
                <w:noProof/>
                <w:color w:val="4C4747"/>
                <w:spacing w:val="20"/>
                <w:sz w:val="24"/>
                <w:szCs w:val="24"/>
                <w:lang w:val="es-ES" w:eastAsia="en-US"/>
              </w:rPr>
              <w:t>Diciembre</w:t>
            </w:r>
          </w:p>
        </w:tc>
        <w:tc>
          <w:tcPr>
            <w:tcW w:w="1843" w:type="dxa"/>
          </w:tcPr>
          <w:p w14:paraId="57CD71B2" w14:textId="77777777" w:rsidR="00F62995" w:rsidRPr="00F62995" w:rsidRDefault="00F62995" w:rsidP="006114F3">
            <w:pPr>
              <w:pStyle w:val="EncabezC"/>
              <w:keepLines w:val="0"/>
              <w:suppressAutoHyphens w:val="0"/>
              <w:spacing w:before="0" w:after="0"/>
              <w:rPr>
                <w:rFonts w:ascii="Times New Roman" w:eastAsia="Calibri" w:hAnsi="Times New Roman" w:cs="Times New Roman"/>
                <w:b w:val="0"/>
                <w:caps w:val="0"/>
                <w:noProof/>
                <w:color w:val="4C4747"/>
                <w:spacing w:val="20"/>
                <w:sz w:val="24"/>
                <w:szCs w:val="24"/>
                <w:lang w:val="es-ES" w:eastAsia="en-US"/>
              </w:rPr>
            </w:pPr>
            <w:r w:rsidRPr="00F62995">
              <w:rPr>
                <w:rFonts w:ascii="Times New Roman" w:eastAsia="Calibri" w:hAnsi="Times New Roman" w:cs="Times New Roman"/>
                <w:b w:val="0"/>
                <w:caps w:val="0"/>
                <w:noProof/>
                <w:color w:val="4C4747"/>
                <w:spacing w:val="20"/>
                <w:sz w:val="24"/>
                <w:szCs w:val="24"/>
                <w:lang w:val="es-ES" w:eastAsia="en-US"/>
              </w:rPr>
              <w:t>25</w:t>
            </w:r>
          </w:p>
        </w:tc>
      </w:tr>
      <w:tr w:rsidR="00F62995" w:rsidRPr="00FA1E52" w14:paraId="41698EBE" w14:textId="77777777" w:rsidTr="00A11A21">
        <w:trPr>
          <w:jc w:val="center"/>
        </w:trPr>
        <w:tc>
          <w:tcPr>
            <w:tcW w:w="1590" w:type="dxa"/>
            <w:shd w:val="clear" w:color="auto" w:fill="142F62"/>
          </w:tcPr>
          <w:p w14:paraId="43879D1C" w14:textId="77777777" w:rsidR="00F62995" w:rsidRPr="00427022" w:rsidRDefault="00F62995" w:rsidP="006114F3">
            <w:pPr>
              <w:pStyle w:val="EncabezC"/>
              <w:spacing w:before="0" w:after="0"/>
              <w:rPr>
                <w:rFonts w:ascii="Times New Roman" w:eastAsiaTheme="minorHAnsi" w:hAnsi="Times New Roman"/>
                <w:b w:val="0"/>
                <w:caps w:val="0"/>
                <w:color w:val="D9D9D9"/>
                <w:sz w:val="28"/>
                <w:szCs w:val="28"/>
                <w:lang w:val="es-DO" w:eastAsia="en-US"/>
              </w:rPr>
            </w:pPr>
            <w:r w:rsidRPr="00427022">
              <w:rPr>
                <w:rFonts w:ascii="Times New Roman" w:eastAsiaTheme="minorHAnsi" w:hAnsi="Times New Roman"/>
                <w:b w:val="0"/>
                <w:caps w:val="0"/>
                <w:color w:val="D9D9D9"/>
                <w:sz w:val="28"/>
                <w:szCs w:val="28"/>
                <w:lang w:val="es-DO" w:eastAsia="en-US"/>
              </w:rPr>
              <w:t>Total</w:t>
            </w:r>
          </w:p>
        </w:tc>
        <w:tc>
          <w:tcPr>
            <w:tcW w:w="1843" w:type="dxa"/>
            <w:shd w:val="clear" w:color="auto" w:fill="142F62"/>
          </w:tcPr>
          <w:p w14:paraId="44A32259" w14:textId="77777777" w:rsidR="00F62995" w:rsidRPr="00427022" w:rsidRDefault="00F62995" w:rsidP="006114F3">
            <w:pPr>
              <w:pStyle w:val="EncabezC"/>
              <w:spacing w:before="0" w:after="0"/>
              <w:rPr>
                <w:rFonts w:ascii="Times New Roman" w:eastAsiaTheme="minorHAnsi" w:hAnsi="Times New Roman"/>
                <w:b w:val="0"/>
                <w:caps w:val="0"/>
                <w:color w:val="D9D9D9"/>
                <w:sz w:val="28"/>
                <w:szCs w:val="28"/>
                <w:lang w:val="es-DO" w:eastAsia="en-US"/>
              </w:rPr>
            </w:pPr>
            <w:r w:rsidRPr="00427022">
              <w:rPr>
                <w:rFonts w:ascii="Times New Roman" w:eastAsiaTheme="minorHAnsi" w:hAnsi="Times New Roman"/>
                <w:b w:val="0"/>
                <w:caps w:val="0"/>
                <w:color w:val="D9D9D9"/>
                <w:sz w:val="28"/>
                <w:szCs w:val="28"/>
                <w:lang w:val="es-DO" w:eastAsia="en-US"/>
              </w:rPr>
              <w:t>298</w:t>
            </w:r>
          </w:p>
        </w:tc>
      </w:tr>
    </w:tbl>
    <w:p w14:paraId="52D89B47" w14:textId="77777777" w:rsidR="00F62995" w:rsidRDefault="00F62995" w:rsidP="00F62995">
      <w:pPr>
        <w:jc w:val="both"/>
        <w:rPr>
          <w:rFonts w:eastAsia="Calibri"/>
          <w:noProof/>
          <w:color w:val="4C4747"/>
          <w:lang w:val="es-ES"/>
        </w:rPr>
      </w:pPr>
    </w:p>
    <w:p w14:paraId="193E761C" w14:textId="77777777" w:rsidR="00F62995" w:rsidRPr="00A11A21" w:rsidRDefault="00F62995" w:rsidP="00785BC0">
      <w:pPr>
        <w:tabs>
          <w:tab w:val="left" w:pos="6690"/>
        </w:tabs>
        <w:spacing w:line="360" w:lineRule="auto"/>
        <w:jc w:val="both"/>
        <w:rPr>
          <w:rFonts w:eastAsia="Calibri"/>
          <w:b/>
          <w:bCs/>
          <w:noProof/>
          <w:color w:val="4C4747"/>
          <w:lang w:val="es-ES"/>
        </w:rPr>
      </w:pPr>
      <w:r w:rsidRPr="00A11A21">
        <w:rPr>
          <w:rFonts w:eastAsia="Calibri"/>
          <w:b/>
          <w:bCs/>
          <w:noProof/>
          <w:color w:val="4C4747"/>
          <w:lang w:val="es-ES"/>
        </w:rPr>
        <w:t xml:space="preserve">Instalación de Válvula </w:t>
      </w:r>
    </w:p>
    <w:p w14:paraId="6DFEEB7D" w14:textId="77777777" w:rsidR="00F62995" w:rsidRPr="00F62995" w:rsidRDefault="00F62995" w:rsidP="00785BC0">
      <w:pPr>
        <w:pStyle w:val="Prrafodelista"/>
        <w:numPr>
          <w:ilvl w:val="0"/>
          <w:numId w:val="2"/>
        </w:numPr>
        <w:tabs>
          <w:tab w:val="left" w:pos="6690"/>
        </w:tabs>
        <w:spacing w:after="0" w:line="360" w:lineRule="auto"/>
        <w:rPr>
          <w:rFonts w:ascii="Times New Roman" w:eastAsia="Calibri" w:hAnsi="Times New Roman" w:cs="Times New Roman"/>
          <w:noProof/>
          <w:color w:val="4C4747"/>
          <w:spacing w:val="20"/>
          <w:sz w:val="24"/>
          <w:szCs w:val="24"/>
          <w:lang w:val="es-ES"/>
        </w:rPr>
      </w:pPr>
      <w:r w:rsidRPr="00F62995">
        <w:rPr>
          <w:rFonts w:ascii="Times New Roman" w:eastAsia="Calibri" w:hAnsi="Times New Roman" w:cs="Times New Roman"/>
          <w:noProof/>
          <w:color w:val="4C4747"/>
          <w:spacing w:val="20"/>
          <w:sz w:val="24"/>
          <w:szCs w:val="24"/>
          <w:lang w:val="es-ES"/>
        </w:rPr>
        <w:t>Se instaló una válvula de 6 en la calle principal del municipio de Villa Hermosa, con el objetivo de obtener más presión de agua en los sectores próximo al destacamento policial del municipio.</w:t>
      </w:r>
    </w:p>
    <w:p w14:paraId="679D0747" w14:textId="77777777" w:rsidR="00F62995" w:rsidRPr="00F62995" w:rsidRDefault="00F62995" w:rsidP="00785BC0">
      <w:pPr>
        <w:spacing w:line="360" w:lineRule="auto"/>
        <w:rPr>
          <w:rFonts w:eastAsia="Calibri"/>
          <w:noProof/>
          <w:color w:val="4C4747"/>
          <w:lang w:val="es-ES"/>
        </w:rPr>
      </w:pPr>
    </w:p>
    <w:p w14:paraId="0E2D2C27" w14:textId="77777777" w:rsidR="00F62995" w:rsidRPr="00F62995" w:rsidRDefault="00F62995" w:rsidP="00785BC0">
      <w:pPr>
        <w:pStyle w:val="subsubcapitulo"/>
        <w:numPr>
          <w:ilvl w:val="0"/>
          <w:numId w:val="1"/>
        </w:numPr>
        <w:tabs>
          <w:tab w:val="num" w:pos="360"/>
        </w:tabs>
        <w:spacing w:line="360" w:lineRule="auto"/>
        <w:ind w:left="0" w:firstLine="0"/>
        <w:rPr>
          <w:rFonts w:ascii="Times New Roman" w:eastAsia="Calibri" w:hAnsi="Times New Roman" w:cs="Times New Roman"/>
          <w:noProof/>
          <w:color w:val="4C4747"/>
          <w:spacing w:val="20"/>
          <w:lang w:val="es-ES"/>
        </w:rPr>
      </w:pPr>
      <w:bookmarkStart w:id="13" w:name="_Toc155087038"/>
      <w:bookmarkStart w:id="14" w:name="_Toc156296021"/>
      <w:r w:rsidRPr="00F62995">
        <w:rPr>
          <w:rFonts w:ascii="Times New Roman" w:eastAsia="Calibri" w:hAnsi="Times New Roman" w:cs="Times New Roman"/>
          <w:noProof/>
          <w:color w:val="4C4747"/>
          <w:spacing w:val="20"/>
          <w:lang w:val="es-ES"/>
        </w:rPr>
        <w:t>Sostenibilidad Financiera</w:t>
      </w:r>
      <w:bookmarkEnd w:id="13"/>
      <w:bookmarkEnd w:id="14"/>
    </w:p>
    <w:p w14:paraId="76038338" w14:textId="77777777" w:rsidR="00F62995" w:rsidRPr="00F62995" w:rsidRDefault="00F62995" w:rsidP="00785BC0">
      <w:pPr>
        <w:pStyle w:val="Sinespaciado"/>
        <w:spacing w:line="360" w:lineRule="auto"/>
        <w:jc w:val="both"/>
        <w:rPr>
          <w:noProof/>
          <w:color w:val="4C4747"/>
          <w:lang w:val="es-ES"/>
        </w:rPr>
      </w:pPr>
    </w:p>
    <w:p w14:paraId="7FCDFE3D" w14:textId="77777777" w:rsidR="00F62995" w:rsidRPr="00F62995" w:rsidRDefault="00F62995" w:rsidP="00785BC0">
      <w:pPr>
        <w:pStyle w:val="Sinespaciado"/>
        <w:numPr>
          <w:ilvl w:val="0"/>
          <w:numId w:val="4"/>
        </w:numPr>
        <w:tabs>
          <w:tab w:val="left" w:pos="567"/>
        </w:tabs>
        <w:spacing w:line="360" w:lineRule="auto"/>
        <w:ind w:left="142" w:firstLine="0"/>
        <w:jc w:val="both"/>
        <w:rPr>
          <w:noProof/>
          <w:color w:val="4C4747"/>
          <w:lang w:val="es-ES"/>
        </w:rPr>
      </w:pPr>
      <w:r w:rsidRPr="00F62995">
        <w:rPr>
          <w:noProof/>
          <w:color w:val="4C4747"/>
          <w:lang w:val="es-ES"/>
        </w:rPr>
        <w:t>Se actualizado tanto en terreno como en sistema los sectores 2,3,4,5,10 Y además 41 inmuebles del sector 19 manzana 448 del residencial Alexander II y Quinta Félix Gil. Se inició en este semestre la actualización del sector 05 y 10 quienes están en proceso actualmente. Se sustituyeron en este año 228 medidores.</w:t>
      </w:r>
    </w:p>
    <w:p w14:paraId="1C9F76F4" w14:textId="77777777" w:rsidR="00F62995" w:rsidRPr="00F62995" w:rsidRDefault="00F62995" w:rsidP="00785BC0">
      <w:pPr>
        <w:pStyle w:val="Sinespaciado"/>
        <w:spacing w:line="360" w:lineRule="auto"/>
        <w:ind w:left="720"/>
        <w:jc w:val="both"/>
        <w:rPr>
          <w:noProof/>
          <w:color w:val="4C4747"/>
          <w:lang w:val="es-ES"/>
        </w:rPr>
      </w:pPr>
    </w:p>
    <w:p w14:paraId="0B211666" w14:textId="77777777" w:rsidR="00F62995" w:rsidRPr="00F62995" w:rsidRDefault="00F62995" w:rsidP="00785BC0">
      <w:pPr>
        <w:pStyle w:val="Sinespaciado"/>
        <w:spacing w:line="360" w:lineRule="auto"/>
        <w:jc w:val="both"/>
        <w:rPr>
          <w:noProof/>
          <w:color w:val="4C4747"/>
          <w:lang w:val="es-ES"/>
        </w:rPr>
      </w:pPr>
      <w:r w:rsidRPr="00F62995">
        <w:rPr>
          <w:noProof/>
          <w:color w:val="4C4747"/>
          <w:lang w:val="es-ES"/>
        </w:rPr>
        <w:lastRenderedPageBreak/>
        <w:t xml:space="preserve">Logramos los siguientes objetivos a nivel de actuación de los procesos: </w:t>
      </w:r>
    </w:p>
    <w:p w14:paraId="0F650360" w14:textId="77777777" w:rsidR="00F62995" w:rsidRPr="00F62995" w:rsidRDefault="00F62995" w:rsidP="00F62995">
      <w:pPr>
        <w:pStyle w:val="Sinespaciado"/>
        <w:rPr>
          <w:lang w:val="es-ES"/>
        </w:rPr>
      </w:pPr>
    </w:p>
    <w:tbl>
      <w:tblPr>
        <w:tblW w:w="4925" w:type="pct"/>
        <w:jc w:val="center"/>
        <w:tblBorders>
          <w:top w:val="single" w:sz="4" w:space="0" w:color="auto"/>
          <w:left w:val="single" w:sz="4" w:space="0" w:color="auto"/>
          <w:bottom w:val="single" w:sz="4" w:space="0" w:color="auto"/>
          <w:right w:val="single" w:sz="4" w:space="0" w:color="auto"/>
          <w:insideH w:val="single" w:sz="8" w:space="0" w:color="auto"/>
          <w:insideV w:val="single" w:sz="8" w:space="0" w:color="auto"/>
        </w:tblBorders>
        <w:tblLayout w:type="fixed"/>
        <w:tblCellMar>
          <w:left w:w="70" w:type="dxa"/>
          <w:right w:w="70" w:type="dxa"/>
        </w:tblCellMar>
        <w:tblLook w:val="04A0" w:firstRow="1" w:lastRow="0" w:firstColumn="1" w:lastColumn="0" w:noHBand="0" w:noVBand="1"/>
      </w:tblPr>
      <w:tblGrid>
        <w:gridCol w:w="1412"/>
        <w:gridCol w:w="1703"/>
        <w:gridCol w:w="1416"/>
        <w:gridCol w:w="1558"/>
        <w:gridCol w:w="1702"/>
      </w:tblGrid>
      <w:tr w:rsidR="00D2635E" w:rsidRPr="00D2635E" w14:paraId="7C7691C0" w14:textId="77777777" w:rsidTr="00D2635E">
        <w:trPr>
          <w:trHeight w:val="267"/>
          <w:jc w:val="center"/>
        </w:trPr>
        <w:tc>
          <w:tcPr>
            <w:tcW w:w="906" w:type="pct"/>
            <w:shd w:val="clear" w:color="auto" w:fill="142F62"/>
            <w:noWrap/>
            <w:vAlign w:val="bottom"/>
            <w:hideMark/>
          </w:tcPr>
          <w:p w14:paraId="313F35D2" w14:textId="77777777" w:rsidR="00F62995" w:rsidRPr="00D2635E" w:rsidRDefault="00F62995" w:rsidP="006114F3">
            <w:pPr>
              <w:spacing w:after="0" w:line="240" w:lineRule="auto"/>
              <w:jc w:val="center"/>
              <w:rPr>
                <w:color w:val="D9D9D9"/>
                <w:sz w:val="20"/>
                <w:lang w:val="es-ES"/>
              </w:rPr>
            </w:pPr>
            <w:r w:rsidRPr="00D2635E">
              <w:rPr>
                <w:color w:val="D9D9D9"/>
                <w:sz w:val="20"/>
                <w:lang w:val="es-ES"/>
              </w:rPr>
              <w:t>2023</w:t>
            </w:r>
          </w:p>
        </w:tc>
        <w:tc>
          <w:tcPr>
            <w:tcW w:w="1093" w:type="pct"/>
            <w:shd w:val="clear" w:color="auto" w:fill="142F62"/>
          </w:tcPr>
          <w:p w14:paraId="610078C0" w14:textId="77777777" w:rsidR="00F62995" w:rsidRPr="00D2635E" w:rsidRDefault="00F62995" w:rsidP="006114F3">
            <w:pPr>
              <w:spacing w:after="0" w:line="240" w:lineRule="auto"/>
              <w:jc w:val="center"/>
              <w:rPr>
                <w:color w:val="D9D9D9"/>
                <w:sz w:val="20"/>
                <w:lang w:val="es-ES"/>
              </w:rPr>
            </w:pPr>
            <w:r w:rsidRPr="00D2635E">
              <w:rPr>
                <w:color w:val="D9D9D9"/>
                <w:sz w:val="20"/>
                <w:lang w:val="es-ES"/>
              </w:rPr>
              <w:t>Procesamiento de datos</w:t>
            </w:r>
          </w:p>
        </w:tc>
        <w:tc>
          <w:tcPr>
            <w:tcW w:w="909" w:type="pct"/>
            <w:shd w:val="clear" w:color="auto" w:fill="142F62"/>
            <w:noWrap/>
            <w:vAlign w:val="bottom"/>
            <w:hideMark/>
          </w:tcPr>
          <w:p w14:paraId="6A25582E" w14:textId="77777777" w:rsidR="00F62995" w:rsidRPr="00D2635E" w:rsidRDefault="00F62995" w:rsidP="006114F3">
            <w:pPr>
              <w:spacing w:after="0" w:line="240" w:lineRule="auto"/>
              <w:jc w:val="center"/>
              <w:rPr>
                <w:color w:val="D9D9D9"/>
                <w:sz w:val="20"/>
                <w:lang w:val="es-ES"/>
              </w:rPr>
            </w:pPr>
            <w:r w:rsidRPr="00D2635E">
              <w:rPr>
                <w:color w:val="D9D9D9"/>
                <w:sz w:val="20"/>
                <w:lang w:val="es-ES"/>
              </w:rPr>
              <w:t>Inspecciones masivas</w:t>
            </w:r>
          </w:p>
        </w:tc>
        <w:tc>
          <w:tcPr>
            <w:tcW w:w="1000" w:type="pct"/>
            <w:shd w:val="clear" w:color="auto" w:fill="142F62"/>
            <w:noWrap/>
            <w:vAlign w:val="bottom"/>
            <w:hideMark/>
          </w:tcPr>
          <w:p w14:paraId="35B4D546" w14:textId="77777777" w:rsidR="00F62995" w:rsidRPr="00D2635E" w:rsidRDefault="00F62995" w:rsidP="006114F3">
            <w:pPr>
              <w:spacing w:after="0" w:line="240" w:lineRule="auto"/>
              <w:jc w:val="center"/>
              <w:rPr>
                <w:color w:val="D9D9D9"/>
                <w:sz w:val="20"/>
                <w:lang w:val="es-ES"/>
              </w:rPr>
            </w:pPr>
            <w:r w:rsidRPr="00D2635E">
              <w:rPr>
                <w:color w:val="D9D9D9"/>
                <w:sz w:val="20"/>
                <w:lang w:val="es-ES"/>
              </w:rPr>
              <w:t>Inspecciones puntuales</w:t>
            </w:r>
          </w:p>
        </w:tc>
        <w:tc>
          <w:tcPr>
            <w:tcW w:w="1092" w:type="pct"/>
            <w:shd w:val="clear" w:color="auto" w:fill="142F62"/>
            <w:noWrap/>
            <w:vAlign w:val="bottom"/>
            <w:hideMark/>
          </w:tcPr>
          <w:p w14:paraId="75669BDE" w14:textId="77777777" w:rsidR="00F62995" w:rsidRPr="00D2635E" w:rsidRDefault="00F62995" w:rsidP="006114F3">
            <w:pPr>
              <w:spacing w:after="0" w:line="240" w:lineRule="auto"/>
              <w:jc w:val="center"/>
              <w:rPr>
                <w:color w:val="D9D9D9"/>
                <w:sz w:val="20"/>
                <w:lang w:val="es-ES"/>
              </w:rPr>
            </w:pPr>
            <w:r w:rsidRPr="00D2635E">
              <w:rPr>
                <w:color w:val="D9D9D9"/>
                <w:sz w:val="20"/>
                <w:lang w:val="es-ES"/>
              </w:rPr>
              <w:t>Procesamiento de medidores</w:t>
            </w:r>
          </w:p>
        </w:tc>
      </w:tr>
      <w:tr w:rsidR="00D2635E" w:rsidRPr="00D2635E" w14:paraId="12AF9BE1" w14:textId="77777777" w:rsidTr="00D2635E">
        <w:trPr>
          <w:trHeight w:val="267"/>
          <w:jc w:val="center"/>
        </w:trPr>
        <w:tc>
          <w:tcPr>
            <w:tcW w:w="906" w:type="pct"/>
            <w:shd w:val="clear" w:color="auto" w:fill="auto"/>
            <w:noWrap/>
            <w:vAlign w:val="bottom"/>
            <w:hideMark/>
          </w:tcPr>
          <w:p w14:paraId="6BC26790" w14:textId="562F6F74" w:rsidR="00F62995" w:rsidRPr="00D2635E" w:rsidRDefault="00D2635E" w:rsidP="00D2635E">
            <w:pPr>
              <w:spacing w:after="0" w:line="240" w:lineRule="auto"/>
              <w:jc w:val="center"/>
              <w:rPr>
                <w:rFonts w:eastAsia="Calibri"/>
                <w:noProof/>
                <w:color w:val="4C4747"/>
                <w:sz w:val="20"/>
                <w:lang w:val="es-ES"/>
              </w:rPr>
            </w:pPr>
            <w:r w:rsidRPr="00D2635E">
              <w:rPr>
                <w:rFonts w:eastAsia="Calibri"/>
                <w:noProof/>
                <w:color w:val="4C4747"/>
                <w:sz w:val="20"/>
                <w:lang w:val="es-ES"/>
              </w:rPr>
              <w:t>Totales acumulados</w:t>
            </w:r>
          </w:p>
        </w:tc>
        <w:tc>
          <w:tcPr>
            <w:tcW w:w="1093" w:type="pct"/>
          </w:tcPr>
          <w:p w14:paraId="1C0BE00C" w14:textId="77777777" w:rsidR="00F62995" w:rsidRPr="00D2635E" w:rsidRDefault="00F62995" w:rsidP="00D2635E">
            <w:pPr>
              <w:spacing w:after="0" w:line="240" w:lineRule="auto"/>
              <w:jc w:val="center"/>
              <w:rPr>
                <w:rFonts w:eastAsia="Calibri"/>
                <w:noProof/>
                <w:color w:val="4C4747"/>
                <w:sz w:val="20"/>
                <w:lang w:val="es-ES"/>
              </w:rPr>
            </w:pPr>
          </w:p>
          <w:p w14:paraId="0E9EF305" w14:textId="77777777" w:rsidR="00F62995" w:rsidRPr="00D2635E" w:rsidRDefault="00F62995" w:rsidP="00D2635E">
            <w:pPr>
              <w:spacing w:after="0" w:line="240" w:lineRule="auto"/>
              <w:jc w:val="center"/>
              <w:rPr>
                <w:rFonts w:eastAsia="Calibri"/>
                <w:noProof/>
                <w:color w:val="4C4747"/>
                <w:sz w:val="20"/>
                <w:lang w:val="es-ES"/>
              </w:rPr>
            </w:pPr>
            <w:r w:rsidRPr="00D2635E">
              <w:rPr>
                <w:rFonts w:eastAsia="Calibri"/>
                <w:noProof/>
                <w:color w:val="4C4747"/>
                <w:sz w:val="20"/>
                <w:lang w:val="es-ES"/>
              </w:rPr>
              <w:t>10,456</w:t>
            </w:r>
          </w:p>
        </w:tc>
        <w:tc>
          <w:tcPr>
            <w:tcW w:w="909" w:type="pct"/>
            <w:shd w:val="clear" w:color="auto" w:fill="auto"/>
            <w:noWrap/>
            <w:vAlign w:val="bottom"/>
            <w:hideMark/>
          </w:tcPr>
          <w:p w14:paraId="02DDC550" w14:textId="77777777" w:rsidR="00F62995" w:rsidRPr="00D2635E" w:rsidRDefault="00F62995" w:rsidP="00D2635E">
            <w:pPr>
              <w:spacing w:after="0" w:line="240" w:lineRule="auto"/>
              <w:jc w:val="center"/>
              <w:rPr>
                <w:rFonts w:eastAsia="Calibri"/>
                <w:noProof/>
                <w:color w:val="4C4747"/>
                <w:sz w:val="20"/>
                <w:lang w:val="es-ES"/>
              </w:rPr>
            </w:pPr>
            <w:r w:rsidRPr="00D2635E">
              <w:rPr>
                <w:rFonts w:eastAsia="Calibri"/>
                <w:noProof/>
                <w:color w:val="4C4747"/>
                <w:sz w:val="20"/>
                <w:lang w:val="es-ES"/>
              </w:rPr>
              <w:t>8,447</w:t>
            </w:r>
          </w:p>
        </w:tc>
        <w:tc>
          <w:tcPr>
            <w:tcW w:w="1000" w:type="pct"/>
            <w:shd w:val="clear" w:color="auto" w:fill="auto"/>
            <w:noWrap/>
            <w:vAlign w:val="bottom"/>
            <w:hideMark/>
          </w:tcPr>
          <w:p w14:paraId="10E72DE9" w14:textId="77777777" w:rsidR="00F62995" w:rsidRPr="00D2635E" w:rsidRDefault="00F62995" w:rsidP="00D2635E">
            <w:pPr>
              <w:spacing w:after="0" w:line="240" w:lineRule="auto"/>
              <w:jc w:val="center"/>
              <w:rPr>
                <w:rFonts w:eastAsia="Calibri"/>
                <w:noProof/>
                <w:color w:val="4C4747"/>
                <w:sz w:val="20"/>
                <w:lang w:val="es-ES"/>
              </w:rPr>
            </w:pPr>
            <w:r w:rsidRPr="00D2635E">
              <w:rPr>
                <w:rFonts w:eastAsia="Calibri"/>
                <w:noProof/>
                <w:color w:val="4C4747"/>
                <w:sz w:val="20"/>
                <w:lang w:val="es-ES"/>
              </w:rPr>
              <w:t>1,701</w:t>
            </w:r>
          </w:p>
        </w:tc>
        <w:tc>
          <w:tcPr>
            <w:tcW w:w="1092" w:type="pct"/>
            <w:shd w:val="clear" w:color="auto" w:fill="auto"/>
            <w:noWrap/>
            <w:vAlign w:val="bottom"/>
            <w:hideMark/>
          </w:tcPr>
          <w:p w14:paraId="0FD8FEB2" w14:textId="77777777" w:rsidR="00F62995" w:rsidRPr="00D2635E" w:rsidRDefault="00F62995" w:rsidP="00D2635E">
            <w:pPr>
              <w:spacing w:after="0" w:line="240" w:lineRule="auto"/>
              <w:jc w:val="center"/>
              <w:rPr>
                <w:rFonts w:eastAsia="Calibri"/>
                <w:noProof/>
                <w:color w:val="4C4747"/>
                <w:sz w:val="20"/>
                <w:lang w:val="es-ES"/>
              </w:rPr>
            </w:pPr>
            <w:r w:rsidRPr="00D2635E">
              <w:rPr>
                <w:rFonts w:eastAsia="Calibri"/>
                <w:noProof/>
                <w:color w:val="4C4747"/>
                <w:sz w:val="20"/>
                <w:lang w:val="es-ES"/>
              </w:rPr>
              <w:t>228</w:t>
            </w:r>
          </w:p>
        </w:tc>
      </w:tr>
    </w:tbl>
    <w:p w14:paraId="75FBB677" w14:textId="77777777" w:rsidR="00F62995" w:rsidRPr="00221776" w:rsidRDefault="00F62995" w:rsidP="00F62995">
      <w:pPr>
        <w:jc w:val="both"/>
        <w:rPr>
          <w:rFonts w:eastAsia="Calibri"/>
          <w:noProof/>
          <w:color w:val="4C4747"/>
          <w:lang w:val="es-ES"/>
        </w:rPr>
      </w:pPr>
    </w:p>
    <w:p w14:paraId="5493E81E" w14:textId="77777777" w:rsidR="00F62995" w:rsidRPr="00221776" w:rsidRDefault="00F62995" w:rsidP="00785BC0">
      <w:pPr>
        <w:spacing w:line="360" w:lineRule="auto"/>
        <w:jc w:val="both"/>
        <w:rPr>
          <w:rFonts w:eastAsia="Calibri"/>
          <w:noProof/>
          <w:color w:val="4C4747"/>
          <w:lang w:val="es-ES"/>
        </w:rPr>
      </w:pPr>
      <w:r w:rsidRPr="00221776">
        <w:rPr>
          <w:rFonts w:eastAsia="Calibri"/>
          <w:noProof/>
          <w:color w:val="4C4747"/>
          <w:lang w:val="es-ES"/>
        </w:rPr>
        <w:t>B- El departamento de facturación: Ha logrado mantener la facturación con una credibilidad magnifica ante nuestros usuarios y el mejoramiento de las tomas de lecturas de los medidores y repartos de factura y en cuyo resultado se ha disminuido las quejas de no reparto de factura en más de 98%.</w:t>
      </w:r>
    </w:p>
    <w:p w14:paraId="493CAE86" w14:textId="77777777" w:rsidR="00F62995" w:rsidRPr="00604091" w:rsidRDefault="00F62995" w:rsidP="00F62995">
      <w:pPr>
        <w:spacing w:line="240" w:lineRule="auto"/>
        <w:jc w:val="both"/>
        <w:rPr>
          <w:sz w:val="18"/>
          <w:lang w:val="es-ES"/>
        </w:rPr>
      </w:pPr>
    </w:p>
    <w:tbl>
      <w:tblPr>
        <w:tblW w:w="4746" w:type="pct"/>
        <w:jc w:val="center"/>
        <w:tblBorders>
          <w:top w:val="single" w:sz="4" w:space="0" w:color="auto"/>
          <w:left w:val="single" w:sz="4" w:space="0" w:color="auto"/>
          <w:bottom w:val="single" w:sz="4" w:space="0" w:color="auto"/>
          <w:right w:val="single" w:sz="4" w:space="0" w:color="auto"/>
          <w:insideH w:val="single" w:sz="8" w:space="0" w:color="auto"/>
          <w:insideV w:val="single" w:sz="8" w:space="0" w:color="auto"/>
        </w:tblBorders>
        <w:shd w:val="clear" w:color="auto" w:fill="73D3DD"/>
        <w:tblLayout w:type="fixed"/>
        <w:tblCellMar>
          <w:left w:w="70" w:type="dxa"/>
          <w:right w:w="70" w:type="dxa"/>
        </w:tblCellMar>
        <w:tblLook w:val="04A0" w:firstRow="1" w:lastRow="0" w:firstColumn="1" w:lastColumn="0" w:noHBand="0" w:noVBand="1"/>
      </w:tblPr>
      <w:tblGrid>
        <w:gridCol w:w="1414"/>
        <w:gridCol w:w="1701"/>
        <w:gridCol w:w="2267"/>
        <w:gridCol w:w="2126"/>
      </w:tblGrid>
      <w:tr w:rsidR="00F62995" w:rsidRPr="00173A6B" w14:paraId="777DA6C2" w14:textId="77777777" w:rsidTr="00173A6B">
        <w:trPr>
          <w:trHeight w:val="240"/>
          <w:jc w:val="center"/>
        </w:trPr>
        <w:tc>
          <w:tcPr>
            <w:tcW w:w="941" w:type="pct"/>
            <w:shd w:val="clear" w:color="auto" w:fill="142F62"/>
            <w:noWrap/>
            <w:vAlign w:val="bottom"/>
            <w:hideMark/>
          </w:tcPr>
          <w:p w14:paraId="38002C89" w14:textId="77777777" w:rsidR="00F62995" w:rsidRPr="00173A6B" w:rsidRDefault="00F62995" w:rsidP="006114F3">
            <w:pPr>
              <w:spacing w:after="0" w:line="240" w:lineRule="auto"/>
              <w:jc w:val="center"/>
              <w:rPr>
                <w:color w:val="D9D9D9"/>
                <w:sz w:val="22"/>
                <w:lang w:val="es-ES"/>
              </w:rPr>
            </w:pPr>
            <w:r w:rsidRPr="00173A6B">
              <w:rPr>
                <w:color w:val="D9D9D9"/>
                <w:sz w:val="22"/>
                <w:lang w:val="es-ES"/>
              </w:rPr>
              <w:t>2022</w:t>
            </w:r>
          </w:p>
        </w:tc>
        <w:tc>
          <w:tcPr>
            <w:tcW w:w="1133" w:type="pct"/>
            <w:shd w:val="clear" w:color="auto" w:fill="142F62"/>
            <w:noWrap/>
            <w:vAlign w:val="bottom"/>
            <w:hideMark/>
          </w:tcPr>
          <w:p w14:paraId="79B96626" w14:textId="77777777" w:rsidR="00F62995" w:rsidRPr="00173A6B" w:rsidRDefault="00F62995" w:rsidP="006114F3">
            <w:pPr>
              <w:spacing w:after="0" w:line="240" w:lineRule="auto"/>
              <w:jc w:val="center"/>
              <w:rPr>
                <w:color w:val="D9D9D9"/>
                <w:sz w:val="22"/>
                <w:lang w:val="es-ES"/>
              </w:rPr>
            </w:pPr>
            <w:r w:rsidRPr="00173A6B">
              <w:rPr>
                <w:color w:val="D9D9D9"/>
                <w:sz w:val="22"/>
                <w:lang w:val="es-ES"/>
              </w:rPr>
              <w:t>Total de Facturas Emitidas</w:t>
            </w:r>
          </w:p>
        </w:tc>
        <w:tc>
          <w:tcPr>
            <w:tcW w:w="1510" w:type="pct"/>
            <w:shd w:val="clear" w:color="auto" w:fill="142F62"/>
            <w:noWrap/>
            <w:vAlign w:val="bottom"/>
            <w:hideMark/>
          </w:tcPr>
          <w:p w14:paraId="5890AC99" w14:textId="4E3A8A98" w:rsidR="00F62995" w:rsidRPr="00173A6B" w:rsidRDefault="00173A6B" w:rsidP="006114F3">
            <w:pPr>
              <w:spacing w:after="0" w:line="240" w:lineRule="auto"/>
              <w:jc w:val="center"/>
              <w:rPr>
                <w:color w:val="D9D9D9"/>
                <w:sz w:val="22"/>
                <w:lang w:val="es-ES"/>
              </w:rPr>
            </w:pPr>
            <w:r w:rsidRPr="00173A6B">
              <w:rPr>
                <w:color w:val="D9D9D9"/>
                <w:sz w:val="22"/>
                <w:lang w:val="es-ES"/>
              </w:rPr>
              <w:t>Monto Facturado</w:t>
            </w:r>
          </w:p>
        </w:tc>
        <w:tc>
          <w:tcPr>
            <w:tcW w:w="1416" w:type="pct"/>
            <w:shd w:val="clear" w:color="auto" w:fill="142F62"/>
            <w:noWrap/>
            <w:vAlign w:val="bottom"/>
            <w:hideMark/>
          </w:tcPr>
          <w:p w14:paraId="413A5FE5" w14:textId="77777777" w:rsidR="00F62995" w:rsidRPr="00173A6B" w:rsidRDefault="00F62995" w:rsidP="006114F3">
            <w:pPr>
              <w:spacing w:after="0" w:line="240" w:lineRule="auto"/>
              <w:jc w:val="center"/>
              <w:rPr>
                <w:color w:val="D9D9D9"/>
                <w:sz w:val="22"/>
                <w:lang w:val="es-ES"/>
              </w:rPr>
            </w:pPr>
            <w:r w:rsidRPr="00173A6B">
              <w:rPr>
                <w:color w:val="D9D9D9"/>
                <w:sz w:val="22"/>
                <w:lang w:val="es-ES"/>
              </w:rPr>
              <w:t>Inspecciones por altos consumos</w:t>
            </w:r>
          </w:p>
        </w:tc>
      </w:tr>
      <w:tr w:rsidR="00F62995" w:rsidRPr="00173A6B" w14:paraId="2E80E8C4" w14:textId="77777777" w:rsidTr="00173A6B">
        <w:trPr>
          <w:trHeight w:val="240"/>
          <w:jc w:val="center"/>
        </w:trPr>
        <w:tc>
          <w:tcPr>
            <w:tcW w:w="941" w:type="pct"/>
            <w:shd w:val="clear" w:color="auto" w:fill="auto"/>
            <w:noWrap/>
            <w:vAlign w:val="bottom"/>
            <w:hideMark/>
          </w:tcPr>
          <w:p w14:paraId="2A736720" w14:textId="5204861F" w:rsidR="00F62995" w:rsidRPr="00173A6B" w:rsidRDefault="00173A6B" w:rsidP="006114F3">
            <w:pPr>
              <w:spacing w:after="0" w:line="240" w:lineRule="auto"/>
              <w:rPr>
                <w:rFonts w:eastAsia="Calibri"/>
                <w:noProof/>
                <w:color w:val="4C4747"/>
                <w:sz w:val="22"/>
                <w:lang w:val="es-ES"/>
              </w:rPr>
            </w:pPr>
            <w:r>
              <w:rPr>
                <w:rFonts w:eastAsia="Calibri"/>
                <w:noProof/>
                <w:color w:val="4C4747"/>
                <w:sz w:val="22"/>
                <w:lang w:val="es-ES"/>
              </w:rPr>
              <w:t>Totales acumulados</w:t>
            </w:r>
          </w:p>
        </w:tc>
        <w:tc>
          <w:tcPr>
            <w:tcW w:w="1133" w:type="pct"/>
            <w:shd w:val="clear" w:color="auto" w:fill="auto"/>
            <w:noWrap/>
            <w:vAlign w:val="bottom"/>
            <w:hideMark/>
          </w:tcPr>
          <w:p w14:paraId="2847F9D6" w14:textId="77777777" w:rsidR="00F62995" w:rsidRPr="00173A6B" w:rsidRDefault="00F62995" w:rsidP="006114F3">
            <w:pPr>
              <w:spacing w:after="0" w:line="240" w:lineRule="auto"/>
              <w:jc w:val="center"/>
              <w:rPr>
                <w:rFonts w:eastAsia="Calibri"/>
                <w:noProof/>
                <w:color w:val="4C4747"/>
                <w:sz w:val="22"/>
                <w:lang w:val="es-ES"/>
              </w:rPr>
            </w:pPr>
            <w:r w:rsidRPr="00173A6B">
              <w:rPr>
                <w:rFonts w:eastAsia="Calibri"/>
                <w:noProof/>
                <w:color w:val="4C4747"/>
                <w:sz w:val="22"/>
                <w:lang w:val="es-ES"/>
              </w:rPr>
              <w:t>503,021</w:t>
            </w:r>
          </w:p>
        </w:tc>
        <w:tc>
          <w:tcPr>
            <w:tcW w:w="1510" w:type="pct"/>
            <w:shd w:val="clear" w:color="auto" w:fill="auto"/>
            <w:noWrap/>
            <w:vAlign w:val="bottom"/>
            <w:hideMark/>
          </w:tcPr>
          <w:p w14:paraId="6C485DF5" w14:textId="77777777" w:rsidR="00F62995" w:rsidRPr="00173A6B" w:rsidRDefault="00F62995" w:rsidP="006114F3">
            <w:pPr>
              <w:spacing w:after="0" w:line="240" w:lineRule="auto"/>
              <w:jc w:val="center"/>
              <w:rPr>
                <w:rFonts w:eastAsia="Calibri"/>
                <w:noProof/>
                <w:color w:val="4C4747"/>
                <w:sz w:val="22"/>
                <w:lang w:val="es-ES"/>
              </w:rPr>
            </w:pPr>
            <w:r w:rsidRPr="00173A6B">
              <w:rPr>
                <w:rFonts w:eastAsia="Calibri"/>
                <w:noProof/>
                <w:color w:val="4C4747"/>
                <w:sz w:val="22"/>
                <w:lang w:val="es-ES"/>
              </w:rPr>
              <w:t>RD$240,419,431</w:t>
            </w:r>
          </w:p>
        </w:tc>
        <w:tc>
          <w:tcPr>
            <w:tcW w:w="1416" w:type="pct"/>
            <w:shd w:val="clear" w:color="auto" w:fill="auto"/>
            <w:noWrap/>
            <w:vAlign w:val="bottom"/>
            <w:hideMark/>
          </w:tcPr>
          <w:p w14:paraId="2F496A54" w14:textId="77777777" w:rsidR="00F62995" w:rsidRPr="00173A6B" w:rsidRDefault="00F62995" w:rsidP="006114F3">
            <w:pPr>
              <w:spacing w:after="0" w:line="240" w:lineRule="auto"/>
              <w:jc w:val="center"/>
              <w:rPr>
                <w:rFonts w:eastAsia="Calibri"/>
                <w:noProof/>
                <w:color w:val="4C4747"/>
                <w:sz w:val="22"/>
                <w:lang w:val="es-ES"/>
              </w:rPr>
            </w:pPr>
            <w:r w:rsidRPr="00173A6B">
              <w:rPr>
                <w:rFonts w:eastAsia="Calibri"/>
                <w:noProof/>
                <w:color w:val="4C4747"/>
                <w:sz w:val="22"/>
                <w:lang w:val="es-ES"/>
              </w:rPr>
              <w:t>443</w:t>
            </w:r>
          </w:p>
        </w:tc>
      </w:tr>
    </w:tbl>
    <w:p w14:paraId="226E6F49" w14:textId="77777777" w:rsidR="00F62995" w:rsidRPr="00221776" w:rsidRDefault="00F62995" w:rsidP="00F62995">
      <w:pPr>
        <w:jc w:val="both"/>
        <w:rPr>
          <w:rFonts w:eastAsia="Calibri"/>
          <w:noProof/>
          <w:color w:val="4C4747"/>
          <w:lang w:val="es-ES"/>
        </w:rPr>
      </w:pPr>
    </w:p>
    <w:p w14:paraId="5AE1F56C" w14:textId="77777777" w:rsidR="00F62995" w:rsidRPr="00221776" w:rsidRDefault="00F62995" w:rsidP="00785BC0">
      <w:pPr>
        <w:pStyle w:val="Prrafodelista"/>
        <w:spacing w:line="360" w:lineRule="auto"/>
        <w:ind w:left="0"/>
        <w:rPr>
          <w:rFonts w:ascii="Times New Roman" w:eastAsia="Calibri" w:hAnsi="Times New Roman" w:cs="Times New Roman"/>
          <w:noProof/>
          <w:color w:val="4C4747"/>
          <w:spacing w:val="20"/>
          <w:sz w:val="24"/>
          <w:szCs w:val="24"/>
          <w:lang w:val="es-ES"/>
        </w:rPr>
      </w:pPr>
      <w:r w:rsidRPr="00221776">
        <w:rPr>
          <w:rFonts w:ascii="Times New Roman" w:eastAsia="Calibri" w:hAnsi="Times New Roman" w:cs="Times New Roman"/>
          <w:noProof/>
          <w:color w:val="4C4747"/>
          <w:spacing w:val="20"/>
          <w:sz w:val="24"/>
          <w:szCs w:val="24"/>
          <w:lang w:val="es-ES"/>
        </w:rPr>
        <w:t>Se imprimió y se repartió la cantidad como promedio mensual 41,918 durante este año 2023 y una facturación promedio mensual de RD$20,034,52.00 En la actualidad tenemos 7,506 usuarios. El departamento de medidores instalo durante este año 304.</w:t>
      </w:r>
    </w:p>
    <w:p w14:paraId="299118C3" w14:textId="77777777" w:rsidR="00F62995" w:rsidRPr="00604091" w:rsidRDefault="00F62995" w:rsidP="00A11A21">
      <w:pPr>
        <w:spacing w:line="240" w:lineRule="auto"/>
        <w:rPr>
          <w:rFonts w:eastAsia="Calibri"/>
          <w:noProof/>
          <w:color w:val="4C4747"/>
          <w:sz w:val="18"/>
          <w:lang w:val="es-ES"/>
        </w:rPr>
      </w:pPr>
    </w:p>
    <w:p w14:paraId="3E6FCA3B" w14:textId="77777777" w:rsidR="00F62995" w:rsidRPr="00221776" w:rsidRDefault="00F62995" w:rsidP="00785BC0">
      <w:pPr>
        <w:spacing w:line="360" w:lineRule="auto"/>
        <w:jc w:val="both"/>
        <w:rPr>
          <w:rFonts w:eastAsia="Calibri"/>
          <w:noProof/>
          <w:color w:val="4C4747"/>
          <w:lang w:val="es-ES"/>
        </w:rPr>
      </w:pPr>
      <w:r w:rsidRPr="00221776">
        <w:rPr>
          <w:rFonts w:eastAsia="Calibri"/>
          <w:noProof/>
          <w:color w:val="4C4747"/>
          <w:lang w:val="es-ES"/>
        </w:rPr>
        <w:t xml:space="preserve">C-El Call Center durante este año, logramos ampliar las coberturas de llamadas a usuarios y captación de nuevos clientes, esto ha permitido que hayamos tenido un incremento en las llamadas, cuyo promedio es de 1,441 mensuales conjuntamente con un crecimiento de los pagos y las recaudaciones en promedio mensual de RD$964,233.36 Destacando que por dos ocasiones durante el año se ha recaudado por encima de los novecientos mil de pesos y en varias ocasiones sobre el  millón de pesos , siendo un record histórico, ya que solo tres colaboradoras han mantenido estos números. Esto </w:t>
      </w:r>
      <w:r w:rsidRPr="00221776">
        <w:rPr>
          <w:rFonts w:eastAsia="Calibri"/>
          <w:noProof/>
          <w:color w:val="4C4747"/>
          <w:lang w:val="es-ES"/>
        </w:rPr>
        <w:lastRenderedPageBreak/>
        <w:t>demuestra la confianza que ha crecido en nuestros usuarios y la fidelidad en nuestras colaboradoras, quienes manejan las tarjetas de créditos de más de 814 usuarios de La Romana.</w:t>
      </w:r>
    </w:p>
    <w:p w14:paraId="61AE07A8" w14:textId="77777777" w:rsidR="00F62995" w:rsidRPr="00E87BD8" w:rsidRDefault="00F62995" w:rsidP="00F62995">
      <w:pPr>
        <w:jc w:val="both"/>
        <w:rPr>
          <w:color w:val="44546A" w:themeColor="text2"/>
          <w:sz w:val="12"/>
          <w:szCs w:val="12"/>
          <w:highlight w:val="yellow"/>
          <w:lang w:val="es-ES"/>
        </w:rPr>
      </w:pPr>
    </w:p>
    <w:tbl>
      <w:tblPr>
        <w:tblW w:w="5000" w:type="pct"/>
        <w:jc w:val="center"/>
        <w:tblBorders>
          <w:top w:val="single" w:sz="4" w:space="0" w:color="auto"/>
          <w:left w:val="single" w:sz="4" w:space="0" w:color="auto"/>
          <w:bottom w:val="single" w:sz="4" w:space="0" w:color="auto"/>
          <w:right w:val="single" w:sz="4"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2381"/>
        <w:gridCol w:w="1182"/>
        <w:gridCol w:w="2193"/>
        <w:gridCol w:w="2154"/>
      </w:tblGrid>
      <w:tr w:rsidR="00F62995" w:rsidRPr="00FA1E52" w14:paraId="07E18619" w14:textId="77777777" w:rsidTr="006114F3">
        <w:trPr>
          <w:trHeight w:val="292"/>
          <w:jc w:val="center"/>
        </w:trPr>
        <w:tc>
          <w:tcPr>
            <w:tcW w:w="1150" w:type="pct"/>
            <w:shd w:val="clear" w:color="auto" w:fill="142F62"/>
            <w:noWrap/>
            <w:vAlign w:val="bottom"/>
            <w:hideMark/>
          </w:tcPr>
          <w:p w14:paraId="6C68AA25" w14:textId="77777777" w:rsidR="00F62995" w:rsidRPr="00427022" w:rsidRDefault="00F62995" w:rsidP="006114F3">
            <w:pPr>
              <w:spacing w:after="0" w:line="240" w:lineRule="auto"/>
              <w:jc w:val="center"/>
              <w:rPr>
                <w:color w:val="D9D9D9"/>
                <w:lang w:val="es-ES"/>
              </w:rPr>
            </w:pPr>
          </w:p>
        </w:tc>
        <w:tc>
          <w:tcPr>
            <w:tcW w:w="1265" w:type="pct"/>
            <w:shd w:val="clear" w:color="auto" w:fill="142F62"/>
            <w:noWrap/>
            <w:vAlign w:val="bottom"/>
            <w:hideMark/>
          </w:tcPr>
          <w:p w14:paraId="06543FC9" w14:textId="77777777" w:rsidR="00F62995" w:rsidRPr="00427022" w:rsidRDefault="00F62995" w:rsidP="006114F3">
            <w:pPr>
              <w:spacing w:after="0" w:line="240" w:lineRule="auto"/>
              <w:jc w:val="center"/>
              <w:rPr>
                <w:color w:val="D9D9D9"/>
                <w:lang w:val="es-ES"/>
              </w:rPr>
            </w:pPr>
            <w:r w:rsidRPr="00427022">
              <w:rPr>
                <w:color w:val="D9D9D9"/>
                <w:lang w:val="es-ES"/>
              </w:rPr>
              <w:t>Llamadas</w:t>
            </w:r>
          </w:p>
        </w:tc>
        <w:tc>
          <w:tcPr>
            <w:tcW w:w="1532" w:type="pct"/>
            <w:shd w:val="clear" w:color="auto" w:fill="142F62"/>
            <w:noWrap/>
            <w:vAlign w:val="bottom"/>
            <w:hideMark/>
          </w:tcPr>
          <w:p w14:paraId="691FBCB0" w14:textId="77777777" w:rsidR="00F62995" w:rsidRPr="00427022" w:rsidRDefault="00F62995" w:rsidP="006114F3">
            <w:pPr>
              <w:spacing w:after="0" w:line="240" w:lineRule="auto"/>
              <w:jc w:val="center"/>
              <w:rPr>
                <w:color w:val="D9D9D9"/>
                <w:lang w:val="es-ES"/>
              </w:rPr>
            </w:pPr>
            <w:r w:rsidRPr="00427022">
              <w:rPr>
                <w:color w:val="D9D9D9"/>
                <w:lang w:val="es-ES"/>
              </w:rPr>
              <w:t>Monto cobrado</w:t>
            </w:r>
          </w:p>
        </w:tc>
        <w:tc>
          <w:tcPr>
            <w:tcW w:w="1054" w:type="pct"/>
            <w:shd w:val="clear" w:color="auto" w:fill="142F62"/>
            <w:noWrap/>
            <w:vAlign w:val="bottom"/>
            <w:hideMark/>
          </w:tcPr>
          <w:p w14:paraId="01968E66" w14:textId="77777777" w:rsidR="00F62995" w:rsidRPr="00427022" w:rsidRDefault="00F62995" w:rsidP="006114F3">
            <w:pPr>
              <w:spacing w:after="0" w:line="240" w:lineRule="auto"/>
              <w:jc w:val="center"/>
              <w:rPr>
                <w:color w:val="D9D9D9"/>
                <w:lang w:val="es-ES"/>
              </w:rPr>
            </w:pPr>
            <w:r w:rsidRPr="00427022">
              <w:rPr>
                <w:color w:val="D9D9D9"/>
                <w:lang w:val="es-ES"/>
              </w:rPr>
              <w:t>Cantidad de pagos</w:t>
            </w:r>
          </w:p>
        </w:tc>
      </w:tr>
      <w:tr w:rsidR="00F62995" w:rsidRPr="00221776" w14:paraId="5E98D067" w14:textId="77777777" w:rsidTr="006114F3">
        <w:trPr>
          <w:trHeight w:val="292"/>
          <w:jc w:val="center"/>
        </w:trPr>
        <w:tc>
          <w:tcPr>
            <w:tcW w:w="1150" w:type="pct"/>
            <w:shd w:val="clear" w:color="auto" w:fill="auto"/>
            <w:noWrap/>
            <w:vAlign w:val="bottom"/>
            <w:hideMark/>
          </w:tcPr>
          <w:p w14:paraId="71E2128B" w14:textId="77777777" w:rsidR="00F62995" w:rsidRPr="00221776" w:rsidRDefault="00F62995" w:rsidP="006114F3">
            <w:pPr>
              <w:spacing w:after="0" w:line="240" w:lineRule="auto"/>
              <w:rPr>
                <w:rFonts w:eastAsia="Calibri"/>
                <w:noProof/>
                <w:color w:val="4C4747"/>
                <w:lang w:val="es-ES"/>
              </w:rPr>
            </w:pPr>
            <w:r w:rsidRPr="00221776">
              <w:rPr>
                <w:rFonts w:eastAsia="Calibri"/>
                <w:noProof/>
                <w:color w:val="4C4747"/>
                <w:lang w:val="es-ES"/>
              </w:rPr>
              <w:t>Totales acumulados.</w:t>
            </w:r>
          </w:p>
        </w:tc>
        <w:tc>
          <w:tcPr>
            <w:tcW w:w="1265" w:type="pct"/>
            <w:shd w:val="clear" w:color="auto" w:fill="auto"/>
            <w:noWrap/>
            <w:vAlign w:val="bottom"/>
            <w:hideMark/>
          </w:tcPr>
          <w:p w14:paraId="08EE634F" w14:textId="77777777" w:rsidR="00F62995" w:rsidRPr="00221776" w:rsidRDefault="00F62995" w:rsidP="006114F3">
            <w:pPr>
              <w:spacing w:after="0" w:line="240" w:lineRule="auto"/>
              <w:jc w:val="center"/>
              <w:rPr>
                <w:rFonts w:eastAsia="Calibri"/>
                <w:noProof/>
                <w:color w:val="4C4747"/>
                <w:lang w:val="es-ES"/>
              </w:rPr>
            </w:pPr>
            <w:r w:rsidRPr="00221776">
              <w:rPr>
                <w:rFonts w:eastAsia="Calibri"/>
                <w:noProof/>
                <w:color w:val="4C4747"/>
                <w:lang w:val="es-ES"/>
              </w:rPr>
              <w:t>17,298</w:t>
            </w:r>
          </w:p>
        </w:tc>
        <w:tc>
          <w:tcPr>
            <w:tcW w:w="1532" w:type="pct"/>
            <w:shd w:val="clear" w:color="auto" w:fill="auto"/>
            <w:noWrap/>
            <w:vAlign w:val="bottom"/>
            <w:hideMark/>
          </w:tcPr>
          <w:p w14:paraId="3C6492DC" w14:textId="77777777" w:rsidR="00F62995" w:rsidRPr="00221776" w:rsidRDefault="00F62995" w:rsidP="006114F3">
            <w:pPr>
              <w:spacing w:after="0" w:line="240" w:lineRule="auto"/>
              <w:jc w:val="center"/>
              <w:rPr>
                <w:rFonts w:eastAsia="Calibri"/>
                <w:noProof/>
                <w:color w:val="4C4747"/>
                <w:lang w:val="es-ES"/>
              </w:rPr>
            </w:pPr>
            <w:r w:rsidRPr="00221776">
              <w:rPr>
                <w:rFonts w:eastAsia="Calibri"/>
                <w:noProof/>
                <w:color w:val="4C4747"/>
                <w:lang w:val="es-ES"/>
              </w:rPr>
              <w:t>RD$11,570,800.33</w:t>
            </w:r>
          </w:p>
        </w:tc>
        <w:tc>
          <w:tcPr>
            <w:tcW w:w="1054" w:type="pct"/>
            <w:shd w:val="clear" w:color="auto" w:fill="auto"/>
            <w:noWrap/>
            <w:vAlign w:val="bottom"/>
            <w:hideMark/>
          </w:tcPr>
          <w:p w14:paraId="7962CE7F" w14:textId="77777777" w:rsidR="00F62995" w:rsidRPr="00221776" w:rsidRDefault="00F62995" w:rsidP="006114F3">
            <w:pPr>
              <w:spacing w:after="0" w:line="240" w:lineRule="auto"/>
              <w:jc w:val="center"/>
              <w:rPr>
                <w:rFonts w:eastAsia="Calibri"/>
                <w:noProof/>
                <w:color w:val="4C4747"/>
                <w:lang w:val="es-ES"/>
              </w:rPr>
            </w:pPr>
            <w:r w:rsidRPr="00221776">
              <w:rPr>
                <w:rFonts w:eastAsia="Calibri"/>
                <w:noProof/>
                <w:color w:val="4C4747"/>
                <w:lang w:val="es-ES"/>
              </w:rPr>
              <w:t>9,774</w:t>
            </w:r>
          </w:p>
        </w:tc>
      </w:tr>
    </w:tbl>
    <w:p w14:paraId="277FD969" w14:textId="77777777" w:rsidR="00F62995" w:rsidRPr="00221776" w:rsidRDefault="00F62995" w:rsidP="00F62995">
      <w:pPr>
        <w:jc w:val="both"/>
        <w:rPr>
          <w:rFonts w:eastAsia="Calibri"/>
          <w:noProof/>
          <w:color w:val="4C4747"/>
          <w:lang w:val="es-ES"/>
        </w:rPr>
      </w:pPr>
    </w:p>
    <w:p w14:paraId="6EC44A63" w14:textId="77777777" w:rsidR="00F62995" w:rsidRPr="00221776" w:rsidRDefault="00F62995" w:rsidP="00785BC0">
      <w:pPr>
        <w:spacing w:line="360" w:lineRule="auto"/>
        <w:jc w:val="both"/>
        <w:rPr>
          <w:rFonts w:eastAsia="Calibri"/>
          <w:noProof/>
          <w:color w:val="4C4747"/>
          <w:lang w:val="es-ES"/>
        </w:rPr>
      </w:pPr>
      <w:r w:rsidRPr="00221776">
        <w:rPr>
          <w:rFonts w:eastAsia="Calibri"/>
          <w:noProof/>
          <w:color w:val="4C4747"/>
          <w:lang w:val="es-ES"/>
        </w:rPr>
        <w:t>Usuarios atendidos con diferentes procesos vía telefónica:</w:t>
      </w:r>
    </w:p>
    <w:tbl>
      <w:tblPr>
        <w:tblW w:w="3515" w:type="pct"/>
        <w:jc w:val="center"/>
        <w:tblBorders>
          <w:top w:val="single" w:sz="4" w:space="0" w:color="auto"/>
          <w:left w:val="single" w:sz="4" w:space="0" w:color="auto"/>
          <w:bottom w:val="single" w:sz="4" w:space="0" w:color="auto"/>
          <w:right w:val="single" w:sz="4"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2493"/>
        <w:gridCol w:w="788"/>
        <w:gridCol w:w="2280"/>
      </w:tblGrid>
      <w:tr w:rsidR="00F62995" w:rsidRPr="00FA1E52" w14:paraId="3E365EAE" w14:textId="77777777" w:rsidTr="006114F3">
        <w:trPr>
          <w:trHeight w:val="451"/>
          <w:jc w:val="center"/>
        </w:trPr>
        <w:tc>
          <w:tcPr>
            <w:tcW w:w="1865" w:type="pct"/>
            <w:shd w:val="clear" w:color="auto" w:fill="142F62"/>
            <w:noWrap/>
            <w:vAlign w:val="bottom"/>
            <w:hideMark/>
          </w:tcPr>
          <w:p w14:paraId="7B66AF79" w14:textId="77777777" w:rsidR="00F62995" w:rsidRPr="00D47286" w:rsidRDefault="00F62995" w:rsidP="006114F3">
            <w:pPr>
              <w:spacing w:after="0" w:line="240" w:lineRule="auto"/>
              <w:jc w:val="center"/>
              <w:rPr>
                <w:color w:val="FFFFFF" w:themeColor="background1"/>
                <w:lang w:val="es-ES"/>
              </w:rPr>
            </w:pPr>
          </w:p>
        </w:tc>
        <w:tc>
          <w:tcPr>
            <w:tcW w:w="1406" w:type="pct"/>
            <w:shd w:val="clear" w:color="auto" w:fill="142F62"/>
            <w:noWrap/>
            <w:vAlign w:val="bottom"/>
            <w:hideMark/>
          </w:tcPr>
          <w:p w14:paraId="2D66AA5F" w14:textId="77777777" w:rsidR="00F62995" w:rsidRPr="00427022" w:rsidRDefault="00F62995" w:rsidP="006114F3">
            <w:pPr>
              <w:spacing w:after="0" w:line="240" w:lineRule="auto"/>
              <w:jc w:val="center"/>
              <w:rPr>
                <w:color w:val="D9D9D9"/>
                <w:lang w:val="es-ES"/>
              </w:rPr>
            </w:pPr>
            <w:r w:rsidRPr="00427022">
              <w:rPr>
                <w:color w:val="D9D9D9"/>
                <w:lang w:val="es-ES"/>
              </w:rPr>
              <w:t>Total</w:t>
            </w:r>
          </w:p>
        </w:tc>
        <w:tc>
          <w:tcPr>
            <w:tcW w:w="1730" w:type="pct"/>
            <w:shd w:val="clear" w:color="auto" w:fill="142F62"/>
            <w:noWrap/>
            <w:vAlign w:val="bottom"/>
            <w:hideMark/>
          </w:tcPr>
          <w:p w14:paraId="56A2CA43" w14:textId="77777777" w:rsidR="00F62995" w:rsidRPr="00427022" w:rsidRDefault="00F62995" w:rsidP="006114F3">
            <w:pPr>
              <w:spacing w:after="0" w:line="240" w:lineRule="auto"/>
              <w:jc w:val="center"/>
              <w:rPr>
                <w:color w:val="D9D9D9"/>
                <w:lang w:val="es-ES"/>
              </w:rPr>
            </w:pPr>
            <w:r w:rsidRPr="00427022">
              <w:rPr>
                <w:color w:val="D9D9D9"/>
                <w:lang w:val="es-ES"/>
              </w:rPr>
              <w:t>Promedio Mensual</w:t>
            </w:r>
          </w:p>
        </w:tc>
      </w:tr>
      <w:tr w:rsidR="00F62995" w:rsidRPr="00221776" w14:paraId="651335EA" w14:textId="77777777" w:rsidTr="006114F3">
        <w:trPr>
          <w:trHeight w:val="451"/>
          <w:jc w:val="center"/>
        </w:trPr>
        <w:tc>
          <w:tcPr>
            <w:tcW w:w="1865" w:type="pct"/>
            <w:shd w:val="clear" w:color="auto" w:fill="auto"/>
            <w:noWrap/>
            <w:vAlign w:val="bottom"/>
            <w:hideMark/>
          </w:tcPr>
          <w:p w14:paraId="46DB1A18" w14:textId="77777777" w:rsidR="00F62995" w:rsidRPr="00221776" w:rsidRDefault="00F62995" w:rsidP="006114F3">
            <w:pPr>
              <w:spacing w:after="0" w:line="240" w:lineRule="auto"/>
              <w:rPr>
                <w:rFonts w:eastAsia="Calibri"/>
                <w:noProof/>
                <w:color w:val="4C4747"/>
                <w:lang w:val="es-ES"/>
              </w:rPr>
            </w:pPr>
            <w:r w:rsidRPr="00221776">
              <w:rPr>
                <w:rFonts w:eastAsia="Calibri"/>
                <w:noProof/>
                <w:color w:val="4C4747"/>
                <w:lang w:val="es-ES"/>
              </w:rPr>
              <w:t>Totales acumulados.</w:t>
            </w:r>
          </w:p>
        </w:tc>
        <w:tc>
          <w:tcPr>
            <w:tcW w:w="1406" w:type="pct"/>
            <w:shd w:val="clear" w:color="auto" w:fill="auto"/>
            <w:noWrap/>
            <w:vAlign w:val="bottom"/>
            <w:hideMark/>
          </w:tcPr>
          <w:p w14:paraId="5E84DF3C" w14:textId="77777777" w:rsidR="00F62995" w:rsidRPr="00221776" w:rsidRDefault="00F62995" w:rsidP="006114F3">
            <w:pPr>
              <w:spacing w:after="0" w:line="240" w:lineRule="auto"/>
              <w:jc w:val="center"/>
              <w:rPr>
                <w:rFonts w:eastAsia="Calibri"/>
                <w:noProof/>
                <w:color w:val="4C4747"/>
                <w:lang w:val="es-ES"/>
              </w:rPr>
            </w:pPr>
            <w:r w:rsidRPr="00221776">
              <w:rPr>
                <w:rFonts w:eastAsia="Calibri"/>
                <w:noProof/>
                <w:color w:val="4C4747"/>
                <w:lang w:val="es-ES"/>
              </w:rPr>
              <w:t>5,007</w:t>
            </w:r>
          </w:p>
        </w:tc>
        <w:tc>
          <w:tcPr>
            <w:tcW w:w="1730" w:type="pct"/>
            <w:shd w:val="clear" w:color="auto" w:fill="auto"/>
            <w:noWrap/>
            <w:vAlign w:val="bottom"/>
            <w:hideMark/>
          </w:tcPr>
          <w:p w14:paraId="2A74FCCE" w14:textId="77777777" w:rsidR="00F62995" w:rsidRPr="00221776" w:rsidRDefault="00F62995" w:rsidP="006114F3">
            <w:pPr>
              <w:spacing w:after="0" w:line="240" w:lineRule="auto"/>
              <w:jc w:val="center"/>
              <w:rPr>
                <w:rFonts w:eastAsia="Calibri"/>
                <w:noProof/>
                <w:color w:val="4C4747"/>
                <w:lang w:val="es-ES"/>
              </w:rPr>
            </w:pPr>
            <w:r w:rsidRPr="00221776">
              <w:rPr>
                <w:rFonts w:eastAsia="Calibri"/>
                <w:noProof/>
                <w:color w:val="4C4747"/>
                <w:lang w:val="es-ES"/>
              </w:rPr>
              <w:t>417</w:t>
            </w:r>
          </w:p>
        </w:tc>
      </w:tr>
    </w:tbl>
    <w:p w14:paraId="2D082C00" w14:textId="77777777" w:rsidR="00F62995" w:rsidRPr="00221776" w:rsidRDefault="00F62995" w:rsidP="00F62995">
      <w:pPr>
        <w:jc w:val="both"/>
        <w:rPr>
          <w:rFonts w:eastAsia="Calibri"/>
          <w:noProof/>
          <w:color w:val="4C4747"/>
          <w:lang w:val="es-ES"/>
        </w:rPr>
      </w:pPr>
    </w:p>
    <w:p w14:paraId="2D8CB53F" w14:textId="77777777" w:rsidR="00F62995" w:rsidRPr="00221776" w:rsidRDefault="00F62995" w:rsidP="00A11A21">
      <w:pPr>
        <w:spacing w:after="200" w:line="360" w:lineRule="auto"/>
        <w:jc w:val="both"/>
        <w:rPr>
          <w:rFonts w:eastAsia="Calibri"/>
          <w:noProof/>
          <w:color w:val="4C4747"/>
          <w:lang w:val="es-ES"/>
        </w:rPr>
      </w:pPr>
      <w:r w:rsidRPr="00221776">
        <w:rPr>
          <w:rFonts w:eastAsia="Calibri"/>
          <w:noProof/>
          <w:color w:val="4C4747"/>
          <w:lang w:val="es-ES"/>
        </w:rPr>
        <w:t xml:space="preserve">D-Atención al usuario </w:t>
      </w:r>
      <w:bookmarkStart w:id="15" w:name="_Hlk121822211"/>
      <w:r w:rsidRPr="00221776">
        <w:rPr>
          <w:rFonts w:eastAsia="Calibri"/>
          <w:noProof/>
          <w:color w:val="4C4747"/>
          <w:lang w:val="es-ES"/>
        </w:rPr>
        <w:t>como la cara principal de la institución y la garante de los procesos comerciales a los usuarios, en este año de gestión mediante el método de encuesta en el modelo SERQUAL, y la fiscalización del departamento de planificación y desarrollo bajo la supervisión del MAP y todo el apoyo de la dirección comercial tendente a los diferentes procesos comerciales, se logró los siguientes resultados de acuerdo a las cinco dimensiones que relativamente los clientes utilizan el servicio para valorar la calidad de los mismos:</w:t>
      </w:r>
    </w:p>
    <w:p w14:paraId="0A12030A" w14:textId="77777777" w:rsidR="00F62995" w:rsidRPr="00221776" w:rsidRDefault="00F62995" w:rsidP="00B30E63">
      <w:pPr>
        <w:pStyle w:val="Prrafodelista"/>
        <w:spacing w:after="200" w:line="240" w:lineRule="auto"/>
        <w:ind w:left="1080"/>
        <w:rPr>
          <w:rFonts w:ascii="Times New Roman" w:eastAsia="Calibri" w:hAnsi="Times New Roman" w:cs="Times New Roman"/>
          <w:noProof/>
          <w:color w:val="4C4747"/>
          <w:spacing w:val="20"/>
          <w:sz w:val="24"/>
          <w:szCs w:val="24"/>
          <w:lang w:val="es-ES"/>
        </w:rPr>
      </w:pPr>
    </w:p>
    <w:p w14:paraId="700B3F3E" w14:textId="77777777" w:rsidR="00F62995" w:rsidRPr="00221776" w:rsidRDefault="00F62995" w:rsidP="00785BC0">
      <w:pPr>
        <w:pStyle w:val="Prrafodelista"/>
        <w:numPr>
          <w:ilvl w:val="0"/>
          <w:numId w:val="3"/>
        </w:numPr>
        <w:spacing w:after="200" w:line="360" w:lineRule="auto"/>
        <w:ind w:left="851" w:hanging="425"/>
        <w:rPr>
          <w:rFonts w:ascii="Times New Roman" w:eastAsia="Calibri" w:hAnsi="Times New Roman" w:cs="Times New Roman"/>
          <w:noProof/>
          <w:color w:val="4C4747"/>
          <w:spacing w:val="20"/>
          <w:sz w:val="24"/>
          <w:szCs w:val="24"/>
          <w:lang w:val="es-ES"/>
        </w:rPr>
      </w:pPr>
      <w:r w:rsidRPr="00221776">
        <w:rPr>
          <w:rFonts w:ascii="Times New Roman" w:eastAsia="Calibri" w:hAnsi="Times New Roman" w:cs="Times New Roman"/>
          <w:noProof/>
          <w:color w:val="4C4747"/>
          <w:spacing w:val="20"/>
          <w:sz w:val="24"/>
          <w:szCs w:val="24"/>
          <w:lang w:val="es-ES"/>
        </w:rPr>
        <w:t>Elementos Tangibles Promedio de satisfacción de esta dimensión 79%.</w:t>
      </w:r>
    </w:p>
    <w:p w14:paraId="7A861898" w14:textId="77777777" w:rsidR="00F62995" w:rsidRPr="00221776" w:rsidRDefault="00F62995" w:rsidP="00785BC0">
      <w:pPr>
        <w:pStyle w:val="Prrafodelista"/>
        <w:numPr>
          <w:ilvl w:val="0"/>
          <w:numId w:val="3"/>
        </w:numPr>
        <w:spacing w:after="200" w:line="360" w:lineRule="auto"/>
        <w:ind w:left="851" w:hanging="425"/>
        <w:rPr>
          <w:rFonts w:ascii="Times New Roman" w:eastAsia="Calibri" w:hAnsi="Times New Roman" w:cs="Times New Roman"/>
          <w:noProof/>
          <w:color w:val="4C4747"/>
          <w:spacing w:val="20"/>
          <w:sz w:val="24"/>
          <w:szCs w:val="24"/>
          <w:lang w:val="es-ES"/>
        </w:rPr>
      </w:pPr>
      <w:r w:rsidRPr="00221776">
        <w:rPr>
          <w:rFonts w:ascii="Times New Roman" w:eastAsia="Calibri" w:hAnsi="Times New Roman" w:cs="Times New Roman"/>
          <w:noProof/>
          <w:color w:val="4C4747"/>
          <w:spacing w:val="20"/>
          <w:sz w:val="24"/>
          <w:szCs w:val="24"/>
          <w:lang w:val="es-ES"/>
        </w:rPr>
        <w:t>Elementos Fiabilidad Promedio de satisfacción de esta dimensión 76%.</w:t>
      </w:r>
    </w:p>
    <w:p w14:paraId="056A6ECA" w14:textId="77777777" w:rsidR="00F62995" w:rsidRPr="00221776" w:rsidRDefault="00F62995" w:rsidP="00785BC0">
      <w:pPr>
        <w:pStyle w:val="Prrafodelista"/>
        <w:numPr>
          <w:ilvl w:val="0"/>
          <w:numId w:val="3"/>
        </w:numPr>
        <w:spacing w:after="200" w:line="360" w:lineRule="auto"/>
        <w:ind w:left="851" w:hanging="425"/>
        <w:rPr>
          <w:rFonts w:ascii="Times New Roman" w:eastAsia="Calibri" w:hAnsi="Times New Roman" w:cs="Times New Roman"/>
          <w:noProof/>
          <w:color w:val="4C4747"/>
          <w:spacing w:val="20"/>
          <w:sz w:val="24"/>
          <w:szCs w:val="24"/>
          <w:lang w:val="es-ES"/>
        </w:rPr>
      </w:pPr>
      <w:r w:rsidRPr="00221776">
        <w:rPr>
          <w:rFonts w:ascii="Times New Roman" w:eastAsia="Calibri" w:hAnsi="Times New Roman" w:cs="Times New Roman"/>
          <w:noProof/>
          <w:color w:val="4C4747"/>
          <w:spacing w:val="20"/>
          <w:sz w:val="24"/>
          <w:szCs w:val="24"/>
          <w:lang w:val="es-ES"/>
        </w:rPr>
        <w:t>Elementos Capacidad de repuesto promedio de satisfacción de esta dimensión 73%.</w:t>
      </w:r>
    </w:p>
    <w:p w14:paraId="5F2900B1" w14:textId="77777777" w:rsidR="00F62995" w:rsidRPr="00221776" w:rsidRDefault="00F62995" w:rsidP="00785BC0">
      <w:pPr>
        <w:pStyle w:val="Prrafodelista"/>
        <w:numPr>
          <w:ilvl w:val="0"/>
          <w:numId w:val="3"/>
        </w:numPr>
        <w:spacing w:after="200" w:line="360" w:lineRule="auto"/>
        <w:ind w:left="851" w:hanging="425"/>
        <w:rPr>
          <w:rFonts w:ascii="Times New Roman" w:eastAsia="Calibri" w:hAnsi="Times New Roman" w:cs="Times New Roman"/>
          <w:noProof/>
          <w:color w:val="4C4747"/>
          <w:spacing w:val="20"/>
          <w:sz w:val="24"/>
          <w:szCs w:val="24"/>
          <w:lang w:val="es-ES"/>
        </w:rPr>
      </w:pPr>
      <w:r w:rsidRPr="00221776">
        <w:rPr>
          <w:rFonts w:ascii="Times New Roman" w:eastAsia="Calibri" w:hAnsi="Times New Roman" w:cs="Times New Roman"/>
          <w:noProof/>
          <w:color w:val="4C4747"/>
          <w:spacing w:val="20"/>
          <w:sz w:val="24"/>
          <w:szCs w:val="24"/>
          <w:lang w:val="es-ES"/>
        </w:rPr>
        <w:t>Elementos Seguridad Promedio de satisfacción de esta dimensión 88%.</w:t>
      </w:r>
    </w:p>
    <w:p w14:paraId="430C60D0" w14:textId="77777777" w:rsidR="00F62995" w:rsidRPr="00221776" w:rsidRDefault="00F62995" w:rsidP="00785BC0">
      <w:pPr>
        <w:pStyle w:val="Prrafodelista"/>
        <w:numPr>
          <w:ilvl w:val="0"/>
          <w:numId w:val="3"/>
        </w:numPr>
        <w:spacing w:after="200" w:line="360" w:lineRule="auto"/>
        <w:ind w:left="851" w:hanging="425"/>
        <w:rPr>
          <w:rFonts w:ascii="Times New Roman" w:eastAsia="Calibri" w:hAnsi="Times New Roman" w:cs="Times New Roman"/>
          <w:noProof/>
          <w:color w:val="4C4747"/>
          <w:spacing w:val="20"/>
          <w:sz w:val="24"/>
          <w:szCs w:val="24"/>
          <w:lang w:val="es-ES"/>
        </w:rPr>
      </w:pPr>
      <w:r w:rsidRPr="00221776">
        <w:rPr>
          <w:rFonts w:ascii="Times New Roman" w:eastAsia="Calibri" w:hAnsi="Times New Roman" w:cs="Times New Roman"/>
          <w:noProof/>
          <w:color w:val="4C4747"/>
          <w:spacing w:val="20"/>
          <w:sz w:val="24"/>
          <w:szCs w:val="24"/>
          <w:lang w:val="es-ES"/>
        </w:rPr>
        <w:lastRenderedPageBreak/>
        <w:t>Elementos Empatía Promedio de satisfacción de esta dimensión 82%.</w:t>
      </w:r>
    </w:p>
    <w:bookmarkEnd w:id="15"/>
    <w:p w14:paraId="4CEAF596" w14:textId="77777777" w:rsidR="00F62995" w:rsidRPr="003E4274" w:rsidRDefault="00F62995" w:rsidP="00B30E63">
      <w:pPr>
        <w:spacing w:line="240" w:lineRule="auto"/>
        <w:jc w:val="both"/>
        <w:rPr>
          <w:rFonts w:eastAsia="Calibri"/>
          <w:noProof/>
          <w:color w:val="4C4747"/>
          <w:sz w:val="16"/>
          <w:lang w:val="es-ES"/>
        </w:rPr>
      </w:pPr>
    </w:p>
    <w:p w14:paraId="6CDC5627" w14:textId="77777777" w:rsidR="00F62995" w:rsidRPr="00221776" w:rsidRDefault="00F62995" w:rsidP="00785BC0">
      <w:pPr>
        <w:spacing w:line="360" w:lineRule="auto"/>
        <w:jc w:val="both"/>
        <w:rPr>
          <w:rFonts w:eastAsia="Calibri"/>
          <w:noProof/>
          <w:color w:val="4C4747"/>
          <w:lang w:val="es-ES"/>
        </w:rPr>
      </w:pPr>
      <w:r w:rsidRPr="00221776">
        <w:rPr>
          <w:rFonts w:eastAsia="Calibri"/>
          <w:noProof/>
          <w:color w:val="4C4747"/>
          <w:lang w:val="es-ES"/>
        </w:rPr>
        <w:t>Esto nos dio como índice de satisfacción de parte de nuestros usuarios un 80% de promedio. En lo referente a un trato presencial.</w:t>
      </w:r>
    </w:p>
    <w:p w14:paraId="5BE20E20" w14:textId="77777777" w:rsidR="00F62995" w:rsidRPr="00221776" w:rsidRDefault="00F62995" w:rsidP="00785BC0">
      <w:pPr>
        <w:spacing w:line="360" w:lineRule="auto"/>
        <w:jc w:val="both"/>
        <w:rPr>
          <w:rFonts w:eastAsia="Calibri"/>
          <w:noProof/>
          <w:color w:val="4C4747"/>
          <w:lang w:val="es-ES"/>
        </w:rPr>
      </w:pPr>
      <w:r w:rsidRPr="00221776">
        <w:rPr>
          <w:rFonts w:eastAsia="Calibri"/>
          <w:noProof/>
          <w:color w:val="4C4747"/>
          <w:lang w:val="es-ES"/>
        </w:rPr>
        <w:t>Esta misma metodología de aplicación recayó sobre los clientes atendidos vía telefónica por nuestro personal de Atención al usuario:</w:t>
      </w:r>
    </w:p>
    <w:p w14:paraId="0A44DA7D" w14:textId="77777777" w:rsidR="00F62995" w:rsidRPr="00221776" w:rsidRDefault="00F62995" w:rsidP="00785BC0">
      <w:pPr>
        <w:pStyle w:val="Prrafodelista"/>
        <w:numPr>
          <w:ilvl w:val="0"/>
          <w:numId w:val="3"/>
        </w:numPr>
        <w:spacing w:after="200" w:line="360" w:lineRule="auto"/>
        <w:ind w:left="567" w:hanging="567"/>
        <w:rPr>
          <w:rFonts w:ascii="Times New Roman" w:eastAsia="Calibri" w:hAnsi="Times New Roman" w:cs="Times New Roman"/>
          <w:noProof/>
          <w:color w:val="4C4747"/>
          <w:spacing w:val="20"/>
          <w:sz w:val="24"/>
          <w:szCs w:val="24"/>
          <w:lang w:val="es-ES"/>
        </w:rPr>
      </w:pPr>
      <w:r w:rsidRPr="00221776">
        <w:rPr>
          <w:rFonts w:ascii="Times New Roman" w:eastAsia="Calibri" w:hAnsi="Times New Roman" w:cs="Times New Roman"/>
          <w:noProof/>
          <w:color w:val="4C4747"/>
          <w:spacing w:val="20"/>
          <w:sz w:val="24"/>
          <w:szCs w:val="24"/>
          <w:lang w:val="es-ES"/>
        </w:rPr>
        <w:t>Elementos Tangibles: Promedio de satisfacción de esta dimensión 73%.</w:t>
      </w:r>
    </w:p>
    <w:p w14:paraId="0E7EA05D" w14:textId="77777777" w:rsidR="00F62995" w:rsidRPr="00221776" w:rsidRDefault="00F62995" w:rsidP="00785BC0">
      <w:pPr>
        <w:pStyle w:val="Prrafodelista"/>
        <w:numPr>
          <w:ilvl w:val="0"/>
          <w:numId w:val="3"/>
        </w:numPr>
        <w:spacing w:after="200" w:line="360" w:lineRule="auto"/>
        <w:ind w:left="567" w:hanging="567"/>
        <w:rPr>
          <w:rFonts w:ascii="Times New Roman" w:eastAsia="Calibri" w:hAnsi="Times New Roman" w:cs="Times New Roman"/>
          <w:noProof/>
          <w:color w:val="4C4747"/>
          <w:spacing w:val="20"/>
          <w:sz w:val="24"/>
          <w:szCs w:val="24"/>
          <w:lang w:val="es-ES"/>
        </w:rPr>
      </w:pPr>
      <w:r w:rsidRPr="00221776">
        <w:rPr>
          <w:rFonts w:ascii="Times New Roman" w:eastAsia="Calibri" w:hAnsi="Times New Roman" w:cs="Times New Roman"/>
          <w:noProof/>
          <w:color w:val="4C4747"/>
          <w:spacing w:val="20"/>
          <w:sz w:val="24"/>
          <w:szCs w:val="24"/>
          <w:lang w:val="es-ES"/>
        </w:rPr>
        <w:t>Fiabilidad: Promedio de satisfacción de esta dimensión 76%.</w:t>
      </w:r>
    </w:p>
    <w:p w14:paraId="2ADAD70B" w14:textId="77777777" w:rsidR="00F62995" w:rsidRPr="00221776" w:rsidRDefault="00F62995" w:rsidP="00785BC0">
      <w:pPr>
        <w:pStyle w:val="Prrafodelista"/>
        <w:numPr>
          <w:ilvl w:val="0"/>
          <w:numId w:val="3"/>
        </w:numPr>
        <w:spacing w:after="200" w:line="360" w:lineRule="auto"/>
        <w:ind w:left="567" w:hanging="567"/>
        <w:rPr>
          <w:rFonts w:ascii="Times New Roman" w:eastAsia="Calibri" w:hAnsi="Times New Roman" w:cs="Times New Roman"/>
          <w:noProof/>
          <w:color w:val="4C4747"/>
          <w:spacing w:val="20"/>
          <w:sz w:val="24"/>
          <w:szCs w:val="24"/>
          <w:lang w:val="es-ES"/>
        </w:rPr>
      </w:pPr>
      <w:r w:rsidRPr="00221776">
        <w:rPr>
          <w:rFonts w:ascii="Times New Roman" w:eastAsia="Calibri" w:hAnsi="Times New Roman" w:cs="Times New Roman"/>
          <w:noProof/>
          <w:color w:val="4C4747"/>
          <w:spacing w:val="20"/>
          <w:sz w:val="24"/>
          <w:szCs w:val="24"/>
          <w:lang w:val="es-ES"/>
        </w:rPr>
        <w:t>Capacidad de Repuesta: Promedio de satisfacción de esta dimensión 72%.</w:t>
      </w:r>
    </w:p>
    <w:p w14:paraId="287890DF" w14:textId="77777777" w:rsidR="00F62995" w:rsidRPr="00221776" w:rsidRDefault="00F62995" w:rsidP="00785BC0">
      <w:pPr>
        <w:pStyle w:val="Prrafodelista"/>
        <w:numPr>
          <w:ilvl w:val="0"/>
          <w:numId w:val="3"/>
        </w:numPr>
        <w:spacing w:after="200" w:line="360" w:lineRule="auto"/>
        <w:ind w:left="567" w:hanging="567"/>
        <w:rPr>
          <w:rFonts w:ascii="Times New Roman" w:eastAsia="Calibri" w:hAnsi="Times New Roman" w:cs="Times New Roman"/>
          <w:noProof/>
          <w:color w:val="4C4747"/>
          <w:spacing w:val="20"/>
          <w:sz w:val="24"/>
          <w:szCs w:val="24"/>
          <w:lang w:val="es-ES"/>
        </w:rPr>
      </w:pPr>
      <w:r w:rsidRPr="00221776">
        <w:rPr>
          <w:rFonts w:ascii="Times New Roman" w:eastAsia="Calibri" w:hAnsi="Times New Roman" w:cs="Times New Roman"/>
          <w:noProof/>
          <w:color w:val="4C4747"/>
          <w:spacing w:val="20"/>
          <w:sz w:val="24"/>
          <w:szCs w:val="24"/>
          <w:lang w:val="es-ES"/>
        </w:rPr>
        <w:t>Seguridad: Promedio de satisfacción de esta dimensión 71%.</w:t>
      </w:r>
    </w:p>
    <w:p w14:paraId="345A869E" w14:textId="77777777" w:rsidR="00F62995" w:rsidRPr="00221776" w:rsidRDefault="00F62995" w:rsidP="00785BC0">
      <w:pPr>
        <w:pStyle w:val="Prrafodelista"/>
        <w:numPr>
          <w:ilvl w:val="0"/>
          <w:numId w:val="3"/>
        </w:numPr>
        <w:spacing w:after="200" w:line="360" w:lineRule="auto"/>
        <w:ind w:left="567" w:hanging="567"/>
        <w:rPr>
          <w:rFonts w:ascii="Times New Roman" w:eastAsia="Calibri" w:hAnsi="Times New Roman" w:cs="Times New Roman"/>
          <w:noProof/>
          <w:color w:val="4C4747"/>
          <w:spacing w:val="20"/>
          <w:sz w:val="24"/>
          <w:szCs w:val="24"/>
          <w:lang w:val="es-ES"/>
        </w:rPr>
      </w:pPr>
      <w:r w:rsidRPr="00221776">
        <w:rPr>
          <w:rFonts w:ascii="Times New Roman" w:eastAsia="Calibri" w:hAnsi="Times New Roman" w:cs="Times New Roman"/>
          <w:noProof/>
          <w:color w:val="4C4747"/>
          <w:spacing w:val="20"/>
          <w:sz w:val="24"/>
          <w:szCs w:val="24"/>
          <w:lang w:val="es-ES"/>
        </w:rPr>
        <w:t>Empatía: Promedio de satisfacción de esta dimensión 77%.</w:t>
      </w:r>
    </w:p>
    <w:p w14:paraId="493BC6D0" w14:textId="4F7397BB" w:rsidR="00F62995" w:rsidRDefault="00F62995" w:rsidP="00785BC0">
      <w:pPr>
        <w:spacing w:line="360" w:lineRule="auto"/>
        <w:jc w:val="both"/>
        <w:rPr>
          <w:rFonts w:eastAsia="Calibri"/>
          <w:noProof/>
          <w:color w:val="4C4747"/>
          <w:lang w:val="es-ES"/>
        </w:rPr>
      </w:pPr>
      <w:r w:rsidRPr="00221776">
        <w:rPr>
          <w:rFonts w:eastAsia="Calibri"/>
          <w:noProof/>
          <w:color w:val="4C4747"/>
          <w:lang w:val="es-ES"/>
        </w:rPr>
        <w:t>Esto proporciono como índice de satisfacción de nuestros usuarios un 74% de promedio. Re</w:t>
      </w:r>
      <w:r w:rsidR="003E4274">
        <w:rPr>
          <w:rFonts w:eastAsia="Calibri"/>
          <w:noProof/>
          <w:color w:val="4C4747"/>
          <w:lang w:val="es-ES"/>
        </w:rPr>
        <w:t xml:space="preserve">ferente al servicio telefónico. </w:t>
      </w:r>
      <w:r w:rsidRPr="00221776">
        <w:rPr>
          <w:rFonts w:eastAsia="Calibri"/>
          <w:noProof/>
          <w:color w:val="4C4747"/>
          <w:lang w:val="es-ES"/>
        </w:rPr>
        <w:t>Esto en sentido general da un balance positivo de un 77%. Muy buen trabajo.</w:t>
      </w:r>
    </w:p>
    <w:p w14:paraId="2090B7A1" w14:textId="77777777" w:rsidR="003E4274" w:rsidRPr="003E4274" w:rsidRDefault="003E4274" w:rsidP="00785BC0">
      <w:pPr>
        <w:spacing w:line="360" w:lineRule="auto"/>
        <w:jc w:val="both"/>
        <w:rPr>
          <w:rFonts w:eastAsia="Calibri"/>
          <w:noProof/>
          <w:color w:val="4C4747"/>
          <w:sz w:val="4"/>
          <w:lang w:val="es-ES"/>
        </w:rPr>
      </w:pPr>
    </w:p>
    <w:tbl>
      <w:tblPr>
        <w:tblW w:w="4749" w:type="dxa"/>
        <w:jc w:val="center"/>
        <w:tblCellMar>
          <w:left w:w="70" w:type="dxa"/>
          <w:right w:w="70" w:type="dxa"/>
        </w:tblCellMar>
        <w:tblLook w:val="04A0" w:firstRow="1" w:lastRow="0" w:firstColumn="1" w:lastColumn="0" w:noHBand="0" w:noVBand="1"/>
      </w:tblPr>
      <w:tblGrid>
        <w:gridCol w:w="1514"/>
        <w:gridCol w:w="2054"/>
        <w:gridCol w:w="1181"/>
      </w:tblGrid>
      <w:tr w:rsidR="00F62995" w:rsidRPr="00C922BC" w14:paraId="24CE329A" w14:textId="77777777" w:rsidTr="00A11A21">
        <w:trPr>
          <w:trHeight w:val="283"/>
          <w:tblHeader/>
          <w:jc w:val="center"/>
        </w:trPr>
        <w:tc>
          <w:tcPr>
            <w:tcW w:w="4749" w:type="dxa"/>
            <w:gridSpan w:val="3"/>
            <w:tcBorders>
              <w:top w:val="single" w:sz="8" w:space="0" w:color="auto"/>
              <w:left w:val="single" w:sz="8" w:space="0" w:color="auto"/>
              <w:bottom w:val="single" w:sz="4" w:space="0" w:color="auto"/>
              <w:right w:val="single" w:sz="8" w:space="0" w:color="000000"/>
            </w:tcBorders>
            <w:shd w:val="clear" w:color="auto" w:fill="142F62"/>
            <w:noWrap/>
            <w:vAlign w:val="bottom"/>
            <w:hideMark/>
          </w:tcPr>
          <w:p w14:paraId="5D0BB290" w14:textId="77777777" w:rsidR="00F62995" w:rsidRPr="00427022" w:rsidRDefault="00F62995" w:rsidP="006114F3">
            <w:pPr>
              <w:spacing w:after="0" w:line="240" w:lineRule="auto"/>
              <w:jc w:val="center"/>
              <w:rPr>
                <w:rFonts w:eastAsia="Times New Roman"/>
                <w:color w:val="D9D9D9"/>
                <w:lang w:val="es-ES" w:eastAsia="es-ES"/>
              </w:rPr>
            </w:pPr>
            <w:r w:rsidRPr="00427022">
              <w:rPr>
                <w:rFonts w:eastAsia="Times New Roman"/>
                <w:color w:val="D9D9D9"/>
                <w:lang w:val="es-ES" w:eastAsia="es-ES"/>
              </w:rPr>
              <w:t>GESTION DE COBROS 2023</w:t>
            </w:r>
          </w:p>
        </w:tc>
      </w:tr>
      <w:tr w:rsidR="00A11A21" w:rsidRPr="00C922BC" w14:paraId="0F730AA8" w14:textId="77777777" w:rsidTr="00A11A21">
        <w:trPr>
          <w:trHeight w:val="351"/>
          <w:tblHeader/>
          <w:jc w:val="center"/>
        </w:trPr>
        <w:tc>
          <w:tcPr>
            <w:tcW w:w="1514" w:type="dxa"/>
            <w:tcBorders>
              <w:top w:val="nil"/>
              <w:left w:val="single" w:sz="8" w:space="0" w:color="auto"/>
              <w:bottom w:val="single" w:sz="8" w:space="0" w:color="auto"/>
              <w:right w:val="single" w:sz="4" w:space="0" w:color="auto"/>
            </w:tcBorders>
            <w:shd w:val="clear" w:color="auto" w:fill="142F62"/>
            <w:noWrap/>
            <w:vAlign w:val="bottom"/>
            <w:hideMark/>
          </w:tcPr>
          <w:p w14:paraId="15781431" w14:textId="77777777" w:rsidR="00A11A21" w:rsidRPr="00427022" w:rsidRDefault="00A11A21" w:rsidP="006114F3">
            <w:pPr>
              <w:spacing w:after="0" w:line="240" w:lineRule="auto"/>
              <w:jc w:val="center"/>
              <w:rPr>
                <w:rFonts w:eastAsia="Times New Roman"/>
                <w:color w:val="D9D9D9"/>
                <w:lang w:val="es-ES" w:eastAsia="es-ES"/>
              </w:rPr>
            </w:pPr>
            <w:r w:rsidRPr="00427022">
              <w:rPr>
                <w:rFonts w:eastAsia="Times New Roman"/>
                <w:color w:val="D9D9D9"/>
                <w:lang w:val="es-ES" w:eastAsia="es-ES"/>
              </w:rPr>
              <w:t>MES</w:t>
            </w:r>
          </w:p>
        </w:tc>
        <w:tc>
          <w:tcPr>
            <w:tcW w:w="2054" w:type="dxa"/>
            <w:tcBorders>
              <w:top w:val="nil"/>
              <w:left w:val="nil"/>
              <w:bottom w:val="single" w:sz="8" w:space="0" w:color="auto"/>
              <w:right w:val="single" w:sz="4" w:space="0" w:color="auto"/>
            </w:tcBorders>
            <w:shd w:val="clear" w:color="auto" w:fill="142F62"/>
            <w:noWrap/>
            <w:vAlign w:val="bottom"/>
            <w:hideMark/>
          </w:tcPr>
          <w:p w14:paraId="3AAB51E6" w14:textId="77777777" w:rsidR="00A11A21" w:rsidRPr="00427022" w:rsidRDefault="00A11A21" w:rsidP="006114F3">
            <w:pPr>
              <w:spacing w:after="0" w:line="240" w:lineRule="auto"/>
              <w:jc w:val="center"/>
              <w:rPr>
                <w:rFonts w:eastAsia="Times New Roman"/>
                <w:color w:val="D9D9D9"/>
                <w:lang w:val="es-ES" w:eastAsia="es-ES"/>
              </w:rPr>
            </w:pPr>
            <w:r w:rsidRPr="00427022">
              <w:rPr>
                <w:rFonts w:eastAsia="Times New Roman"/>
                <w:color w:val="D9D9D9"/>
                <w:lang w:val="es-ES" w:eastAsia="es-ES"/>
              </w:rPr>
              <w:t>ACTUACIONES</w:t>
            </w:r>
          </w:p>
        </w:tc>
        <w:tc>
          <w:tcPr>
            <w:tcW w:w="1181" w:type="dxa"/>
            <w:tcBorders>
              <w:top w:val="nil"/>
              <w:left w:val="nil"/>
              <w:bottom w:val="single" w:sz="8" w:space="0" w:color="auto"/>
              <w:right w:val="single" w:sz="4" w:space="0" w:color="auto"/>
            </w:tcBorders>
            <w:shd w:val="clear" w:color="auto" w:fill="142F62"/>
            <w:noWrap/>
            <w:vAlign w:val="bottom"/>
            <w:hideMark/>
          </w:tcPr>
          <w:p w14:paraId="5971C3F0" w14:textId="77777777" w:rsidR="00A11A21" w:rsidRPr="00427022" w:rsidRDefault="00A11A21" w:rsidP="006114F3">
            <w:pPr>
              <w:spacing w:after="0" w:line="240" w:lineRule="auto"/>
              <w:jc w:val="center"/>
              <w:rPr>
                <w:rFonts w:eastAsia="Times New Roman"/>
                <w:color w:val="D9D9D9"/>
                <w:lang w:val="es-ES" w:eastAsia="es-ES"/>
              </w:rPr>
            </w:pPr>
            <w:r w:rsidRPr="00427022">
              <w:rPr>
                <w:rFonts w:eastAsia="Times New Roman"/>
                <w:color w:val="D9D9D9"/>
                <w:lang w:val="es-ES" w:eastAsia="es-ES"/>
              </w:rPr>
              <w:t>CORTES</w:t>
            </w:r>
          </w:p>
        </w:tc>
      </w:tr>
      <w:tr w:rsidR="00A11A21" w:rsidRPr="00C922BC" w14:paraId="7BCF623B" w14:textId="77777777" w:rsidTr="00A11A21">
        <w:trPr>
          <w:trHeight w:val="283"/>
          <w:jc w:val="center"/>
        </w:trPr>
        <w:tc>
          <w:tcPr>
            <w:tcW w:w="1514" w:type="dxa"/>
            <w:tcBorders>
              <w:top w:val="nil"/>
              <w:left w:val="single" w:sz="4" w:space="0" w:color="auto"/>
              <w:bottom w:val="single" w:sz="4" w:space="0" w:color="auto"/>
              <w:right w:val="single" w:sz="4" w:space="0" w:color="auto"/>
            </w:tcBorders>
            <w:shd w:val="clear" w:color="auto" w:fill="auto"/>
            <w:noWrap/>
            <w:vAlign w:val="bottom"/>
            <w:hideMark/>
          </w:tcPr>
          <w:p w14:paraId="4B6C8368" w14:textId="77777777" w:rsidR="00A11A21" w:rsidRPr="00221776" w:rsidRDefault="00A11A21" w:rsidP="006114F3">
            <w:pPr>
              <w:spacing w:after="0" w:line="240" w:lineRule="auto"/>
              <w:jc w:val="center"/>
              <w:rPr>
                <w:rFonts w:eastAsia="Calibri"/>
                <w:b/>
                <w:bCs/>
                <w:noProof/>
                <w:color w:val="4C4747"/>
                <w:lang w:val="es-ES"/>
              </w:rPr>
            </w:pPr>
            <w:r w:rsidRPr="00221776">
              <w:rPr>
                <w:rFonts w:eastAsia="Calibri"/>
                <w:b/>
                <w:bCs/>
                <w:noProof/>
                <w:color w:val="4C4747"/>
                <w:lang w:val="es-ES"/>
              </w:rPr>
              <w:t>Enero</w:t>
            </w:r>
          </w:p>
        </w:tc>
        <w:tc>
          <w:tcPr>
            <w:tcW w:w="2054" w:type="dxa"/>
            <w:tcBorders>
              <w:top w:val="nil"/>
              <w:left w:val="nil"/>
              <w:bottom w:val="single" w:sz="4" w:space="0" w:color="auto"/>
              <w:right w:val="nil"/>
            </w:tcBorders>
            <w:shd w:val="clear" w:color="auto" w:fill="auto"/>
            <w:noWrap/>
            <w:vAlign w:val="bottom"/>
            <w:hideMark/>
          </w:tcPr>
          <w:p w14:paraId="1CFA0559" w14:textId="77777777" w:rsidR="00A11A21" w:rsidRPr="00221776" w:rsidRDefault="00A11A21" w:rsidP="006114F3">
            <w:pPr>
              <w:spacing w:after="0" w:line="240" w:lineRule="auto"/>
              <w:jc w:val="center"/>
              <w:rPr>
                <w:rFonts w:eastAsia="Calibri"/>
                <w:noProof/>
                <w:color w:val="4C4747"/>
                <w:lang w:val="es-ES"/>
              </w:rPr>
            </w:pPr>
            <w:r w:rsidRPr="00221776">
              <w:rPr>
                <w:rFonts w:eastAsia="Calibri"/>
                <w:noProof/>
                <w:color w:val="4C4747"/>
                <w:lang w:val="es-ES"/>
              </w:rPr>
              <w:t>3,497</w:t>
            </w:r>
          </w:p>
        </w:tc>
        <w:tc>
          <w:tcPr>
            <w:tcW w:w="1181" w:type="dxa"/>
            <w:tcBorders>
              <w:top w:val="nil"/>
              <w:left w:val="single" w:sz="4" w:space="0" w:color="auto"/>
              <w:bottom w:val="single" w:sz="4" w:space="0" w:color="auto"/>
              <w:right w:val="single" w:sz="4" w:space="0" w:color="auto"/>
            </w:tcBorders>
            <w:shd w:val="clear" w:color="auto" w:fill="auto"/>
            <w:noWrap/>
            <w:vAlign w:val="bottom"/>
            <w:hideMark/>
          </w:tcPr>
          <w:p w14:paraId="3EABF5A2" w14:textId="77777777" w:rsidR="00A11A21" w:rsidRPr="00221776" w:rsidRDefault="00A11A21" w:rsidP="006114F3">
            <w:pPr>
              <w:spacing w:after="0" w:line="240" w:lineRule="auto"/>
              <w:jc w:val="center"/>
              <w:rPr>
                <w:rFonts w:eastAsia="Calibri"/>
                <w:noProof/>
                <w:color w:val="4C4747"/>
                <w:lang w:val="es-ES"/>
              </w:rPr>
            </w:pPr>
            <w:r w:rsidRPr="00221776">
              <w:rPr>
                <w:rFonts w:eastAsia="Calibri"/>
                <w:noProof/>
                <w:color w:val="4C4747"/>
                <w:lang w:val="es-ES"/>
              </w:rPr>
              <w:t>408</w:t>
            </w:r>
          </w:p>
        </w:tc>
      </w:tr>
      <w:tr w:rsidR="00A11A21" w:rsidRPr="00C922BC" w14:paraId="27E56322" w14:textId="77777777" w:rsidTr="00A11A21">
        <w:trPr>
          <w:trHeight w:val="283"/>
          <w:jc w:val="center"/>
        </w:trPr>
        <w:tc>
          <w:tcPr>
            <w:tcW w:w="1514" w:type="dxa"/>
            <w:tcBorders>
              <w:top w:val="nil"/>
              <w:left w:val="single" w:sz="4" w:space="0" w:color="auto"/>
              <w:bottom w:val="single" w:sz="4" w:space="0" w:color="auto"/>
              <w:right w:val="single" w:sz="4" w:space="0" w:color="auto"/>
            </w:tcBorders>
            <w:shd w:val="clear" w:color="auto" w:fill="auto"/>
            <w:noWrap/>
            <w:vAlign w:val="bottom"/>
            <w:hideMark/>
          </w:tcPr>
          <w:p w14:paraId="5DF868F1" w14:textId="77777777" w:rsidR="00A11A21" w:rsidRPr="00221776" w:rsidRDefault="00A11A21" w:rsidP="006114F3">
            <w:pPr>
              <w:spacing w:after="0" w:line="240" w:lineRule="auto"/>
              <w:jc w:val="center"/>
              <w:rPr>
                <w:rFonts w:eastAsia="Calibri"/>
                <w:b/>
                <w:bCs/>
                <w:noProof/>
                <w:color w:val="4C4747"/>
                <w:lang w:val="es-ES"/>
              </w:rPr>
            </w:pPr>
            <w:r w:rsidRPr="00221776">
              <w:rPr>
                <w:rFonts w:eastAsia="Calibri"/>
                <w:b/>
                <w:bCs/>
                <w:noProof/>
                <w:color w:val="4C4747"/>
                <w:lang w:val="es-ES"/>
              </w:rPr>
              <w:t>Febrero</w:t>
            </w:r>
          </w:p>
        </w:tc>
        <w:tc>
          <w:tcPr>
            <w:tcW w:w="2054" w:type="dxa"/>
            <w:tcBorders>
              <w:top w:val="nil"/>
              <w:left w:val="nil"/>
              <w:bottom w:val="single" w:sz="4" w:space="0" w:color="auto"/>
              <w:right w:val="nil"/>
            </w:tcBorders>
            <w:shd w:val="clear" w:color="auto" w:fill="auto"/>
            <w:noWrap/>
            <w:vAlign w:val="bottom"/>
            <w:hideMark/>
          </w:tcPr>
          <w:p w14:paraId="1DDEDAF7" w14:textId="77777777" w:rsidR="00A11A21" w:rsidRPr="00221776" w:rsidRDefault="00A11A21" w:rsidP="006114F3">
            <w:pPr>
              <w:spacing w:after="0" w:line="240" w:lineRule="auto"/>
              <w:jc w:val="center"/>
              <w:rPr>
                <w:rFonts w:eastAsia="Calibri"/>
                <w:noProof/>
                <w:color w:val="4C4747"/>
                <w:lang w:val="es-ES"/>
              </w:rPr>
            </w:pPr>
            <w:r w:rsidRPr="00221776">
              <w:rPr>
                <w:rFonts w:eastAsia="Calibri"/>
                <w:noProof/>
                <w:color w:val="4C4747"/>
                <w:lang w:val="es-ES"/>
              </w:rPr>
              <w:t>3,649</w:t>
            </w:r>
          </w:p>
        </w:tc>
        <w:tc>
          <w:tcPr>
            <w:tcW w:w="1181" w:type="dxa"/>
            <w:tcBorders>
              <w:top w:val="nil"/>
              <w:left w:val="single" w:sz="4" w:space="0" w:color="auto"/>
              <w:bottom w:val="single" w:sz="4" w:space="0" w:color="auto"/>
              <w:right w:val="single" w:sz="4" w:space="0" w:color="auto"/>
            </w:tcBorders>
            <w:shd w:val="clear" w:color="auto" w:fill="auto"/>
            <w:noWrap/>
            <w:vAlign w:val="bottom"/>
            <w:hideMark/>
          </w:tcPr>
          <w:p w14:paraId="09830169" w14:textId="77777777" w:rsidR="00A11A21" w:rsidRPr="00221776" w:rsidRDefault="00A11A21" w:rsidP="006114F3">
            <w:pPr>
              <w:spacing w:after="0" w:line="240" w:lineRule="auto"/>
              <w:jc w:val="center"/>
              <w:rPr>
                <w:rFonts w:eastAsia="Calibri"/>
                <w:noProof/>
                <w:color w:val="4C4747"/>
                <w:lang w:val="es-ES"/>
              </w:rPr>
            </w:pPr>
            <w:r w:rsidRPr="00221776">
              <w:rPr>
                <w:rFonts w:eastAsia="Calibri"/>
                <w:noProof/>
                <w:color w:val="4C4747"/>
                <w:lang w:val="es-ES"/>
              </w:rPr>
              <w:t>344</w:t>
            </w:r>
          </w:p>
        </w:tc>
      </w:tr>
      <w:tr w:rsidR="00A11A21" w:rsidRPr="00C922BC" w14:paraId="587DE563" w14:textId="77777777" w:rsidTr="00A11A21">
        <w:trPr>
          <w:trHeight w:val="283"/>
          <w:jc w:val="center"/>
        </w:trPr>
        <w:tc>
          <w:tcPr>
            <w:tcW w:w="1514" w:type="dxa"/>
            <w:tcBorders>
              <w:top w:val="nil"/>
              <w:left w:val="single" w:sz="4" w:space="0" w:color="auto"/>
              <w:bottom w:val="single" w:sz="4" w:space="0" w:color="auto"/>
              <w:right w:val="single" w:sz="4" w:space="0" w:color="auto"/>
            </w:tcBorders>
            <w:shd w:val="clear" w:color="auto" w:fill="auto"/>
            <w:noWrap/>
            <w:vAlign w:val="bottom"/>
            <w:hideMark/>
          </w:tcPr>
          <w:p w14:paraId="2618D928" w14:textId="77777777" w:rsidR="00A11A21" w:rsidRPr="00221776" w:rsidRDefault="00A11A21" w:rsidP="006114F3">
            <w:pPr>
              <w:spacing w:after="0" w:line="240" w:lineRule="auto"/>
              <w:jc w:val="center"/>
              <w:rPr>
                <w:rFonts w:eastAsia="Calibri"/>
                <w:b/>
                <w:bCs/>
                <w:noProof/>
                <w:color w:val="4C4747"/>
                <w:lang w:val="es-ES"/>
              </w:rPr>
            </w:pPr>
            <w:r w:rsidRPr="00221776">
              <w:rPr>
                <w:rFonts w:eastAsia="Calibri"/>
                <w:b/>
                <w:bCs/>
                <w:noProof/>
                <w:color w:val="4C4747"/>
                <w:lang w:val="es-ES"/>
              </w:rPr>
              <w:t>Marzo</w:t>
            </w:r>
          </w:p>
        </w:tc>
        <w:tc>
          <w:tcPr>
            <w:tcW w:w="2054" w:type="dxa"/>
            <w:tcBorders>
              <w:top w:val="nil"/>
              <w:left w:val="nil"/>
              <w:bottom w:val="single" w:sz="4" w:space="0" w:color="auto"/>
              <w:right w:val="nil"/>
            </w:tcBorders>
            <w:shd w:val="clear" w:color="auto" w:fill="auto"/>
            <w:noWrap/>
            <w:vAlign w:val="bottom"/>
            <w:hideMark/>
          </w:tcPr>
          <w:p w14:paraId="224FAA27" w14:textId="77777777" w:rsidR="00A11A21" w:rsidRPr="00221776" w:rsidRDefault="00A11A21" w:rsidP="006114F3">
            <w:pPr>
              <w:spacing w:after="0" w:line="240" w:lineRule="auto"/>
              <w:jc w:val="center"/>
              <w:rPr>
                <w:rFonts w:eastAsia="Calibri"/>
                <w:noProof/>
                <w:color w:val="4C4747"/>
                <w:lang w:val="es-ES"/>
              </w:rPr>
            </w:pPr>
            <w:r w:rsidRPr="00221776">
              <w:rPr>
                <w:rFonts w:eastAsia="Calibri"/>
                <w:noProof/>
                <w:color w:val="4C4747"/>
                <w:lang w:val="es-ES"/>
              </w:rPr>
              <w:t>3,448</w:t>
            </w:r>
          </w:p>
        </w:tc>
        <w:tc>
          <w:tcPr>
            <w:tcW w:w="1181" w:type="dxa"/>
            <w:tcBorders>
              <w:top w:val="nil"/>
              <w:left w:val="single" w:sz="4" w:space="0" w:color="auto"/>
              <w:bottom w:val="single" w:sz="4" w:space="0" w:color="auto"/>
              <w:right w:val="single" w:sz="4" w:space="0" w:color="auto"/>
            </w:tcBorders>
            <w:shd w:val="clear" w:color="auto" w:fill="auto"/>
            <w:noWrap/>
            <w:vAlign w:val="bottom"/>
            <w:hideMark/>
          </w:tcPr>
          <w:p w14:paraId="653F4CBE" w14:textId="77777777" w:rsidR="00A11A21" w:rsidRPr="00221776" w:rsidRDefault="00A11A21" w:rsidP="006114F3">
            <w:pPr>
              <w:spacing w:after="0" w:line="240" w:lineRule="auto"/>
              <w:jc w:val="center"/>
              <w:rPr>
                <w:rFonts w:eastAsia="Calibri"/>
                <w:noProof/>
                <w:color w:val="4C4747"/>
                <w:lang w:val="es-ES"/>
              </w:rPr>
            </w:pPr>
            <w:r w:rsidRPr="00221776">
              <w:rPr>
                <w:rFonts w:eastAsia="Calibri"/>
                <w:noProof/>
                <w:color w:val="4C4747"/>
                <w:lang w:val="es-ES"/>
              </w:rPr>
              <w:t>288</w:t>
            </w:r>
          </w:p>
        </w:tc>
      </w:tr>
      <w:tr w:rsidR="00A11A21" w:rsidRPr="00C922BC" w14:paraId="5B434104" w14:textId="77777777" w:rsidTr="00A11A21">
        <w:trPr>
          <w:trHeight w:val="283"/>
          <w:jc w:val="center"/>
        </w:trPr>
        <w:tc>
          <w:tcPr>
            <w:tcW w:w="1514" w:type="dxa"/>
            <w:tcBorders>
              <w:top w:val="nil"/>
              <w:left w:val="single" w:sz="4" w:space="0" w:color="auto"/>
              <w:bottom w:val="single" w:sz="4" w:space="0" w:color="auto"/>
              <w:right w:val="single" w:sz="4" w:space="0" w:color="auto"/>
            </w:tcBorders>
            <w:shd w:val="clear" w:color="auto" w:fill="auto"/>
            <w:noWrap/>
            <w:vAlign w:val="bottom"/>
            <w:hideMark/>
          </w:tcPr>
          <w:p w14:paraId="70D5FCF9" w14:textId="77777777" w:rsidR="00A11A21" w:rsidRPr="00221776" w:rsidRDefault="00A11A21" w:rsidP="006114F3">
            <w:pPr>
              <w:spacing w:after="0" w:line="240" w:lineRule="auto"/>
              <w:jc w:val="center"/>
              <w:rPr>
                <w:rFonts w:eastAsia="Calibri"/>
                <w:b/>
                <w:bCs/>
                <w:noProof/>
                <w:color w:val="4C4747"/>
                <w:lang w:val="es-ES"/>
              </w:rPr>
            </w:pPr>
            <w:r w:rsidRPr="00221776">
              <w:rPr>
                <w:rFonts w:eastAsia="Calibri"/>
                <w:b/>
                <w:bCs/>
                <w:noProof/>
                <w:color w:val="4C4747"/>
                <w:lang w:val="es-ES"/>
              </w:rPr>
              <w:t>Abril</w:t>
            </w:r>
          </w:p>
        </w:tc>
        <w:tc>
          <w:tcPr>
            <w:tcW w:w="2054" w:type="dxa"/>
            <w:tcBorders>
              <w:top w:val="nil"/>
              <w:left w:val="nil"/>
              <w:bottom w:val="single" w:sz="4" w:space="0" w:color="auto"/>
              <w:right w:val="nil"/>
            </w:tcBorders>
            <w:shd w:val="clear" w:color="auto" w:fill="auto"/>
            <w:noWrap/>
            <w:vAlign w:val="bottom"/>
            <w:hideMark/>
          </w:tcPr>
          <w:p w14:paraId="5C56DFE1" w14:textId="77777777" w:rsidR="00A11A21" w:rsidRPr="00221776" w:rsidRDefault="00A11A21" w:rsidP="006114F3">
            <w:pPr>
              <w:spacing w:after="0" w:line="240" w:lineRule="auto"/>
              <w:jc w:val="center"/>
              <w:rPr>
                <w:rFonts w:eastAsia="Calibri"/>
                <w:noProof/>
                <w:color w:val="4C4747"/>
                <w:lang w:val="es-ES"/>
              </w:rPr>
            </w:pPr>
            <w:r w:rsidRPr="00221776">
              <w:rPr>
                <w:rFonts w:eastAsia="Calibri"/>
                <w:noProof/>
                <w:color w:val="4C4747"/>
                <w:lang w:val="es-ES"/>
              </w:rPr>
              <w:t>2,471</w:t>
            </w:r>
          </w:p>
        </w:tc>
        <w:tc>
          <w:tcPr>
            <w:tcW w:w="1181" w:type="dxa"/>
            <w:tcBorders>
              <w:top w:val="nil"/>
              <w:left w:val="single" w:sz="4" w:space="0" w:color="auto"/>
              <w:bottom w:val="single" w:sz="4" w:space="0" w:color="auto"/>
              <w:right w:val="single" w:sz="4" w:space="0" w:color="auto"/>
            </w:tcBorders>
            <w:shd w:val="clear" w:color="auto" w:fill="auto"/>
            <w:noWrap/>
            <w:vAlign w:val="bottom"/>
            <w:hideMark/>
          </w:tcPr>
          <w:p w14:paraId="0BD7ABA9" w14:textId="77777777" w:rsidR="00A11A21" w:rsidRPr="00221776" w:rsidRDefault="00A11A21" w:rsidP="006114F3">
            <w:pPr>
              <w:spacing w:after="0" w:line="240" w:lineRule="auto"/>
              <w:jc w:val="center"/>
              <w:rPr>
                <w:rFonts w:eastAsia="Calibri"/>
                <w:noProof/>
                <w:color w:val="4C4747"/>
                <w:lang w:val="es-ES"/>
              </w:rPr>
            </w:pPr>
            <w:r w:rsidRPr="00221776">
              <w:rPr>
                <w:rFonts w:eastAsia="Calibri"/>
                <w:noProof/>
                <w:color w:val="4C4747"/>
                <w:lang w:val="es-ES"/>
              </w:rPr>
              <w:t>255</w:t>
            </w:r>
          </w:p>
        </w:tc>
      </w:tr>
      <w:tr w:rsidR="00A11A21" w:rsidRPr="00C922BC" w14:paraId="5B7C8385" w14:textId="77777777" w:rsidTr="00A11A21">
        <w:trPr>
          <w:trHeight w:val="283"/>
          <w:jc w:val="center"/>
        </w:trPr>
        <w:tc>
          <w:tcPr>
            <w:tcW w:w="1514" w:type="dxa"/>
            <w:tcBorders>
              <w:top w:val="nil"/>
              <w:left w:val="single" w:sz="4" w:space="0" w:color="auto"/>
              <w:bottom w:val="single" w:sz="4" w:space="0" w:color="auto"/>
              <w:right w:val="single" w:sz="4" w:space="0" w:color="auto"/>
            </w:tcBorders>
            <w:shd w:val="clear" w:color="auto" w:fill="auto"/>
            <w:noWrap/>
            <w:vAlign w:val="bottom"/>
            <w:hideMark/>
          </w:tcPr>
          <w:p w14:paraId="3E22250C" w14:textId="77777777" w:rsidR="00A11A21" w:rsidRPr="00221776" w:rsidRDefault="00A11A21" w:rsidP="006114F3">
            <w:pPr>
              <w:spacing w:after="0" w:line="240" w:lineRule="auto"/>
              <w:jc w:val="center"/>
              <w:rPr>
                <w:rFonts w:eastAsia="Calibri"/>
                <w:b/>
                <w:bCs/>
                <w:noProof/>
                <w:color w:val="4C4747"/>
                <w:lang w:val="es-ES"/>
              </w:rPr>
            </w:pPr>
            <w:r w:rsidRPr="00221776">
              <w:rPr>
                <w:rFonts w:eastAsia="Calibri"/>
                <w:b/>
                <w:bCs/>
                <w:noProof/>
                <w:color w:val="4C4747"/>
                <w:lang w:val="es-ES"/>
              </w:rPr>
              <w:t>Mayo</w:t>
            </w:r>
          </w:p>
        </w:tc>
        <w:tc>
          <w:tcPr>
            <w:tcW w:w="2054" w:type="dxa"/>
            <w:tcBorders>
              <w:top w:val="nil"/>
              <w:left w:val="nil"/>
              <w:bottom w:val="single" w:sz="4" w:space="0" w:color="auto"/>
              <w:right w:val="nil"/>
            </w:tcBorders>
            <w:shd w:val="clear" w:color="auto" w:fill="auto"/>
            <w:noWrap/>
            <w:vAlign w:val="bottom"/>
            <w:hideMark/>
          </w:tcPr>
          <w:p w14:paraId="3EF41B18" w14:textId="77777777" w:rsidR="00A11A21" w:rsidRPr="00221776" w:rsidRDefault="00A11A21" w:rsidP="006114F3">
            <w:pPr>
              <w:spacing w:after="0" w:line="240" w:lineRule="auto"/>
              <w:jc w:val="center"/>
              <w:rPr>
                <w:rFonts w:eastAsia="Calibri"/>
                <w:noProof/>
                <w:color w:val="4C4747"/>
                <w:lang w:val="es-ES"/>
              </w:rPr>
            </w:pPr>
            <w:r w:rsidRPr="00221776">
              <w:rPr>
                <w:rFonts w:eastAsia="Calibri"/>
                <w:noProof/>
                <w:color w:val="4C4747"/>
                <w:lang w:val="es-ES"/>
              </w:rPr>
              <w:t>3,325</w:t>
            </w:r>
          </w:p>
        </w:tc>
        <w:tc>
          <w:tcPr>
            <w:tcW w:w="1181" w:type="dxa"/>
            <w:tcBorders>
              <w:top w:val="nil"/>
              <w:left w:val="single" w:sz="4" w:space="0" w:color="auto"/>
              <w:bottom w:val="single" w:sz="4" w:space="0" w:color="auto"/>
              <w:right w:val="single" w:sz="4" w:space="0" w:color="auto"/>
            </w:tcBorders>
            <w:shd w:val="clear" w:color="auto" w:fill="auto"/>
            <w:noWrap/>
            <w:vAlign w:val="bottom"/>
            <w:hideMark/>
          </w:tcPr>
          <w:p w14:paraId="35C04A7A" w14:textId="77777777" w:rsidR="00A11A21" w:rsidRPr="00221776" w:rsidRDefault="00A11A21" w:rsidP="006114F3">
            <w:pPr>
              <w:spacing w:after="0" w:line="240" w:lineRule="auto"/>
              <w:jc w:val="center"/>
              <w:rPr>
                <w:rFonts w:eastAsia="Calibri"/>
                <w:noProof/>
                <w:color w:val="4C4747"/>
                <w:lang w:val="es-ES"/>
              </w:rPr>
            </w:pPr>
            <w:r w:rsidRPr="00221776">
              <w:rPr>
                <w:rFonts w:eastAsia="Calibri"/>
                <w:noProof/>
                <w:color w:val="4C4747"/>
                <w:lang w:val="es-ES"/>
              </w:rPr>
              <w:t>337</w:t>
            </w:r>
          </w:p>
        </w:tc>
      </w:tr>
      <w:tr w:rsidR="00A11A21" w:rsidRPr="00C922BC" w14:paraId="5AE28EFB" w14:textId="77777777" w:rsidTr="00A11A21">
        <w:trPr>
          <w:trHeight w:val="283"/>
          <w:jc w:val="center"/>
        </w:trPr>
        <w:tc>
          <w:tcPr>
            <w:tcW w:w="1514" w:type="dxa"/>
            <w:tcBorders>
              <w:top w:val="nil"/>
              <w:left w:val="single" w:sz="4" w:space="0" w:color="auto"/>
              <w:bottom w:val="single" w:sz="4" w:space="0" w:color="auto"/>
              <w:right w:val="single" w:sz="4" w:space="0" w:color="auto"/>
            </w:tcBorders>
            <w:shd w:val="clear" w:color="auto" w:fill="auto"/>
            <w:noWrap/>
            <w:vAlign w:val="bottom"/>
            <w:hideMark/>
          </w:tcPr>
          <w:p w14:paraId="52CE7A6E" w14:textId="77777777" w:rsidR="00A11A21" w:rsidRPr="00221776" w:rsidRDefault="00A11A21" w:rsidP="006114F3">
            <w:pPr>
              <w:spacing w:after="0" w:line="240" w:lineRule="auto"/>
              <w:jc w:val="center"/>
              <w:rPr>
                <w:rFonts w:eastAsia="Calibri"/>
                <w:b/>
                <w:bCs/>
                <w:noProof/>
                <w:color w:val="4C4747"/>
                <w:lang w:val="es-ES"/>
              </w:rPr>
            </w:pPr>
            <w:r w:rsidRPr="00221776">
              <w:rPr>
                <w:rFonts w:eastAsia="Calibri"/>
                <w:b/>
                <w:bCs/>
                <w:noProof/>
                <w:color w:val="4C4747"/>
                <w:lang w:val="es-ES"/>
              </w:rPr>
              <w:t>Junio</w:t>
            </w:r>
          </w:p>
        </w:tc>
        <w:tc>
          <w:tcPr>
            <w:tcW w:w="2054" w:type="dxa"/>
            <w:tcBorders>
              <w:top w:val="nil"/>
              <w:left w:val="nil"/>
              <w:bottom w:val="single" w:sz="4" w:space="0" w:color="auto"/>
              <w:right w:val="nil"/>
            </w:tcBorders>
            <w:shd w:val="clear" w:color="auto" w:fill="auto"/>
            <w:noWrap/>
            <w:vAlign w:val="bottom"/>
            <w:hideMark/>
          </w:tcPr>
          <w:p w14:paraId="563BA421" w14:textId="77777777" w:rsidR="00A11A21" w:rsidRPr="00221776" w:rsidRDefault="00A11A21" w:rsidP="006114F3">
            <w:pPr>
              <w:spacing w:after="0" w:line="240" w:lineRule="auto"/>
              <w:jc w:val="center"/>
              <w:rPr>
                <w:rFonts w:eastAsia="Calibri"/>
                <w:noProof/>
                <w:color w:val="4C4747"/>
                <w:lang w:val="es-ES"/>
              </w:rPr>
            </w:pPr>
            <w:r w:rsidRPr="00221776">
              <w:rPr>
                <w:rFonts w:eastAsia="Calibri"/>
                <w:noProof/>
                <w:color w:val="4C4747"/>
                <w:lang w:val="es-ES"/>
              </w:rPr>
              <w:t>3,093</w:t>
            </w:r>
          </w:p>
        </w:tc>
        <w:tc>
          <w:tcPr>
            <w:tcW w:w="1181" w:type="dxa"/>
            <w:tcBorders>
              <w:top w:val="nil"/>
              <w:left w:val="single" w:sz="4" w:space="0" w:color="auto"/>
              <w:bottom w:val="single" w:sz="4" w:space="0" w:color="auto"/>
              <w:right w:val="single" w:sz="4" w:space="0" w:color="auto"/>
            </w:tcBorders>
            <w:shd w:val="clear" w:color="auto" w:fill="auto"/>
            <w:noWrap/>
            <w:vAlign w:val="bottom"/>
            <w:hideMark/>
          </w:tcPr>
          <w:p w14:paraId="49145B7B" w14:textId="77777777" w:rsidR="00A11A21" w:rsidRPr="00221776" w:rsidRDefault="00A11A21" w:rsidP="006114F3">
            <w:pPr>
              <w:spacing w:after="0" w:line="240" w:lineRule="auto"/>
              <w:jc w:val="center"/>
              <w:rPr>
                <w:rFonts w:eastAsia="Calibri"/>
                <w:noProof/>
                <w:color w:val="4C4747"/>
                <w:lang w:val="es-ES"/>
              </w:rPr>
            </w:pPr>
            <w:r w:rsidRPr="00221776">
              <w:rPr>
                <w:rFonts w:eastAsia="Calibri"/>
                <w:noProof/>
                <w:color w:val="4C4747"/>
                <w:lang w:val="es-ES"/>
              </w:rPr>
              <w:t>399</w:t>
            </w:r>
          </w:p>
        </w:tc>
      </w:tr>
      <w:tr w:rsidR="00A11A21" w:rsidRPr="00C922BC" w14:paraId="0746ABB2" w14:textId="77777777" w:rsidTr="00A11A21">
        <w:trPr>
          <w:trHeight w:val="283"/>
          <w:jc w:val="center"/>
        </w:trPr>
        <w:tc>
          <w:tcPr>
            <w:tcW w:w="1514" w:type="dxa"/>
            <w:tcBorders>
              <w:top w:val="nil"/>
              <w:left w:val="single" w:sz="4" w:space="0" w:color="auto"/>
              <w:bottom w:val="single" w:sz="4" w:space="0" w:color="auto"/>
              <w:right w:val="single" w:sz="4" w:space="0" w:color="auto"/>
            </w:tcBorders>
            <w:shd w:val="clear" w:color="auto" w:fill="auto"/>
            <w:noWrap/>
            <w:vAlign w:val="bottom"/>
            <w:hideMark/>
          </w:tcPr>
          <w:p w14:paraId="40940B60" w14:textId="77777777" w:rsidR="00A11A21" w:rsidRPr="00221776" w:rsidRDefault="00A11A21" w:rsidP="006114F3">
            <w:pPr>
              <w:spacing w:after="0" w:line="240" w:lineRule="auto"/>
              <w:jc w:val="center"/>
              <w:rPr>
                <w:rFonts w:eastAsia="Calibri"/>
                <w:b/>
                <w:bCs/>
                <w:noProof/>
                <w:color w:val="4C4747"/>
                <w:lang w:val="es-ES"/>
              </w:rPr>
            </w:pPr>
            <w:r w:rsidRPr="00221776">
              <w:rPr>
                <w:rFonts w:eastAsia="Calibri"/>
                <w:b/>
                <w:bCs/>
                <w:noProof/>
                <w:color w:val="4C4747"/>
                <w:lang w:val="es-ES"/>
              </w:rPr>
              <w:t>Julio</w:t>
            </w:r>
          </w:p>
        </w:tc>
        <w:tc>
          <w:tcPr>
            <w:tcW w:w="2054" w:type="dxa"/>
            <w:tcBorders>
              <w:top w:val="nil"/>
              <w:left w:val="nil"/>
              <w:bottom w:val="single" w:sz="4" w:space="0" w:color="auto"/>
              <w:right w:val="nil"/>
            </w:tcBorders>
            <w:shd w:val="clear" w:color="auto" w:fill="auto"/>
            <w:noWrap/>
            <w:vAlign w:val="bottom"/>
            <w:hideMark/>
          </w:tcPr>
          <w:p w14:paraId="0A8533B3" w14:textId="77777777" w:rsidR="00A11A21" w:rsidRPr="00221776" w:rsidRDefault="00A11A21" w:rsidP="006114F3">
            <w:pPr>
              <w:spacing w:after="0" w:line="240" w:lineRule="auto"/>
              <w:jc w:val="center"/>
              <w:rPr>
                <w:rFonts w:eastAsia="Calibri"/>
                <w:noProof/>
                <w:color w:val="4C4747"/>
                <w:lang w:val="es-ES"/>
              </w:rPr>
            </w:pPr>
            <w:r w:rsidRPr="00221776">
              <w:rPr>
                <w:rFonts w:eastAsia="Calibri"/>
                <w:noProof/>
                <w:color w:val="4C4747"/>
                <w:lang w:val="es-ES"/>
              </w:rPr>
              <w:t>2,829</w:t>
            </w:r>
          </w:p>
        </w:tc>
        <w:tc>
          <w:tcPr>
            <w:tcW w:w="1181" w:type="dxa"/>
            <w:tcBorders>
              <w:top w:val="nil"/>
              <w:left w:val="single" w:sz="4" w:space="0" w:color="auto"/>
              <w:bottom w:val="single" w:sz="4" w:space="0" w:color="auto"/>
              <w:right w:val="single" w:sz="4" w:space="0" w:color="auto"/>
            </w:tcBorders>
            <w:shd w:val="clear" w:color="auto" w:fill="auto"/>
            <w:noWrap/>
            <w:vAlign w:val="bottom"/>
            <w:hideMark/>
          </w:tcPr>
          <w:p w14:paraId="331D1AFE" w14:textId="77777777" w:rsidR="00A11A21" w:rsidRPr="00221776" w:rsidRDefault="00A11A21" w:rsidP="006114F3">
            <w:pPr>
              <w:spacing w:after="0" w:line="240" w:lineRule="auto"/>
              <w:jc w:val="center"/>
              <w:rPr>
                <w:rFonts w:eastAsia="Calibri"/>
                <w:noProof/>
                <w:color w:val="4C4747"/>
                <w:lang w:val="es-ES"/>
              </w:rPr>
            </w:pPr>
            <w:r w:rsidRPr="00221776">
              <w:rPr>
                <w:rFonts w:eastAsia="Calibri"/>
                <w:noProof/>
                <w:color w:val="4C4747"/>
                <w:lang w:val="es-ES"/>
              </w:rPr>
              <w:t>377</w:t>
            </w:r>
          </w:p>
        </w:tc>
      </w:tr>
      <w:tr w:rsidR="00A11A21" w:rsidRPr="00C922BC" w14:paraId="033E0A65" w14:textId="77777777" w:rsidTr="00A11A21">
        <w:trPr>
          <w:trHeight w:val="283"/>
          <w:jc w:val="center"/>
        </w:trPr>
        <w:tc>
          <w:tcPr>
            <w:tcW w:w="1514" w:type="dxa"/>
            <w:tcBorders>
              <w:top w:val="nil"/>
              <w:left w:val="single" w:sz="4" w:space="0" w:color="auto"/>
              <w:bottom w:val="single" w:sz="4" w:space="0" w:color="auto"/>
              <w:right w:val="single" w:sz="4" w:space="0" w:color="auto"/>
            </w:tcBorders>
            <w:shd w:val="clear" w:color="auto" w:fill="auto"/>
            <w:noWrap/>
            <w:vAlign w:val="bottom"/>
            <w:hideMark/>
          </w:tcPr>
          <w:p w14:paraId="3D358A4E" w14:textId="77777777" w:rsidR="00A11A21" w:rsidRPr="00221776" w:rsidRDefault="00A11A21" w:rsidP="006114F3">
            <w:pPr>
              <w:spacing w:after="0" w:line="240" w:lineRule="auto"/>
              <w:jc w:val="center"/>
              <w:rPr>
                <w:rFonts w:eastAsia="Calibri"/>
                <w:b/>
                <w:bCs/>
                <w:noProof/>
                <w:color w:val="4C4747"/>
                <w:lang w:val="es-ES"/>
              </w:rPr>
            </w:pPr>
            <w:r w:rsidRPr="00221776">
              <w:rPr>
                <w:rFonts w:eastAsia="Calibri"/>
                <w:b/>
                <w:bCs/>
                <w:noProof/>
                <w:color w:val="4C4747"/>
                <w:lang w:val="es-ES"/>
              </w:rPr>
              <w:t>Agosto</w:t>
            </w:r>
          </w:p>
        </w:tc>
        <w:tc>
          <w:tcPr>
            <w:tcW w:w="2054" w:type="dxa"/>
            <w:tcBorders>
              <w:top w:val="nil"/>
              <w:left w:val="nil"/>
              <w:bottom w:val="single" w:sz="4" w:space="0" w:color="auto"/>
              <w:right w:val="nil"/>
            </w:tcBorders>
            <w:shd w:val="clear" w:color="auto" w:fill="auto"/>
            <w:noWrap/>
            <w:vAlign w:val="bottom"/>
            <w:hideMark/>
          </w:tcPr>
          <w:p w14:paraId="4A07A67B" w14:textId="77777777" w:rsidR="00A11A21" w:rsidRPr="00221776" w:rsidRDefault="00A11A21" w:rsidP="006114F3">
            <w:pPr>
              <w:spacing w:after="0" w:line="240" w:lineRule="auto"/>
              <w:jc w:val="center"/>
              <w:rPr>
                <w:rFonts w:eastAsia="Calibri"/>
                <w:noProof/>
                <w:color w:val="4C4747"/>
                <w:lang w:val="es-ES"/>
              </w:rPr>
            </w:pPr>
            <w:r w:rsidRPr="00221776">
              <w:rPr>
                <w:rFonts w:eastAsia="Calibri"/>
                <w:noProof/>
                <w:color w:val="4C4747"/>
                <w:lang w:val="es-ES"/>
              </w:rPr>
              <w:t>2,372</w:t>
            </w:r>
          </w:p>
        </w:tc>
        <w:tc>
          <w:tcPr>
            <w:tcW w:w="1181" w:type="dxa"/>
            <w:tcBorders>
              <w:top w:val="nil"/>
              <w:left w:val="single" w:sz="4" w:space="0" w:color="auto"/>
              <w:bottom w:val="single" w:sz="4" w:space="0" w:color="auto"/>
              <w:right w:val="single" w:sz="4" w:space="0" w:color="auto"/>
            </w:tcBorders>
            <w:shd w:val="clear" w:color="auto" w:fill="auto"/>
            <w:noWrap/>
            <w:vAlign w:val="bottom"/>
            <w:hideMark/>
          </w:tcPr>
          <w:p w14:paraId="228A95DA" w14:textId="77777777" w:rsidR="00A11A21" w:rsidRPr="00221776" w:rsidRDefault="00A11A21" w:rsidP="006114F3">
            <w:pPr>
              <w:spacing w:after="0" w:line="240" w:lineRule="auto"/>
              <w:jc w:val="center"/>
              <w:rPr>
                <w:rFonts w:eastAsia="Calibri"/>
                <w:noProof/>
                <w:color w:val="4C4747"/>
                <w:lang w:val="es-ES"/>
              </w:rPr>
            </w:pPr>
            <w:r w:rsidRPr="00221776">
              <w:rPr>
                <w:rFonts w:eastAsia="Calibri"/>
                <w:noProof/>
                <w:color w:val="4C4747"/>
                <w:lang w:val="es-ES"/>
              </w:rPr>
              <w:t>488</w:t>
            </w:r>
          </w:p>
        </w:tc>
      </w:tr>
      <w:tr w:rsidR="00A11A21" w:rsidRPr="00C922BC" w14:paraId="39356214" w14:textId="77777777" w:rsidTr="00A11A21">
        <w:trPr>
          <w:trHeight w:val="283"/>
          <w:jc w:val="center"/>
        </w:trPr>
        <w:tc>
          <w:tcPr>
            <w:tcW w:w="1514" w:type="dxa"/>
            <w:tcBorders>
              <w:top w:val="nil"/>
              <w:left w:val="single" w:sz="4" w:space="0" w:color="auto"/>
              <w:bottom w:val="single" w:sz="4" w:space="0" w:color="auto"/>
              <w:right w:val="single" w:sz="4" w:space="0" w:color="auto"/>
            </w:tcBorders>
            <w:shd w:val="clear" w:color="auto" w:fill="auto"/>
            <w:noWrap/>
            <w:vAlign w:val="bottom"/>
            <w:hideMark/>
          </w:tcPr>
          <w:p w14:paraId="7E2189C6" w14:textId="77777777" w:rsidR="00A11A21" w:rsidRPr="00221776" w:rsidRDefault="00A11A21" w:rsidP="006114F3">
            <w:pPr>
              <w:spacing w:after="0" w:line="240" w:lineRule="auto"/>
              <w:jc w:val="center"/>
              <w:rPr>
                <w:rFonts w:eastAsia="Calibri"/>
                <w:b/>
                <w:bCs/>
                <w:noProof/>
                <w:color w:val="4C4747"/>
                <w:lang w:val="es-ES"/>
              </w:rPr>
            </w:pPr>
            <w:r w:rsidRPr="00221776">
              <w:rPr>
                <w:rFonts w:eastAsia="Calibri"/>
                <w:b/>
                <w:bCs/>
                <w:noProof/>
                <w:color w:val="4C4747"/>
                <w:lang w:val="es-ES"/>
              </w:rPr>
              <w:t>Septiembre</w:t>
            </w:r>
          </w:p>
        </w:tc>
        <w:tc>
          <w:tcPr>
            <w:tcW w:w="2054" w:type="dxa"/>
            <w:tcBorders>
              <w:top w:val="nil"/>
              <w:left w:val="nil"/>
              <w:bottom w:val="single" w:sz="4" w:space="0" w:color="auto"/>
              <w:right w:val="nil"/>
            </w:tcBorders>
            <w:shd w:val="clear" w:color="auto" w:fill="auto"/>
            <w:noWrap/>
            <w:vAlign w:val="bottom"/>
            <w:hideMark/>
          </w:tcPr>
          <w:p w14:paraId="67AF5CE7" w14:textId="77777777" w:rsidR="00A11A21" w:rsidRPr="00221776" w:rsidRDefault="00A11A21" w:rsidP="006114F3">
            <w:pPr>
              <w:spacing w:after="0" w:line="240" w:lineRule="auto"/>
              <w:jc w:val="center"/>
              <w:rPr>
                <w:rFonts w:eastAsia="Calibri"/>
                <w:noProof/>
                <w:color w:val="4C4747"/>
                <w:lang w:val="es-ES"/>
              </w:rPr>
            </w:pPr>
            <w:r w:rsidRPr="00221776">
              <w:rPr>
                <w:rFonts w:eastAsia="Calibri"/>
                <w:noProof/>
                <w:color w:val="4C4747"/>
                <w:lang w:val="es-ES"/>
              </w:rPr>
              <w:t>3,193</w:t>
            </w:r>
          </w:p>
        </w:tc>
        <w:tc>
          <w:tcPr>
            <w:tcW w:w="1181" w:type="dxa"/>
            <w:tcBorders>
              <w:top w:val="nil"/>
              <w:left w:val="single" w:sz="4" w:space="0" w:color="auto"/>
              <w:bottom w:val="single" w:sz="4" w:space="0" w:color="auto"/>
              <w:right w:val="single" w:sz="4" w:space="0" w:color="auto"/>
            </w:tcBorders>
            <w:shd w:val="clear" w:color="auto" w:fill="auto"/>
            <w:noWrap/>
            <w:vAlign w:val="bottom"/>
            <w:hideMark/>
          </w:tcPr>
          <w:p w14:paraId="4D8BF0F2" w14:textId="77777777" w:rsidR="00A11A21" w:rsidRPr="00221776" w:rsidRDefault="00A11A21" w:rsidP="006114F3">
            <w:pPr>
              <w:spacing w:after="0" w:line="240" w:lineRule="auto"/>
              <w:jc w:val="center"/>
              <w:rPr>
                <w:rFonts w:eastAsia="Calibri"/>
                <w:noProof/>
                <w:color w:val="4C4747"/>
                <w:lang w:val="es-ES"/>
              </w:rPr>
            </w:pPr>
            <w:r w:rsidRPr="00221776">
              <w:rPr>
                <w:rFonts w:eastAsia="Calibri"/>
                <w:noProof/>
                <w:color w:val="4C4747"/>
                <w:lang w:val="es-ES"/>
              </w:rPr>
              <w:t>663</w:t>
            </w:r>
          </w:p>
        </w:tc>
      </w:tr>
      <w:tr w:rsidR="00A11A21" w:rsidRPr="00C922BC" w14:paraId="0E9A4E27" w14:textId="77777777" w:rsidTr="00A11A21">
        <w:trPr>
          <w:trHeight w:val="283"/>
          <w:jc w:val="center"/>
        </w:trPr>
        <w:tc>
          <w:tcPr>
            <w:tcW w:w="1514" w:type="dxa"/>
            <w:tcBorders>
              <w:top w:val="nil"/>
              <w:left w:val="single" w:sz="4" w:space="0" w:color="auto"/>
              <w:bottom w:val="single" w:sz="4" w:space="0" w:color="auto"/>
              <w:right w:val="single" w:sz="4" w:space="0" w:color="auto"/>
            </w:tcBorders>
            <w:shd w:val="clear" w:color="auto" w:fill="auto"/>
            <w:noWrap/>
            <w:vAlign w:val="bottom"/>
            <w:hideMark/>
          </w:tcPr>
          <w:p w14:paraId="50005F06" w14:textId="77777777" w:rsidR="00A11A21" w:rsidRPr="00221776" w:rsidRDefault="00A11A21" w:rsidP="006114F3">
            <w:pPr>
              <w:spacing w:after="0" w:line="240" w:lineRule="auto"/>
              <w:jc w:val="center"/>
              <w:rPr>
                <w:rFonts w:eastAsia="Calibri"/>
                <w:b/>
                <w:bCs/>
                <w:noProof/>
                <w:color w:val="4C4747"/>
                <w:lang w:val="es-ES"/>
              </w:rPr>
            </w:pPr>
            <w:r w:rsidRPr="00221776">
              <w:rPr>
                <w:rFonts w:eastAsia="Calibri"/>
                <w:b/>
                <w:bCs/>
                <w:noProof/>
                <w:color w:val="4C4747"/>
                <w:lang w:val="es-ES"/>
              </w:rPr>
              <w:t>Octubre</w:t>
            </w:r>
          </w:p>
        </w:tc>
        <w:tc>
          <w:tcPr>
            <w:tcW w:w="2054" w:type="dxa"/>
            <w:tcBorders>
              <w:top w:val="nil"/>
              <w:left w:val="nil"/>
              <w:bottom w:val="single" w:sz="4" w:space="0" w:color="auto"/>
              <w:right w:val="nil"/>
            </w:tcBorders>
            <w:shd w:val="clear" w:color="auto" w:fill="auto"/>
            <w:noWrap/>
            <w:vAlign w:val="bottom"/>
            <w:hideMark/>
          </w:tcPr>
          <w:p w14:paraId="394A4724" w14:textId="77777777" w:rsidR="00A11A21" w:rsidRPr="00221776" w:rsidRDefault="00A11A21" w:rsidP="006114F3">
            <w:pPr>
              <w:spacing w:after="0" w:line="240" w:lineRule="auto"/>
              <w:jc w:val="center"/>
              <w:rPr>
                <w:rFonts w:eastAsia="Calibri"/>
                <w:noProof/>
                <w:color w:val="4C4747"/>
                <w:lang w:val="es-ES"/>
              </w:rPr>
            </w:pPr>
            <w:r w:rsidRPr="00221776">
              <w:rPr>
                <w:rFonts w:eastAsia="Calibri"/>
                <w:noProof/>
                <w:color w:val="4C4747"/>
                <w:lang w:val="es-ES"/>
              </w:rPr>
              <w:t>2,871</w:t>
            </w:r>
          </w:p>
        </w:tc>
        <w:tc>
          <w:tcPr>
            <w:tcW w:w="1181" w:type="dxa"/>
            <w:tcBorders>
              <w:top w:val="nil"/>
              <w:left w:val="single" w:sz="4" w:space="0" w:color="auto"/>
              <w:bottom w:val="single" w:sz="4" w:space="0" w:color="auto"/>
              <w:right w:val="single" w:sz="4" w:space="0" w:color="auto"/>
            </w:tcBorders>
            <w:shd w:val="clear" w:color="auto" w:fill="auto"/>
            <w:noWrap/>
            <w:vAlign w:val="bottom"/>
            <w:hideMark/>
          </w:tcPr>
          <w:p w14:paraId="7198015F" w14:textId="77777777" w:rsidR="00A11A21" w:rsidRPr="00221776" w:rsidRDefault="00A11A21" w:rsidP="006114F3">
            <w:pPr>
              <w:spacing w:after="0" w:line="240" w:lineRule="auto"/>
              <w:jc w:val="center"/>
              <w:rPr>
                <w:rFonts w:eastAsia="Calibri"/>
                <w:noProof/>
                <w:color w:val="4C4747"/>
                <w:lang w:val="es-ES"/>
              </w:rPr>
            </w:pPr>
            <w:r w:rsidRPr="00221776">
              <w:rPr>
                <w:rFonts w:eastAsia="Calibri"/>
                <w:noProof/>
                <w:color w:val="4C4747"/>
                <w:lang w:val="es-ES"/>
              </w:rPr>
              <w:t>825</w:t>
            </w:r>
          </w:p>
        </w:tc>
      </w:tr>
      <w:tr w:rsidR="00A11A21" w:rsidRPr="00C922BC" w14:paraId="1ECE4641" w14:textId="77777777" w:rsidTr="00A11A21">
        <w:trPr>
          <w:trHeight w:val="283"/>
          <w:jc w:val="center"/>
        </w:trPr>
        <w:tc>
          <w:tcPr>
            <w:tcW w:w="1514" w:type="dxa"/>
            <w:tcBorders>
              <w:top w:val="nil"/>
              <w:left w:val="single" w:sz="4" w:space="0" w:color="auto"/>
              <w:bottom w:val="single" w:sz="4" w:space="0" w:color="auto"/>
              <w:right w:val="single" w:sz="4" w:space="0" w:color="auto"/>
            </w:tcBorders>
            <w:shd w:val="clear" w:color="auto" w:fill="auto"/>
            <w:noWrap/>
            <w:vAlign w:val="bottom"/>
            <w:hideMark/>
          </w:tcPr>
          <w:p w14:paraId="50B4EC5C" w14:textId="77777777" w:rsidR="00A11A21" w:rsidRPr="00221776" w:rsidRDefault="00A11A21" w:rsidP="006114F3">
            <w:pPr>
              <w:spacing w:after="0" w:line="240" w:lineRule="auto"/>
              <w:jc w:val="center"/>
              <w:rPr>
                <w:rFonts w:eastAsia="Calibri"/>
                <w:b/>
                <w:bCs/>
                <w:noProof/>
                <w:color w:val="4C4747"/>
                <w:lang w:val="es-ES"/>
              </w:rPr>
            </w:pPr>
            <w:r w:rsidRPr="00221776">
              <w:rPr>
                <w:rFonts w:eastAsia="Calibri"/>
                <w:b/>
                <w:bCs/>
                <w:noProof/>
                <w:color w:val="4C4747"/>
                <w:lang w:val="es-ES"/>
              </w:rPr>
              <w:t>Noviembre</w:t>
            </w:r>
          </w:p>
        </w:tc>
        <w:tc>
          <w:tcPr>
            <w:tcW w:w="2054" w:type="dxa"/>
            <w:tcBorders>
              <w:top w:val="nil"/>
              <w:left w:val="nil"/>
              <w:bottom w:val="single" w:sz="4" w:space="0" w:color="auto"/>
              <w:right w:val="nil"/>
            </w:tcBorders>
            <w:shd w:val="clear" w:color="auto" w:fill="auto"/>
            <w:noWrap/>
            <w:vAlign w:val="bottom"/>
            <w:hideMark/>
          </w:tcPr>
          <w:p w14:paraId="47DC561F" w14:textId="77777777" w:rsidR="00A11A21" w:rsidRPr="00221776" w:rsidRDefault="00A11A21" w:rsidP="006114F3">
            <w:pPr>
              <w:spacing w:after="0" w:line="240" w:lineRule="auto"/>
              <w:jc w:val="center"/>
              <w:rPr>
                <w:rFonts w:eastAsia="Calibri"/>
                <w:noProof/>
                <w:color w:val="4C4747"/>
                <w:lang w:val="es-ES"/>
              </w:rPr>
            </w:pPr>
            <w:r w:rsidRPr="00221776">
              <w:rPr>
                <w:rFonts w:eastAsia="Calibri"/>
                <w:noProof/>
                <w:color w:val="4C4747"/>
                <w:lang w:val="es-ES"/>
              </w:rPr>
              <w:t>3,026</w:t>
            </w:r>
          </w:p>
        </w:tc>
        <w:tc>
          <w:tcPr>
            <w:tcW w:w="1181" w:type="dxa"/>
            <w:tcBorders>
              <w:top w:val="nil"/>
              <w:left w:val="single" w:sz="4" w:space="0" w:color="auto"/>
              <w:bottom w:val="single" w:sz="4" w:space="0" w:color="auto"/>
              <w:right w:val="single" w:sz="4" w:space="0" w:color="auto"/>
            </w:tcBorders>
            <w:shd w:val="clear" w:color="auto" w:fill="auto"/>
            <w:noWrap/>
            <w:vAlign w:val="bottom"/>
            <w:hideMark/>
          </w:tcPr>
          <w:p w14:paraId="6AE0AECA" w14:textId="77777777" w:rsidR="00A11A21" w:rsidRPr="00221776" w:rsidRDefault="00A11A21" w:rsidP="006114F3">
            <w:pPr>
              <w:spacing w:after="0" w:line="240" w:lineRule="auto"/>
              <w:jc w:val="center"/>
              <w:rPr>
                <w:rFonts w:eastAsia="Calibri"/>
                <w:noProof/>
                <w:color w:val="4C4747"/>
                <w:lang w:val="es-ES"/>
              </w:rPr>
            </w:pPr>
            <w:r w:rsidRPr="00221776">
              <w:rPr>
                <w:rFonts w:eastAsia="Calibri"/>
                <w:noProof/>
                <w:color w:val="4C4747"/>
                <w:lang w:val="es-ES"/>
              </w:rPr>
              <w:t>896</w:t>
            </w:r>
          </w:p>
        </w:tc>
      </w:tr>
      <w:tr w:rsidR="00A11A21" w:rsidRPr="00C922BC" w14:paraId="14E52833" w14:textId="77777777" w:rsidTr="00A11A21">
        <w:trPr>
          <w:trHeight w:val="283"/>
          <w:jc w:val="center"/>
        </w:trPr>
        <w:tc>
          <w:tcPr>
            <w:tcW w:w="1514" w:type="dxa"/>
            <w:tcBorders>
              <w:top w:val="nil"/>
              <w:left w:val="single" w:sz="4" w:space="0" w:color="auto"/>
              <w:bottom w:val="single" w:sz="4" w:space="0" w:color="auto"/>
              <w:right w:val="single" w:sz="4" w:space="0" w:color="auto"/>
            </w:tcBorders>
            <w:shd w:val="clear" w:color="auto" w:fill="auto"/>
            <w:noWrap/>
            <w:vAlign w:val="bottom"/>
            <w:hideMark/>
          </w:tcPr>
          <w:p w14:paraId="6A69E17C" w14:textId="77777777" w:rsidR="00A11A21" w:rsidRPr="00221776" w:rsidRDefault="00A11A21" w:rsidP="006114F3">
            <w:pPr>
              <w:spacing w:after="0" w:line="240" w:lineRule="auto"/>
              <w:jc w:val="center"/>
              <w:rPr>
                <w:rFonts w:eastAsia="Calibri"/>
                <w:b/>
                <w:bCs/>
                <w:noProof/>
                <w:color w:val="4C4747"/>
                <w:lang w:val="es-ES"/>
              </w:rPr>
            </w:pPr>
            <w:r w:rsidRPr="00221776">
              <w:rPr>
                <w:rFonts w:eastAsia="Calibri"/>
                <w:b/>
                <w:bCs/>
                <w:noProof/>
                <w:color w:val="4C4747"/>
                <w:lang w:val="es-ES"/>
              </w:rPr>
              <w:t>Diciembre</w:t>
            </w:r>
          </w:p>
        </w:tc>
        <w:tc>
          <w:tcPr>
            <w:tcW w:w="2054" w:type="dxa"/>
            <w:tcBorders>
              <w:top w:val="nil"/>
              <w:left w:val="nil"/>
              <w:bottom w:val="single" w:sz="4" w:space="0" w:color="auto"/>
              <w:right w:val="nil"/>
            </w:tcBorders>
            <w:shd w:val="clear" w:color="auto" w:fill="auto"/>
            <w:noWrap/>
            <w:vAlign w:val="bottom"/>
            <w:hideMark/>
          </w:tcPr>
          <w:p w14:paraId="7AFC42E3" w14:textId="77777777" w:rsidR="00A11A21" w:rsidRPr="00221776" w:rsidRDefault="00A11A21" w:rsidP="006114F3">
            <w:pPr>
              <w:spacing w:after="0" w:line="240" w:lineRule="auto"/>
              <w:jc w:val="center"/>
              <w:rPr>
                <w:rFonts w:eastAsia="Calibri"/>
                <w:noProof/>
                <w:color w:val="4C4747"/>
                <w:lang w:val="es-ES"/>
              </w:rPr>
            </w:pPr>
            <w:r w:rsidRPr="00221776">
              <w:rPr>
                <w:rFonts w:eastAsia="Calibri"/>
                <w:noProof/>
                <w:color w:val="4C4747"/>
                <w:lang w:val="es-ES"/>
              </w:rPr>
              <w:t>3,070</w:t>
            </w:r>
          </w:p>
        </w:tc>
        <w:tc>
          <w:tcPr>
            <w:tcW w:w="1181" w:type="dxa"/>
            <w:tcBorders>
              <w:top w:val="nil"/>
              <w:left w:val="single" w:sz="4" w:space="0" w:color="auto"/>
              <w:bottom w:val="single" w:sz="4" w:space="0" w:color="auto"/>
              <w:right w:val="single" w:sz="4" w:space="0" w:color="auto"/>
            </w:tcBorders>
            <w:shd w:val="clear" w:color="auto" w:fill="auto"/>
            <w:noWrap/>
            <w:vAlign w:val="bottom"/>
            <w:hideMark/>
          </w:tcPr>
          <w:p w14:paraId="3A9EED6F" w14:textId="77777777" w:rsidR="00A11A21" w:rsidRPr="00221776" w:rsidRDefault="00A11A21" w:rsidP="006114F3">
            <w:pPr>
              <w:spacing w:after="0" w:line="240" w:lineRule="auto"/>
              <w:jc w:val="center"/>
              <w:rPr>
                <w:rFonts w:eastAsia="Calibri"/>
                <w:noProof/>
                <w:color w:val="4C4747"/>
                <w:lang w:val="es-ES"/>
              </w:rPr>
            </w:pPr>
            <w:r w:rsidRPr="00221776">
              <w:rPr>
                <w:rFonts w:eastAsia="Calibri"/>
                <w:noProof/>
                <w:color w:val="4C4747"/>
                <w:lang w:val="es-ES"/>
              </w:rPr>
              <w:t>480</w:t>
            </w:r>
          </w:p>
        </w:tc>
      </w:tr>
      <w:tr w:rsidR="00A11A21" w:rsidRPr="00C922BC" w14:paraId="1A7266C7" w14:textId="77777777" w:rsidTr="00A11A21">
        <w:trPr>
          <w:trHeight w:val="283"/>
          <w:jc w:val="center"/>
        </w:trPr>
        <w:tc>
          <w:tcPr>
            <w:tcW w:w="1514" w:type="dxa"/>
            <w:tcBorders>
              <w:top w:val="nil"/>
              <w:left w:val="single" w:sz="4" w:space="0" w:color="auto"/>
              <w:bottom w:val="single" w:sz="4" w:space="0" w:color="auto"/>
              <w:right w:val="single" w:sz="4" w:space="0" w:color="auto"/>
            </w:tcBorders>
            <w:shd w:val="clear" w:color="auto" w:fill="142F62"/>
            <w:noWrap/>
            <w:vAlign w:val="bottom"/>
            <w:hideMark/>
          </w:tcPr>
          <w:p w14:paraId="3643D6A3" w14:textId="77777777" w:rsidR="00A11A21" w:rsidRPr="00427022" w:rsidRDefault="00A11A21" w:rsidP="006114F3">
            <w:pPr>
              <w:spacing w:after="0" w:line="240" w:lineRule="auto"/>
              <w:jc w:val="center"/>
              <w:rPr>
                <w:rFonts w:eastAsia="Times New Roman"/>
                <w:color w:val="D9D9D9"/>
                <w:lang w:val="es-ES" w:eastAsia="es-ES"/>
              </w:rPr>
            </w:pPr>
            <w:r w:rsidRPr="00427022">
              <w:rPr>
                <w:rFonts w:eastAsia="Times New Roman"/>
                <w:color w:val="D9D9D9"/>
                <w:lang w:val="es-ES" w:eastAsia="es-ES"/>
              </w:rPr>
              <w:t>Total</w:t>
            </w:r>
          </w:p>
        </w:tc>
        <w:tc>
          <w:tcPr>
            <w:tcW w:w="2054" w:type="dxa"/>
            <w:tcBorders>
              <w:top w:val="nil"/>
              <w:left w:val="nil"/>
              <w:bottom w:val="single" w:sz="4" w:space="0" w:color="auto"/>
              <w:right w:val="single" w:sz="4" w:space="0" w:color="auto"/>
            </w:tcBorders>
            <w:shd w:val="clear" w:color="auto" w:fill="142F62"/>
            <w:noWrap/>
            <w:vAlign w:val="bottom"/>
            <w:hideMark/>
          </w:tcPr>
          <w:p w14:paraId="638E0833" w14:textId="77777777" w:rsidR="00A11A21" w:rsidRPr="00427022" w:rsidRDefault="00A11A21" w:rsidP="006114F3">
            <w:pPr>
              <w:spacing w:after="0" w:line="240" w:lineRule="auto"/>
              <w:jc w:val="center"/>
              <w:rPr>
                <w:rFonts w:eastAsia="Times New Roman"/>
                <w:color w:val="D9D9D9"/>
                <w:lang w:val="es-ES" w:eastAsia="es-ES"/>
              </w:rPr>
            </w:pPr>
            <w:r w:rsidRPr="00427022">
              <w:rPr>
                <w:rFonts w:eastAsia="Times New Roman"/>
                <w:color w:val="D9D9D9"/>
                <w:lang w:val="es-ES" w:eastAsia="es-ES"/>
              </w:rPr>
              <w:t>36.844</w:t>
            </w:r>
          </w:p>
        </w:tc>
        <w:tc>
          <w:tcPr>
            <w:tcW w:w="1181" w:type="dxa"/>
            <w:tcBorders>
              <w:top w:val="nil"/>
              <w:left w:val="nil"/>
              <w:bottom w:val="single" w:sz="4" w:space="0" w:color="auto"/>
              <w:right w:val="single" w:sz="4" w:space="0" w:color="auto"/>
            </w:tcBorders>
            <w:shd w:val="clear" w:color="auto" w:fill="142F62"/>
            <w:noWrap/>
            <w:vAlign w:val="bottom"/>
            <w:hideMark/>
          </w:tcPr>
          <w:p w14:paraId="5ADD7653" w14:textId="77777777" w:rsidR="00A11A21" w:rsidRPr="00427022" w:rsidRDefault="00A11A21" w:rsidP="006114F3">
            <w:pPr>
              <w:spacing w:after="0" w:line="240" w:lineRule="auto"/>
              <w:jc w:val="center"/>
              <w:rPr>
                <w:rFonts w:eastAsia="Times New Roman"/>
                <w:color w:val="D9D9D9"/>
                <w:lang w:val="es-ES" w:eastAsia="es-ES"/>
              </w:rPr>
            </w:pPr>
            <w:r w:rsidRPr="00427022">
              <w:rPr>
                <w:rFonts w:eastAsia="Times New Roman"/>
                <w:color w:val="D9D9D9"/>
                <w:lang w:val="es-ES" w:eastAsia="es-ES"/>
              </w:rPr>
              <w:t>5,760</w:t>
            </w:r>
          </w:p>
        </w:tc>
      </w:tr>
    </w:tbl>
    <w:p w14:paraId="31DDA4C7" w14:textId="77777777" w:rsidR="00F62995" w:rsidRDefault="00F62995" w:rsidP="00F62995">
      <w:pPr>
        <w:spacing w:line="360" w:lineRule="auto"/>
        <w:jc w:val="both"/>
        <w:rPr>
          <w:lang w:val="es-ES"/>
        </w:rPr>
      </w:pPr>
    </w:p>
    <w:tbl>
      <w:tblPr>
        <w:tblW w:w="5826" w:type="dxa"/>
        <w:jc w:val="center"/>
        <w:tblCellMar>
          <w:left w:w="70" w:type="dxa"/>
          <w:right w:w="70" w:type="dxa"/>
        </w:tblCellMar>
        <w:tblLook w:val="04A0" w:firstRow="1" w:lastRow="0" w:firstColumn="1" w:lastColumn="0" w:noHBand="0" w:noVBand="1"/>
      </w:tblPr>
      <w:tblGrid>
        <w:gridCol w:w="1514"/>
        <w:gridCol w:w="1911"/>
        <w:gridCol w:w="2401"/>
      </w:tblGrid>
      <w:tr w:rsidR="00A11A21" w:rsidRPr="00C922BC" w14:paraId="22F4C9FD" w14:textId="77777777" w:rsidTr="00A11A21">
        <w:trPr>
          <w:trHeight w:val="283"/>
          <w:tblHeader/>
          <w:jc w:val="center"/>
        </w:trPr>
        <w:tc>
          <w:tcPr>
            <w:tcW w:w="5826" w:type="dxa"/>
            <w:gridSpan w:val="3"/>
            <w:tcBorders>
              <w:top w:val="single" w:sz="8" w:space="0" w:color="auto"/>
              <w:left w:val="single" w:sz="8" w:space="0" w:color="auto"/>
              <w:bottom w:val="single" w:sz="4" w:space="0" w:color="auto"/>
              <w:right w:val="single" w:sz="8" w:space="0" w:color="000000"/>
            </w:tcBorders>
            <w:shd w:val="clear" w:color="auto" w:fill="142F62"/>
            <w:noWrap/>
            <w:vAlign w:val="bottom"/>
            <w:hideMark/>
          </w:tcPr>
          <w:p w14:paraId="24EC93F4" w14:textId="77777777" w:rsidR="00A11A21" w:rsidRPr="00427022" w:rsidRDefault="00A11A21" w:rsidP="006114F3">
            <w:pPr>
              <w:spacing w:after="0" w:line="240" w:lineRule="auto"/>
              <w:jc w:val="center"/>
              <w:rPr>
                <w:rFonts w:eastAsia="Times New Roman"/>
                <w:color w:val="D9D9D9"/>
                <w:lang w:val="es-ES" w:eastAsia="es-ES"/>
              </w:rPr>
            </w:pPr>
            <w:r w:rsidRPr="00427022">
              <w:rPr>
                <w:rFonts w:eastAsia="Times New Roman"/>
                <w:color w:val="D9D9D9"/>
                <w:lang w:val="es-ES" w:eastAsia="es-ES"/>
              </w:rPr>
              <w:lastRenderedPageBreak/>
              <w:t>GESTION DE COBROS 2023</w:t>
            </w:r>
          </w:p>
        </w:tc>
      </w:tr>
      <w:tr w:rsidR="00A11A21" w:rsidRPr="00C922BC" w14:paraId="44BE3DAF" w14:textId="77777777" w:rsidTr="00A11A21">
        <w:trPr>
          <w:trHeight w:val="351"/>
          <w:tblHeader/>
          <w:jc w:val="center"/>
        </w:trPr>
        <w:tc>
          <w:tcPr>
            <w:tcW w:w="1514" w:type="dxa"/>
            <w:tcBorders>
              <w:top w:val="nil"/>
              <w:left w:val="single" w:sz="8" w:space="0" w:color="auto"/>
              <w:bottom w:val="single" w:sz="8" w:space="0" w:color="auto"/>
              <w:right w:val="single" w:sz="4" w:space="0" w:color="auto"/>
            </w:tcBorders>
            <w:shd w:val="clear" w:color="auto" w:fill="142F62"/>
            <w:noWrap/>
            <w:vAlign w:val="bottom"/>
            <w:hideMark/>
          </w:tcPr>
          <w:p w14:paraId="23F5BA4A" w14:textId="77777777" w:rsidR="00A11A21" w:rsidRPr="00427022" w:rsidRDefault="00A11A21" w:rsidP="006114F3">
            <w:pPr>
              <w:spacing w:after="0" w:line="240" w:lineRule="auto"/>
              <w:jc w:val="center"/>
              <w:rPr>
                <w:rFonts w:eastAsia="Times New Roman"/>
                <w:color w:val="D9D9D9"/>
                <w:lang w:val="es-ES" w:eastAsia="es-ES"/>
              </w:rPr>
            </w:pPr>
            <w:r w:rsidRPr="00427022">
              <w:rPr>
                <w:rFonts w:eastAsia="Times New Roman"/>
                <w:color w:val="D9D9D9"/>
                <w:lang w:val="es-ES" w:eastAsia="es-ES"/>
              </w:rPr>
              <w:t>MES</w:t>
            </w:r>
          </w:p>
        </w:tc>
        <w:tc>
          <w:tcPr>
            <w:tcW w:w="1911" w:type="dxa"/>
            <w:tcBorders>
              <w:top w:val="nil"/>
              <w:left w:val="nil"/>
              <w:bottom w:val="single" w:sz="8" w:space="0" w:color="auto"/>
              <w:right w:val="single" w:sz="4" w:space="0" w:color="auto"/>
            </w:tcBorders>
            <w:shd w:val="clear" w:color="auto" w:fill="142F62"/>
            <w:noWrap/>
            <w:vAlign w:val="bottom"/>
            <w:hideMark/>
          </w:tcPr>
          <w:p w14:paraId="0887B038" w14:textId="77777777" w:rsidR="00A11A21" w:rsidRPr="00427022" w:rsidRDefault="00A11A21" w:rsidP="006114F3">
            <w:pPr>
              <w:spacing w:after="0" w:line="240" w:lineRule="auto"/>
              <w:jc w:val="center"/>
              <w:rPr>
                <w:rFonts w:eastAsia="Times New Roman"/>
                <w:color w:val="D9D9D9"/>
                <w:lang w:val="es-ES" w:eastAsia="es-ES"/>
              </w:rPr>
            </w:pPr>
            <w:r w:rsidRPr="00427022">
              <w:rPr>
                <w:rFonts w:eastAsia="Times New Roman"/>
                <w:color w:val="D9D9D9"/>
                <w:lang w:val="es-ES" w:eastAsia="es-ES"/>
              </w:rPr>
              <w:t>RECONEXION</w:t>
            </w:r>
          </w:p>
        </w:tc>
        <w:tc>
          <w:tcPr>
            <w:tcW w:w="2401" w:type="dxa"/>
            <w:tcBorders>
              <w:top w:val="nil"/>
              <w:left w:val="nil"/>
              <w:bottom w:val="nil"/>
              <w:right w:val="single" w:sz="8" w:space="0" w:color="auto"/>
            </w:tcBorders>
            <w:shd w:val="clear" w:color="auto" w:fill="142F62"/>
            <w:noWrap/>
            <w:vAlign w:val="bottom"/>
            <w:hideMark/>
          </w:tcPr>
          <w:p w14:paraId="5880154E" w14:textId="77777777" w:rsidR="00A11A21" w:rsidRPr="00427022" w:rsidRDefault="00A11A21" w:rsidP="006114F3">
            <w:pPr>
              <w:spacing w:after="0" w:line="240" w:lineRule="auto"/>
              <w:jc w:val="center"/>
              <w:rPr>
                <w:rFonts w:eastAsia="Times New Roman"/>
                <w:color w:val="D9D9D9"/>
                <w:lang w:val="es-ES" w:eastAsia="es-ES"/>
              </w:rPr>
            </w:pPr>
            <w:r w:rsidRPr="00427022">
              <w:rPr>
                <w:rFonts w:eastAsia="Times New Roman"/>
                <w:color w:val="D9D9D9"/>
                <w:lang w:val="es-ES" w:eastAsia="es-ES"/>
              </w:rPr>
              <w:t>CANCELACIONES</w:t>
            </w:r>
          </w:p>
        </w:tc>
      </w:tr>
      <w:tr w:rsidR="00A11A21" w:rsidRPr="00C922BC" w14:paraId="70E035CA" w14:textId="77777777" w:rsidTr="00A11A21">
        <w:trPr>
          <w:trHeight w:val="283"/>
          <w:jc w:val="center"/>
        </w:trPr>
        <w:tc>
          <w:tcPr>
            <w:tcW w:w="1514" w:type="dxa"/>
            <w:tcBorders>
              <w:top w:val="nil"/>
              <w:left w:val="single" w:sz="4" w:space="0" w:color="auto"/>
              <w:bottom w:val="single" w:sz="4" w:space="0" w:color="auto"/>
              <w:right w:val="single" w:sz="4" w:space="0" w:color="auto"/>
            </w:tcBorders>
            <w:shd w:val="clear" w:color="auto" w:fill="auto"/>
            <w:noWrap/>
            <w:vAlign w:val="bottom"/>
            <w:hideMark/>
          </w:tcPr>
          <w:p w14:paraId="51512F13" w14:textId="77777777" w:rsidR="00A11A21" w:rsidRPr="00221776" w:rsidRDefault="00A11A21" w:rsidP="006114F3">
            <w:pPr>
              <w:spacing w:after="0" w:line="240" w:lineRule="auto"/>
              <w:jc w:val="center"/>
              <w:rPr>
                <w:rFonts w:eastAsia="Calibri"/>
                <w:b/>
                <w:bCs/>
                <w:noProof/>
                <w:color w:val="4C4747"/>
                <w:lang w:val="es-ES"/>
              </w:rPr>
            </w:pPr>
            <w:r w:rsidRPr="00221776">
              <w:rPr>
                <w:rFonts w:eastAsia="Calibri"/>
                <w:b/>
                <w:bCs/>
                <w:noProof/>
                <w:color w:val="4C4747"/>
                <w:lang w:val="es-ES"/>
              </w:rPr>
              <w:t>Enero</w:t>
            </w:r>
          </w:p>
        </w:tc>
        <w:tc>
          <w:tcPr>
            <w:tcW w:w="1911" w:type="dxa"/>
            <w:tcBorders>
              <w:top w:val="nil"/>
              <w:left w:val="single" w:sz="4" w:space="0" w:color="auto"/>
              <w:bottom w:val="single" w:sz="4" w:space="0" w:color="auto"/>
              <w:right w:val="nil"/>
            </w:tcBorders>
            <w:shd w:val="clear" w:color="auto" w:fill="auto"/>
            <w:noWrap/>
            <w:vAlign w:val="bottom"/>
            <w:hideMark/>
          </w:tcPr>
          <w:p w14:paraId="5C447594" w14:textId="77777777" w:rsidR="00A11A21" w:rsidRPr="00221776" w:rsidRDefault="00A11A21" w:rsidP="006114F3">
            <w:pPr>
              <w:spacing w:after="0" w:line="240" w:lineRule="auto"/>
              <w:jc w:val="center"/>
              <w:rPr>
                <w:rFonts w:eastAsia="Calibri"/>
                <w:noProof/>
                <w:color w:val="4C4747"/>
                <w:lang w:val="es-ES"/>
              </w:rPr>
            </w:pPr>
            <w:r w:rsidRPr="00221776">
              <w:rPr>
                <w:rFonts w:eastAsia="Calibri"/>
                <w:noProof/>
                <w:color w:val="4C4747"/>
                <w:lang w:val="es-ES"/>
              </w:rPr>
              <w:t>58</w:t>
            </w:r>
          </w:p>
        </w:tc>
        <w:tc>
          <w:tcPr>
            <w:tcW w:w="24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5F878E" w14:textId="77777777" w:rsidR="00A11A21" w:rsidRPr="00221776" w:rsidRDefault="00A11A21" w:rsidP="006114F3">
            <w:pPr>
              <w:spacing w:after="0" w:line="240" w:lineRule="auto"/>
              <w:jc w:val="center"/>
              <w:rPr>
                <w:rFonts w:eastAsia="Calibri"/>
                <w:noProof/>
                <w:color w:val="4C4747"/>
                <w:lang w:val="es-ES"/>
              </w:rPr>
            </w:pPr>
            <w:r w:rsidRPr="00221776">
              <w:rPr>
                <w:rFonts w:eastAsia="Calibri"/>
                <w:noProof/>
                <w:color w:val="4C4747"/>
                <w:lang w:val="es-ES"/>
              </w:rPr>
              <w:t>14</w:t>
            </w:r>
          </w:p>
        </w:tc>
      </w:tr>
      <w:tr w:rsidR="00A11A21" w:rsidRPr="00C922BC" w14:paraId="66339990" w14:textId="77777777" w:rsidTr="00A11A21">
        <w:trPr>
          <w:trHeight w:val="283"/>
          <w:jc w:val="center"/>
        </w:trPr>
        <w:tc>
          <w:tcPr>
            <w:tcW w:w="1514" w:type="dxa"/>
            <w:tcBorders>
              <w:top w:val="nil"/>
              <w:left w:val="single" w:sz="4" w:space="0" w:color="auto"/>
              <w:bottom w:val="single" w:sz="4" w:space="0" w:color="auto"/>
              <w:right w:val="single" w:sz="4" w:space="0" w:color="auto"/>
            </w:tcBorders>
            <w:shd w:val="clear" w:color="auto" w:fill="auto"/>
            <w:noWrap/>
            <w:vAlign w:val="bottom"/>
            <w:hideMark/>
          </w:tcPr>
          <w:p w14:paraId="647C731A" w14:textId="77777777" w:rsidR="00A11A21" w:rsidRPr="00221776" w:rsidRDefault="00A11A21" w:rsidP="006114F3">
            <w:pPr>
              <w:spacing w:after="0" w:line="240" w:lineRule="auto"/>
              <w:jc w:val="center"/>
              <w:rPr>
                <w:rFonts w:eastAsia="Calibri"/>
                <w:b/>
                <w:bCs/>
                <w:noProof/>
                <w:color w:val="4C4747"/>
                <w:lang w:val="es-ES"/>
              </w:rPr>
            </w:pPr>
            <w:r w:rsidRPr="00221776">
              <w:rPr>
                <w:rFonts w:eastAsia="Calibri"/>
                <w:b/>
                <w:bCs/>
                <w:noProof/>
                <w:color w:val="4C4747"/>
                <w:lang w:val="es-ES"/>
              </w:rPr>
              <w:t>Febrero</w:t>
            </w:r>
          </w:p>
        </w:tc>
        <w:tc>
          <w:tcPr>
            <w:tcW w:w="1911" w:type="dxa"/>
            <w:tcBorders>
              <w:top w:val="nil"/>
              <w:left w:val="single" w:sz="4" w:space="0" w:color="auto"/>
              <w:bottom w:val="single" w:sz="4" w:space="0" w:color="auto"/>
              <w:right w:val="nil"/>
            </w:tcBorders>
            <w:shd w:val="clear" w:color="auto" w:fill="auto"/>
            <w:noWrap/>
            <w:vAlign w:val="bottom"/>
            <w:hideMark/>
          </w:tcPr>
          <w:p w14:paraId="202801B4" w14:textId="77777777" w:rsidR="00A11A21" w:rsidRPr="00221776" w:rsidRDefault="00A11A21" w:rsidP="006114F3">
            <w:pPr>
              <w:spacing w:after="0" w:line="240" w:lineRule="auto"/>
              <w:jc w:val="center"/>
              <w:rPr>
                <w:rFonts w:eastAsia="Calibri"/>
                <w:noProof/>
                <w:color w:val="4C4747"/>
                <w:lang w:val="es-ES"/>
              </w:rPr>
            </w:pPr>
            <w:r w:rsidRPr="00221776">
              <w:rPr>
                <w:rFonts w:eastAsia="Calibri"/>
                <w:noProof/>
                <w:color w:val="4C4747"/>
                <w:lang w:val="es-ES"/>
              </w:rPr>
              <w:t>82</w:t>
            </w:r>
          </w:p>
        </w:tc>
        <w:tc>
          <w:tcPr>
            <w:tcW w:w="2401" w:type="dxa"/>
            <w:tcBorders>
              <w:top w:val="nil"/>
              <w:left w:val="single" w:sz="4" w:space="0" w:color="auto"/>
              <w:bottom w:val="single" w:sz="4" w:space="0" w:color="auto"/>
              <w:right w:val="single" w:sz="4" w:space="0" w:color="auto"/>
            </w:tcBorders>
            <w:shd w:val="clear" w:color="auto" w:fill="auto"/>
            <w:noWrap/>
            <w:vAlign w:val="bottom"/>
            <w:hideMark/>
          </w:tcPr>
          <w:p w14:paraId="39D61D6C" w14:textId="77777777" w:rsidR="00A11A21" w:rsidRPr="00221776" w:rsidRDefault="00A11A21" w:rsidP="006114F3">
            <w:pPr>
              <w:spacing w:after="0" w:line="240" w:lineRule="auto"/>
              <w:jc w:val="center"/>
              <w:rPr>
                <w:rFonts w:eastAsia="Calibri"/>
                <w:noProof/>
                <w:color w:val="4C4747"/>
                <w:lang w:val="es-ES"/>
              </w:rPr>
            </w:pPr>
            <w:r w:rsidRPr="00221776">
              <w:rPr>
                <w:rFonts w:eastAsia="Calibri"/>
                <w:noProof/>
                <w:color w:val="4C4747"/>
                <w:lang w:val="es-ES"/>
              </w:rPr>
              <w:t>2</w:t>
            </w:r>
          </w:p>
        </w:tc>
      </w:tr>
      <w:tr w:rsidR="00A11A21" w:rsidRPr="00C922BC" w14:paraId="2985CBB3" w14:textId="77777777" w:rsidTr="00A11A21">
        <w:trPr>
          <w:trHeight w:val="283"/>
          <w:jc w:val="center"/>
        </w:trPr>
        <w:tc>
          <w:tcPr>
            <w:tcW w:w="1514" w:type="dxa"/>
            <w:tcBorders>
              <w:top w:val="nil"/>
              <w:left w:val="single" w:sz="4" w:space="0" w:color="auto"/>
              <w:bottom w:val="single" w:sz="4" w:space="0" w:color="auto"/>
              <w:right w:val="single" w:sz="4" w:space="0" w:color="auto"/>
            </w:tcBorders>
            <w:shd w:val="clear" w:color="auto" w:fill="auto"/>
            <w:noWrap/>
            <w:vAlign w:val="bottom"/>
            <w:hideMark/>
          </w:tcPr>
          <w:p w14:paraId="649727A4" w14:textId="77777777" w:rsidR="00A11A21" w:rsidRPr="00221776" w:rsidRDefault="00A11A21" w:rsidP="006114F3">
            <w:pPr>
              <w:spacing w:after="0" w:line="240" w:lineRule="auto"/>
              <w:jc w:val="center"/>
              <w:rPr>
                <w:rFonts w:eastAsia="Calibri"/>
                <w:b/>
                <w:bCs/>
                <w:noProof/>
                <w:color w:val="4C4747"/>
                <w:lang w:val="es-ES"/>
              </w:rPr>
            </w:pPr>
            <w:r w:rsidRPr="00221776">
              <w:rPr>
                <w:rFonts w:eastAsia="Calibri"/>
                <w:b/>
                <w:bCs/>
                <w:noProof/>
                <w:color w:val="4C4747"/>
                <w:lang w:val="es-ES"/>
              </w:rPr>
              <w:t>Marzo</w:t>
            </w:r>
          </w:p>
        </w:tc>
        <w:tc>
          <w:tcPr>
            <w:tcW w:w="1911" w:type="dxa"/>
            <w:tcBorders>
              <w:top w:val="nil"/>
              <w:left w:val="single" w:sz="4" w:space="0" w:color="auto"/>
              <w:bottom w:val="single" w:sz="4" w:space="0" w:color="auto"/>
              <w:right w:val="nil"/>
            </w:tcBorders>
            <w:shd w:val="clear" w:color="auto" w:fill="auto"/>
            <w:noWrap/>
            <w:vAlign w:val="bottom"/>
            <w:hideMark/>
          </w:tcPr>
          <w:p w14:paraId="7AE8561B" w14:textId="77777777" w:rsidR="00A11A21" w:rsidRPr="00221776" w:rsidRDefault="00A11A21" w:rsidP="006114F3">
            <w:pPr>
              <w:spacing w:after="0" w:line="240" w:lineRule="auto"/>
              <w:jc w:val="center"/>
              <w:rPr>
                <w:rFonts w:eastAsia="Calibri"/>
                <w:noProof/>
                <w:color w:val="4C4747"/>
                <w:lang w:val="es-ES"/>
              </w:rPr>
            </w:pPr>
            <w:r w:rsidRPr="00221776">
              <w:rPr>
                <w:rFonts w:eastAsia="Calibri"/>
                <w:noProof/>
                <w:color w:val="4C4747"/>
                <w:lang w:val="es-ES"/>
              </w:rPr>
              <w:t>146</w:t>
            </w:r>
          </w:p>
        </w:tc>
        <w:tc>
          <w:tcPr>
            <w:tcW w:w="2401" w:type="dxa"/>
            <w:tcBorders>
              <w:top w:val="nil"/>
              <w:left w:val="single" w:sz="4" w:space="0" w:color="auto"/>
              <w:bottom w:val="single" w:sz="4" w:space="0" w:color="auto"/>
              <w:right w:val="single" w:sz="4" w:space="0" w:color="auto"/>
            </w:tcBorders>
            <w:shd w:val="clear" w:color="auto" w:fill="auto"/>
            <w:noWrap/>
            <w:vAlign w:val="bottom"/>
            <w:hideMark/>
          </w:tcPr>
          <w:p w14:paraId="3E3C473D" w14:textId="77777777" w:rsidR="00A11A21" w:rsidRPr="00221776" w:rsidRDefault="00A11A21" w:rsidP="006114F3">
            <w:pPr>
              <w:spacing w:after="0" w:line="240" w:lineRule="auto"/>
              <w:jc w:val="center"/>
              <w:rPr>
                <w:rFonts w:eastAsia="Calibri"/>
                <w:noProof/>
                <w:color w:val="4C4747"/>
                <w:lang w:val="es-ES"/>
              </w:rPr>
            </w:pPr>
            <w:r w:rsidRPr="00221776">
              <w:rPr>
                <w:rFonts w:eastAsia="Calibri"/>
                <w:noProof/>
                <w:color w:val="4C4747"/>
                <w:lang w:val="es-ES"/>
              </w:rPr>
              <w:t>0</w:t>
            </w:r>
          </w:p>
        </w:tc>
      </w:tr>
      <w:tr w:rsidR="00A11A21" w:rsidRPr="00C922BC" w14:paraId="291EAECF" w14:textId="77777777" w:rsidTr="00A11A21">
        <w:trPr>
          <w:trHeight w:val="283"/>
          <w:jc w:val="center"/>
        </w:trPr>
        <w:tc>
          <w:tcPr>
            <w:tcW w:w="1514" w:type="dxa"/>
            <w:tcBorders>
              <w:top w:val="nil"/>
              <w:left w:val="single" w:sz="4" w:space="0" w:color="auto"/>
              <w:bottom w:val="single" w:sz="4" w:space="0" w:color="auto"/>
              <w:right w:val="single" w:sz="4" w:space="0" w:color="auto"/>
            </w:tcBorders>
            <w:shd w:val="clear" w:color="auto" w:fill="auto"/>
            <w:noWrap/>
            <w:vAlign w:val="bottom"/>
            <w:hideMark/>
          </w:tcPr>
          <w:p w14:paraId="0CE45205" w14:textId="77777777" w:rsidR="00A11A21" w:rsidRPr="00221776" w:rsidRDefault="00A11A21" w:rsidP="006114F3">
            <w:pPr>
              <w:spacing w:after="0" w:line="240" w:lineRule="auto"/>
              <w:jc w:val="center"/>
              <w:rPr>
                <w:rFonts w:eastAsia="Calibri"/>
                <w:b/>
                <w:bCs/>
                <w:noProof/>
                <w:color w:val="4C4747"/>
                <w:lang w:val="es-ES"/>
              </w:rPr>
            </w:pPr>
            <w:r w:rsidRPr="00221776">
              <w:rPr>
                <w:rFonts w:eastAsia="Calibri"/>
                <w:b/>
                <w:bCs/>
                <w:noProof/>
                <w:color w:val="4C4747"/>
                <w:lang w:val="es-ES"/>
              </w:rPr>
              <w:t>Abril</w:t>
            </w:r>
          </w:p>
        </w:tc>
        <w:tc>
          <w:tcPr>
            <w:tcW w:w="1911" w:type="dxa"/>
            <w:tcBorders>
              <w:top w:val="nil"/>
              <w:left w:val="single" w:sz="4" w:space="0" w:color="auto"/>
              <w:bottom w:val="single" w:sz="4" w:space="0" w:color="auto"/>
              <w:right w:val="nil"/>
            </w:tcBorders>
            <w:shd w:val="clear" w:color="auto" w:fill="auto"/>
            <w:noWrap/>
            <w:vAlign w:val="bottom"/>
            <w:hideMark/>
          </w:tcPr>
          <w:p w14:paraId="690AB0FB" w14:textId="77777777" w:rsidR="00A11A21" w:rsidRPr="00221776" w:rsidRDefault="00A11A21" w:rsidP="006114F3">
            <w:pPr>
              <w:spacing w:after="0" w:line="240" w:lineRule="auto"/>
              <w:jc w:val="center"/>
              <w:rPr>
                <w:rFonts w:eastAsia="Calibri"/>
                <w:noProof/>
                <w:color w:val="4C4747"/>
                <w:lang w:val="es-ES"/>
              </w:rPr>
            </w:pPr>
            <w:r w:rsidRPr="00221776">
              <w:rPr>
                <w:rFonts w:eastAsia="Calibri"/>
                <w:noProof/>
                <w:color w:val="4C4747"/>
                <w:lang w:val="es-ES"/>
              </w:rPr>
              <w:t>97</w:t>
            </w:r>
          </w:p>
        </w:tc>
        <w:tc>
          <w:tcPr>
            <w:tcW w:w="2401" w:type="dxa"/>
            <w:tcBorders>
              <w:top w:val="nil"/>
              <w:left w:val="single" w:sz="4" w:space="0" w:color="auto"/>
              <w:bottom w:val="single" w:sz="4" w:space="0" w:color="auto"/>
              <w:right w:val="single" w:sz="4" w:space="0" w:color="auto"/>
            </w:tcBorders>
            <w:shd w:val="clear" w:color="auto" w:fill="auto"/>
            <w:noWrap/>
            <w:vAlign w:val="bottom"/>
            <w:hideMark/>
          </w:tcPr>
          <w:p w14:paraId="5A3472A3" w14:textId="77777777" w:rsidR="00A11A21" w:rsidRPr="00221776" w:rsidRDefault="00A11A21" w:rsidP="006114F3">
            <w:pPr>
              <w:spacing w:after="0" w:line="240" w:lineRule="auto"/>
              <w:jc w:val="center"/>
              <w:rPr>
                <w:rFonts w:eastAsia="Calibri"/>
                <w:noProof/>
                <w:color w:val="4C4747"/>
                <w:lang w:val="es-ES"/>
              </w:rPr>
            </w:pPr>
            <w:r w:rsidRPr="00221776">
              <w:rPr>
                <w:rFonts w:eastAsia="Calibri"/>
                <w:noProof/>
                <w:color w:val="4C4747"/>
                <w:lang w:val="es-ES"/>
              </w:rPr>
              <w:t>9</w:t>
            </w:r>
          </w:p>
        </w:tc>
      </w:tr>
      <w:tr w:rsidR="00A11A21" w:rsidRPr="00C922BC" w14:paraId="57852DFA" w14:textId="77777777" w:rsidTr="00A11A21">
        <w:trPr>
          <w:trHeight w:val="283"/>
          <w:jc w:val="center"/>
        </w:trPr>
        <w:tc>
          <w:tcPr>
            <w:tcW w:w="1514" w:type="dxa"/>
            <w:tcBorders>
              <w:top w:val="nil"/>
              <w:left w:val="single" w:sz="4" w:space="0" w:color="auto"/>
              <w:bottom w:val="single" w:sz="4" w:space="0" w:color="auto"/>
              <w:right w:val="single" w:sz="4" w:space="0" w:color="auto"/>
            </w:tcBorders>
            <w:shd w:val="clear" w:color="auto" w:fill="auto"/>
            <w:noWrap/>
            <w:vAlign w:val="bottom"/>
            <w:hideMark/>
          </w:tcPr>
          <w:p w14:paraId="1924FBA4" w14:textId="77777777" w:rsidR="00A11A21" w:rsidRPr="00221776" w:rsidRDefault="00A11A21" w:rsidP="006114F3">
            <w:pPr>
              <w:spacing w:after="0" w:line="240" w:lineRule="auto"/>
              <w:jc w:val="center"/>
              <w:rPr>
                <w:rFonts w:eastAsia="Calibri"/>
                <w:b/>
                <w:bCs/>
                <w:noProof/>
                <w:color w:val="4C4747"/>
                <w:lang w:val="es-ES"/>
              </w:rPr>
            </w:pPr>
            <w:r w:rsidRPr="00221776">
              <w:rPr>
                <w:rFonts w:eastAsia="Calibri"/>
                <w:b/>
                <w:bCs/>
                <w:noProof/>
                <w:color w:val="4C4747"/>
                <w:lang w:val="es-ES"/>
              </w:rPr>
              <w:t>Mayo</w:t>
            </w:r>
          </w:p>
        </w:tc>
        <w:tc>
          <w:tcPr>
            <w:tcW w:w="1911" w:type="dxa"/>
            <w:tcBorders>
              <w:top w:val="nil"/>
              <w:left w:val="single" w:sz="4" w:space="0" w:color="auto"/>
              <w:bottom w:val="single" w:sz="4" w:space="0" w:color="auto"/>
              <w:right w:val="nil"/>
            </w:tcBorders>
            <w:shd w:val="clear" w:color="auto" w:fill="auto"/>
            <w:noWrap/>
            <w:vAlign w:val="bottom"/>
            <w:hideMark/>
          </w:tcPr>
          <w:p w14:paraId="3D86400F" w14:textId="77777777" w:rsidR="00A11A21" w:rsidRPr="00221776" w:rsidRDefault="00A11A21" w:rsidP="006114F3">
            <w:pPr>
              <w:spacing w:after="0" w:line="240" w:lineRule="auto"/>
              <w:jc w:val="center"/>
              <w:rPr>
                <w:rFonts w:eastAsia="Calibri"/>
                <w:noProof/>
                <w:color w:val="4C4747"/>
                <w:lang w:val="es-ES"/>
              </w:rPr>
            </w:pPr>
            <w:r w:rsidRPr="00221776">
              <w:rPr>
                <w:rFonts w:eastAsia="Calibri"/>
                <w:noProof/>
                <w:color w:val="4C4747"/>
                <w:lang w:val="es-ES"/>
              </w:rPr>
              <w:t>153</w:t>
            </w:r>
          </w:p>
        </w:tc>
        <w:tc>
          <w:tcPr>
            <w:tcW w:w="2401" w:type="dxa"/>
            <w:tcBorders>
              <w:top w:val="nil"/>
              <w:left w:val="single" w:sz="4" w:space="0" w:color="auto"/>
              <w:bottom w:val="single" w:sz="4" w:space="0" w:color="auto"/>
              <w:right w:val="single" w:sz="4" w:space="0" w:color="auto"/>
            </w:tcBorders>
            <w:shd w:val="clear" w:color="auto" w:fill="auto"/>
            <w:noWrap/>
            <w:vAlign w:val="bottom"/>
            <w:hideMark/>
          </w:tcPr>
          <w:p w14:paraId="62544FC5" w14:textId="77777777" w:rsidR="00A11A21" w:rsidRPr="00221776" w:rsidRDefault="00A11A21" w:rsidP="006114F3">
            <w:pPr>
              <w:spacing w:after="0" w:line="240" w:lineRule="auto"/>
              <w:jc w:val="center"/>
              <w:rPr>
                <w:rFonts w:eastAsia="Calibri"/>
                <w:noProof/>
                <w:color w:val="4C4747"/>
                <w:lang w:val="es-ES"/>
              </w:rPr>
            </w:pPr>
            <w:r w:rsidRPr="00221776">
              <w:rPr>
                <w:rFonts w:eastAsia="Calibri"/>
                <w:noProof/>
                <w:color w:val="4C4747"/>
                <w:lang w:val="es-ES"/>
              </w:rPr>
              <w:t>3</w:t>
            </w:r>
          </w:p>
        </w:tc>
      </w:tr>
      <w:tr w:rsidR="00A11A21" w:rsidRPr="00C922BC" w14:paraId="34A28D3E" w14:textId="77777777" w:rsidTr="00A11A21">
        <w:trPr>
          <w:trHeight w:val="283"/>
          <w:jc w:val="center"/>
        </w:trPr>
        <w:tc>
          <w:tcPr>
            <w:tcW w:w="1514" w:type="dxa"/>
            <w:tcBorders>
              <w:top w:val="nil"/>
              <w:left w:val="single" w:sz="4" w:space="0" w:color="auto"/>
              <w:bottom w:val="single" w:sz="4" w:space="0" w:color="auto"/>
              <w:right w:val="single" w:sz="4" w:space="0" w:color="auto"/>
            </w:tcBorders>
            <w:shd w:val="clear" w:color="auto" w:fill="auto"/>
            <w:noWrap/>
            <w:vAlign w:val="bottom"/>
            <w:hideMark/>
          </w:tcPr>
          <w:p w14:paraId="2B41C1DD" w14:textId="77777777" w:rsidR="00A11A21" w:rsidRPr="00221776" w:rsidRDefault="00A11A21" w:rsidP="006114F3">
            <w:pPr>
              <w:spacing w:after="0" w:line="240" w:lineRule="auto"/>
              <w:jc w:val="center"/>
              <w:rPr>
                <w:rFonts w:eastAsia="Calibri"/>
                <w:b/>
                <w:bCs/>
                <w:noProof/>
                <w:color w:val="4C4747"/>
                <w:lang w:val="es-ES"/>
              </w:rPr>
            </w:pPr>
            <w:r w:rsidRPr="00221776">
              <w:rPr>
                <w:rFonts w:eastAsia="Calibri"/>
                <w:b/>
                <w:bCs/>
                <w:noProof/>
                <w:color w:val="4C4747"/>
                <w:lang w:val="es-ES"/>
              </w:rPr>
              <w:t>Junio</w:t>
            </w:r>
          </w:p>
        </w:tc>
        <w:tc>
          <w:tcPr>
            <w:tcW w:w="1911" w:type="dxa"/>
            <w:tcBorders>
              <w:top w:val="nil"/>
              <w:left w:val="single" w:sz="4" w:space="0" w:color="auto"/>
              <w:bottom w:val="single" w:sz="4" w:space="0" w:color="auto"/>
              <w:right w:val="nil"/>
            </w:tcBorders>
            <w:shd w:val="clear" w:color="auto" w:fill="auto"/>
            <w:noWrap/>
            <w:vAlign w:val="bottom"/>
            <w:hideMark/>
          </w:tcPr>
          <w:p w14:paraId="6695C564" w14:textId="77777777" w:rsidR="00A11A21" w:rsidRPr="00221776" w:rsidRDefault="00A11A21" w:rsidP="006114F3">
            <w:pPr>
              <w:spacing w:after="0" w:line="240" w:lineRule="auto"/>
              <w:jc w:val="center"/>
              <w:rPr>
                <w:rFonts w:eastAsia="Calibri"/>
                <w:noProof/>
                <w:color w:val="4C4747"/>
                <w:lang w:val="es-ES"/>
              </w:rPr>
            </w:pPr>
            <w:r w:rsidRPr="00221776">
              <w:rPr>
                <w:rFonts w:eastAsia="Calibri"/>
                <w:noProof/>
                <w:color w:val="4C4747"/>
                <w:lang w:val="es-ES"/>
              </w:rPr>
              <w:t>118</w:t>
            </w:r>
          </w:p>
        </w:tc>
        <w:tc>
          <w:tcPr>
            <w:tcW w:w="2401" w:type="dxa"/>
            <w:tcBorders>
              <w:top w:val="nil"/>
              <w:left w:val="single" w:sz="4" w:space="0" w:color="auto"/>
              <w:bottom w:val="single" w:sz="4" w:space="0" w:color="auto"/>
              <w:right w:val="single" w:sz="4" w:space="0" w:color="auto"/>
            </w:tcBorders>
            <w:shd w:val="clear" w:color="auto" w:fill="auto"/>
            <w:noWrap/>
            <w:vAlign w:val="bottom"/>
            <w:hideMark/>
          </w:tcPr>
          <w:p w14:paraId="1AC28CDC" w14:textId="77777777" w:rsidR="00A11A21" w:rsidRPr="00221776" w:rsidRDefault="00A11A21" w:rsidP="006114F3">
            <w:pPr>
              <w:spacing w:after="0" w:line="240" w:lineRule="auto"/>
              <w:jc w:val="center"/>
              <w:rPr>
                <w:rFonts w:eastAsia="Calibri"/>
                <w:noProof/>
                <w:color w:val="4C4747"/>
                <w:lang w:val="es-ES"/>
              </w:rPr>
            </w:pPr>
            <w:r w:rsidRPr="00221776">
              <w:rPr>
                <w:rFonts w:eastAsia="Calibri"/>
                <w:noProof/>
                <w:color w:val="4C4747"/>
                <w:lang w:val="es-ES"/>
              </w:rPr>
              <w:t>1</w:t>
            </w:r>
          </w:p>
        </w:tc>
      </w:tr>
      <w:tr w:rsidR="00A11A21" w:rsidRPr="00C922BC" w14:paraId="7E05AD40" w14:textId="77777777" w:rsidTr="00A11A21">
        <w:trPr>
          <w:trHeight w:val="283"/>
          <w:jc w:val="center"/>
        </w:trPr>
        <w:tc>
          <w:tcPr>
            <w:tcW w:w="1514" w:type="dxa"/>
            <w:tcBorders>
              <w:top w:val="nil"/>
              <w:left w:val="single" w:sz="4" w:space="0" w:color="auto"/>
              <w:bottom w:val="single" w:sz="4" w:space="0" w:color="auto"/>
              <w:right w:val="single" w:sz="4" w:space="0" w:color="auto"/>
            </w:tcBorders>
            <w:shd w:val="clear" w:color="auto" w:fill="auto"/>
            <w:noWrap/>
            <w:vAlign w:val="bottom"/>
            <w:hideMark/>
          </w:tcPr>
          <w:p w14:paraId="5B115BA3" w14:textId="77777777" w:rsidR="00A11A21" w:rsidRPr="00221776" w:rsidRDefault="00A11A21" w:rsidP="006114F3">
            <w:pPr>
              <w:spacing w:after="0" w:line="240" w:lineRule="auto"/>
              <w:jc w:val="center"/>
              <w:rPr>
                <w:rFonts w:eastAsia="Calibri"/>
                <w:b/>
                <w:bCs/>
                <w:noProof/>
                <w:color w:val="4C4747"/>
                <w:lang w:val="es-ES"/>
              </w:rPr>
            </w:pPr>
            <w:r w:rsidRPr="00221776">
              <w:rPr>
                <w:rFonts w:eastAsia="Calibri"/>
                <w:b/>
                <w:bCs/>
                <w:noProof/>
                <w:color w:val="4C4747"/>
                <w:lang w:val="es-ES"/>
              </w:rPr>
              <w:t>Julio</w:t>
            </w:r>
          </w:p>
        </w:tc>
        <w:tc>
          <w:tcPr>
            <w:tcW w:w="1911" w:type="dxa"/>
            <w:tcBorders>
              <w:top w:val="nil"/>
              <w:left w:val="single" w:sz="4" w:space="0" w:color="auto"/>
              <w:bottom w:val="single" w:sz="4" w:space="0" w:color="auto"/>
              <w:right w:val="nil"/>
            </w:tcBorders>
            <w:shd w:val="clear" w:color="auto" w:fill="auto"/>
            <w:noWrap/>
            <w:vAlign w:val="bottom"/>
            <w:hideMark/>
          </w:tcPr>
          <w:p w14:paraId="324081C1" w14:textId="77777777" w:rsidR="00A11A21" w:rsidRPr="00221776" w:rsidRDefault="00A11A21" w:rsidP="006114F3">
            <w:pPr>
              <w:spacing w:after="0" w:line="240" w:lineRule="auto"/>
              <w:jc w:val="center"/>
              <w:rPr>
                <w:rFonts w:eastAsia="Calibri"/>
                <w:noProof/>
                <w:color w:val="4C4747"/>
                <w:lang w:val="es-ES"/>
              </w:rPr>
            </w:pPr>
            <w:r w:rsidRPr="00221776">
              <w:rPr>
                <w:rFonts w:eastAsia="Calibri"/>
                <w:noProof/>
                <w:color w:val="4C4747"/>
                <w:lang w:val="es-ES"/>
              </w:rPr>
              <w:t>108</w:t>
            </w:r>
          </w:p>
        </w:tc>
        <w:tc>
          <w:tcPr>
            <w:tcW w:w="2401" w:type="dxa"/>
            <w:tcBorders>
              <w:top w:val="nil"/>
              <w:left w:val="single" w:sz="4" w:space="0" w:color="auto"/>
              <w:bottom w:val="single" w:sz="4" w:space="0" w:color="auto"/>
              <w:right w:val="single" w:sz="4" w:space="0" w:color="auto"/>
            </w:tcBorders>
            <w:shd w:val="clear" w:color="auto" w:fill="auto"/>
            <w:noWrap/>
            <w:vAlign w:val="bottom"/>
            <w:hideMark/>
          </w:tcPr>
          <w:p w14:paraId="6FBE9922" w14:textId="77777777" w:rsidR="00A11A21" w:rsidRPr="00221776" w:rsidRDefault="00A11A21" w:rsidP="006114F3">
            <w:pPr>
              <w:spacing w:after="0" w:line="240" w:lineRule="auto"/>
              <w:jc w:val="center"/>
              <w:rPr>
                <w:rFonts w:eastAsia="Calibri"/>
                <w:noProof/>
                <w:color w:val="4C4747"/>
                <w:lang w:val="es-ES"/>
              </w:rPr>
            </w:pPr>
            <w:r w:rsidRPr="00221776">
              <w:rPr>
                <w:rFonts w:eastAsia="Calibri"/>
                <w:noProof/>
                <w:color w:val="4C4747"/>
                <w:lang w:val="es-ES"/>
              </w:rPr>
              <w:t>10</w:t>
            </w:r>
          </w:p>
        </w:tc>
      </w:tr>
      <w:tr w:rsidR="00A11A21" w:rsidRPr="00C922BC" w14:paraId="5050ED24" w14:textId="77777777" w:rsidTr="00A11A21">
        <w:trPr>
          <w:trHeight w:val="283"/>
          <w:jc w:val="center"/>
        </w:trPr>
        <w:tc>
          <w:tcPr>
            <w:tcW w:w="1514" w:type="dxa"/>
            <w:tcBorders>
              <w:top w:val="nil"/>
              <w:left w:val="single" w:sz="4" w:space="0" w:color="auto"/>
              <w:bottom w:val="single" w:sz="4" w:space="0" w:color="auto"/>
              <w:right w:val="single" w:sz="4" w:space="0" w:color="auto"/>
            </w:tcBorders>
            <w:shd w:val="clear" w:color="auto" w:fill="auto"/>
            <w:noWrap/>
            <w:vAlign w:val="bottom"/>
            <w:hideMark/>
          </w:tcPr>
          <w:p w14:paraId="3AD472DA" w14:textId="77777777" w:rsidR="00A11A21" w:rsidRPr="00221776" w:rsidRDefault="00A11A21" w:rsidP="006114F3">
            <w:pPr>
              <w:spacing w:after="0" w:line="240" w:lineRule="auto"/>
              <w:jc w:val="center"/>
              <w:rPr>
                <w:rFonts w:eastAsia="Calibri"/>
                <w:b/>
                <w:bCs/>
                <w:noProof/>
                <w:color w:val="4C4747"/>
                <w:lang w:val="es-ES"/>
              </w:rPr>
            </w:pPr>
            <w:r w:rsidRPr="00221776">
              <w:rPr>
                <w:rFonts w:eastAsia="Calibri"/>
                <w:b/>
                <w:bCs/>
                <w:noProof/>
                <w:color w:val="4C4747"/>
                <w:lang w:val="es-ES"/>
              </w:rPr>
              <w:t>Agosto</w:t>
            </w:r>
          </w:p>
        </w:tc>
        <w:tc>
          <w:tcPr>
            <w:tcW w:w="1911" w:type="dxa"/>
            <w:tcBorders>
              <w:top w:val="nil"/>
              <w:left w:val="single" w:sz="4" w:space="0" w:color="auto"/>
              <w:bottom w:val="single" w:sz="4" w:space="0" w:color="auto"/>
              <w:right w:val="nil"/>
            </w:tcBorders>
            <w:shd w:val="clear" w:color="auto" w:fill="auto"/>
            <w:noWrap/>
            <w:vAlign w:val="bottom"/>
            <w:hideMark/>
          </w:tcPr>
          <w:p w14:paraId="6B9A7E3F" w14:textId="77777777" w:rsidR="00A11A21" w:rsidRPr="00221776" w:rsidRDefault="00A11A21" w:rsidP="006114F3">
            <w:pPr>
              <w:spacing w:after="0" w:line="240" w:lineRule="auto"/>
              <w:jc w:val="center"/>
              <w:rPr>
                <w:rFonts w:eastAsia="Calibri"/>
                <w:noProof/>
                <w:color w:val="4C4747"/>
                <w:lang w:val="es-ES"/>
              </w:rPr>
            </w:pPr>
            <w:r w:rsidRPr="00221776">
              <w:rPr>
                <w:rFonts w:eastAsia="Calibri"/>
                <w:noProof/>
                <w:color w:val="4C4747"/>
                <w:lang w:val="es-ES"/>
              </w:rPr>
              <w:t>111</w:t>
            </w:r>
          </w:p>
        </w:tc>
        <w:tc>
          <w:tcPr>
            <w:tcW w:w="2401" w:type="dxa"/>
            <w:tcBorders>
              <w:top w:val="nil"/>
              <w:left w:val="single" w:sz="4" w:space="0" w:color="auto"/>
              <w:bottom w:val="single" w:sz="4" w:space="0" w:color="auto"/>
              <w:right w:val="single" w:sz="4" w:space="0" w:color="auto"/>
            </w:tcBorders>
            <w:shd w:val="clear" w:color="auto" w:fill="auto"/>
            <w:noWrap/>
            <w:vAlign w:val="bottom"/>
            <w:hideMark/>
          </w:tcPr>
          <w:p w14:paraId="20EA1C6B" w14:textId="77777777" w:rsidR="00A11A21" w:rsidRPr="00221776" w:rsidRDefault="00A11A21" w:rsidP="006114F3">
            <w:pPr>
              <w:spacing w:after="0" w:line="240" w:lineRule="auto"/>
              <w:jc w:val="center"/>
              <w:rPr>
                <w:rFonts w:eastAsia="Calibri"/>
                <w:noProof/>
                <w:color w:val="4C4747"/>
                <w:lang w:val="es-ES"/>
              </w:rPr>
            </w:pPr>
            <w:r w:rsidRPr="00221776">
              <w:rPr>
                <w:rFonts w:eastAsia="Calibri"/>
                <w:noProof/>
                <w:color w:val="4C4747"/>
                <w:lang w:val="es-ES"/>
              </w:rPr>
              <w:t>6</w:t>
            </w:r>
          </w:p>
        </w:tc>
      </w:tr>
      <w:tr w:rsidR="00A11A21" w:rsidRPr="00C922BC" w14:paraId="27EF12F9" w14:textId="77777777" w:rsidTr="00A11A21">
        <w:trPr>
          <w:trHeight w:val="283"/>
          <w:jc w:val="center"/>
        </w:trPr>
        <w:tc>
          <w:tcPr>
            <w:tcW w:w="1514" w:type="dxa"/>
            <w:tcBorders>
              <w:top w:val="nil"/>
              <w:left w:val="single" w:sz="4" w:space="0" w:color="auto"/>
              <w:bottom w:val="single" w:sz="4" w:space="0" w:color="auto"/>
              <w:right w:val="single" w:sz="4" w:space="0" w:color="auto"/>
            </w:tcBorders>
            <w:shd w:val="clear" w:color="auto" w:fill="auto"/>
            <w:noWrap/>
            <w:vAlign w:val="bottom"/>
            <w:hideMark/>
          </w:tcPr>
          <w:p w14:paraId="4BA667BA" w14:textId="77777777" w:rsidR="00A11A21" w:rsidRPr="00221776" w:rsidRDefault="00A11A21" w:rsidP="006114F3">
            <w:pPr>
              <w:spacing w:after="0" w:line="240" w:lineRule="auto"/>
              <w:jc w:val="center"/>
              <w:rPr>
                <w:rFonts w:eastAsia="Calibri"/>
                <w:b/>
                <w:bCs/>
                <w:noProof/>
                <w:color w:val="4C4747"/>
                <w:lang w:val="es-ES"/>
              </w:rPr>
            </w:pPr>
            <w:r w:rsidRPr="00221776">
              <w:rPr>
                <w:rFonts w:eastAsia="Calibri"/>
                <w:b/>
                <w:bCs/>
                <w:noProof/>
                <w:color w:val="4C4747"/>
                <w:lang w:val="es-ES"/>
              </w:rPr>
              <w:t>Septiembre</w:t>
            </w:r>
          </w:p>
        </w:tc>
        <w:tc>
          <w:tcPr>
            <w:tcW w:w="1911" w:type="dxa"/>
            <w:tcBorders>
              <w:top w:val="nil"/>
              <w:left w:val="single" w:sz="4" w:space="0" w:color="auto"/>
              <w:bottom w:val="single" w:sz="4" w:space="0" w:color="auto"/>
              <w:right w:val="nil"/>
            </w:tcBorders>
            <w:shd w:val="clear" w:color="auto" w:fill="auto"/>
            <w:noWrap/>
            <w:vAlign w:val="bottom"/>
            <w:hideMark/>
          </w:tcPr>
          <w:p w14:paraId="77B3A5F8" w14:textId="77777777" w:rsidR="00A11A21" w:rsidRPr="00221776" w:rsidRDefault="00A11A21" w:rsidP="006114F3">
            <w:pPr>
              <w:spacing w:after="0" w:line="240" w:lineRule="auto"/>
              <w:jc w:val="center"/>
              <w:rPr>
                <w:rFonts w:eastAsia="Calibri"/>
                <w:noProof/>
                <w:color w:val="4C4747"/>
                <w:lang w:val="es-ES"/>
              </w:rPr>
            </w:pPr>
            <w:r w:rsidRPr="00221776">
              <w:rPr>
                <w:rFonts w:eastAsia="Calibri"/>
                <w:noProof/>
                <w:color w:val="4C4747"/>
                <w:lang w:val="es-ES"/>
              </w:rPr>
              <w:t>138</w:t>
            </w:r>
          </w:p>
        </w:tc>
        <w:tc>
          <w:tcPr>
            <w:tcW w:w="2401" w:type="dxa"/>
            <w:tcBorders>
              <w:top w:val="nil"/>
              <w:left w:val="single" w:sz="4" w:space="0" w:color="auto"/>
              <w:bottom w:val="single" w:sz="4" w:space="0" w:color="auto"/>
              <w:right w:val="single" w:sz="4" w:space="0" w:color="auto"/>
            </w:tcBorders>
            <w:shd w:val="clear" w:color="auto" w:fill="auto"/>
            <w:noWrap/>
            <w:vAlign w:val="bottom"/>
            <w:hideMark/>
          </w:tcPr>
          <w:p w14:paraId="41F32569" w14:textId="77777777" w:rsidR="00A11A21" w:rsidRPr="00221776" w:rsidRDefault="00A11A21" w:rsidP="006114F3">
            <w:pPr>
              <w:spacing w:after="0" w:line="240" w:lineRule="auto"/>
              <w:jc w:val="center"/>
              <w:rPr>
                <w:rFonts w:eastAsia="Calibri"/>
                <w:noProof/>
                <w:color w:val="4C4747"/>
                <w:lang w:val="es-ES"/>
              </w:rPr>
            </w:pPr>
            <w:r w:rsidRPr="00221776">
              <w:rPr>
                <w:rFonts w:eastAsia="Calibri"/>
                <w:noProof/>
                <w:color w:val="4C4747"/>
                <w:lang w:val="es-ES"/>
              </w:rPr>
              <w:t>4</w:t>
            </w:r>
          </w:p>
        </w:tc>
      </w:tr>
      <w:tr w:rsidR="00A11A21" w:rsidRPr="00C922BC" w14:paraId="25BE6F71" w14:textId="77777777" w:rsidTr="00A11A21">
        <w:trPr>
          <w:trHeight w:val="283"/>
          <w:jc w:val="center"/>
        </w:trPr>
        <w:tc>
          <w:tcPr>
            <w:tcW w:w="1514" w:type="dxa"/>
            <w:tcBorders>
              <w:top w:val="nil"/>
              <w:left w:val="single" w:sz="4" w:space="0" w:color="auto"/>
              <w:bottom w:val="single" w:sz="4" w:space="0" w:color="auto"/>
              <w:right w:val="single" w:sz="4" w:space="0" w:color="auto"/>
            </w:tcBorders>
            <w:shd w:val="clear" w:color="auto" w:fill="auto"/>
            <w:noWrap/>
            <w:vAlign w:val="bottom"/>
            <w:hideMark/>
          </w:tcPr>
          <w:p w14:paraId="19B7AE87" w14:textId="77777777" w:rsidR="00A11A21" w:rsidRPr="00221776" w:rsidRDefault="00A11A21" w:rsidP="006114F3">
            <w:pPr>
              <w:spacing w:after="0" w:line="240" w:lineRule="auto"/>
              <w:jc w:val="center"/>
              <w:rPr>
                <w:rFonts w:eastAsia="Calibri"/>
                <w:b/>
                <w:bCs/>
                <w:noProof/>
                <w:color w:val="4C4747"/>
                <w:lang w:val="es-ES"/>
              </w:rPr>
            </w:pPr>
            <w:r w:rsidRPr="00221776">
              <w:rPr>
                <w:rFonts w:eastAsia="Calibri"/>
                <w:b/>
                <w:bCs/>
                <w:noProof/>
                <w:color w:val="4C4747"/>
                <w:lang w:val="es-ES"/>
              </w:rPr>
              <w:t>Octubre</w:t>
            </w:r>
          </w:p>
        </w:tc>
        <w:tc>
          <w:tcPr>
            <w:tcW w:w="1911" w:type="dxa"/>
            <w:tcBorders>
              <w:top w:val="nil"/>
              <w:left w:val="single" w:sz="4" w:space="0" w:color="auto"/>
              <w:bottom w:val="single" w:sz="4" w:space="0" w:color="auto"/>
              <w:right w:val="nil"/>
            </w:tcBorders>
            <w:shd w:val="clear" w:color="auto" w:fill="auto"/>
            <w:noWrap/>
            <w:vAlign w:val="bottom"/>
            <w:hideMark/>
          </w:tcPr>
          <w:p w14:paraId="084F017A" w14:textId="77777777" w:rsidR="00A11A21" w:rsidRPr="00221776" w:rsidRDefault="00A11A21" w:rsidP="006114F3">
            <w:pPr>
              <w:spacing w:after="0" w:line="240" w:lineRule="auto"/>
              <w:jc w:val="center"/>
              <w:rPr>
                <w:rFonts w:eastAsia="Calibri"/>
                <w:noProof/>
                <w:color w:val="4C4747"/>
                <w:lang w:val="es-ES"/>
              </w:rPr>
            </w:pPr>
            <w:r w:rsidRPr="00221776">
              <w:rPr>
                <w:rFonts w:eastAsia="Calibri"/>
                <w:noProof/>
                <w:color w:val="4C4747"/>
                <w:lang w:val="es-ES"/>
              </w:rPr>
              <w:t>149</w:t>
            </w:r>
          </w:p>
        </w:tc>
        <w:tc>
          <w:tcPr>
            <w:tcW w:w="2401" w:type="dxa"/>
            <w:tcBorders>
              <w:top w:val="nil"/>
              <w:left w:val="single" w:sz="4" w:space="0" w:color="auto"/>
              <w:bottom w:val="single" w:sz="4" w:space="0" w:color="auto"/>
              <w:right w:val="single" w:sz="4" w:space="0" w:color="auto"/>
            </w:tcBorders>
            <w:shd w:val="clear" w:color="auto" w:fill="auto"/>
            <w:noWrap/>
            <w:vAlign w:val="bottom"/>
            <w:hideMark/>
          </w:tcPr>
          <w:p w14:paraId="59F84D68" w14:textId="77777777" w:rsidR="00A11A21" w:rsidRPr="00221776" w:rsidRDefault="00A11A21" w:rsidP="006114F3">
            <w:pPr>
              <w:spacing w:after="0" w:line="240" w:lineRule="auto"/>
              <w:jc w:val="center"/>
              <w:rPr>
                <w:rFonts w:eastAsia="Calibri"/>
                <w:noProof/>
                <w:color w:val="4C4747"/>
                <w:lang w:val="es-ES"/>
              </w:rPr>
            </w:pPr>
            <w:r w:rsidRPr="00221776">
              <w:rPr>
                <w:rFonts w:eastAsia="Calibri"/>
                <w:noProof/>
                <w:color w:val="4C4747"/>
                <w:lang w:val="es-ES"/>
              </w:rPr>
              <w:t>13</w:t>
            </w:r>
          </w:p>
        </w:tc>
      </w:tr>
      <w:tr w:rsidR="00A11A21" w:rsidRPr="00C922BC" w14:paraId="5F67BDD4" w14:textId="77777777" w:rsidTr="00A11A21">
        <w:trPr>
          <w:trHeight w:val="283"/>
          <w:jc w:val="center"/>
        </w:trPr>
        <w:tc>
          <w:tcPr>
            <w:tcW w:w="1514" w:type="dxa"/>
            <w:tcBorders>
              <w:top w:val="nil"/>
              <w:left w:val="single" w:sz="4" w:space="0" w:color="auto"/>
              <w:bottom w:val="single" w:sz="4" w:space="0" w:color="auto"/>
              <w:right w:val="single" w:sz="4" w:space="0" w:color="auto"/>
            </w:tcBorders>
            <w:shd w:val="clear" w:color="auto" w:fill="auto"/>
            <w:noWrap/>
            <w:vAlign w:val="bottom"/>
            <w:hideMark/>
          </w:tcPr>
          <w:p w14:paraId="15C601AB" w14:textId="77777777" w:rsidR="00A11A21" w:rsidRPr="00221776" w:rsidRDefault="00A11A21" w:rsidP="006114F3">
            <w:pPr>
              <w:spacing w:after="0" w:line="240" w:lineRule="auto"/>
              <w:jc w:val="center"/>
              <w:rPr>
                <w:rFonts w:eastAsia="Calibri"/>
                <w:b/>
                <w:bCs/>
                <w:noProof/>
                <w:color w:val="4C4747"/>
                <w:lang w:val="es-ES"/>
              </w:rPr>
            </w:pPr>
            <w:r w:rsidRPr="00221776">
              <w:rPr>
                <w:rFonts w:eastAsia="Calibri"/>
                <w:b/>
                <w:bCs/>
                <w:noProof/>
                <w:color w:val="4C4747"/>
                <w:lang w:val="es-ES"/>
              </w:rPr>
              <w:t>Noviembre</w:t>
            </w:r>
          </w:p>
        </w:tc>
        <w:tc>
          <w:tcPr>
            <w:tcW w:w="1911" w:type="dxa"/>
            <w:tcBorders>
              <w:top w:val="nil"/>
              <w:left w:val="single" w:sz="4" w:space="0" w:color="auto"/>
              <w:bottom w:val="single" w:sz="4" w:space="0" w:color="auto"/>
              <w:right w:val="nil"/>
            </w:tcBorders>
            <w:shd w:val="clear" w:color="auto" w:fill="auto"/>
            <w:noWrap/>
            <w:vAlign w:val="bottom"/>
            <w:hideMark/>
          </w:tcPr>
          <w:p w14:paraId="336C4016" w14:textId="77777777" w:rsidR="00A11A21" w:rsidRPr="00221776" w:rsidRDefault="00A11A21" w:rsidP="006114F3">
            <w:pPr>
              <w:spacing w:after="0" w:line="240" w:lineRule="auto"/>
              <w:jc w:val="center"/>
              <w:rPr>
                <w:rFonts w:eastAsia="Calibri"/>
                <w:noProof/>
                <w:color w:val="4C4747"/>
                <w:lang w:val="es-ES"/>
              </w:rPr>
            </w:pPr>
            <w:r w:rsidRPr="00221776">
              <w:rPr>
                <w:rFonts w:eastAsia="Calibri"/>
                <w:noProof/>
                <w:color w:val="4C4747"/>
                <w:lang w:val="es-ES"/>
              </w:rPr>
              <w:t>151</w:t>
            </w:r>
          </w:p>
        </w:tc>
        <w:tc>
          <w:tcPr>
            <w:tcW w:w="2401" w:type="dxa"/>
            <w:tcBorders>
              <w:top w:val="nil"/>
              <w:left w:val="single" w:sz="4" w:space="0" w:color="auto"/>
              <w:bottom w:val="single" w:sz="4" w:space="0" w:color="auto"/>
              <w:right w:val="single" w:sz="4" w:space="0" w:color="auto"/>
            </w:tcBorders>
            <w:shd w:val="clear" w:color="auto" w:fill="auto"/>
            <w:noWrap/>
            <w:vAlign w:val="bottom"/>
            <w:hideMark/>
          </w:tcPr>
          <w:p w14:paraId="5AE35CB0" w14:textId="77777777" w:rsidR="00A11A21" w:rsidRPr="00221776" w:rsidRDefault="00A11A21" w:rsidP="006114F3">
            <w:pPr>
              <w:spacing w:after="0" w:line="240" w:lineRule="auto"/>
              <w:jc w:val="center"/>
              <w:rPr>
                <w:rFonts w:eastAsia="Calibri"/>
                <w:noProof/>
                <w:color w:val="4C4747"/>
                <w:lang w:val="es-ES"/>
              </w:rPr>
            </w:pPr>
            <w:r w:rsidRPr="00221776">
              <w:rPr>
                <w:rFonts w:eastAsia="Calibri"/>
                <w:noProof/>
                <w:color w:val="4C4747"/>
                <w:lang w:val="es-ES"/>
              </w:rPr>
              <w:t>7</w:t>
            </w:r>
          </w:p>
        </w:tc>
      </w:tr>
      <w:tr w:rsidR="00A11A21" w:rsidRPr="00C922BC" w14:paraId="3D0BDA43" w14:textId="77777777" w:rsidTr="00A11A21">
        <w:trPr>
          <w:trHeight w:val="283"/>
          <w:jc w:val="center"/>
        </w:trPr>
        <w:tc>
          <w:tcPr>
            <w:tcW w:w="1514" w:type="dxa"/>
            <w:tcBorders>
              <w:top w:val="nil"/>
              <w:left w:val="single" w:sz="4" w:space="0" w:color="auto"/>
              <w:bottom w:val="single" w:sz="4" w:space="0" w:color="auto"/>
              <w:right w:val="single" w:sz="4" w:space="0" w:color="auto"/>
            </w:tcBorders>
            <w:shd w:val="clear" w:color="auto" w:fill="auto"/>
            <w:noWrap/>
            <w:vAlign w:val="bottom"/>
            <w:hideMark/>
          </w:tcPr>
          <w:p w14:paraId="29EA4B74" w14:textId="77777777" w:rsidR="00A11A21" w:rsidRPr="00221776" w:rsidRDefault="00A11A21" w:rsidP="006114F3">
            <w:pPr>
              <w:spacing w:after="0" w:line="240" w:lineRule="auto"/>
              <w:jc w:val="center"/>
              <w:rPr>
                <w:rFonts w:eastAsia="Calibri"/>
                <w:b/>
                <w:bCs/>
                <w:noProof/>
                <w:color w:val="4C4747"/>
                <w:lang w:val="es-ES"/>
              </w:rPr>
            </w:pPr>
            <w:r w:rsidRPr="00221776">
              <w:rPr>
                <w:rFonts w:eastAsia="Calibri"/>
                <w:b/>
                <w:bCs/>
                <w:noProof/>
                <w:color w:val="4C4747"/>
                <w:lang w:val="es-ES"/>
              </w:rPr>
              <w:t>Diciembre</w:t>
            </w:r>
          </w:p>
        </w:tc>
        <w:tc>
          <w:tcPr>
            <w:tcW w:w="1911" w:type="dxa"/>
            <w:tcBorders>
              <w:top w:val="nil"/>
              <w:left w:val="single" w:sz="4" w:space="0" w:color="auto"/>
              <w:bottom w:val="single" w:sz="4" w:space="0" w:color="auto"/>
              <w:right w:val="nil"/>
            </w:tcBorders>
            <w:shd w:val="clear" w:color="auto" w:fill="auto"/>
            <w:noWrap/>
            <w:vAlign w:val="bottom"/>
            <w:hideMark/>
          </w:tcPr>
          <w:p w14:paraId="4BB3C49C" w14:textId="77777777" w:rsidR="00A11A21" w:rsidRPr="00221776" w:rsidRDefault="00A11A21" w:rsidP="006114F3">
            <w:pPr>
              <w:spacing w:after="0" w:line="240" w:lineRule="auto"/>
              <w:jc w:val="center"/>
              <w:rPr>
                <w:rFonts w:eastAsia="Calibri"/>
                <w:noProof/>
                <w:color w:val="4C4747"/>
                <w:lang w:val="es-ES"/>
              </w:rPr>
            </w:pPr>
            <w:r w:rsidRPr="00221776">
              <w:rPr>
                <w:rFonts w:eastAsia="Calibri"/>
                <w:noProof/>
                <w:color w:val="4C4747"/>
                <w:lang w:val="es-ES"/>
              </w:rPr>
              <w:t>119</w:t>
            </w:r>
          </w:p>
        </w:tc>
        <w:tc>
          <w:tcPr>
            <w:tcW w:w="2401" w:type="dxa"/>
            <w:tcBorders>
              <w:top w:val="nil"/>
              <w:left w:val="single" w:sz="4" w:space="0" w:color="auto"/>
              <w:bottom w:val="single" w:sz="4" w:space="0" w:color="auto"/>
              <w:right w:val="single" w:sz="4" w:space="0" w:color="auto"/>
            </w:tcBorders>
            <w:shd w:val="clear" w:color="auto" w:fill="auto"/>
            <w:noWrap/>
            <w:vAlign w:val="bottom"/>
            <w:hideMark/>
          </w:tcPr>
          <w:p w14:paraId="4A8A7734" w14:textId="77777777" w:rsidR="00A11A21" w:rsidRPr="00221776" w:rsidRDefault="00A11A21" w:rsidP="006114F3">
            <w:pPr>
              <w:spacing w:after="0" w:line="240" w:lineRule="auto"/>
              <w:jc w:val="center"/>
              <w:rPr>
                <w:rFonts w:eastAsia="Calibri"/>
                <w:noProof/>
                <w:color w:val="4C4747"/>
                <w:lang w:val="es-ES"/>
              </w:rPr>
            </w:pPr>
            <w:r w:rsidRPr="00221776">
              <w:rPr>
                <w:rFonts w:eastAsia="Calibri"/>
                <w:noProof/>
                <w:color w:val="4C4747"/>
                <w:lang w:val="es-ES"/>
              </w:rPr>
              <w:t>6</w:t>
            </w:r>
          </w:p>
        </w:tc>
      </w:tr>
      <w:tr w:rsidR="00A11A21" w:rsidRPr="00C922BC" w14:paraId="6F00063B" w14:textId="77777777" w:rsidTr="00A11A21">
        <w:trPr>
          <w:trHeight w:val="283"/>
          <w:jc w:val="center"/>
        </w:trPr>
        <w:tc>
          <w:tcPr>
            <w:tcW w:w="1514" w:type="dxa"/>
            <w:tcBorders>
              <w:top w:val="nil"/>
              <w:left w:val="single" w:sz="4" w:space="0" w:color="auto"/>
              <w:bottom w:val="single" w:sz="4" w:space="0" w:color="auto"/>
              <w:right w:val="single" w:sz="4" w:space="0" w:color="auto"/>
            </w:tcBorders>
            <w:shd w:val="clear" w:color="auto" w:fill="142F62"/>
            <w:noWrap/>
            <w:vAlign w:val="bottom"/>
            <w:hideMark/>
          </w:tcPr>
          <w:p w14:paraId="0AC1040D" w14:textId="77777777" w:rsidR="00A11A21" w:rsidRPr="00427022" w:rsidRDefault="00A11A21" w:rsidP="006114F3">
            <w:pPr>
              <w:spacing w:after="0" w:line="240" w:lineRule="auto"/>
              <w:jc w:val="center"/>
              <w:rPr>
                <w:rFonts w:eastAsia="Times New Roman"/>
                <w:color w:val="D9D9D9"/>
                <w:lang w:val="es-ES" w:eastAsia="es-ES"/>
              </w:rPr>
            </w:pPr>
            <w:r w:rsidRPr="00427022">
              <w:rPr>
                <w:rFonts w:eastAsia="Times New Roman"/>
                <w:color w:val="D9D9D9"/>
                <w:lang w:val="es-ES" w:eastAsia="es-ES"/>
              </w:rPr>
              <w:t>Total</w:t>
            </w:r>
          </w:p>
        </w:tc>
        <w:tc>
          <w:tcPr>
            <w:tcW w:w="1911" w:type="dxa"/>
            <w:tcBorders>
              <w:top w:val="nil"/>
              <w:left w:val="nil"/>
              <w:bottom w:val="single" w:sz="4" w:space="0" w:color="auto"/>
              <w:right w:val="single" w:sz="4" w:space="0" w:color="auto"/>
            </w:tcBorders>
            <w:shd w:val="clear" w:color="auto" w:fill="142F62"/>
            <w:noWrap/>
            <w:vAlign w:val="bottom"/>
            <w:hideMark/>
          </w:tcPr>
          <w:p w14:paraId="370CC96E" w14:textId="77777777" w:rsidR="00A11A21" w:rsidRPr="00427022" w:rsidRDefault="00A11A21" w:rsidP="006114F3">
            <w:pPr>
              <w:spacing w:after="0" w:line="240" w:lineRule="auto"/>
              <w:jc w:val="center"/>
              <w:rPr>
                <w:rFonts w:eastAsia="Times New Roman"/>
                <w:color w:val="D9D9D9"/>
                <w:lang w:val="es-ES" w:eastAsia="es-ES"/>
              </w:rPr>
            </w:pPr>
            <w:r w:rsidRPr="00427022">
              <w:rPr>
                <w:rFonts w:eastAsia="Times New Roman"/>
                <w:color w:val="D9D9D9"/>
                <w:lang w:val="es-ES" w:eastAsia="es-ES"/>
              </w:rPr>
              <w:t>1,430.00</w:t>
            </w:r>
          </w:p>
        </w:tc>
        <w:tc>
          <w:tcPr>
            <w:tcW w:w="2401" w:type="dxa"/>
            <w:tcBorders>
              <w:top w:val="nil"/>
              <w:left w:val="nil"/>
              <w:bottom w:val="single" w:sz="4" w:space="0" w:color="auto"/>
              <w:right w:val="single" w:sz="4" w:space="0" w:color="auto"/>
            </w:tcBorders>
            <w:shd w:val="clear" w:color="auto" w:fill="142F62"/>
            <w:noWrap/>
            <w:vAlign w:val="bottom"/>
            <w:hideMark/>
          </w:tcPr>
          <w:p w14:paraId="009854F6" w14:textId="77777777" w:rsidR="00A11A21" w:rsidRPr="00427022" w:rsidRDefault="00A11A21" w:rsidP="006114F3">
            <w:pPr>
              <w:spacing w:after="0" w:line="240" w:lineRule="auto"/>
              <w:jc w:val="center"/>
              <w:rPr>
                <w:rFonts w:eastAsia="Times New Roman"/>
                <w:color w:val="D9D9D9"/>
                <w:lang w:val="es-ES" w:eastAsia="es-ES"/>
              </w:rPr>
            </w:pPr>
            <w:r w:rsidRPr="00427022">
              <w:rPr>
                <w:rFonts w:eastAsia="Times New Roman"/>
                <w:color w:val="D9D9D9"/>
                <w:lang w:val="es-ES" w:eastAsia="es-ES"/>
              </w:rPr>
              <w:t>71</w:t>
            </w:r>
          </w:p>
        </w:tc>
      </w:tr>
    </w:tbl>
    <w:p w14:paraId="23DF2D77" w14:textId="77777777" w:rsidR="00A11A21" w:rsidRDefault="00A11A21" w:rsidP="00F62995">
      <w:pPr>
        <w:spacing w:line="360" w:lineRule="auto"/>
        <w:jc w:val="both"/>
        <w:rPr>
          <w:lang w:val="es-ES"/>
        </w:rPr>
      </w:pPr>
    </w:p>
    <w:tbl>
      <w:tblPr>
        <w:tblW w:w="7061" w:type="dxa"/>
        <w:jc w:val="center"/>
        <w:tblCellMar>
          <w:left w:w="70" w:type="dxa"/>
          <w:right w:w="70" w:type="dxa"/>
        </w:tblCellMar>
        <w:tblLook w:val="04A0" w:firstRow="1" w:lastRow="0" w:firstColumn="1" w:lastColumn="0" w:noHBand="0" w:noVBand="1"/>
      </w:tblPr>
      <w:tblGrid>
        <w:gridCol w:w="1514"/>
        <w:gridCol w:w="2406"/>
        <w:gridCol w:w="3278"/>
      </w:tblGrid>
      <w:tr w:rsidR="00F62995" w:rsidRPr="00543020" w14:paraId="7450E8BA" w14:textId="77777777" w:rsidTr="00B30E63">
        <w:trPr>
          <w:trHeight w:val="402"/>
          <w:tblHeader/>
          <w:jc w:val="center"/>
        </w:trPr>
        <w:tc>
          <w:tcPr>
            <w:tcW w:w="7061" w:type="dxa"/>
            <w:gridSpan w:val="3"/>
            <w:tcBorders>
              <w:top w:val="single" w:sz="8" w:space="0" w:color="auto"/>
              <w:left w:val="single" w:sz="8" w:space="0" w:color="auto"/>
              <w:bottom w:val="single" w:sz="4" w:space="0" w:color="auto"/>
              <w:right w:val="single" w:sz="8" w:space="0" w:color="000000"/>
            </w:tcBorders>
            <w:shd w:val="clear" w:color="auto" w:fill="142F62"/>
            <w:noWrap/>
            <w:vAlign w:val="bottom"/>
            <w:hideMark/>
          </w:tcPr>
          <w:p w14:paraId="1F0740E2" w14:textId="77777777" w:rsidR="00F62995" w:rsidRPr="00427022" w:rsidRDefault="00F62995" w:rsidP="006114F3">
            <w:pPr>
              <w:spacing w:after="0" w:line="240" w:lineRule="auto"/>
              <w:jc w:val="center"/>
              <w:rPr>
                <w:rFonts w:eastAsia="Times New Roman"/>
                <w:b/>
                <w:bCs/>
                <w:color w:val="D9D9D9"/>
                <w:lang w:val="es-ES" w:eastAsia="es-ES"/>
              </w:rPr>
            </w:pPr>
            <w:r w:rsidRPr="00427022">
              <w:rPr>
                <w:rFonts w:eastAsia="Times New Roman"/>
                <w:b/>
                <w:bCs/>
                <w:color w:val="D9D9D9"/>
                <w:lang w:val="es-ES" w:eastAsia="es-ES"/>
              </w:rPr>
              <w:t>Recaudación Mensual año 2023</w:t>
            </w:r>
          </w:p>
        </w:tc>
      </w:tr>
      <w:tr w:rsidR="00F62995" w:rsidRPr="00543020" w14:paraId="658C536F" w14:textId="77777777" w:rsidTr="00B30E63">
        <w:trPr>
          <w:trHeight w:val="499"/>
          <w:tblHeader/>
          <w:jc w:val="center"/>
        </w:trPr>
        <w:tc>
          <w:tcPr>
            <w:tcW w:w="1377" w:type="dxa"/>
            <w:tcBorders>
              <w:top w:val="nil"/>
              <w:left w:val="single" w:sz="8" w:space="0" w:color="auto"/>
              <w:bottom w:val="single" w:sz="8" w:space="0" w:color="auto"/>
              <w:right w:val="single" w:sz="4" w:space="0" w:color="auto"/>
            </w:tcBorders>
            <w:shd w:val="clear" w:color="auto" w:fill="142F62"/>
            <w:noWrap/>
            <w:vAlign w:val="bottom"/>
            <w:hideMark/>
          </w:tcPr>
          <w:p w14:paraId="5EFD2479" w14:textId="77777777" w:rsidR="00F62995" w:rsidRPr="00427022" w:rsidRDefault="00F62995" w:rsidP="006114F3">
            <w:pPr>
              <w:spacing w:after="0" w:line="240" w:lineRule="auto"/>
              <w:jc w:val="center"/>
              <w:rPr>
                <w:rFonts w:eastAsia="Times New Roman"/>
                <w:b/>
                <w:bCs/>
                <w:color w:val="D9D9D9"/>
                <w:lang w:val="es-ES" w:eastAsia="es-ES"/>
              </w:rPr>
            </w:pPr>
            <w:r w:rsidRPr="00427022">
              <w:rPr>
                <w:rFonts w:eastAsia="Times New Roman"/>
                <w:b/>
                <w:bCs/>
                <w:color w:val="D9D9D9"/>
                <w:lang w:val="es-ES" w:eastAsia="es-ES"/>
              </w:rPr>
              <w:t>Mes</w:t>
            </w:r>
          </w:p>
        </w:tc>
        <w:tc>
          <w:tcPr>
            <w:tcW w:w="2406" w:type="dxa"/>
            <w:tcBorders>
              <w:top w:val="nil"/>
              <w:left w:val="nil"/>
              <w:bottom w:val="single" w:sz="8" w:space="0" w:color="auto"/>
              <w:right w:val="single" w:sz="4" w:space="0" w:color="auto"/>
            </w:tcBorders>
            <w:shd w:val="clear" w:color="auto" w:fill="142F62"/>
            <w:noWrap/>
            <w:vAlign w:val="bottom"/>
            <w:hideMark/>
          </w:tcPr>
          <w:p w14:paraId="306D2E5E" w14:textId="77777777" w:rsidR="00F62995" w:rsidRPr="00427022" w:rsidRDefault="00F62995" w:rsidP="006114F3">
            <w:pPr>
              <w:spacing w:after="0" w:line="240" w:lineRule="auto"/>
              <w:jc w:val="center"/>
              <w:rPr>
                <w:rFonts w:eastAsia="Times New Roman"/>
                <w:b/>
                <w:bCs/>
                <w:color w:val="D9D9D9"/>
                <w:lang w:val="es-ES" w:eastAsia="es-ES"/>
              </w:rPr>
            </w:pPr>
            <w:r w:rsidRPr="00427022">
              <w:rPr>
                <w:rFonts w:eastAsia="Times New Roman"/>
                <w:b/>
                <w:bCs/>
                <w:color w:val="D9D9D9"/>
                <w:lang w:val="es-ES" w:eastAsia="es-ES"/>
              </w:rPr>
              <w:t>Cantidad de Pagos</w:t>
            </w:r>
          </w:p>
        </w:tc>
        <w:tc>
          <w:tcPr>
            <w:tcW w:w="3278" w:type="dxa"/>
            <w:tcBorders>
              <w:top w:val="nil"/>
              <w:left w:val="nil"/>
              <w:bottom w:val="single" w:sz="8" w:space="0" w:color="auto"/>
              <w:right w:val="single" w:sz="8" w:space="0" w:color="auto"/>
            </w:tcBorders>
            <w:shd w:val="clear" w:color="auto" w:fill="142F62"/>
            <w:noWrap/>
            <w:vAlign w:val="bottom"/>
            <w:hideMark/>
          </w:tcPr>
          <w:p w14:paraId="6798A204" w14:textId="77777777" w:rsidR="00F62995" w:rsidRPr="00427022" w:rsidRDefault="00F62995" w:rsidP="006114F3">
            <w:pPr>
              <w:spacing w:after="0" w:line="240" w:lineRule="auto"/>
              <w:jc w:val="center"/>
              <w:rPr>
                <w:rFonts w:eastAsia="Times New Roman"/>
                <w:b/>
                <w:bCs/>
                <w:color w:val="D9D9D9"/>
                <w:lang w:val="es-ES" w:eastAsia="es-ES"/>
              </w:rPr>
            </w:pPr>
            <w:r w:rsidRPr="00427022">
              <w:rPr>
                <w:rFonts w:eastAsia="Times New Roman"/>
                <w:b/>
                <w:bCs/>
                <w:color w:val="D9D9D9"/>
                <w:lang w:val="es-ES" w:eastAsia="es-ES"/>
              </w:rPr>
              <w:t>Recaudación en RD$</w:t>
            </w:r>
          </w:p>
        </w:tc>
      </w:tr>
      <w:tr w:rsidR="00F62995" w:rsidRPr="00543020" w14:paraId="715D922F" w14:textId="77777777" w:rsidTr="00B30E63">
        <w:trPr>
          <w:trHeight w:val="402"/>
          <w:jc w:val="center"/>
        </w:trPr>
        <w:tc>
          <w:tcPr>
            <w:tcW w:w="1377" w:type="dxa"/>
            <w:tcBorders>
              <w:top w:val="nil"/>
              <w:left w:val="single" w:sz="4" w:space="0" w:color="auto"/>
              <w:bottom w:val="single" w:sz="4" w:space="0" w:color="auto"/>
              <w:right w:val="single" w:sz="4" w:space="0" w:color="auto"/>
            </w:tcBorders>
            <w:shd w:val="clear" w:color="auto" w:fill="auto"/>
            <w:noWrap/>
            <w:vAlign w:val="bottom"/>
            <w:hideMark/>
          </w:tcPr>
          <w:p w14:paraId="5369BD50" w14:textId="77777777" w:rsidR="00F62995" w:rsidRPr="00221776" w:rsidRDefault="00F62995" w:rsidP="006114F3">
            <w:pPr>
              <w:spacing w:after="0" w:line="240" w:lineRule="auto"/>
              <w:jc w:val="center"/>
              <w:rPr>
                <w:rFonts w:eastAsia="Calibri"/>
                <w:b/>
                <w:bCs/>
                <w:noProof/>
                <w:color w:val="4C4747"/>
                <w:lang w:val="es-ES"/>
              </w:rPr>
            </w:pPr>
            <w:r w:rsidRPr="00221776">
              <w:rPr>
                <w:rFonts w:eastAsia="Calibri"/>
                <w:b/>
                <w:bCs/>
                <w:noProof/>
                <w:color w:val="4C4747"/>
                <w:lang w:val="es-ES"/>
              </w:rPr>
              <w:t>Enero</w:t>
            </w:r>
          </w:p>
        </w:tc>
        <w:tc>
          <w:tcPr>
            <w:tcW w:w="2406" w:type="dxa"/>
            <w:tcBorders>
              <w:top w:val="nil"/>
              <w:left w:val="nil"/>
              <w:bottom w:val="single" w:sz="4" w:space="0" w:color="auto"/>
              <w:right w:val="nil"/>
            </w:tcBorders>
            <w:shd w:val="clear" w:color="auto" w:fill="auto"/>
            <w:noWrap/>
            <w:vAlign w:val="bottom"/>
            <w:hideMark/>
          </w:tcPr>
          <w:p w14:paraId="1A9086CC" w14:textId="77777777" w:rsidR="00F62995" w:rsidRPr="00221776" w:rsidRDefault="00F62995" w:rsidP="006114F3">
            <w:pPr>
              <w:spacing w:after="0" w:line="240" w:lineRule="auto"/>
              <w:jc w:val="center"/>
              <w:rPr>
                <w:rFonts w:eastAsia="Calibri"/>
                <w:noProof/>
                <w:color w:val="4C4747"/>
                <w:lang w:val="es-ES"/>
              </w:rPr>
            </w:pPr>
            <w:r w:rsidRPr="00221776">
              <w:rPr>
                <w:rFonts w:eastAsia="Calibri"/>
                <w:noProof/>
                <w:color w:val="4C4747"/>
                <w:lang w:val="es-ES"/>
              </w:rPr>
              <w:t>14,505.00</w:t>
            </w:r>
          </w:p>
        </w:tc>
        <w:tc>
          <w:tcPr>
            <w:tcW w:w="3278" w:type="dxa"/>
            <w:tcBorders>
              <w:top w:val="nil"/>
              <w:left w:val="single" w:sz="4" w:space="0" w:color="auto"/>
              <w:bottom w:val="single" w:sz="4" w:space="0" w:color="auto"/>
              <w:right w:val="single" w:sz="4" w:space="0" w:color="auto"/>
            </w:tcBorders>
            <w:shd w:val="clear" w:color="auto" w:fill="auto"/>
            <w:vAlign w:val="center"/>
            <w:hideMark/>
          </w:tcPr>
          <w:p w14:paraId="359006B1" w14:textId="77777777" w:rsidR="00F62995" w:rsidRPr="00221776" w:rsidRDefault="00F62995" w:rsidP="006114F3">
            <w:pPr>
              <w:spacing w:after="0" w:line="240" w:lineRule="auto"/>
              <w:jc w:val="center"/>
              <w:rPr>
                <w:rFonts w:eastAsia="Calibri"/>
                <w:noProof/>
                <w:color w:val="4C4747"/>
                <w:lang w:val="es-ES"/>
              </w:rPr>
            </w:pPr>
            <w:r w:rsidRPr="00221776">
              <w:rPr>
                <w:rFonts w:eastAsia="Calibri"/>
                <w:noProof/>
                <w:color w:val="4C4747"/>
                <w:lang w:val="es-ES"/>
              </w:rPr>
              <w:t>RD$ 10,658,103.00</w:t>
            </w:r>
          </w:p>
        </w:tc>
      </w:tr>
      <w:tr w:rsidR="00F62995" w:rsidRPr="00543020" w14:paraId="6E534429" w14:textId="77777777" w:rsidTr="00B30E63">
        <w:trPr>
          <w:trHeight w:val="402"/>
          <w:jc w:val="center"/>
        </w:trPr>
        <w:tc>
          <w:tcPr>
            <w:tcW w:w="1377" w:type="dxa"/>
            <w:tcBorders>
              <w:top w:val="nil"/>
              <w:left w:val="single" w:sz="4" w:space="0" w:color="auto"/>
              <w:bottom w:val="single" w:sz="4" w:space="0" w:color="auto"/>
              <w:right w:val="single" w:sz="4" w:space="0" w:color="auto"/>
            </w:tcBorders>
            <w:shd w:val="clear" w:color="auto" w:fill="auto"/>
            <w:noWrap/>
            <w:vAlign w:val="bottom"/>
            <w:hideMark/>
          </w:tcPr>
          <w:p w14:paraId="2DBE05C5" w14:textId="77777777" w:rsidR="00F62995" w:rsidRPr="00221776" w:rsidRDefault="00F62995" w:rsidP="006114F3">
            <w:pPr>
              <w:spacing w:after="0" w:line="240" w:lineRule="auto"/>
              <w:jc w:val="center"/>
              <w:rPr>
                <w:rFonts w:eastAsia="Calibri"/>
                <w:b/>
                <w:bCs/>
                <w:noProof/>
                <w:color w:val="4C4747"/>
                <w:lang w:val="es-ES"/>
              </w:rPr>
            </w:pPr>
            <w:r w:rsidRPr="00221776">
              <w:rPr>
                <w:rFonts w:eastAsia="Calibri"/>
                <w:b/>
                <w:bCs/>
                <w:noProof/>
                <w:color w:val="4C4747"/>
                <w:lang w:val="es-ES"/>
              </w:rPr>
              <w:t>Febrero</w:t>
            </w:r>
          </w:p>
        </w:tc>
        <w:tc>
          <w:tcPr>
            <w:tcW w:w="2406" w:type="dxa"/>
            <w:tcBorders>
              <w:top w:val="nil"/>
              <w:left w:val="nil"/>
              <w:bottom w:val="single" w:sz="4" w:space="0" w:color="auto"/>
              <w:right w:val="nil"/>
            </w:tcBorders>
            <w:shd w:val="clear" w:color="auto" w:fill="auto"/>
            <w:noWrap/>
            <w:vAlign w:val="bottom"/>
            <w:hideMark/>
          </w:tcPr>
          <w:p w14:paraId="6DF0113C" w14:textId="77777777" w:rsidR="00F62995" w:rsidRPr="00221776" w:rsidRDefault="00F62995" w:rsidP="006114F3">
            <w:pPr>
              <w:spacing w:after="0" w:line="240" w:lineRule="auto"/>
              <w:jc w:val="center"/>
              <w:rPr>
                <w:rFonts w:eastAsia="Calibri"/>
                <w:noProof/>
                <w:color w:val="4C4747"/>
                <w:lang w:val="es-ES"/>
              </w:rPr>
            </w:pPr>
            <w:r w:rsidRPr="00221776">
              <w:rPr>
                <w:rFonts w:eastAsia="Calibri"/>
                <w:noProof/>
                <w:color w:val="4C4747"/>
                <w:lang w:val="es-ES"/>
              </w:rPr>
              <w:t>13,376.00</w:t>
            </w:r>
          </w:p>
        </w:tc>
        <w:tc>
          <w:tcPr>
            <w:tcW w:w="3278" w:type="dxa"/>
            <w:tcBorders>
              <w:top w:val="nil"/>
              <w:left w:val="single" w:sz="4" w:space="0" w:color="auto"/>
              <w:bottom w:val="single" w:sz="4" w:space="0" w:color="auto"/>
              <w:right w:val="single" w:sz="4" w:space="0" w:color="auto"/>
            </w:tcBorders>
            <w:shd w:val="clear" w:color="auto" w:fill="auto"/>
            <w:vAlign w:val="center"/>
            <w:hideMark/>
          </w:tcPr>
          <w:p w14:paraId="2DD20D41" w14:textId="77777777" w:rsidR="00F62995" w:rsidRPr="00221776" w:rsidRDefault="00F62995" w:rsidP="006114F3">
            <w:pPr>
              <w:spacing w:after="0" w:line="240" w:lineRule="auto"/>
              <w:jc w:val="center"/>
              <w:rPr>
                <w:rFonts w:eastAsia="Calibri"/>
                <w:noProof/>
                <w:color w:val="4C4747"/>
                <w:lang w:val="es-ES"/>
              </w:rPr>
            </w:pPr>
            <w:r w:rsidRPr="00221776">
              <w:rPr>
                <w:rFonts w:eastAsia="Calibri"/>
                <w:noProof/>
                <w:color w:val="4C4747"/>
                <w:lang w:val="es-ES"/>
              </w:rPr>
              <w:t>RD$ 10,336,546.00</w:t>
            </w:r>
          </w:p>
        </w:tc>
      </w:tr>
      <w:tr w:rsidR="00F62995" w:rsidRPr="00543020" w14:paraId="7DBA84AA" w14:textId="77777777" w:rsidTr="00B30E63">
        <w:trPr>
          <w:trHeight w:val="402"/>
          <w:jc w:val="center"/>
        </w:trPr>
        <w:tc>
          <w:tcPr>
            <w:tcW w:w="1377" w:type="dxa"/>
            <w:tcBorders>
              <w:top w:val="nil"/>
              <w:left w:val="single" w:sz="4" w:space="0" w:color="auto"/>
              <w:bottom w:val="single" w:sz="4" w:space="0" w:color="auto"/>
              <w:right w:val="single" w:sz="4" w:space="0" w:color="auto"/>
            </w:tcBorders>
            <w:shd w:val="clear" w:color="auto" w:fill="auto"/>
            <w:noWrap/>
            <w:vAlign w:val="bottom"/>
            <w:hideMark/>
          </w:tcPr>
          <w:p w14:paraId="0B6AD907" w14:textId="77777777" w:rsidR="00F62995" w:rsidRPr="00221776" w:rsidRDefault="00F62995" w:rsidP="006114F3">
            <w:pPr>
              <w:spacing w:after="0" w:line="240" w:lineRule="auto"/>
              <w:jc w:val="center"/>
              <w:rPr>
                <w:rFonts w:eastAsia="Calibri"/>
                <w:b/>
                <w:bCs/>
                <w:noProof/>
                <w:color w:val="4C4747"/>
                <w:lang w:val="es-ES"/>
              </w:rPr>
            </w:pPr>
            <w:r w:rsidRPr="00221776">
              <w:rPr>
                <w:rFonts w:eastAsia="Calibri"/>
                <w:b/>
                <w:bCs/>
                <w:noProof/>
                <w:color w:val="4C4747"/>
                <w:lang w:val="es-ES"/>
              </w:rPr>
              <w:t>Marzo</w:t>
            </w:r>
          </w:p>
        </w:tc>
        <w:tc>
          <w:tcPr>
            <w:tcW w:w="2406" w:type="dxa"/>
            <w:tcBorders>
              <w:top w:val="nil"/>
              <w:left w:val="nil"/>
              <w:bottom w:val="single" w:sz="4" w:space="0" w:color="auto"/>
              <w:right w:val="nil"/>
            </w:tcBorders>
            <w:shd w:val="clear" w:color="auto" w:fill="auto"/>
            <w:noWrap/>
            <w:vAlign w:val="bottom"/>
            <w:hideMark/>
          </w:tcPr>
          <w:p w14:paraId="1D148609" w14:textId="77777777" w:rsidR="00F62995" w:rsidRPr="00221776" w:rsidRDefault="00F62995" w:rsidP="006114F3">
            <w:pPr>
              <w:spacing w:after="0" w:line="240" w:lineRule="auto"/>
              <w:jc w:val="center"/>
              <w:rPr>
                <w:rFonts w:eastAsia="Calibri"/>
                <w:noProof/>
                <w:color w:val="4C4747"/>
                <w:lang w:val="es-ES"/>
              </w:rPr>
            </w:pPr>
            <w:r w:rsidRPr="00221776">
              <w:rPr>
                <w:rFonts w:eastAsia="Calibri"/>
                <w:noProof/>
                <w:color w:val="4C4747"/>
                <w:lang w:val="es-ES"/>
              </w:rPr>
              <w:t>15,975.00</w:t>
            </w:r>
          </w:p>
        </w:tc>
        <w:tc>
          <w:tcPr>
            <w:tcW w:w="3278" w:type="dxa"/>
            <w:tcBorders>
              <w:top w:val="nil"/>
              <w:left w:val="single" w:sz="4" w:space="0" w:color="auto"/>
              <w:bottom w:val="single" w:sz="4" w:space="0" w:color="auto"/>
              <w:right w:val="single" w:sz="4" w:space="0" w:color="auto"/>
            </w:tcBorders>
            <w:shd w:val="clear" w:color="auto" w:fill="auto"/>
            <w:vAlign w:val="center"/>
            <w:hideMark/>
          </w:tcPr>
          <w:p w14:paraId="3766CC5B" w14:textId="77777777" w:rsidR="00F62995" w:rsidRPr="00221776" w:rsidRDefault="00F62995" w:rsidP="006114F3">
            <w:pPr>
              <w:spacing w:after="0" w:line="240" w:lineRule="auto"/>
              <w:jc w:val="center"/>
              <w:rPr>
                <w:rFonts w:eastAsia="Calibri"/>
                <w:noProof/>
                <w:color w:val="4C4747"/>
                <w:lang w:val="es-ES"/>
              </w:rPr>
            </w:pPr>
            <w:r w:rsidRPr="00221776">
              <w:rPr>
                <w:rFonts w:eastAsia="Calibri"/>
                <w:noProof/>
                <w:color w:val="4C4747"/>
                <w:lang w:val="es-ES"/>
              </w:rPr>
              <w:t>RD$ 12,583,308.00</w:t>
            </w:r>
          </w:p>
        </w:tc>
      </w:tr>
      <w:tr w:rsidR="00F62995" w:rsidRPr="00543020" w14:paraId="7B4F66B6" w14:textId="77777777" w:rsidTr="00B30E63">
        <w:trPr>
          <w:trHeight w:val="402"/>
          <w:jc w:val="center"/>
        </w:trPr>
        <w:tc>
          <w:tcPr>
            <w:tcW w:w="1377" w:type="dxa"/>
            <w:tcBorders>
              <w:top w:val="nil"/>
              <w:left w:val="single" w:sz="4" w:space="0" w:color="auto"/>
              <w:bottom w:val="single" w:sz="4" w:space="0" w:color="auto"/>
              <w:right w:val="single" w:sz="4" w:space="0" w:color="auto"/>
            </w:tcBorders>
            <w:shd w:val="clear" w:color="auto" w:fill="auto"/>
            <w:noWrap/>
            <w:vAlign w:val="bottom"/>
            <w:hideMark/>
          </w:tcPr>
          <w:p w14:paraId="77806424" w14:textId="77777777" w:rsidR="00F62995" w:rsidRPr="00221776" w:rsidRDefault="00F62995" w:rsidP="006114F3">
            <w:pPr>
              <w:spacing w:after="0" w:line="240" w:lineRule="auto"/>
              <w:jc w:val="center"/>
              <w:rPr>
                <w:rFonts w:eastAsia="Calibri"/>
                <w:b/>
                <w:bCs/>
                <w:noProof/>
                <w:color w:val="4C4747"/>
                <w:lang w:val="es-ES"/>
              </w:rPr>
            </w:pPr>
            <w:r w:rsidRPr="00221776">
              <w:rPr>
                <w:rFonts w:eastAsia="Calibri"/>
                <w:b/>
                <w:bCs/>
                <w:noProof/>
                <w:color w:val="4C4747"/>
                <w:lang w:val="es-ES"/>
              </w:rPr>
              <w:t>Abril</w:t>
            </w:r>
          </w:p>
        </w:tc>
        <w:tc>
          <w:tcPr>
            <w:tcW w:w="2406" w:type="dxa"/>
            <w:tcBorders>
              <w:top w:val="nil"/>
              <w:left w:val="nil"/>
              <w:bottom w:val="single" w:sz="4" w:space="0" w:color="auto"/>
              <w:right w:val="nil"/>
            </w:tcBorders>
            <w:shd w:val="clear" w:color="auto" w:fill="auto"/>
            <w:noWrap/>
            <w:vAlign w:val="bottom"/>
            <w:hideMark/>
          </w:tcPr>
          <w:p w14:paraId="138EB8FC" w14:textId="77777777" w:rsidR="00F62995" w:rsidRPr="00221776" w:rsidRDefault="00F62995" w:rsidP="006114F3">
            <w:pPr>
              <w:spacing w:after="0" w:line="240" w:lineRule="auto"/>
              <w:jc w:val="center"/>
              <w:rPr>
                <w:rFonts w:eastAsia="Calibri"/>
                <w:noProof/>
                <w:color w:val="4C4747"/>
                <w:lang w:val="es-ES"/>
              </w:rPr>
            </w:pPr>
            <w:r w:rsidRPr="00221776">
              <w:rPr>
                <w:rFonts w:eastAsia="Calibri"/>
                <w:noProof/>
                <w:color w:val="4C4747"/>
                <w:lang w:val="es-ES"/>
              </w:rPr>
              <w:t>13,073.00</w:t>
            </w:r>
          </w:p>
        </w:tc>
        <w:tc>
          <w:tcPr>
            <w:tcW w:w="3278" w:type="dxa"/>
            <w:tcBorders>
              <w:top w:val="nil"/>
              <w:left w:val="single" w:sz="4" w:space="0" w:color="auto"/>
              <w:bottom w:val="single" w:sz="4" w:space="0" w:color="auto"/>
              <w:right w:val="single" w:sz="4" w:space="0" w:color="auto"/>
            </w:tcBorders>
            <w:shd w:val="clear" w:color="auto" w:fill="auto"/>
            <w:vAlign w:val="center"/>
            <w:hideMark/>
          </w:tcPr>
          <w:p w14:paraId="655B516B" w14:textId="77777777" w:rsidR="00F62995" w:rsidRPr="00221776" w:rsidRDefault="00F62995" w:rsidP="006114F3">
            <w:pPr>
              <w:spacing w:after="0" w:line="240" w:lineRule="auto"/>
              <w:jc w:val="center"/>
              <w:rPr>
                <w:rFonts w:eastAsia="Calibri"/>
                <w:noProof/>
                <w:color w:val="4C4747"/>
                <w:lang w:val="es-ES"/>
              </w:rPr>
            </w:pPr>
            <w:r w:rsidRPr="00221776">
              <w:rPr>
                <w:rFonts w:eastAsia="Calibri"/>
                <w:noProof/>
                <w:color w:val="4C4747"/>
                <w:lang w:val="es-ES"/>
              </w:rPr>
              <w:t>RD$ 10,251,951.00</w:t>
            </w:r>
          </w:p>
        </w:tc>
      </w:tr>
      <w:tr w:rsidR="00F62995" w:rsidRPr="00543020" w14:paraId="780F4C74" w14:textId="77777777" w:rsidTr="00B30E63">
        <w:trPr>
          <w:trHeight w:val="402"/>
          <w:jc w:val="center"/>
        </w:trPr>
        <w:tc>
          <w:tcPr>
            <w:tcW w:w="1377" w:type="dxa"/>
            <w:tcBorders>
              <w:top w:val="nil"/>
              <w:left w:val="single" w:sz="4" w:space="0" w:color="auto"/>
              <w:bottom w:val="single" w:sz="4" w:space="0" w:color="auto"/>
              <w:right w:val="single" w:sz="4" w:space="0" w:color="auto"/>
            </w:tcBorders>
            <w:shd w:val="clear" w:color="auto" w:fill="auto"/>
            <w:noWrap/>
            <w:vAlign w:val="bottom"/>
            <w:hideMark/>
          </w:tcPr>
          <w:p w14:paraId="30244316" w14:textId="77777777" w:rsidR="00F62995" w:rsidRPr="00221776" w:rsidRDefault="00F62995" w:rsidP="006114F3">
            <w:pPr>
              <w:spacing w:after="0" w:line="240" w:lineRule="auto"/>
              <w:jc w:val="center"/>
              <w:rPr>
                <w:rFonts w:eastAsia="Calibri"/>
                <w:b/>
                <w:bCs/>
                <w:noProof/>
                <w:color w:val="4C4747"/>
                <w:lang w:val="es-ES"/>
              </w:rPr>
            </w:pPr>
            <w:r w:rsidRPr="00221776">
              <w:rPr>
                <w:rFonts w:eastAsia="Calibri"/>
                <w:b/>
                <w:bCs/>
                <w:noProof/>
                <w:color w:val="4C4747"/>
                <w:lang w:val="es-ES"/>
              </w:rPr>
              <w:t>Mayo</w:t>
            </w:r>
          </w:p>
        </w:tc>
        <w:tc>
          <w:tcPr>
            <w:tcW w:w="2406" w:type="dxa"/>
            <w:tcBorders>
              <w:top w:val="nil"/>
              <w:left w:val="nil"/>
              <w:bottom w:val="single" w:sz="4" w:space="0" w:color="auto"/>
              <w:right w:val="nil"/>
            </w:tcBorders>
            <w:shd w:val="clear" w:color="auto" w:fill="auto"/>
            <w:noWrap/>
            <w:vAlign w:val="bottom"/>
            <w:hideMark/>
          </w:tcPr>
          <w:p w14:paraId="7A2E7D47" w14:textId="77777777" w:rsidR="00F62995" w:rsidRPr="00221776" w:rsidRDefault="00F62995" w:rsidP="006114F3">
            <w:pPr>
              <w:spacing w:after="0" w:line="240" w:lineRule="auto"/>
              <w:jc w:val="center"/>
              <w:rPr>
                <w:rFonts w:eastAsia="Calibri"/>
                <w:noProof/>
                <w:color w:val="4C4747"/>
                <w:lang w:val="es-ES"/>
              </w:rPr>
            </w:pPr>
            <w:r w:rsidRPr="00221776">
              <w:rPr>
                <w:rFonts w:eastAsia="Calibri"/>
                <w:noProof/>
                <w:color w:val="4C4747"/>
                <w:lang w:val="es-ES"/>
              </w:rPr>
              <w:t>15,377.00</w:t>
            </w:r>
          </w:p>
        </w:tc>
        <w:tc>
          <w:tcPr>
            <w:tcW w:w="3278" w:type="dxa"/>
            <w:tcBorders>
              <w:top w:val="nil"/>
              <w:left w:val="single" w:sz="4" w:space="0" w:color="auto"/>
              <w:bottom w:val="single" w:sz="4" w:space="0" w:color="auto"/>
              <w:right w:val="single" w:sz="4" w:space="0" w:color="auto"/>
            </w:tcBorders>
            <w:shd w:val="clear" w:color="auto" w:fill="auto"/>
            <w:vAlign w:val="center"/>
            <w:hideMark/>
          </w:tcPr>
          <w:p w14:paraId="64890846" w14:textId="77777777" w:rsidR="00F62995" w:rsidRPr="00221776" w:rsidRDefault="00F62995" w:rsidP="006114F3">
            <w:pPr>
              <w:spacing w:after="0" w:line="240" w:lineRule="auto"/>
              <w:jc w:val="center"/>
              <w:rPr>
                <w:rFonts w:eastAsia="Calibri"/>
                <w:noProof/>
                <w:color w:val="4C4747"/>
                <w:lang w:val="es-ES"/>
              </w:rPr>
            </w:pPr>
            <w:r w:rsidRPr="00221776">
              <w:rPr>
                <w:rFonts w:eastAsia="Calibri"/>
                <w:noProof/>
                <w:color w:val="4C4747"/>
                <w:lang w:val="es-ES"/>
              </w:rPr>
              <w:t>RD$ 12,127,646.00</w:t>
            </w:r>
          </w:p>
        </w:tc>
      </w:tr>
      <w:tr w:rsidR="00F62995" w:rsidRPr="00543020" w14:paraId="357F7DA0" w14:textId="77777777" w:rsidTr="00B30E63">
        <w:trPr>
          <w:trHeight w:val="402"/>
          <w:jc w:val="center"/>
        </w:trPr>
        <w:tc>
          <w:tcPr>
            <w:tcW w:w="1377" w:type="dxa"/>
            <w:tcBorders>
              <w:top w:val="nil"/>
              <w:left w:val="single" w:sz="4" w:space="0" w:color="auto"/>
              <w:bottom w:val="single" w:sz="4" w:space="0" w:color="auto"/>
              <w:right w:val="single" w:sz="4" w:space="0" w:color="auto"/>
            </w:tcBorders>
            <w:shd w:val="clear" w:color="auto" w:fill="auto"/>
            <w:noWrap/>
            <w:vAlign w:val="bottom"/>
            <w:hideMark/>
          </w:tcPr>
          <w:p w14:paraId="7DF4F4F9" w14:textId="77777777" w:rsidR="00F62995" w:rsidRPr="00221776" w:rsidRDefault="00F62995" w:rsidP="006114F3">
            <w:pPr>
              <w:spacing w:after="0" w:line="240" w:lineRule="auto"/>
              <w:jc w:val="center"/>
              <w:rPr>
                <w:rFonts w:eastAsia="Calibri"/>
                <w:b/>
                <w:bCs/>
                <w:noProof/>
                <w:color w:val="4C4747"/>
                <w:lang w:val="es-ES"/>
              </w:rPr>
            </w:pPr>
            <w:r w:rsidRPr="00221776">
              <w:rPr>
                <w:rFonts w:eastAsia="Calibri"/>
                <w:b/>
                <w:bCs/>
                <w:noProof/>
                <w:color w:val="4C4747"/>
                <w:lang w:val="es-ES"/>
              </w:rPr>
              <w:t>Junio</w:t>
            </w:r>
          </w:p>
        </w:tc>
        <w:tc>
          <w:tcPr>
            <w:tcW w:w="2406" w:type="dxa"/>
            <w:tcBorders>
              <w:top w:val="nil"/>
              <w:left w:val="nil"/>
              <w:bottom w:val="single" w:sz="4" w:space="0" w:color="auto"/>
              <w:right w:val="nil"/>
            </w:tcBorders>
            <w:shd w:val="clear" w:color="auto" w:fill="auto"/>
            <w:noWrap/>
            <w:vAlign w:val="bottom"/>
            <w:hideMark/>
          </w:tcPr>
          <w:p w14:paraId="3966F7F5" w14:textId="77777777" w:rsidR="00F62995" w:rsidRPr="00221776" w:rsidRDefault="00F62995" w:rsidP="006114F3">
            <w:pPr>
              <w:spacing w:after="0" w:line="240" w:lineRule="auto"/>
              <w:jc w:val="center"/>
              <w:rPr>
                <w:rFonts w:eastAsia="Calibri"/>
                <w:noProof/>
                <w:color w:val="4C4747"/>
                <w:lang w:val="es-ES"/>
              </w:rPr>
            </w:pPr>
            <w:r w:rsidRPr="00221776">
              <w:rPr>
                <w:rFonts w:eastAsia="Calibri"/>
                <w:noProof/>
                <w:color w:val="4C4747"/>
                <w:lang w:val="es-ES"/>
              </w:rPr>
              <w:t>13,555.00</w:t>
            </w:r>
          </w:p>
        </w:tc>
        <w:tc>
          <w:tcPr>
            <w:tcW w:w="3278" w:type="dxa"/>
            <w:tcBorders>
              <w:top w:val="nil"/>
              <w:left w:val="single" w:sz="4" w:space="0" w:color="auto"/>
              <w:bottom w:val="single" w:sz="4" w:space="0" w:color="auto"/>
              <w:right w:val="single" w:sz="4" w:space="0" w:color="auto"/>
            </w:tcBorders>
            <w:shd w:val="clear" w:color="auto" w:fill="auto"/>
            <w:vAlign w:val="center"/>
            <w:hideMark/>
          </w:tcPr>
          <w:p w14:paraId="3E434374" w14:textId="77777777" w:rsidR="00F62995" w:rsidRPr="00221776" w:rsidRDefault="00F62995" w:rsidP="006114F3">
            <w:pPr>
              <w:spacing w:after="0" w:line="240" w:lineRule="auto"/>
              <w:jc w:val="center"/>
              <w:rPr>
                <w:rFonts w:eastAsia="Calibri"/>
                <w:noProof/>
                <w:color w:val="4C4747"/>
                <w:lang w:val="es-ES"/>
              </w:rPr>
            </w:pPr>
            <w:r w:rsidRPr="00221776">
              <w:rPr>
                <w:rFonts w:eastAsia="Calibri"/>
                <w:noProof/>
                <w:color w:val="4C4747"/>
                <w:lang w:val="es-ES"/>
              </w:rPr>
              <w:t>RD$ 10,833,420.00</w:t>
            </w:r>
          </w:p>
        </w:tc>
      </w:tr>
      <w:tr w:rsidR="00F62995" w:rsidRPr="00543020" w14:paraId="256E8674" w14:textId="77777777" w:rsidTr="00B30E63">
        <w:trPr>
          <w:trHeight w:val="402"/>
          <w:jc w:val="center"/>
        </w:trPr>
        <w:tc>
          <w:tcPr>
            <w:tcW w:w="1377" w:type="dxa"/>
            <w:tcBorders>
              <w:top w:val="nil"/>
              <w:left w:val="single" w:sz="4" w:space="0" w:color="auto"/>
              <w:bottom w:val="single" w:sz="4" w:space="0" w:color="auto"/>
              <w:right w:val="single" w:sz="4" w:space="0" w:color="auto"/>
            </w:tcBorders>
            <w:shd w:val="clear" w:color="auto" w:fill="auto"/>
            <w:noWrap/>
            <w:vAlign w:val="bottom"/>
            <w:hideMark/>
          </w:tcPr>
          <w:p w14:paraId="77033DB6" w14:textId="77777777" w:rsidR="00F62995" w:rsidRPr="00221776" w:rsidRDefault="00F62995" w:rsidP="006114F3">
            <w:pPr>
              <w:spacing w:after="0" w:line="240" w:lineRule="auto"/>
              <w:jc w:val="center"/>
              <w:rPr>
                <w:rFonts w:eastAsia="Calibri"/>
                <w:b/>
                <w:bCs/>
                <w:noProof/>
                <w:color w:val="4C4747"/>
                <w:lang w:val="es-ES"/>
              </w:rPr>
            </w:pPr>
            <w:r w:rsidRPr="00221776">
              <w:rPr>
                <w:rFonts w:eastAsia="Calibri"/>
                <w:b/>
                <w:bCs/>
                <w:noProof/>
                <w:color w:val="4C4747"/>
                <w:lang w:val="es-ES"/>
              </w:rPr>
              <w:t>Julio</w:t>
            </w:r>
          </w:p>
        </w:tc>
        <w:tc>
          <w:tcPr>
            <w:tcW w:w="2406" w:type="dxa"/>
            <w:tcBorders>
              <w:top w:val="nil"/>
              <w:left w:val="nil"/>
              <w:bottom w:val="single" w:sz="4" w:space="0" w:color="auto"/>
              <w:right w:val="nil"/>
            </w:tcBorders>
            <w:shd w:val="clear" w:color="auto" w:fill="auto"/>
            <w:noWrap/>
            <w:vAlign w:val="bottom"/>
            <w:hideMark/>
          </w:tcPr>
          <w:p w14:paraId="5263601C" w14:textId="77777777" w:rsidR="00F62995" w:rsidRPr="00221776" w:rsidRDefault="00F62995" w:rsidP="006114F3">
            <w:pPr>
              <w:spacing w:after="0" w:line="240" w:lineRule="auto"/>
              <w:jc w:val="center"/>
              <w:rPr>
                <w:rFonts w:eastAsia="Calibri"/>
                <w:noProof/>
                <w:color w:val="4C4747"/>
                <w:lang w:val="es-ES"/>
              </w:rPr>
            </w:pPr>
            <w:r w:rsidRPr="00221776">
              <w:rPr>
                <w:rFonts w:eastAsia="Calibri"/>
                <w:noProof/>
                <w:color w:val="4C4747"/>
                <w:lang w:val="es-ES"/>
              </w:rPr>
              <w:t>14,232.00</w:t>
            </w:r>
          </w:p>
        </w:tc>
        <w:tc>
          <w:tcPr>
            <w:tcW w:w="3278" w:type="dxa"/>
            <w:tcBorders>
              <w:top w:val="nil"/>
              <w:left w:val="single" w:sz="4" w:space="0" w:color="auto"/>
              <w:bottom w:val="single" w:sz="4" w:space="0" w:color="auto"/>
              <w:right w:val="single" w:sz="4" w:space="0" w:color="auto"/>
            </w:tcBorders>
            <w:shd w:val="clear" w:color="auto" w:fill="auto"/>
            <w:vAlign w:val="center"/>
            <w:hideMark/>
          </w:tcPr>
          <w:p w14:paraId="496AE8B7" w14:textId="77777777" w:rsidR="00F62995" w:rsidRPr="00221776" w:rsidRDefault="00F62995" w:rsidP="006114F3">
            <w:pPr>
              <w:spacing w:after="0" w:line="240" w:lineRule="auto"/>
              <w:jc w:val="center"/>
              <w:rPr>
                <w:rFonts w:eastAsia="Calibri"/>
                <w:noProof/>
                <w:color w:val="4C4747"/>
                <w:lang w:val="es-ES"/>
              </w:rPr>
            </w:pPr>
            <w:r w:rsidRPr="00221776">
              <w:rPr>
                <w:rFonts w:eastAsia="Calibri"/>
                <w:noProof/>
                <w:color w:val="4C4747"/>
                <w:lang w:val="es-ES"/>
              </w:rPr>
              <w:t>RD$ 12,125,624.00</w:t>
            </w:r>
          </w:p>
        </w:tc>
      </w:tr>
      <w:tr w:rsidR="00F62995" w:rsidRPr="00543020" w14:paraId="162127E7" w14:textId="77777777" w:rsidTr="00B30E63">
        <w:trPr>
          <w:trHeight w:val="402"/>
          <w:jc w:val="center"/>
        </w:trPr>
        <w:tc>
          <w:tcPr>
            <w:tcW w:w="1377" w:type="dxa"/>
            <w:tcBorders>
              <w:top w:val="nil"/>
              <w:left w:val="single" w:sz="4" w:space="0" w:color="auto"/>
              <w:bottom w:val="single" w:sz="4" w:space="0" w:color="auto"/>
              <w:right w:val="single" w:sz="4" w:space="0" w:color="auto"/>
            </w:tcBorders>
            <w:shd w:val="clear" w:color="auto" w:fill="auto"/>
            <w:noWrap/>
            <w:vAlign w:val="bottom"/>
            <w:hideMark/>
          </w:tcPr>
          <w:p w14:paraId="1C28DF0B" w14:textId="77777777" w:rsidR="00F62995" w:rsidRPr="00221776" w:rsidRDefault="00F62995" w:rsidP="006114F3">
            <w:pPr>
              <w:spacing w:after="0" w:line="240" w:lineRule="auto"/>
              <w:jc w:val="center"/>
              <w:rPr>
                <w:rFonts w:eastAsia="Calibri"/>
                <w:b/>
                <w:bCs/>
                <w:noProof/>
                <w:color w:val="4C4747"/>
                <w:lang w:val="es-ES"/>
              </w:rPr>
            </w:pPr>
            <w:r w:rsidRPr="00221776">
              <w:rPr>
                <w:rFonts w:eastAsia="Calibri"/>
                <w:b/>
                <w:bCs/>
                <w:noProof/>
                <w:color w:val="4C4747"/>
                <w:lang w:val="es-ES"/>
              </w:rPr>
              <w:t>Agosto</w:t>
            </w:r>
          </w:p>
        </w:tc>
        <w:tc>
          <w:tcPr>
            <w:tcW w:w="2406" w:type="dxa"/>
            <w:tcBorders>
              <w:top w:val="nil"/>
              <w:left w:val="nil"/>
              <w:bottom w:val="single" w:sz="4" w:space="0" w:color="auto"/>
              <w:right w:val="nil"/>
            </w:tcBorders>
            <w:shd w:val="clear" w:color="auto" w:fill="auto"/>
            <w:noWrap/>
            <w:vAlign w:val="bottom"/>
            <w:hideMark/>
          </w:tcPr>
          <w:p w14:paraId="670166BC" w14:textId="77777777" w:rsidR="00F62995" w:rsidRPr="00221776" w:rsidRDefault="00F62995" w:rsidP="006114F3">
            <w:pPr>
              <w:spacing w:after="0" w:line="240" w:lineRule="auto"/>
              <w:jc w:val="center"/>
              <w:rPr>
                <w:rFonts w:eastAsia="Calibri"/>
                <w:noProof/>
                <w:color w:val="4C4747"/>
                <w:lang w:val="es-ES"/>
              </w:rPr>
            </w:pPr>
            <w:r w:rsidRPr="00221776">
              <w:rPr>
                <w:rFonts w:eastAsia="Calibri"/>
                <w:noProof/>
                <w:color w:val="4C4747"/>
                <w:lang w:val="es-ES"/>
              </w:rPr>
              <w:t>14,358.00</w:t>
            </w:r>
          </w:p>
        </w:tc>
        <w:tc>
          <w:tcPr>
            <w:tcW w:w="3278" w:type="dxa"/>
            <w:tcBorders>
              <w:top w:val="nil"/>
              <w:left w:val="single" w:sz="4" w:space="0" w:color="auto"/>
              <w:bottom w:val="single" w:sz="4" w:space="0" w:color="auto"/>
              <w:right w:val="single" w:sz="4" w:space="0" w:color="auto"/>
            </w:tcBorders>
            <w:shd w:val="clear" w:color="auto" w:fill="auto"/>
            <w:vAlign w:val="center"/>
            <w:hideMark/>
          </w:tcPr>
          <w:p w14:paraId="3BCF2DE9" w14:textId="77777777" w:rsidR="00F62995" w:rsidRPr="00221776" w:rsidRDefault="00F62995" w:rsidP="006114F3">
            <w:pPr>
              <w:spacing w:after="0" w:line="240" w:lineRule="auto"/>
              <w:jc w:val="center"/>
              <w:rPr>
                <w:rFonts w:eastAsia="Calibri"/>
                <w:noProof/>
                <w:color w:val="4C4747"/>
                <w:lang w:val="es-ES"/>
              </w:rPr>
            </w:pPr>
            <w:r w:rsidRPr="00221776">
              <w:rPr>
                <w:rFonts w:eastAsia="Calibri"/>
                <w:noProof/>
                <w:color w:val="4C4747"/>
                <w:lang w:val="es-ES"/>
              </w:rPr>
              <w:t>RD$ 13,614,446.03</w:t>
            </w:r>
          </w:p>
        </w:tc>
      </w:tr>
      <w:tr w:rsidR="00F62995" w:rsidRPr="00543020" w14:paraId="2B0F354D" w14:textId="77777777" w:rsidTr="00B30E63">
        <w:trPr>
          <w:trHeight w:val="402"/>
          <w:jc w:val="center"/>
        </w:trPr>
        <w:tc>
          <w:tcPr>
            <w:tcW w:w="1377" w:type="dxa"/>
            <w:tcBorders>
              <w:top w:val="nil"/>
              <w:left w:val="single" w:sz="4" w:space="0" w:color="auto"/>
              <w:bottom w:val="single" w:sz="4" w:space="0" w:color="auto"/>
              <w:right w:val="single" w:sz="4" w:space="0" w:color="auto"/>
            </w:tcBorders>
            <w:shd w:val="clear" w:color="auto" w:fill="auto"/>
            <w:noWrap/>
            <w:vAlign w:val="bottom"/>
            <w:hideMark/>
          </w:tcPr>
          <w:p w14:paraId="11047DBF" w14:textId="77777777" w:rsidR="00F62995" w:rsidRPr="00221776" w:rsidRDefault="00F62995" w:rsidP="006114F3">
            <w:pPr>
              <w:spacing w:after="0" w:line="240" w:lineRule="auto"/>
              <w:jc w:val="center"/>
              <w:rPr>
                <w:rFonts w:eastAsia="Calibri"/>
                <w:b/>
                <w:bCs/>
                <w:noProof/>
                <w:color w:val="4C4747"/>
                <w:lang w:val="es-ES"/>
              </w:rPr>
            </w:pPr>
            <w:r w:rsidRPr="00221776">
              <w:rPr>
                <w:rFonts w:eastAsia="Calibri"/>
                <w:b/>
                <w:bCs/>
                <w:noProof/>
                <w:color w:val="4C4747"/>
                <w:lang w:val="es-ES"/>
              </w:rPr>
              <w:t>Septiembre</w:t>
            </w:r>
          </w:p>
        </w:tc>
        <w:tc>
          <w:tcPr>
            <w:tcW w:w="2406" w:type="dxa"/>
            <w:tcBorders>
              <w:top w:val="nil"/>
              <w:left w:val="nil"/>
              <w:bottom w:val="single" w:sz="4" w:space="0" w:color="auto"/>
              <w:right w:val="nil"/>
            </w:tcBorders>
            <w:shd w:val="clear" w:color="auto" w:fill="auto"/>
            <w:noWrap/>
            <w:vAlign w:val="bottom"/>
            <w:hideMark/>
          </w:tcPr>
          <w:p w14:paraId="7458BE08" w14:textId="77777777" w:rsidR="00F62995" w:rsidRPr="00221776" w:rsidRDefault="00F62995" w:rsidP="006114F3">
            <w:pPr>
              <w:spacing w:after="0" w:line="240" w:lineRule="auto"/>
              <w:jc w:val="center"/>
              <w:rPr>
                <w:rFonts w:eastAsia="Calibri"/>
                <w:noProof/>
                <w:color w:val="4C4747"/>
                <w:lang w:val="es-ES"/>
              </w:rPr>
            </w:pPr>
            <w:r w:rsidRPr="00221776">
              <w:rPr>
                <w:rFonts w:eastAsia="Calibri"/>
                <w:noProof/>
                <w:color w:val="4C4747"/>
                <w:lang w:val="es-ES"/>
              </w:rPr>
              <w:t>13,997.00</w:t>
            </w:r>
          </w:p>
        </w:tc>
        <w:tc>
          <w:tcPr>
            <w:tcW w:w="3278" w:type="dxa"/>
            <w:tcBorders>
              <w:top w:val="nil"/>
              <w:left w:val="single" w:sz="4" w:space="0" w:color="auto"/>
              <w:bottom w:val="single" w:sz="4" w:space="0" w:color="auto"/>
              <w:right w:val="single" w:sz="4" w:space="0" w:color="auto"/>
            </w:tcBorders>
            <w:shd w:val="clear" w:color="auto" w:fill="auto"/>
            <w:vAlign w:val="center"/>
            <w:hideMark/>
          </w:tcPr>
          <w:p w14:paraId="0B7F3B36" w14:textId="77777777" w:rsidR="00F62995" w:rsidRPr="00221776" w:rsidRDefault="00F62995" w:rsidP="006114F3">
            <w:pPr>
              <w:spacing w:after="0" w:line="240" w:lineRule="auto"/>
              <w:jc w:val="center"/>
              <w:rPr>
                <w:rFonts w:eastAsia="Calibri"/>
                <w:noProof/>
                <w:color w:val="4C4747"/>
                <w:lang w:val="es-ES"/>
              </w:rPr>
            </w:pPr>
            <w:r w:rsidRPr="00221776">
              <w:rPr>
                <w:rFonts w:eastAsia="Calibri"/>
                <w:noProof/>
                <w:color w:val="4C4747"/>
                <w:lang w:val="es-ES"/>
              </w:rPr>
              <w:t>RD$ 14,031,446.00</w:t>
            </w:r>
          </w:p>
        </w:tc>
      </w:tr>
      <w:tr w:rsidR="00F62995" w:rsidRPr="00543020" w14:paraId="4EEC982D" w14:textId="77777777" w:rsidTr="00B30E63">
        <w:trPr>
          <w:trHeight w:val="402"/>
          <w:jc w:val="center"/>
        </w:trPr>
        <w:tc>
          <w:tcPr>
            <w:tcW w:w="1377" w:type="dxa"/>
            <w:tcBorders>
              <w:top w:val="nil"/>
              <w:left w:val="single" w:sz="4" w:space="0" w:color="auto"/>
              <w:bottom w:val="single" w:sz="4" w:space="0" w:color="auto"/>
              <w:right w:val="single" w:sz="4" w:space="0" w:color="auto"/>
            </w:tcBorders>
            <w:shd w:val="clear" w:color="auto" w:fill="auto"/>
            <w:noWrap/>
            <w:vAlign w:val="bottom"/>
            <w:hideMark/>
          </w:tcPr>
          <w:p w14:paraId="017C84AC" w14:textId="77777777" w:rsidR="00F62995" w:rsidRPr="00221776" w:rsidRDefault="00F62995" w:rsidP="006114F3">
            <w:pPr>
              <w:spacing w:after="0" w:line="240" w:lineRule="auto"/>
              <w:jc w:val="center"/>
              <w:rPr>
                <w:rFonts w:eastAsia="Calibri"/>
                <w:b/>
                <w:bCs/>
                <w:noProof/>
                <w:color w:val="4C4747"/>
                <w:lang w:val="es-ES"/>
              </w:rPr>
            </w:pPr>
            <w:r w:rsidRPr="00221776">
              <w:rPr>
                <w:rFonts w:eastAsia="Calibri"/>
                <w:b/>
                <w:bCs/>
                <w:noProof/>
                <w:color w:val="4C4747"/>
                <w:lang w:val="es-ES"/>
              </w:rPr>
              <w:t>Octubre</w:t>
            </w:r>
          </w:p>
        </w:tc>
        <w:tc>
          <w:tcPr>
            <w:tcW w:w="2406" w:type="dxa"/>
            <w:tcBorders>
              <w:top w:val="nil"/>
              <w:left w:val="nil"/>
              <w:bottom w:val="single" w:sz="4" w:space="0" w:color="auto"/>
              <w:right w:val="nil"/>
            </w:tcBorders>
            <w:shd w:val="clear" w:color="auto" w:fill="auto"/>
            <w:noWrap/>
            <w:vAlign w:val="bottom"/>
            <w:hideMark/>
          </w:tcPr>
          <w:p w14:paraId="20FA68B8" w14:textId="77777777" w:rsidR="00F62995" w:rsidRPr="00221776" w:rsidRDefault="00F62995" w:rsidP="006114F3">
            <w:pPr>
              <w:spacing w:after="0" w:line="240" w:lineRule="auto"/>
              <w:jc w:val="center"/>
              <w:rPr>
                <w:rFonts w:eastAsia="Calibri"/>
                <w:noProof/>
                <w:color w:val="4C4747"/>
                <w:lang w:val="es-ES"/>
              </w:rPr>
            </w:pPr>
            <w:r w:rsidRPr="00221776">
              <w:rPr>
                <w:rFonts w:eastAsia="Calibri"/>
                <w:noProof/>
                <w:color w:val="4C4747"/>
                <w:lang w:val="es-ES"/>
              </w:rPr>
              <w:t>14,394.00</w:t>
            </w:r>
          </w:p>
        </w:tc>
        <w:tc>
          <w:tcPr>
            <w:tcW w:w="3278" w:type="dxa"/>
            <w:tcBorders>
              <w:top w:val="nil"/>
              <w:left w:val="single" w:sz="4" w:space="0" w:color="auto"/>
              <w:bottom w:val="single" w:sz="4" w:space="0" w:color="auto"/>
              <w:right w:val="single" w:sz="4" w:space="0" w:color="auto"/>
            </w:tcBorders>
            <w:shd w:val="clear" w:color="auto" w:fill="auto"/>
            <w:vAlign w:val="center"/>
            <w:hideMark/>
          </w:tcPr>
          <w:p w14:paraId="41901118" w14:textId="77777777" w:rsidR="00F62995" w:rsidRPr="00221776" w:rsidRDefault="00F62995" w:rsidP="006114F3">
            <w:pPr>
              <w:spacing w:after="0" w:line="240" w:lineRule="auto"/>
              <w:jc w:val="center"/>
              <w:rPr>
                <w:rFonts w:eastAsia="Calibri"/>
                <w:noProof/>
                <w:color w:val="4C4747"/>
                <w:lang w:val="es-ES"/>
              </w:rPr>
            </w:pPr>
            <w:r w:rsidRPr="00221776">
              <w:rPr>
                <w:rFonts w:eastAsia="Calibri"/>
                <w:noProof/>
                <w:color w:val="4C4747"/>
                <w:lang w:val="es-ES"/>
              </w:rPr>
              <w:t>RD$ 13,740,998.00</w:t>
            </w:r>
          </w:p>
        </w:tc>
      </w:tr>
      <w:tr w:rsidR="00F62995" w:rsidRPr="00543020" w14:paraId="19D865B4" w14:textId="77777777" w:rsidTr="00B30E63">
        <w:trPr>
          <w:trHeight w:val="402"/>
          <w:jc w:val="center"/>
        </w:trPr>
        <w:tc>
          <w:tcPr>
            <w:tcW w:w="1377" w:type="dxa"/>
            <w:tcBorders>
              <w:top w:val="nil"/>
              <w:left w:val="single" w:sz="4" w:space="0" w:color="auto"/>
              <w:bottom w:val="single" w:sz="4" w:space="0" w:color="auto"/>
              <w:right w:val="single" w:sz="4" w:space="0" w:color="auto"/>
            </w:tcBorders>
            <w:shd w:val="clear" w:color="auto" w:fill="auto"/>
            <w:noWrap/>
            <w:vAlign w:val="bottom"/>
            <w:hideMark/>
          </w:tcPr>
          <w:p w14:paraId="6596DF65" w14:textId="77777777" w:rsidR="00F62995" w:rsidRPr="00221776" w:rsidRDefault="00F62995" w:rsidP="006114F3">
            <w:pPr>
              <w:spacing w:after="0" w:line="240" w:lineRule="auto"/>
              <w:jc w:val="center"/>
              <w:rPr>
                <w:rFonts w:eastAsia="Calibri"/>
                <w:b/>
                <w:bCs/>
                <w:noProof/>
                <w:color w:val="4C4747"/>
                <w:lang w:val="es-ES"/>
              </w:rPr>
            </w:pPr>
            <w:r w:rsidRPr="00221776">
              <w:rPr>
                <w:rFonts w:eastAsia="Calibri"/>
                <w:b/>
                <w:bCs/>
                <w:noProof/>
                <w:color w:val="4C4747"/>
                <w:lang w:val="es-ES"/>
              </w:rPr>
              <w:t>Noviembre</w:t>
            </w:r>
          </w:p>
        </w:tc>
        <w:tc>
          <w:tcPr>
            <w:tcW w:w="2406" w:type="dxa"/>
            <w:tcBorders>
              <w:top w:val="nil"/>
              <w:left w:val="nil"/>
              <w:bottom w:val="single" w:sz="4" w:space="0" w:color="auto"/>
              <w:right w:val="nil"/>
            </w:tcBorders>
            <w:shd w:val="clear" w:color="auto" w:fill="auto"/>
            <w:noWrap/>
            <w:vAlign w:val="bottom"/>
            <w:hideMark/>
          </w:tcPr>
          <w:p w14:paraId="680518DB" w14:textId="77777777" w:rsidR="00F62995" w:rsidRPr="00221776" w:rsidRDefault="00F62995" w:rsidP="006114F3">
            <w:pPr>
              <w:spacing w:after="0" w:line="240" w:lineRule="auto"/>
              <w:jc w:val="center"/>
              <w:rPr>
                <w:rFonts w:eastAsia="Calibri"/>
                <w:noProof/>
                <w:color w:val="4C4747"/>
                <w:lang w:val="es-ES"/>
              </w:rPr>
            </w:pPr>
            <w:r w:rsidRPr="00221776">
              <w:rPr>
                <w:rFonts w:eastAsia="Calibri"/>
                <w:noProof/>
                <w:color w:val="4C4747"/>
                <w:lang w:val="es-ES"/>
              </w:rPr>
              <w:t>13,284.00</w:t>
            </w:r>
          </w:p>
        </w:tc>
        <w:tc>
          <w:tcPr>
            <w:tcW w:w="3278" w:type="dxa"/>
            <w:tcBorders>
              <w:top w:val="nil"/>
              <w:left w:val="single" w:sz="4" w:space="0" w:color="auto"/>
              <w:bottom w:val="single" w:sz="4" w:space="0" w:color="auto"/>
              <w:right w:val="single" w:sz="4" w:space="0" w:color="auto"/>
            </w:tcBorders>
            <w:shd w:val="clear" w:color="auto" w:fill="auto"/>
            <w:vAlign w:val="center"/>
            <w:hideMark/>
          </w:tcPr>
          <w:p w14:paraId="26976A5E" w14:textId="77777777" w:rsidR="00F62995" w:rsidRPr="00221776" w:rsidRDefault="00F62995" w:rsidP="006114F3">
            <w:pPr>
              <w:spacing w:after="0" w:line="240" w:lineRule="auto"/>
              <w:jc w:val="center"/>
              <w:rPr>
                <w:rFonts w:eastAsia="Calibri"/>
                <w:noProof/>
                <w:color w:val="4C4747"/>
                <w:lang w:val="es-ES"/>
              </w:rPr>
            </w:pPr>
            <w:r w:rsidRPr="00221776">
              <w:rPr>
                <w:rFonts w:eastAsia="Calibri"/>
                <w:noProof/>
                <w:color w:val="4C4747"/>
                <w:lang w:val="es-ES"/>
              </w:rPr>
              <w:t>RD$ 12,690,251.00</w:t>
            </w:r>
          </w:p>
        </w:tc>
      </w:tr>
      <w:tr w:rsidR="00F62995" w:rsidRPr="00543020" w14:paraId="06FC30BD" w14:textId="77777777" w:rsidTr="00B30E63">
        <w:trPr>
          <w:trHeight w:val="402"/>
          <w:jc w:val="center"/>
        </w:trPr>
        <w:tc>
          <w:tcPr>
            <w:tcW w:w="1377" w:type="dxa"/>
            <w:tcBorders>
              <w:top w:val="nil"/>
              <w:left w:val="single" w:sz="4" w:space="0" w:color="auto"/>
              <w:bottom w:val="single" w:sz="4" w:space="0" w:color="auto"/>
              <w:right w:val="single" w:sz="4" w:space="0" w:color="auto"/>
            </w:tcBorders>
            <w:shd w:val="clear" w:color="auto" w:fill="auto"/>
            <w:noWrap/>
            <w:vAlign w:val="bottom"/>
            <w:hideMark/>
          </w:tcPr>
          <w:p w14:paraId="1DC25DCB" w14:textId="77777777" w:rsidR="00F62995" w:rsidRPr="00221776" w:rsidRDefault="00F62995" w:rsidP="006114F3">
            <w:pPr>
              <w:spacing w:after="0" w:line="240" w:lineRule="auto"/>
              <w:jc w:val="center"/>
              <w:rPr>
                <w:rFonts w:eastAsia="Calibri"/>
                <w:b/>
                <w:bCs/>
                <w:noProof/>
                <w:color w:val="4C4747"/>
                <w:lang w:val="es-ES"/>
              </w:rPr>
            </w:pPr>
            <w:r w:rsidRPr="00221776">
              <w:rPr>
                <w:rFonts w:eastAsia="Calibri"/>
                <w:b/>
                <w:bCs/>
                <w:noProof/>
                <w:color w:val="4C4747"/>
                <w:lang w:val="es-ES"/>
              </w:rPr>
              <w:t>Diciembre</w:t>
            </w:r>
          </w:p>
        </w:tc>
        <w:tc>
          <w:tcPr>
            <w:tcW w:w="2406" w:type="dxa"/>
            <w:tcBorders>
              <w:top w:val="nil"/>
              <w:left w:val="nil"/>
              <w:bottom w:val="single" w:sz="4" w:space="0" w:color="auto"/>
              <w:right w:val="nil"/>
            </w:tcBorders>
            <w:shd w:val="clear" w:color="auto" w:fill="auto"/>
            <w:noWrap/>
            <w:vAlign w:val="bottom"/>
            <w:hideMark/>
          </w:tcPr>
          <w:p w14:paraId="4494FF73" w14:textId="77777777" w:rsidR="00F62995" w:rsidRPr="00221776" w:rsidRDefault="00F62995" w:rsidP="006114F3">
            <w:pPr>
              <w:spacing w:after="0" w:line="240" w:lineRule="auto"/>
              <w:jc w:val="center"/>
              <w:rPr>
                <w:rFonts w:eastAsia="Calibri"/>
                <w:noProof/>
                <w:color w:val="4C4747"/>
                <w:lang w:val="es-ES"/>
              </w:rPr>
            </w:pPr>
            <w:r w:rsidRPr="00221776">
              <w:rPr>
                <w:rFonts w:eastAsia="Calibri"/>
                <w:noProof/>
                <w:color w:val="4C4747"/>
                <w:lang w:val="es-ES"/>
              </w:rPr>
              <w:t>14,193.00</w:t>
            </w:r>
          </w:p>
        </w:tc>
        <w:tc>
          <w:tcPr>
            <w:tcW w:w="3278" w:type="dxa"/>
            <w:tcBorders>
              <w:top w:val="nil"/>
              <w:left w:val="single" w:sz="4" w:space="0" w:color="auto"/>
              <w:bottom w:val="single" w:sz="4" w:space="0" w:color="auto"/>
              <w:right w:val="single" w:sz="4" w:space="0" w:color="auto"/>
            </w:tcBorders>
            <w:shd w:val="clear" w:color="auto" w:fill="auto"/>
            <w:vAlign w:val="center"/>
            <w:hideMark/>
          </w:tcPr>
          <w:p w14:paraId="2318BC4A" w14:textId="77777777" w:rsidR="00F62995" w:rsidRPr="00221776" w:rsidRDefault="00F62995" w:rsidP="006114F3">
            <w:pPr>
              <w:spacing w:after="0" w:line="240" w:lineRule="auto"/>
              <w:jc w:val="center"/>
              <w:rPr>
                <w:rFonts w:eastAsia="Calibri"/>
                <w:noProof/>
                <w:color w:val="4C4747"/>
                <w:lang w:val="es-ES"/>
              </w:rPr>
            </w:pPr>
            <w:r w:rsidRPr="00221776">
              <w:rPr>
                <w:rFonts w:eastAsia="Calibri"/>
                <w:noProof/>
                <w:color w:val="4C4747"/>
                <w:lang w:val="es-ES"/>
              </w:rPr>
              <w:t xml:space="preserve">RD$ 13,090,339.00  </w:t>
            </w:r>
          </w:p>
        </w:tc>
      </w:tr>
      <w:tr w:rsidR="00F62995" w:rsidRPr="00543020" w14:paraId="77C9B5B1" w14:textId="77777777" w:rsidTr="00B30E63">
        <w:trPr>
          <w:trHeight w:val="402"/>
          <w:jc w:val="center"/>
        </w:trPr>
        <w:tc>
          <w:tcPr>
            <w:tcW w:w="1377" w:type="dxa"/>
            <w:tcBorders>
              <w:top w:val="nil"/>
              <w:left w:val="single" w:sz="4" w:space="0" w:color="auto"/>
              <w:bottom w:val="single" w:sz="4" w:space="0" w:color="auto"/>
              <w:right w:val="single" w:sz="4" w:space="0" w:color="auto"/>
            </w:tcBorders>
            <w:shd w:val="clear" w:color="auto" w:fill="142F62"/>
            <w:noWrap/>
            <w:vAlign w:val="bottom"/>
            <w:hideMark/>
          </w:tcPr>
          <w:p w14:paraId="13E66B93" w14:textId="77777777" w:rsidR="00F62995" w:rsidRPr="00427022" w:rsidRDefault="00F62995" w:rsidP="006114F3">
            <w:pPr>
              <w:spacing w:after="0" w:line="240" w:lineRule="auto"/>
              <w:jc w:val="center"/>
              <w:rPr>
                <w:rFonts w:ascii="Calibri" w:eastAsia="Times New Roman" w:hAnsi="Calibri" w:cs="Calibri"/>
                <w:b/>
                <w:bCs/>
                <w:color w:val="D9D9D9"/>
                <w:lang w:val="es-ES" w:eastAsia="es-ES"/>
              </w:rPr>
            </w:pPr>
            <w:r w:rsidRPr="00427022">
              <w:rPr>
                <w:rFonts w:ascii="Calibri" w:eastAsia="Times New Roman" w:hAnsi="Calibri" w:cs="Calibri"/>
                <w:b/>
                <w:bCs/>
                <w:color w:val="D9D9D9"/>
                <w:lang w:val="es-ES" w:eastAsia="es-ES"/>
              </w:rPr>
              <w:t>Total</w:t>
            </w:r>
          </w:p>
        </w:tc>
        <w:tc>
          <w:tcPr>
            <w:tcW w:w="2406" w:type="dxa"/>
            <w:tcBorders>
              <w:top w:val="nil"/>
              <w:left w:val="nil"/>
              <w:bottom w:val="single" w:sz="4" w:space="0" w:color="auto"/>
              <w:right w:val="single" w:sz="4" w:space="0" w:color="auto"/>
            </w:tcBorders>
            <w:shd w:val="clear" w:color="auto" w:fill="142F62"/>
            <w:noWrap/>
            <w:vAlign w:val="bottom"/>
            <w:hideMark/>
          </w:tcPr>
          <w:p w14:paraId="09B9A0A0" w14:textId="77777777" w:rsidR="00F62995" w:rsidRPr="00427022" w:rsidRDefault="00F62995" w:rsidP="006114F3">
            <w:pPr>
              <w:spacing w:after="0" w:line="240" w:lineRule="auto"/>
              <w:jc w:val="center"/>
              <w:rPr>
                <w:rFonts w:ascii="Calibri" w:eastAsia="Times New Roman" w:hAnsi="Calibri" w:cs="Calibri"/>
                <w:b/>
                <w:bCs/>
                <w:color w:val="D9D9D9"/>
                <w:lang w:val="es-ES" w:eastAsia="es-ES"/>
              </w:rPr>
            </w:pPr>
            <w:r w:rsidRPr="00427022">
              <w:rPr>
                <w:rFonts w:ascii="Calibri" w:eastAsia="Times New Roman" w:hAnsi="Calibri" w:cs="Calibri"/>
                <w:b/>
                <w:bCs/>
                <w:color w:val="D9D9D9"/>
                <w:lang w:val="es-ES" w:eastAsia="es-ES"/>
              </w:rPr>
              <w:t>170,319.00</w:t>
            </w:r>
          </w:p>
        </w:tc>
        <w:tc>
          <w:tcPr>
            <w:tcW w:w="3278" w:type="dxa"/>
            <w:tcBorders>
              <w:top w:val="nil"/>
              <w:left w:val="nil"/>
              <w:bottom w:val="single" w:sz="4" w:space="0" w:color="auto"/>
              <w:right w:val="single" w:sz="4" w:space="0" w:color="auto"/>
            </w:tcBorders>
            <w:shd w:val="clear" w:color="auto" w:fill="142F62"/>
            <w:noWrap/>
            <w:vAlign w:val="bottom"/>
            <w:hideMark/>
          </w:tcPr>
          <w:p w14:paraId="3153D2C6" w14:textId="77777777" w:rsidR="00F62995" w:rsidRPr="00427022" w:rsidRDefault="00F62995" w:rsidP="006114F3">
            <w:pPr>
              <w:spacing w:after="0" w:line="240" w:lineRule="auto"/>
              <w:jc w:val="center"/>
              <w:rPr>
                <w:rFonts w:ascii="Calibri" w:eastAsia="Times New Roman" w:hAnsi="Calibri" w:cs="Calibri"/>
                <w:b/>
                <w:bCs/>
                <w:color w:val="D9D9D9"/>
                <w:lang w:val="es-ES" w:eastAsia="es-ES"/>
              </w:rPr>
            </w:pPr>
            <w:r w:rsidRPr="00427022">
              <w:rPr>
                <w:b/>
                <w:color w:val="D9D9D9"/>
              </w:rPr>
              <w:t>RD$</w:t>
            </w:r>
            <w:r w:rsidRPr="00427022">
              <w:rPr>
                <w:color w:val="D9D9D9"/>
              </w:rPr>
              <w:t xml:space="preserve"> </w:t>
            </w:r>
            <w:r w:rsidRPr="00427022">
              <w:rPr>
                <w:rFonts w:ascii="Calibri" w:eastAsia="Times New Roman" w:hAnsi="Calibri" w:cs="Calibri"/>
                <w:b/>
                <w:bCs/>
                <w:color w:val="D9D9D9"/>
                <w:lang w:val="es-ES" w:eastAsia="es-ES"/>
              </w:rPr>
              <w:t>146,084,078.03</w:t>
            </w:r>
          </w:p>
        </w:tc>
      </w:tr>
    </w:tbl>
    <w:p w14:paraId="104C373F" w14:textId="77777777" w:rsidR="00F62995" w:rsidRDefault="00F62995" w:rsidP="00F62995">
      <w:pPr>
        <w:spacing w:line="360" w:lineRule="auto"/>
        <w:jc w:val="both"/>
        <w:rPr>
          <w:sz w:val="18"/>
          <w:szCs w:val="18"/>
          <w:lang w:val="es-ES"/>
        </w:rPr>
      </w:pPr>
    </w:p>
    <w:tbl>
      <w:tblPr>
        <w:tblStyle w:val="Tablaconcuadrcula"/>
        <w:tblW w:w="8177" w:type="dxa"/>
        <w:jc w:val="center"/>
        <w:tblLook w:val="04A0" w:firstRow="1" w:lastRow="0" w:firstColumn="1" w:lastColumn="0" w:noHBand="0" w:noVBand="1"/>
      </w:tblPr>
      <w:tblGrid>
        <w:gridCol w:w="1647"/>
        <w:gridCol w:w="2165"/>
        <w:gridCol w:w="2201"/>
        <w:gridCol w:w="2164"/>
      </w:tblGrid>
      <w:tr w:rsidR="00F62995" w:rsidRPr="00A164FC" w14:paraId="01BDDB7A" w14:textId="77777777" w:rsidTr="00B30E63">
        <w:trPr>
          <w:tblHeader/>
          <w:jc w:val="center"/>
        </w:trPr>
        <w:tc>
          <w:tcPr>
            <w:tcW w:w="8177" w:type="dxa"/>
            <w:gridSpan w:val="4"/>
            <w:tcBorders>
              <w:top w:val="single" w:sz="4" w:space="0" w:color="auto"/>
              <w:left w:val="single" w:sz="4" w:space="0" w:color="auto"/>
              <w:bottom w:val="single" w:sz="4" w:space="0" w:color="auto"/>
              <w:right w:val="single" w:sz="4" w:space="0" w:color="auto"/>
            </w:tcBorders>
            <w:shd w:val="clear" w:color="auto" w:fill="142F62"/>
          </w:tcPr>
          <w:p w14:paraId="4BB740E6" w14:textId="03D88ACF" w:rsidR="00F62995" w:rsidRPr="00427022" w:rsidRDefault="00F62995" w:rsidP="006114F3">
            <w:pPr>
              <w:jc w:val="center"/>
              <w:rPr>
                <w:rFonts w:ascii="Times New Roman" w:hAnsi="Times New Roman" w:cs="Times New Roman"/>
                <w:b/>
                <w:color w:val="D9D9D9"/>
                <w:sz w:val="24"/>
                <w:szCs w:val="24"/>
                <w:lang w:val="es-ES"/>
              </w:rPr>
            </w:pPr>
            <w:proofErr w:type="spellStart"/>
            <w:r w:rsidRPr="00427022">
              <w:rPr>
                <w:rFonts w:ascii="Times New Roman" w:hAnsi="Times New Roman" w:cs="Times New Roman"/>
                <w:b/>
                <w:color w:val="D9D9D9"/>
                <w:sz w:val="24"/>
                <w:szCs w:val="24"/>
              </w:rPr>
              <w:lastRenderedPageBreak/>
              <w:t>Recaudación</w:t>
            </w:r>
            <w:proofErr w:type="spellEnd"/>
            <w:r w:rsidRPr="00427022">
              <w:rPr>
                <w:rFonts w:ascii="Times New Roman" w:hAnsi="Times New Roman" w:cs="Times New Roman"/>
                <w:b/>
                <w:color w:val="D9D9D9"/>
                <w:sz w:val="24"/>
                <w:szCs w:val="24"/>
              </w:rPr>
              <w:t xml:space="preserve"> </w:t>
            </w:r>
            <w:proofErr w:type="spellStart"/>
            <w:r w:rsidRPr="00427022">
              <w:rPr>
                <w:rFonts w:ascii="Times New Roman" w:hAnsi="Times New Roman" w:cs="Times New Roman"/>
                <w:b/>
                <w:color w:val="D9D9D9"/>
                <w:sz w:val="24"/>
                <w:szCs w:val="24"/>
              </w:rPr>
              <w:t>Mensual</w:t>
            </w:r>
            <w:proofErr w:type="spellEnd"/>
            <w:r w:rsidRPr="00427022">
              <w:rPr>
                <w:rFonts w:ascii="Times New Roman" w:hAnsi="Times New Roman" w:cs="Times New Roman"/>
                <w:b/>
                <w:color w:val="D9D9D9"/>
                <w:sz w:val="24"/>
                <w:szCs w:val="24"/>
              </w:rPr>
              <w:t xml:space="preserve"> </w:t>
            </w:r>
            <w:proofErr w:type="spellStart"/>
            <w:r w:rsidRPr="00427022">
              <w:rPr>
                <w:rFonts w:ascii="Times New Roman" w:hAnsi="Times New Roman" w:cs="Times New Roman"/>
                <w:b/>
                <w:color w:val="D9D9D9"/>
                <w:sz w:val="24"/>
                <w:szCs w:val="24"/>
              </w:rPr>
              <w:t>Años</w:t>
            </w:r>
            <w:proofErr w:type="spellEnd"/>
            <w:r w:rsidRPr="00427022">
              <w:rPr>
                <w:rFonts w:ascii="Times New Roman" w:hAnsi="Times New Roman" w:cs="Times New Roman"/>
                <w:b/>
                <w:color w:val="D9D9D9"/>
                <w:sz w:val="24"/>
                <w:szCs w:val="24"/>
              </w:rPr>
              <w:t xml:space="preserve"> 2021-2023</w:t>
            </w:r>
          </w:p>
          <w:p w14:paraId="5041A759" w14:textId="77777777" w:rsidR="00F62995" w:rsidRPr="00427022" w:rsidRDefault="00F62995" w:rsidP="006114F3">
            <w:pPr>
              <w:jc w:val="center"/>
              <w:rPr>
                <w:rFonts w:ascii="Times New Roman" w:hAnsi="Times New Roman" w:cs="Times New Roman"/>
                <w:color w:val="D9D9D9"/>
                <w:sz w:val="24"/>
                <w:szCs w:val="24"/>
              </w:rPr>
            </w:pPr>
          </w:p>
        </w:tc>
      </w:tr>
      <w:tr w:rsidR="00F62995" w:rsidRPr="00A164FC" w14:paraId="566DA82B" w14:textId="77777777" w:rsidTr="00B30E63">
        <w:trPr>
          <w:tblHeader/>
          <w:jc w:val="center"/>
        </w:trPr>
        <w:tc>
          <w:tcPr>
            <w:tcW w:w="1647" w:type="dxa"/>
            <w:tcBorders>
              <w:top w:val="single" w:sz="4" w:space="0" w:color="auto"/>
              <w:left w:val="single" w:sz="4" w:space="0" w:color="auto"/>
              <w:bottom w:val="single" w:sz="4" w:space="0" w:color="auto"/>
              <w:right w:val="single" w:sz="4" w:space="0" w:color="auto"/>
            </w:tcBorders>
            <w:shd w:val="clear" w:color="auto" w:fill="142F62"/>
            <w:hideMark/>
          </w:tcPr>
          <w:p w14:paraId="6B997823" w14:textId="77777777" w:rsidR="00F62995" w:rsidRPr="00427022" w:rsidRDefault="00F62995" w:rsidP="006114F3">
            <w:pPr>
              <w:jc w:val="center"/>
              <w:rPr>
                <w:rFonts w:ascii="Times New Roman" w:hAnsi="Times New Roman" w:cs="Times New Roman"/>
                <w:b/>
                <w:color w:val="D9D9D9"/>
                <w:sz w:val="24"/>
                <w:szCs w:val="24"/>
              </w:rPr>
            </w:pPr>
            <w:proofErr w:type="spellStart"/>
            <w:r w:rsidRPr="00427022">
              <w:rPr>
                <w:rFonts w:ascii="Times New Roman" w:hAnsi="Times New Roman" w:cs="Times New Roman"/>
                <w:b/>
                <w:color w:val="D9D9D9"/>
                <w:sz w:val="24"/>
                <w:szCs w:val="24"/>
              </w:rPr>
              <w:t>Mes</w:t>
            </w:r>
            <w:proofErr w:type="spellEnd"/>
          </w:p>
        </w:tc>
        <w:tc>
          <w:tcPr>
            <w:tcW w:w="2165" w:type="dxa"/>
            <w:tcBorders>
              <w:top w:val="single" w:sz="4" w:space="0" w:color="auto"/>
              <w:left w:val="single" w:sz="4" w:space="0" w:color="auto"/>
              <w:bottom w:val="single" w:sz="4" w:space="0" w:color="auto"/>
              <w:right w:val="single" w:sz="4" w:space="0" w:color="auto"/>
            </w:tcBorders>
            <w:shd w:val="clear" w:color="auto" w:fill="142F62"/>
            <w:hideMark/>
          </w:tcPr>
          <w:p w14:paraId="79A2C5FC" w14:textId="77777777" w:rsidR="00F62995" w:rsidRPr="00427022" w:rsidRDefault="00F62995" w:rsidP="006114F3">
            <w:pPr>
              <w:jc w:val="center"/>
              <w:rPr>
                <w:rFonts w:ascii="Times New Roman" w:hAnsi="Times New Roman" w:cs="Times New Roman"/>
                <w:b/>
                <w:color w:val="D9D9D9"/>
                <w:sz w:val="24"/>
                <w:szCs w:val="24"/>
              </w:rPr>
            </w:pPr>
            <w:proofErr w:type="spellStart"/>
            <w:r w:rsidRPr="00427022">
              <w:rPr>
                <w:rFonts w:ascii="Times New Roman" w:hAnsi="Times New Roman" w:cs="Times New Roman"/>
                <w:b/>
                <w:color w:val="D9D9D9"/>
                <w:sz w:val="24"/>
                <w:szCs w:val="24"/>
              </w:rPr>
              <w:t>Año</w:t>
            </w:r>
            <w:proofErr w:type="spellEnd"/>
            <w:r w:rsidRPr="00427022">
              <w:rPr>
                <w:rFonts w:ascii="Times New Roman" w:hAnsi="Times New Roman" w:cs="Times New Roman"/>
                <w:b/>
                <w:color w:val="D9D9D9"/>
                <w:sz w:val="24"/>
                <w:szCs w:val="24"/>
              </w:rPr>
              <w:t xml:space="preserve"> 2021</w:t>
            </w:r>
          </w:p>
        </w:tc>
        <w:tc>
          <w:tcPr>
            <w:tcW w:w="2201" w:type="dxa"/>
            <w:tcBorders>
              <w:top w:val="single" w:sz="4" w:space="0" w:color="auto"/>
              <w:left w:val="single" w:sz="4" w:space="0" w:color="auto"/>
              <w:bottom w:val="single" w:sz="4" w:space="0" w:color="auto"/>
              <w:right w:val="single" w:sz="4" w:space="0" w:color="auto"/>
            </w:tcBorders>
            <w:shd w:val="clear" w:color="auto" w:fill="142F62"/>
            <w:hideMark/>
          </w:tcPr>
          <w:p w14:paraId="74923B45" w14:textId="77777777" w:rsidR="00F62995" w:rsidRPr="00427022" w:rsidRDefault="00F62995" w:rsidP="006114F3">
            <w:pPr>
              <w:jc w:val="center"/>
              <w:rPr>
                <w:rFonts w:ascii="Times New Roman" w:hAnsi="Times New Roman" w:cs="Times New Roman"/>
                <w:b/>
                <w:color w:val="D9D9D9"/>
                <w:sz w:val="24"/>
                <w:szCs w:val="24"/>
              </w:rPr>
            </w:pPr>
            <w:proofErr w:type="spellStart"/>
            <w:r w:rsidRPr="00427022">
              <w:rPr>
                <w:rFonts w:ascii="Times New Roman" w:hAnsi="Times New Roman" w:cs="Times New Roman"/>
                <w:b/>
                <w:color w:val="D9D9D9"/>
                <w:sz w:val="24"/>
                <w:szCs w:val="24"/>
              </w:rPr>
              <w:t>Año</w:t>
            </w:r>
            <w:proofErr w:type="spellEnd"/>
            <w:r w:rsidRPr="00427022">
              <w:rPr>
                <w:rFonts w:ascii="Times New Roman" w:hAnsi="Times New Roman" w:cs="Times New Roman"/>
                <w:b/>
                <w:color w:val="D9D9D9"/>
                <w:sz w:val="24"/>
                <w:szCs w:val="24"/>
              </w:rPr>
              <w:t xml:space="preserve"> 2022</w:t>
            </w:r>
          </w:p>
        </w:tc>
        <w:tc>
          <w:tcPr>
            <w:tcW w:w="0" w:type="auto"/>
            <w:tcBorders>
              <w:top w:val="single" w:sz="4" w:space="0" w:color="auto"/>
              <w:left w:val="single" w:sz="4" w:space="0" w:color="auto"/>
              <w:bottom w:val="single" w:sz="4" w:space="0" w:color="auto"/>
              <w:right w:val="single" w:sz="4" w:space="0" w:color="auto"/>
            </w:tcBorders>
            <w:shd w:val="clear" w:color="auto" w:fill="142F62"/>
          </w:tcPr>
          <w:p w14:paraId="28F8C778" w14:textId="77777777" w:rsidR="00F62995" w:rsidRPr="00427022" w:rsidRDefault="00F62995" w:rsidP="006114F3">
            <w:pPr>
              <w:jc w:val="center"/>
              <w:rPr>
                <w:rFonts w:ascii="Times New Roman" w:hAnsi="Times New Roman" w:cs="Times New Roman"/>
                <w:b/>
                <w:color w:val="D9D9D9"/>
                <w:sz w:val="24"/>
                <w:szCs w:val="24"/>
              </w:rPr>
            </w:pPr>
            <w:proofErr w:type="spellStart"/>
            <w:r w:rsidRPr="00427022">
              <w:rPr>
                <w:rFonts w:ascii="Times New Roman" w:hAnsi="Times New Roman" w:cs="Times New Roman"/>
                <w:b/>
                <w:color w:val="D9D9D9"/>
                <w:sz w:val="24"/>
                <w:szCs w:val="24"/>
              </w:rPr>
              <w:t>Año</w:t>
            </w:r>
            <w:proofErr w:type="spellEnd"/>
            <w:r w:rsidRPr="00427022">
              <w:rPr>
                <w:rFonts w:ascii="Times New Roman" w:hAnsi="Times New Roman" w:cs="Times New Roman"/>
                <w:b/>
                <w:color w:val="D9D9D9"/>
                <w:sz w:val="24"/>
                <w:szCs w:val="24"/>
              </w:rPr>
              <w:t xml:space="preserve"> 2023</w:t>
            </w:r>
          </w:p>
          <w:p w14:paraId="6B0914BE" w14:textId="77777777" w:rsidR="00F62995" w:rsidRPr="00427022" w:rsidRDefault="00F62995" w:rsidP="006114F3">
            <w:pPr>
              <w:jc w:val="center"/>
              <w:rPr>
                <w:rFonts w:ascii="Times New Roman" w:hAnsi="Times New Roman" w:cs="Times New Roman"/>
                <w:b/>
                <w:color w:val="D9D9D9"/>
                <w:sz w:val="24"/>
                <w:szCs w:val="24"/>
              </w:rPr>
            </w:pPr>
          </w:p>
        </w:tc>
      </w:tr>
      <w:tr w:rsidR="00F62995" w:rsidRPr="00A164FC" w14:paraId="32B7A736" w14:textId="77777777" w:rsidTr="00B30E63">
        <w:trPr>
          <w:jc w:val="center"/>
        </w:trPr>
        <w:tc>
          <w:tcPr>
            <w:tcW w:w="1647" w:type="dxa"/>
            <w:tcBorders>
              <w:top w:val="single" w:sz="4" w:space="0" w:color="auto"/>
              <w:left w:val="single" w:sz="4" w:space="0" w:color="auto"/>
              <w:bottom w:val="single" w:sz="4" w:space="0" w:color="auto"/>
              <w:right w:val="single" w:sz="4" w:space="0" w:color="auto"/>
            </w:tcBorders>
          </w:tcPr>
          <w:p w14:paraId="47D9703C" w14:textId="77777777" w:rsidR="00F62995" w:rsidRPr="00221776" w:rsidRDefault="00F62995" w:rsidP="006114F3">
            <w:pPr>
              <w:rPr>
                <w:rFonts w:ascii="Times New Roman" w:eastAsia="Calibri" w:hAnsi="Times New Roman" w:cs="Times New Roman"/>
                <w:b/>
                <w:bCs/>
                <w:noProof/>
                <w:color w:val="4C4747"/>
                <w:spacing w:val="20"/>
                <w:sz w:val="24"/>
                <w:szCs w:val="24"/>
                <w:lang w:val="es-ES"/>
              </w:rPr>
            </w:pPr>
            <w:r w:rsidRPr="00221776">
              <w:rPr>
                <w:rFonts w:ascii="Times New Roman" w:eastAsia="Calibri" w:hAnsi="Times New Roman" w:cs="Times New Roman"/>
                <w:b/>
                <w:bCs/>
                <w:noProof/>
                <w:color w:val="4C4747"/>
                <w:spacing w:val="20"/>
                <w:sz w:val="24"/>
                <w:szCs w:val="24"/>
                <w:lang w:val="es-ES"/>
              </w:rPr>
              <w:t>Enero</w:t>
            </w:r>
          </w:p>
          <w:p w14:paraId="7BB375E0" w14:textId="77777777" w:rsidR="00F62995" w:rsidRPr="00221776" w:rsidRDefault="00F62995" w:rsidP="006114F3">
            <w:pPr>
              <w:rPr>
                <w:rFonts w:ascii="Times New Roman" w:eastAsia="Calibri" w:hAnsi="Times New Roman" w:cs="Times New Roman"/>
                <w:b/>
                <w:bCs/>
                <w:noProof/>
                <w:color w:val="4C4747"/>
                <w:spacing w:val="20"/>
                <w:sz w:val="24"/>
                <w:szCs w:val="24"/>
                <w:lang w:val="es-ES"/>
              </w:rPr>
            </w:pPr>
          </w:p>
        </w:tc>
        <w:tc>
          <w:tcPr>
            <w:tcW w:w="2165" w:type="dxa"/>
            <w:tcBorders>
              <w:top w:val="single" w:sz="4" w:space="0" w:color="auto"/>
              <w:left w:val="single" w:sz="4" w:space="0" w:color="auto"/>
              <w:bottom w:val="single" w:sz="4" w:space="0" w:color="auto"/>
              <w:right w:val="single" w:sz="4" w:space="0" w:color="auto"/>
            </w:tcBorders>
            <w:hideMark/>
          </w:tcPr>
          <w:p w14:paraId="2EBE088A" w14:textId="4990EFA9" w:rsidR="00F62995" w:rsidRPr="00221776" w:rsidRDefault="00F62995" w:rsidP="006114F3">
            <w:pPr>
              <w:jc w:val="center"/>
              <w:rPr>
                <w:rFonts w:ascii="Times New Roman" w:eastAsia="Calibri" w:hAnsi="Times New Roman" w:cs="Times New Roman"/>
                <w:noProof/>
                <w:color w:val="4C4747"/>
                <w:spacing w:val="20"/>
                <w:sz w:val="24"/>
                <w:szCs w:val="24"/>
                <w:lang w:val="es-ES"/>
              </w:rPr>
            </w:pPr>
            <w:r w:rsidRPr="00221776">
              <w:rPr>
                <w:rFonts w:ascii="Times New Roman" w:eastAsia="Calibri" w:hAnsi="Times New Roman" w:cs="Times New Roman"/>
                <w:noProof/>
                <w:color w:val="4C4747"/>
                <w:spacing w:val="20"/>
                <w:sz w:val="24"/>
                <w:szCs w:val="24"/>
                <w:lang w:val="es-ES"/>
              </w:rPr>
              <w:t>RD$ 11,182,255</w:t>
            </w:r>
          </w:p>
        </w:tc>
        <w:tc>
          <w:tcPr>
            <w:tcW w:w="2201" w:type="dxa"/>
            <w:tcBorders>
              <w:top w:val="single" w:sz="4" w:space="0" w:color="auto"/>
              <w:left w:val="single" w:sz="4" w:space="0" w:color="auto"/>
              <w:bottom w:val="single" w:sz="4" w:space="0" w:color="auto"/>
              <w:right w:val="single" w:sz="4" w:space="0" w:color="auto"/>
            </w:tcBorders>
            <w:hideMark/>
          </w:tcPr>
          <w:p w14:paraId="4B5A5AD7" w14:textId="77777777" w:rsidR="00F62995" w:rsidRPr="00221776" w:rsidRDefault="00F62995" w:rsidP="006114F3">
            <w:pPr>
              <w:jc w:val="center"/>
              <w:rPr>
                <w:rFonts w:ascii="Times New Roman" w:eastAsia="Calibri" w:hAnsi="Times New Roman" w:cs="Times New Roman"/>
                <w:noProof/>
                <w:color w:val="4C4747"/>
                <w:spacing w:val="20"/>
                <w:sz w:val="24"/>
                <w:szCs w:val="24"/>
                <w:lang w:val="es-ES"/>
              </w:rPr>
            </w:pPr>
            <w:r w:rsidRPr="00221776">
              <w:rPr>
                <w:rFonts w:ascii="Times New Roman" w:eastAsia="Calibri" w:hAnsi="Times New Roman" w:cs="Times New Roman"/>
                <w:noProof/>
                <w:color w:val="4C4747"/>
                <w:spacing w:val="20"/>
                <w:sz w:val="24"/>
                <w:szCs w:val="24"/>
                <w:lang w:val="es-ES"/>
              </w:rPr>
              <w:t>RD$ 11,813,174</w:t>
            </w:r>
          </w:p>
        </w:tc>
        <w:tc>
          <w:tcPr>
            <w:tcW w:w="0" w:type="auto"/>
            <w:tcBorders>
              <w:top w:val="single" w:sz="4" w:space="0" w:color="auto"/>
              <w:left w:val="single" w:sz="4" w:space="0" w:color="auto"/>
              <w:bottom w:val="single" w:sz="4" w:space="0" w:color="auto"/>
              <w:right w:val="single" w:sz="4" w:space="0" w:color="auto"/>
            </w:tcBorders>
            <w:hideMark/>
          </w:tcPr>
          <w:p w14:paraId="645BD999" w14:textId="0F4E8A74" w:rsidR="00F62995" w:rsidRPr="00221776" w:rsidRDefault="00F62995" w:rsidP="006114F3">
            <w:pPr>
              <w:jc w:val="center"/>
              <w:rPr>
                <w:rFonts w:ascii="Times New Roman" w:eastAsia="Calibri" w:hAnsi="Times New Roman" w:cs="Times New Roman"/>
                <w:noProof/>
                <w:color w:val="4C4747"/>
                <w:spacing w:val="20"/>
                <w:sz w:val="24"/>
                <w:szCs w:val="24"/>
                <w:lang w:val="es-ES"/>
              </w:rPr>
            </w:pPr>
            <w:r w:rsidRPr="00221776">
              <w:rPr>
                <w:rFonts w:ascii="Times New Roman" w:eastAsia="Calibri" w:hAnsi="Times New Roman" w:cs="Times New Roman"/>
                <w:noProof/>
                <w:color w:val="4C4747"/>
                <w:spacing w:val="20"/>
                <w:sz w:val="24"/>
                <w:szCs w:val="24"/>
                <w:lang w:val="es-ES"/>
              </w:rPr>
              <w:t>RD$ 10,658,103</w:t>
            </w:r>
          </w:p>
        </w:tc>
      </w:tr>
      <w:tr w:rsidR="00F62995" w:rsidRPr="00A164FC" w14:paraId="5EA12508" w14:textId="77777777" w:rsidTr="00B30E63">
        <w:trPr>
          <w:jc w:val="center"/>
        </w:trPr>
        <w:tc>
          <w:tcPr>
            <w:tcW w:w="1647" w:type="dxa"/>
            <w:tcBorders>
              <w:top w:val="single" w:sz="4" w:space="0" w:color="auto"/>
              <w:left w:val="single" w:sz="4" w:space="0" w:color="auto"/>
              <w:bottom w:val="single" w:sz="4" w:space="0" w:color="auto"/>
              <w:right w:val="single" w:sz="4" w:space="0" w:color="auto"/>
            </w:tcBorders>
          </w:tcPr>
          <w:p w14:paraId="4A969A48" w14:textId="77777777" w:rsidR="00F62995" w:rsidRPr="00221776" w:rsidRDefault="00F62995" w:rsidP="006114F3">
            <w:pPr>
              <w:rPr>
                <w:rFonts w:ascii="Times New Roman" w:eastAsia="Calibri" w:hAnsi="Times New Roman" w:cs="Times New Roman"/>
                <w:b/>
                <w:bCs/>
                <w:noProof/>
                <w:color w:val="4C4747"/>
                <w:spacing w:val="20"/>
                <w:sz w:val="24"/>
                <w:szCs w:val="24"/>
                <w:lang w:val="es-ES"/>
              </w:rPr>
            </w:pPr>
            <w:r w:rsidRPr="00221776">
              <w:rPr>
                <w:rFonts w:ascii="Times New Roman" w:eastAsia="Calibri" w:hAnsi="Times New Roman" w:cs="Times New Roman"/>
                <w:b/>
                <w:bCs/>
                <w:noProof/>
                <w:color w:val="4C4747"/>
                <w:spacing w:val="20"/>
                <w:sz w:val="24"/>
                <w:szCs w:val="24"/>
                <w:lang w:val="es-ES"/>
              </w:rPr>
              <w:t>Febrero</w:t>
            </w:r>
          </w:p>
          <w:p w14:paraId="0EA9A9EE" w14:textId="77777777" w:rsidR="00F62995" w:rsidRPr="00221776" w:rsidRDefault="00F62995" w:rsidP="006114F3">
            <w:pPr>
              <w:rPr>
                <w:rFonts w:ascii="Times New Roman" w:eastAsia="Calibri" w:hAnsi="Times New Roman" w:cs="Times New Roman"/>
                <w:b/>
                <w:bCs/>
                <w:noProof/>
                <w:color w:val="4C4747"/>
                <w:spacing w:val="20"/>
                <w:sz w:val="24"/>
                <w:szCs w:val="24"/>
                <w:lang w:val="es-ES"/>
              </w:rPr>
            </w:pPr>
          </w:p>
        </w:tc>
        <w:tc>
          <w:tcPr>
            <w:tcW w:w="2165" w:type="dxa"/>
            <w:tcBorders>
              <w:top w:val="single" w:sz="4" w:space="0" w:color="auto"/>
              <w:left w:val="single" w:sz="4" w:space="0" w:color="auto"/>
              <w:bottom w:val="single" w:sz="4" w:space="0" w:color="auto"/>
              <w:right w:val="single" w:sz="4" w:space="0" w:color="auto"/>
            </w:tcBorders>
            <w:hideMark/>
          </w:tcPr>
          <w:p w14:paraId="1DE8C6E9" w14:textId="0B2F6D40" w:rsidR="00F62995" w:rsidRPr="00221776" w:rsidRDefault="00F62995" w:rsidP="006114F3">
            <w:pPr>
              <w:jc w:val="center"/>
              <w:rPr>
                <w:rFonts w:ascii="Times New Roman" w:eastAsia="Calibri" w:hAnsi="Times New Roman" w:cs="Times New Roman"/>
                <w:noProof/>
                <w:color w:val="4C4747"/>
                <w:spacing w:val="20"/>
                <w:sz w:val="24"/>
                <w:szCs w:val="24"/>
                <w:lang w:val="es-ES"/>
              </w:rPr>
            </w:pPr>
            <w:r w:rsidRPr="00221776">
              <w:rPr>
                <w:rFonts w:ascii="Times New Roman" w:eastAsia="Calibri" w:hAnsi="Times New Roman" w:cs="Times New Roman"/>
                <w:noProof/>
                <w:color w:val="4C4747"/>
                <w:spacing w:val="20"/>
                <w:sz w:val="24"/>
                <w:szCs w:val="24"/>
                <w:lang w:val="es-ES"/>
              </w:rPr>
              <w:t>RD$ 11,379,686</w:t>
            </w:r>
          </w:p>
        </w:tc>
        <w:tc>
          <w:tcPr>
            <w:tcW w:w="2201" w:type="dxa"/>
            <w:tcBorders>
              <w:top w:val="single" w:sz="4" w:space="0" w:color="auto"/>
              <w:left w:val="single" w:sz="4" w:space="0" w:color="auto"/>
              <w:bottom w:val="single" w:sz="4" w:space="0" w:color="auto"/>
              <w:right w:val="single" w:sz="4" w:space="0" w:color="auto"/>
            </w:tcBorders>
            <w:hideMark/>
          </w:tcPr>
          <w:p w14:paraId="06239C02" w14:textId="77777777" w:rsidR="00F62995" w:rsidRPr="00221776" w:rsidRDefault="00F62995" w:rsidP="006114F3">
            <w:pPr>
              <w:jc w:val="center"/>
              <w:rPr>
                <w:rFonts w:ascii="Times New Roman" w:eastAsia="Calibri" w:hAnsi="Times New Roman" w:cs="Times New Roman"/>
                <w:noProof/>
                <w:color w:val="4C4747"/>
                <w:spacing w:val="20"/>
                <w:sz w:val="24"/>
                <w:szCs w:val="24"/>
                <w:lang w:val="es-ES"/>
              </w:rPr>
            </w:pPr>
            <w:r w:rsidRPr="00221776">
              <w:rPr>
                <w:rFonts w:ascii="Times New Roman" w:eastAsia="Calibri" w:hAnsi="Times New Roman" w:cs="Times New Roman"/>
                <w:noProof/>
                <w:color w:val="4C4747"/>
                <w:spacing w:val="20"/>
                <w:sz w:val="24"/>
                <w:szCs w:val="24"/>
                <w:lang w:val="es-ES"/>
              </w:rPr>
              <w:t>RD$ 12,189,551</w:t>
            </w:r>
          </w:p>
        </w:tc>
        <w:tc>
          <w:tcPr>
            <w:tcW w:w="0" w:type="auto"/>
            <w:tcBorders>
              <w:top w:val="single" w:sz="4" w:space="0" w:color="auto"/>
              <w:left w:val="single" w:sz="4" w:space="0" w:color="auto"/>
              <w:bottom w:val="single" w:sz="4" w:space="0" w:color="auto"/>
              <w:right w:val="single" w:sz="4" w:space="0" w:color="auto"/>
            </w:tcBorders>
            <w:hideMark/>
          </w:tcPr>
          <w:p w14:paraId="1F24B785" w14:textId="77777777" w:rsidR="00F62995" w:rsidRPr="00221776" w:rsidRDefault="00F62995" w:rsidP="006114F3">
            <w:pPr>
              <w:jc w:val="center"/>
              <w:rPr>
                <w:rFonts w:ascii="Times New Roman" w:eastAsia="Calibri" w:hAnsi="Times New Roman" w:cs="Times New Roman"/>
                <w:noProof/>
                <w:color w:val="4C4747"/>
                <w:spacing w:val="20"/>
                <w:sz w:val="24"/>
                <w:szCs w:val="24"/>
                <w:lang w:val="es-ES"/>
              </w:rPr>
            </w:pPr>
            <w:r w:rsidRPr="00221776">
              <w:rPr>
                <w:rFonts w:ascii="Times New Roman" w:eastAsia="Calibri" w:hAnsi="Times New Roman" w:cs="Times New Roman"/>
                <w:noProof/>
                <w:color w:val="4C4747"/>
                <w:spacing w:val="20"/>
                <w:sz w:val="24"/>
                <w:szCs w:val="24"/>
                <w:lang w:val="es-ES"/>
              </w:rPr>
              <w:t>RD$ 10,336,546</w:t>
            </w:r>
          </w:p>
        </w:tc>
      </w:tr>
      <w:tr w:rsidR="00F62995" w:rsidRPr="00A164FC" w14:paraId="6D55590F" w14:textId="77777777" w:rsidTr="00B30E63">
        <w:trPr>
          <w:jc w:val="center"/>
        </w:trPr>
        <w:tc>
          <w:tcPr>
            <w:tcW w:w="1647" w:type="dxa"/>
            <w:tcBorders>
              <w:top w:val="single" w:sz="4" w:space="0" w:color="auto"/>
              <w:left w:val="single" w:sz="4" w:space="0" w:color="auto"/>
              <w:bottom w:val="single" w:sz="4" w:space="0" w:color="auto"/>
              <w:right w:val="single" w:sz="4" w:space="0" w:color="auto"/>
            </w:tcBorders>
          </w:tcPr>
          <w:p w14:paraId="67169B31" w14:textId="77777777" w:rsidR="00F62995" w:rsidRPr="00221776" w:rsidRDefault="00F62995" w:rsidP="006114F3">
            <w:pPr>
              <w:rPr>
                <w:rFonts w:ascii="Times New Roman" w:eastAsia="Calibri" w:hAnsi="Times New Roman" w:cs="Times New Roman"/>
                <w:b/>
                <w:bCs/>
                <w:noProof/>
                <w:color w:val="4C4747"/>
                <w:spacing w:val="20"/>
                <w:sz w:val="24"/>
                <w:szCs w:val="24"/>
                <w:lang w:val="es-ES"/>
              </w:rPr>
            </w:pPr>
            <w:r w:rsidRPr="00221776">
              <w:rPr>
                <w:rFonts w:ascii="Times New Roman" w:eastAsia="Calibri" w:hAnsi="Times New Roman" w:cs="Times New Roman"/>
                <w:b/>
                <w:bCs/>
                <w:noProof/>
                <w:color w:val="4C4747"/>
                <w:spacing w:val="20"/>
                <w:sz w:val="24"/>
                <w:szCs w:val="24"/>
                <w:lang w:val="es-ES"/>
              </w:rPr>
              <w:t>Marzo</w:t>
            </w:r>
          </w:p>
          <w:p w14:paraId="694C873B" w14:textId="77777777" w:rsidR="00F62995" w:rsidRPr="00221776" w:rsidRDefault="00F62995" w:rsidP="006114F3">
            <w:pPr>
              <w:rPr>
                <w:rFonts w:ascii="Times New Roman" w:eastAsia="Calibri" w:hAnsi="Times New Roman" w:cs="Times New Roman"/>
                <w:b/>
                <w:bCs/>
                <w:noProof/>
                <w:color w:val="4C4747"/>
                <w:spacing w:val="20"/>
                <w:sz w:val="24"/>
                <w:szCs w:val="24"/>
                <w:lang w:val="es-ES"/>
              </w:rPr>
            </w:pPr>
          </w:p>
        </w:tc>
        <w:tc>
          <w:tcPr>
            <w:tcW w:w="2165" w:type="dxa"/>
            <w:tcBorders>
              <w:top w:val="single" w:sz="4" w:space="0" w:color="auto"/>
              <w:left w:val="single" w:sz="4" w:space="0" w:color="auto"/>
              <w:bottom w:val="single" w:sz="4" w:space="0" w:color="auto"/>
              <w:right w:val="single" w:sz="4" w:space="0" w:color="auto"/>
            </w:tcBorders>
            <w:hideMark/>
          </w:tcPr>
          <w:p w14:paraId="37ECD9DF" w14:textId="7EE6512F" w:rsidR="00F62995" w:rsidRPr="00221776" w:rsidRDefault="00F62995" w:rsidP="006114F3">
            <w:pPr>
              <w:jc w:val="center"/>
              <w:rPr>
                <w:rFonts w:ascii="Times New Roman" w:eastAsia="Calibri" w:hAnsi="Times New Roman" w:cs="Times New Roman"/>
                <w:noProof/>
                <w:color w:val="4C4747"/>
                <w:spacing w:val="20"/>
                <w:sz w:val="24"/>
                <w:szCs w:val="24"/>
                <w:lang w:val="es-ES"/>
              </w:rPr>
            </w:pPr>
            <w:r w:rsidRPr="00221776">
              <w:rPr>
                <w:rFonts w:ascii="Times New Roman" w:eastAsia="Calibri" w:hAnsi="Times New Roman" w:cs="Times New Roman"/>
                <w:noProof/>
                <w:color w:val="4C4747"/>
                <w:spacing w:val="20"/>
                <w:sz w:val="24"/>
                <w:szCs w:val="24"/>
                <w:lang w:val="es-ES"/>
              </w:rPr>
              <w:t>RD$ 13,222,104</w:t>
            </w:r>
          </w:p>
        </w:tc>
        <w:tc>
          <w:tcPr>
            <w:tcW w:w="2201" w:type="dxa"/>
            <w:tcBorders>
              <w:top w:val="single" w:sz="4" w:space="0" w:color="auto"/>
              <w:left w:val="single" w:sz="4" w:space="0" w:color="auto"/>
              <w:bottom w:val="single" w:sz="4" w:space="0" w:color="auto"/>
              <w:right w:val="single" w:sz="4" w:space="0" w:color="auto"/>
            </w:tcBorders>
            <w:hideMark/>
          </w:tcPr>
          <w:p w14:paraId="146F0805" w14:textId="77777777" w:rsidR="00F62995" w:rsidRPr="00221776" w:rsidRDefault="00F62995" w:rsidP="006114F3">
            <w:pPr>
              <w:jc w:val="center"/>
              <w:rPr>
                <w:rFonts w:ascii="Times New Roman" w:eastAsia="Calibri" w:hAnsi="Times New Roman" w:cs="Times New Roman"/>
                <w:noProof/>
                <w:color w:val="4C4747"/>
                <w:spacing w:val="20"/>
                <w:sz w:val="24"/>
                <w:szCs w:val="24"/>
                <w:lang w:val="es-ES"/>
              </w:rPr>
            </w:pPr>
            <w:r w:rsidRPr="00221776">
              <w:rPr>
                <w:rFonts w:ascii="Times New Roman" w:eastAsia="Calibri" w:hAnsi="Times New Roman" w:cs="Times New Roman"/>
                <w:noProof/>
                <w:color w:val="4C4747"/>
                <w:spacing w:val="20"/>
                <w:sz w:val="24"/>
                <w:szCs w:val="24"/>
                <w:lang w:val="es-ES"/>
              </w:rPr>
              <w:t>RD$ 13,634,458</w:t>
            </w:r>
          </w:p>
        </w:tc>
        <w:tc>
          <w:tcPr>
            <w:tcW w:w="0" w:type="auto"/>
            <w:tcBorders>
              <w:top w:val="single" w:sz="4" w:space="0" w:color="auto"/>
              <w:left w:val="single" w:sz="4" w:space="0" w:color="auto"/>
              <w:bottom w:val="single" w:sz="4" w:space="0" w:color="auto"/>
              <w:right w:val="single" w:sz="4" w:space="0" w:color="auto"/>
            </w:tcBorders>
            <w:hideMark/>
          </w:tcPr>
          <w:p w14:paraId="029370A7" w14:textId="032A6FC3" w:rsidR="00F62995" w:rsidRPr="00221776" w:rsidRDefault="00F62995" w:rsidP="006114F3">
            <w:pPr>
              <w:jc w:val="center"/>
              <w:rPr>
                <w:rFonts w:ascii="Times New Roman" w:eastAsia="Calibri" w:hAnsi="Times New Roman" w:cs="Times New Roman"/>
                <w:noProof/>
                <w:color w:val="4C4747"/>
                <w:spacing w:val="20"/>
                <w:sz w:val="24"/>
                <w:szCs w:val="24"/>
                <w:lang w:val="es-ES"/>
              </w:rPr>
            </w:pPr>
            <w:r w:rsidRPr="00221776">
              <w:rPr>
                <w:rFonts w:ascii="Times New Roman" w:eastAsia="Calibri" w:hAnsi="Times New Roman" w:cs="Times New Roman"/>
                <w:noProof/>
                <w:color w:val="4C4747"/>
                <w:spacing w:val="20"/>
                <w:sz w:val="24"/>
                <w:szCs w:val="24"/>
                <w:lang w:val="es-ES"/>
              </w:rPr>
              <w:t>RD$ 12,583,308</w:t>
            </w:r>
          </w:p>
        </w:tc>
      </w:tr>
      <w:tr w:rsidR="00F62995" w:rsidRPr="00A164FC" w14:paraId="2D3F0A42" w14:textId="77777777" w:rsidTr="00B30E63">
        <w:trPr>
          <w:jc w:val="center"/>
        </w:trPr>
        <w:tc>
          <w:tcPr>
            <w:tcW w:w="1647" w:type="dxa"/>
            <w:tcBorders>
              <w:top w:val="single" w:sz="4" w:space="0" w:color="auto"/>
              <w:left w:val="single" w:sz="4" w:space="0" w:color="auto"/>
              <w:bottom w:val="single" w:sz="4" w:space="0" w:color="auto"/>
              <w:right w:val="single" w:sz="4" w:space="0" w:color="auto"/>
            </w:tcBorders>
          </w:tcPr>
          <w:p w14:paraId="7E467C99" w14:textId="77777777" w:rsidR="00F62995" w:rsidRPr="00221776" w:rsidRDefault="00F62995" w:rsidP="006114F3">
            <w:pPr>
              <w:rPr>
                <w:rFonts w:ascii="Times New Roman" w:eastAsia="Calibri" w:hAnsi="Times New Roman" w:cs="Times New Roman"/>
                <w:b/>
                <w:bCs/>
                <w:noProof/>
                <w:color w:val="4C4747"/>
                <w:spacing w:val="20"/>
                <w:sz w:val="24"/>
                <w:szCs w:val="24"/>
                <w:lang w:val="es-ES"/>
              </w:rPr>
            </w:pPr>
            <w:r w:rsidRPr="00221776">
              <w:rPr>
                <w:rFonts w:ascii="Times New Roman" w:eastAsia="Calibri" w:hAnsi="Times New Roman" w:cs="Times New Roman"/>
                <w:b/>
                <w:bCs/>
                <w:noProof/>
                <w:color w:val="4C4747"/>
                <w:spacing w:val="20"/>
                <w:sz w:val="24"/>
                <w:szCs w:val="24"/>
                <w:lang w:val="es-ES"/>
              </w:rPr>
              <w:t>Abril</w:t>
            </w:r>
          </w:p>
          <w:p w14:paraId="7126FCEE" w14:textId="77777777" w:rsidR="00F62995" w:rsidRPr="00221776" w:rsidRDefault="00F62995" w:rsidP="006114F3">
            <w:pPr>
              <w:rPr>
                <w:rFonts w:ascii="Times New Roman" w:eastAsia="Calibri" w:hAnsi="Times New Roman" w:cs="Times New Roman"/>
                <w:b/>
                <w:bCs/>
                <w:noProof/>
                <w:color w:val="4C4747"/>
                <w:spacing w:val="20"/>
                <w:sz w:val="24"/>
                <w:szCs w:val="24"/>
                <w:lang w:val="es-ES"/>
              </w:rPr>
            </w:pPr>
          </w:p>
        </w:tc>
        <w:tc>
          <w:tcPr>
            <w:tcW w:w="2165" w:type="dxa"/>
            <w:tcBorders>
              <w:top w:val="single" w:sz="4" w:space="0" w:color="auto"/>
              <w:left w:val="single" w:sz="4" w:space="0" w:color="auto"/>
              <w:bottom w:val="single" w:sz="4" w:space="0" w:color="auto"/>
              <w:right w:val="single" w:sz="4" w:space="0" w:color="auto"/>
            </w:tcBorders>
            <w:hideMark/>
          </w:tcPr>
          <w:p w14:paraId="7FC22055" w14:textId="6665D4B9" w:rsidR="00F62995" w:rsidRPr="00221776" w:rsidRDefault="00F62995" w:rsidP="006114F3">
            <w:pPr>
              <w:jc w:val="center"/>
              <w:rPr>
                <w:rFonts w:ascii="Times New Roman" w:eastAsia="Calibri" w:hAnsi="Times New Roman" w:cs="Times New Roman"/>
                <w:noProof/>
                <w:color w:val="4C4747"/>
                <w:spacing w:val="20"/>
                <w:sz w:val="24"/>
                <w:szCs w:val="24"/>
                <w:lang w:val="es-ES"/>
              </w:rPr>
            </w:pPr>
            <w:r w:rsidRPr="00221776">
              <w:rPr>
                <w:rFonts w:ascii="Times New Roman" w:eastAsia="Calibri" w:hAnsi="Times New Roman" w:cs="Times New Roman"/>
                <w:noProof/>
                <w:color w:val="4C4747"/>
                <w:spacing w:val="20"/>
                <w:sz w:val="24"/>
                <w:szCs w:val="24"/>
                <w:lang w:val="es-ES"/>
              </w:rPr>
              <w:t>RD$ 12,051,643</w:t>
            </w:r>
          </w:p>
        </w:tc>
        <w:tc>
          <w:tcPr>
            <w:tcW w:w="2201" w:type="dxa"/>
            <w:tcBorders>
              <w:top w:val="single" w:sz="4" w:space="0" w:color="auto"/>
              <w:left w:val="single" w:sz="4" w:space="0" w:color="auto"/>
              <w:bottom w:val="single" w:sz="4" w:space="0" w:color="auto"/>
              <w:right w:val="single" w:sz="4" w:space="0" w:color="auto"/>
            </w:tcBorders>
            <w:hideMark/>
          </w:tcPr>
          <w:p w14:paraId="555F500B" w14:textId="77777777" w:rsidR="00F62995" w:rsidRPr="00221776" w:rsidRDefault="00F62995" w:rsidP="006114F3">
            <w:pPr>
              <w:jc w:val="center"/>
              <w:rPr>
                <w:rFonts w:ascii="Times New Roman" w:eastAsia="Calibri" w:hAnsi="Times New Roman" w:cs="Times New Roman"/>
                <w:noProof/>
                <w:color w:val="4C4747"/>
                <w:spacing w:val="20"/>
                <w:sz w:val="24"/>
                <w:szCs w:val="24"/>
                <w:lang w:val="es-ES"/>
              </w:rPr>
            </w:pPr>
            <w:r w:rsidRPr="00221776">
              <w:rPr>
                <w:rFonts w:ascii="Times New Roman" w:eastAsia="Calibri" w:hAnsi="Times New Roman" w:cs="Times New Roman"/>
                <w:noProof/>
                <w:color w:val="4C4747"/>
                <w:spacing w:val="20"/>
                <w:sz w:val="24"/>
                <w:szCs w:val="24"/>
                <w:lang w:val="es-ES"/>
              </w:rPr>
              <w:t>RD$ 12,962,784</w:t>
            </w:r>
          </w:p>
        </w:tc>
        <w:tc>
          <w:tcPr>
            <w:tcW w:w="0" w:type="auto"/>
            <w:tcBorders>
              <w:top w:val="single" w:sz="4" w:space="0" w:color="auto"/>
              <w:left w:val="single" w:sz="4" w:space="0" w:color="auto"/>
              <w:bottom w:val="single" w:sz="4" w:space="0" w:color="auto"/>
              <w:right w:val="single" w:sz="4" w:space="0" w:color="auto"/>
            </w:tcBorders>
            <w:hideMark/>
          </w:tcPr>
          <w:p w14:paraId="448E96E1" w14:textId="77777777" w:rsidR="00F62995" w:rsidRPr="00221776" w:rsidRDefault="00F62995" w:rsidP="006114F3">
            <w:pPr>
              <w:jc w:val="center"/>
              <w:rPr>
                <w:rFonts w:ascii="Times New Roman" w:eastAsia="Calibri" w:hAnsi="Times New Roman" w:cs="Times New Roman"/>
                <w:noProof/>
                <w:color w:val="4C4747"/>
                <w:spacing w:val="20"/>
                <w:sz w:val="24"/>
                <w:szCs w:val="24"/>
                <w:lang w:val="es-ES"/>
              </w:rPr>
            </w:pPr>
            <w:r w:rsidRPr="00221776">
              <w:rPr>
                <w:rFonts w:ascii="Times New Roman" w:eastAsia="Calibri" w:hAnsi="Times New Roman" w:cs="Times New Roman"/>
                <w:noProof/>
                <w:color w:val="4C4747"/>
                <w:spacing w:val="20"/>
                <w:sz w:val="24"/>
                <w:szCs w:val="24"/>
                <w:lang w:val="es-ES"/>
              </w:rPr>
              <w:t>RD$ 10,251,951</w:t>
            </w:r>
          </w:p>
        </w:tc>
      </w:tr>
      <w:tr w:rsidR="00F62995" w:rsidRPr="00A164FC" w14:paraId="38C682BC" w14:textId="77777777" w:rsidTr="00B30E63">
        <w:trPr>
          <w:trHeight w:val="279"/>
          <w:jc w:val="center"/>
        </w:trPr>
        <w:tc>
          <w:tcPr>
            <w:tcW w:w="1647" w:type="dxa"/>
            <w:tcBorders>
              <w:top w:val="single" w:sz="4" w:space="0" w:color="auto"/>
              <w:left w:val="single" w:sz="4" w:space="0" w:color="auto"/>
              <w:bottom w:val="single" w:sz="4" w:space="0" w:color="auto"/>
              <w:right w:val="single" w:sz="4" w:space="0" w:color="auto"/>
            </w:tcBorders>
          </w:tcPr>
          <w:p w14:paraId="66795B9E" w14:textId="77777777" w:rsidR="00F62995" w:rsidRPr="00221776" w:rsidRDefault="00F62995" w:rsidP="006114F3">
            <w:pPr>
              <w:rPr>
                <w:rFonts w:ascii="Times New Roman" w:eastAsia="Calibri" w:hAnsi="Times New Roman" w:cs="Times New Roman"/>
                <w:b/>
                <w:bCs/>
                <w:noProof/>
                <w:color w:val="4C4747"/>
                <w:spacing w:val="20"/>
                <w:sz w:val="24"/>
                <w:szCs w:val="24"/>
                <w:lang w:val="es-ES"/>
              </w:rPr>
            </w:pPr>
            <w:r w:rsidRPr="00221776">
              <w:rPr>
                <w:rFonts w:ascii="Times New Roman" w:eastAsia="Calibri" w:hAnsi="Times New Roman" w:cs="Times New Roman"/>
                <w:b/>
                <w:bCs/>
                <w:noProof/>
                <w:color w:val="4C4747"/>
                <w:spacing w:val="20"/>
                <w:sz w:val="24"/>
                <w:szCs w:val="24"/>
                <w:lang w:val="es-ES"/>
              </w:rPr>
              <w:t>Mayo</w:t>
            </w:r>
          </w:p>
          <w:p w14:paraId="58BCADD7" w14:textId="77777777" w:rsidR="00F62995" w:rsidRPr="00221776" w:rsidRDefault="00F62995" w:rsidP="006114F3">
            <w:pPr>
              <w:rPr>
                <w:rFonts w:ascii="Times New Roman" w:eastAsia="Calibri" w:hAnsi="Times New Roman" w:cs="Times New Roman"/>
                <w:b/>
                <w:bCs/>
                <w:noProof/>
                <w:color w:val="4C4747"/>
                <w:spacing w:val="20"/>
                <w:sz w:val="24"/>
                <w:szCs w:val="24"/>
                <w:lang w:val="es-ES"/>
              </w:rPr>
            </w:pPr>
          </w:p>
        </w:tc>
        <w:tc>
          <w:tcPr>
            <w:tcW w:w="2165" w:type="dxa"/>
            <w:tcBorders>
              <w:top w:val="single" w:sz="4" w:space="0" w:color="auto"/>
              <w:left w:val="single" w:sz="4" w:space="0" w:color="auto"/>
              <w:bottom w:val="single" w:sz="4" w:space="0" w:color="auto"/>
              <w:right w:val="single" w:sz="4" w:space="0" w:color="auto"/>
            </w:tcBorders>
            <w:hideMark/>
          </w:tcPr>
          <w:p w14:paraId="5965EB18" w14:textId="5892C715" w:rsidR="00F62995" w:rsidRPr="00221776" w:rsidRDefault="00F62995" w:rsidP="006114F3">
            <w:pPr>
              <w:jc w:val="center"/>
              <w:rPr>
                <w:rFonts w:ascii="Times New Roman" w:eastAsia="Calibri" w:hAnsi="Times New Roman" w:cs="Times New Roman"/>
                <w:noProof/>
                <w:color w:val="4C4747"/>
                <w:spacing w:val="20"/>
                <w:sz w:val="24"/>
                <w:szCs w:val="24"/>
                <w:lang w:val="es-ES"/>
              </w:rPr>
            </w:pPr>
            <w:r w:rsidRPr="00221776">
              <w:rPr>
                <w:rFonts w:ascii="Times New Roman" w:eastAsia="Calibri" w:hAnsi="Times New Roman" w:cs="Times New Roman"/>
                <w:noProof/>
                <w:color w:val="4C4747"/>
                <w:spacing w:val="20"/>
                <w:sz w:val="24"/>
                <w:szCs w:val="24"/>
                <w:lang w:val="es-ES"/>
              </w:rPr>
              <w:t>RD$</w:t>
            </w:r>
            <w:r w:rsidR="00221776">
              <w:rPr>
                <w:rFonts w:ascii="Times New Roman" w:eastAsia="Calibri" w:hAnsi="Times New Roman" w:cs="Times New Roman"/>
                <w:noProof/>
                <w:color w:val="4C4747"/>
                <w:spacing w:val="20"/>
                <w:sz w:val="24"/>
                <w:szCs w:val="24"/>
                <w:lang w:val="es-ES"/>
              </w:rPr>
              <w:t xml:space="preserve"> </w:t>
            </w:r>
            <w:r w:rsidRPr="00221776">
              <w:rPr>
                <w:rFonts w:ascii="Times New Roman" w:eastAsia="Calibri" w:hAnsi="Times New Roman" w:cs="Times New Roman"/>
                <w:noProof/>
                <w:color w:val="4C4747"/>
                <w:spacing w:val="20"/>
                <w:sz w:val="24"/>
                <w:szCs w:val="24"/>
                <w:lang w:val="es-ES"/>
              </w:rPr>
              <w:t>12,845,508</w:t>
            </w:r>
          </w:p>
        </w:tc>
        <w:tc>
          <w:tcPr>
            <w:tcW w:w="2201" w:type="dxa"/>
            <w:tcBorders>
              <w:top w:val="single" w:sz="4" w:space="0" w:color="auto"/>
              <w:left w:val="single" w:sz="4" w:space="0" w:color="auto"/>
              <w:bottom w:val="single" w:sz="4" w:space="0" w:color="auto"/>
              <w:right w:val="single" w:sz="4" w:space="0" w:color="auto"/>
            </w:tcBorders>
            <w:hideMark/>
          </w:tcPr>
          <w:p w14:paraId="35F8D754" w14:textId="64669C41" w:rsidR="00F62995" w:rsidRPr="00221776" w:rsidRDefault="00F62995" w:rsidP="006114F3">
            <w:pPr>
              <w:jc w:val="center"/>
              <w:rPr>
                <w:rFonts w:ascii="Times New Roman" w:eastAsia="Calibri" w:hAnsi="Times New Roman" w:cs="Times New Roman"/>
                <w:noProof/>
                <w:color w:val="4C4747"/>
                <w:spacing w:val="20"/>
                <w:sz w:val="24"/>
                <w:szCs w:val="24"/>
                <w:lang w:val="es-ES"/>
              </w:rPr>
            </w:pPr>
            <w:r w:rsidRPr="00221776">
              <w:rPr>
                <w:rFonts w:ascii="Times New Roman" w:eastAsia="Calibri" w:hAnsi="Times New Roman" w:cs="Times New Roman"/>
                <w:noProof/>
                <w:color w:val="4C4747"/>
                <w:spacing w:val="20"/>
                <w:sz w:val="24"/>
                <w:szCs w:val="24"/>
                <w:lang w:val="es-ES"/>
              </w:rPr>
              <w:t>RD$ 12,346,546</w:t>
            </w:r>
          </w:p>
        </w:tc>
        <w:tc>
          <w:tcPr>
            <w:tcW w:w="0" w:type="auto"/>
            <w:tcBorders>
              <w:top w:val="single" w:sz="4" w:space="0" w:color="auto"/>
              <w:left w:val="single" w:sz="4" w:space="0" w:color="auto"/>
              <w:bottom w:val="single" w:sz="4" w:space="0" w:color="auto"/>
              <w:right w:val="single" w:sz="4" w:space="0" w:color="auto"/>
            </w:tcBorders>
            <w:hideMark/>
          </w:tcPr>
          <w:p w14:paraId="266982AA" w14:textId="77777777" w:rsidR="00F62995" w:rsidRPr="00221776" w:rsidRDefault="00F62995" w:rsidP="006114F3">
            <w:pPr>
              <w:jc w:val="center"/>
              <w:rPr>
                <w:rFonts w:ascii="Times New Roman" w:eastAsia="Calibri" w:hAnsi="Times New Roman" w:cs="Times New Roman"/>
                <w:noProof/>
                <w:color w:val="4C4747"/>
                <w:spacing w:val="20"/>
                <w:sz w:val="24"/>
                <w:szCs w:val="24"/>
                <w:lang w:val="es-ES"/>
              </w:rPr>
            </w:pPr>
            <w:r w:rsidRPr="00221776">
              <w:rPr>
                <w:rFonts w:ascii="Times New Roman" w:eastAsia="Calibri" w:hAnsi="Times New Roman" w:cs="Times New Roman"/>
                <w:noProof/>
                <w:color w:val="4C4747"/>
                <w:spacing w:val="20"/>
                <w:sz w:val="24"/>
                <w:szCs w:val="24"/>
                <w:lang w:val="es-ES"/>
              </w:rPr>
              <w:t>RD$ 12,127,646</w:t>
            </w:r>
          </w:p>
        </w:tc>
      </w:tr>
      <w:tr w:rsidR="00F62995" w:rsidRPr="00A164FC" w14:paraId="4FFF55DD" w14:textId="77777777" w:rsidTr="00B30E63">
        <w:trPr>
          <w:jc w:val="center"/>
        </w:trPr>
        <w:tc>
          <w:tcPr>
            <w:tcW w:w="1647" w:type="dxa"/>
            <w:tcBorders>
              <w:top w:val="single" w:sz="4" w:space="0" w:color="auto"/>
              <w:left w:val="single" w:sz="4" w:space="0" w:color="auto"/>
              <w:bottom w:val="single" w:sz="4" w:space="0" w:color="auto"/>
              <w:right w:val="single" w:sz="4" w:space="0" w:color="auto"/>
            </w:tcBorders>
          </w:tcPr>
          <w:p w14:paraId="32922B02" w14:textId="77777777" w:rsidR="00F62995" w:rsidRPr="00221776" w:rsidRDefault="00F62995" w:rsidP="006114F3">
            <w:pPr>
              <w:rPr>
                <w:rFonts w:ascii="Times New Roman" w:eastAsia="Calibri" w:hAnsi="Times New Roman" w:cs="Times New Roman"/>
                <w:b/>
                <w:bCs/>
                <w:noProof/>
                <w:color w:val="4C4747"/>
                <w:spacing w:val="20"/>
                <w:sz w:val="24"/>
                <w:szCs w:val="24"/>
                <w:lang w:val="es-ES"/>
              </w:rPr>
            </w:pPr>
            <w:r w:rsidRPr="00221776">
              <w:rPr>
                <w:rFonts w:ascii="Times New Roman" w:eastAsia="Calibri" w:hAnsi="Times New Roman" w:cs="Times New Roman"/>
                <w:b/>
                <w:bCs/>
                <w:noProof/>
                <w:color w:val="4C4747"/>
                <w:spacing w:val="20"/>
                <w:sz w:val="24"/>
                <w:szCs w:val="24"/>
                <w:lang w:val="es-ES"/>
              </w:rPr>
              <w:t>Junio</w:t>
            </w:r>
          </w:p>
          <w:p w14:paraId="2C88B4DC" w14:textId="77777777" w:rsidR="00F62995" w:rsidRPr="00221776" w:rsidRDefault="00F62995" w:rsidP="006114F3">
            <w:pPr>
              <w:rPr>
                <w:rFonts w:ascii="Times New Roman" w:eastAsia="Calibri" w:hAnsi="Times New Roman" w:cs="Times New Roman"/>
                <w:b/>
                <w:bCs/>
                <w:noProof/>
                <w:color w:val="4C4747"/>
                <w:spacing w:val="20"/>
                <w:sz w:val="24"/>
                <w:szCs w:val="24"/>
                <w:lang w:val="es-ES"/>
              </w:rPr>
            </w:pPr>
          </w:p>
        </w:tc>
        <w:tc>
          <w:tcPr>
            <w:tcW w:w="2165" w:type="dxa"/>
            <w:tcBorders>
              <w:top w:val="single" w:sz="4" w:space="0" w:color="auto"/>
              <w:left w:val="single" w:sz="4" w:space="0" w:color="auto"/>
              <w:bottom w:val="single" w:sz="4" w:space="0" w:color="auto"/>
              <w:right w:val="single" w:sz="4" w:space="0" w:color="auto"/>
            </w:tcBorders>
            <w:hideMark/>
          </w:tcPr>
          <w:p w14:paraId="138F1A31" w14:textId="703094F3" w:rsidR="00F62995" w:rsidRPr="00221776" w:rsidRDefault="00F62995" w:rsidP="006114F3">
            <w:pPr>
              <w:jc w:val="center"/>
              <w:rPr>
                <w:rFonts w:ascii="Times New Roman" w:eastAsia="Calibri" w:hAnsi="Times New Roman" w:cs="Times New Roman"/>
                <w:noProof/>
                <w:color w:val="4C4747"/>
                <w:spacing w:val="20"/>
                <w:sz w:val="24"/>
                <w:szCs w:val="24"/>
                <w:lang w:val="es-ES"/>
              </w:rPr>
            </w:pPr>
            <w:r w:rsidRPr="00221776">
              <w:rPr>
                <w:rFonts w:ascii="Times New Roman" w:eastAsia="Calibri" w:hAnsi="Times New Roman" w:cs="Times New Roman"/>
                <w:noProof/>
                <w:color w:val="4C4747"/>
                <w:spacing w:val="20"/>
                <w:sz w:val="24"/>
                <w:szCs w:val="24"/>
                <w:lang w:val="es-ES"/>
              </w:rPr>
              <w:t>RD$11,679,657</w:t>
            </w:r>
          </w:p>
        </w:tc>
        <w:tc>
          <w:tcPr>
            <w:tcW w:w="2201" w:type="dxa"/>
            <w:tcBorders>
              <w:top w:val="single" w:sz="4" w:space="0" w:color="auto"/>
              <w:left w:val="single" w:sz="4" w:space="0" w:color="auto"/>
              <w:bottom w:val="single" w:sz="4" w:space="0" w:color="auto"/>
              <w:right w:val="single" w:sz="4" w:space="0" w:color="auto"/>
            </w:tcBorders>
            <w:hideMark/>
          </w:tcPr>
          <w:p w14:paraId="73EC7B1A" w14:textId="77777777" w:rsidR="00F62995" w:rsidRPr="00221776" w:rsidRDefault="00F62995" w:rsidP="006114F3">
            <w:pPr>
              <w:jc w:val="center"/>
              <w:rPr>
                <w:rFonts w:ascii="Times New Roman" w:eastAsia="Calibri" w:hAnsi="Times New Roman" w:cs="Times New Roman"/>
                <w:noProof/>
                <w:color w:val="4C4747"/>
                <w:spacing w:val="20"/>
                <w:sz w:val="24"/>
                <w:szCs w:val="24"/>
                <w:lang w:val="es-ES"/>
              </w:rPr>
            </w:pPr>
            <w:r w:rsidRPr="00221776">
              <w:rPr>
                <w:rFonts w:ascii="Times New Roman" w:eastAsia="Calibri" w:hAnsi="Times New Roman" w:cs="Times New Roman"/>
                <w:noProof/>
                <w:color w:val="4C4747"/>
                <w:spacing w:val="20"/>
                <w:sz w:val="24"/>
                <w:szCs w:val="24"/>
                <w:lang w:val="es-ES"/>
              </w:rPr>
              <w:t>RD$ 13,796,694</w:t>
            </w:r>
          </w:p>
        </w:tc>
        <w:tc>
          <w:tcPr>
            <w:tcW w:w="0" w:type="auto"/>
            <w:tcBorders>
              <w:top w:val="single" w:sz="4" w:space="0" w:color="auto"/>
              <w:left w:val="single" w:sz="4" w:space="0" w:color="auto"/>
              <w:bottom w:val="single" w:sz="4" w:space="0" w:color="auto"/>
              <w:right w:val="single" w:sz="4" w:space="0" w:color="auto"/>
            </w:tcBorders>
            <w:hideMark/>
          </w:tcPr>
          <w:p w14:paraId="523B8237" w14:textId="77777777" w:rsidR="00F62995" w:rsidRPr="00221776" w:rsidRDefault="00F62995" w:rsidP="006114F3">
            <w:pPr>
              <w:jc w:val="center"/>
              <w:rPr>
                <w:rFonts w:ascii="Times New Roman" w:eastAsia="Calibri" w:hAnsi="Times New Roman" w:cs="Times New Roman"/>
                <w:noProof/>
                <w:color w:val="4C4747"/>
                <w:spacing w:val="20"/>
                <w:sz w:val="24"/>
                <w:szCs w:val="24"/>
                <w:lang w:val="es-ES"/>
              </w:rPr>
            </w:pPr>
            <w:r w:rsidRPr="00221776">
              <w:rPr>
                <w:rFonts w:ascii="Times New Roman" w:eastAsia="Calibri" w:hAnsi="Times New Roman" w:cs="Times New Roman"/>
                <w:noProof/>
                <w:color w:val="4C4747"/>
                <w:spacing w:val="20"/>
                <w:sz w:val="24"/>
                <w:szCs w:val="24"/>
                <w:lang w:val="es-ES"/>
              </w:rPr>
              <w:t>RD$ 10,833,420</w:t>
            </w:r>
          </w:p>
        </w:tc>
      </w:tr>
      <w:tr w:rsidR="00F62995" w:rsidRPr="00A164FC" w14:paraId="3EB72E18" w14:textId="77777777" w:rsidTr="00B30E63">
        <w:trPr>
          <w:jc w:val="center"/>
        </w:trPr>
        <w:tc>
          <w:tcPr>
            <w:tcW w:w="1647" w:type="dxa"/>
            <w:tcBorders>
              <w:top w:val="single" w:sz="4" w:space="0" w:color="auto"/>
              <w:left w:val="single" w:sz="4" w:space="0" w:color="auto"/>
              <w:bottom w:val="single" w:sz="4" w:space="0" w:color="auto"/>
              <w:right w:val="single" w:sz="4" w:space="0" w:color="auto"/>
            </w:tcBorders>
          </w:tcPr>
          <w:p w14:paraId="118DEFFB" w14:textId="77777777" w:rsidR="00F62995" w:rsidRPr="00221776" w:rsidRDefault="00F62995" w:rsidP="006114F3">
            <w:pPr>
              <w:rPr>
                <w:rFonts w:ascii="Times New Roman" w:eastAsia="Calibri" w:hAnsi="Times New Roman" w:cs="Times New Roman"/>
                <w:b/>
                <w:bCs/>
                <w:noProof/>
                <w:color w:val="4C4747"/>
                <w:spacing w:val="20"/>
                <w:sz w:val="24"/>
                <w:szCs w:val="24"/>
                <w:lang w:val="es-ES"/>
              </w:rPr>
            </w:pPr>
            <w:r w:rsidRPr="00221776">
              <w:rPr>
                <w:rFonts w:ascii="Times New Roman" w:eastAsia="Calibri" w:hAnsi="Times New Roman" w:cs="Times New Roman"/>
                <w:b/>
                <w:bCs/>
                <w:noProof/>
                <w:color w:val="4C4747"/>
                <w:spacing w:val="20"/>
                <w:sz w:val="24"/>
                <w:szCs w:val="24"/>
                <w:lang w:val="es-ES"/>
              </w:rPr>
              <w:t>Julio</w:t>
            </w:r>
          </w:p>
          <w:p w14:paraId="0D3C2ADB" w14:textId="77777777" w:rsidR="00F62995" w:rsidRPr="00221776" w:rsidRDefault="00F62995" w:rsidP="006114F3">
            <w:pPr>
              <w:rPr>
                <w:rFonts w:ascii="Times New Roman" w:eastAsia="Calibri" w:hAnsi="Times New Roman" w:cs="Times New Roman"/>
                <w:b/>
                <w:bCs/>
                <w:noProof/>
                <w:color w:val="4C4747"/>
                <w:spacing w:val="20"/>
                <w:sz w:val="24"/>
                <w:szCs w:val="24"/>
                <w:lang w:val="es-ES"/>
              </w:rPr>
            </w:pPr>
          </w:p>
        </w:tc>
        <w:tc>
          <w:tcPr>
            <w:tcW w:w="2165" w:type="dxa"/>
            <w:tcBorders>
              <w:top w:val="single" w:sz="4" w:space="0" w:color="auto"/>
              <w:left w:val="single" w:sz="4" w:space="0" w:color="auto"/>
              <w:bottom w:val="single" w:sz="4" w:space="0" w:color="auto"/>
              <w:right w:val="single" w:sz="4" w:space="0" w:color="auto"/>
            </w:tcBorders>
            <w:hideMark/>
          </w:tcPr>
          <w:p w14:paraId="5844CFA6" w14:textId="4295748F" w:rsidR="00F62995" w:rsidRPr="00221776" w:rsidRDefault="00F62995" w:rsidP="006114F3">
            <w:pPr>
              <w:jc w:val="center"/>
              <w:rPr>
                <w:rFonts w:ascii="Times New Roman" w:eastAsia="Calibri" w:hAnsi="Times New Roman" w:cs="Times New Roman"/>
                <w:noProof/>
                <w:color w:val="4C4747"/>
                <w:spacing w:val="20"/>
                <w:sz w:val="24"/>
                <w:szCs w:val="24"/>
                <w:lang w:val="es-ES"/>
              </w:rPr>
            </w:pPr>
            <w:r w:rsidRPr="00221776">
              <w:rPr>
                <w:rFonts w:ascii="Times New Roman" w:eastAsia="Calibri" w:hAnsi="Times New Roman" w:cs="Times New Roman"/>
                <w:noProof/>
                <w:color w:val="4C4747"/>
                <w:spacing w:val="20"/>
                <w:sz w:val="24"/>
                <w:szCs w:val="24"/>
                <w:lang w:val="es-ES"/>
              </w:rPr>
              <w:t>RD$ 12,630,647</w:t>
            </w:r>
          </w:p>
        </w:tc>
        <w:tc>
          <w:tcPr>
            <w:tcW w:w="2201" w:type="dxa"/>
            <w:tcBorders>
              <w:top w:val="single" w:sz="4" w:space="0" w:color="auto"/>
              <w:left w:val="single" w:sz="4" w:space="0" w:color="auto"/>
              <w:bottom w:val="single" w:sz="4" w:space="0" w:color="auto"/>
              <w:right w:val="single" w:sz="4" w:space="0" w:color="auto"/>
            </w:tcBorders>
            <w:hideMark/>
          </w:tcPr>
          <w:p w14:paraId="62DF0711" w14:textId="77777777" w:rsidR="00F62995" w:rsidRPr="00221776" w:rsidRDefault="00F62995" w:rsidP="006114F3">
            <w:pPr>
              <w:jc w:val="center"/>
              <w:rPr>
                <w:rFonts w:ascii="Times New Roman" w:eastAsia="Calibri" w:hAnsi="Times New Roman" w:cs="Times New Roman"/>
                <w:noProof/>
                <w:color w:val="4C4747"/>
                <w:spacing w:val="20"/>
                <w:sz w:val="24"/>
                <w:szCs w:val="24"/>
                <w:lang w:val="es-ES"/>
              </w:rPr>
            </w:pPr>
            <w:r w:rsidRPr="00221776">
              <w:rPr>
                <w:rFonts w:ascii="Times New Roman" w:eastAsia="Calibri" w:hAnsi="Times New Roman" w:cs="Times New Roman"/>
                <w:noProof/>
                <w:color w:val="4C4747"/>
                <w:spacing w:val="20"/>
                <w:sz w:val="24"/>
                <w:szCs w:val="24"/>
                <w:lang w:val="es-ES"/>
              </w:rPr>
              <w:t>RD$ 12,826,021</w:t>
            </w:r>
          </w:p>
        </w:tc>
        <w:tc>
          <w:tcPr>
            <w:tcW w:w="0" w:type="auto"/>
            <w:tcBorders>
              <w:top w:val="single" w:sz="4" w:space="0" w:color="auto"/>
              <w:left w:val="single" w:sz="4" w:space="0" w:color="auto"/>
              <w:bottom w:val="single" w:sz="4" w:space="0" w:color="auto"/>
              <w:right w:val="single" w:sz="4" w:space="0" w:color="auto"/>
            </w:tcBorders>
            <w:hideMark/>
          </w:tcPr>
          <w:p w14:paraId="211F095E" w14:textId="77777777" w:rsidR="00F62995" w:rsidRPr="00221776" w:rsidRDefault="00F62995" w:rsidP="006114F3">
            <w:pPr>
              <w:jc w:val="center"/>
              <w:rPr>
                <w:rFonts w:ascii="Times New Roman" w:eastAsia="Calibri" w:hAnsi="Times New Roman" w:cs="Times New Roman"/>
                <w:noProof/>
                <w:color w:val="4C4747"/>
                <w:spacing w:val="20"/>
                <w:sz w:val="24"/>
                <w:szCs w:val="24"/>
                <w:lang w:val="es-ES"/>
              </w:rPr>
            </w:pPr>
            <w:r w:rsidRPr="00221776">
              <w:rPr>
                <w:rFonts w:ascii="Times New Roman" w:eastAsia="Calibri" w:hAnsi="Times New Roman" w:cs="Times New Roman"/>
                <w:noProof/>
                <w:color w:val="4C4747"/>
                <w:spacing w:val="20"/>
                <w:sz w:val="24"/>
                <w:szCs w:val="24"/>
                <w:lang w:val="es-ES"/>
              </w:rPr>
              <w:t>RD$ 12,125,624</w:t>
            </w:r>
          </w:p>
        </w:tc>
      </w:tr>
      <w:tr w:rsidR="00F62995" w:rsidRPr="00A164FC" w14:paraId="123533FB" w14:textId="77777777" w:rsidTr="00B30E63">
        <w:trPr>
          <w:jc w:val="center"/>
        </w:trPr>
        <w:tc>
          <w:tcPr>
            <w:tcW w:w="1647" w:type="dxa"/>
            <w:tcBorders>
              <w:top w:val="single" w:sz="4" w:space="0" w:color="auto"/>
              <w:left w:val="single" w:sz="4" w:space="0" w:color="auto"/>
              <w:bottom w:val="single" w:sz="4" w:space="0" w:color="auto"/>
              <w:right w:val="single" w:sz="4" w:space="0" w:color="auto"/>
            </w:tcBorders>
          </w:tcPr>
          <w:p w14:paraId="14702B7C" w14:textId="77777777" w:rsidR="00F62995" w:rsidRPr="00221776" w:rsidRDefault="00F62995" w:rsidP="006114F3">
            <w:pPr>
              <w:rPr>
                <w:rFonts w:ascii="Times New Roman" w:eastAsia="Calibri" w:hAnsi="Times New Roman" w:cs="Times New Roman"/>
                <w:b/>
                <w:bCs/>
                <w:noProof/>
                <w:color w:val="4C4747"/>
                <w:spacing w:val="20"/>
                <w:sz w:val="24"/>
                <w:szCs w:val="24"/>
                <w:lang w:val="es-ES"/>
              </w:rPr>
            </w:pPr>
            <w:r w:rsidRPr="00221776">
              <w:rPr>
                <w:rFonts w:ascii="Times New Roman" w:eastAsia="Calibri" w:hAnsi="Times New Roman" w:cs="Times New Roman"/>
                <w:b/>
                <w:bCs/>
                <w:noProof/>
                <w:color w:val="4C4747"/>
                <w:spacing w:val="20"/>
                <w:sz w:val="24"/>
                <w:szCs w:val="24"/>
                <w:lang w:val="es-ES"/>
              </w:rPr>
              <w:t>Agosto</w:t>
            </w:r>
          </w:p>
          <w:p w14:paraId="2E40E294" w14:textId="77777777" w:rsidR="00F62995" w:rsidRPr="00221776" w:rsidRDefault="00F62995" w:rsidP="006114F3">
            <w:pPr>
              <w:rPr>
                <w:rFonts w:ascii="Times New Roman" w:eastAsia="Calibri" w:hAnsi="Times New Roman" w:cs="Times New Roman"/>
                <w:b/>
                <w:bCs/>
                <w:noProof/>
                <w:color w:val="4C4747"/>
                <w:spacing w:val="20"/>
                <w:sz w:val="24"/>
                <w:szCs w:val="24"/>
                <w:lang w:val="es-ES"/>
              </w:rPr>
            </w:pPr>
          </w:p>
        </w:tc>
        <w:tc>
          <w:tcPr>
            <w:tcW w:w="2165" w:type="dxa"/>
            <w:tcBorders>
              <w:top w:val="single" w:sz="4" w:space="0" w:color="auto"/>
              <w:left w:val="single" w:sz="4" w:space="0" w:color="auto"/>
              <w:bottom w:val="single" w:sz="4" w:space="0" w:color="auto"/>
              <w:right w:val="single" w:sz="4" w:space="0" w:color="auto"/>
            </w:tcBorders>
            <w:hideMark/>
          </w:tcPr>
          <w:p w14:paraId="0A4119E4" w14:textId="66A86EB2" w:rsidR="00F62995" w:rsidRPr="00221776" w:rsidRDefault="00F62995" w:rsidP="006114F3">
            <w:pPr>
              <w:jc w:val="center"/>
              <w:rPr>
                <w:rFonts w:ascii="Times New Roman" w:eastAsia="Calibri" w:hAnsi="Times New Roman" w:cs="Times New Roman"/>
                <w:noProof/>
                <w:color w:val="4C4747"/>
                <w:spacing w:val="20"/>
                <w:sz w:val="24"/>
                <w:szCs w:val="24"/>
                <w:lang w:val="es-ES"/>
              </w:rPr>
            </w:pPr>
            <w:r w:rsidRPr="00221776">
              <w:rPr>
                <w:rFonts w:ascii="Times New Roman" w:eastAsia="Calibri" w:hAnsi="Times New Roman" w:cs="Times New Roman"/>
                <w:noProof/>
                <w:color w:val="4C4747"/>
                <w:spacing w:val="20"/>
                <w:sz w:val="24"/>
                <w:szCs w:val="24"/>
                <w:lang w:val="es-ES"/>
              </w:rPr>
              <w:t>RD$ 12,134,508</w:t>
            </w:r>
          </w:p>
        </w:tc>
        <w:tc>
          <w:tcPr>
            <w:tcW w:w="2201" w:type="dxa"/>
            <w:tcBorders>
              <w:top w:val="single" w:sz="4" w:space="0" w:color="auto"/>
              <w:left w:val="single" w:sz="4" w:space="0" w:color="auto"/>
              <w:bottom w:val="single" w:sz="4" w:space="0" w:color="auto"/>
              <w:right w:val="single" w:sz="4" w:space="0" w:color="auto"/>
            </w:tcBorders>
            <w:hideMark/>
          </w:tcPr>
          <w:p w14:paraId="7E8AF64C" w14:textId="77777777" w:rsidR="00F62995" w:rsidRPr="00221776" w:rsidRDefault="00F62995" w:rsidP="006114F3">
            <w:pPr>
              <w:jc w:val="center"/>
              <w:rPr>
                <w:rFonts w:ascii="Times New Roman" w:eastAsia="Calibri" w:hAnsi="Times New Roman" w:cs="Times New Roman"/>
                <w:noProof/>
                <w:color w:val="4C4747"/>
                <w:spacing w:val="20"/>
                <w:sz w:val="24"/>
                <w:szCs w:val="24"/>
                <w:lang w:val="es-ES"/>
              </w:rPr>
            </w:pPr>
            <w:r w:rsidRPr="00221776">
              <w:rPr>
                <w:rFonts w:ascii="Times New Roman" w:eastAsia="Calibri" w:hAnsi="Times New Roman" w:cs="Times New Roman"/>
                <w:noProof/>
                <w:color w:val="4C4747"/>
                <w:spacing w:val="20"/>
                <w:sz w:val="24"/>
                <w:szCs w:val="24"/>
                <w:lang w:val="es-ES"/>
              </w:rPr>
              <w:t>RD$ 11,560,055</w:t>
            </w:r>
          </w:p>
        </w:tc>
        <w:tc>
          <w:tcPr>
            <w:tcW w:w="0" w:type="auto"/>
            <w:tcBorders>
              <w:top w:val="single" w:sz="4" w:space="0" w:color="auto"/>
              <w:left w:val="single" w:sz="4" w:space="0" w:color="auto"/>
              <w:bottom w:val="single" w:sz="4" w:space="0" w:color="auto"/>
              <w:right w:val="single" w:sz="4" w:space="0" w:color="auto"/>
            </w:tcBorders>
          </w:tcPr>
          <w:p w14:paraId="0EC0B6E5" w14:textId="20397FF0" w:rsidR="00F62995" w:rsidRPr="00221776" w:rsidRDefault="00F62995" w:rsidP="00221776">
            <w:pPr>
              <w:jc w:val="center"/>
              <w:rPr>
                <w:rFonts w:ascii="Times New Roman" w:eastAsia="Calibri" w:hAnsi="Times New Roman" w:cs="Times New Roman"/>
                <w:noProof/>
                <w:color w:val="4C4747"/>
                <w:spacing w:val="20"/>
                <w:sz w:val="24"/>
                <w:szCs w:val="24"/>
                <w:lang w:val="es-ES"/>
              </w:rPr>
            </w:pPr>
            <w:r w:rsidRPr="00221776">
              <w:rPr>
                <w:rFonts w:ascii="Times New Roman" w:eastAsia="Calibri" w:hAnsi="Times New Roman" w:cs="Times New Roman"/>
                <w:noProof/>
                <w:color w:val="4C4747"/>
                <w:spacing w:val="20"/>
                <w:sz w:val="24"/>
                <w:szCs w:val="24"/>
                <w:lang w:val="es-ES"/>
              </w:rPr>
              <w:t>RD$ 13,614,446</w:t>
            </w:r>
          </w:p>
        </w:tc>
      </w:tr>
      <w:tr w:rsidR="00F62995" w:rsidRPr="00A164FC" w14:paraId="75BEBE9F" w14:textId="77777777" w:rsidTr="00B30E63">
        <w:trPr>
          <w:jc w:val="center"/>
        </w:trPr>
        <w:tc>
          <w:tcPr>
            <w:tcW w:w="1647" w:type="dxa"/>
            <w:tcBorders>
              <w:top w:val="single" w:sz="4" w:space="0" w:color="auto"/>
              <w:left w:val="single" w:sz="4" w:space="0" w:color="auto"/>
              <w:bottom w:val="single" w:sz="4" w:space="0" w:color="auto"/>
              <w:right w:val="single" w:sz="4" w:space="0" w:color="auto"/>
            </w:tcBorders>
          </w:tcPr>
          <w:p w14:paraId="1E17CDEC" w14:textId="77777777" w:rsidR="00F62995" w:rsidRPr="00221776" w:rsidRDefault="00F62995" w:rsidP="006114F3">
            <w:pPr>
              <w:rPr>
                <w:rFonts w:ascii="Times New Roman" w:eastAsia="Calibri" w:hAnsi="Times New Roman" w:cs="Times New Roman"/>
                <w:b/>
                <w:bCs/>
                <w:noProof/>
                <w:color w:val="4C4747"/>
                <w:spacing w:val="20"/>
                <w:sz w:val="24"/>
                <w:szCs w:val="24"/>
                <w:lang w:val="es-ES"/>
              </w:rPr>
            </w:pPr>
            <w:r w:rsidRPr="00221776">
              <w:rPr>
                <w:rFonts w:ascii="Times New Roman" w:eastAsia="Calibri" w:hAnsi="Times New Roman" w:cs="Times New Roman"/>
                <w:b/>
                <w:bCs/>
                <w:noProof/>
                <w:color w:val="4C4747"/>
                <w:spacing w:val="20"/>
                <w:sz w:val="24"/>
                <w:szCs w:val="24"/>
                <w:lang w:val="es-ES"/>
              </w:rPr>
              <w:t>Septiembre</w:t>
            </w:r>
          </w:p>
          <w:p w14:paraId="124390E2" w14:textId="77777777" w:rsidR="00F62995" w:rsidRPr="00221776" w:rsidRDefault="00F62995" w:rsidP="006114F3">
            <w:pPr>
              <w:rPr>
                <w:rFonts w:ascii="Times New Roman" w:eastAsia="Calibri" w:hAnsi="Times New Roman" w:cs="Times New Roman"/>
                <w:b/>
                <w:bCs/>
                <w:noProof/>
                <w:color w:val="4C4747"/>
                <w:spacing w:val="20"/>
                <w:sz w:val="24"/>
                <w:szCs w:val="24"/>
                <w:lang w:val="es-ES"/>
              </w:rPr>
            </w:pPr>
          </w:p>
        </w:tc>
        <w:tc>
          <w:tcPr>
            <w:tcW w:w="2165" w:type="dxa"/>
            <w:tcBorders>
              <w:top w:val="single" w:sz="4" w:space="0" w:color="auto"/>
              <w:left w:val="single" w:sz="4" w:space="0" w:color="auto"/>
              <w:bottom w:val="single" w:sz="4" w:space="0" w:color="auto"/>
              <w:right w:val="single" w:sz="4" w:space="0" w:color="auto"/>
            </w:tcBorders>
            <w:hideMark/>
          </w:tcPr>
          <w:p w14:paraId="4519DFC7" w14:textId="134A053A" w:rsidR="00F62995" w:rsidRPr="00221776" w:rsidRDefault="00F62995" w:rsidP="006114F3">
            <w:pPr>
              <w:jc w:val="center"/>
              <w:rPr>
                <w:rFonts w:ascii="Times New Roman" w:eastAsia="Calibri" w:hAnsi="Times New Roman" w:cs="Times New Roman"/>
                <w:noProof/>
                <w:color w:val="4C4747"/>
                <w:spacing w:val="20"/>
                <w:sz w:val="24"/>
                <w:szCs w:val="24"/>
                <w:lang w:val="es-ES"/>
              </w:rPr>
            </w:pPr>
            <w:r w:rsidRPr="00221776">
              <w:rPr>
                <w:rFonts w:ascii="Times New Roman" w:eastAsia="Calibri" w:hAnsi="Times New Roman" w:cs="Times New Roman"/>
                <w:noProof/>
                <w:color w:val="4C4747"/>
                <w:spacing w:val="20"/>
                <w:sz w:val="24"/>
                <w:szCs w:val="24"/>
                <w:lang w:val="es-ES"/>
              </w:rPr>
              <w:t>RD$ 12,565,198</w:t>
            </w:r>
          </w:p>
        </w:tc>
        <w:tc>
          <w:tcPr>
            <w:tcW w:w="2201" w:type="dxa"/>
            <w:tcBorders>
              <w:top w:val="single" w:sz="4" w:space="0" w:color="auto"/>
              <w:left w:val="single" w:sz="4" w:space="0" w:color="auto"/>
              <w:bottom w:val="single" w:sz="4" w:space="0" w:color="auto"/>
              <w:right w:val="single" w:sz="4" w:space="0" w:color="auto"/>
            </w:tcBorders>
            <w:hideMark/>
          </w:tcPr>
          <w:p w14:paraId="0CAABF8B" w14:textId="77777777" w:rsidR="00F62995" w:rsidRPr="00221776" w:rsidRDefault="00F62995" w:rsidP="006114F3">
            <w:pPr>
              <w:jc w:val="center"/>
              <w:rPr>
                <w:rFonts w:ascii="Times New Roman" w:eastAsia="Calibri" w:hAnsi="Times New Roman" w:cs="Times New Roman"/>
                <w:noProof/>
                <w:color w:val="4C4747"/>
                <w:spacing w:val="20"/>
                <w:sz w:val="24"/>
                <w:szCs w:val="24"/>
                <w:lang w:val="es-ES"/>
              </w:rPr>
            </w:pPr>
            <w:r w:rsidRPr="00221776">
              <w:rPr>
                <w:rFonts w:ascii="Times New Roman" w:eastAsia="Calibri" w:hAnsi="Times New Roman" w:cs="Times New Roman"/>
                <w:noProof/>
                <w:color w:val="4C4747"/>
                <w:spacing w:val="20"/>
                <w:sz w:val="24"/>
                <w:szCs w:val="24"/>
                <w:lang w:val="es-ES"/>
              </w:rPr>
              <w:t>RD$ 10,330,343</w:t>
            </w:r>
          </w:p>
        </w:tc>
        <w:tc>
          <w:tcPr>
            <w:tcW w:w="0" w:type="auto"/>
            <w:tcBorders>
              <w:top w:val="single" w:sz="4" w:space="0" w:color="auto"/>
              <w:left w:val="single" w:sz="4" w:space="0" w:color="auto"/>
              <w:bottom w:val="single" w:sz="4" w:space="0" w:color="auto"/>
              <w:right w:val="single" w:sz="4" w:space="0" w:color="auto"/>
            </w:tcBorders>
            <w:hideMark/>
          </w:tcPr>
          <w:p w14:paraId="0D8300B4" w14:textId="64F8F6D4" w:rsidR="00F62995" w:rsidRPr="00221776" w:rsidRDefault="00F62995" w:rsidP="006114F3">
            <w:pPr>
              <w:jc w:val="center"/>
              <w:rPr>
                <w:rFonts w:ascii="Times New Roman" w:eastAsia="Calibri" w:hAnsi="Times New Roman" w:cs="Times New Roman"/>
                <w:noProof/>
                <w:color w:val="4C4747"/>
                <w:spacing w:val="20"/>
                <w:sz w:val="24"/>
                <w:szCs w:val="24"/>
                <w:lang w:val="es-ES"/>
              </w:rPr>
            </w:pPr>
            <w:r w:rsidRPr="00221776">
              <w:rPr>
                <w:rFonts w:ascii="Times New Roman" w:eastAsia="Calibri" w:hAnsi="Times New Roman" w:cs="Times New Roman"/>
                <w:noProof/>
                <w:color w:val="4C4747"/>
                <w:spacing w:val="20"/>
                <w:sz w:val="24"/>
                <w:szCs w:val="24"/>
                <w:lang w:val="es-ES"/>
              </w:rPr>
              <w:t>RD$ 14,031,446</w:t>
            </w:r>
          </w:p>
        </w:tc>
      </w:tr>
      <w:tr w:rsidR="00F62995" w:rsidRPr="00A164FC" w14:paraId="249FD9AF" w14:textId="77777777" w:rsidTr="00B30E63">
        <w:trPr>
          <w:jc w:val="center"/>
        </w:trPr>
        <w:tc>
          <w:tcPr>
            <w:tcW w:w="1647" w:type="dxa"/>
            <w:tcBorders>
              <w:top w:val="single" w:sz="4" w:space="0" w:color="auto"/>
              <w:left w:val="single" w:sz="4" w:space="0" w:color="auto"/>
              <w:bottom w:val="single" w:sz="4" w:space="0" w:color="auto"/>
              <w:right w:val="single" w:sz="4" w:space="0" w:color="auto"/>
            </w:tcBorders>
          </w:tcPr>
          <w:p w14:paraId="31A3D3AC" w14:textId="77777777" w:rsidR="00F62995" w:rsidRPr="00221776" w:rsidRDefault="00F62995" w:rsidP="006114F3">
            <w:pPr>
              <w:rPr>
                <w:rFonts w:ascii="Times New Roman" w:eastAsia="Calibri" w:hAnsi="Times New Roman" w:cs="Times New Roman"/>
                <w:b/>
                <w:bCs/>
                <w:noProof/>
                <w:color w:val="4C4747"/>
                <w:spacing w:val="20"/>
                <w:sz w:val="24"/>
                <w:szCs w:val="24"/>
                <w:lang w:val="es-ES"/>
              </w:rPr>
            </w:pPr>
            <w:r w:rsidRPr="00221776">
              <w:rPr>
                <w:rFonts w:ascii="Times New Roman" w:eastAsia="Calibri" w:hAnsi="Times New Roman" w:cs="Times New Roman"/>
                <w:b/>
                <w:bCs/>
                <w:noProof/>
                <w:color w:val="4C4747"/>
                <w:spacing w:val="20"/>
                <w:sz w:val="24"/>
                <w:szCs w:val="24"/>
                <w:lang w:val="es-ES"/>
              </w:rPr>
              <w:t>Octubre</w:t>
            </w:r>
          </w:p>
          <w:p w14:paraId="74FC3556" w14:textId="77777777" w:rsidR="00F62995" w:rsidRPr="00221776" w:rsidRDefault="00F62995" w:rsidP="006114F3">
            <w:pPr>
              <w:rPr>
                <w:rFonts w:ascii="Times New Roman" w:eastAsia="Calibri" w:hAnsi="Times New Roman" w:cs="Times New Roman"/>
                <w:b/>
                <w:bCs/>
                <w:noProof/>
                <w:color w:val="4C4747"/>
                <w:spacing w:val="20"/>
                <w:sz w:val="24"/>
                <w:szCs w:val="24"/>
                <w:lang w:val="es-ES"/>
              </w:rPr>
            </w:pPr>
          </w:p>
        </w:tc>
        <w:tc>
          <w:tcPr>
            <w:tcW w:w="2165" w:type="dxa"/>
            <w:tcBorders>
              <w:top w:val="single" w:sz="4" w:space="0" w:color="auto"/>
              <w:left w:val="single" w:sz="4" w:space="0" w:color="auto"/>
              <w:bottom w:val="single" w:sz="4" w:space="0" w:color="auto"/>
              <w:right w:val="single" w:sz="4" w:space="0" w:color="auto"/>
            </w:tcBorders>
            <w:hideMark/>
          </w:tcPr>
          <w:p w14:paraId="0A972BDE" w14:textId="0FF918FE" w:rsidR="00F62995" w:rsidRPr="00221776" w:rsidRDefault="00F62995" w:rsidP="006114F3">
            <w:pPr>
              <w:jc w:val="center"/>
              <w:rPr>
                <w:rFonts w:ascii="Times New Roman" w:eastAsia="Calibri" w:hAnsi="Times New Roman" w:cs="Times New Roman"/>
                <w:noProof/>
                <w:color w:val="4C4747"/>
                <w:spacing w:val="20"/>
                <w:sz w:val="24"/>
                <w:szCs w:val="24"/>
                <w:lang w:val="es-ES"/>
              </w:rPr>
            </w:pPr>
            <w:r w:rsidRPr="00221776">
              <w:rPr>
                <w:rFonts w:ascii="Times New Roman" w:eastAsia="Calibri" w:hAnsi="Times New Roman" w:cs="Times New Roman"/>
                <w:noProof/>
                <w:color w:val="4C4747"/>
                <w:spacing w:val="20"/>
                <w:sz w:val="24"/>
                <w:szCs w:val="24"/>
                <w:lang w:val="es-ES"/>
              </w:rPr>
              <w:t>RD$ 11,888,437</w:t>
            </w:r>
          </w:p>
        </w:tc>
        <w:tc>
          <w:tcPr>
            <w:tcW w:w="2201" w:type="dxa"/>
            <w:tcBorders>
              <w:top w:val="single" w:sz="4" w:space="0" w:color="auto"/>
              <w:left w:val="single" w:sz="4" w:space="0" w:color="auto"/>
              <w:bottom w:val="single" w:sz="4" w:space="0" w:color="auto"/>
              <w:right w:val="single" w:sz="4" w:space="0" w:color="auto"/>
            </w:tcBorders>
            <w:hideMark/>
          </w:tcPr>
          <w:p w14:paraId="647A8E6E" w14:textId="77777777" w:rsidR="00F62995" w:rsidRPr="00221776" w:rsidRDefault="00F62995" w:rsidP="006114F3">
            <w:pPr>
              <w:jc w:val="center"/>
              <w:rPr>
                <w:rFonts w:ascii="Times New Roman" w:eastAsia="Calibri" w:hAnsi="Times New Roman" w:cs="Times New Roman"/>
                <w:noProof/>
                <w:color w:val="4C4747"/>
                <w:spacing w:val="20"/>
                <w:sz w:val="24"/>
                <w:szCs w:val="24"/>
                <w:lang w:val="es-ES"/>
              </w:rPr>
            </w:pPr>
            <w:r w:rsidRPr="00221776">
              <w:rPr>
                <w:rFonts w:ascii="Times New Roman" w:eastAsia="Calibri" w:hAnsi="Times New Roman" w:cs="Times New Roman"/>
                <w:noProof/>
                <w:color w:val="4C4747"/>
                <w:spacing w:val="20"/>
                <w:sz w:val="24"/>
                <w:szCs w:val="24"/>
                <w:lang w:val="es-ES"/>
              </w:rPr>
              <w:t>RD$ 10,580,446</w:t>
            </w:r>
          </w:p>
        </w:tc>
        <w:tc>
          <w:tcPr>
            <w:tcW w:w="0" w:type="auto"/>
            <w:tcBorders>
              <w:top w:val="single" w:sz="4" w:space="0" w:color="auto"/>
              <w:left w:val="single" w:sz="4" w:space="0" w:color="auto"/>
              <w:bottom w:val="single" w:sz="4" w:space="0" w:color="auto"/>
              <w:right w:val="single" w:sz="4" w:space="0" w:color="auto"/>
            </w:tcBorders>
            <w:hideMark/>
          </w:tcPr>
          <w:p w14:paraId="4CB7074C" w14:textId="77777777" w:rsidR="00F62995" w:rsidRPr="00221776" w:rsidRDefault="00F62995" w:rsidP="006114F3">
            <w:pPr>
              <w:jc w:val="center"/>
              <w:rPr>
                <w:rFonts w:ascii="Times New Roman" w:eastAsia="Calibri" w:hAnsi="Times New Roman" w:cs="Times New Roman"/>
                <w:noProof/>
                <w:color w:val="4C4747"/>
                <w:spacing w:val="20"/>
                <w:sz w:val="24"/>
                <w:szCs w:val="24"/>
                <w:lang w:val="es-ES"/>
              </w:rPr>
            </w:pPr>
            <w:r w:rsidRPr="00221776">
              <w:rPr>
                <w:rFonts w:ascii="Times New Roman" w:eastAsia="Calibri" w:hAnsi="Times New Roman" w:cs="Times New Roman"/>
                <w:noProof/>
                <w:color w:val="4C4747"/>
                <w:spacing w:val="20"/>
                <w:sz w:val="24"/>
                <w:szCs w:val="24"/>
                <w:lang w:val="es-ES"/>
              </w:rPr>
              <w:t>RD$ 13,740,998</w:t>
            </w:r>
          </w:p>
        </w:tc>
      </w:tr>
      <w:tr w:rsidR="00F62995" w:rsidRPr="00A164FC" w14:paraId="4B3E62A7" w14:textId="77777777" w:rsidTr="00B30E63">
        <w:trPr>
          <w:jc w:val="center"/>
        </w:trPr>
        <w:tc>
          <w:tcPr>
            <w:tcW w:w="1647" w:type="dxa"/>
            <w:tcBorders>
              <w:top w:val="single" w:sz="4" w:space="0" w:color="auto"/>
              <w:left w:val="single" w:sz="4" w:space="0" w:color="auto"/>
              <w:bottom w:val="single" w:sz="4" w:space="0" w:color="auto"/>
              <w:right w:val="single" w:sz="4" w:space="0" w:color="auto"/>
            </w:tcBorders>
          </w:tcPr>
          <w:p w14:paraId="236ED7B5" w14:textId="77777777" w:rsidR="00F62995" w:rsidRPr="00221776" w:rsidRDefault="00F62995" w:rsidP="006114F3">
            <w:pPr>
              <w:rPr>
                <w:rFonts w:ascii="Times New Roman" w:eastAsia="Calibri" w:hAnsi="Times New Roman" w:cs="Times New Roman"/>
                <w:b/>
                <w:bCs/>
                <w:noProof/>
                <w:color w:val="4C4747"/>
                <w:spacing w:val="20"/>
                <w:sz w:val="24"/>
                <w:szCs w:val="24"/>
                <w:lang w:val="es-ES"/>
              </w:rPr>
            </w:pPr>
            <w:r w:rsidRPr="00221776">
              <w:rPr>
                <w:rFonts w:ascii="Times New Roman" w:eastAsia="Calibri" w:hAnsi="Times New Roman" w:cs="Times New Roman"/>
                <w:b/>
                <w:bCs/>
                <w:noProof/>
                <w:color w:val="4C4747"/>
                <w:spacing w:val="20"/>
                <w:sz w:val="24"/>
                <w:szCs w:val="24"/>
                <w:lang w:val="es-ES"/>
              </w:rPr>
              <w:t>Noviembre</w:t>
            </w:r>
          </w:p>
          <w:p w14:paraId="6E55F904" w14:textId="77777777" w:rsidR="00F62995" w:rsidRPr="00221776" w:rsidRDefault="00F62995" w:rsidP="006114F3">
            <w:pPr>
              <w:rPr>
                <w:rFonts w:ascii="Times New Roman" w:eastAsia="Calibri" w:hAnsi="Times New Roman" w:cs="Times New Roman"/>
                <w:b/>
                <w:bCs/>
                <w:noProof/>
                <w:color w:val="4C4747"/>
                <w:spacing w:val="20"/>
                <w:sz w:val="24"/>
                <w:szCs w:val="24"/>
                <w:lang w:val="es-ES"/>
              </w:rPr>
            </w:pPr>
          </w:p>
        </w:tc>
        <w:tc>
          <w:tcPr>
            <w:tcW w:w="2165" w:type="dxa"/>
            <w:tcBorders>
              <w:top w:val="single" w:sz="4" w:space="0" w:color="auto"/>
              <w:left w:val="single" w:sz="4" w:space="0" w:color="auto"/>
              <w:bottom w:val="single" w:sz="4" w:space="0" w:color="auto"/>
              <w:right w:val="single" w:sz="4" w:space="0" w:color="auto"/>
            </w:tcBorders>
            <w:hideMark/>
          </w:tcPr>
          <w:p w14:paraId="733F0C7B" w14:textId="4D284B85" w:rsidR="00F62995" w:rsidRPr="00221776" w:rsidRDefault="00F62995" w:rsidP="006114F3">
            <w:pPr>
              <w:jc w:val="center"/>
              <w:rPr>
                <w:rFonts w:ascii="Times New Roman" w:eastAsia="Calibri" w:hAnsi="Times New Roman" w:cs="Times New Roman"/>
                <w:noProof/>
                <w:color w:val="4C4747"/>
                <w:spacing w:val="20"/>
                <w:sz w:val="24"/>
                <w:szCs w:val="24"/>
                <w:lang w:val="es-ES"/>
              </w:rPr>
            </w:pPr>
            <w:r w:rsidRPr="00221776">
              <w:rPr>
                <w:rFonts w:ascii="Times New Roman" w:eastAsia="Calibri" w:hAnsi="Times New Roman" w:cs="Times New Roman"/>
                <w:noProof/>
                <w:color w:val="4C4747"/>
                <w:spacing w:val="20"/>
                <w:sz w:val="24"/>
                <w:szCs w:val="24"/>
                <w:lang w:val="es-ES"/>
              </w:rPr>
              <w:t>RD$ 12,212,815</w:t>
            </w:r>
          </w:p>
        </w:tc>
        <w:tc>
          <w:tcPr>
            <w:tcW w:w="2201" w:type="dxa"/>
            <w:tcBorders>
              <w:top w:val="single" w:sz="4" w:space="0" w:color="auto"/>
              <w:left w:val="single" w:sz="4" w:space="0" w:color="auto"/>
              <w:bottom w:val="single" w:sz="4" w:space="0" w:color="auto"/>
              <w:right w:val="single" w:sz="4" w:space="0" w:color="auto"/>
            </w:tcBorders>
            <w:hideMark/>
          </w:tcPr>
          <w:p w14:paraId="54CEB89A" w14:textId="77777777" w:rsidR="00F62995" w:rsidRPr="00221776" w:rsidRDefault="00F62995" w:rsidP="006114F3">
            <w:pPr>
              <w:jc w:val="center"/>
              <w:rPr>
                <w:rFonts w:ascii="Times New Roman" w:eastAsia="Calibri" w:hAnsi="Times New Roman" w:cs="Times New Roman"/>
                <w:noProof/>
                <w:color w:val="4C4747"/>
                <w:spacing w:val="20"/>
                <w:sz w:val="24"/>
                <w:szCs w:val="24"/>
                <w:lang w:val="es-ES"/>
              </w:rPr>
            </w:pPr>
            <w:r w:rsidRPr="00221776">
              <w:rPr>
                <w:rFonts w:ascii="Times New Roman" w:eastAsia="Calibri" w:hAnsi="Times New Roman" w:cs="Times New Roman"/>
                <w:noProof/>
                <w:color w:val="4C4747"/>
                <w:spacing w:val="20"/>
                <w:sz w:val="24"/>
                <w:szCs w:val="24"/>
                <w:lang w:val="es-ES"/>
              </w:rPr>
              <w:t>RD$ 10,072,621</w:t>
            </w:r>
          </w:p>
        </w:tc>
        <w:tc>
          <w:tcPr>
            <w:tcW w:w="0" w:type="auto"/>
            <w:tcBorders>
              <w:top w:val="single" w:sz="4" w:space="0" w:color="auto"/>
              <w:left w:val="single" w:sz="4" w:space="0" w:color="auto"/>
              <w:bottom w:val="single" w:sz="4" w:space="0" w:color="auto"/>
              <w:right w:val="single" w:sz="4" w:space="0" w:color="auto"/>
            </w:tcBorders>
            <w:hideMark/>
          </w:tcPr>
          <w:p w14:paraId="198CD7C5" w14:textId="0565CD38" w:rsidR="00F62995" w:rsidRPr="00221776" w:rsidRDefault="00F62995" w:rsidP="006114F3">
            <w:pPr>
              <w:jc w:val="center"/>
              <w:rPr>
                <w:rFonts w:ascii="Times New Roman" w:eastAsia="Calibri" w:hAnsi="Times New Roman" w:cs="Times New Roman"/>
                <w:noProof/>
                <w:color w:val="4C4747"/>
                <w:spacing w:val="20"/>
                <w:sz w:val="24"/>
                <w:szCs w:val="24"/>
                <w:lang w:val="es-ES"/>
              </w:rPr>
            </w:pPr>
            <w:r w:rsidRPr="00221776">
              <w:rPr>
                <w:rFonts w:ascii="Times New Roman" w:eastAsia="Calibri" w:hAnsi="Times New Roman" w:cs="Times New Roman"/>
                <w:noProof/>
                <w:color w:val="4C4747"/>
                <w:spacing w:val="20"/>
                <w:sz w:val="24"/>
                <w:szCs w:val="24"/>
                <w:lang w:val="es-ES"/>
              </w:rPr>
              <w:t>RD$12,690,251</w:t>
            </w:r>
          </w:p>
        </w:tc>
      </w:tr>
      <w:tr w:rsidR="00F62995" w:rsidRPr="00A164FC" w14:paraId="376D2F50" w14:textId="77777777" w:rsidTr="00B30E63">
        <w:trPr>
          <w:jc w:val="center"/>
        </w:trPr>
        <w:tc>
          <w:tcPr>
            <w:tcW w:w="1647" w:type="dxa"/>
            <w:tcBorders>
              <w:top w:val="single" w:sz="4" w:space="0" w:color="auto"/>
              <w:left w:val="single" w:sz="4" w:space="0" w:color="auto"/>
              <w:bottom w:val="single" w:sz="4" w:space="0" w:color="auto"/>
              <w:right w:val="single" w:sz="4" w:space="0" w:color="auto"/>
            </w:tcBorders>
          </w:tcPr>
          <w:p w14:paraId="335B8273" w14:textId="77777777" w:rsidR="00F62995" w:rsidRPr="00221776" w:rsidRDefault="00F62995" w:rsidP="006114F3">
            <w:pPr>
              <w:rPr>
                <w:rFonts w:ascii="Times New Roman" w:eastAsia="Calibri" w:hAnsi="Times New Roman" w:cs="Times New Roman"/>
                <w:b/>
                <w:bCs/>
                <w:noProof/>
                <w:color w:val="4C4747"/>
                <w:spacing w:val="20"/>
                <w:sz w:val="24"/>
                <w:szCs w:val="24"/>
                <w:lang w:val="es-ES"/>
              </w:rPr>
            </w:pPr>
            <w:r w:rsidRPr="00221776">
              <w:rPr>
                <w:rFonts w:ascii="Times New Roman" w:eastAsia="Calibri" w:hAnsi="Times New Roman" w:cs="Times New Roman"/>
                <w:b/>
                <w:bCs/>
                <w:noProof/>
                <w:color w:val="4C4747"/>
                <w:spacing w:val="20"/>
                <w:sz w:val="24"/>
                <w:szCs w:val="24"/>
                <w:lang w:val="es-ES"/>
              </w:rPr>
              <w:t>Diciembre</w:t>
            </w:r>
          </w:p>
          <w:p w14:paraId="58A85130" w14:textId="77777777" w:rsidR="00F62995" w:rsidRPr="00221776" w:rsidRDefault="00F62995" w:rsidP="006114F3">
            <w:pPr>
              <w:rPr>
                <w:rFonts w:ascii="Times New Roman" w:eastAsia="Calibri" w:hAnsi="Times New Roman" w:cs="Times New Roman"/>
                <w:b/>
                <w:bCs/>
                <w:noProof/>
                <w:color w:val="4C4747"/>
                <w:spacing w:val="20"/>
                <w:sz w:val="24"/>
                <w:szCs w:val="24"/>
                <w:lang w:val="es-ES"/>
              </w:rPr>
            </w:pPr>
          </w:p>
        </w:tc>
        <w:tc>
          <w:tcPr>
            <w:tcW w:w="2165" w:type="dxa"/>
            <w:tcBorders>
              <w:top w:val="single" w:sz="4" w:space="0" w:color="auto"/>
              <w:left w:val="single" w:sz="4" w:space="0" w:color="auto"/>
              <w:bottom w:val="single" w:sz="4" w:space="0" w:color="auto"/>
              <w:right w:val="single" w:sz="4" w:space="0" w:color="auto"/>
            </w:tcBorders>
            <w:hideMark/>
          </w:tcPr>
          <w:p w14:paraId="4C3F8F5B" w14:textId="1F87F6B3" w:rsidR="00F62995" w:rsidRPr="00221776" w:rsidRDefault="00F62995" w:rsidP="006114F3">
            <w:pPr>
              <w:jc w:val="center"/>
              <w:rPr>
                <w:rFonts w:ascii="Times New Roman" w:eastAsia="Calibri" w:hAnsi="Times New Roman" w:cs="Times New Roman"/>
                <w:noProof/>
                <w:color w:val="4C4747"/>
                <w:spacing w:val="20"/>
                <w:sz w:val="24"/>
                <w:szCs w:val="24"/>
                <w:lang w:val="es-ES"/>
              </w:rPr>
            </w:pPr>
            <w:r w:rsidRPr="00221776">
              <w:rPr>
                <w:rFonts w:ascii="Times New Roman" w:eastAsia="Calibri" w:hAnsi="Times New Roman" w:cs="Times New Roman"/>
                <w:noProof/>
                <w:color w:val="4C4747"/>
                <w:spacing w:val="20"/>
                <w:sz w:val="24"/>
                <w:szCs w:val="24"/>
                <w:lang w:val="es-ES"/>
              </w:rPr>
              <w:t>RD$ 13,913,332</w:t>
            </w:r>
          </w:p>
        </w:tc>
        <w:tc>
          <w:tcPr>
            <w:tcW w:w="2201" w:type="dxa"/>
            <w:tcBorders>
              <w:top w:val="single" w:sz="4" w:space="0" w:color="auto"/>
              <w:left w:val="single" w:sz="4" w:space="0" w:color="auto"/>
              <w:bottom w:val="single" w:sz="4" w:space="0" w:color="auto"/>
              <w:right w:val="single" w:sz="4" w:space="0" w:color="auto"/>
            </w:tcBorders>
            <w:hideMark/>
          </w:tcPr>
          <w:p w14:paraId="3D6B65A2" w14:textId="77777777" w:rsidR="00F62995" w:rsidRPr="00221776" w:rsidRDefault="00F62995" w:rsidP="006114F3">
            <w:pPr>
              <w:jc w:val="center"/>
              <w:rPr>
                <w:rFonts w:ascii="Times New Roman" w:eastAsia="Calibri" w:hAnsi="Times New Roman" w:cs="Times New Roman"/>
                <w:noProof/>
                <w:color w:val="4C4747"/>
                <w:spacing w:val="20"/>
                <w:sz w:val="24"/>
                <w:szCs w:val="24"/>
                <w:lang w:val="es-ES"/>
              </w:rPr>
            </w:pPr>
            <w:r w:rsidRPr="00221776">
              <w:rPr>
                <w:rFonts w:ascii="Times New Roman" w:eastAsia="Calibri" w:hAnsi="Times New Roman" w:cs="Times New Roman"/>
                <w:noProof/>
                <w:color w:val="4C4747"/>
                <w:spacing w:val="20"/>
                <w:sz w:val="24"/>
                <w:szCs w:val="24"/>
                <w:lang w:val="es-ES"/>
              </w:rPr>
              <w:t>RD$ 11,344,834</w:t>
            </w:r>
          </w:p>
        </w:tc>
        <w:tc>
          <w:tcPr>
            <w:tcW w:w="0" w:type="auto"/>
            <w:tcBorders>
              <w:top w:val="single" w:sz="4" w:space="0" w:color="auto"/>
              <w:left w:val="single" w:sz="4" w:space="0" w:color="auto"/>
              <w:bottom w:val="single" w:sz="4" w:space="0" w:color="auto"/>
              <w:right w:val="single" w:sz="4" w:space="0" w:color="auto"/>
            </w:tcBorders>
          </w:tcPr>
          <w:p w14:paraId="5C26CDF1" w14:textId="2B514B95" w:rsidR="00F62995" w:rsidRPr="00221776" w:rsidRDefault="00F62995" w:rsidP="006114F3">
            <w:pPr>
              <w:jc w:val="center"/>
              <w:rPr>
                <w:rFonts w:ascii="Times New Roman" w:eastAsia="Calibri" w:hAnsi="Times New Roman" w:cs="Times New Roman"/>
                <w:noProof/>
                <w:color w:val="4C4747"/>
                <w:spacing w:val="20"/>
                <w:sz w:val="24"/>
                <w:szCs w:val="24"/>
                <w:lang w:val="es-ES"/>
              </w:rPr>
            </w:pPr>
            <w:r w:rsidRPr="00221776">
              <w:rPr>
                <w:rFonts w:ascii="Times New Roman" w:eastAsia="Calibri" w:hAnsi="Times New Roman" w:cs="Times New Roman"/>
                <w:noProof/>
                <w:color w:val="4C4747"/>
                <w:spacing w:val="20"/>
                <w:sz w:val="24"/>
                <w:szCs w:val="24"/>
                <w:lang w:val="es-ES"/>
              </w:rPr>
              <w:t xml:space="preserve">RD$13,090,339  </w:t>
            </w:r>
          </w:p>
          <w:p w14:paraId="57B78B70" w14:textId="77777777" w:rsidR="00F62995" w:rsidRPr="00221776" w:rsidRDefault="00F62995" w:rsidP="006114F3">
            <w:pPr>
              <w:jc w:val="center"/>
              <w:rPr>
                <w:rFonts w:ascii="Times New Roman" w:eastAsia="Calibri" w:hAnsi="Times New Roman" w:cs="Times New Roman"/>
                <w:noProof/>
                <w:color w:val="4C4747"/>
                <w:spacing w:val="20"/>
                <w:sz w:val="24"/>
                <w:szCs w:val="24"/>
                <w:lang w:val="es-ES"/>
              </w:rPr>
            </w:pPr>
          </w:p>
        </w:tc>
      </w:tr>
    </w:tbl>
    <w:p w14:paraId="480AB252" w14:textId="760B2B21" w:rsidR="00654164" w:rsidRPr="005C7AA4" w:rsidRDefault="00654164" w:rsidP="00654164">
      <w:pPr>
        <w:pStyle w:val="Ttulo1"/>
        <w:rPr>
          <w:color w:val="4C4747"/>
          <w:lang w:val="es-DO"/>
        </w:rPr>
      </w:pPr>
      <w:bookmarkStart w:id="16" w:name="_Toc156296022"/>
      <w:r w:rsidRPr="005C7AA4">
        <w:rPr>
          <w:color w:val="4C4747"/>
          <w:lang w:val="es-DO"/>
        </w:rPr>
        <w:t>RESULTADOS DE LAS ÁREAS TRANSVERSALES Y DE APOYO</w:t>
      </w:r>
      <w:bookmarkEnd w:id="16"/>
    </w:p>
    <w:p w14:paraId="5D67DA4A" w14:textId="77777777" w:rsidR="00654164" w:rsidRPr="005C7AA4" w:rsidRDefault="00654164" w:rsidP="00654164">
      <w:pPr>
        <w:jc w:val="both"/>
        <w:rPr>
          <w:rFonts w:eastAsia="Calibri"/>
          <w:color w:val="4C4747"/>
          <w:sz w:val="18"/>
          <w:lang w:val="es-DO"/>
        </w:rPr>
      </w:pPr>
      <w:r w:rsidRPr="005C7AA4">
        <w:rPr>
          <w:rFonts w:eastAsia="Calibri"/>
          <w:noProof/>
          <w:color w:val="4C4747"/>
          <w:sz w:val="18"/>
          <w:lang w:val="es-DO" w:eastAsia="es-DO"/>
        </w:rPr>
        <mc:AlternateContent>
          <mc:Choice Requires="wps">
            <w:drawing>
              <wp:anchor distT="0" distB="0" distL="114300" distR="114300" simplePos="0" relativeHeight="251713536" behindDoc="0" locked="0" layoutInCell="1" allowOverlap="1" wp14:anchorId="76EDFA29" wp14:editId="5B479CBE">
                <wp:simplePos x="0" y="0"/>
                <wp:positionH relativeFrom="margin">
                  <wp:posOffset>2317750</wp:posOffset>
                </wp:positionH>
                <wp:positionV relativeFrom="paragraph">
                  <wp:posOffset>88117</wp:posOffset>
                </wp:positionV>
                <wp:extent cx="463550" cy="0"/>
                <wp:effectExtent l="22860" t="15875" r="18415" b="2222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6EFC9FE4" id="Straight Connector 15" o:spid="_x0000_s1026" style="position:absolute;z-index:251713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2.5pt,6.95pt" to="219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Vz/X2wAAAAkBAAAP&#10;AAAAZHJzL2Rvd25yZXYueG1sTE/JTsMwEL0j9R+sqcSNOiUltGmcCiEhcYGWwoHjNJ4sENtR7Cbh&#10;7xnEAY5v0Vuy3WRaMVDvG2cVLBcRCLKF042tFLy9PlytQfiAVmPrLCn4Ig+7fHaRYardaF9oOIZK&#10;cIj1KSqoQ+hSKX1Rk0G/cB1Z1krXGwwM+0rqHkcON628jqJEGmwsN9TY0X1NxefxbLh3/+Ruy+Ex&#10;WYXDxzvqzdg8lwelLufT3RZEoCn8meFnPk+HnDed3NlqL1oFcXLDXwIL8QYEG1bxmonT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r1c/19sAAAAJAQAADwAAAAAAAAAA&#10;AAAAAAAgBAAAZHJzL2Rvd25yZXYueG1sUEsFBgAAAAAEAAQA8wAAACgFAAAAAA==&#10;" strokecolor="#ee2a24" strokeweight="2.25pt">
                <v:stroke joinstyle="miter"/>
                <w10:wrap anchorx="margin"/>
              </v:line>
            </w:pict>
          </mc:Fallback>
        </mc:AlternateContent>
      </w:r>
    </w:p>
    <w:p w14:paraId="1F6F9AFC" w14:textId="77777777" w:rsidR="00346852" w:rsidRPr="00D124D3" w:rsidRDefault="00346852" w:rsidP="00346852">
      <w:pPr>
        <w:pStyle w:val="subcapitulo"/>
        <w:rPr>
          <w:rFonts w:eastAsia="Calibri" w:cs="Times New Roman"/>
          <w:noProof/>
          <w:color w:val="4C4747"/>
          <w:spacing w:val="20"/>
          <w:szCs w:val="24"/>
          <w:lang w:val="es-ES"/>
        </w:rPr>
      </w:pPr>
      <w:bookmarkStart w:id="17" w:name="_Toc155087040"/>
      <w:bookmarkStart w:id="18" w:name="_Toc156296023"/>
      <w:r w:rsidRPr="00D124D3">
        <w:rPr>
          <w:rFonts w:eastAsia="Calibri" w:cs="Times New Roman"/>
          <w:noProof/>
          <w:color w:val="4C4747"/>
          <w:spacing w:val="20"/>
          <w:szCs w:val="24"/>
          <w:lang w:val="es-ES"/>
        </w:rPr>
        <w:t>4.1 Desempeño Área Administrativa y Financiera</w:t>
      </w:r>
      <w:bookmarkEnd w:id="17"/>
      <w:bookmarkEnd w:id="18"/>
    </w:p>
    <w:p w14:paraId="17997923" w14:textId="77777777" w:rsidR="00346852" w:rsidRPr="00D124D3" w:rsidRDefault="00346852" w:rsidP="00346852">
      <w:pPr>
        <w:pStyle w:val="Prrafodelista"/>
        <w:spacing w:line="360" w:lineRule="auto"/>
        <w:ind w:left="0"/>
        <w:rPr>
          <w:rFonts w:ascii="Times New Roman" w:eastAsia="Calibri" w:hAnsi="Times New Roman" w:cs="Times New Roman"/>
          <w:noProof/>
          <w:color w:val="4C4747"/>
          <w:spacing w:val="20"/>
          <w:sz w:val="24"/>
          <w:szCs w:val="24"/>
          <w:lang w:val="es-ES"/>
        </w:rPr>
      </w:pPr>
    </w:p>
    <w:p w14:paraId="75C8E10B" w14:textId="77777777" w:rsidR="00346852" w:rsidRPr="00FD7F6C" w:rsidRDefault="00346852" w:rsidP="00346852">
      <w:pPr>
        <w:pStyle w:val="subsubcapitulo"/>
        <w:rPr>
          <w:rFonts w:ascii="Times New Roman" w:eastAsia="Calibri" w:hAnsi="Times New Roman" w:cs="Times New Roman"/>
          <w:noProof/>
          <w:color w:val="4C4747"/>
          <w:spacing w:val="20"/>
          <w:lang w:val="es-ES"/>
        </w:rPr>
      </w:pPr>
      <w:bookmarkStart w:id="19" w:name="_Toc155087041"/>
      <w:bookmarkStart w:id="20" w:name="_Toc156296024"/>
      <w:r w:rsidRPr="00FD7F6C">
        <w:rPr>
          <w:rFonts w:ascii="Times New Roman" w:eastAsia="Calibri" w:hAnsi="Times New Roman" w:cs="Times New Roman"/>
          <w:noProof/>
          <w:color w:val="4C4747"/>
          <w:spacing w:val="20"/>
          <w:lang w:val="es-ES"/>
        </w:rPr>
        <w:t>4.1.1 Ejecución Presupuestaria</w:t>
      </w:r>
      <w:bookmarkEnd w:id="19"/>
      <w:bookmarkEnd w:id="20"/>
    </w:p>
    <w:p w14:paraId="366E5F14" w14:textId="77777777" w:rsidR="00346852" w:rsidRPr="00FD7F6C" w:rsidRDefault="00346852" w:rsidP="00346852">
      <w:pPr>
        <w:spacing w:line="360" w:lineRule="auto"/>
        <w:rPr>
          <w:rFonts w:eastAsia="Calibri"/>
          <w:noProof/>
          <w:color w:val="4C4747"/>
          <w:lang w:val="es-ES"/>
        </w:rPr>
      </w:pPr>
    </w:p>
    <w:p w14:paraId="43425450" w14:textId="77777777" w:rsidR="00346852" w:rsidRPr="00D124D3" w:rsidRDefault="00346852" w:rsidP="00CE6F84">
      <w:pPr>
        <w:spacing w:line="360" w:lineRule="auto"/>
        <w:rPr>
          <w:rFonts w:eastAsia="Calibri"/>
          <w:noProof/>
          <w:color w:val="4C4747"/>
          <w:lang w:val="es-ES"/>
        </w:rPr>
      </w:pPr>
      <w:r w:rsidRPr="00D124D3">
        <w:rPr>
          <w:rFonts w:eastAsia="Calibri"/>
          <w:noProof/>
          <w:color w:val="4C4747"/>
          <w:lang w:val="es-ES"/>
        </w:rPr>
        <w:t xml:space="preserve">La ejecución presupuestaria de la COAAROM aprobado para gastos en el año 2023 asciende a RD$ 458,891,205.00 y con modificaciones equivalentes a 173,004,056.73 teniendo como total la suma de </w:t>
      </w:r>
      <w:r w:rsidRPr="00D124D3">
        <w:rPr>
          <w:rFonts w:eastAsia="Calibri"/>
          <w:noProof/>
          <w:color w:val="4C4747"/>
          <w:lang w:val="es-ES"/>
        </w:rPr>
        <w:lastRenderedPageBreak/>
        <w:t xml:space="preserve">631,895,261.73, dentro de los cuales, se ha ejecutado un monto total de RD$ 356,791,320.67 siendo este un 56% del total presupuesto con sus modificaciones. </w:t>
      </w:r>
    </w:p>
    <w:tbl>
      <w:tblPr>
        <w:tblW w:w="5015" w:type="pct"/>
        <w:jc w:val="center"/>
        <w:tblLayout w:type="fixed"/>
        <w:tblCellMar>
          <w:left w:w="70" w:type="dxa"/>
          <w:right w:w="70" w:type="dxa"/>
        </w:tblCellMar>
        <w:tblLook w:val="04A0" w:firstRow="1" w:lastRow="0" w:firstColumn="1" w:lastColumn="0" w:noHBand="0" w:noVBand="1"/>
      </w:tblPr>
      <w:tblGrid>
        <w:gridCol w:w="2647"/>
        <w:gridCol w:w="1460"/>
        <w:gridCol w:w="1523"/>
        <w:gridCol w:w="1452"/>
        <w:gridCol w:w="852"/>
      </w:tblGrid>
      <w:tr w:rsidR="00D124D3" w:rsidRPr="00C43CD5" w14:paraId="05BCE6D3" w14:textId="77777777" w:rsidTr="0021029B">
        <w:trPr>
          <w:trHeight w:val="315"/>
          <w:tblHeader/>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142F62"/>
            <w:noWrap/>
            <w:vAlign w:val="bottom"/>
            <w:hideMark/>
          </w:tcPr>
          <w:p w14:paraId="693DDFBB" w14:textId="6DE76419" w:rsidR="00D124D3" w:rsidRPr="00427022" w:rsidRDefault="00D124D3" w:rsidP="00CE6F84">
            <w:pPr>
              <w:spacing w:after="0" w:line="360" w:lineRule="auto"/>
              <w:jc w:val="center"/>
              <w:rPr>
                <w:rFonts w:eastAsia="Times New Roman"/>
                <w:color w:val="D9D9D9"/>
                <w:sz w:val="18"/>
                <w:szCs w:val="18"/>
                <w:lang w:val="es-ES" w:eastAsia="es-ES"/>
              </w:rPr>
            </w:pPr>
            <w:r w:rsidRPr="00D124D3">
              <w:rPr>
                <w:rFonts w:eastAsia="Times New Roman"/>
                <w:b/>
                <w:bCs/>
                <w:color w:val="D9D9D9"/>
                <w:sz w:val="22"/>
                <w:szCs w:val="22"/>
                <w:lang w:val="es-ES" w:eastAsia="es-ES"/>
              </w:rPr>
              <w:t>GESTION PRESUPUESTARIA ENERO-NOVIEMBRE 2023</w:t>
            </w:r>
          </w:p>
        </w:tc>
      </w:tr>
      <w:tr w:rsidR="00D124D3" w:rsidRPr="00285BE6" w14:paraId="42C495EC" w14:textId="77777777" w:rsidTr="0021029B">
        <w:trPr>
          <w:trHeight w:val="630"/>
          <w:tblHeader/>
          <w:jc w:val="center"/>
        </w:trPr>
        <w:tc>
          <w:tcPr>
            <w:tcW w:w="1668" w:type="pct"/>
            <w:tcBorders>
              <w:top w:val="nil"/>
              <w:left w:val="single" w:sz="4" w:space="0" w:color="auto"/>
              <w:bottom w:val="single" w:sz="4" w:space="0" w:color="auto"/>
              <w:right w:val="single" w:sz="4" w:space="0" w:color="auto"/>
            </w:tcBorders>
            <w:shd w:val="clear" w:color="auto" w:fill="142F62"/>
            <w:noWrap/>
            <w:vAlign w:val="center"/>
            <w:hideMark/>
          </w:tcPr>
          <w:p w14:paraId="3AEFD09E" w14:textId="19A29A9C" w:rsidR="00346852" w:rsidRPr="00285BE6" w:rsidRDefault="00285BE6" w:rsidP="006114F3">
            <w:pPr>
              <w:spacing w:after="0" w:line="240" w:lineRule="auto"/>
              <w:jc w:val="center"/>
              <w:rPr>
                <w:rFonts w:eastAsia="Times New Roman"/>
                <w:b/>
                <w:bCs/>
                <w:color w:val="D9D9D9"/>
                <w:sz w:val="16"/>
                <w:szCs w:val="18"/>
                <w:lang w:val="es-ES" w:eastAsia="es-ES"/>
              </w:rPr>
            </w:pPr>
            <w:r w:rsidRPr="00285BE6">
              <w:rPr>
                <w:rFonts w:eastAsia="Times New Roman"/>
                <w:b/>
                <w:bCs/>
                <w:color w:val="D9D9D9"/>
                <w:sz w:val="16"/>
                <w:szCs w:val="18"/>
                <w:lang w:val="es-ES" w:eastAsia="es-ES"/>
              </w:rPr>
              <w:t>Objeto</w:t>
            </w:r>
          </w:p>
        </w:tc>
        <w:tc>
          <w:tcPr>
            <w:tcW w:w="920" w:type="pct"/>
            <w:tcBorders>
              <w:top w:val="nil"/>
              <w:left w:val="nil"/>
              <w:bottom w:val="single" w:sz="4" w:space="0" w:color="auto"/>
              <w:right w:val="single" w:sz="4" w:space="0" w:color="auto"/>
            </w:tcBorders>
            <w:shd w:val="clear" w:color="auto" w:fill="142F62"/>
            <w:vAlign w:val="bottom"/>
            <w:hideMark/>
          </w:tcPr>
          <w:p w14:paraId="1D231E6F" w14:textId="637A3D5F" w:rsidR="00346852" w:rsidRPr="00285BE6" w:rsidRDefault="00285BE6" w:rsidP="006114F3">
            <w:pPr>
              <w:spacing w:after="0" w:line="240" w:lineRule="auto"/>
              <w:jc w:val="center"/>
              <w:rPr>
                <w:rFonts w:eastAsia="Times New Roman"/>
                <w:b/>
                <w:bCs/>
                <w:color w:val="D9D9D9"/>
                <w:sz w:val="16"/>
                <w:szCs w:val="18"/>
                <w:lang w:val="es-ES" w:eastAsia="es-ES"/>
              </w:rPr>
            </w:pPr>
            <w:r w:rsidRPr="00285BE6">
              <w:rPr>
                <w:rFonts w:eastAsia="Times New Roman"/>
                <w:b/>
                <w:bCs/>
                <w:color w:val="D9D9D9"/>
                <w:sz w:val="16"/>
                <w:szCs w:val="18"/>
                <w:lang w:val="es-ES" w:eastAsia="es-ES"/>
              </w:rPr>
              <w:t>Presupuesto Inicial</w:t>
            </w:r>
          </w:p>
        </w:tc>
        <w:tc>
          <w:tcPr>
            <w:tcW w:w="960" w:type="pct"/>
            <w:tcBorders>
              <w:top w:val="nil"/>
              <w:left w:val="nil"/>
              <w:bottom w:val="single" w:sz="4" w:space="0" w:color="auto"/>
              <w:right w:val="single" w:sz="4" w:space="0" w:color="auto"/>
            </w:tcBorders>
            <w:shd w:val="clear" w:color="auto" w:fill="142F62"/>
            <w:vAlign w:val="bottom"/>
            <w:hideMark/>
          </w:tcPr>
          <w:p w14:paraId="6753446A" w14:textId="5B3A37B0" w:rsidR="00346852" w:rsidRPr="00285BE6" w:rsidRDefault="00285BE6" w:rsidP="006114F3">
            <w:pPr>
              <w:spacing w:after="0" w:line="240" w:lineRule="auto"/>
              <w:jc w:val="center"/>
              <w:rPr>
                <w:rFonts w:eastAsia="Times New Roman"/>
                <w:b/>
                <w:bCs/>
                <w:color w:val="D9D9D9"/>
                <w:sz w:val="16"/>
                <w:szCs w:val="18"/>
                <w:lang w:val="es-ES" w:eastAsia="es-ES"/>
              </w:rPr>
            </w:pPr>
            <w:r w:rsidRPr="00285BE6">
              <w:rPr>
                <w:rFonts w:eastAsia="Times New Roman"/>
                <w:b/>
                <w:bCs/>
                <w:color w:val="D9D9D9"/>
                <w:sz w:val="16"/>
                <w:szCs w:val="18"/>
                <w:lang w:val="es-ES" w:eastAsia="es-ES"/>
              </w:rPr>
              <w:t>Presupuesto Vigente</w:t>
            </w:r>
          </w:p>
        </w:tc>
        <w:tc>
          <w:tcPr>
            <w:tcW w:w="915" w:type="pct"/>
            <w:tcBorders>
              <w:top w:val="nil"/>
              <w:left w:val="nil"/>
              <w:bottom w:val="single" w:sz="4" w:space="0" w:color="auto"/>
              <w:right w:val="single" w:sz="4" w:space="0" w:color="auto"/>
            </w:tcBorders>
            <w:shd w:val="clear" w:color="auto" w:fill="142F62"/>
            <w:noWrap/>
            <w:vAlign w:val="center"/>
            <w:hideMark/>
          </w:tcPr>
          <w:p w14:paraId="00748A47" w14:textId="2B2766BC" w:rsidR="00346852" w:rsidRPr="00285BE6" w:rsidRDefault="0021029B" w:rsidP="006114F3">
            <w:pPr>
              <w:spacing w:after="0" w:line="240" w:lineRule="auto"/>
              <w:jc w:val="center"/>
              <w:rPr>
                <w:rFonts w:eastAsia="Times New Roman"/>
                <w:b/>
                <w:bCs/>
                <w:color w:val="D9D9D9"/>
                <w:sz w:val="16"/>
                <w:szCs w:val="18"/>
                <w:lang w:val="es-ES" w:eastAsia="es-ES"/>
              </w:rPr>
            </w:pPr>
            <w:r w:rsidRPr="00285BE6">
              <w:rPr>
                <w:rFonts w:eastAsia="Times New Roman"/>
                <w:b/>
                <w:bCs/>
                <w:color w:val="D9D9D9"/>
                <w:sz w:val="16"/>
                <w:szCs w:val="18"/>
                <w:lang w:val="es-ES" w:eastAsia="es-ES"/>
              </w:rPr>
              <w:t>Ejecución</w:t>
            </w:r>
          </w:p>
        </w:tc>
        <w:tc>
          <w:tcPr>
            <w:tcW w:w="536" w:type="pct"/>
            <w:tcBorders>
              <w:top w:val="nil"/>
              <w:left w:val="nil"/>
              <w:bottom w:val="single" w:sz="4" w:space="0" w:color="auto"/>
              <w:right w:val="single" w:sz="4" w:space="0" w:color="auto"/>
            </w:tcBorders>
            <w:shd w:val="clear" w:color="auto" w:fill="142F62"/>
            <w:noWrap/>
            <w:vAlign w:val="center"/>
            <w:hideMark/>
          </w:tcPr>
          <w:p w14:paraId="4C889B98" w14:textId="77777777" w:rsidR="0021029B" w:rsidRDefault="00285BE6" w:rsidP="0021029B">
            <w:pPr>
              <w:spacing w:after="0" w:line="240" w:lineRule="auto"/>
              <w:jc w:val="center"/>
              <w:rPr>
                <w:rFonts w:eastAsia="Times New Roman"/>
                <w:b/>
                <w:bCs/>
                <w:color w:val="D9D9D9"/>
                <w:sz w:val="16"/>
                <w:szCs w:val="18"/>
                <w:lang w:val="es-ES" w:eastAsia="es-ES"/>
              </w:rPr>
            </w:pPr>
            <w:r w:rsidRPr="00285BE6">
              <w:rPr>
                <w:rFonts w:eastAsia="Times New Roman"/>
                <w:b/>
                <w:bCs/>
                <w:color w:val="D9D9D9"/>
                <w:sz w:val="16"/>
                <w:szCs w:val="18"/>
                <w:lang w:val="es-ES" w:eastAsia="es-ES"/>
              </w:rPr>
              <w:t xml:space="preserve">% </w:t>
            </w:r>
          </w:p>
          <w:p w14:paraId="11E96B43" w14:textId="434D9955" w:rsidR="00346852" w:rsidRPr="00285BE6" w:rsidRDefault="0021029B" w:rsidP="0021029B">
            <w:pPr>
              <w:spacing w:after="0" w:line="240" w:lineRule="auto"/>
              <w:jc w:val="center"/>
              <w:rPr>
                <w:rFonts w:eastAsia="Times New Roman"/>
                <w:b/>
                <w:bCs/>
                <w:color w:val="D9D9D9"/>
                <w:sz w:val="16"/>
                <w:szCs w:val="18"/>
                <w:lang w:val="es-ES" w:eastAsia="es-ES"/>
              </w:rPr>
            </w:pPr>
            <w:r w:rsidRPr="0021029B">
              <w:rPr>
                <w:rFonts w:eastAsia="Times New Roman"/>
                <w:b/>
                <w:bCs/>
                <w:color w:val="D9D9D9"/>
                <w:sz w:val="12"/>
                <w:szCs w:val="18"/>
                <w:lang w:val="es-ES" w:eastAsia="es-ES"/>
              </w:rPr>
              <w:t>Ejecución</w:t>
            </w:r>
          </w:p>
        </w:tc>
      </w:tr>
      <w:tr w:rsidR="00D124D3" w:rsidRPr="00285BE6" w14:paraId="1F90CCFA" w14:textId="77777777" w:rsidTr="0021029B">
        <w:trPr>
          <w:trHeight w:val="315"/>
          <w:tblHeader/>
          <w:jc w:val="center"/>
        </w:trPr>
        <w:tc>
          <w:tcPr>
            <w:tcW w:w="1668" w:type="pct"/>
            <w:tcBorders>
              <w:top w:val="nil"/>
              <w:left w:val="single" w:sz="4" w:space="0" w:color="auto"/>
              <w:bottom w:val="single" w:sz="4" w:space="0" w:color="auto"/>
              <w:right w:val="single" w:sz="4" w:space="0" w:color="auto"/>
            </w:tcBorders>
            <w:shd w:val="clear" w:color="auto" w:fill="142F62"/>
            <w:noWrap/>
            <w:vAlign w:val="bottom"/>
            <w:hideMark/>
          </w:tcPr>
          <w:p w14:paraId="0AB86700" w14:textId="21FFB342" w:rsidR="00346852" w:rsidRPr="00285BE6" w:rsidRDefault="00285BE6" w:rsidP="006114F3">
            <w:pPr>
              <w:spacing w:after="0" w:line="240" w:lineRule="auto"/>
              <w:rPr>
                <w:rFonts w:eastAsia="Times New Roman"/>
                <w:b/>
                <w:bCs/>
                <w:color w:val="D9D9D9"/>
                <w:sz w:val="16"/>
                <w:szCs w:val="18"/>
                <w:lang w:val="es-ES" w:eastAsia="es-ES"/>
              </w:rPr>
            </w:pPr>
            <w:r w:rsidRPr="00285BE6">
              <w:rPr>
                <w:rFonts w:eastAsia="Times New Roman"/>
                <w:b/>
                <w:bCs/>
                <w:color w:val="D9D9D9"/>
                <w:sz w:val="16"/>
                <w:szCs w:val="18"/>
                <w:lang w:val="es-ES" w:eastAsia="es-ES"/>
              </w:rPr>
              <w:t>Gastos</w:t>
            </w:r>
          </w:p>
        </w:tc>
        <w:tc>
          <w:tcPr>
            <w:tcW w:w="920" w:type="pct"/>
            <w:tcBorders>
              <w:top w:val="nil"/>
              <w:left w:val="nil"/>
              <w:bottom w:val="single" w:sz="4" w:space="0" w:color="auto"/>
              <w:right w:val="single" w:sz="4" w:space="0" w:color="auto"/>
            </w:tcBorders>
            <w:shd w:val="clear" w:color="auto" w:fill="142F62"/>
            <w:noWrap/>
            <w:vAlign w:val="bottom"/>
            <w:hideMark/>
          </w:tcPr>
          <w:p w14:paraId="5F542824" w14:textId="0D4937ED" w:rsidR="00346852" w:rsidRPr="00285BE6" w:rsidRDefault="00285BE6" w:rsidP="00285BE6">
            <w:pPr>
              <w:spacing w:after="0" w:line="240" w:lineRule="auto"/>
              <w:jc w:val="right"/>
              <w:rPr>
                <w:rFonts w:eastAsia="Times New Roman"/>
                <w:b/>
                <w:bCs/>
                <w:color w:val="D9D9D9"/>
                <w:sz w:val="16"/>
                <w:szCs w:val="18"/>
                <w:lang w:val="es-ES" w:eastAsia="es-ES"/>
              </w:rPr>
            </w:pPr>
            <w:r w:rsidRPr="00285BE6">
              <w:rPr>
                <w:b/>
                <w:bCs/>
                <w:color w:val="D9D9D9"/>
                <w:sz w:val="16"/>
                <w:szCs w:val="18"/>
              </w:rPr>
              <w:t xml:space="preserve">     458,891,205.00   </w:t>
            </w:r>
          </w:p>
        </w:tc>
        <w:tc>
          <w:tcPr>
            <w:tcW w:w="960" w:type="pct"/>
            <w:tcBorders>
              <w:top w:val="nil"/>
              <w:left w:val="nil"/>
              <w:bottom w:val="single" w:sz="4" w:space="0" w:color="auto"/>
              <w:right w:val="single" w:sz="4" w:space="0" w:color="auto"/>
            </w:tcBorders>
            <w:shd w:val="clear" w:color="auto" w:fill="142F62"/>
            <w:noWrap/>
            <w:vAlign w:val="bottom"/>
            <w:hideMark/>
          </w:tcPr>
          <w:p w14:paraId="3A94CF4F" w14:textId="27BD1087" w:rsidR="00346852" w:rsidRPr="00285BE6" w:rsidRDefault="00285BE6" w:rsidP="00285BE6">
            <w:pPr>
              <w:spacing w:after="0" w:line="240" w:lineRule="auto"/>
              <w:jc w:val="right"/>
              <w:rPr>
                <w:rFonts w:eastAsia="Times New Roman"/>
                <w:b/>
                <w:bCs/>
                <w:color w:val="D9D9D9"/>
                <w:sz w:val="16"/>
                <w:szCs w:val="18"/>
                <w:lang w:val="es-ES" w:eastAsia="es-ES"/>
              </w:rPr>
            </w:pPr>
            <w:r w:rsidRPr="00285BE6">
              <w:rPr>
                <w:b/>
                <w:bCs/>
                <w:color w:val="D9D9D9"/>
                <w:sz w:val="16"/>
                <w:szCs w:val="18"/>
              </w:rPr>
              <w:t xml:space="preserve">     631,895,261.73   </w:t>
            </w:r>
          </w:p>
        </w:tc>
        <w:tc>
          <w:tcPr>
            <w:tcW w:w="915" w:type="pct"/>
            <w:tcBorders>
              <w:top w:val="nil"/>
              <w:left w:val="nil"/>
              <w:bottom w:val="single" w:sz="4" w:space="0" w:color="auto"/>
              <w:right w:val="single" w:sz="4" w:space="0" w:color="auto"/>
            </w:tcBorders>
            <w:shd w:val="clear" w:color="auto" w:fill="142F62"/>
            <w:noWrap/>
            <w:vAlign w:val="bottom"/>
            <w:hideMark/>
          </w:tcPr>
          <w:p w14:paraId="79E1E88E" w14:textId="12987B63" w:rsidR="00346852" w:rsidRPr="00285BE6" w:rsidRDefault="00285BE6" w:rsidP="00285BE6">
            <w:pPr>
              <w:spacing w:after="0" w:line="240" w:lineRule="auto"/>
              <w:jc w:val="right"/>
              <w:rPr>
                <w:rFonts w:eastAsia="Times New Roman"/>
                <w:b/>
                <w:bCs/>
                <w:color w:val="D9D9D9"/>
                <w:sz w:val="16"/>
                <w:szCs w:val="18"/>
                <w:lang w:val="es-ES" w:eastAsia="es-ES"/>
              </w:rPr>
            </w:pPr>
            <w:r w:rsidRPr="00285BE6">
              <w:rPr>
                <w:b/>
                <w:bCs/>
                <w:color w:val="D9D9D9"/>
                <w:sz w:val="16"/>
                <w:szCs w:val="18"/>
              </w:rPr>
              <w:t xml:space="preserve">     356,791,320.67   </w:t>
            </w:r>
          </w:p>
        </w:tc>
        <w:tc>
          <w:tcPr>
            <w:tcW w:w="536" w:type="pct"/>
            <w:tcBorders>
              <w:top w:val="nil"/>
              <w:left w:val="nil"/>
              <w:bottom w:val="single" w:sz="4" w:space="0" w:color="auto"/>
              <w:right w:val="single" w:sz="4" w:space="0" w:color="auto"/>
            </w:tcBorders>
            <w:shd w:val="clear" w:color="auto" w:fill="142F62"/>
            <w:noWrap/>
            <w:vAlign w:val="bottom"/>
            <w:hideMark/>
          </w:tcPr>
          <w:p w14:paraId="6AA38E23" w14:textId="7D048CD2" w:rsidR="00346852" w:rsidRPr="00285BE6" w:rsidRDefault="00285BE6" w:rsidP="006114F3">
            <w:pPr>
              <w:spacing w:after="0" w:line="240" w:lineRule="auto"/>
              <w:jc w:val="center"/>
              <w:rPr>
                <w:rFonts w:eastAsia="Times New Roman"/>
                <w:color w:val="D9D9D9"/>
                <w:sz w:val="16"/>
                <w:szCs w:val="18"/>
                <w:lang w:val="es-ES" w:eastAsia="es-ES"/>
              </w:rPr>
            </w:pPr>
            <w:r w:rsidRPr="00285BE6">
              <w:rPr>
                <w:color w:val="D9D9D9"/>
                <w:sz w:val="16"/>
                <w:szCs w:val="18"/>
              </w:rPr>
              <w:t>56%</w:t>
            </w:r>
          </w:p>
        </w:tc>
      </w:tr>
      <w:tr w:rsidR="00D124D3" w:rsidRPr="00285BE6" w14:paraId="597632D2" w14:textId="77777777" w:rsidTr="0021029B">
        <w:trPr>
          <w:trHeight w:val="315"/>
          <w:jc w:val="center"/>
        </w:trPr>
        <w:tc>
          <w:tcPr>
            <w:tcW w:w="1668" w:type="pct"/>
            <w:tcBorders>
              <w:top w:val="nil"/>
              <w:left w:val="single" w:sz="4" w:space="0" w:color="auto"/>
              <w:bottom w:val="single" w:sz="4" w:space="0" w:color="auto"/>
              <w:right w:val="single" w:sz="4" w:space="0" w:color="auto"/>
            </w:tcBorders>
            <w:shd w:val="clear" w:color="auto" w:fill="auto"/>
            <w:noWrap/>
            <w:vAlign w:val="bottom"/>
            <w:hideMark/>
          </w:tcPr>
          <w:p w14:paraId="11145AC1" w14:textId="77777777" w:rsidR="00346852" w:rsidRPr="00285BE6" w:rsidRDefault="00346852" w:rsidP="006114F3">
            <w:pPr>
              <w:spacing w:after="0" w:line="240" w:lineRule="auto"/>
              <w:rPr>
                <w:rFonts w:eastAsia="Calibri"/>
                <w:noProof/>
                <w:color w:val="4C4747"/>
                <w:sz w:val="16"/>
                <w:szCs w:val="20"/>
              </w:rPr>
            </w:pPr>
            <w:r w:rsidRPr="00285BE6">
              <w:rPr>
                <w:rFonts w:eastAsia="Calibri"/>
                <w:noProof/>
                <w:color w:val="4C4747"/>
                <w:sz w:val="16"/>
                <w:szCs w:val="20"/>
              </w:rPr>
              <w:t>2.1 REMUNERACIONES Y CONTRIBUCIONES</w:t>
            </w:r>
          </w:p>
        </w:tc>
        <w:tc>
          <w:tcPr>
            <w:tcW w:w="920" w:type="pct"/>
            <w:tcBorders>
              <w:top w:val="nil"/>
              <w:left w:val="nil"/>
              <w:bottom w:val="single" w:sz="4" w:space="0" w:color="auto"/>
              <w:right w:val="single" w:sz="4" w:space="0" w:color="auto"/>
            </w:tcBorders>
            <w:shd w:val="clear" w:color="auto" w:fill="auto"/>
            <w:noWrap/>
            <w:vAlign w:val="bottom"/>
            <w:hideMark/>
          </w:tcPr>
          <w:p w14:paraId="54EA5FF9" w14:textId="77777777" w:rsidR="00346852" w:rsidRPr="00285BE6" w:rsidRDefault="00346852" w:rsidP="00285BE6">
            <w:pPr>
              <w:spacing w:after="0" w:line="240" w:lineRule="auto"/>
              <w:jc w:val="right"/>
              <w:rPr>
                <w:rFonts w:eastAsia="Calibri"/>
                <w:noProof/>
                <w:color w:val="4C4747"/>
                <w:sz w:val="16"/>
                <w:szCs w:val="20"/>
              </w:rPr>
            </w:pPr>
            <w:r w:rsidRPr="00285BE6">
              <w:rPr>
                <w:rFonts w:eastAsia="Calibri"/>
                <w:noProof/>
                <w:color w:val="4C4747"/>
                <w:sz w:val="16"/>
                <w:szCs w:val="20"/>
              </w:rPr>
              <w:t xml:space="preserve">     176,549,266.00   </w:t>
            </w:r>
          </w:p>
        </w:tc>
        <w:tc>
          <w:tcPr>
            <w:tcW w:w="960" w:type="pct"/>
            <w:tcBorders>
              <w:top w:val="nil"/>
              <w:left w:val="nil"/>
              <w:bottom w:val="single" w:sz="4" w:space="0" w:color="auto"/>
              <w:right w:val="single" w:sz="4" w:space="0" w:color="auto"/>
            </w:tcBorders>
            <w:shd w:val="clear" w:color="auto" w:fill="auto"/>
            <w:noWrap/>
            <w:vAlign w:val="bottom"/>
            <w:hideMark/>
          </w:tcPr>
          <w:p w14:paraId="3E70C6B2" w14:textId="77777777" w:rsidR="00346852" w:rsidRPr="00285BE6" w:rsidRDefault="00346852" w:rsidP="00285BE6">
            <w:pPr>
              <w:spacing w:after="0" w:line="240" w:lineRule="auto"/>
              <w:jc w:val="right"/>
              <w:rPr>
                <w:rFonts w:eastAsia="Calibri"/>
                <w:noProof/>
                <w:color w:val="4C4747"/>
                <w:sz w:val="16"/>
                <w:szCs w:val="20"/>
              </w:rPr>
            </w:pPr>
            <w:r w:rsidRPr="00285BE6">
              <w:rPr>
                <w:rFonts w:eastAsia="Calibri"/>
                <w:noProof/>
                <w:color w:val="4C4747"/>
                <w:sz w:val="16"/>
                <w:szCs w:val="20"/>
              </w:rPr>
              <w:t xml:space="preserve">     177,449,266.00   </w:t>
            </w:r>
          </w:p>
        </w:tc>
        <w:tc>
          <w:tcPr>
            <w:tcW w:w="915" w:type="pct"/>
            <w:tcBorders>
              <w:top w:val="nil"/>
              <w:left w:val="nil"/>
              <w:bottom w:val="single" w:sz="4" w:space="0" w:color="auto"/>
              <w:right w:val="single" w:sz="4" w:space="0" w:color="auto"/>
            </w:tcBorders>
            <w:shd w:val="clear" w:color="auto" w:fill="auto"/>
            <w:noWrap/>
            <w:vAlign w:val="bottom"/>
            <w:hideMark/>
          </w:tcPr>
          <w:p w14:paraId="07838272" w14:textId="77777777" w:rsidR="00346852" w:rsidRPr="00285BE6" w:rsidRDefault="00346852" w:rsidP="00285BE6">
            <w:pPr>
              <w:spacing w:after="0" w:line="240" w:lineRule="auto"/>
              <w:jc w:val="right"/>
              <w:rPr>
                <w:rFonts w:eastAsia="Calibri"/>
                <w:noProof/>
                <w:color w:val="4C4747"/>
                <w:sz w:val="16"/>
                <w:szCs w:val="20"/>
              </w:rPr>
            </w:pPr>
            <w:r w:rsidRPr="00285BE6">
              <w:rPr>
                <w:rFonts w:eastAsia="Calibri"/>
                <w:noProof/>
                <w:color w:val="4C4747"/>
                <w:sz w:val="16"/>
                <w:szCs w:val="20"/>
              </w:rPr>
              <w:t xml:space="preserve">     132,550,073.87   </w:t>
            </w:r>
          </w:p>
        </w:tc>
        <w:tc>
          <w:tcPr>
            <w:tcW w:w="536" w:type="pct"/>
            <w:tcBorders>
              <w:top w:val="nil"/>
              <w:left w:val="nil"/>
              <w:bottom w:val="single" w:sz="4" w:space="0" w:color="auto"/>
              <w:right w:val="single" w:sz="4" w:space="0" w:color="auto"/>
            </w:tcBorders>
            <w:shd w:val="clear" w:color="auto" w:fill="auto"/>
            <w:noWrap/>
            <w:vAlign w:val="bottom"/>
            <w:hideMark/>
          </w:tcPr>
          <w:p w14:paraId="5B2FF27B" w14:textId="77777777" w:rsidR="00346852" w:rsidRPr="00285BE6" w:rsidRDefault="00346852" w:rsidP="006114F3">
            <w:pPr>
              <w:spacing w:after="0" w:line="240" w:lineRule="auto"/>
              <w:jc w:val="center"/>
              <w:rPr>
                <w:rFonts w:eastAsia="Calibri"/>
                <w:noProof/>
                <w:color w:val="4C4747"/>
                <w:sz w:val="16"/>
                <w:szCs w:val="20"/>
              </w:rPr>
            </w:pPr>
            <w:r w:rsidRPr="00285BE6">
              <w:rPr>
                <w:rFonts w:eastAsia="Calibri"/>
                <w:noProof/>
                <w:color w:val="4C4747"/>
                <w:sz w:val="16"/>
                <w:szCs w:val="20"/>
              </w:rPr>
              <w:t>75%</w:t>
            </w:r>
          </w:p>
        </w:tc>
      </w:tr>
      <w:tr w:rsidR="00D124D3" w:rsidRPr="00285BE6" w14:paraId="655BD819" w14:textId="77777777" w:rsidTr="0021029B">
        <w:trPr>
          <w:trHeight w:val="315"/>
          <w:jc w:val="center"/>
        </w:trPr>
        <w:tc>
          <w:tcPr>
            <w:tcW w:w="1668" w:type="pct"/>
            <w:tcBorders>
              <w:top w:val="nil"/>
              <w:left w:val="single" w:sz="4" w:space="0" w:color="auto"/>
              <w:bottom w:val="single" w:sz="4" w:space="0" w:color="auto"/>
              <w:right w:val="single" w:sz="4" w:space="0" w:color="auto"/>
            </w:tcBorders>
            <w:shd w:val="clear" w:color="auto" w:fill="auto"/>
            <w:noWrap/>
            <w:vAlign w:val="center"/>
            <w:hideMark/>
          </w:tcPr>
          <w:p w14:paraId="26888FD6" w14:textId="77777777" w:rsidR="00346852" w:rsidRPr="00285BE6" w:rsidRDefault="00346852" w:rsidP="006114F3">
            <w:pPr>
              <w:spacing w:after="0" w:line="240" w:lineRule="auto"/>
              <w:rPr>
                <w:rFonts w:eastAsia="Calibri"/>
                <w:noProof/>
                <w:color w:val="4C4747"/>
                <w:sz w:val="16"/>
                <w:szCs w:val="20"/>
              </w:rPr>
            </w:pPr>
            <w:r w:rsidRPr="00285BE6">
              <w:rPr>
                <w:rFonts w:eastAsia="Calibri"/>
                <w:noProof/>
                <w:color w:val="4C4747"/>
                <w:sz w:val="16"/>
                <w:szCs w:val="20"/>
              </w:rPr>
              <w:t>2.1.1 Remuneraciones</w:t>
            </w:r>
          </w:p>
        </w:tc>
        <w:tc>
          <w:tcPr>
            <w:tcW w:w="920" w:type="pct"/>
            <w:tcBorders>
              <w:top w:val="nil"/>
              <w:left w:val="nil"/>
              <w:bottom w:val="single" w:sz="4" w:space="0" w:color="auto"/>
              <w:right w:val="single" w:sz="4" w:space="0" w:color="auto"/>
            </w:tcBorders>
            <w:shd w:val="clear" w:color="auto" w:fill="auto"/>
            <w:noWrap/>
            <w:vAlign w:val="bottom"/>
            <w:hideMark/>
          </w:tcPr>
          <w:p w14:paraId="6002CDA5" w14:textId="77777777" w:rsidR="00346852" w:rsidRPr="00285BE6" w:rsidRDefault="00346852" w:rsidP="00285BE6">
            <w:pPr>
              <w:spacing w:after="0" w:line="240" w:lineRule="auto"/>
              <w:jc w:val="right"/>
              <w:rPr>
                <w:rFonts w:eastAsia="Calibri"/>
                <w:noProof/>
                <w:color w:val="4C4747"/>
                <w:sz w:val="16"/>
                <w:szCs w:val="20"/>
              </w:rPr>
            </w:pPr>
            <w:r w:rsidRPr="00285BE6">
              <w:rPr>
                <w:rFonts w:eastAsia="Calibri"/>
                <w:noProof/>
                <w:color w:val="4C4747"/>
                <w:sz w:val="16"/>
                <w:szCs w:val="20"/>
              </w:rPr>
              <w:t xml:space="preserve">     139,762,624.00   </w:t>
            </w:r>
          </w:p>
        </w:tc>
        <w:tc>
          <w:tcPr>
            <w:tcW w:w="960" w:type="pct"/>
            <w:tcBorders>
              <w:top w:val="nil"/>
              <w:left w:val="nil"/>
              <w:bottom w:val="single" w:sz="4" w:space="0" w:color="auto"/>
              <w:right w:val="single" w:sz="4" w:space="0" w:color="auto"/>
            </w:tcBorders>
            <w:shd w:val="clear" w:color="auto" w:fill="auto"/>
            <w:noWrap/>
            <w:vAlign w:val="bottom"/>
            <w:hideMark/>
          </w:tcPr>
          <w:p w14:paraId="66982907" w14:textId="77777777" w:rsidR="00346852" w:rsidRPr="00285BE6" w:rsidRDefault="00346852" w:rsidP="00285BE6">
            <w:pPr>
              <w:spacing w:after="0" w:line="240" w:lineRule="auto"/>
              <w:jc w:val="right"/>
              <w:rPr>
                <w:rFonts w:eastAsia="Calibri"/>
                <w:noProof/>
                <w:color w:val="4C4747"/>
                <w:sz w:val="16"/>
                <w:szCs w:val="20"/>
              </w:rPr>
            </w:pPr>
            <w:r w:rsidRPr="00285BE6">
              <w:rPr>
                <w:rFonts w:eastAsia="Calibri"/>
                <w:noProof/>
                <w:color w:val="4C4747"/>
                <w:sz w:val="16"/>
                <w:szCs w:val="20"/>
              </w:rPr>
              <w:t xml:space="preserve">     140,662,624.00   </w:t>
            </w:r>
          </w:p>
        </w:tc>
        <w:tc>
          <w:tcPr>
            <w:tcW w:w="915" w:type="pct"/>
            <w:tcBorders>
              <w:top w:val="nil"/>
              <w:left w:val="nil"/>
              <w:bottom w:val="single" w:sz="4" w:space="0" w:color="auto"/>
              <w:right w:val="single" w:sz="4" w:space="0" w:color="auto"/>
            </w:tcBorders>
            <w:shd w:val="clear" w:color="auto" w:fill="auto"/>
            <w:noWrap/>
            <w:vAlign w:val="bottom"/>
            <w:hideMark/>
          </w:tcPr>
          <w:p w14:paraId="766AD592" w14:textId="77777777" w:rsidR="00346852" w:rsidRPr="00285BE6" w:rsidRDefault="00346852" w:rsidP="00285BE6">
            <w:pPr>
              <w:spacing w:after="0" w:line="240" w:lineRule="auto"/>
              <w:jc w:val="right"/>
              <w:rPr>
                <w:rFonts w:eastAsia="Calibri"/>
                <w:noProof/>
                <w:color w:val="4C4747"/>
                <w:sz w:val="16"/>
                <w:szCs w:val="20"/>
              </w:rPr>
            </w:pPr>
            <w:r w:rsidRPr="00285BE6">
              <w:rPr>
                <w:rFonts w:eastAsia="Calibri"/>
                <w:noProof/>
                <w:color w:val="4C4747"/>
                <w:sz w:val="16"/>
                <w:szCs w:val="20"/>
              </w:rPr>
              <w:t xml:space="preserve">     113,217,688.06   </w:t>
            </w:r>
          </w:p>
        </w:tc>
        <w:tc>
          <w:tcPr>
            <w:tcW w:w="536" w:type="pct"/>
            <w:tcBorders>
              <w:top w:val="nil"/>
              <w:left w:val="nil"/>
              <w:bottom w:val="single" w:sz="4" w:space="0" w:color="auto"/>
              <w:right w:val="single" w:sz="4" w:space="0" w:color="auto"/>
            </w:tcBorders>
            <w:shd w:val="clear" w:color="auto" w:fill="auto"/>
            <w:noWrap/>
            <w:vAlign w:val="bottom"/>
            <w:hideMark/>
          </w:tcPr>
          <w:p w14:paraId="7B902EAF" w14:textId="77777777" w:rsidR="00346852" w:rsidRPr="00285BE6" w:rsidRDefault="00346852" w:rsidP="006114F3">
            <w:pPr>
              <w:spacing w:after="0" w:line="240" w:lineRule="auto"/>
              <w:jc w:val="center"/>
              <w:rPr>
                <w:rFonts w:eastAsia="Calibri"/>
                <w:noProof/>
                <w:color w:val="4C4747"/>
                <w:sz w:val="16"/>
                <w:szCs w:val="20"/>
              </w:rPr>
            </w:pPr>
            <w:r w:rsidRPr="00285BE6">
              <w:rPr>
                <w:rFonts w:eastAsia="Calibri"/>
                <w:noProof/>
                <w:color w:val="4C4747"/>
                <w:sz w:val="16"/>
                <w:szCs w:val="20"/>
              </w:rPr>
              <w:t>80%</w:t>
            </w:r>
          </w:p>
        </w:tc>
      </w:tr>
      <w:tr w:rsidR="00D124D3" w:rsidRPr="00285BE6" w14:paraId="34147E8A" w14:textId="77777777" w:rsidTr="0021029B">
        <w:trPr>
          <w:trHeight w:val="315"/>
          <w:jc w:val="center"/>
        </w:trPr>
        <w:tc>
          <w:tcPr>
            <w:tcW w:w="1668" w:type="pct"/>
            <w:tcBorders>
              <w:top w:val="nil"/>
              <w:left w:val="single" w:sz="4" w:space="0" w:color="auto"/>
              <w:bottom w:val="single" w:sz="4" w:space="0" w:color="auto"/>
              <w:right w:val="single" w:sz="4" w:space="0" w:color="auto"/>
            </w:tcBorders>
            <w:shd w:val="clear" w:color="auto" w:fill="auto"/>
            <w:noWrap/>
            <w:vAlign w:val="center"/>
            <w:hideMark/>
          </w:tcPr>
          <w:p w14:paraId="0F7E1FE9" w14:textId="77777777" w:rsidR="00346852" w:rsidRPr="00285BE6" w:rsidRDefault="00346852" w:rsidP="006114F3">
            <w:pPr>
              <w:spacing w:after="0" w:line="240" w:lineRule="auto"/>
              <w:rPr>
                <w:rFonts w:eastAsia="Calibri"/>
                <w:noProof/>
                <w:color w:val="4C4747"/>
                <w:sz w:val="16"/>
                <w:szCs w:val="20"/>
              </w:rPr>
            </w:pPr>
            <w:r w:rsidRPr="00285BE6">
              <w:rPr>
                <w:rFonts w:eastAsia="Calibri"/>
                <w:noProof/>
                <w:color w:val="4C4747"/>
                <w:sz w:val="16"/>
                <w:szCs w:val="20"/>
              </w:rPr>
              <w:t>2.1.2 Sobresueldos</w:t>
            </w:r>
          </w:p>
        </w:tc>
        <w:tc>
          <w:tcPr>
            <w:tcW w:w="920" w:type="pct"/>
            <w:tcBorders>
              <w:top w:val="nil"/>
              <w:left w:val="nil"/>
              <w:bottom w:val="single" w:sz="4" w:space="0" w:color="auto"/>
              <w:right w:val="single" w:sz="4" w:space="0" w:color="auto"/>
            </w:tcBorders>
            <w:shd w:val="clear" w:color="auto" w:fill="auto"/>
            <w:noWrap/>
            <w:vAlign w:val="bottom"/>
            <w:hideMark/>
          </w:tcPr>
          <w:p w14:paraId="749AE58A" w14:textId="77777777" w:rsidR="00346852" w:rsidRPr="00285BE6" w:rsidRDefault="00346852" w:rsidP="00285BE6">
            <w:pPr>
              <w:spacing w:after="0" w:line="240" w:lineRule="auto"/>
              <w:jc w:val="right"/>
              <w:rPr>
                <w:rFonts w:eastAsia="Calibri"/>
                <w:noProof/>
                <w:color w:val="4C4747"/>
                <w:sz w:val="16"/>
                <w:szCs w:val="20"/>
              </w:rPr>
            </w:pPr>
            <w:r w:rsidRPr="00285BE6">
              <w:rPr>
                <w:rFonts w:eastAsia="Calibri"/>
                <w:noProof/>
                <w:color w:val="4C4747"/>
                <w:sz w:val="16"/>
                <w:szCs w:val="20"/>
              </w:rPr>
              <w:t xml:space="preserve">        13,570,001.00   </w:t>
            </w:r>
          </w:p>
        </w:tc>
        <w:tc>
          <w:tcPr>
            <w:tcW w:w="960" w:type="pct"/>
            <w:tcBorders>
              <w:top w:val="nil"/>
              <w:left w:val="nil"/>
              <w:bottom w:val="single" w:sz="4" w:space="0" w:color="auto"/>
              <w:right w:val="single" w:sz="4" w:space="0" w:color="auto"/>
            </w:tcBorders>
            <w:shd w:val="clear" w:color="auto" w:fill="auto"/>
            <w:noWrap/>
            <w:vAlign w:val="bottom"/>
            <w:hideMark/>
          </w:tcPr>
          <w:p w14:paraId="7564CC4D" w14:textId="77777777" w:rsidR="00346852" w:rsidRPr="00285BE6" w:rsidRDefault="00346852" w:rsidP="00285BE6">
            <w:pPr>
              <w:spacing w:after="0" w:line="240" w:lineRule="auto"/>
              <w:jc w:val="right"/>
              <w:rPr>
                <w:rFonts w:eastAsia="Calibri"/>
                <w:noProof/>
                <w:color w:val="4C4747"/>
                <w:sz w:val="16"/>
                <w:szCs w:val="20"/>
              </w:rPr>
            </w:pPr>
            <w:r w:rsidRPr="00285BE6">
              <w:rPr>
                <w:rFonts w:eastAsia="Calibri"/>
                <w:noProof/>
                <w:color w:val="4C4747"/>
                <w:sz w:val="16"/>
                <w:szCs w:val="20"/>
              </w:rPr>
              <w:t xml:space="preserve">        13,570,001.00   </w:t>
            </w:r>
          </w:p>
        </w:tc>
        <w:tc>
          <w:tcPr>
            <w:tcW w:w="915" w:type="pct"/>
            <w:tcBorders>
              <w:top w:val="nil"/>
              <w:left w:val="nil"/>
              <w:bottom w:val="single" w:sz="4" w:space="0" w:color="auto"/>
              <w:right w:val="single" w:sz="4" w:space="0" w:color="auto"/>
            </w:tcBorders>
            <w:shd w:val="clear" w:color="auto" w:fill="auto"/>
            <w:noWrap/>
            <w:vAlign w:val="bottom"/>
            <w:hideMark/>
          </w:tcPr>
          <w:p w14:paraId="36FE98D7" w14:textId="77777777" w:rsidR="00346852" w:rsidRPr="00285BE6" w:rsidRDefault="00346852" w:rsidP="00285BE6">
            <w:pPr>
              <w:spacing w:after="0" w:line="240" w:lineRule="auto"/>
              <w:jc w:val="right"/>
              <w:rPr>
                <w:rFonts w:eastAsia="Calibri"/>
                <w:noProof/>
                <w:color w:val="4C4747"/>
                <w:sz w:val="16"/>
                <w:szCs w:val="20"/>
              </w:rPr>
            </w:pPr>
            <w:r w:rsidRPr="00285BE6">
              <w:rPr>
                <w:rFonts w:eastAsia="Calibri"/>
                <w:noProof/>
                <w:color w:val="4C4747"/>
                <w:sz w:val="16"/>
                <w:szCs w:val="20"/>
              </w:rPr>
              <w:t xml:space="preserve">          2,590,486.91   </w:t>
            </w:r>
          </w:p>
        </w:tc>
        <w:tc>
          <w:tcPr>
            <w:tcW w:w="536" w:type="pct"/>
            <w:tcBorders>
              <w:top w:val="nil"/>
              <w:left w:val="nil"/>
              <w:bottom w:val="single" w:sz="4" w:space="0" w:color="auto"/>
              <w:right w:val="single" w:sz="4" w:space="0" w:color="auto"/>
            </w:tcBorders>
            <w:shd w:val="clear" w:color="auto" w:fill="auto"/>
            <w:noWrap/>
            <w:vAlign w:val="bottom"/>
            <w:hideMark/>
          </w:tcPr>
          <w:p w14:paraId="603A351D" w14:textId="77777777" w:rsidR="00346852" w:rsidRPr="00285BE6" w:rsidRDefault="00346852" w:rsidP="006114F3">
            <w:pPr>
              <w:spacing w:after="0" w:line="240" w:lineRule="auto"/>
              <w:jc w:val="center"/>
              <w:rPr>
                <w:rFonts w:eastAsia="Calibri"/>
                <w:noProof/>
                <w:color w:val="4C4747"/>
                <w:sz w:val="16"/>
                <w:szCs w:val="20"/>
              </w:rPr>
            </w:pPr>
            <w:r w:rsidRPr="00285BE6">
              <w:rPr>
                <w:rFonts w:eastAsia="Calibri"/>
                <w:noProof/>
                <w:color w:val="4C4747"/>
                <w:sz w:val="16"/>
                <w:szCs w:val="20"/>
              </w:rPr>
              <w:t>19%</w:t>
            </w:r>
          </w:p>
        </w:tc>
      </w:tr>
      <w:tr w:rsidR="00D124D3" w:rsidRPr="00285BE6" w14:paraId="61CA8D86" w14:textId="77777777" w:rsidTr="0021029B">
        <w:trPr>
          <w:trHeight w:val="315"/>
          <w:jc w:val="center"/>
        </w:trPr>
        <w:tc>
          <w:tcPr>
            <w:tcW w:w="1668" w:type="pct"/>
            <w:tcBorders>
              <w:top w:val="nil"/>
              <w:left w:val="single" w:sz="4" w:space="0" w:color="auto"/>
              <w:bottom w:val="single" w:sz="4" w:space="0" w:color="auto"/>
              <w:right w:val="single" w:sz="4" w:space="0" w:color="auto"/>
            </w:tcBorders>
            <w:shd w:val="clear" w:color="auto" w:fill="auto"/>
            <w:noWrap/>
            <w:vAlign w:val="center"/>
            <w:hideMark/>
          </w:tcPr>
          <w:p w14:paraId="11474848" w14:textId="77777777" w:rsidR="00346852" w:rsidRPr="00285BE6" w:rsidRDefault="00346852" w:rsidP="006114F3">
            <w:pPr>
              <w:spacing w:after="0" w:line="240" w:lineRule="auto"/>
              <w:rPr>
                <w:rFonts w:eastAsia="Calibri"/>
                <w:noProof/>
                <w:color w:val="4C4747"/>
                <w:sz w:val="16"/>
                <w:szCs w:val="20"/>
                <w:lang w:val="es-ES"/>
              </w:rPr>
            </w:pPr>
            <w:r w:rsidRPr="00285BE6">
              <w:rPr>
                <w:rFonts w:eastAsia="Calibri"/>
                <w:noProof/>
                <w:color w:val="4C4747"/>
                <w:sz w:val="16"/>
                <w:szCs w:val="20"/>
                <w:lang w:val="es-ES"/>
              </w:rPr>
              <w:t>2.1.3 Dietas y Gastos de Representación</w:t>
            </w:r>
          </w:p>
        </w:tc>
        <w:tc>
          <w:tcPr>
            <w:tcW w:w="920" w:type="pct"/>
            <w:tcBorders>
              <w:top w:val="nil"/>
              <w:left w:val="nil"/>
              <w:bottom w:val="single" w:sz="4" w:space="0" w:color="auto"/>
              <w:right w:val="single" w:sz="4" w:space="0" w:color="auto"/>
            </w:tcBorders>
            <w:shd w:val="clear" w:color="auto" w:fill="auto"/>
            <w:noWrap/>
            <w:vAlign w:val="bottom"/>
            <w:hideMark/>
          </w:tcPr>
          <w:p w14:paraId="76ACA4F4" w14:textId="77777777" w:rsidR="00346852" w:rsidRPr="00285BE6" w:rsidRDefault="00346852" w:rsidP="00285BE6">
            <w:pPr>
              <w:spacing w:after="0" w:line="240" w:lineRule="auto"/>
              <w:jc w:val="right"/>
              <w:rPr>
                <w:rFonts w:eastAsia="Calibri"/>
                <w:noProof/>
                <w:color w:val="4C4747"/>
                <w:sz w:val="16"/>
                <w:szCs w:val="20"/>
              </w:rPr>
            </w:pPr>
            <w:r w:rsidRPr="00285BE6">
              <w:rPr>
                <w:rFonts w:eastAsia="Calibri"/>
                <w:noProof/>
                <w:color w:val="4C4747"/>
                <w:sz w:val="16"/>
                <w:szCs w:val="20"/>
                <w:lang w:val="es-ES"/>
              </w:rPr>
              <w:t xml:space="preserve">          </w:t>
            </w:r>
            <w:r w:rsidRPr="00285BE6">
              <w:rPr>
                <w:rFonts w:eastAsia="Calibri"/>
                <w:noProof/>
                <w:color w:val="4C4747"/>
                <w:sz w:val="16"/>
                <w:szCs w:val="20"/>
              </w:rPr>
              <w:t xml:space="preserve">4,900,000.00   </w:t>
            </w:r>
          </w:p>
        </w:tc>
        <w:tc>
          <w:tcPr>
            <w:tcW w:w="960" w:type="pct"/>
            <w:tcBorders>
              <w:top w:val="nil"/>
              <w:left w:val="nil"/>
              <w:bottom w:val="single" w:sz="4" w:space="0" w:color="auto"/>
              <w:right w:val="single" w:sz="4" w:space="0" w:color="auto"/>
            </w:tcBorders>
            <w:shd w:val="clear" w:color="auto" w:fill="auto"/>
            <w:noWrap/>
            <w:vAlign w:val="bottom"/>
            <w:hideMark/>
          </w:tcPr>
          <w:p w14:paraId="58412AB0" w14:textId="77777777" w:rsidR="00346852" w:rsidRPr="00285BE6" w:rsidRDefault="00346852" w:rsidP="00285BE6">
            <w:pPr>
              <w:spacing w:after="0" w:line="240" w:lineRule="auto"/>
              <w:jc w:val="right"/>
              <w:rPr>
                <w:rFonts w:eastAsia="Calibri"/>
                <w:noProof/>
                <w:color w:val="4C4747"/>
                <w:sz w:val="16"/>
                <w:szCs w:val="20"/>
              </w:rPr>
            </w:pPr>
            <w:r w:rsidRPr="00285BE6">
              <w:rPr>
                <w:rFonts w:eastAsia="Calibri"/>
                <w:noProof/>
                <w:color w:val="4C4747"/>
                <w:sz w:val="16"/>
                <w:szCs w:val="20"/>
              </w:rPr>
              <w:t xml:space="preserve">          4,900,000.00   </w:t>
            </w:r>
          </w:p>
        </w:tc>
        <w:tc>
          <w:tcPr>
            <w:tcW w:w="915" w:type="pct"/>
            <w:tcBorders>
              <w:top w:val="nil"/>
              <w:left w:val="nil"/>
              <w:bottom w:val="single" w:sz="4" w:space="0" w:color="auto"/>
              <w:right w:val="single" w:sz="4" w:space="0" w:color="auto"/>
            </w:tcBorders>
            <w:shd w:val="clear" w:color="auto" w:fill="auto"/>
            <w:noWrap/>
            <w:vAlign w:val="bottom"/>
            <w:hideMark/>
          </w:tcPr>
          <w:p w14:paraId="570F7A21" w14:textId="77777777" w:rsidR="00346852" w:rsidRPr="00285BE6" w:rsidRDefault="00346852" w:rsidP="00285BE6">
            <w:pPr>
              <w:spacing w:after="0" w:line="240" w:lineRule="auto"/>
              <w:jc w:val="right"/>
              <w:rPr>
                <w:rFonts w:eastAsia="Calibri"/>
                <w:noProof/>
                <w:color w:val="4C4747"/>
                <w:sz w:val="16"/>
                <w:szCs w:val="20"/>
              </w:rPr>
            </w:pPr>
            <w:r w:rsidRPr="00285BE6">
              <w:rPr>
                <w:rFonts w:eastAsia="Calibri"/>
                <w:noProof/>
                <w:color w:val="4C4747"/>
                <w:sz w:val="16"/>
                <w:szCs w:val="20"/>
              </w:rPr>
              <w:t xml:space="preserve">          1,324,288.00   </w:t>
            </w:r>
          </w:p>
        </w:tc>
        <w:tc>
          <w:tcPr>
            <w:tcW w:w="536" w:type="pct"/>
            <w:tcBorders>
              <w:top w:val="nil"/>
              <w:left w:val="nil"/>
              <w:bottom w:val="single" w:sz="4" w:space="0" w:color="auto"/>
              <w:right w:val="single" w:sz="4" w:space="0" w:color="auto"/>
            </w:tcBorders>
            <w:shd w:val="clear" w:color="auto" w:fill="auto"/>
            <w:noWrap/>
            <w:vAlign w:val="bottom"/>
            <w:hideMark/>
          </w:tcPr>
          <w:p w14:paraId="07CD15D0" w14:textId="77777777" w:rsidR="00346852" w:rsidRPr="00285BE6" w:rsidRDefault="00346852" w:rsidP="006114F3">
            <w:pPr>
              <w:spacing w:after="0" w:line="240" w:lineRule="auto"/>
              <w:jc w:val="center"/>
              <w:rPr>
                <w:rFonts w:eastAsia="Calibri"/>
                <w:noProof/>
                <w:color w:val="4C4747"/>
                <w:sz w:val="16"/>
                <w:szCs w:val="20"/>
              </w:rPr>
            </w:pPr>
            <w:r w:rsidRPr="00285BE6">
              <w:rPr>
                <w:rFonts w:eastAsia="Calibri"/>
                <w:noProof/>
                <w:color w:val="4C4747"/>
                <w:sz w:val="16"/>
                <w:szCs w:val="20"/>
              </w:rPr>
              <w:t>27%</w:t>
            </w:r>
          </w:p>
        </w:tc>
      </w:tr>
      <w:tr w:rsidR="00D124D3" w:rsidRPr="00285BE6" w14:paraId="486AC506" w14:textId="77777777" w:rsidTr="0021029B">
        <w:trPr>
          <w:trHeight w:val="315"/>
          <w:jc w:val="center"/>
        </w:trPr>
        <w:tc>
          <w:tcPr>
            <w:tcW w:w="1668" w:type="pct"/>
            <w:tcBorders>
              <w:top w:val="nil"/>
              <w:left w:val="single" w:sz="4" w:space="0" w:color="auto"/>
              <w:bottom w:val="single" w:sz="4" w:space="0" w:color="auto"/>
              <w:right w:val="single" w:sz="4" w:space="0" w:color="auto"/>
            </w:tcBorders>
            <w:shd w:val="clear" w:color="auto" w:fill="auto"/>
            <w:noWrap/>
            <w:vAlign w:val="center"/>
            <w:hideMark/>
          </w:tcPr>
          <w:p w14:paraId="32A43A07" w14:textId="77777777" w:rsidR="00346852" w:rsidRPr="00285BE6" w:rsidRDefault="00346852" w:rsidP="006114F3">
            <w:pPr>
              <w:spacing w:after="0" w:line="240" w:lineRule="auto"/>
              <w:rPr>
                <w:rFonts w:eastAsia="Calibri"/>
                <w:noProof/>
                <w:color w:val="4C4747"/>
                <w:sz w:val="16"/>
                <w:szCs w:val="20"/>
              </w:rPr>
            </w:pPr>
            <w:r w:rsidRPr="00285BE6">
              <w:rPr>
                <w:rFonts w:eastAsia="Calibri"/>
                <w:noProof/>
                <w:color w:val="4C4747"/>
                <w:sz w:val="16"/>
                <w:szCs w:val="20"/>
              </w:rPr>
              <w:t>2.1.4 Gratificaciones y Bonificaciones</w:t>
            </w:r>
          </w:p>
        </w:tc>
        <w:tc>
          <w:tcPr>
            <w:tcW w:w="920" w:type="pct"/>
            <w:tcBorders>
              <w:top w:val="nil"/>
              <w:left w:val="nil"/>
              <w:bottom w:val="single" w:sz="4" w:space="0" w:color="auto"/>
              <w:right w:val="single" w:sz="4" w:space="0" w:color="auto"/>
            </w:tcBorders>
            <w:shd w:val="clear" w:color="auto" w:fill="auto"/>
            <w:noWrap/>
            <w:vAlign w:val="bottom"/>
            <w:hideMark/>
          </w:tcPr>
          <w:p w14:paraId="6152EB0B" w14:textId="77777777" w:rsidR="00346852" w:rsidRPr="00285BE6" w:rsidRDefault="00346852" w:rsidP="00285BE6">
            <w:pPr>
              <w:spacing w:after="0" w:line="240" w:lineRule="auto"/>
              <w:jc w:val="right"/>
              <w:rPr>
                <w:rFonts w:eastAsia="Calibri"/>
                <w:noProof/>
                <w:color w:val="4C4747"/>
                <w:sz w:val="16"/>
                <w:szCs w:val="20"/>
              </w:rPr>
            </w:pPr>
            <w:r w:rsidRPr="00285BE6">
              <w:rPr>
                <w:rFonts w:eastAsia="Calibri"/>
                <w:noProof/>
                <w:color w:val="4C4747"/>
                <w:sz w:val="16"/>
                <w:szCs w:val="20"/>
              </w:rPr>
              <w:t xml:space="preserve">                 25,000.00   </w:t>
            </w:r>
          </w:p>
        </w:tc>
        <w:tc>
          <w:tcPr>
            <w:tcW w:w="960" w:type="pct"/>
            <w:tcBorders>
              <w:top w:val="nil"/>
              <w:left w:val="nil"/>
              <w:bottom w:val="single" w:sz="4" w:space="0" w:color="auto"/>
              <w:right w:val="single" w:sz="4" w:space="0" w:color="auto"/>
            </w:tcBorders>
            <w:shd w:val="clear" w:color="auto" w:fill="auto"/>
            <w:noWrap/>
            <w:vAlign w:val="bottom"/>
            <w:hideMark/>
          </w:tcPr>
          <w:p w14:paraId="450FF04B" w14:textId="77777777" w:rsidR="00346852" w:rsidRPr="00285BE6" w:rsidRDefault="00346852" w:rsidP="00285BE6">
            <w:pPr>
              <w:spacing w:after="0" w:line="240" w:lineRule="auto"/>
              <w:jc w:val="right"/>
              <w:rPr>
                <w:rFonts w:eastAsia="Calibri"/>
                <w:noProof/>
                <w:color w:val="4C4747"/>
                <w:sz w:val="16"/>
                <w:szCs w:val="20"/>
              </w:rPr>
            </w:pPr>
            <w:r w:rsidRPr="00285BE6">
              <w:rPr>
                <w:rFonts w:eastAsia="Calibri"/>
                <w:noProof/>
                <w:color w:val="4C4747"/>
                <w:sz w:val="16"/>
                <w:szCs w:val="20"/>
              </w:rPr>
              <w:t xml:space="preserve">                 25,000.00   </w:t>
            </w:r>
          </w:p>
        </w:tc>
        <w:tc>
          <w:tcPr>
            <w:tcW w:w="915" w:type="pct"/>
            <w:tcBorders>
              <w:top w:val="nil"/>
              <w:left w:val="nil"/>
              <w:bottom w:val="single" w:sz="4" w:space="0" w:color="auto"/>
              <w:right w:val="single" w:sz="4" w:space="0" w:color="auto"/>
            </w:tcBorders>
            <w:shd w:val="clear" w:color="auto" w:fill="auto"/>
            <w:noWrap/>
            <w:vAlign w:val="bottom"/>
            <w:hideMark/>
          </w:tcPr>
          <w:p w14:paraId="0F824B49" w14:textId="77777777" w:rsidR="00346852" w:rsidRPr="00285BE6" w:rsidRDefault="00346852" w:rsidP="00285BE6">
            <w:pPr>
              <w:spacing w:after="0" w:line="240" w:lineRule="auto"/>
              <w:jc w:val="right"/>
              <w:rPr>
                <w:rFonts w:eastAsia="Calibri"/>
                <w:noProof/>
                <w:color w:val="4C4747"/>
                <w:sz w:val="16"/>
                <w:szCs w:val="20"/>
              </w:rPr>
            </w:pPr>
            <w:r w:rsidRPr="00285BE6">
              <w:rPr>
                <w:rFonts w:eastAsia="Calibri"/>
                <w:noProof/>
                <w:color w:val="4C4747"/>
                <w:sz w:val="16"/>
                <w:szCs w:val="20"/>
              </w:rPr>
              <w:t xml:space="preserve">                                 -     </w:t>
            </w:r>
          </w:p>
        </w:tc>
        <w:tc>
          <w:tcPr>
            <w:tcW w:w="536" w:type="pct"/>
            <w:tcBorders>
              <w:top w:val="nil"/>
              <w:left w:val="nil"/>
              <w:bottom w:val="single" w:sz="4" w:space="0" w:color="auto"/>
              <w:right w:val="single" w:sz="4" w:space="0" w:color="auto"/>
            </w:tcBorders>
            <w:shd w:val="clear" w:color="auto" w:fill="auto"/>
            <w:noWrap/>
            <w:vAlign w:val="bottom"/>
            <w:hideMark/>
          </w:tcPr>
          <w:p w14:paraId="148EE16D" w14:textId="77777777" w:rsidR="00346852" w:rsidRPr="00285BE6" w:rsidRDefault="00346852" w:rsidP="006114F3">
            <w:pPr>
              <w:spacing w:after="0" w:line="240" w:lineRule="auto"/>
              <w:jc w:val="center"/>
              <w:rPr>
                <w:rFonts w:eastAsia="Calibri"/>
                <w:noProof/>
                <w:color w:val="4C4747"/>
                <w:sz w:val="16"/>
                <w:szCs w:val="20"/>
              </w:rPr>
            </w:pPr>
            <w:r w:rsidRPr="00285BE6">
              <w:rPr>
                <w:rFonts w:eastAsia="Calibri"/>
                <w:noProof/>
                <w:color w:val="4C4747"/>
                <w:sz w:val="16"/>
                <w:szCs w:val="20"/>
              </w:rPr>
              <w:t>0%</w:t>
            </w:r>
          </w:p>
        </w:tc>
      </w:tr>
      <w:tr w:rsidR="00D124D3" w:rsidRPr="00285BE6" w14:paraId="4FEC4DF0" w14:textId="77777777" w:rsidTr="0021029B">
        <w:trPr>
          <w:trHeight w:val="315"/>
          <w:jc w:val="center"/>
        </w:trPr>
        <w:tc>
          <w:tcPr>
            <w:tcW w:w="1668" w:type="pct"/>
            <w:tcBorders>
              <w:top w:val="nil"/>
              <w:left w:val="single" w:sz="4" w:space="0" w:color="auto"/>
              <w:bottom w:val="single" w:sz="4" w:space="0" w:color="auto"/>
              <w:right w:val="single" w:sz="4" w:space="0" w:color="auto"/>
            </w:tcBorders>
            <w:shd w:val="clear" w:color="auto" w:fill="auto"/>
            <w:noWrap/>
            <w:vAlign w:val="center"/>
            <w:hideMark/>
          </w:tcPr>
          <w:p w14:paraId="43155A63" w14:textId="77777777" w:rsidR="00346852" w:rsidRPr="00285BE6" w:rsidRDefault="00346852" w:rsidP="006114F3">
            <w:pPr>
              <w:spacing w:after="0" w:line="240" w:lineRule="auto"/>
              <w:rPr>
                <w:rFonts w:eastAsia="Calibri"/>
                <w:noProof/>
                <w:color w:val="4C4747"/>
                <w:sz w:val="16"/>
                <w:szCs w:val="20"/>
                <w:lang w:val="es-ES"/>
              </w:rPr>
            </w:pPr>
            <w:r w:rsidRPr="00285BE6">
              <w:rPr>
                <w:rFonts w:eastAsia="Calibri"/>
                <w:noProof/>
                <w:color w:val="4C4747"/>
                <w:sz w:val="16"/>
                <w:szCs w:val="20"/>
                <w:lang w:val="es-ES"/>
              </w:rPr>
              <w:t>2.1.5-Contribuciones a la Seguridad Social</w:t>
            </w:r>
          </w:p>
        </w:tc>
        <w:tc>
          <w:tcPr>
            <w:tcW w:w="920" w:type="pct"/>
            <w:tcBorders>
              <w:top w:val="nil"/>
              <w:left w:val="nil"/>
              <w:bottom w:val="single" w:sz="4" w:space="0" w:color="auto"/>
              <w:right w:val="single" w:sz="4" w:space="0" w:color="auto"/>
            </w:tcBorders>
            <w:shd w:val="clear" w:color="auto" w:fill="auto"/>
            <w:noWrap/>
            <w:vAlign w:val="bottom"/>
            <w:hideMark/>
          </w:tcPr>
          <w:p w14:paraId="25394E53" w14:textId="77777777" w:rsidR="00346852" w:rsidRPr="00285BE6" w:rsidRDefault="00346852" w:rsidP="00285BE6">
            <w:pPr>
              <w:spacing w:after="0" w:line="240" w:lineRule="auto"/>
              <w:jc w:val="right"/>
              <w:rPr>
                <w:rFonts w:eastAsia="Calibri"/>
                <w:noProof/>
                <w:color w:val="4C4747"/>
                <w:sz w:val="16"/>
                <w:szCs w:val="20"/>
              </w:rPr>
            </w:pPr>
            <w:r w:rsidRPr="00285BE6">
              <w:rPr>
                <w:rFonts w:eastAsia="Calibri"/>
                <w:noProof/>
                <w:color w:val="4C4747"/>
                <w:sz w:val="16"/>
                <w:szCs w:val="20"/>
                <w:lang w:val="es-ES"/>
              </w:rPr>
              <w:t xml:space="preserve">        </w:t>
            </w:r>
            <w:r w:rsidRPr="00285BE6">
              <w:rPr>
                <w:rFonts w:eastAsia="Calibri"/>
                <w:noProof/>
                <w:color w:val="4C4747"/>
                <w:sz w:val="16"/>
                <w:szCs w:val="20"/>
              </w:rPr>
              <w:t xml:space="preserve">18,291,641.00   </w:t>
            </w:r>
          </w:p>
        </w:tc>
        <w:tc>
          <w:tcPr>
            <w:tcW w:w="960" w:type="pct"/>
            <w:tcBorders>
              <w:top w:val="nil"/>
              <w:left w:val="nil"/>
              <w:bottom w:val="single" w:sz="4" w:space="0" w:color="auto"/>
              <w:right w:val="single" w:sz="4" w:space="0" w:color="auto"/>
            </w:tcBorders>
            <w:shd w:val="clear" w:color="auto" w:fill="auto"/>
            <w:noWrap/>
            <w:vAlign w:val="bottom"/>
            <w:hideMark/>
          </w:tcPr>
          <w:p w14:paraId="227E8F22" w14:textId="77777777" w:rsidR="00346852" w:rsidRPr="00285BE6" w:rsidRDefault="00346852" w:rsidP="00285BE6">
            <w:pPr>
              <w:spacing w:after="0" w:line="240" w:lineRule="auto"/>
              <w:jc w:val="right"/>
              <w:rPr>
                <w:rFonts w:eastAsia="Calibri"/>
                <w:noProof/>
                <w:color w:val="4C4747"/>
                <w:sz w:val="16"/>
                <w:szCs w:val="20"/>
              </w:rPr>
            </w:pPr>
            <w:r w:rsidRPr="00285BE6">
              <w:rPr>
                <w:rFonts w:eastAsia="Calibri"/>
                <w:noProof/>
                <w:color w:val="4C4747"/>
                <w:sz w:val="16"/>
                <w:szCs w:val="20"/>
              </w:rPr>
              <w:t xml:space="preserve">        18,291,641.00   </w:t>
            </w:r>
          </w:p>
        </w:tc>
        <w:tc>
          <w:tcPr>
            <w:tcW w:w="915" w:type="pct"/>
            <w:tcBorders>
              <w:top w:val="nil"/>
              <w:left w:val="nil"/>
              <w:bottom w:val="single" w:sz="4" w:space="0" w:color="auto"/>
              <w:right w:val="single" w:sz="4" w:space="0" w:color="auto"/>
            </w:tcBorders>
            <w:shd w:val="clear" w:color="auto" w:fill="auto"/>
            <w:noWrap/>
            <w:vAlign w:val="bottom"/>
            <w:hideMark/>
          </w:tcPr>
          <w:p w14:paraId="6C45E20B" w14:textId="77777777" w:rsidR="00346852" w:rsidRPr="00285BE6" w:rsidRDefault="00346852" w:rsidP="00285BE6">
            <w:pPr>
              <w:spacing w:after="0" w:line="240" w:lineRule="auto"/>
              <w:jc w:val="right"/>
              <w:rPr>
                <w:rFonts w:eastAsia="Calibri"/>
                <w:noProof/>
                <w:color w:val="4C4747"/>
                <w:sz w:val="16"/>
                <w:szCs w:val="20"/>
              </w:rPr>
            </w:pPr>
            <w:r w:rsidRPr="00285BE6">
              <w:rPr>
                <w:rFonts w:eastAsia="Calibri"/>
                <w:noProof/>
                <w:color w:val="4C4747"/>
                <w:sz w:val="16"/>
                <w:szCs w:val="20"/>
              </w:rPr>
              <w:t xml:space="preserve">        15,417,610.90   </w:t>
            </w:r>
          </w:p>
        </w:tc>
        <w:tc>
          <w:tcPr>
            <w:tcW w:w="536" w:type="pct"/>
            <w:tcBorders>
              <w:top w:val="nil"/>
              <w:left w:val="nil"/>
              <w:bottom w:val="single" w:sz="4" w:space="0" w:color="auto"/>
              <w:right w:val="single" w:sz="4" w:space="0" w:color="auto"/>
            </w:tcBorders>
            <w:shd w:val="clear" w:color="auto" w:fill="auto"/>
            <w:noWrap/>
            <w:vAlign w:val="bottom"/>
            <w:hideMark/>
          </w:tcPr>
          <w:p w14:paraId="4FFD9FE7" w14:textId="77777777" w:rsidR="00346852" w:rsidRPr="00285BE6" w:rsidRDefault="00346852" w:rsidP="006114F3">
            <w:pPr>
              <w:spacing w:after="0" w:line="240" w:lineRule="auto"/>
              <w:jc w:val="center"/>
              <w:rPr>
                <w:rFonts w:eastAsia="Calibri"/>
                <w:noProof/>
                <w:color w:val="4C4747"/>
                <w:sz w:val="16"/>
                <w:szCs w:val="20"/>
              </w:rPr>
            </w:pPr>
            <w:r w:rsidRPr="00285BE6">
              <w:rPr>
                <w:rFonts w:eastAsia="Calibri"/>
                <w:noProof/>
                <w:color w:val="4C4747"/>
                <w:sz w:val="16"/>
                <w:szCs w:val="20"/>
              </w:rPr>
              <w:t>84%</w:t>
            </w:r>
          </w:p>
        </w:tc>
      </w:tr>
      <w:tr w:rsidR="00D124D3" w:rsidRPr="00285BE6" w14:paraId="1D2C8CE2" w14:textId="77777777" w:rsidTr="0021029B">
        <w:trPr>
          <w:trHeight w:val="315"/>
          <w:jc w:val="center"/>
        </w:trPr>
        <w:tc>
          <w:tcPr>
            <w:tcW w:w="1668" w:type="pct"/>
            <w:tcBorders>
              <w:top w:val="nil"/>
              <w:left w:val="single" w:sz="4" w:space="0" w:color="auto"/>
              <w:bottom w:val="single" w:sz="4" w:space="0" w:color="auto"/>
              <w:right w:val="single" w:sz="4" w:space="0" w:color="auto"/>
            </w:tcBorders>
            <w:shd w:val="clear" w:color="auto" w:fill="auto"/>
            <w:noWrap/>
            <w:hideMark/>
          </w:tcPr>
          <w:p w14:paraId="3776D50B" w14:textId="77777777" w:rsidR="00346852" w:rsidRPr="00285BE6" w:rsidRDefault="00346852" w:rsidP="006114F3">
            <w:pPr>
              <w:spacing w:after="0" w:line="240" w:lineRule="auto"/>
              <w:rPr>
                <w:rFonts w:eastAsia="Calibri"/>
                <w:noProof/>
                <w:color w:val="4C4747"/>
                <w:sz w:val="16"/>
                <w:szCs w:val="20"/>
              </w:rPr>
            </w:pPr>
            <w:r w:rsidRPr="00285BE6">
              <w:rPr>
                <w:rFonts w:eastAsia="Calibri"/>
                <w:noProof/>
                <w:color w:val="4C4747"/>
                <w:sz w:val="16"/>
                <w:szCs w:val="20"/>
              </w:rPr>
              <w:t> </w:t>
            </w:r>
          </w:p>
        </w:tc>
        <w:tc>
          <w:tcPr>
            <w:tcW w:w="920" w:type="pct"/>
            <w:tcBorders>
              <w:top w:val="nil"/>
              <w:left w:val="nil"/>
              <w:bottom w:val="single" w:sz="4" w:space="0" w:color="auto"/>
              <w:right w:val="single" w:sz="4" w:space="0" w:color="auto"/>
            </w:tcBorders>
            <w:shd w:val="clear" w:color="auto" w:fill="auto"/>
            <w:noWrap/>
            <w:vAlign w:val="bottom"/>
            <w:hideMark/>
          </w:tcPr>
          <w:p w14:paraId="64D7CD34" w14:textId="77777777" w:rsidR="00346852" w:rsidRPr="00285BE6" w:rsidRDefault="00346852" w:rsidP="00285BE6">
            <w:pPr>
              <w:spacing w:after="0" w:line="240" w:lineRule="auto"/>
              <w:jc w:val="right"/>
              <w:rPr>
                <w:rFonts w:eastAsia="Calibri"/>
                <w:noProof/>
                <w:color w:val="4C4747"/>
                <w:sz w:val="16"/>
                <w:szCs w:val="20"/>
              </w:rPr>
            </w:pPr>
            <w:r w:rsidRPr="00285BE6">
              <w:rPr>
                <w:rFonts w:eastAsia="Calibri"/>
                <w:noProof/>
                <w:color w:val="4C4747"/>
                <w:sz w:val="16"/>
                <w:szCs w:val="20"/>
              </w:rPr>
              <w:t> </w:t>
            </w:r>
          </w:p>
        </w:tc>
        <w:tc>
          <w:tcPr>
            <w:tcW w:w="960" w:type="pct"/>
            <w:tcBorders>
              <w:top w:val="nil"/>
              <w:left w:val="nil"/>
              <w:bottom w:val="single" w:sz="4" w:space="0" w:color="auto"/>
              <w:right w:val="single" w:sz="4" w:space="0" w:color="auto"/>
            </w:tcBorders>
            <w:shd w:val="clear" w:color="auto" w:fill="auto"/>
            <w:noWrap/>
            <w:vAlign w:val="bottom"/>
            <w:hideMark/>
          </w:tcPr>
          <w:p w14:paraId="45E8254C" w14:textId="77777777" w:rsidR="00346852" w:rsidRPr="00285BE6" w:rsidRDefault="00346852" w:rsidP="00285BE6">
            <w:pPr>
              <w:spacing w:after="0" w:line="240" w:lineRule="auto"/>
              <w:jc w:val="right"/>
              <w:rPr>
                <w:rFonts w:eastAsia="Calibri"/>
                <w:noProof/>
                <w:color w:val="4C4747"/>
                <w:sz w:val="16"/>
                <w:szCs w:val="20"/>
              </w:rPr>
            </w:pPr>
            <w:r w:rsidRPr="00285BE6">
              <w:rPr>
                <w:rFonts w:eastAsia="Calibri"/>
                <w:noProof/>
                <w:color w:val="4C4747"/>
                <w:sz w:val="16"/>
                <w:szCs w:val="20"/>
              </w:rPr>
              <w:t> </w:t>
            </w:r>
          </w:p>
        </w:tc>
        <w:tc>
          <w:tcPr>
            <w:tcW w:w="915" w:type="pct"/>
            <w:tcBorders>
              <w:top w:val="nil"/>
              <w:left w:val="nil"/>
              <w:bottom w:val="single" w:sz="4" w:space="0" w:color="auto"/>
              <w:right w:val="single" w:sz="4" w:space="0" w:color="auto"/>
            </w:tcBorders>
            <w:shd w:val="clear" w:color="auto" w:fill="auto"/>
            <w:noWrap/>
            <w:vAlign w:val="bottom"/>
            <w:hideMark/>
          </w:tcPr>
          <w:p w14:paraId="75EBB38A" w14:textId="77777777" w:rsidR="00346852" w:rsidRPr="00285BE6" w:rsidRDefault="00346852" w:rsidP="00285BE6">
            <w:pPr>
              <w:spacing w:after="0" w:line="240" w:lineRule="auto"/>
              <w:jc w:val="right"/>
              <w:rPr>
                <w:rFonts w:eastAsia="Calibri"/>
                <w:noProof/>
                <w:color w:val="4C4747"/>
                <w:sz w:val="16"/>
                <w:szCs w:val="20"/>
              </w:rPr>
            </w:pPr>
            <w:r w:rsidRPr="00285BE6">
              <w:rPr>
                <w:rFonts w:eastAsia="Calibri"/>
                <w:noProof/>
                <w:color w:val="4C4747"/>
                <w:sz w:val="16"/>
                <w:szCs w:val="20"/>
              </w:rPr>
              <w:t> </w:t>
            </w:r>
          </w:p>
        </w:tc>
        <w:tc>
          <w:tcPr>
            <w:tcW w:w="536" w:type="pct"/>
            <w:tcBorders>
              <w:top w:val="nil"/>
              <w:left w:val="nil"/>
              <w:bottom w:val="single" w:sz="4" w:space="0" w:color="auto"/>
              <w:right w:val="single" w:sz="4" w:space="0" w:color="auto"/>
            </w:tcBorders>
            <w:shd w:val="clear" w:color="auto" w:fill="auto"/>
            <w:noWrap/>
            <w:vAlign w:val="bottom"/>
            <w:hideMark/>
          </w:tcPr>
          <w:p w14:paraId="6E53BAA7" w14:textId="77777777" w:rsidR="00346852" w:rsidRPr="00285BE6" w:rsidRDefault="00346852" w:rsidP="006114F3">
            <w:pPr>
              <w:spacing w:after="0" w:line="240" w:lineRule="auto"/>
              <w:rPr>
                <w:rFonts w:eastAsia="Calibri"/>
                <w:noProof/>
                <w:color w:val="4C4747"/>
                <w:sz w:val="16"/>
                <w:szCs w:val="20"/>
              </w:rPr>
            </w:pPr>
            <w:r w:rsidRPr="00285BE6">
              <w:rPr>
                <w:rFonts w:eastAsia="Calibri"/>
                <w:noProof/>
                <w:color w:val="4C4747"/>
                <w:sz w:val="16"/>
                <w:szCs w:val="20"/>
              </w:rPr>
              <w:t> </w:t>
            </w:r>
          </w:p>
        </w:tc>
      </w:tr>
      <w:tr w:rsidR="00D124D3" w:rsidRPr="00285BE6" w14:paraId="3CAC5037" w14:textId="77777777" w:rsidTr="0021029B">
        <w:trPr>
          <w:trHeight w:val="315"/>
          <w:jc w:val="center"/>
        </w:trPr>
        <w:tc>
          <w:tcPr>
            <w:tcW w:w="1668" w:type="pct"/>
            <w:tcBorders>
              <w:top w:val="nil"/>
              <w:left w:val="single" w:sz="4" w:space="0" w:color="auto"/>
              <w:bottom w:val="single" w:sz="4" w:space="0" w:color="auto"/>
              <w:right w:val="single" w:sz="4" w:space="0" w:color="auto"/>
            </w:tcBorders>
            <w:shd w:val="clear" w:color="auto" w:fill="auto"/>
            <w:noWrap/>
            <w:vAlign w:val="bottom"/>
            <w:hideMark/>
          </w:tcPr>
          <w:p w14:paraId="51258973" w14:textId="77777777" w:rsidR="00346852" w:rsidRPr="00285BE6" w:rsidRDefault="00346852" w:rsidP="006114F3">
            <w:pPr>
              <w:spacing w:after="0" w:line="240" w:lineRule="auto"/>
              <w:rPr>
                <w:rFonts w:eastAsia="Calibri"/>
                <w:noProof/>
                <w:color w:val="4C4747"/>
                <w:sz w:val="16"/>
                <w:szCs w:val="20"/>
              </w:rPr>
            </w:pPr>
            <w:r w:rsidRPr="00285BE6">
              <w:rPr>
                <w:rFonts w:eastAsia="Calibri"/>
                <w:noProof/>
                <w:color w:val="4C4747"/>
                <w:sz w:val="16"/>
                <w:szCs w:val="20"/>
              </w:rPr>
              <w:t>2.2 CONTRATACION DE SERVICIOS</w:t>
            </w:r>
          </w:p>
        </w:tc>
        <w:tc>
          <w:tcPr>
            <w:tcW w:w="920" w:type="pct"/>
            <w:tcBorders>
              <w:top w:val="nil"/>
              <w:left w:val="nil"/>
              <w:bottom w:val="single" w:sz="4" w:space="0" w:color="auto"/>
              <w:right w:val="single" w:sz="4" w:space="0" w:color="auto"/>
            </w:tcBorders>
            <w:shd w:val="clear" w:color="auto" w:fill="auto"/>
            <w:noWrap/>
            <w:vAlign w:val="bottom"/>
            <w:hideMark/>
          </w:tcPr>
          <w:p w14:paraId="2816E854" w14:textId="77777777" w:rsidR="00346852" w:rsidRPr="00285BE6" w:rsidRDefault="00346852" w:rsidP="00285BE6">
            <w:pPr>
              <w:spacing w:after="0" w:line="240" w:lineRule="auto"/>
              <w:jc w:val="right"/>
              <w:rPr>
                <w:rFonts w:eastAsia="Calibri"/>
                <w:noProof/>
                <w:color w:val="4C4747"/>
                <w:sz w:val="16"/>
                <w:szCs w:val="20"/>
              </w:rPr>
            </w:pPr>
            <w:r w:rsidRPr="00285BE6">
              <w:rPr>
                <w:rFonts w:eastAsia="Calibri"/>
                <w:noProof/>
                <w:color w:val="4C4747"/>
                <w:sz w:val="16"/>
                <w:szCs w:val="20"/>
              </w:rPr>
              <w:t>148,969,124.00</w:t>
            </w:r>
          </w:p>
        </w:tc>
        <w:tc>
          <w:tcPr>
            <w:tcW w:w="960" w:type="pct"/>
            <w:tcBorders>
              <w:top w:val="nil"/>
              <w:left w:val="nil"/>
              <w:bottom w:val="single" w:sz="4" w:space="0" w:color="auto"/>
              <w:right w:val="single" w:sz="4" w:space="0" w:color="auto"/>
            </w:tcBorders>
            <w:shd w:val="clear" w:color="auto" w:fill="auto"/>
            <w:noWrap/>
            <w:vAlign w:val="bottom"/>
            <w:hideMark/>
          </w:tcPr>
          <w:p w14:paraId="11DBB968" w14:textId="77777777" w:rsidR="00346852" w:rsidRPr="00285BE6" w:rsidRDefault="00346852" w:rsidP="00285BE6">
            <w:pPr>
              <w:spacing w:after="0" w:line="240" w:lineRule="auto"/>
              <w:jc w:val="right"/>
              <w:rPr>
                <w:rFonts w:eastAsia="Calibri"/>
                <w:noProof/>
                <w:color w:val="4C4747"/>
                <w:sz w:val="16"/>
                <w:szCs w:val="20"/>
              </w:rPr>
            </w:pPr>
            <w:r w:rsidRPr="00285BE6">
              <w:rPr>
                <w:rFonts w:eastAsia="Calibri"/>
                <w:noProof/>
                <w:color w:val="4C4747"/>
                <w:sz w:val="16"/>
                <w:szCs w:val="20"/>
              </w:rPr>
              <w:t>140,821,078.00</w:t>
            </w:r>
          </w:p>
        </w:tc>
        <w:tc>
          <w:tcPr>
            <w:tcW w:w="915" w:type="pct"/>
            <w:tcBorders>
              <w:top w:val="nil"/>
              <w:left w:val="nil"/>
              <w:bottom w:val="single" w:sz="4" w:space="0" w:color="auto"/>
              <w:right w:val="single" w:sz="4" w:space="0" w:color="auto"/>
            </w:tcBorders>
            <w:shd w:val="clear" w:color="auto" w:fill="auto"/>
            <w:noWrap/>
            <w:vAlign w:val="bottom"/>
            <w:hideMark/>
          </w:tcPr>
          <w:p w14:paraId="35648AEC" w14:textId="77777777" w:rsidR="00346852" w:rsidRPr="00285BE6" w:rsidRDefault="00346852" w:rsidP="00285BE6">
            <w:pPr>
              <w:spacing w:after="0" w:line="240" w:lineRule="auto"/>
              <w:jc w:val="right"/>
              <w:rPr>
                <w:rFonts w:eastAsia="Calibri"/>
                <w:noProof/>
                <w:color w:val="4C4747"/>
                <w:sz w:val="16"/>
                <w:szCs w:val="20"/>
              </w:rPr>
            </w:pPr>
            <w:r w:rsidRPr="00285BE6">
              <w:rPr>
                <w:rFonts w:eastAsia="Calibri"/>
                <w:noProof/>
                <w:color w:val="4C4747"/>
                <w:sz w:val="16"/>
                <w:szCs w:val="20"/>
              </w:rPr>
              <w:t>98,319,857.34</w:t>
            </w:r>
          </w:p>
        </w:tc>
        <w:tc>
          <w:tcPr>
            <w:tcW w:w="536" w:type="pct"/>
            <w:tcBorders>
              <w:top w:val="nil"/>
              <w:left w:val="nil"/>
              <w:bottom w:val="single" w:sz="4" w:space="0" w:color="auto"/>
              <w:right w:val="single" w:sz="4" w:space="0" w:color="auto"/>
            </w:tcBorders>
            <w:shd w:val="clear" w:color="auto" w:fill="auto"/>
            <w:noWrap/>
            <w:vAlign w:val="bottom"/>
            <w:hideMark/>
          </w:tcPr>
          <w:p w14:paraId="6D3245CA" w14:textId="77777777" w:rsidR="00346852" w:rsidRPr="00285BE6" w:rsidRDefault="00346852" w:rsidP="006114F3">
            <w:pPr>
              <w:spacing w:after="0" w:line="240" w:lineRule="auto"/>
              <w:jc w:val="center"/>
              <w:rPr>
                <w:rFonts w:eastAsia="Calibri"/>
                <w:noProof/>
                <w:color w:val="4C4747"/>
                <w:sz w:val="16"/>
                <w:szCs w:val="20"/>
              </w:rPr>
            </w:pPr>
            <w:r w:rsidRPr="00285BE6">
              <w:rPr>
                <w:rFonts w:eastAsia="Calibri"/>
                <w:noProof/>
                <w:color w:val="4C4747"/>
                <w:sz w:val="16"/>
                <w:szCs w:val="20"/>
              </w:rPr>
              <w:t>70%</w:t>
            </w:r>
          </w:p>
        </w:tc>
      </w:tr>
      <w:tr w:rsidR="00D124D3" w:rsidRPr="00285BE6" w14:paraId="55D81594" w14:textId="77777777" w:rsidTr="0021029B">
        <w:trPr>
          <w:trHeight w:val="315"/>
          <w:jc w:val="center"/>
        </w:trPr>
        <w:tc>
          <w:tcPr>
            <w:tcW w:w="1668" w:type="pct"/>
            <w:tcBorders>
              <w:top w:val="nil"/>
              <w:left w:val="single" w:sz="4" w:space="0" w:color="auto"/>
              <w:bottom w:val="single" w:sz="4" w:space="0" w:color="auto"/>
              <w:right w:val="single" w:sz="4" w:space="0" w:color="auto"/>
            </w:tcBorders>
            <w:shd w:val="clear" w:color="auto" w:fill="auto"/>
            <w:noWrap/>
            <w:vAlign w:val="center"/>
            <w:hideMark/>
          </w:tcPr>
          <w:p w14:paraId="398E354F" w14:textId="77777777" w:rsidR="00346852" w:rsidRPr="00285BE6" w:rsidRDefault="00346852" w:rsidP="006114F3">
            <w:pPr>
              <w:spacing w:after="0" w:line="240" w:lineRule="auto"/>
              <w:rPr>
                <w:rFonts w:eastAsia="Calibri"/>
                <w:noProof/>
                <w:color w:val="4C4747"/>
                <w:sz w:val="16"/>
                <w:szCs w:val="20"/>
              </w:rPr>
            </w:pPr>
            <w:r w:rsidRPr="00285BE6">
              <w:rPr>
                <w:rFonts w:eastAsia="Calibri"/>
                <w:noProof/>
                <w:color w:val="4C4747"/>
                <w:sz w:val="16"/>
                <w:szCs w:val="20"/>
              </w:rPr>
              <w:t>2.2.1 Servicios Basicos</w:t>
            </w:r>
          </w:p>
        </w:tc>
        <w:tc>
          <w:tcPr>
            <w:tcW w:w="920" w:type="pct"/>
            <w:tcBorders>
              <w:top w:val="nil"/>
              <w:left w:val="nil"/>
              <w:bottom w:val="single" w:sz="4" w:space="0" w:color="auto"/>
              <w:right w:val="single" w:sz="4" w:space="0" w:color="auto"/>
            </w:tcBorders>
            <w:shd w:val="clear" w:color="auto" w:fill="auto"/>
            <w:noWrap/>
            <w:vAlign w:val="bottom"/>
            <w:hideMark/>
          </w:tcPr>
          <w:p w14:paraId="1F9FDDAF" w14:textId="77777777" w:rsidR="00346852" w:rsidRPr="00285BE6" w:rsidRDefault="00346852" w:rsidP="00285BE6">
            <w:pPr>
              <w:spacing w:after="0" w:line="240" w:lineRule="auto"/>
              <w:jc w:val="right"/>
              <w:rPr>
                <w:rFonts w:eastAsia="Calibri"/>
                <w:noProof/>
                <w:color w:val="4C4747"/>
                <w:sz w:val="16"/>
                <w:szCs w:val="20"/>
              </w:rPr>
            </w:pPr>
            <w:r w:rsidRPr="00285BE6">
              <w:rPr>
                <w:rFonts w:eastAsia="Calibri"/>
                <w:noProof/>
                <w:color w:val="4C4747"/>
                <w:sz w:val="16"/>
                <w:szCs w:val="20"/>
              </w:rPr>
              <w:t>135,614,124.00</w:t>
            </w:r>
          </w:p>
        </w:tc>
        <w:tc>
          <w:tcPr>
            <w:tcW w:w="960" w:type="pct"/>
            <w:tcBorders>
              <w:top w:val="nil"/>
              <w:left w:val="nil"/>
              <w:bottom w:val="single" w:sz="4" w:space="0" w:color="auto"/>
              <w:right w:val="single" w:sz="4" w:space="0" w:color="auto"/>
            </w:tcBorders>
            <w:shd w:val="clear" w:color="auto" w:fill="auto"/>
            <w:noWrap/>
            <w:vAlign w:val="bottom"/>
            <w:hideMark/>
          </w:tcPr>
          <w:p w14:paraId="53084F13" w14:textId="77777777" w:rsidR="00346852" w:rsidRPr="00285BE6" w:rsidRDefault="00346852" w:rsidP="00285BE6">
            <w:pPr>
              <w:spacing w:after="0" w:line="240" w:lineRule="auto"/>
              <w:jc w:val="right"/>
              <w:rPr>
                <w:rFonts w:eastAsia="Calibri"/>
                <w:noProof/>
                <w:color w:val="4C4747"/>
                <w:sz w:val="16"/>
                <w:szCs w:val="20"/>
              </w:rPr>
            </w:pPr>
            <w:r w:rsidRPr="00285BE6">
              <w:rPr>
                <w:rFonts w:eastAsia="Calibri"/>
                <w:noProof/>
                <w:color w:val="4C4747"/>
                <w:sz w:val="16"/>
                <w:szCs w:val="20"/>
              </w:rPr>
              <w:t>107,962,501.00</w:t>
            </w:r>
          </w:p>
        </w:tc>
        <w:tc>
          <w:tcPr>
            <w:tcW w:w="915" w:type="pct"/>
            <w:tcBorders>
              <w:top w:val="nil"/>
              <w:left w:val="nil"/>
              <w:bottom w:val="single" w:sz="4" w:space="0" w:color="auto"/>
              <w:right w:val="single" w:sz="4" w:space="0" w:color="auto"/>
            </w:tcBorders>
            <w:shd w:val="clear" w:color="auto" w:fill="auto"/>
            <w:noWrap/>
            <w:vAlign w:val="bottom"/>
            <w:hideMark/>
          </w:tcPr>
          <w:p w14:paraId="00CE7734" w14:textId="77777777" w:rsidR="00346852" w:rsidRPr="00285BE6" w:rsidRDefault="00346852" w:rsidP="00285BE6">
            <w:pPr>
              <w:spacing w:after="0" w:line="240" w:lineRule="auto"/>
              <w:jc w:val="right"/>
              <w:rPr>
                <w:rFonts w:eastAsia="Calibri"/>
                <w:noProof/>
                <w:color w:val="4C4747"/>
                <w:sz w:val="16"/>
                <w:szCs w:val="20"/>
              </w:rPr>
            </w:pPr>
            <w:r w:rsidRPr="00285BE6">
              <w:rPr>
                <w:rFonts w:eastAsia="Calibri"/>
                <w:noProof/>
                <w:color w:val="4C4747"/>
                <w:sz w:val="16"/>
                <w:szCs w:val="20"/>
              </w:rPr>
              <w:t>87,536,944.00</w:t>
            </w:r>
          </w:p>
        </w:tc>
        <w:tc>
          <w:tcPr>
            <w:tcW w:w="536" w:type="pct"/>
            <w:tcBorders>
              <w:top w:val="nil"/>
              <w:left w:val="nil"/>
              <w:bottom w:val="single" w:sz="4" w:space="0" w:color="auto"/>
              <w:right w:val="single" w:sz="4" w:space="0" w:color="auto"/>
            </w:tcBorders>
            <w:shd w:val="clear" w:color="auto" w:fill="auto"/>
            <w:noWrap/>
            <w:vAlign w:val="bottom"/>
            <w:hideMark/>
          </w:tcPr>
          <w:p w14:paraId="0BBFBD91" w14:textId="77777777" w:rsidR="00346852" w:rsidRPr="00285BE6" w:rsidRDefault="00346852" w:rsidP="006114F3">
            <w:pPr>
              <w:spacing w:after="0" w:line="240" w:lineRule="auto"/>
              <w:jc w:val="center"/>
              <w:rPr>
                <w:rFonts w:eastAsia="Calibri"/>
                <w:noProof/>
                <w:color w:val="4C4747"/>
                <w:sz w:val="16"/>
                <w:szCs w:val="20"/>
              </w:rPr>
            </w:pPr>
            <w:r w:rsidRPr="00285BE6">
              <w:rPr>
                <w:rFonts w:eastAsia="Calibri"/>
                <w:noProof/>
                <w:color w:val="4C4747"/>
                <w:sz w:val="16"/>
                <w:szCs w:val="20"/>
              </w:rPr>
              <w:t>81%</w:t>
            </w:r>
          </w:p>
        </w:tc>
      </w:tr>
      <w:tr w:rsidR="00D124D3" w:rsidRPr="00285BE6" w14:paraId="0FEDC1A3" w14:textId="77777777" w:rsidTr="0021029B">
        <w:trPr>
          <w:trHeight w:val="315"/>
          <w:jc w:val="center"/>
        </w:trPr>
        <w:tc>
          <w:tcPr>
            <w:tcW w:w="1668" w:type="pct"/>
            <w:tcBorders>
              <w:top w:val="nil"/>
              <w:left w:val="single" w:sz="4" w:space="0" w:color="auto"/>
              <w:bottom w:val="single" w:sz="4" w:space="0" w:color="auto"/>
              <w:right w:val="single" w:sz="4" w:space="0" w:color="auto"/>
            </w:tcBorders>
            <w:shd w:val="clear" w:color="auto" w:fill="auto"/>
            <w:noWrap/>
            <w:vAlign w:val="center"/>
            <w:hideMark/>
          </w:tcPr>
          <w:p w14:paraId="5DC0B30E" w14:textId="77777777" w:rsidR="00346852" w:rsidRPr="00285BE6" w:rsidRDefault="00346852" w:rsidP="006114F3">
            <w:pPr>
              <w:spacing w:after="0" w:line="240" w:lineRule="auto"/>
              <w:rPr>
                <w:rFonts w:eastAsia="Calibri"/>
                <w:noProof/>
                <w:color w:val="4C4747"/>
                <w:sz w:val="16"/>
                <w:szCs w:val="20"/>
              </w:rPr>
            </w:pPr>
            <w:r w:rsidRPr="00285BE6">
              <w:rPr>
                <w:rFonts w:eastAsia="Calibri"/>
                <w:noProof/>
                <w:color w:val="4C4747"/>
                <w:sz w:val="16"/>
                <w:szCs w:val="20"/>
              </w:rPr>
              <w:t>2.2.2 Publicidad, Impresión y Encuadernacion</w:t>
            </w:r>
          </w:p>
        </w:tc>
        <w:tc>
          <w:tcPr>
            <w:tcW w:w="920" w:type="pct"/>
            <w:tcBorders>
              <w:top w:val="nil"/>
              <w:left w:val="nil"/>
              <w:bottom w:val="single" w:sz="4" w:space="0" w:color="auto"/>
              <w:right w:val="single" w:sz="4" w:space="0" w:color="auto"/>
            </w:tcBorders>
            <w:shd w:val="clear" w:color="auto" w:fill="auto"/>
            <w:noWrap/>
            <w:vAlign w:val="bottom"/>
            <w:hideMark/>
          </w:tcPr>
          <w:p w14:paraId="44A211FA" w14:textId="77777777" w:rsidR="00346852" w:rsidRPr="00285BE6" w:rsidRDefault="00346852" w:rsidP="00285BE6">
            <w:pPr>
              <w:spacing w:after="0" w:line="240" w:lineRule="auto"/>
              <w:jc w:val="right"/>
              <w:rPr>
                <w:rFonts w:eastAsia="Calibri"/>
                <w:noProof/>
                <w:color w:val="4C4747"/>
                <w:sz w:val="16"/>
                <w:szCs w:val="20"/>
              </w:rPr>
            </w:pPr>
            <w:r w:rsidRPr="00285BE6">
              <w:rPr>
                <w:rFonts w:eastAsia="Calibri"/>
                <w:noProof/>
                <w:color w:val="4C4747"/>
                <w:sz w:val="16"/>
                <w:szCs w:val="20"/>
              </w:rPr>
              <w:t>1,675,000.00</w:t>
            </w:r>
          </w:p>
        </w:tc>
        <w:tc>
          <w:tcPr>
            <w:tcW w:w="960" w:type="pct"/>
            <w:tcBorders>
              <w:top w:val="nil"/>
              <w:left w:val="nil"/>
              <w:bottom w:val="single" w:sz="4" w:space="0" w:color="auto"/>
              <w:right w:val="single" w:sz="4" w:space="0" w:color="auto"/>
            </w:tcBorders>
            <w:shd w:val="clear" w:color="auto" w:fill="auto"/>
            <w:noWrap/>
            <w:vAlign w:val="bottom"/>
            <w:hideMark/>
          </w:tcPr>
          <w:p w14:paraId="18988142" w14:textId="77777777" w:rsidR="00346852" w:rsidRPr="00285BE6" w:rsidRDefault="00346852" w:rsidP="00285BE6">
            <w:pPr>
              <w:spacing w:after="0" w:line="240" w:lineRule="auto"/>
              <w:jc w:val="right"/>
              <w:rPr>
                <w:rFonts w:eastAsia="Calibri"/>
                <w:noProof/>
                <w:color w:val="4C4747"/>
                <w:sz w:val="16"/>
                <w:szCs w:val="20"/>
              </w:rPr>
            </w:pPr>
            <w:r w:rsidRPr="00285BE6">
              <w:rPr>
                <w:rFonts w:eastAsia="Calibri"/>
                <w:noProof/>
                <w:color w:val="4C4747"/>
                <w:sz w:val="16"/>
                <w:szCs w:val="20"/>
              </w:rPr>
              <w:t>2,095,000.00</w:t>
            </w:r>
          </w:p>
        </w:tc>
        <w:tc>
          <w:tcPr>
            <w:tcW w:w="915" w:type="pct"/>
            <w:tcBorders>
              <w:top w:val="nil"/>
              <w:left w:val="nil"/>
              <w:bottom w:val="single" w:sz="4" w:space="0" w:color="auto"/>
              <w:right w:val="single" w:sz="4" w:space="0" w:color="auto"/>
            </w:tcBorders>
            <w:shd w:val="clear" w:color="auto" w:fill="auto"/>
            <w:noWrap/>
            <w:vAlign w:val="bottom"/>
            <w:hideMark/>
          </w:tcPr>
          <w:p w14:paraId="2DA387DC" w14:textId="77777777" w:rsidR="00346852" w:rsidRPr="00285BE6" w:rsidRDefault="00346852" w:rsidP="00285BE6">
            <w:pPr>
              <w:spacing w:after="0" w:line="240" w:lineRule="auto"/>
              <w:jc w:val="right"/>
              <w:rPr>
                <w:rFonts w:eastAsia="Calibri"/>
                <w:noProof/>
                <w:color w:val="4C4747"/>
                <w:sz w:val="16"/>
                <w:szCs w:val="20"/>
              </w:rPr>
            </w:pPr>
            <w:r w:rsidRPr="00285BE6">
              <w:rPr>
                <w:rFonts w:eastAsia="Calibri"/>
                <w:noProof/>
                <w:color w:val="4C4747"/>
                <w:sz w:val="16"/>
                <w:szCs w:val="20"/>
              </w:rPr>
              <w:t>534,216.78</w:t>
            </w:r>
          </w:p>
        </w:tc>
        <w:tc>
          <w:tcPr>
            <w:tcW w:w="536" w:type="pct"/>
            <w:tcBorders>
              <w:top w:val="nil"/>
              <w:left w:val="nil"/>
              <w:bottom w:val="single" w:sz="4" w:space="0" w:color="auto"/>
              <w:right w:val="single" w:sz="4" w:space="0" w:color="auto"/>
            </w:tcBorders>
            <w:shd w:val="clear" w:color="auto" w:fill="auto"/>
            <w:noWrap/>
            <w:vAlign w:val="bottom"/>
            <w:hideMark/>
          </w:tcPr>
          <w:p w14:paraId="759FD650" w14:textId="77777777" w:rsidR="00346852" w:rsidRPr="00285BE6" w:rsidRDefault="00346852" w:rsidP="006114F3">
            <w:pPr>
              <w:spacing w:after="0" w:line="240" w:lineRule="auto"/>
              <w:jc w:val="center"/>
              <w:rPr>
                <w:rFonts w:eastAsia="Calibri"/>
                <w:noProof/>
                <w:color w:val="4C4747"/>
                <w:sz w:val="16"/>
                <w:szCs w:val="20"/>
              </w:rPr>
            </w:pPr>
            <w:r w:rsidRPr="00285BE6">
              <w:rPr>
                <w:rFonts w:eastAsia="Calibri"/>
                <w:noProof/>
                <w:color w:val="4C4747"/>
                <w:sz w:val="16"/>
                <w:szCs w:val="20"/>
              </w:rPr>
              <w:t>25%</w:t>
            </w:r>
          </w:p>
        </w:tc>
      </w:tr>
      <w:tr w:rsidR="00D124D3" w:rsidRPr="00285BE6" w14:paraId="3A696A7B" w14:textId="77777777" w:rsidTr="0021029B">
        <w:trPr>
          <w:trHeight w:val="315"/>
          <w:jc w:val="center"/>
        </w:trPr>
        <w:tc>
          <w:tcPr>
            <w:tcW w:w="1668" w:type="pct"/>
            <w:tcBorders>
              <w:top w:val="nil"/>
              <w:left w:val="single" w:sz="4" w:space="0" w:color="auto"/>
              <w:bottom w:val="single" w:sz="4" w:space="0" w:color="auto"/>
              <w:right w:val="single" w:sz="4" w:space="0" w:color="auto"/>
            </w:tcBorders>
            <w:shd w:val="clear" w:color="auto" w:fill="auto"/>
            <w:noWrap/>
            <w:vAlign w:val="center"/>
            <w:hideMark/>
          </w:tcPr>
          <w:p w14:paraId="2F2A4662" w14:textId="77777777" w:rsidR="00346852" w:rsidRPr="00285BE6" w:rsidRDefault="00346852" w:rsidP="006114F3">
            <w:pPr>
              <w:spacing w:after="0" w:line="240" w:lineRule="auto"/>
              <w:rPr>
                <w:rFonts w:eastAsia="Calibri"/>
                <w:noProof/>
                <w:color w:val="4C4747"/>
                <w:sz w:val="16"/>
                <w:szCs w:val="20"/>
              </w:rPr>
            </w:pPr>
            <w:r w:rsidRPr="00285BE6">
              <w:rPr>
                <w:rFonts w:eastAsia="Calibri"/>
                <w:noProof/>
                <w:color w:val="4C4747"/>
                <w:sz w:val="16"/>
                <w:szCs w:val="20"/>
              </w:rPr>
              <w:t>2.2.3 Viáticos</w:t>
            </w:r>
          </w:p>
        </w:tc>
        <w:tc>
          <w:tcPr>
            <w:tcW w:w="920" w:type="pct"/>
            <w:tcBorders>
              <w:top w:val="nil"/>
              <w:left w:val="nil"/>
              <w:bottom w:val="single" w:sz="4" w:space="0" w:color="auto"/>
              <w:right w:val="single" w:sz="4" w:space="0" w:color="auto"/>
            </w:tcBorders>
            <w:shd w:val="clear" w:color="auto" w:fill="auto"/>
            <w:noWrap/>
            <w:vAlign w:val="bottom"/>
            <w:hideMark/>
          </w:tcPr>
          <w:p w14:paraId="03DAF1FA" w14:textId="77777777" w:rsidR="00346852" w:rsidRPr="00285BE6" w:rsidRDefault="00346852" w:rsidP="00285BE6">
            <w:pPr>
              <w:spacing w:after="0" w:line="240" w:lineRule="auto"/>
              <w:jc w:val="right"/>
              <w:rPr>
                <w:rFonts w:eastAsia="Calibri"/>
                <w:noProof/>
                <w:color w:val="4C4747"/>
                <w:sz w:val="16"/>
                <w:szCs w:val="20"/>
              </w:rPr>
            </w:pPr>
            <w:r w:rsidRPr="00285BE6">
              <w:rPr>
                <w:rFonts w:eastAsia="Calibri"/>
                <w:noProof/>
                <w:color w:val="4C4747"/>
                <w:sz w:val="16"/>
                <w:szCs w:val="20"/>
              </w:rPr>
              <w:t>50,000.00</w:t>
            </w:r>
          </w:p>
        </w:tc>
        <w:tc>
          <w:tcPr>
            <w:tcW w:w="960" w:type="pct"/>
            <w:tcBorders>
              <w:top w:val="nil"/>
              <w:left w:val="nil"/>
              <w:bottom w:val="single" w:sz="4" w:space="0" w:color="auto"/>
              <w:right w:val="single" w:sz="4" w:space="0" w:color="auto"/>
            </w:tcBorders>
            <w:shd w:val="clear" w:color="auto" w:fill="auto"/>
            <w:noWrap/>
            <w:vAlign w:val="bottom"/>
            <w:hideMark/>
          </w:tcPr>
          <w:p w14:paraId="0181A52B" w14:textId="77777777" w:rsidR="00346852" w:rsidRPr="00285BE6" w:rsidRDefault="00346852" w:rsidP="00285BE6">
            <w:pPr>
              <w:spacing w:after="0" w:line="240" w:lineRule="auto"/>
              <w:jc w:val="right"/>
              <w:rPr>
                <w:rFonts w:eastAsia="Calibri"/>
                <w:noProof/>
                <w:color w:val="4C4747"/>
                <w:sz w:val="16"/>
                <w:szCs w:val="20"/>
              </w:rPr>
            </w:pPr>
            <w:r w:rsidRPr="00285BE6">
              <w:rPr>
                <w:rFonts w:eastAsia="Calibri"/>
                <w:noProof/>
                <w:color w:val="4C4747"/>
                <w:sz w:val="16"/>
                <w:szCs w:val="20"/>
              </w:rPr>
              <w:t>950,000.00</w:t>
            </w:r>
          </w:p>
        </w:tc>
        <w:tc>
          <w:tcPr>
            <w:tcW w:w="915" w:type="pct"/>
            <w:tcBorders>
              <w:top w:val="nil"/>
              <w:left w:val="nil"/>
              <w:bottom w:val="single" w:sz="4" w:space="0" w:color="auto"/>
              <w:right w:val="single" w:sz="4" w:space="0" w:color="auto"/>
            </w:tcBorders>
            <w:shd w:val="clear" w:color="auto" w:fill="auto"/>
            <w:noWrap/>
            <w:vAlign w:val="bottom"/>
            <w:hideMark/>
          </w:tcPr>
          <w:p w14:paraId="65AA0F93" w14:textId="77777777" w:rsidR="00346852" w:rsidRPr="00285BE6" w:rsidRDefault="00346852" w:rsidP="00285BE6">
            <w:pPr>
              <w:spacing w:after="0" w:line="240" w:lineRule="auto"/>
              <w:jc w:val="right"/>
              <w:rPr>
                <w:rFonts w:eastAsia="Calibri"/>
                <w:noProof/>
                <w:color w:val="4C4747"/>
                <w:sz w:val="16"/>
                <w:szCs w:val="20"/>
              </w:rPr>
            </w:pPr>
            <w:r w:rsidRPr="00285BE6">
              <w:rPr>
                <w:rFonts w:eastAsia="Calibri"/>
                <w:noProof/>
                <w:color w:val="4C4747"/>
                <w:sz w:val="16"/>
                <w:szCs w:val="20"/>
              </w:rPr>
              <w:t>782,070.00</w:t>
            </w:r>
          </w:p>
        </w:tc>
        <w:tc>
          <w:tcPr>
            <w:tcW w:w="536" w:type="pct"/>
            <w:tcBorders>
              <w:top w:val="nil"/>
              <w:left w:val="nil"/>
              <w:bottom w:val="single" w:sz="4" w:space="0" w:color="auto"/>
              <w:right w:val="single" w:sz="4" w:space="0" w:color="auto"/>
            </w:tcBorders>
            <w:shd w:val="clear" w:color="auto" w:fill="auto"/>
            <w:noWrap/>
            <w:vAlign w:val="bottom"/>
            <w:hideMark/>
          </w:tcPr>
          <w:p w14:paraId="48247A02" w14:textId="77777777" w:rsidR="00346852" w:rsidRPr="00285BE6" w:rsidRDefault="00346852" w:rsidP="006114F3">
            <w:pPr>
              <w:spacing w:after="0" w:line="240" w:lineRule="auto"/>
              <w:jc w:val="center"/>
              <w:rPr>
                <w:rFonts w:eastAsia="Calibri"/>
                <w:noProof/>
                <w:color w:val="4C4747"/>
                <w:sz w:val="16"/>
                <w:szCs w:val="20"/>
              </w:rPr>
            </w:pPr>
            <w:r w:rsidRPr="00285BE6">
              <w:rPr>
                <w:rFonts w:eastAsia="Calibri"/>
                <w:noProof/>
                <w:color w:val="4C4747"/>
                <w:sz w:val="16"/>
                <w:szCs w:val="20"/>
              </w:rPr>
              <w:t>82%</w:t>
            </w:r>
          </w:p>
        </w:tc>
      </w:tr>
      <w:tr w:rsidR="00D124D3" w:rsidRPr="00285BE6" w14:paraId="6179D192" w14:textId="77777777" w:rsidTr="0021029B">
        <w:trPr>
          <w:trHeight w:val="315"/>
          <w:jc w:val="center"/>
        </w:trPr>
        <w:tc>
          <w:tcPr>
            <w:tcW w:w="1668" w:type="pct"/>
            <w:tcBorders>
              <w:top w:val="nil"/>
              <w:left w:val="single" w:sz="4" w:space="0" w:color="auto"/>
              <w:bottom w:val="single" w:sz="4" w:space="0" w:color="auto"/>
              <w:right w:val="single" w:sz="4" w:space="0" w:color="auto"/>
            </w:tcBorders>
            <w:shd w:val="clear" w:color="auto" w:fill="auto"/>
            <w:noWrap/>
            <w:vAlign w:val="center"/>
            <w:hideMark/>
          </w:tcPr>
          <w:p w14:paraId="7926BCA8" w14:textId="77777777" w:rsidR="00346852" w:rsidRPr="00285BE6" w:rsidRDefault="00346852" w:rsidP="006114F3">
            <w:pPr>
              <w:spacing w:after="0" w:line="240" w:lineRule="auto"/>
              <w:rPr>
                <w:rFonts w:eastAsia="Calibri"/>
                <w:noProof/>
                <w:color w:val="4C4747"/>
                <w:sz w:val="16"/>
                <w:szCs w:val="20"/>
              </w:rPr>
            </w:pPr>
            <w:r w:rsidRPr="00285BE6">
              <w:rPr>
                <w:rFonts w:eastAsia="Calibri"/>
                <w:noProof/>
                <w:color w:val="4C4747"/>
                <w:sz w:val="16"/>
                <w:szCs w:val="20"/>
              </w:rPr>
              <w:t>2.2.4 Pasajes</w:t>
            </w:r>
          </w:p>
        </w:tc>
        <w:tc>
          <w:tcPr>
            <w:tcW w:w="920" w:type="pct"/>
            <w:tcBorders>
              <w:top w:val="nil"/>
              <w:left w:val="nil"/>
              <w:bottom w:val="single" w:sz="4" w:space="0" w:color="auto"/>
              <w:right w:val="single" w:sz="4" w:space="0" w:color="auto"/>
            </w:tcBorders>
            <w:shd w:val="clear" w:color="auto" w:fill="auto"/>
            <w:noWrap/>
            <w:vAlign w:val="bottom"/>
            <w:hideMark/>
          </w:tcPr>
          <w:p w14:paraId="5E208046" w14:textId="77777777" w:rsidR="00346852" w:rsidRPr="00285BE6" w:rsidRDefault="00346852" w:rsidP="00285BE6">
            <w:pPr>
              <w:spacing w:after="0" w:line="240" w:lineRule="auto"/>
              <w:jc w:val="right"/>
              <w:rPr>
                <w:rFonts w:eastAsia="Calibri"/>
                <w:noProof/>
                <w:color w:val="4C4747"/>
                <w:sz w:val="16"/>
                <w:szCs w:val="20"/>
              </w:rPr>
            </w:pPr>
            <w:r w:rsidRPr="00285BE6">
              <w:rPr>
                <w:rFonts w:eastAsia="Calibri"/>
                <w:noProof/>
                <w:color w:val="4C4747"/>
                <w:sz w:val="16"/>
                <w:szCs w:val="20"/>
              </w:rPr>
              <w:t>205,000.00</w:t>
            </w:r>
          </w:p>
        </w:tc>
        <w:tc>
          <w:tcPr>
            <w:tcW w:w="960" w:type="pct"/>
            <w:tcBorders>
              <w:top w:val="nil"/>
              <w:left w:val="nil"/>
              <w:bottom w:val="single" w:sz="4" w:space="0" w:color="auto"/>
              <w:right w:val="single" w:sz="4" w:space="0" w:color="auto"/>
            </w:tcBorders>
            <w:shd w:val="clear" w:color="auto" w:fill="auto"/>
            <w:noWrap/>
            <w:vAlign w:val="bottom"/>
            <w:hideMark/>
          </w:tcPr>
          <w:p w14:paraId="1FE5F864" w14:textId="77777777" w:rsidR="00346852" w:rsidRPr="00285BE6" w:rsidRDefault="00346852" w:rsidP="00285BE6">
            <w:pPr>
              <w:spacing w:after="0" w:line="240" w:lineRule="auto"/>
              <w:jc w:val="right"/>
              <w:rPr>
                <w:rFonts w:eastAsia="Calibri"/>
                <w:noProof/>
                <w:color w:val="4C4747"/>
                <w:sz w:val="16"/>
                <w:szCs w:val="20"/>
              </w:rPr>
            </w:pPr>
            <w:r w:rsidRPr="00285BE6">
              <w:rPr>
                <w:rFonts w:eastAsia="Calibri"/>
                <w:noProof/>
                <w:color w:val="4C4747"/>
                <w:sz w:val="16"/>
                <w:szCs w:val="20"/>
              </w:rPr>
              <w:t>205,000.00</w:t>
            </w:r>
          </w:p>
        </w:tc>
        <w:tc>
          <w:tcPr>
            <w:tcW w:w="915" w:type="pct"/>
            <w:tcBorders>
              <w:top w:val="nil"/>
              <w:left w:val="nil"/>
              <w:bottom w:val="single" w:sz="4" w:space="0" w:color="auto"/>
              <w:right w:val="single" w:sz="4" w:space="0" w:color="auto"/>
            </w:tcBorders>
            <w:shd w:val="clear" w:color="auto" w:fill="auto"/>
            <w:noWrap/>
            <w:vAlign w:val="bottom"/>
            <w:hideMark/>
          </w:tcPr>
          <w:p w14:paraId="5476CA93" w14:textId="77777777" w:rsidR="00346852" w:rsidRPr="00285BE6" w:rsidRDefault="00346852" w:rsidP="00285BE6">
            <w:pPr>
              <w:spacing w:after="0" w:line="240" w:lineRule="auto"/>
              <w:jc w:val="right"/>
              <w:rPr>
                <w:rFonts w:eastAsia="Calibri"/>
                <w:noProof/>
                <w:color w:val="4C4747"/>
                <w:sz w:val="16"/>
                <w:szCs w:val="20"/>
              </w:rPr>
            </w:pPr>
            <w:r w:rsidRPr="00285BE6">
              <w:rPr>
                <w:rFonts w:eastAsia="Calibri"/>
                <w:noProof/>
                <w:color w:val="4C4747"/>
                <w:sz w:val="16"/>
                <w:szCs w:val="20"/>
              </w:rPr>
              <w:t>120.00</w:t>
            </w:r>
          </w:p>
        </w:tc>
        <w:tc>
          <w:tcPr>
            <w:tcW w:w="536" w:type="pct"/>
            <w:tcBorders>
              <w:top w:val="nil"/>
              <w:left w:val="nil"/>
              <w:bottom w:val="single" w:sz="4" w:space="0" w:color="auto"/>
              <w:right w:val="single" w:sz="4" w:space="0" w:color="auto"/>
            </w:tcBorders>
            <w:shd w:val="clear" w:color="auto" w:fill="auto"/>
            <w:noWrap/>
            <w:vAlign w:val="bottom"/>
            <w:hideMark/>
          </w:tcPr>
          <w:p w14:paraId="6C4656B8" w14:textId="77777777" w:rsidR="00346852" w:rsidRPr="00285BE6" w:rsidRDefault="00346852" w:rsidP="006114F3">
            <w:pPr>
              <w:spacing w:after="0" w:line="240" w:lineRule="auto"/>
              <w:jc w:val="center"/>
              <w:rPr>
                <w:rFonts w:eastAsia="Calibri"/>
                <w:noProof/>
                <w:color w:val="4C4747"/>
                <w:sz w:val="16"/>
                <w:szCs w:val="20"/>
              </w:rPr>
            </w:pPr>
            <w:r w:rsidRPr="00285BE6">
              <w:rPr>
                <w:rFonts w:eastAsia="Calibri"/>
                <w:noProof/>
                <w:color w:val="4C4747"/>
                <w:sz w:val="16"/>
                <w:szCs w:val="20"/>
              </w:rPr>
              <w:t>0%</w:t>
            </w:r>
          </w:p>
        </w:tc>
      </w:tr>
      <w:tr w:rsidR="00D124D3" w:rsidRPr="00285BE6" w14:paraId="442BF950" w14:textId="77777777" w:rsidTr="0021029B">
        <w:trPr>
          <w:trHeight w:val="315"/>
          <w:jc w:val="center"/>
        </w:trPr>
        <w:tc>
          <w:tcPr>
            <w:tcW w:w="1668" w:type="pct"/>
            <w:tcBorders>
              <w:top w:val="nil"/>
              <w:left w:val="single" w:sz="4" w:space="0" w:color="auto"/>
              <w:bottom w:val="single" w:sz="4" w:space="0" w:color="auto"/>
              <w:right w:val="single" w:sz="4" w:space="0" w:color="auto"/>
            </w:tcBorders>
            <w:shd w:val="clear" w:color="auto" w:fill="auto"/>
            <w:noWrap/>
            <w:vAlign w:val="center"/>
            <w:hideMark/>
          </w:tcPr>
          <w:p w14:paraId="1969AA47" w14:textId="77777777" w:rsidR="00346852" w:rsidRPr="00285BE6" w:rsidRDefault="00346852" w:rsidP="006114F3">
            <w:pPr>
              <w:spacing w:after="0" w:line="240" w:lineRule="auto"/>
              <w:rPr>
                <w:rFonts w:eastAsia="Calibri"/>
                <w:noProof/>
                <w:color w:val="4C4747"/>
                <w:sz w:val="16"/>
                <w:szCs w:val="20"/>
              </w:rPr>
            </w:pPr>
            <w:r w:rsidRPr="00285BE6">
              <w:rPr>
                <w:rFonts w:eastAsia="Calibri"/>
                <w:noProof/>
                <w:color w:val="4C4747"/>
                <w:sz w:val="16"/>
                <w:szCs w:val="20"/>
              </w:rPr>
              <w:t>2.2.5 Alquileres y Rentas</w:t>
            </w:r>
          </w:p>
        </w:tc>
        <w:tc>
          <w:tcPr>
            <w:tcW w:w="920" w:type="pct"/>
            <w:tcBorders>
              <w:top w:val="nil"/>
              <w:left w:val="nil"/>
              <w:bottom w:val="single" w:sz="4" w:space="0" w:color="auto"/>
              <w:right w:val="single" w:sz="4" w:space="0" w:color="auto"/>
            </w:tcBorders>
            <w:shd w:val="clear" w:color="auto" w:fill="auto"/>
            <w:noWrap/>
            <w:vAlign w:val="bottom"/>
            <w:hideMark/>
          </w:tcPr>
          <w:p w14:paraId="05B63047" w14:textId="77777777" w:rsidR="00346852" w:rsidRPr="00285BE6" w:rsidRDefault="00346852" w:rsidP="00285BE6">
            <w:pPr>
              <w:spacing w:after="0" w:line="240" w:lineRule="auto"/>
              <w:jc w:val="right"/>
              <w:rPr>
                <w:rFonts w:eastAsia="Calibri"/>
                <w:noProof/>
                <w:color w:val="4C4747"/>
                <w:sz w:val="16"/>
                <w:szCs w:val="20"/>
              </w:rPr>
            </w:pPr>
            <w:r w:rsidRPr="00285BE6">
              <w:rPr>
                <w:rFonts w:eastAsia="Calibri"/>
                <w:noProof/>
                <w:color w:val="4C4747"/>
                <w:sz w:val="16"/>
                <w:szCs w:val="20"/>
              </w:rPr>
              <w:t>6,650,000.00</w:t>
            </w:r>
          </w:p>
        </w:tc>
        <w:tc>
          <w:tcPr>
            <w:tcW w:w="960" w:type="pct"/>
            <w:tcBorders>
              <w:top w:val="nil"/>
              <w:left w:val="nil"/>
              <w:bottom w:val="single" w:sz="4" w:space="0" w:color="auto"/>
              <w:right w:val="single" w:sz="4" w:space="0" w:color="auto"/>
            </w:tcBorders>
            <w:shd w:val="clear" w:color="auto" w:fill="auto"/>
            <w:noWrap/>
            <w:vAlign w:val="bottom"/>
            <w:hideMark/>
          </w:tcPr>
          <w:p w14:paraId="3966B609" w14:textId="77777777" w:rsidR="00346852" w:rsidRPr="00285BE6" w:rsidRDefault="00346852" w:rsidP="00285BE6">
            <w:pPr>
              <w:spacing w:after="0" w:line="240" w:lineRule="auto"/>
              <w:jc w:val="right"/>
              <w:rPr>
                <w:rFonts w:eastAsia="Calibri"/>
                <w:noProof/>
                <w:color w:val="4C4747"/>
                <w:sz w:val="16"/>
                <w:szCs w:val="20"/>
              </w:rPr>
            </w:pPr>
            <w:r w:rsidRPr="00285BE6">
              <w:rPr>
                <w:rFonts w:eastAsia="Calibri"/>
                <w:noProof/>
                <w:color w:val="4C4747"/>
                <w:sz w:val="16"/>
                <w:szCs w:val="20"/>
              </w:rPr>
              <w:t>8,302,000.00</w:t>
            </w:r>
          </w:p>
        </w:tc>
        <w:tc>
          <w:tcPr>
            <w:tcW w:w="915" w:type="pct"/>
            <w:tcBorders>
              <w:top w:val="nil"/>
              <w:left w:val="nil"/>
              <w:bottom w:val="single" w:sz="4" w:space="0" w:color="auto"/>
              <w:right w:val="single" w:sz="4" w:space="0" w:color="auto"/>
            </w:tcBorders>
            <w:shd w:val="clear" w:color="auto" w:fill="auto"/>
            <w:noWrap/>
            <w:vAlign w:val="bottom"/>
            <w:hideMark/>
          </w:tcPr>
          <w:p w14:paraId="3462517C" w14:textId="77777777" w:rsidR="00346852" w:rsidRPr="00285BE6" w:rsidRDefault="00346852" w:rsidP="00285BE6">
            <w:pPr>
              <w:spacing w:after="0" w:line="240" w:lineRule="auto"/>
              <w:jc w:val="right"/>
              <w:rPr>
                <w:rFonts w:eastAsia="Calibri"/>
                <w:noProof/>
                <w:color w:val="4C4747"/>
                <w:sz w:val="16"/>
                <w:szCs w:val="20"/>
              </w:rPr>
            </w:pPr>
            <w:r w:rsidRPr="00285BE6">
              <w:rPr>
                <w:rFonts w:eastAsia="Calibri"/>
                <w:noProof/>
                <w:color w:val="4C4747"/>
                <w:sz w:val="16"/>
                <w:szCs w:val="20"/>
              </w:rPr>
              <w:t>4,444,644.75</w:t>
            </w:r>
          </w:p>
        </w:tc>
        <w:tc>
          <w:tcPr>
            <w:tcW w:w="536" w:type="pct"/>
            <w:tcBorders>
              <w:top w:val="nil"/>
              <w:left w:val="nil"/>
              <w:bottom w:val="single" w:sz="4" w:space="0" w:color="auto"/>
              <w:right w:val="single" w:sz="4" w:space="0" w:color="auto"/>
            </w:tcBorders>
            <w:shd w:val="clear" w:color="auto" w:fill="auto"/>
            <w:noWrap/>
            <w:vAlign w:val="bottom"/>
            <w:hideMark/>
          </w:tcPr>
          <w:p w14:paraId="3ADCD033" w14:textId="77777777" w:rsidR="00346852" w:rsidRPr="00285BE6" w:rsidRDefault="00346852" w:rsidP="006114F3">
            <w:pPr>
              <w:spacing w:after="0" w:line="240" w:lineRule="auto"/>
              <w:jc w:val="center"/>
              <w:rPr>
                <w:rFonts w:eastAsia="Calibri"/>
                <w:noProof/>
                <w:color w:val="4C4747"/>
                <w:sz w:val="16"/>
                <w:szCs w:val="20"/>
              </w:rPr>
            </w:pPr>
            <w:r w:rsidRPr="00285BE6">
              <w:rPr>
                <w:rFonts w:eastAsia="Calibri"/>
                <w:noProof/>
                <w:color w:val="4C4747"/>
                <w:sz w:val="16"/>
                <w:szCs w:val="20"/>
              </w:rPr>
              <w:t>54%</w:t>
            </w:r>
          </w:p>
        </w:tc>
      </w:tr>
      <w:tr w:rsidR="00D124D3" w:rsidRPr="00285BE6" w14:paraId="64DBE405" w14:textId="77777777" w:rsidTr="0021029B">
        <w:trPr>
          <w:trHeight w:val="315"/>
          <w:jc w:val="center"/>
        </w:trPr>
        <w:tc>
          <w:tcPr>
            <w:tcW w:w="1668" w:type="pct"/>
            <w:tcBorders>
              <w:top w:val="nil"/>
              <w:left w:val="single" w:sz="4" w:space="0" w:color="auto"/>
              <w:bottom w:val="single" w:sz="4" w:space="0" w:color="auto"/>
              <w:right w:val="single" w:sz="4" w:space="0" w:color="auto"/>
            </w:tcBorders>
            <w:shd w:val="clear" w:color="auto" w:fill="auto"/>
            <w:noWrap/>
            <w:vAlign w:val="center"/>
            <w:hideMark/>
          </w:tcPr>
          <w:p w14:paraId="66084229" w14:textId="77777777" w:rsidR="00346852" w:rsidRPr="00285BE6" w:rsidRDefault="00346852" w:rsidP="006114F3">
            <w:pPr>
              <w:spacing w:after="0" w:line="240" w:lineRule="auto"/>
              <w:rPr>
                <w:rFonts w:eastAsia="Calibri"/>
                <w:noProof/>
                <w:color w:val="4C4747"/>
                <w:sz w:val="16"/>
                <w:szCs w:val="20"/>
              </w:rPr>
            </w:pPr>
            <w:r w:rsidRPr="00285BE6">
              <w:rPr>
                <w:rFonts w:eastAsia="Calibri"/>
                <w:noProof/>
                <w:color w:val="4C4747"/>
                <w:sz w:val="16"/>
                <w:szCs w:val="20"/>
              </w:rPr>
              <w:t>2.2.6 Seguros</w:t>
            </w:r>
          </w:p>
        </w:tc>
        <w:tc>
          <w:tcPr>
            <w:tcW w:w="920" w:type="pct"/>
            <w:tcBorders>
              <w:top w:val="nil"/>
              <w:left w:val="nil"/>
              <w:bottom w:val="single" w:sz="4" w:space="0" w:color="auto"/>
              <w:right w:val="single" w:sz="4" w:space="0" w:color="auto"/>
            </w:tcBorders>
            <w:shd w:val="clear" w:color="auto" w:fill="auto"/>
            <w:noWrap/>
            <w:vAlign w:val="bottom"/>
            <w:hideMark/>
          </w:tcPr>
          <w:p w14:paraId="65DEFF66" w14:textId="77777777" w:rsidR="00346852" w:rsidRPr="00285BE6" w:rsidRDefault="00346852" w:rsidP="00285BE6">
            <w:pPr>
              <w:spacing w:after="0" w:line="240" w:lineRule="auto"/>
              <w:jc w:val="right"/>
              <w:rPr>
                <w:rFonts w:eastAsia="Calibri"/>
                <w:noProof/>
                <w:color w:val="4C4747"/>
                <w:sz w:val="16"/>
                <w:szCs w:val="20"/>
              </w:rPr>
            </w:pPr>
            <w:r w:rsidRPr="00285BE6">
              <w:rPr>
                <w:rFonts w:eastAsia="Calibri"/>
                <w:noProof/>
                <w:color w:val="4C4747"/>
                <w:sz w:val="16"/>
                <w:szCs w:val="20"/>
              </w:rPr>
              <w:t>1,730,000.00</w:t>
            </w:r>
          </w:p>
        </w:tc>
        <w:tc>
          <w:tcPr>
            <w:tcW w:w="960" w:type="pct"/>
            <w:tcBorders>
              <w:top w:val="nil"/>
              <w:left w:val="nil"/>
              <w:bottom w:val="single" w:sz="4" w:space="0" w:color="auto"/>
              <w:right w:val="single" w:sz="4" w:space="0" w:color="auto"/>
            </w:tcBorders>
            <w:shd w:val="clear" w:color="auto" w:fill="auto"/>
            <w:noWrap/>
            <w:vAlign w:val="bottom"/>
            <w:hideMark/>
          </w:tcPr>
          <w:p w14:paraId="36F8EA76" w14:textId="77777777" w:rsidR="00346852" w:rsidRPr="00285BE6" w:rsidRDefault="00346852" w:rsidP="00285BE6">
            <w:pPr>
              <w:spacing w:after="0" w:line="240" w:lineRule="auto"/>
              <w:jc w:val="right"/>
              <w:rPr>
                <w:rFonts w:eastAsia="Calibri"/>
                <w:noProof/>
                <w:color w:val="4C4747"/>
                <w:sz w:val="16"/>
                <w:szCs w:val="20"/>
              </w:rPr>
            </w:pPr>
            <w:r w:rsidRPr="00285BE6">
              <w:rPr>
                <w:rFonts w:eastAsia="Calibri"/>
                <w:noProof/>
                <w:color w:val="4C4747"/>
                <w:sz w:val="16"/>
                <w:szCs w:val="20"/>
              </w:rPr>
              <w:t>3,384,000.00</w:t>
            </w:r>
          </w:p>
        </w:tc>
        <w:tc>
          <w:tcPr>
            <w:tcW w:w="915" w:type="pct"/>
            <w:tcBorders>
              <w:top w:val="nil"/>
              <w:left w:val="nil"/>
              <w:bottom w:val="single" w:sz="4" w:space="0" w:color="auto"/>
              <w:right w:val="single" w:sz="4" w:space="0" w:color="auto"/>
            </w:tcBorders>
            <w:shd w:val="clear" w:color="auto" w:fill="auto"/>
            <w:noWrap/>
            <w:vAlign w:val="bottom"/>
            <w:hideMark/>
          </w:tcPr>
          <w:p w14:paraId="064774C2" w14:textId="77777777" w:rsidR="00346852" w:rsidRPr="00285BE6" w:rsidRDefault="00346852" w:rsidP="00285BE6">
            <w:pPr>
              <w:spacing w:after="0" w:line="240" w:lineRule="auto"/>
              <w:jc w:val="right"/>
              <w:rPr>
                <w:rFonts w:eastAsia="Calibri"/>
                <w:noProof/>
                <w:color w:val="4C4747"/>
                <w:sz w:val="16"/>
                <w:szCs w:val="20"/>
              </w:rPr>
            </w:pPr>
            <w:r w:rsidRPr="00285BE6">
              <w:rPr>
                <w:rFonts w:eastAsia="Calibri"/>
                <w:noProof/>
                <w:color w:val="4C4747"/>
                <w:sz w:val="16"/>
                <w:szCs w:val="20"/>
              </w:rPr>
              <w:t>1,904,204.58</w:t>
            </w:r>
          </w:p>
        </w:tc>
        <w:tc>
          <w:tcPr>
            <w:tcW w:w="536" w:type="pct"/>
            <w:tcBorders>
              <w:top w:val="nil"/>
              <w:left w:val="nil"/>
              <w:bottom w:val="single" w:sz="4" w:space="0" w:color="auto"/>
              <w:right w:val="single" w:sz="4" w:space="0" w:color="auto"/>
            </w:tcBorders>
            <w:shd w:val="clear" w:color="auto" w:fill="auto"/>
            <w:noWrap/>
            <w:vAlign w:val="bottom"/>
            <w:hideMark/>
          </w:tcPr>
          <w:p w14:paraId="7E56D951" w14:textId="77777777" w:rsidR="00346852" w:rsidRPr="00285BE6" w:rsidRDefault="00346852" w:rsidP="006114F3">
            <w:pPr>
              <w:spacing w:after="0" w:line="240" w:lineRule="auto"/>
              <w:jc w:val="center"/>
              <w:rPr>
                <w:rFonts w:eastAsia="Calibri"/>
                <w:noProof/>
                <w:color w:val="4C4747"/>
                <w:sz w:val="16"/>
                <w:szCs w:val="20"/>
              </w:rPr>
            </w:pPr>
            <w:r w:rsidRPr="00285BE6">
              <w:rPr>
                <w:rFonts w:eastAsia="Calibri"/>
                <w:noProof/>
                <w:color w:val="4C4747"/>
                <w:sz w:val="16"/>
                <w:szCs w:val="20"/>
              </w:rPr>
              <w:t>56%</w:t>
            </w:r>
          </w:p>
        </w:tc>
      </w:tr>
      <w:tr w:rsidR="00D124D3" w:rsidRPr="00285BE6" w14:paraId="7FABB57D" w14:textId="77777777" w:rsidTr="0021029B">
        <w:trPr>
          <w:trHeight w:val="825"/>
          <w:jc w:val="center"/>
        </w:trPr>
        <w:tc>
          <w:tcPr>
            <w:tcW w:w="1668" w:type="pct"/>
            <w:tcBorders>
              <w:top w:val="nil"/>
              <w:left w:val="single" w:sz="4" w:space="0" w:color="auto"/>
              <w:bottom w:val="single" w:sz="4" w:space="0" w:color="auto"/>
              <w:right w:val="single" w:sz="4" w:space="0" w:color="auto"/>
            </w:tcBorders>
            <w:shd w:val="clear" w:color="auto" w:fill="auto"/>
            <w:vAlign w:val="center"/>
            <w:hideMark/>
          </w:tcPr>
          <w:p w14:paraId="62C78DB9" w14:textId="77777777" w:rsidR="00346852" w:rsidRPr="00285BE6" w:rsidRDefault="00346852" w:rsidP="006114F3">
            <w:pPr>
              <w:spacing w:after="0" w:line="240" w:lineRule="auto"/>
              <w:rPr>
                <w:rFonts w:eastAsia="Calibri"/>
                <w:noProof/>
                <w:color w:val="4C4747"/>
                <w:sz w:val="16"/>
                <w:szCs w:val="20"/>
                <w:lang w:val="es-ES"/>
              </w:rPr>
            </w:pPr>
            <w:r w:rsidRPr="00285BE6">
              <w:rPr>
                <w:rFonts w:eastAsia="Calibri"/>
                <w:noProof/>
                <w:color w:val="4C4747"/>
                <w:sz w:val="16"/>
                <w:szCs w:val="20"/>
                <w:lang w:val="es-ES"/>
              </w:rPr>
              <w:t>2.2.7 Servicios de Conservacion, Reparaciones Menores e Instalaciones Temporales</w:t>
            </w:r>
          </w:p>
        </w:tc>
        <w:tc>
          <w:tcPr>
            <w:tcW w:w="920" w:type="pct"/>
            <w:tcBorders>
              <w:top w:val="nil"/>
              <w:left w:val="nil"/>
              <w:bottom w:val="single" w:sz="4" w:space="0" w:color="auto"/>
              <w:right w:val="single" w:sz="4" w:space="0" w:color="auto"/>
            </w:tcBorders>
            <w:shd w:val="clear" w:color="auto" w:fill="auto"/>
            <w:noWrap/>
            <w:vAlign w:val="bottom"/>
            <w:hideMark/>
          </w:tcPr>
          <w:p w14:paraId="1C94E05B" w14:textId="77777777" w:rsidR="00346852" w:rsidRPr="00285BE6" w:rsidRDefault="00346852" w:rsidP="00285BE6">
            <w:pPr>
              <w:spacing w:after="0" w:line="240" w:lineRule="auto"/>
              <w:jc w:val="right"/>
              <w:rPr>
                <w:rFonts w:eastAsia="Calibri"/>
                <w:noProof/>
                <w:color w:val="4C4747"/>
                <w:sz w:val="16"/>
                <w:szCs w:val="20"/>
              </w:rPr>
            </w:pPr>
            <w:r w:rsidRPr="00285BE6">
              <w:rPr>
                <w:rFonts w:eastAsia="Calibri"/>
                <w:noProof/>
                <w:color w:val="4C4747"/>
                <w:sz w:val="16"/>
                <w:szCs w:val="20"/>
              </w:rPr>
              <w:t>2,135,000.00</w:t>
            </w:r>
          </w:p>
        </w:tc>
        <w:tc>
          <w:tcPr>
            <w:tcW w:w="960" w:type="pct"/>
            <w:tcBorders>
              <w:top w:val="nil"/>
              <w:left w:val="nil"/>
              <w:bottom w:val="single" w:sz="4" w:space="0" w:color="auto"/>
              <w:right w:val="single" w:sz="4" w:space="0" w:color="auto"/>
            </w:tcBorders>
            <w:shd w:val="clear" w:color="auto" w:fill="auto"/>
            <w:noWrap/>
            <w:vAlign w:val="bottom"/>
            <w:hideMark/>
          </w:tcPr>
          <w:p w14:paraId="166FB6FD" w14:textId="77777777" w:rsidR="00346852" w:rsidRPr="00285BE6" w:rsidRDefault="00346852" w:rsidP="00285BE6">
            <w:pPr>
              <w:spacing w:after="0" w:line="240" w:lineRule="auto"/>
              <w:jc w:val="right"/>
              <w:rPr>
                <w:rFonts w:eastAsia="Calibri"/>
                <w:noProof/>
                <w:color w:val="4C4747"/>
                <w:sz w:val="16"/>
                <w:szCs w:val="20"/>
              </w:rPr>
            </w:pPr>
            <w:r w:rsidRPr="00285BE6">
              <w:rPr>
                <w:rFonts w:eastAsia="Calibri"/>
                <w:noProof/>
                <w:color w:val="4C4747"/>
                <w:sz w:val="16"/>
                <w:szCs w:val="20"/>
              </w:rPr>
              <w:t>16,472,577.00</w:t>
            </w:r>
          </w:p>
        </w:tc>
        <w:tc>
          <w:tcPr>
            <w:tcW w:w="915" w:type="pct"/>
            <w:tcBorders>
              <w:top w:val="nil"/>
              <w:left w:val="nil"/>
              <w:bottom w:val="single" w:sz="4" w:space="0" w:color="auto"/>
              <w:right w:val="single" w:sz="4" w:space="0" w:color="auto"/>
            </w:tcBorders>
            <w:shd w:val="clear" w:color="auto" w:fill="auto"/>
            <w:noWrap/>
            <w:vAlign w:val="bottom"/>
            <w:hideMark/>
          </w:tcPr>
          <w:p w14:paraId="56CBB6AA" w14:textId="77777777" w:rsidR="00346852" w:rsidRPr="00285BE6" w:rsidRDefault="00346852" w:rsidP="00285BE6">
            <w:pPr>
              <w:spacing w:after="0" w:line="240" w:lineRule="auto"/>
              <w:jc w:val="right"/>
              <w:rPr>
                <w:rFonts w:eastAsia="Calibri"/>
                <w:noProof/>
                <w:color w:val="4C4747"/>
                <w:sz w:val="16"/>
                <w:szCs w:val="20"/>
              </w:rPr>
            </w:pPr>
            <w:r w:rsidRPr="00285BE6">
              <w:rPr>
                <w:rFonts w:eastAsia="Calibri"/>
                <w:noProof/>
                <w:color w:val="4C4747"/>
                <w:sz w:val="16"/>
                <w:szCs w:val="20"/>
              </w:rPr>
              <w:t>2,211,759.17</w:t>
            </w:r>
          </w:p>
        </w:tc>
        <w:tc>
          <w:tcPr>
            <w:tcW w:w="536" w:type="pct"/>
            <w:tcBorders>
              <w:top w:val="nil"/>
              <w:left w:val="nil"/>
              <w:bottom w:val="single" w:sz="4" w:space="0" w:color="auto"/>
              <w:right w:val="single" w:sz="4" w:space="0" w:color="auto"/>
            </w:tcBorders>
            <w:shd w:val="clear" w:color="auto" w:fill="auto"/>
            <w:noWrap/>
            <w:vAlign w:val="bottom"/>
            <w:hideMark/>
          </w:tcPr>
          <w:p w14:paraId="602B7EC8" w14:textId="77777777" w:rsidR="00346852" w:rsidRPr="00285BE6" w:rsidRDefault="00346852" w:rsidP="006114F3">
            <w:pPr>
              <w:spacing w:after="0" w:line="240" w:lineRule="auto"/>
              <w:jc w:val="center"/>
              <w:rPr>
                <w:rFonts w:eastAsia="Calibri"/>
                <w:noProof/>
                <w:color w:val="4C4747"/>
                <w:sz w:val="16"/>
                <w:szCs w:val="20"/>
              </w:rPr>
            </w:pPr>
            <w:r w:rsidRPr="00285BE6">
              <w:rPr>
                <w:rFonts w:eastAsia="Calibri"/>
                <w:noProof/>
                <w:color w:val="4C4747"/>
                <w:sz w:val="16"/>
                <w:szCs w:val="20"/>
              </w:rPr>
              <w:t>13%</w:t>
            </w:r>
          </w:p>
        </w:tc>
      </w:tr>
      <w:tr w:rsidR="00D124D3" w:rsidRPr="00285BE6" w14:paraId="17C2BFFF" w14:textId="77777777" w:rsidTr="0021029B">
        <w:trPr>
          <w:trHeight w:val="795"/>
          <w:jc w:val="center"/>
        </w:trPr>
        <w:tc>
          <w:tcPr>
            <w:tcW w:w="1668" w:type="pct"/>
            <w:tcBorders>
              <w:top w:val="nil"/>
              <w:left w:val="single" w:sz="4" w:space="0" w:color="auto"/>
              <w:bottom w:val="single" w:sz="4" w:space="0" w:color="auto"/>
              <w:right w:val="single" w:sz="4" w:space="0" w:color="auto"/>
            </w:tcBorders>
            <w:shd w:val="clear" w:color="auto" w:fill="auto"/>
            <w:vAlign w:val="center"/>
            <w:hideMark/>
          </w:tcPr>
          <w:p w14:paraId="795E7FC2" w14:textId="77777777" w:rsidR="00346852" w:rsidRPr="00285BE6" w:rsidRDefault="00346852" w:rsidP="006114F3">
            <w:pPr>
              <w:spacing w:after="0" w:line="240" w:lineRule="auto"/>
              <w:rPr>
                <w:rFonts w:eastAsia="Calibri"/>
                <w:noProof/>
                <w:color w:val="4C4747"/>
                <w:sz w:val="16"/>
                <w:szCs w:val="20"/>
                <w:lang w:val="es-ES"/>
              </w:rPr>
            </w:pPr>
            <w:r w:rsidRPr="00285BE6">
              <w:rPr>
                <w:rFonts w:eastAsia="Calibri"/>
                <w:noProof/>
                <w:color w:val="4C4747"/>
                <w:sz w:val="16"/>
                <w:szCs w:val="20"/>
                <w:lang w:val="es-ES"/>
              </w:rPr>
              <w:t>2.2.8 Otros Servicios no Incluidos en Conceptos Anteriores</w:t>
            </w:r>
          </w:p>
        </w:tc>
        <w:tc>
          <w:tcPr>
            <w:tcW w:w="920" w:type="pct"/>
            <w:tcBorders>
              <w:top w:val="nil"/>
              <w:left w:val="nil"/>
              <w:bottom w:val="single" w:sz="4" w:space="0" w:color="auto"/>
              <w:right w:val="single" w:sz="4" w:space="0" w:color="auto"/>
            </w:tcBorders>
            <w:shd w:val="clear" w:color="auto" w:fill="auto"/>
            <w:noWrap/>
            <w:vAlign w:val="bottom"/>
            <w:hideMark/>
          </w:tcPr>
          <w:p w14:paraId="39581F5A" w14:textId="77777777" w:rsidR="00346852" w:rsidRPr="00285BE6" w:rsidRDefault="00346852" w:rsidP="00285BE6">
            <w:pPr>
              <w:spacing w:after="0" w:line="240" w:lineRule="auto"/>
              <w:jc w:val="right"/>
              <w:rPr>
                <w:rFonts w:eastAsia="Calibri"/>
                <w:noProof/>
                <w:color w:val="4C4747"/>
                <w:sz w:val="16"/>
                <w:szCs w:val="20"/>
              </w:rPr>
            </w:pPr>
            <w:r w:rsidRPr="00285BE6">
              <w:rPr>
                <w:rFonts w:eastAsia="Calibri"/>
                <w:noProof/>
                <w:color w:val="4C4747"/>
                <w:sz w:val="16"/>
                <w:szCs w:val="20"/>
              </w:rPr>
              <w:t>910,000.00</w:t>
            </w:r>
          </w:p>
        </w:tc>
        <w:tc>
          <w:tcPr>
            <w:tcW w:w="960" w:type="pct"/>
            <w:tcBorders>
              <w:top w:val="nil"/>
              <w:left w:val="nil"/>
              <w:bottom w:val="single" w:sz="4" w:space="0" w:color="auto"/>
              <w:right w:val="single" w:sz="4" w:space="0" w:color="auto"/>
            </w:tcBorders>
            <w:shd w:val="clear" w:color="auto" w:fill="auto"/>
            <w:noWrap/>
            <w:vAlign w:val="bottom"/>
            <w:hideMark/>
          </w:tcPr>
          <w:p w14:paraId="04B78C80" w14:textId="77777777" w:rsidR="00346852" w:rsidRPr="00285BE6" w:rsidRDefault="00346852" w:rsidP="00285BE6">
            <w:pPr>
              <w:spacing w:after="0" w:line="240" w:lineRule="auto"/>
              <w:jc w:val="right"/>
              <w:rPr>
                <w:rFonts w:eastAsia="Calibri"/>
                <w:noProof/>
                <w:color w:val="4C4747"/>
                <w:sz w:val="16"/>
                <w:szCs w:val="20"/>
              </w:rPr>
            </w:pPr>
            <w:r w:rsidRPr="00285BE6">
              <w:rPr>
                <w:rFonts w:eastAsia="Calibri"/>
                <w:noProof/>
                <w:color w:val="4C4747"/>
                <w:sz w:val="16"/>
                <w:szCs w:val="20"/>
              </w:rPr>
              <w:t>1,350,000.00</w:t>
            </w:r>
          </w:p>
        </w:tc>
        <w:tc>
          <w:tcPr>
            <w:tcW w:w="915" w:type="pct"/>
            <w:tcBorders>
              <w:top w:val="nil"/>
              <w:left w:val="nil"/>
              <w:bottom w:val="single" w:sz="4" w:space="0" w:color="auto"/>
              <w:right w:val="single" w:sz="4" w:space="0" w:color="auto"/>
            </w:tcBorders>
            <w:shd w:val="clear" w:color="auto" w:fill="auto"/>
            <w:noWrap/>
            <w:vAlign w:val="bottom"/>
            <w:hideMark/>
          </w:tcPr>
          <w:p w14:paraId="1095C4F3" w14:textId="77777777" w:rsidR="00346852" w:rsidRPr="00285BE6" w:rsidRDefault="00346852" w:rsidP="00285BE6">
            <w:pPr>
              <w:spacing w:after="0" w:line="240" w:lineRule="auto"/>
              <w:jc w:val="right"/>
              <w:rPr>
                <w:rFonts w:eastAsia="Calibri"/>
                <w:noProof/>
                <w:color w:val="4C4747"/>
                <w:sz w:val="16"/>
                <w:szCs w:val="20"/>
              </w:rPr>
            </w:pPr>
            <w:r w:rsidRPr="00285BE6">
              <w:rPr>
                <w:rFonts w:eastAsia="Calibri"/>
                <w:noProof/>
                <w:color w:val="4C4747"/>
                <w:sz w:val="16"/>
                <w:szCs w:val="20"/>
              </w:rPr>
              <w:t>905,898.06</w:t>
            </w:r>
          </w:p>
        </w:tc>
        <w:tc>
          <w:tcPr>
            <w:tcW w:w="536" w:type="pct"/>
            <w:tcBorders>
              <w:top w:val="nil"/>
              <w:left w:val="nil"/>
              <w:bottom w:val="single" w:sz="4" w:space="0" w:color="auto"/>
              <w:right w:val="single" w:sz="4" w:space="0" w:color="auto"/>
            </w:tcBorders>
            <w:shd w:val="clear" w:color="auto" w:fill="auto"/>
            <w:noWrap/>
            <w:vAlign w:val="bottom"/>
            <w:hideMark/>
          </w:tcPr>
          <w:p w14:paraId="5CB14577" w14:textId="77777777" w:rsidR="00346852" w:rsidRPr="00285BE6" w:rsidRDefault="00346852" w:rsidP="006114F3">
            <w:pPr>
              <w:spacing w:after="0" w:line="240" w:lineRule="auto"/>
              <w:jc w:val="center"/>
              <w:rPr>
                <w:rFonts w:eastAsia="Calibri"/>
                <w:noProof/>
                <w:color w:val="4C4747"/>
                <w:sz w:val="16"/>
                <w:szCs w:val="20"/>
              </w:rPr>
            </w:pPr>
            <w:r w:rsidRPr="00285BE6">
              <w:rPr>
                <w:rFonts w:eastAsia="Calibri"/>
                <w:noProof/>
                <w:color w:val="4C4747"/>
                <w:sz w:val="16"/>
                <w:szCs w:val="20"/>
              </w:rPr>
              <w:t>67%</w:t>
            </w:r>
          </w:p>
        </w:tc>
      </w:tr>
      <w:tr w:rsidR="00D124D3" w:rsidRPr="00285BE6" w14:paraId="4E7213BD" w14:textId="77777777" w:rsidTr="0021029B">
        <w:trPr>
          <w:trHeight w:val="315"/>
          <w:jc w:val="center"/>
        </w:trPr>
        <w:tc>
          <w:tcPr>
            <w:tcW w:w="1668" w:type="pct"/>
            <w:tcBorders>
              <w:top w:val="nil"/>
              <w:left w:val="single" w:sz="4" w:space="0" w:color="auto"/>
              <w:bottom w:val="single" w:sz="4" w:space="0" w:color="auto"/>
              <w:right w:val="single" w:sz="4" w:space="0" w:color="auto"/>
            </w:tcBorders>
            <w:shd w:val="clear" w:color="auto" w:fill="auto"/>
            <w:noWrap/>
            <w:vAlign w:val="center"/>
          </w:tcPr>
          <w:p w14:paraId="254C6458" w14:textId="77777777" w:rsidR="00346852" w:rsidRPr="00285BE6" w:rsidRDefault="00346852" w:rsidP="006114F3">
            <w:pPr>
              <w:spacing w:after="0" w:line="240" w:lineRule="auto"/>
              <w:rPr>
                <w:rFonts w:eastAsia="Calibri"/>
                <w:noProof/>
                <w:color w:val="4C4747"/>
                <w:sz w:val="16"/>
                <w:szCs w:val="20"/>
              </w:rPr>
            </w:pPr>
            <w:r w:rsidRPr="00285BE6">
              <w:rPr>
                <w:rFonts w:eastAsia="Calibri"/>
                <w:noProof/>
                <w:color w:val="4C4747"/>
                <w:sz w:val="16"/>
                <w:szCs w:val="20"/>
              </w:rPr>
              <w:t>2.2.9 Otras Contrataciones de Servicios</w:t>
            </w:r>
          </w:p>
        </w:tc>
        <w:tc>
          <w:tcPr>
            <w:tcW w:w="920" w:type="pct"/>
            <w:tcBorders>
              <w:top w:val="nil"/>
              <w:left w:val="nil"/>
              <w:bottom w:val="single" w:sz="4" w:space="0" w:color="auto"/>
              <w:right w:val="single" w:sz="4" w:space="0" w:color="auto"/>
            </w:tcBorders>
            <w:shd w:val="clear" w:color="auto" w:fill="auto"/>
            <w:noWrap/>
            <w:vAlign w:val="bottom"/>
          </w:tcPr>
          <w:p w14:paraId="7EB23B1D" w14:textId="77777777" w:rsidR="00346852" w:rsidRPr="00285BE6" w:rsidRDefault="00346852" w:rsidP="00285BE6">
            <w:pPr>
              <w:spacing w:after="0" w:line="240" w:lineRule="auto"/>
              <w:jc w:val="right"/>
              <w:rPr>
                <w:rFonts w:eastAsia="Calibri"/>
                <w:noProof/>
                <w:color w:val="4C4747"/>
                <w:sz w:val="16"/>
                <w:szCs w:val="20"/>
              </w:rPr>
            </w:pPr>
            <w:r w:rsidRPr="00285BE6">
              <w:rPr>
                <w:rFonts w:eastAsia="Calibri"/>
                <w:noProof/>
                <w:color w:val="4C4747"/>
                <w:sz w:val="16"/>
                <w:szCs w:val="20"/>
              </w:rPr>
              <w:t>-</w:t>
            </w:r>
          </w:p>
        </w:tc>
        <w:tc>
          <w:tcPr>
            <w:tcW w:w="960" w:type="pct"/>
            <w:tcBorders>
              <w:top w:val="nil"/>
              <w:left w:val="nil"/>
              <w:bottom w:val="single" w:sz="4" w:space="0" w:color="auto"/>
              <w:right w:val="single" w:sz="4" w:space="0" w:color="auto"/>
            </w:tcBorders>
            <w:shd w:val="clear" w:color="auto" w:fill="auto"/>
            <w:noWrap/>
            <w:vAlign w:val="bottom"/>
          </w:tcPr>
          <w:p w14:paraId="1692BBC0" w14:textId="77777777" w:rsidR="00346852" w:rsidRPr="00285BE6" w:rsidRDefault="00346852" w:rsidP="00285BE6">
            <w:pPr>
              <w:spacing w:after="0" w:line="240" w:lineRule="auto"/>
              <w:jc w:val="right"/>
              <w:rPr>
                <w:rFonts w:eastAsia="Calibri"/>
                <w:noProof/>
                <w:color w:val="4C4747"/>
                <w:sz w:val="16"/>
                <w:szCs w:val="20"/>
              </w:rPr>
            </w:pPr>
            <w:r w:rsidRPr="00285BE6">
              <w:rPr>
                <w:rFonts w:eastAsia="Calibri"/>
                <w:noProof/>
                <w:color w:val="4C4747"/>
                <w:sz w:val="16"/>
                <w:szCs w:val="20"/>
              </w:rPr>
              <w:t>100,000.00</w:t>
            </w:r>
          </w:p>
        </w:tc>
        <w:tc>
          <w:tcPr>
            <w:tcW w:w="915" w:type="pct"/>
            <w:tcBorders>
              <w:top w:val="nil"/>
              <w:left w:val="nil"/>
              <w:bottom w:val="single" w:sz="4" w:space="0" w:color="auto"/>
              <w:right w:val="single" w:sz="4" w:space="0" w:color="auto"/>
            </w:tcBorders>
            <w:shd w:val="clear" w:color="auto" w:fill="auto"/>
            <w:noWrap/>
            <w:vAlign w:val="bottom"/>
          </w:tcPr>
          <w:p w14:paraId="1639841A" w14:textId="77777777" w:rsidR="00346852" w:rsidRPr="00285BE6" w:rsidRDefault="00346852" w:rsidP="00285BE6">
            <w:pPr>
              <w:spacing w:after="0" w:line="240" w:lineRule="auto"/>
              <w:jc w:val="right"/>
              <w:rPr>
                <w:rFonts w:eastAsia="Calibri"/>
                <w:noProof/>
                <w:color w:val="4C4747"/>
                <w:sz w:val="16"/>
                <w:szCs w:val="20"/>
              </w:rPr>
            </w:pPr>
            <w:r w:rsidRPr="00285BE6">
              <w:rPr>
                <w:rFonts w:eastAsia="Calibri"/>
                <w:noProof/>
                <w:color w:val="4C4747"/>
                <w:sz w:val="16"/>
                <w:szCs w:val="20"/>
              </w:rPr>
              <w:t>-</w:t>
            </w:r>
          </w:p>
        </w:tc>
        <w:tc>
          <w:tcPr>
            <w:tcW w:w="536" w:type="pct"/>
            <w:tcBorders>
              <w:top w:val="nil"/>
              <w:left w:val="nil"/>
              <w:bottom w:val="single" w:sz="4" w:space="0" w:color="auto"/>
              <w:right w:val="single" w:sz="4" w:space="0" w:color="auto"/>
            </w:tcBorders>
            <w:shd w:val="clear" w:color="auto" w:fill="auto"/>
            <w:noWrap/>
            <w:vAlign w:val="bottom"/>
          </w:tcPr>
          <w:p w14:paraId="378D9AA2" w14:textId="77777777" w:rsidR="00346852" w:rsidRPr="00285BE6" w:rsidRDefault="00346852" w:rsidP="006114F3">
            <w:pPr>
              <w:spacing w:after="0" w:line="240" w:lineRule="auto"/>
              <w:jc w:val="center"/>
              <w:rPr>
                <w:rFonts w:eastAsia="Calibri"/>
                <w:noProof/>
                <w:color w:val="4C4747"/>
                <w:sz w:val="16"/>
                <w:szCs w:val="20"/>
              </w:rPr>
            </w:pPr>
            <w:r w:rsidRPr="00285BE6">
              <w:rPr>
                <w:rFonts w:eastAsia="Calibri"/>
                <w:noProof/>
                <w:color w:val="4C4747"/>
                <w:sz w:val="16"/>
                <w:szCs w:val="20"/>
              </w:rPr>
              <w:t>0%</w:t>
            </w:r>
          </w:p>
        </w:tc>
      </w:tr>
      <w:tr w:rsidR="00D124D3" w:rsidRPr="00285BE6" w14:paraId="013E2DB3" w14:textId="77777777" w:rsidTr="0021029B">
        <w:trPr>
          <w:trHeight w:val="315"/>
          <w:jc w:val="center"/>
        </w:trPr>
        <w:tc>
          <w:tcPr>
            <w:tcW w:w="1668" w:type="pct"/>
            <w:tcBorders>
              <w:top w:val="nil"/>
              <w:left w:val="single" w:sz="4" w:space="0" w:color="auto"/>
              <w:bottom w:val="single" w:sz="4" w:space="0" w:color="auto"/>
              <w:right w:val="single" w:sz="4" w:space="0" w:color="auto"/>
            </w:tcBorders>
            <w:shd w:val="clear" w:color="auto" w:fill="auto"/>
            <w:noWrap/>
            <w:hideMark/>
          </w:tcPr>
          <w:p w14:paraId="096C202A" w14:textId="77777777" w:rsidR="00346852" w:rsidRPr="00285BE6" w:rsidRDefault="00346852" w:rsidP="006114F3">
            <w:pPr>
              <w:spacing w:after="0" w:line="240" w:lineRule="auto"/>
              <w:rPr>
                <w:rFonts w:eastAsia="Calibri"/>
                <w:noProof/>
                <w:color w:val="4C4747"/>
                <w:sz w:val="16"/>
                <w:szCs w:val="20"/>
              </w:rPr>
            </w:pPr>
            <w:r w:rsidRPr="00285BE6">
              <w:rPr>
                <w:rFonts w:eastAsia="Calibri"/>
                <w:noProof/>
                <w:color w:val="4C4747"/>
                <w:sz w:val="16"/>
                <w:szCs w:val="20"/>
              </w:rPr>
              <w:t> </w:t>
            </w:r>
          </w:p>
        </w:tc>
        <w:tc>
          <w:tcPr>
            <w:tcW w:w="920" w:type="pct"/>
            <w:tcBorders>
              <w:top w:val="nil"/>
              <w:left w:val="nil"/>
              <w:bottom w:val="single" w:sz="4" w:space="0" w:color="auto"/>
              <w:right w:val="single" w:sz="4" w:space="0" w:color="auto"/>
            </w:tcBorders>
            <w:shd w:val="clear" w:color="auto" w:fill="auto"/>
            <w:noWrap/>
            <w:vAlign w:val="bottom"/>
            <w:hideMark/>
          </w:tcPr>
          <w:p w14:paraId="141AB152" w14:textId="77777777" w:rsidR="00346852" w:rsidRPr="00285BE6" w:rsidRDefault="00346852" w:rsidP="00285BE6">
            <w:pPr>
              <w:spacing w:after="0" w:line="240" w:lineRule="auto"/>
              <w:jc w:val="right"/>
              <w:rPr>
                <w:rFonts w:eastAsia="Calibri"/>
                <w:noProof/>
                <w:color w:val="4C4747"/>
                <w:sz w:val="16"/>
                <w:szCs w:val="20"/>
              </w:rPr>
            </w:pPr>
            <w:r w:rsidRPr="00285BE6">
              <w:rPr>
                <w:rFonts w:eastAsia="Calibri"/>
                <w:noProof/>
                <w:color w:val="4C4747"/>
                <w:sz w:val="16"/>
                <w:szCs w:val="20"/>
              </w:rPr>
              <w:t> </w:t>
            </w:r>
          </w:p>
        </w:tc>
        <w:tc>
          <w:tcPr>
            <w:tcW w:w="960" w:type="pct"/>
            <w:tcBorders>
              <w:top w:val="nil"/>
              <w:left w:val="nil"/>
              <w:bottom w:val="single" w:sz="4" w:space="0" w:color="auto"/>
              <w:right w:val="single" w:sz="4" w:space="0" w:color="auto"/>
            </w:tcBorders>
            <w:shd w:val="clear" w:color="auto" w:fill="auto"/>
            <w:noWrap/>
            <w:vAlign w:val="bottom"/>
            <w:hideMark/>
          </w:tcPr>
          <w:p w14:paraId="5F1143E5" w14:textId="77777777" w:rsidR="00346852" w:rsidRPr="00285BE6" w:rsidRDefault="00346852" w:rsidP="00285BE6">
            <w:pPr>
              <w:spacing w:after="0" w:line="240" w:lineRule="auto"/>
              <w:jc w:val="right"/>
              <w:rPr>
                <w:rFonts w:eastAsia="Calibri"/>
                <w:noProof/>
                <w:color w:val="4C4747"/>
                <w:sz w:val="16"/>
                <w:szCs w:val="20"/>
              </w:rPr>
            </w:pPr>
            <w:r w:rsidRPr="00285BE6">
              <w:rPr>
                <w:rFonts w:eastAsia="Calibri"/>
                <w:noProof/>
                <w:color w:val="4C4747"/>
                <w:sz w:val="16"/>
                <w:szCs w:val="20"/>
              </w:rPr>
              <w:t> </w:t>
            </w:r>
          </w:p>
        </w:tc>
        <w:tc>
          <w:tcPr>
            <w:tcW w:w="915" w:type="pct"/>
            <w:tcBorders>
              <w:top w:val="nil"/>
              <w:left w:val="nil"/>
              <w:bottom w:val="single" w:sz="4" w:space="0" w:color="auto"/>
              <w:right w:val="single" w:sz="4" w:space="0" w:color="auto"/>
            </w:tcBorders>
            <w:shd w:val="clear" w:color="auto" w:fill="auto"/>
            <w:noWrap/>
            <w:vAlign w:val="bottom"/>
            <w:hideMark/>
          </w:tcPr>
          <w:p w14:paraId="34668F5E" w14:textId="77777777" w:rsidR="00346852" w:rsidRPr="00285BE6" w:rsidRDefault="00346852" w:rsidP="00285BE6">
            <w:pPr>
              <w:spacing w:after="0" w:line="240" w:lineRule="auto"/>
              <w:jc w:val="right"/>
              <w:rPr>
                <w:rFonts w:eastAsia="Calibri"/>
                <w:noProof/>
                <w:color w:val="4C4747"/>
                <w:sz w:val="16"/>
                <w:szCs w:val="20"/>
              </w:rPr>
            </w:pPr>
            <w:r w:rsidRPr="00285BE6">
              <w:rPr>
                <w:rFonts w:eastAsia="Calibri"/>
                <w:noProof/>
                <w:color w:val="4C4747"/>
                <w:sz w:val="16"/>
                <w:szCs w:val="20"/>
              </w:rPr>
              <w:t> </w:t>
            </w:r>
          </w:p>
        </w:tc>
        <w:tc>
          <w:tcPr>
            <w:tcW w:w="536" w:type="pct"/>
            <w:tcBorders>
              <w:top w:val="nil"/>
              <w:left w:val="nil"/>
              <w:bottom w:val="single" w:sz="4" w:space="0" w:color="auto"/>
              <w:right w:val="single" w:sz="4" w:space="0" w:color="auto"/>
            </w:tcBorders>
            <w:shd w:val="clear" w:color="auto" w:fill="auto"/>
            <w:noWrap/>
            <w:vAlign w:val="bottom"/>
            <w:hideMark/>
          </w:tcPr>
          <w:p w14:paraId="5D96E78E" w14:textId="77777777" w:rsidR="00346852" w:rsidRPr="00285BE6" w:rsidRDefault="00346852" w:rsidP="006114F3">
            <w:pPr>
              <w:spacing w:after="0" w:line="240" w:lineRule="auto"/>
              <w:rPr>
                <w:rFonts w:eastAsia="Calibri"/>
                <w:noProof/>
                <w:color w:val="4C4747"/>
                <w:sz w:val="16"/>
                <w:szCs w:val="20"/>
              </w:rPr>
            </w:pPr>
            <w:r w:rsidRPr="00285BE6">
              <w:rPr>
                <w:rFonts w:eastAsia="Calibri"/>
                <w:noProof/>
                <w:color w:val="4C4747"/>
                <w:sz w:val="16"/>
                <w:szCs w:val="20"/>
              </w:rPr>
              <w:t> </w:t>
            </w:r>
          </w:p>
        </w:tc>
      </w:tr>
      <w:tr w:rsidR="00D124D3" w:rsidRPr="00285BE6" w14:paraId="7635027D" w14:textId="77777777" w:rsidTr="0021029B">
        <w:trPr>
          <w:trHeight w:val="315"/>
          <w:jc w:val="center"/>
        </w:trPr>
        <w:tc>
          <w:tcPr>
            <w:tcW w:w="1668" w:type="pct"/>
            <w:tcBorders>
              <w:top w:val="nil"/>
              <w:left w:val="single" w:sz="4" w:space="0" w:color="auto"/>
              <w:bottom w:val="single" w:sz="4" w:space="0" w:color="auto"/>
              <w:right w:val="single" w:sz="4" w:space="0" w:color="auto"/>
            </w:tcBorders>
            <w:shd w:val="clear" w:color="auto" w:fill="auto"/>
            <w:noWrap/>
            <w:vAlign w:val="bottom"/>
            <w:hideMark/>
          </w:tcPr>
          <w:p w14:paraId="496BC9D9" w14:textId="77777777" w:rsidR="00346852" w:rsidRPr="00285BE6" w:rsidRDefault="00346852" w:rsidP="006114F3">
            <w:pPr>
              <w:spacing w:after="0" w:line="240" w:lineRule="auto"/>
              <w:rPr>
                <w:rFonts w:eastAsia="Calibri"/>
                <w:noProof/>
                <w:color w:val="4C4747"/>
                <w:sz w:val="16"/>
                <w:szCs w:val="20"/>
              </w:rPr>
            </w:pPr>
            <w:r w:rsidRPr="00285BE6">
              <w:rPr>
                <w:rFonts w:eastAsia="Calibri"/>
                <w:noProof/>
                <w:color w:val="4C4747"/>
                <w:sz w:val="16"/>
                <w:szCs w:val="20"/>
              </w:rPr>
              <w:t>2.3 MATERIALES Y SUMINISTROS</w:t>
            </w:r>
          </w:p>
        </w:tc>
        <w:tc>
          <w:tcPr>
            <w:tcW w:w="920" w:type="pct"/>
            <w:tcBorders>
              <w:top w:val="nil"/>
              <w:left w:val="nil"/>
              <w:bottom w:val="single" w:sz="4" w:space="0" w:color="auto"/>
              <w:right w:val="single" w:sz="4" w:space="0" w:color="auto"/>
            </w:tcBorders>
            <w:shd w:val="clear" w:color="auto" w:fill="auto"/>
            <w:noWrap/>
            <w:vAlign w:val="bottom"/>
            <w:hideMark/>
          </w:tcPr>
          <w:p w14:paraId="472B6EE9" w14:textId="77777777" w:rsidR="00346852" w:rsidRPr="00285BE6" w:rsidRDefault="00346852" w:rsidP="00285BE6">
            <w:pPr>
              <w:spacing w:after="0" w:line="240" w:lineRule="auto"/>
              <w:jc w:val="right"/>
              <w:rPr>
                <w:rFonts w:eastAsia="Calibri"/>
                <w:noProof/>
                <w:color w:val="4C4747"/>
                <w:sz w:val="16"/>
                <w:szCs w:val="20"/>
              </w:rPr>
            </w:pPr>
            <w:r w:rsidRPr="00285BE6">
              <w:rPr>
                <w:rFonts w:eastAsia="Calibri"/>
                <w:noProof/>
                <w:color w:val="4C4747"/>
                <w:sz w:val="16"/>
                <w:szCs w:val="20"/>
              </w:rPr>
              <w:t xml:space="preserve">        40,604,315.00   </w:t>
            </w:r>
          </w:p>
        </w:tc>
        <w:tc>
          <w:tcPr>
            <w:tcW w:w="960" w:type="pct"/>
            <w:tcBorders>
              <w:top w:val="nil"/>
              <w:left w:val="nil"/>
              <w:bottom w:val="single" w:sz="4" w:space="0" w:color="auto"/>
              <w:right w:val="single" w:sz="4" w:space="0" w:color="auto"/>
            </w:tcBorders>
            <w:shd w:val="clear" w:color="auto" w:fill="auto"/>
            <w:noWrap/>
            <w:vAlign w:val="bottom"/>
            <w:hideMark/>
          </w:tcPr>
          <w:p w14:paraId="684AC738" w14:textId="77777777" w:rsidR="00346852" w:rsidRPr="00285BE6" w:rsidRDefault="00346852" w:rsidP="00285BE6">
            <w:pPr>
              <w:spacing w:after="0" w:line="240" w:lineRule="auto"/>
              <w:jc w:val="right"/>
              <w:rPr>
                <w:rFonts w:eastAsia="Calibri"/>
                <w:noProof/>
                <w:color w:val="4C4747"/>
                <w:sz w:val="16"/>
                <w:szCs w:val="20"/>
              </w:rPr>
            </w:pPr>
            <w:r w:rsidRPr="00285BE6">
              <w:rPr>
                <w:rFonts w:eastAsia="Calibri"/>
                <w:noProof/>
                <w:color w:val="4C4747"/>
                <w:sz w:val="16"/>
                <w:szCs w:val="20"/>
              </w:rPr>
              <w:t xml:space="preserve">        92,426,917.73   </w:t>
            </w:r>
          </w:p>
        </w:tc>
        <w:tc>
          <w:tcPr>
            <w:tcW w:w="915" w:type="pct"/>
            <w:tcBorders>
              <w:top w:val="nil"/>
              <w:left w:val="nil"/>
              <w:bottom w:val="single" w:sz="4" w:space="0" w:color="auto"/>
              <w:right w:val="single" w:sz="4" w:space="0" w:color="auto"/>
            </w:tcBorders>
            <w:shd w:val="clear" w:color="auto" w:fill="auto"/>
            <w:noWrap/>
            <w:vAlign w:val="bottom"/>
            <w:hideMark/>
          </w:tcPr>
          <w:p w14:paraId="17C9A2BC" w14:textId="77777777" w:rsidR="00346852" w:rsidRPr="00285BE6" w:rsidRDefault="00346852" w:rsidP="00285BE6">
            <w:pPr>
              <w:spacing w:after="0" w:line="240" w:lineRule="auto"/>
              <w:jc w:val="right"/>
              <w:rPr>
                <w:rFonts w:eastAsia="Calibri"/>
                <w:noProof/>
                <w:color w:val="4C4747"/>
                <w:sz w:val="16"/>
                <w:szCs w:val="20"/>
              </w:rPr>
            </w:pPr>
            <w:r w:rsidRPr="00285BE6">
              <w:rPr>
                <w:rFonts w:eastAsia="Calibri"/>
                <w:noProof/>
                <w:color w:val="4C4747"/>
                <w:sz w:val="16"/>
                <w:szCs w:val="20"/>
              </w:rPr>
              <w:t xml:space="preserve">        22,361,514.54   </w:t>
            </w:r>
          </w:p>
        </w:tc>
        <w:tc>
          <w:tcPr>
            <w:tcW w:w="536" w:type="pct"/>
            <w:tcBorders>
              <w:top w:val="nil"/>
              <w:left w:val="nil"/>
              <w:bottom w:val="single" w:sz="4" w:space="0" w:color="auto"/>
              <w:right w:val="single" w:sz="4" w:space="0" w:color="auto"/>
            </w:tcBorders>
            <w:shd w:val="clear" w:color="auto" w:fill="auto"/>
            <w:noWrap/>
            <w:vAlign w:val="bottom"/>
            <w:hideMark/>
          </w:tcPr>
          <w:p w14:paraId="2D74D5A6" w14:textId="77777777" w:rsidR="00346852" w:rsidRPr="00285BE6" w:rsidRDefault="00346852" w:rsidP="006114F3">
            <w:pPr>
              <w:spacing w:after="0" w:line="240" w:lineRule="auto"/>
              <w:jc w:val="center"/>
              <w:rPr>
                <w:rFonts w:eastAsia="Calibri"/>
                <w:noProof/>
                <w:color w:val="4C4747"/>
                <w:sz w:val="16"/>
                <w:szCs w:val="20"/>
              </w:rPr>
            </w:pPr>
            <w:r w:rsidRPr="00285BE6">
              <w:rPr>
                <w:rFonts w:eastAsia="Calibri"/>
                <w:noProof/>
                <w:color w:val="4C4747"/>
                <w:sz w:val="16"/>
                <w:szCs w:val="20"/>
              </w:rPr>
              <w:t>24%</w:t>
            </w:r>
          </w:p>
        </w:tc>
      </w:tr>
      <w:tr w:rsidR="00D124D3" w:rsidRPr="00285BE6" w14:paraId="4C3FAEE0" w14:textId="77777777" w:rsidTr="0021029B">
        <w:trPr>
          <w:trHeight w:val="315"/>
          <w:jc w:val="center"/>
        </w:trPr>
        <w:tc>
          <w:tcPr>
            <w:tcW w:w="1668" w:type="pct"/>
            <w:tcBorders>
              <w:top w:val="nil"/>
              <w:left w:val="single" w:sz="4" w:space="0" w:color="auto"/>
              <w:bottom w:val="single" w:sz="4" w:space="0" w:color="auto"/>
              <w:right w:val="single" w:sz="4" w:space="0" w:color="auto"/>
            </w:tcBorders>
            <w:shd w:val="clear" w:color="auto" w:fill="auto"/>
            <w:noWrap/>
            <w:vAlign w:val="center"/>
            <w:hideMark/>
          </w:tcPr>
          <w:p w14:paraId="6AAD76A9" w14:textId="77777777" w:rsidR="00346852" w:rsidRPr="00285BE6" w:rsidRDefault="00346852" w:rsidP="006114F3">
            <w:pPr>
              <w:spacing w:after="0" w:line="240" w:lineRule="auto"/>
              <w:rPr>
                <w:rFonts w:eastAsia="Calibri"/>
                <w:noProof/>
                <w:color w:val="4C4747"/>
                <w:sz w:val="16"/>
                <w:szCs w:val="20"/>
              </w:rPr>
            </w:pPr>
            <w:r w:rsidRPr="00285BE6">
              <w:rPr>
                <w:rFonts w:eastAsia="Calibri"/>
                <w:noProof/>
                <w:color w:val="4C4747"/>
                <w:sz w:val="16"/>
                <w:szCs w:val="20"/>
              </w:rPr>
              <w:t>2.3.1 Alimentos y Productos Agroforestales</w:t>
            </w:r>
          </w:p>
        </w:tc>
        <w:tc>
          <w:tcPr>
            <w:tcW w:w="920" w:type="pct"/>
            <w:tcBorders>
              <w:top w:val="nil"/>
              <w:left w:val="nil"/>
              <w:bottom w:val="single" w:sz="4" w:space="0" w:color="auto"/>
              <w:right w:val="single" w:sz="4" w:space="0" w:color="auto"/>
            </w:tcBorders>
            <w:shd w:val="clear" w:color="auto" w:fill="auto"/>
            <w:noWrap/>
            <w:vAlign w:val="bottom"/>
            <w:hideMark/>
          </w:tcPr>
          <w:p w14:paraId="1BAE17F9" w14:textId="77777777" w:rsidR="00346852" w:rsidRPr="00285BE6" w:rsidRDefault="00346852" w:rsidP="00285BE6">
            <w:pPr>
              <w:spacing w:after="0" w:line="240" w:lineRule="auto"/>
              <w:jc w:val="right"/>
              <w:rPr>
                <w:rFonts w:eastAsia="Calibri"/>
                <w:noProof/>
                <w:color w:val="4C4747"/>
                <w:sz w:val="16"/>
                <w:szCs w:val="20"/>
              </w:rPr>
            </w:pPr>
            <w:r w:rsidRPr="00285BE6">
              <w:rPr>
                <w:rFonts w:eastAsia="Calibri"/>
                <w:noProof/>
                <w:color w:val="4C4747"/>
                <w:sz w:val="16"/>
                <w:szCs w:val="20"/>
              </w:rPr>
              <w:t xml:space="preserve">          1,820,000.00   </w:t>
            </w:r>
          </w:p>
        </w:tc>
        <w:tc>
          <w:tcPr>
            <w:tcW w:w="960" w:type="pct"/>
            <w:tcBorders>
              <w:top w:val="nil"/>
              <w:left w:val="nil"/>
              <w:bottom w:val="single" w:sz="4" w:space="0" w:color="auto"/>
              <w:right w:val="single" w:sz="4" w:space="0" w:color="auto"/>
            </w:tcBorders>
            <w:shd w:val="clear" w:color="auto" w:fill="auto"/>
            <w:noWrap/>
            <w:vAlign w:val="bottom"/>
            <w:hideMark/>
          </w:tcPr>
          <w:p w14:paraId="00DA787D" w14:textId="77777777" w:rsidR="00346852" w:rsidRPr="00285BE6" w:rsidRDefault="00346852" w:rsidP="00285BE6">
            <w:pPr>
              <w:spacing w:after="0" w:line="240" w:lineRule="auto"/>
              <w:jc w:val="right"/>
              <w:rPr>
                <w:rFonts w:eastAsia="Calibri"/>
                <w:noProof/>
                <w:color w:val="4C4747"/>
                <w:sz w:val="16"/>
                <w:szCs w:val="20"/>
              </w:rPr>
            </w:pPr>
            <w:r w:rsidRPr="00285BE6">
              <w:rPr>
                <w:rFonts w:eastAsia="Calibri"/>
                <w:noProof/>
                <w:color w:val="4C4747"/>
                <w:sz w:val="16"/>
                <w:szCs w:val="20"/>
              </w:rPr>
              <w:t xml:space="preserve">          2,120,000.00   </w:t>
            </w:r>
          </w:p>
        </w:tc>
        <w:tc>
          <w:tcPr>
            <w:tcW w:w="915" w:type="pct"/>
            <w:tcBorders>
              <w:top w:val="nil"/>
              <w:left w:val="nil"/>
              <w:bottom w:val="single" w:sz="4" w:space="0" w:color="auto"/>
              <w:right w:val="single" w:sz="4" w:space="0" w:color="auto"/>
            </w:tcBorders>
            <w:shd w:val="clear" w:color="auto" w:fill="auto"/>
            <w:noWrap/>
            <w:vAlign w:val="bottom"/>
            <w:hideMark/>
          </w:tcPr>
          <w:p w14:paraId="584CFC65" w14:textId="77777777" w:rsidR="00346852" w:rsidRPr="00285BE6" w:rsidRDefault="00346852" w:rsidP="00285BE6">
            <w:pPr>
              <w:spacing w:after="0" w:line="240" w:lineRule="auto"/>
              <w:jc w:val="right"/>
              <w:rPr>
                <w:rFonts w:eastAsia="Calibri"/>
                <w:noProof/>
                <w:color w:val="4C4747"/>
                <w:sz w:val="16"/>
                <w:szCs w:val="20"/>
              </w:rPr>
            </w:pPr>
            <w:r w:rsidRPr="00285BE6">
              <w:rPr>
                <w:rFonts w:eastAsia="Calibri"/>
                <w:noProof/>
                <w:color w:val="4C4747"/>
                <w:sz w:val="16"/>
                <w:szCs w:val="20"/>
              </w:rPr>
              <w:t xml:space="preserve">          1,152,833.32   </w:t>
            </w:r>
          </w:p>
        </w:tc>
        <w:tc>
          <w:tcPr>
            <w:tcW w:w="536" w:type="pct"/>
            <w:tcBorders>
              <w:top w:val="nil"/>
              <w:left w:val="nil"/>
              <w:bottom w:val="single" w:sz="4" w:space="0" w:color="auto"/>
              <w:right w:val="single" w:sz="4" w:space="0" w:color="auto"/>
            </w:tcBorders>
            <w:shd w:val="clear" w:color="auto" w:fill="auto"/>
            <w:noWrap/>
            <w:vAlign w:val="bottom"/>
            <w:hideMark/>
          </w:tcPr>
          <w:p w14:paraId="1C7B963F" w14:textId="77777777" w:rsidR="00346852" w:rsidRPr="00285BE6" w:rsidRDefault="00346852" w:rsidP="006114F3">
            <w:pPr>
              <w:spacing w:after="0" w:line="240" w:lineRule="auto"/>
              <w:jc w:val="center"/>
              <w:rPr>
                <w:rFonts w:eastAsia="Calibri"/>
                <w:noProof/>
                <w:color w:val="4C4747"/>
                <w:sz w:val="16"/>
                <w:szCs w:val="20"/>
              </w:rPr>
            </w:pPr>
            <w:r w:rsidRPr="00285BE6">
              <w:rPr>
                <w:rFonts w:eastAsia="Calibri"/>
                <w:noProof/>
                <w:color w:val="4C4747"/>
                <w:sz w:val="16"/>
                <w:szCs w:val="20"/>
              </w:rPr>
              <w:t>54%</w:t>
            </w:r>
          </w:p>
        </w:tc>
      </w:tr>
      <w:tr w:rsidR="00D124D3" w:rsidRPr="00285BE6" w14:paraId="12CFCD33" w14:textId="77777777" w:rsidTr="0021029B">
        <w:trPr>
          <w:trHeight w:val="315"/>
          <w:jc w:val="center"/>
        </w:trPr>
        <w:tc>
          <w:tcPr>
            <w:tcW w:w="1668" w:type="pct"/>
            <w:tcBorders>
              <w:top w:val="nil"/>
              <w:left w:val="single" w:sz="4" w:space="0" w:color="auto"/>
              <w:bottom w:val="single" w:sz="4" w:space="0" w:color="auto"/>
              <w:right w:val="single" w:sz="4" w:space="0" w:color="auto"/>
            </w:tcBorders>
            <w:shd w:val="clear" w:color="auto" w:fill="auto"/>
            <w:noWrap/>
            <w:vAlign w:val="center"/>
            <w:hideMark/>
          </w:tcPr>
          <w:p w14:paraId="4224A5DC" w14:textId="77777777" w:rsidR="00346852" w:rsidRPr="00285BE6" w:rsidRDefault="00346852" w:rsidP="006114F3">
            <w:pPr>
              <w:spacing w:after="0" w:line="240" w:lineRule="auto"/>
              <w:rPr>
                <w:rFonts w:eastAsia="Calibri"/>
                <w:noProof/>
                <w:color w:val="4C4747"/>
                <w:sz w:val="16"/>
                <w:szCs w:val="20"/>
              </w:rPr>
            </w:pPr>
            <w:r w:rsidRPr="00285BE6">
              <w:rPr>
                <w:rFonts w:eastAsia="Calibri"/>
                <w:noProof/>
                <w:color w:val="4C4747"/>
                <w:sz w:val="16"/>
                <w:szCs w:val="20"/>
              </w:rPr>
              <w:t>2.3.2 Textiles y Vestuarios</w:t>
            </w:r>
          </w:p>
        </w:tc>
        <w:tc>
          <w:tcPr>
            <w:tcW w:w="920" w:type="pct"/>
            <w:tcBorders>
              <w:top w:val="nil"/>
              <w:left w:val="nil"/>
              <w:bottom w:val="single" w:sz="4" w:space="0" w:color="auto"/>
              <w:right w:val="single" w:sz="4" w:space="0" w:color="auto"/>
            </w:tcBorders>
            <w:shd w:val="clear" w:color="auto" w:fill="auto"/>
            <w:noWrap/>
            <w:vAlign w:val="bottom"/>
            <w:hideMark/>
          </w:tcPr>
          <w:p w14:paraId="12FBC4A3" w14:textId="77777777" w:rsidR="00346852" w:rsidRPr="00285BE6" w:rsidRDefault="00346852" w:rsidP="00285BE6">
            <w:pPr>
              <w:spacing w:after="0" w:line="240" w:lineRule="auto"/>
              <w:jc w:val="right"/>
              <w:rPr>
                <w:rFonts w:eastAsia="Calibri"/>
                <w:noProof/>
                <w:color w:val="4C4747"/>
                <w:sz w:val="16"/>
                <w:szCs w:val="20"/>
              </w:rPr>
            </w:pPr>
            <w:r w:rsidRPr="00285BE6">
              <w:rPr>
                <w:rFonts w:eastAsia="Calibri"/>
                <w:noProof/>
                <w:color w:val="4C4747"/>
                <w:sz w:val="16"/>
                <w:szCs w:val="20"/>
              </w:rPr>
              <w:t xml:space="preserve">              662,000.00   </w:t>
            </w:r>
          </w:p>
        </w:tc>
        <w:tc>
          <w:tcPr>
            <w:tcW w:w="960" w:type="pct"/>
            <w:tcBorders>
              <w:top w:val="nil"/>
              <w:left w:val="nil"/>
              <w:bottom w:val="single" w:sz="4" w:space="0" w:color="auto"/>
              <w:right w:val="single" w:sz="4" w:space="0" w:color="auto"/>
            </w:tcBorders>
            <w:shd w:val="clear" w:color="auto" w:fill="auto"/>
            <w:noWrap/>
            <w:vAlign w:val="bottom"/>
            <w:hideMark/>
          </w:tcPr>
          <w:p w14:paraId="5FB36147" w14:textId="77777777" w:rsidR="00346852" w:rsidRPr="00285BE6" w:rsidRDefault="00346852" w:rsidP="00285BE6">
            <w:pPr>
              <w:spacing w:after="0" w:line="240" w:lineRule="auto"/>
              <w:jc w:val="right"/>
              <w:rPr>
                <w:rFonts w:eastAsia="Calibri"/>
                <w:noProof/>
                <w:color w:val="4C4747"/>
                <w:sz w:val="16"/>
                <w:szCs w:val="20"/>
              </w:rPr>
            </w:pPr>
            <w:r w:rsidRPr="00285BE6">
              <w:rPr>
                <w:rFonts w:eastAsia="Calibri"/>
                <w:noProof/>
                <w:color w:val="4C4747"/>
                <w:sz w:val="16"/>
                <w:szCs w:val="20"/>
              </w:rPr>
              <w:t xml:space="preserve">              662,000.00   </w:t>
            </w:r>
          </w:p>
        </w:tc>
        <w:tc>
          <w:tcPr>
            <w:tcW w:w="915" w:type="pct"/>
            <w:tcBorders>
              <w:top w:val="nil"/>
              <w:left w:val="nil"/>
              <w:bottom w:val="single" w:sz="4" w:space="0" w:color="auto"/>
              <w:right w:val="single" w:sz="4" w:space="0" w:color="auto"/>
            </w:tcBorders>
            <w:shd w:val="clear" w:color="auto" w:fill="auto"/>
            <w:noWrap/>
            <w:vAlign w:val="bottom"/>
            <w:hideMark/>
          </w:tcPr>
          <w:p w14:paraId="7FA7C63E" w14:textId="77777777" w:rsidR="00346852" w:rsidRPr="00285BE6" w:rsidRDefault="00346852" w:rsidP="00285BE6">
            <w:pPr>
              <w:spacing w:after="0" w:line="240" w:lineRule="auto"/>
              <w:jc w:val="right"/>
              <w:rPr>
                <w:rFonts w:eastAsia="Calibri"/>
                <w:noProof/>
                <w:color w:val="4C4747"/>
                <w:sz w:val="16"/>
                <w:szCs w:val="20"/>
              </w:rPr>
            </w:pPr>
            <w:r w:rsidRPr="00285BE6">
              <w:rPr>
                <w:rFonts w:eastAsia="Calibri"/>
                <w:noProof/>
                <w:color w:val="4C4747"/>
                <w:sz w:val="16"/>
                <w:szCs w:val="20"/>
              </w:rPr>
              <w:t xml:space="preserve">                 17,369.38   </w:t>
            </w:r>
          </w:p>
        </w:tc>
        <w:tc>
          <w:tcPr>
            <w:tcW w:w="536" w:type="pct"/>
            <w:tcBorders>
              <w:top w:val="nil"/>
              <w:left w:val="nil"/>
              <w:bottom w:val="single" w:sz="4" w:space="0" w:color="auto"/>
              <w:right w:val="single" w:sz="4" w:space="0" w:color="auto"/>
            </w:tcBorders>
            <w:shd w:val="clear" w:color="auto" w:fill="auto"/>
            <w:noWrap/>
            <w:vAlign w:val="bottom"/>
            <w:hideMark/>
          </w:tcPr>
          <w:p w14:paraId="626D367A" w14:textId="77777777" w:rsidR="00346852" w:rsidRPr="00285BE6" w:rsidRDefault="00346852" w:rsidP="006114F3">
            <w:pPr>
              <w:spacing w:after="0" w:line="240" w:lineRule="auto"/>
              <w:jc w:val="center"/>
              <w:rPr>
                <w:rFonts w:eastAsia="Calibri"/>
                <w:noProof/>
                <w:color w:val="4C4747"/>
                <w:sz w:val="16"/>
                <w:szCs w:val="20"/>
              </w:rPr>
            </w:pPr>
            <w:r w:rsidRPr="00285BE6">
              <w:rPr>
                <w:rFonts w:eastAsia="Calibri"/>
                <w:noProof/>
                <w:color w:val="4C4747"/>
                <w:sz w:val="16"/>
                <w:szCs w:val="20"/>
              </w:rPr>
              <w:t>3%</w:t>
            </w:r>
          </w:p>
        </w:tc>
      </w:tr>
      <w:tr w:rsidR="00D124D3" w:rsidRPr="00285BE6" w14:paraId="77A5B71F" w14:textId="77777777" w:rsidTr="0021029B">
        <w:trPr>
          <w:trHeight w:val="315"/>
          <w:jc w:val="center"/>
        </w:trPr>
        <w:tc>
          <w:tcPr>
            <w:tcW w:w="1668" w:type="pct"/>
            <w:tcBorders>
              <w:top w:val="nil"/>
              <w:left w:val="single" w:sz="4" w:space="0" w:color="auto"/>
              <w:bottom w:val="single" w:sz="4" w:space="0" w:color="auto"/>
              <w:right w:val="single" w:sz="4" w:space="0" w:color="auto"/>
            </w:tcBorders>
            <w:shd w:val="clear" w:color="auto" w:fill="auto"/>
            <w:noWrap/>
            <w:vAlign w:val="center"/>
            <w:hideMark/>
          </w:tcPr>
          <w:p w14:paraId="48FFE010" w14:textId="77777777" w:rsidR="00346852" w:rsidRPr="00285BE6" w:rsidRDefault="00346852" w:rsidP="006114F3">
            <w:pPr>
              <w:spacing w:after="0" w:line="240" w:lineRule="auto"/>
              <w:rPr>
                <w:rFonts w:eastAsia="Calibri"/>
                <w:noProof/>
                <w:color w:val="4C4747"/>
                <w:sz w:val="16"/>
                <w:szCs w:val="20"/>
                <w:lang w:val="es-ES"/>
              </w:rPr>
            </w:pPr>
            <w:r w:rsidRPr="00285BE6">
              <w:rPr>
                <w:rFonts w:eastAsia="Calibri"/>
                <w:noProof/>
                <w:color w:val="4C4747"/>
                <w:sz w:val="16"/>
                <w:szCs w:val="20"/>
                <w:lang w:val="es-ES"/>
              </w:rPr>
              <w:t>2.3.3 Productos de Papel, Cartón e Impresos</w:t>
            </w:r>
          </w:p>
        </w:tc>
        <w:tc>
          <w:tcPr>
            <w:tcW w:w="920" w:type="pct"/>
            <w:tcBorders>
              <w:top w:val="nil"/>
              <w:left w:val="nil"/>
              <w:bottom w:val="single" w:sz="4" w:space="0" w:color="auto"/>
              <w:right w:val="single" w:sz="4" w:space="0" w:color="auto"/>
            </w:tcBorders>
            <w:shd w:val="clear" w:color="auto" w:fill="auto"/>
            <w:noWrap/>
            <w:vAlign w:val="bottom"/>
            <w:hideMark/>
          </w:tcPr>
          <w:p w14:paraId="1B43AB0B" w14:textId="77777777" w:rsidR="00346852" w:rsidRPr="00285BE6" w:rsidRDefault="00346852" w:rsidP="00285BE6">
            <w:pPr>
              <w:spacing w:after="0" w:line="240" w:lineRule="auto"/>
              <w:jc w:val="right"/>
              <w:rPr>
                <w:rFonts w:eastAsia="Calibri"/>
                <w:noProof/>
                <w:color w:val="4C4747"/>
                <w:sz w:val="16"/>
                <w:szCs w:val="20"/>
              </w:rPr>
            </w:pPr>
            <w:r w:rsidRPr="00285BE6">
              <w:rPr>
                <w:rFonts w:eastAsia="Calibri"/>
                <w:noProof/>
                <w:color w:val="4C4747"/>
                <w:sz w:val="16"/>
                <w:szCs w:val="20"/>
                <w:lang w:val="es-ES"/>
              </w:rPr>
              <w:t xml:space="preserve">              </w:t>
            </w:r>
            <w:r w:rsidRPr="00285BE6">
              <w:rPr>
                <w:rFonts w:eastAsia="Calibri"/>
                <w:noProof/>
                <w:color w:val="4C4747"/>
                <w:sz w:val="16"/>
                <w:szCs w:val="20"/>
              </w:rPr>
              <w:t xml:space="preserve">505,000.00   </w:t>
            </w:r>
          </w:p>
        </w:tc>
        <w:tc>
          <w:tcPr>
            <w:tcW w:w="960" w:type="pct"/>
            <w:tcBorders>
              <w:top w:val="nil"/>
              <w:left w:val="nil"/>
              <w:bottom w:val="single" w:sz="4" w:space="0" w:color="auto"/>
              <w:right w:val="single" w:sz="4" w:space="0" w:color="auto"/>
            </w:tcBorders>
            <w:shd w:val="clear" w:color="auto" w:fill="auto"/>
            <w:noWrap/>
            <w:vAlign w:val="bottom"/>
            <w:hideMark/>
          </w:tcPr>
          <w:p w14:paraId="0E0587B0" w14:textId="77777777" w:rsidR="00346852" w:rsidRPr="00285BE6" w:rsidRDefault="00346852" w:rsidP="00285BE6">
            <w:pPr>
              <w:spacing w:after="0" w:line="240" w:lineRule="auto"/>
              <w:jc w:val="right"/>
              <w:rPr>
                <w:rFonts w:eastAsia="Calibri"/>
                <w:noProof/>
                <w:color w:val="4C4747"/>
                <w:sz w:val="16"/>
                <w:szCs w:val="20"/>
              </w:rPr>
            </w:pPr>
            <w:r w:rsidRPr="00285BE6">
              <w:rPr>
                <w:rFonts w:eastAsia="Calibri"/>
                <w:noProof/>
                <w:color w:val="4C4747"/>
                <w:sz w:val="16"/>
                <w:szCs w:val="20"/>
              </w:rPr>
              <w:t xml:space="preserve">              980,285.00   </w:t>
            </w:r>
          </w:p>
        </w:tc>
        <w:tc>
          <w:tcPr>
            <w:tcW w:w="915" w:type="pct"/>
            <w:tcBorders>
              <w:top w:val="nil"/>
              <w:left w:val="nil"/>
              <w:bottom w:val="single" w:sz="4" w:space="0" w:color="auto"/>
              <w:right w:val="single" w:sz="4" w:space="0" w:color="auto"/>
            </w:tcBorders>
            <w:shd w:val="clear" w:color="auto" w:fill="auto"/>
            <w:noWrap/>
            <w:vAlign w:val="bottom"/>
            <w:hideMark/>
          </w:tcPr>
          <w:p w14:paraId="05331161" w14:textId="77777777" w:rsidR="00346852" w:rsidRPr="00285BE6" w:rsidRDefault="00346852" w:rsidP="00285BE6">
            <w:pPr>
              <w:spacing w:after="0" w:line="240" w:lineRule="auto"/>
              <w:jc w:val="right"/>
              <w:rPr>
                <w:rFonts w:eastAsia="Calibri"/>
                <w:noProof/>
                <w:color w:val="4C4747"/>
                <w:sz w:val="16"/>
                <w:szCs w:val="20"/>
              </w:rPr>
            </w:pPr>
            <w:r w:rsidRPr="00285BE6">
              <w:rPr>
                <w:rFonts w:eastAsia="Calibri"/>
                <w:noProof/>
                <w:color w:val="4C4747"/>
                <w:sz w:val="16"/>
                <w:szCs w:val="20"/>
              </w:rPr>
              <w:t xml:space="preserve">              373,412.04   </w:t>
            </w:r>
          </w:p>
        </w:tc>
        <w:tc>
          <w:tcPr>
            <w:tcW w:w="536" w:type="pct"/>
            <w:tcBorders>
              <w:top w:val="nil"/>
              <w:left w:val="nil"/>
              <w:bottom w:val="single" w:sz="4" w:space="0" w:color="auto"/>
              <w:right w:val="single" w:sz="4" w:space="0" w:color="auto"/>
            </w:tcBorders>
            <w:shd w:val="clear" w:color="auto" w:fill="auto"/>
            <w:noWrap/>
            <w:vAlign w:val="bottom"/>
            <w:hideMark/>
          </w:tcPr>
          <w:p w14:paraId="132E70AF" w14:textId="77777777" w:rsidR="00346852" w:rsidRPr="00285BE6" w:rsidRDefault="00346852" w:rsidP="006114F3">
            <w:pPr>
              <w:spacing w:after="0" w:line="240" w:lineRule="auto"/>
              <w:jc w:val="center"/>
              <w:rPr>
                <w:rFonts w:eastAsia="Calibri"/>
                <w:noProof/>
                <w:color w:val="4C4747"/>
                <w:sz w:val="16"/>
                <w:szCs w:val="20"/>
              </w:rPr>
            </w:pPr>
            <w:r w:rsidRPr="00285BE6">
              <w:rPr>
                <w:rFonts w:eastAsia="Calibri"/>
                <w:noProof/>
                <w:color w:val="4C4747"/>
                <w:sz w:val="16"/>
                <w:szCs w:val="20"/>
              </w:rPr>
              <w:t>38%</w:t>
            </w:r>
          </w:p>
        </w:tc>
      </w:tr>
      <w:tr w:rsidR="00D124D3" w:rsidRPr="00285BE6" w14:paraId="3BD1D301" w14:textId="77777777" w:rsidTr="0021029B">
        <w:trPr>
          <w:trHeight w:val="315"/>
          <w:jc w:val="center"/>
        </w:trPr>
        <w:tc>
          <w:tcPr>
            <w:tcW w:w="1668" w:type="pct"/>
            <w:tcBorders>
              <w:top w:val="nil"/>
              <w:left w:val="single" w:sz="4" w:space="0" w:color="auto"/>
              <w:bottom w:val="single" w:sz="4" w:space="0" w:color="auto"/>
              <w:right w:val="single" w:sz="4" w:space="0" w:color="auto"/>
            </w:tcBorders>
            <w:shd w:val="clear" w:color="auto" w:fill="auto"/>
            <w:noWrap/>
            <w:vAlign w:val="center"/>
            <w:hideMark/>
          </w:tcPr>
          <w:p w14:paraId="2B6F2064" w14:textId="77777777" w:rsidR="00346852" w:rsidRPr="00285BE6" w:rsidRDefault="00346852" w:rsidP="006114F3">
            <w:pPr>
              <w:spacing w:after="0" w:line="240" w:lineRule="auto"/>
              <w:rPr>
                <w:rFonts w:eastAsia="Calibri"/>
                <w:noProof/>
                <w:color w:val="4C4747"/>
                <w:sz w:val="16"/>
                <w:szCs w:val="20"/>
              </w:rPr>
            </w:pPr>
            <w:r w:rsidRPr="00285BE6">
              <w:rPr>
                <w:rFonts w:eastAsia="Calibri"/>
                <w:noProof/>
                <w:color w:val="4C4747"/>
                <w:sz w:val="16"/>
                <w:szCs w:val="20"/>
              </w:rPr>
              <w:t>2.3.4 Productos Farmacéuticos</w:t>
            </w:r>
          </w:p>
        </w:tc>
        <w:tc>
          <w:tcPr>
            <w:tcW w:w="920" w:type="pct"/>
            <w:tcBorders>
              <w:top w:val="nil"/>
              <w:left w:val="nil"/>
              <w:bottom w:val="single" w:sz="4" w:space="0" w:color="auto"/>
              <w:right w:val="single" w:sz="4" w:space="0" w:color="auto"/>
            </w:tcBorders>
            <w:shd w:val="clear" w:color="auto" w:fill="auto"/>
            <w:noWrap/>
            <w:vAlign w:val="bottom"/>
            <w:hideMark/>
          </w:tcPr>
          <w:p w14:paraId="613A672E" w14:textId="77777777" w:rsidR="00346852" w:rsidRPr="00285BE6" w:rsidRDefault="00346852" w:rsidP="00285BE6">
            <w:pPr>
              <w:spacing w:after="0" w:line="240" w:lineRule="auto"/>
              <w:jc w:val="right"/>
              <w:rPr>
                <w:rFonts w:eastAsia="Calibri"/>
                <w:noProof/>
                <w:color w:val="4C4747"/>
                <w:sz w:val="16"/>
                <w:szCs w:val="20"/>
              </w:rPr>
            </w:pPr>
            <w:r w:rsidRPr="00285BE6">
              <w:rPr>
                <w:rFonts w:eastAsia="Calibri"/>
                <w:noProof/>
                <w:color w:val="4C4747"/>
                <w:sz w:val="16"/>
                <w:szCs w:val="20"/>
              </w:rPr>
              <w:t xml:space="preserve">                 20,000.00   </w:t>
            </w:r>
          </w:p>
        </w:tc>
        <w:tc>
          <w:tcPr>
            <w:tcW w:w="960" w:type="pct"/>
            <w:tcBorders>
              <w:top w:val="nil"/>
              <w:left w:val="nil"/>
              <w:bottom w:val="single" w:sz="4" w:space="0" w:color="auto"/>
              <w:right w:val="single" w:sz="4" w:space="0" w:color="auto"/>
            </w:tcBorders>
            <w:shd w:val="clear" w:color="auto" w:fill="auto"/>
            <w:noWrap/>
            <w:vAlign w:val="bottom"/>
            <w:hideMark/>
          </w:tcPr>
          <w:p w14:paraId="18953B29" w14:textId="77777777" w:rsidR="00346852" w:rsidRPr="00285BE6" w:rsidRDefault="00346852" w:rsidP="00285BE6">
            <w:pPr>
              <w:spacing w:after="0" w:line="240" w:lineRule="auto"/>
              <w:jc w:val="right"/>
              <w:rPr>
                <w:rFonts w:eastAsia="Calibri"/>
                <w:noProof/>
                <w:color w:val="4C4747"/>
                <w:sz w:val="16"/>
                <w:szCs w:val="20"/>
              </w:rPr>
            </w:pPr>
            <w:r w:rsidRPr="00285BE6">
              <w:rPr>
                <w:rFonts w:eastAsia="Calibri"/>
                <w:noProof/>
                <w:color w:val="4C4747"/>
                <w:sz w:val="16"/>
                <w:szCs w:val="20"/>
              </w:rPr>
              <w:t xml:space="preserve">                 20,000.00   </w:t>
            </w:r>
          </w:p>
        </w:tc>
        <w:tc>
          <w:tcPr>
            <w:tcW w:w="915" w:type="pct"/>
            <w:tcBorders>
              <w:top w:val="nil"/>
              <w:left w:val="nil"/>
              <w:bottom w:val="single" w:sz="4" w:space="0" w:color="auto"/>
              <w:right w:val="single" w:sz="4" w:space="0" w:color="auto"/>
            </w:tcBorders>
            <w:shd w:val="clear" w:color="auto" w:fill="auto"/>
            <w:noWrap/>
            <w:vAlign w:val="bottom"/>
            <w:hideMark/>
          </w:tcPr>
          <w:p w14:paraId="300B5981" w14:textId="77777777" w:rsidR="00346852" w:rsidRPr="00285BE6" w:rsidRDefault="00346852" w:rsidP="00285BE6">
            <w:pPr>
              <w:spacing w:after="0" w:line="240" w:lineRule="auto"/>
              <w:jc w:val="right"/>
              <w:rPr>
                <w:rFonts w:eastAsia="Calibri"/>
                <w:noProof/>
                <w:color w:val="4C4747"/>
                <w:sz w:val="16"/>
                <w:szCs w:val="20"/>
              </w:rPr>
            </w:pPr>
            <w:r w:rsidRPr="00285BE6">
              <w:rPr>
                <w:rFonts w:eastAsia="Calibri"/>
                <w:noProof/>
                <w:color w:val="4C4747"/>
                <w:sz w:val="16"/>
                <w:szCs w:val="20"/>
              </w:rPr>
              <w:t xml:space="preserve">                                 -     </w:t>
            </w:r>
          </w:p>
        </w:tc>
        <w:tc>
          <w:tcPr>
            <w:tcW w:w="536" w:type="pct"/>
            <w:tcBorders>
              <w:top w:val="nil"/>
              <w:left w:val="nil"/>
              <w:bottom w:val="single" w:sz="4" w:space="0" w:color="auto"/>
              <w:right w:val="single" w:sz="4" w:space="0" w:color="auto"/>
            </w:tcBorders>
            <w:shd w:val="clear" w:color="auto" w:fill="auto"/>
            <w:noWrap/>
            <w:vAlign w:val="bottom"/>
            <w:hideMark/>
          </w:tcPr>
          <w:p w14:paraId="3E7579E3" w14:textId="77777777" w:rsidR="00346852" w:rsidRPr="00285BE6" w:rsidRDefault="00346852" w:rsidP="006114F3">
            <w:pPr>
              <w:spacing w:after="0" w:line="240" w:lineRule="auto"/>
              <w:jc w:val="center"/>
              <w:rPr>
                <w:rFonts w:eastAsia="Calibri"/>
                <w:noProof/>
                <w:color w:val="4C4747"/>
                <w:sz w:val="16"/>
                <w:szCs w:val="20"/>
              </w:rPr>
            </w:pPr>
            <w:r w:rsidRPr="00285BE6">
              <w:rPr>
                <w:rFonts w:eastAsia="Calibri"/>
                <w:noProof/>
                <w:color w:val="4C4747"/>
                <w:sz w:val="16"/>
                <w:szCs w:val="20"/>
              </w:rPr>
              <w:t>0%</w:t>
            </w:r>
          </w:p>
        </w:tc>
      </w:tr>
      <w:tr w:rsidR="00D124D3" w:rsidRPr="00285BE6" w14:paraId="057F5A74" w14:textId="77777777" w:rsidTr="0021029B">
        <w:trPr>
          <w:trHeight w:val="315"/>
          <w:jc w:val="center"/>
        </w:trPr>
        <w:tc>
          <w:tcPr>
            <w:tcW w:w="1668" w:type="pct"/>
            <w:tcBorders>
              <w:top w:val="nil"/>
              <w:left w:val="single" w:sz="4" w:space="0" w:color="auto"/>
              <w:bottom w:val="single" w:sz="4" w:space="0" w:color="auto"/>
              <w:right w:val="single" w:sz="4" w:space="0" w:color="auto"/>
            </w:tcBorders>
            <w:shd w:val="clear" w:color="auto" w:fill="auto"/>
            <w:noWrap/>
            <w:vAlign w:val="center"/>
            <w:hideMark/>
          </w:tcPr>
          <w:p w14:paraId="7B98A986" w14:textId="77777777" w:rsidR="00346852" w:rsidRPr="00285BE6" w:rsidRDefault="00346852" w:rsidP="006114F3">
            <w:pPr>
              <w:spacing w:after="0" w:line="240" w:lineRule="auto"/>
              <w:rPr>
                <w:rFonts w:eastAsia="Calibri"/>
                <w:noProof/>
                <w:color w:val="4C4747"/>
                <w:sz w:val="16"/>
                <w:szCs w:val="20"/>
                <w:lang w:val="es-ES"/>
              </w:rPr>
            </w:pPr>
            <w:r w:rsidRPr="00285BE6">
              <w:rPr>
                <w:rFonts w:eastAsia="Calibri"/>
                <w:noProof/>
                <w:color w:val="4C4747"/>
                <w:sz w:val="16"/>
                <w:szCs w:val="20"/>
                <w:lang w:val="es-ES"/>
              </w:rPr>
              <w:t>2.3.5 Productos de Cuero, Caucho y Plástico</w:t>
            </w:r>
          </w:p>
        </w:tc>
        <w:tc>
          <w:tcPr>
            <w:tcW w:w="920" w:type="pct"/>
            <w:tcBorders>
              <w:top w:val="nil"/>
              <w:left w:val="nil"/>
              <w:bottom w:val="single" w:sz="4" w:space="0" w:color="auto"/>
              <w:right w:val="single" w:sz="4" w:space="0" w:color="auto"/>
            </w:tcBorders>
            <w:shd w:val="clear" w:color="auto" w:fill="auto"/>
            <w:noWrap/>
            <w:vAlign w:val="bottom"/>
            <w:hideMark/>
          </w:tcPr>
          <w:p w14:paraId="2AAC638E" w14:textId="77777777" w:rsidR="00346852" w:rsidRPr="00285BE6" w:rsidRDefault="00346852" w:rsidP="00285BE6">
            <w:pPr>
              <w:spacing w:after="0" w:line="240" w:lineRule="auto"/>
              <w:jc w:val="right"/>
              <w:rPr>
                <w:rFonts w:eastAsia="Calibri"/>
                <w:noProof/>
                <w:color w:val="4C4747"/>
                <w:sz w:val="16"/>
                <w:szCs w:val="20"/>
              </w:rPr>
            </w:pPr>
            <w:r w:rsidRPr="00285BE6">
              <w:rPr>
                <w:rFonts w:eastAsia="Calibri"/>
                <w:noProof/>
                <w:color w:val="4C4747"/>
                <w:sz w:val="16"/>
                <w:szCs w:val="20"/>
                <w:lang w:val="es-ES"/>
              </w:rPr>
              <w:t xml:space="preserve">          </w:t>
            </w:r>
            <w:r w:rsidRPr="00285BE6">
              <w:rPr>
                <w:rFonts w:eastAsia="Calibri"/>
                <w:noProof/>
                <w:color w:val="4C4747"/>
                <w:sz w:val="16"/>
                <w:szCs w:val="20"/>
              </w:rPr>
              <w:t xml:space="preserve">1,940,000.00   </w:t>
            </w:r>
          </w:p>
        </w:tc>
        <w:tc>
          <w:tcPr>
            <w:tcW w:w="960" w:type="pct"/>
            <w:tcBorders>
              <w:top w:val="nil"/>
              <w:left w:val="nil"/>
              <w:bottom w:val="single" w:sz="4" w:space="0" w:color="auto"/>
              <w:right w:val="single" w:sz="4" w:space="0" w:color="auto"/>
            </w:tcBorders>
            <w:shd w:val="clear" w:color="auto" w:fill="auto"/>
            <w:noWrap/>
            <w:vAlign w:val="bottom"/>
            <w:hideMark/>
          </w:tcPr>
          <w:p w14:paraId="32740B63" w14:textId="77777777" w:rsidR="00346852" w:rsidRPr="00285BE6" w:rsidRDefault="00346852" w:rsidP="00285BE6">
            <w:pPr>
              <w:spacing w:after="0" w:line="240" w:lineRule="auto"/>
              <w:jc w:val="right"/>
              <w:rPr>
                <w:rFonts w:eastAsia="Calibri"/>
                <w:noProof/>
                <w:color w:val="4C4747"/>
                <w:sz w:val="16"/>
                <w:szCs w:val="20"/>
              </w:rPr>
            </w:pPr>
            <w:r w:rsidRPr="00285BE6">
              <w:rPr>
                <w:rFonts w:eastAsia="Calibri"/>
                <w:noProof/>
                <w:color w:val="4C4747"/>
                <w:sz w:val="16"/>
                <w:szCs w:val="20"/>
              </w:rPr>
              <w:t xml:space="preserve">          5,380,000.00   </w:t>
            </w:r>
          </w:p>
        </w:tc>
        <w:tc>
          <w:tcPr>
            <w:tcW w:w="915" w:type="pct"/>
            <w:tcBorders>
              <w:top w:val="nil"/>
              <w:left w:val="nil"/>
              <w:bottom w:val="single" w:sz="4" w:space="0" w:color="auto"/>
              <w:right w:val="single" w:sz="4" w:space="0" w:color="auto"/>
            </w:tcBorders>
            <w:shd w:val="clear" w:color="auto" w:fill="auto"/>
            <w:noWrap/>
            <w:vAlign w:val="bottom"/>
            <w:hideMark/>
          </w:tcPr>
          <w:p w14:paraId="28E5B5C6" w14:textId="77777777" w:rsidR="00346852" w:rsidRPr="00285BE6" w:rsidRDefault="00346852" w:rsidP="00285BE6">
            <w:pPr>
              <w:spacing w:after="0" w:line="240" w:lineRule="auto"/>
              <w:jc w:val="right"/>
              <w:rPr>
                <w:rFonts w:eastAsia="Calibri"/>
                <w:noProof/>
                <w:color w:val="4C4747"/>
                <w:sz w:val="16"/>
                <w:szCs w:val="20"/>
              </w:rPr>
            </w:pPr>
            <w:r w:rsidRPr="00285BE6">
              <w:rPr>
                <w:rFonts w:eastAsia="Calibri"/>
                <w:noProof/>
                <w:color w:val="4C4747"/>
                <w:sz w:val="16"/>
                <w:szCs w:val="20"/>
              </w:rPr>
              <w:t xml:space="preserve">          1,881,819.16   </w:t>
            </w:r>
          </w:p>
        </w:tc>
        <w:tc>
          <w:tcPr>
            <w:tcW w:w="536" w:type="pct"/>
            <w:tcBorders>
              <w:top w:val="nil"/>
              <w:left w:val="nil"/>
              <w:bottom w:val="single" w:sz="4" w:space="0" w:color="auto"/>
              <w:right w:val="single" w:sz="4" w:space="0" w:color="auto"/>
            </w:tcBorders>
            <w:shd w:val="clear" w:color="auto" w:fill="auto"/>
            <w:noWrap/>
            <w:vAlign w:val="bottom"/>
            <w:hideMark/>
          </w:tcPr>
          <w:p w14:paraId="0F7B3A7C" w14:textId="77777777" w:rsidR="00346852" w:rsidRPr="00285BE6" w:rsidRDefault="00346852" w:rsidP="006114F3">
            <w:pPr>
              <w:spacing w:after="0" w:line="240" w:lineRule="auto"/>
              <w:jc w:val="center"/>
              <w:rPr>
                <w:rFonts w:eastAsia="Calibri"/>
                <w:noProof/>
                <w:color w:val="4C4747"/>
                <w:sz w:val="16"/>
                <w:szCs w:val="20"/>
              </w:rPr>
            </w:pPr>
            <w:r w:rsidRPr="00285BE6">
              <w:rPr>
                <w:rFonts w:eastAsia="Calibri"/>
                <w:noProof/>
                <w:color w:val="4C4747"/>
                <w:sz w:val="16"/>
                <w:szCs w:val="20"/>
              </w:rPr>
              <w:t>35%</w:t>
            </w:r>
          </w:p>
        </w:tc>
      </w:tr>
      <w:tr w:rsidR="00D124D3" w:rsidRPr="00285BE6" w14:paraId="41C9FB9C" w14:textId="77777777" w:rsidTr="0021029B">
        <w:trPr>
          <w:trHeight w:val="810"/>
          <w:jc w:val="center"/>
        </w:trPr>
        <w:tc>
          <w:tcPr>
            <w:tcW w:w="1668" w:type="pct"/>
            <w:tcBorders>
              <w:top w:val="nil"/>
              <w:left w:val="single" w:sz="4" w:space="0" w:color="auto"/>
              <w:bottom w:val="single" w:sz="4" w:space="0" w:color="auto"/>
              <w:right w:val="single" w:sz="4" w:space="0" w:color="auto"/>
            </w:tcBorders>
            <w:shd w:val="clear" w:color="auto" w:fill="auto"/>
            <w:vAlign w:val="center"/>
            <w:hideMark/>
          </w:tcPr>
          <w:p w14:paraId="01BDB87C" w14:textId="77777777" w:rsidR="00346852" w:rsidRPr="00285BE6" w:rsidRDefault="00346852" w:rsidP="006114F3">
            <w:pPr>
              <w:spacing w:after="0" w:line="240" w:lineRule="auto"/>
              <w:rPr>
                <w:rFonts w:eastAsia="Calibri"/>
                <w:noProof/>
                <w:color w:val="4C4747"/>
                <w:sz w:val="16"/>
                <w:szCs w:val="20"/>
                <w:lang w:val="es-ES"/>
              </w:rPr>
            </w:pPr>
            <w:r w:rsidRPr="00285BE6">
              <w:rPr>
                <w:rFonts w:eastAsia="Calibri"/>
                <w:noProof/>
                <w:color w:val="4C4747"/>
                <w:sz w:val="16"/>
                <w:szCs w:val="20"/>
                <w:lang w:val="es-ES"/>
              </w:rPr>
              <w:lastRenderedPageBreak/>
              <w:t>2.3.6 Productos de Minerales, Metalicos y no Metalicos</w:t>
            </w:r>
          </w:p>
        </w:tc>
        <w:tc>
          <w:tcPr>
            <w:tcW w:w="920" w:type="pct"/>
            <w:tcBorders>
              <w:top w:val="nil"/>
              <w:left w:val="nil"/>
              <w:bottom w:val="single" w:sz="4" w:space="0" w:color="auto"/>
              <w:right w:val="single" w:sz="4" w:space="0" w:color="auto"/>
            </w:tcBorders>
            <w:shd w:val="clear" w:color="auto" w:fill="auto"/>
            <w:noWrap/>
            <w:vAlign w:val="bottom"/>
            <w:hideMark/>
          </w:tcPr>
          <w:p w14:paraId="665B2431" w14:textId="77777777" w:rsidR="00346852" w:rsidRPr="00285BE6" w:rsidRDefault="00346852" w:rsidP="00285BE6">
            <w:pPr>
              <w:spacing w:after="0" w:line="240" w:lineRule="auto"/>
              <w:jc w:val="right"/>
              <w:rPr>
                <w:rFonts w:eastAsia="Calibri"/>
                <w:noProof/>
                <w:color w:val="4C4747"/>
                <w:sz w:val="16"/>
                <w:szCs w:val="20"/>
              </w:rPr>
            </w:pPr>
            <w:r w:rsidRPr="00285BE6">
              <w:rPr>
                <w:rFonts w:eastAsia="Calibri"/>
                <w:noProof/>
                <w:color w:val="4C4747"/>
                <w:sz w:val="16"/>
                <w:szCs w:val="20"/>
                <w:lang w:val="es-ES"/>
              </w:rPr>
              <w:t xml:space="preserve">          </w:t>
            </w:r>
            <w:r w:rsidRPr="00285BE6">
              <w:rPr>
                <w:rFonts w:eastAsia="Calibri"/>
                <w:noProof/>
                <w:color w:val="4C4747"/>
                <w:sz w:val="16"/>
                <w:szCs w:val="20"/>
              </w:rPr>
              <w:t xml:space="preserve">4,262,000.00   </w:t>
            </w:r>
          </w:p>
        </w:tc>
        <w:tc>
          <w:tcPr>
            <w:tcW w:w="960" w:type="pct"/>
            <w:tcBorders>
              <w:top w:val="nil"/>
              <w:left w:val="nil"/>
              <w:bottom w:val="single" w:sz="4" w:space="0" w:color="auto"/>
              <w:right w:val="single" w:sz="4" w:space="0" w:color="auto"/>
            </w:tcBorders>
            <w:shd w:val="clear" w:color="auto" w:fill="auto"/>
            <w:noWrap/>
            <w:vAlign w:val="bottom"/>
            <w:hideMark/>
          </w:tcPr>
          <w:p w14:paraId="51886004" w14:textId="77777777" w:rsidR="00346852" w:rsidRPr="00285BE6" w:rsidRDefault="00346852" w:rsidP="00285BE6">
            <w:pPr>
              <w:spacing w:after="0" w:line="240" w:lineRule="auto"/>
              <w:jc w:val="right"/>
              <w:rPr>
                <w:rFonts w:eastAsia="Calibri"/>
                <w:noProof/>
                <w:color w:val="4C4747"/>
                <w:sz w:val="16"/>
                <w:szCs w:val="20"/>
              </w:rPr>
            </w:pPr>
            <w:r w:rsidRPr="00285BE6">
              <w:rPr>
                <w:rFonts w:eastAsia="Calibri"/>
                <w:noProof/>
                <w:color w:val="4C4747"/>
                <w:sz w:val="16"/>
                <w:szCs w:val="20"/>
              </w:rPr>
              <w:t xml:space="preserve">        17,282,000.00   </w:t>
            </w:r>
          </w:p>
        </w:tc>
        <w:tc>
          <w:tcPr>
            <w:tcW w:w="915" w:type="pct"/>
            <w:tcBorders>
              <w:top w:val="nil"/>
              <w:left w:val="nil"/>
              <w:bottom w:val="single" w:sz="4" w:space="0" w:color="auto"/>
              <w:right w:val="single" w:sz="4" w:space="0" w:color="auto"/>
            </w:tcBorders>
            <w:shd w:val="clear" w:color="auto" w:fill="auto"/>
            <w:noWrap/>
            <w:vAlign w:val="bottom"/>
            <w:hideMark/>
          </w:tcPr>
          <w:p w14:paraId="77D85FBA" w14:textId="77777777" w:rsidR="00346852" w:rsidRPr="00285BE6" w:rsidRDefault="00346852" w:rsidP="00285BE6">
            <w:pPr>
              <w:spacing w:after="0" w:line="240" w:lineRule="auto"/>
              <w:jc w:val="right"/>
              <w:rPr>
                <w:rFonts w:eastAsia="Calibri"/>
                <w:noProof/>
                <w:color w:val="4C4747"/>
                <w:sz w:val="16"/>
                <w:szCs w:val="20"/>
              </w:rPr>
            </w:pPr>
            <w:r w:rsidRPr="00285BE6">
              <w:rPr>
                <w:rFonts w:eastAsia="Calibri"/>
                <w:noProof/>
                <w:color w:val="4C4747"/>
                <w:sz w:val="16"/>
                <w:szCs w:val="20"/>
              </w:rPr>
              <w:t xml:space="preserve">          2,084,855.62   </w:t>
            </w:r>
          </w:p>
        </w:tc>
        <w:tc>
          <w:tcPr>
            <w:tcW w:w="536" w:type="pct"/>
            <w:tcBorders>
              <w:top w:val="nil"/>
              <w:left w:val="nil"/>
              <w:bottom w:val="single" w:sz="4" w:space="0" w:color="auto"/>
              <w:right w:val="single" w:sz="4" w:space="0" w:color="auto"/>
            </w:tcBorders>
            <w:shd w:val="clear" w:color="auto" w:fill="auto"/>
            <w:noWrap/>
            <w:vAlign w:val="bottom"/>
            <w:hideMark/>
          </w:tcPr>
          <w:p w14:paraId="42DD6073" w14:textId="77777777" w:rsidR="00346852" w:rsidRPr="00285BE6" w:rsidRDefault="00346852" w:rsidP="006114F3">
            <w:pPr>
              <w:spacing w:after="0" w:line="240" w:lineRule="auto"/>
              <w:jc w:val="center"/>
              <w:rPr>
                <w:rFonts w:eastAsia="Calibri"/>
                <w:noProof/>
                <w:color w:val="4C4747"/>
                <w:sz w:val="16"/>
                <w:szCs w:val="20"/>
              </w:rPr>
            </w:pPr>
            <w:r w:rsidRPr="00285BE6">
              <w:rPr>
                <w:rFonts w:eastAsia="Calibri"/>
                <w:noProof/>
                <w:color w:val="4C4747"/>
                <w:sz w:val="16"/>
                <w:szCs w:val="20"/>
              </w:rPr>
              <w:t>12%</w:t>
            </w:r>
          </w:p>
        </w:tc>
      </w:tr>
      <w:tr w:rsidR="00D124D3" w:rsidRPr="00285BE6" w14:paraId="2CFAC150" w14:textId="77777777" w:rsidTr="0021029B">
        <w:trPr>
          <w:trHeight w:val="750"/>
          <w:jc w:val="center"/>
        </w:trPr>
        <w:tc>
          <w:tcPr>
            <w:tcW w:w="1668" w:type="pct"/>
            <w:tcBorders>
              <w:top w:val="nil"/>
              <w:left w:val="single" w:sz="4" w:space="0" w:color="auto"/>
              <w:bottom w:val="single" w:sz="4" w:space="0" w:color="auto"/>
              <w:right w:val="single" w:sz="4" w:space="0" w:color="auto"/>
            </w:tcBorders>
            <w:shd w:val="clear" w:color="auto" w:fill="auto"/>
            <w:vAlign w:val="center"/>
            <w:hideMark/>
          </w:tcPr>
          <w:p w14:paraId="7CC675B9" w14:textId="77777777" w:rsidR="00346852" w:rsidRPr="00285BE6" w:rsidRDefault="00346852" w:rsidP="006114F3">
            <w:pPr>
              <w:spacing w:after="0" w:line="240" w:lineRule="auto"/>
              <w:rPr>
                <w:rFonts w:eastAsia="Calibri"/>
                <w:noProof/>
                <w:color w:val="4C4747"/>
                <w:sz w:val="16"/>
                <w:szCs w:val="20"/>
                <w:lang w:val="es-ES"/>
              </w:rPr>
            </w:pPr>
            <w:r w:rsidRPr="00285BE6">
              <w:rPr>
                <w:rFonts w:eastAsia="Calibri"/>
                <w:noProof/>
                <w:color w:val="4C4747"/>
                <w:sz w:val="16"/>
                <w:szCs w:val="20"/>
                <w:lang w:val="es-ES"/>
              </w:rPr>
              <w:t>2.3.7 Combustibles, Lubricantes, Productos Quimicos y Conexos</w:t>
            </w:r>
          </w:p>
        </w:tc>
        <w:tc>
          <w:tcPr>
            <w:tcW w:w="920" w:type="pct"/>
            <w:tcBorders>
              <w:top w:val="nil"/>
              <w:left w:val="nil"/>
              <w:bottom w:val="single" w:sz="4" w:space="0" w:color="auto"/>
              <w:right w:val="single" w:sz="4" w:space="0" w:color="auto"/>
            </w:tcBorders>
            <w:shd w:val="clear" w:color="auto" w:fill="auto"/>
            <w:noWrap/>
            <w:vAlign w:val="bottom"/>
            <w:hideMark/>
          </w:tcPr>
          <w:p w14:paraId="649F232E" w14:textId="77777777" w:rsidR="00346852" w:rsidRPr="00285BE6" w:rsidRDefault="00346852" w:rsidP="00285BE6">
            <w:pPr>
              <w:spacing w:after="0" w:line="240" w:lineRule="auto"/>
              <w:jc w:val="right"/>
              <w:rPr>
                <w:rFonts w:eastAsia="Calibri"/>
                <w:noProof/>
                <w:color w:val="4C4747"/>
                <w:sz w:val="16"/>
                <w:szCs w:val="20"/>
              </w:rPr>
            </w:pPr>
            <w:r w:rsidRPr="00285BE6">
              <w:rPr>
                <w:rFonts w:eastAsia="Calibri"/>
                <w:noProof/>
                <w:color w:val="4C4747"/>
                <w:sz w:val="16"/>
                <w:szCs w:val="20"/>
                <w:lang w:val="es-ES"/>
              </w:rPr>
              <w:t xml:space="preserve">        </w:t>
            </w:r>
            <w:r w:rsidRPr="00285BE6">
              <w:rPr>
                <w:rFonts w:eastAsia="Calibri"/>
                <w:noProof/>
                <w:color w:val="4C4747"/>
                <w:sz w:val="16"/>
                <w:szCs w:val="20"/>
              </w:rPr>
              <w:t xml:space="preserve">24,645,315.00   </w:t>
            </w:r>
          </w:p>
        </w:tc>
        <w:tc>
          <w:tcPr>
            <w:tcW w:w="960" w:type="pct"/>
            <w:tcBorders>
              <w:top w:val="nil"/>
              <w:left w:val="nil"/>
              <w:bottom w:val="single" w:sz="4" w:space="0" w:color="auto"/>
              <w:right w:val="single" w:sz="4" w:space="0" w:color="auto"/>
            </w:tcBorders>
            <w:shd w:val="clear" w:color="auto" w:fill="auto"/>
            <w:noWrap/>
            <w:vAlign w:val="bottom"/>
            <w:hideMark/>
          </w:tcPr>
          <w:p w14:paraId="481587FB" w14:textId="77777777" w:rsidR="00346852" w:rsidRPr="00285BE6" w:rsidRDefault="00346852" w:rsidP="00285BE6">
            <w:pPr>
              <w:spacing w:after="0" w:line="240" w:lineRule="auto"/>
              <w:jc w:val="right"/>
              <w:rPr>
                <w:rFonts w:eastAsia="Calibri"/>
                <w:noProof/>
                <w:color w:val="4C4747"/>
                <w:sz w:val="16"/>
                <w:szCs w:val="20"/>
              </w:rPr>
            </w:pPr>
            <w:r w:rsidRPr="00285BE6">
              <w:rPr>
                <w:rFonts w:eastAsia="Calibri"/>
                <w:noProof/>
                <w:color w:val="4C4747"/>
                <w:sz w:val="16"/>
                <w:szCs w:val="20"/>
              </w:rPr>
              <w:t xml:space="preserve">        49,982,632.73   </w:t>
            </w:r>
          </w:p>
        </w:tc>
        <w:tc>
          <w:tcPr>
            <w:tcW w:w="915" w:type="pct"/>
            <w:tcBorders>
              <w:top w:val="nil"/>
              <w:left w:val="nil"/>
              <w:bottom w:val="single" w:sz="4" w:space="0" w:color="auto"/>
              <w:right w:val="single" w:sz="4" w:space="0" w:color="auto"/>
            </w:tcBorders>
            <w:shd w:val="clear" w:color="auto" w:fill="auto"/>
            <w:noWrap/>
            <w:vAlign w:val="bottom"/>
            <w:hideMark/>
          </w:tcPr>
          <w:p w14:paraId="7D0E9414" w14:textId="77777777" w:rsidR="00346852" w:rsidRPr="00285BE6" w:rsidRDefault="00346852" w:rsidP="00285BE6">
            <w:pPr>
              <w:spacing w:after="0" w:line="240" w:lineRule="auto"/>
              <w:jc w:val="right"/>
              <w:rPr>
                <w:rFonts w:eastAsia="Calibri"/>
                <w:noProof/>
                <w:color w:val="4C4747"/>
                <w:sz w:val="16"/>
                <w:szCs w:val="20"/>
              </w:rPr>
            </w:pPr>
            <w:r w:rsidRPr="00285BE6">
              <w:rPr>
                <w:rFonts w:eastAsia="Calibri"/>
                <w:noProof/>
                <w:color w:val="4C4747"/>
                <w:sz w:val="16"/>
                <w:szCs w:val="20"/>
              </w:rPr>
              <w:t xml:space="preserve">        11,648,129.88   </w:t>
            </w:r>
          </w:p>
        </w:tc>
        <w:tc>
          <w:tcPr>
            <w:tcW w:w="536" w:type="pct"/>
            <w:tcBorders>
              <w:top w:val="nil"/>
              <w:left w:val="nil"/>
              <w:bottom w:val="single" w:sz="4" w:space="0" w:color="auto"/>
              <w:right w:val="single" w:sz="4" w:space="0" w:color="auto"/>
            </w:tcBorders>
            <w:shd w:val="clear" w:color="auto" w:fill="auto"/>
            <w:noWrap/>
            <w:vAlign w:val="bottom"/>
            <w:hideMark/>
          </w:tcPr>
          <w:p w14:paraId="3353B2AF" w14:textId="77777777" w:rsidR="00346852" w:rsidRPr="00285BE6" w:rsidRDefault="00346852" w:rsidP="006114F3">
            <w:pPr>
              <w:spacing w:after="0" w:line="240" w:lineRule="auto"/>
              <w:jc w:val="center"/>
              <w:rPr>
                <w:rFonts w:eastAsia="Calibri"/>
                <w:noProof/>
                <w:color w:val="4C4747"/>
                <w:sz w:val="16"/>
                <w:szCs w:val="20"/>
              </w:rPr>
            </w:pPr>
            <w:r w:rsidRPr="00285BE6">
              <w:rPr>
                <w:rFonts w:eastAsia="Calibri"/>
                <w:noProof/>
                <w:color w:val="4C4747"/>
                <w:sz w:val="16"/>
                <w:szCs w:val="20"/>
              </w:rPr>
              <w:t>23%</w:t>
            </w:r>
          </w:p>
        </w:tc>
      </w:tr>
      <w:tr w:rsidR="00D124D3" w:rsidRPr="00285BE6" w14:paraId="2A7EAFA1" w14:textId="77777777" w:rsidTr="0021029B">
        <w:trPr>
          <w:trHeight w:val="315"/>
          <w:jc w:val="center"/>
        </w:trPr>
        <w:tc>
          <w:tcPr>
            <w:tcW w:w="1668" w:type="pct"/>
            <w:tcBorders>
              <w:top w:val="nil"/>
              <w:left w:val="single" w:sz="4" w:space="0" w:color="auto"/>
              <w:bottom w:val="single" w:sz="4" w:space="0" w:color="auto"/>
              <w:right w:val="single" w:sz="4" w:space="0" w:color="auto"/>
            </w:tcBorders>
            <w:shd w:val="clear" w:color="auto" w:fill="auto"/>
            <w:noWrap/>
            <w:vAlign w:val="center"/>
            <w:hideMark/>
          </w:tcPr>
          <w:p w14:paraId="2AD6D675" w14:textId="77777777" w:rsidR="00346852" w:rsidRPr="00285BE6" w:rsidRDefault="00346852" w:rsidP="006114F3">
            <w:pPr>
              <w:spacing w:after="0" w:line="240" w:lineRule="auto"/>
              <w:rPr>
                <w:rFonts w:eastAsia="Calibri"/>
                <w:noProof/>
                <w:color w:val="4C4747"/>
                <w:sz w:val="16"/>
                <w:szCs w:val="20"/>
              </w:rPr>
            </w:pPr>
            <w:r w:rsidRPr="00285BE6">
              <w:rPr>
                <w:rFonts w:eastAsia="Calibri"/>
                <w:noProof/>
                <w:color w:val="4C4747"/>
                <w:sz w:val="16"/>
                <w:szCs w:val="20"/>
              </w:rPr>
              <w:t>2.3.9 Productos y Utiles Varios</w:t>
            </w:r>
          </w:p>
        </w:tc>
        <w:tc>
          <w:tcPr>
            <w:tcW w:w="920" w:type="pct"/>
            <w:tcBorders>
              <w:top w:val="nil"/>
              <w:left w:val="nil"/>
              <w:bottom w:val="single" w:sz="4" w:space="0" w:color="auto"/>
              <w:right w:val="single" w:sz="4" w:space="0" w:color="auto"/>
            </w:tcBorders>
            <w:shd w:val="clear" w:color="auto" w:fill="auto"/>
            <w:noWrap/>
            <w:vAlign w:val="bottom"/>
            <w:hideMark/>
          </w:tcPr>
          <w:p w14:paraId="0EEE096B" w14:textId="77777777" w:rsidR="00346852" w:rsidRPr="00285BE6" w:rsidRDefault="00346852" w:rsidP="00285BE6">
            <w:pPr>
              <w:spacing w:after="0" w:line="240" w:lineRule="auto"/>
              <w:jc w:val="right"/>
              <w:rPr>
                <w:rFonts w:eastAsia="Calibri"/>
                <w:noProof/>
                <w:color w:val="4C4747"/>
                <w:sz w:val="16"/>
                <w:szCs w:val="20"/>
              </w:rPr>
            </w:pPr>
            <w:r w:rsidRPr="00285BE6">
              <w:rPr>
                <w:rFonts w:eastAsia="Calibri"/>
                <w:noProof/>
                <w:color w:val="4C4747"/>
                <w:sz w:val="16"/>
                <w:szCs w:val="20"/>
              </w:rPr>
              <w:t xml:space="preserve">          6,750,000.00   </w:t>
            </w:r>
          </w:p>
        </w:tc>
        <w:tc>
          <w:tcPr>
            <w:tcW w:w="960" w:type="pct"/>
            <w:tcBorders>
              <w:top w:val="nil"/>
              <w:left w:val="nil"/>
              <w:bottom w:val="single" w:sz="4" w:space="0" w:color="auto"/>
              <w:right w:val="single" w:sz="4" w:space="0" w:color="auto"/>
            </w:tcBorders>
            <w:shd w:val="clear" w:color="auto" w:fill="auto"/>
            <w:noWrap/>
            <w:vAlign w:val="bottom"/>
            <w:hideMark/>
          </w:tcPr>
          <w:p w14:paraId="5CEC0936" w14:textId="77777777" w:rsidR="00346852" w:rsidRPr="00285BE6" w:rsidRDefault="00346852" w:rsidP="00285BE6">
            <w:pPr>
              <w:spacing w:after="0" w:line="240" w:lineRule="auto"/>
              <w:jc w:val="right"/>
              <w:rPr>
                <w:rFonts w:eastAsia="Calibri"/>
                <w:noProof/>
                <w:color w:val="4C4747"/>
                <w:sz w:val="16"/>
                <w:szCs w:val="20"/>
              </w:rPr>
            </w:pPr>
            <w:r w:rsidRPr="00285BE6">
              <w:rPr>
                <w:rFonts w:eastAsia="Calibri"/>
                <w:noProof/>
                <w:color w:val="4C4747"/>
                <w:sz w:val="16"/>
                <w:szCs w:val="20"/>
              </w:rPr>
              <w:t xml:space="preserve">        16,000,000.00   </w:t>
            </w:r>
          </w:p>
        </w:tc>
        <w:tc>
          <w:tcPr>
            <w:tcW w:w="915" w:type="pct"/>
            <w:tcBorders>
              <w:top w:val="nil"/>
              <w:left w:val="nil"/>
              <w:bottom w:val="single" w:sz="4" w:space="0" w:color="auto"/>
              <w:right w:val="single" w:sz="4" w:space="0" w:color="auto"/>
            </w:tcBorders>
            <w:shd w:val="clear" w:color="auto" w:fill="auto"/>
            <w:noWrap/>
            <w:vAlign w:val="bottom"/>
            <w:hideMark/>
          </w:tcPr>
          <w:p w14:paraId="662A576C" w14:textId="77777777" w:rsidR="00346852" w:rsidRPr="00285BE6" w:rsidRDefault="00346852" w:rsidP="00285BE6">
            <w:pPr>
              <w:spacing w:after="0" w:line="240" w:lineRule="auto"/>
              <w:jc w:val="right"/>
              <w:rPr>
                <w:rFonts w:eastAsia="Calibri"/>
                <w:noProof/>
                <w:color w:val="4C4747"/>
                <w:sz w:val="16"/>
                <w:szCs w:val="20"/>
              </w:rPr>
            </w:pPr>
            <w:r w:rsidRPr="00285BE6">
              <w:rPr>
                <w:rFonts w:eastAsia="Calibri"/>
                <w:noProof/>
                <w:color w:val="4C4747"/>
                <w:sz w:val="16"/>
                <w:szCs w:val="20"/>
              </w:rPr>
              <w:t xml:space="preserve">          5,203,095.14   </w:t>
            </w:r>
          </w:p>
        </w:tc>
        <w:tc>
          <w:tcPr>
            <w:tcW w:w="536" w:type="pct"/>
            <w:tcBorders>
              <w:top w:val="nil"/>
              <w:left w:val="nil"/>
              <w:bottom w:val="single" w:sz="4" w:space="0" w:color="auto"/>
              <w:right w:val="single" w:sz="4" w:space="0" w:color="auto"/>
            </w:tcBorders>
            <w:shd w:val="clear" w:color="auto" w:fill="auto"/>
            <w:noWrap/>
            <w:vAlign w:val="bottom"/>
            <w:hideMark/>
          </w:tcPr>
          <w:p w14:paraId="0168BF47" w14:textId="77777777" w:rsidR="00346852" w:rsidRPr="00285BE6" w:rsidRDefault="00346852" w:rsidP="006114F3">
            <w:pPr>
              <w:spacing w:after="0" w:line="240" w:lineRule="auto"/>
              <w:jc w:val="center"/>
              <w:rPr>
                <w:rFonts w:eastAsia="Calibri"/>
                <w:noProof/>
                <w:color w:val="4C4747"/>
                <w:sz w:val="16"/>
                <w:szCs w:val="20"/>
              </w:rPr>
            </w:pPr>
            <w:r w:rsidRPr="00285BE6">
              <w:rPr>
                <w:rFonts w:eastAsia="Calibri"/>
                <w:noProof/>
                <w:color w:val="4C4747"/>
                <w:sz w:val="16"/>
                <w:szCs w:val="20"/>
              </w:rPr>
              <w:t>33%</w:t>
            </w:r>
          </w:p>
        </w:tc>
      </w:tr>
      <w:tr w:rsidR="00D124D3" w:rsidRPr="00285BE6" w14:paraId="00F8FE4C" w14:textId="77777777" w:rsidTr="0021029B">
        <w:trPr>
          <w:trHeight w:val="315"/>
          <w:jc w:val="center"/>
        </w:trPr>
        <w:tc>
          <w:tcPr>
            <w:tcW w:w="1668" w:type="pct"/>
            <w:tcBorders>
              <w:top w:val="nil"/>
              <w:left w:val="single" w:sz="4" w:space="0" w:color="auto"/>
              <w:bottom w:val="single" w:sz="4" w:space="0" w:color="auto"/>
              <w:right w:val="single" w:sz="4" w:space="0" w:color="auto"/>
            </w:tcBorders>
            <w:shd w:val="clear" w:color="auto" w:fill="auto"/>
            <w:noWrap/>
            <w:hideMark/>
          </w:tcPr>
          <w:p w14:paraId="59248D1A" w14:textId="77777777" w:rsidR="00346852" w:rsidRPr="00285BE6" w:rsidRDefault="00346852" w:rsidP="006114F3">
            <w:pPr>
              <w:spacing w:after="0" w:line="240" w:lineRule="auto"/>
              <w:rPr>
                <w:rFonts w:eastAsia="Calibri"/>
                <w:noProof/>
                <w:color w:val="4C4747"/>
                <w:sz w:val="16"/>
                <w:szCs w:val="20"/>
              </w:rPr>
            </w:pPr>
            <w:r w:rsidRPr="00285BE6">
              <w:rPr>
                <w:rFonts w:eastAsia="Calibri"/>
                <w:noProof/>
                <w:color w:val="4C4747"/>
                <w:sz w:val="16"/>
                <w:szCs w:val="20"/>
              </w:rPr>
              <w:t> </w:t>
            </w:r>
          </w:p>
        </w:tc>
        <w:tc>
          <w:tcPr>
            <w:tcW w:w="920" w:type="pct"/>
            <w:tcBorders>
              <w:top w:val="nil"/>
              <w:left w:val="nil"/>
              <w:bottom w:val="single" w:sz="4" w:space="0" w:color="auto"/>
              <w:right w:val="single" w:sz="4" w:space="0" w:color="auto"/>
            </w:tcBorders>
            <w:shd w:val="clear" w:color="auto" w:fill="auto"/>
            <w:noWrap/>
            <w:vAlign w:val="bottom"/>
            <w:hideMark/>
          </w:tcPr>
          <w:p w14:paraId="6A460D13" w14:textId="77777777" w:rsidR="00346852" w:rsidRPr="00285BE6" w:rsidRDefault="00346852" w:rsidP="00285BE6">
            <w:pPr>
              <w:spacing w:after="0" w:line="240" w:lineRule="auto"/>
              <w:jc w:val="right"/>
              <w:rPr>
                <w:rFonts w:eastAsia="Calibri"/>
                <w:noProof/>
                <w:color w:val="4C4747"/>
                <w:sz w:val="16"/>
                <w:szCs w:val="20"/>
              </w:rPr>
            </w:pPr>
            <w:r w:rsidRPr="00285BE6">
              <w:rPr>
                <w:rFonts w:eastAsia="Calibri"/>
                <w:noProof/>
                <w:color w:val="4C4747"/>
                <w:sz w:val="16"/>
                <w:szCs w:val="20"/>
              </w:rPr>
              <w:t> </w:t>
            </w:r>
          </w:p>
        </w:tc>
        <w:tc>
          <w:tcPr>
            <w:tcW w:w="960" w:type="pct"/>
            <w:tcBorders>
              <w:top w:val="nil"/>
              <w:left w:val="nil"/>
              <w:bottom w:val="single" w:sz="4" w:space="0" w:color="auto"/>
              <w:right w:val="single" w:sz="4" w:space="0" w:color="auto"/>
            </w:tcBorders>
            <w:shd w:val="clear" w:color="auto" w:fill="auto"/>
            <w:noWrap/>
            <w:vAlign w:val="bottom"/>
            <w:hideMark/>
          </w:tcPr>
          <w:p w14:paraId="1C708658" w14:textId="77777777" w:rsidR="00346852" w:rsidRPr="00285BE6" w:rsidRDefault="00346852" w:rsidP="00285BE6">
            <w:pPr>
              <w:spacing w:after="0" w:line="240" w:lineRule="auto"/>
              <w:jc w:val="right"/>
              <w:rPr>
                <w:rFonts w:eastAsia="Calibri"/>
                <w:noProof/>
                <w:color w:val="4C4747"/>
                <w:sz w:val="16"/>
                <w:szCs w:val="20"/>
              </w:rPr>
            </w:pPr>
            <w:r w:rsidRPr="00285BE6">
              <w:rPr>
                <w:rFonts w:eastAsia="Calibri"/>
                <w:noProof/>
                <w:color w:val="4C4747"/>
                <w:sz w:val="16"/>
                <w:szCs w:val="20"/>
              </w:rPr>
              <w:t> </w:t>
            </w:r>
          </w:p>
        </w:tc>
        <w:tc>
          <w:tcPr>
            <w:tcW w:w="915" w:type="pct"/>
            <w:tcBorders>
              <w:top w:val="nil"/>
              <w:left w:val="nil"/>
              <w:bottom w:val="single" w:sz="4" w:space="0" w:color="auto"/>
              <w:right w:val="single" w:sz="4" w:space="0" w:color="auto"/>
            </w:tcBorders>
            <w:shd w:val="clear" w:color="auto" w:fill="auto"/>
            <w:noWrap/>
            <w:vAlign w:val="bottom"/>
            <w:hideMark/>
          </w:tcPr>
          <w:p w14:paraId="23DE9BC9" w14:textId="77777777" w:rsidR="00346852" w:rsidRPr="00285BE6" w:rsidRDefault="00346852" w:rsidP="00285BE6">
            <w:pPr>
              <w:spacing w:after="0" w:line="240" w:lineRule="auto"/>
              <w:jc w:val="right"/>
              <w:rPr>
                <w:rFonts w:eastAsia="Calibri"/>
                <w:noProof/>
                <w:color w:val="4C4747"/>
                <w:sz w:val="16"/>
                <w:szCs w:val="20"/>
              </w:rPr>
            </w:pPr>
            <w:r w:rsidRPr="00285BE6">
              <w:rPr>
                <w:rFonts w:eastAsia="Calibri"/>
                <w:noProof/>
                <w:color w:val="4C4747"/>
                <w:sz w:val="16"/>
                <w:szCs w:val="20"/>
              </w:rPr>
              <w:t> </w:t>
            </w:r>
          </w:p>
        </w:tc>
        <w:tc>
          <w:tcPr>
            <w:tcW w:w="536" w:type="pct"/>
            <w:tcBorders>
              <w:top w:val="nil"/>
              <w:left w:val="nil"/>
              <w:bottom w:val="single" w:sz="4" w:space="0" w:color="auto"/>
              <w:right w:val="single" w:sz="4" w:space="0" w:color="auto"/>
            </w:tcBorders>
            <w:shd w:val="clear" w:color="auto" w:fill="auto"/>
            <w:noWrap/>
            <w:vAlign w:val="bottom"/>
            <w:hideMark/>
          </w:tcPr>
          <w:p w14:paraId="2E0B423E" w14:textId="77777777" w:rsidR="00346852" w:rsidRPr="00285BE6" w:rsidRDefault="00346852" w:rsidP="006114F3">
            <w:pPr>
              <w:spacing w:after="0" w:line="240" w:lineRule="auto"/>
              <w:rPr>
                <w:rFonts w:eastAsia="Calibri"/>
                <w:noProof/>
                <w:color w:val="4C4747"/>
                <w:sz w:val="16"/>
                <w:szCs w:val="20"/>
              </w:rPr>
            </w:pPr>
            <w:r w:rsidRPr="00285BE6">
              <w:rPr>
                <w:rFonts w:eastAsia="Calibri"/>
                <w:noProof/>
                <w:color w:val="4C4747"/>
                <w:sz w:val="16"/>
                <w:szCs w:val="20"/>
              </w:rPr>
              <w:t> </w:t>
            </w:r>
          </w:p>
        </w:tc>
      </w:tr>
      <w:tr w:rsidR="00D124D3" w:rsidRPr="00285BE6" w14:paraId="47A6DCA6" w14:textId="77777777" w:rsidTr="0021029B">
        <w:trPr>
          <w:trHeight w:val="315"/>
          <w:jc w:val="center"/>
        </w:trPr>
        <w:tc>
          <w:tcPr>
            <w:tcW w:w="1668" w:type="pct"/>
            <w:tcBorders>
              <w:top w:val="nil"/>
              <w:left w:val="single" w:sz="4" w:space="0" w:color="auto"/>
              <w:bottom w:val="single" w:sz="4" w:space="0" w:color="auto"/>
              <w:right w:val="single" w:sz="4" w:space="0" w:color="auto"/>
            </w:tcBorders>
            <w:shd w:val="clear" w:color="auto" w:fill="auto"/>
            <w:noWrap/>
            <w:vAlign w:val="bottom"/>
            <w:hideMark/>
          </w:tcPr>
          <w:p w14:paraId="6B405ECE" w14:textId="77777777" w:rsidR="00346852" w:rsidRPr="00285BE6" w:rsidRDefault="00346852" w:rsidP="006114F3">
            <w:pPr>
              <w:spacing w:after="0" w:line="240" w:lineRule="auto"/>
              <w:rPr>
                <w:rFonts w:eastAsia="Calibri"/>
                <w:noProof/>
                <w:color w:val="4C4747"/>
                <w:sz w:val="16"/>
                <w:szCs w:val="20"/>
              </w:rPr>
            </w:pPr>
            <w:r w:rsidRPr="00285BE6">
              <w:rPr>
                <w:rFonts w:eastAsia="Calibri"/>
                <w:noProof/>
                <w:color w:val="4C4747"/>
                <w:sz w:val="16"/>
                <w:szCs w:val="20"/>
              </w:rPr>
              <w:t>2.4 TRANSFERENCIAS CORRIENTES</w:t>
            </w:r>
          </w:p>
        </w:tc>
        <w:tc>
          <w:tcPr>
            <w:tcW w:w="920" w:type="pct"/>
            <w:tcBorders>
              <w:top w:val="nil"/>
              <w:left w:val="nil"/>
              <w:bottom w:val="single" w:sz="4" w:space="0" w:color="auto"/>
              <w:right w:val="single" w:sz="4" w:space="0" w:color="auto"/>
            </w:tcBorders>
            <w:shd w:val="clear" w:color="auto" w:fill="auto"/>
            <w:noWrap/>
            <w:vAlign w:val="bottom"/>
            <w:hideMark/>
          </w:tcPr>
          <w:p w14:paraId="1F8203B1" w14:textId="77777777" w:rsidR="00346852" w:rsidRPr="00285BE6" w:rsidRDefault="00346852" w:rsidP="00285BE6">
            <w:pPr>
              <w:spacing w:after="0" w:line="240" w:lineRule="auto"/>
              <w:jc w:val="right"/>
              <w:rPr>
                <w:rFonts w:eastAsia="Calibri"/>
                <w:noProof/>
                <w:color w:val="4C4747"/>
                <w:sz w:val="16"/>
                <w:szCs w:val="20"/>
              </w:rPr>
            </w:pPr>
            <w:r w:rsidRPr="00285BE6">
              <w:rPr>
                <w:rFonts w:eastAsia="Calibri"/>
                <w:noProof/>
                <w:color w:val="4C4747"/>
                <w:sz w:val="16"/>
                <w:szCs w:val="20"/>
              </w:rPr>
              <w:t xml:space="preserve">              650,000.00   </w:t>
            </w:r>
          </w:p>
        </w:tc>
        <w:tc>
          <w:tcPr>
            <w:tcW w:w="960" w:type="pct"/>
            <w:tcBorders>
              <w:top w:val="nil"/>
              <w:left w:val="nil"/>
              <w:bottom w:val="single" w:sz="4" w:space="0" w:color="auto"/>
              <w:right w:val="single" w:sz="4" w:space="0" w:color="auto"/>
            </w:tcBorders>
            <w:shd w:val="clear" w:color="auto" w:fill="auto"/>
            <w:noWrap/>
            <w:vAlign w:val="bottom"/>
            <w:hideMark/>
          </w:tcPr>
          <w:p w14:paraId="59D4703F" w14:textId="77777777" w:rsidR="00346852" w:rsidRPr="00285BE6" w:rsidRDefault="00346852" w:rsidP="00285BE6">
            <w:pPr>
              <w:spacing w:after="0" w:line="240" w:lineRule="auto"/>
              <w:jc w:val="right"/>
              <w:rPr>
                <w:rFonts w:eastAsia="Calibri"/>
                <w:noProof/>
                <w:color w:val="4C4747"/>
                <w:sz w:val="16"/>
                <w:szCs w:val="20"/>
              </w:rPr>
            </w:pPr>
            <w:r w:rsidRPr="00285BE6">
              <w:rPr>
                <w:rFonts w:eastAsia="Calibri"/>
                <w:noProof/>
                <w:color w:val="4C4747"/>
                <w:sz w:val="16"/>
                <w:szCs w:val="20"/>
              </w:rPr>
              <w:t xml:space="preserve">              650,000.00   </w:t>
            </w:r>
          </w:p>
        </w:tc>
        <w:tc>
          <w:tcPr>
            <w:tcW w:w="915" w:type="pct"/>
            <w:tcBorders>
              <w:top w:val="nil"/>
              <w:left w:val="nil"/>
              <w:bottom w:val="single" w:sz="4" w:space="0" w:color="auto"/>
              <w:right w:val="single" w:sz="4" w:space="0" w:color="auto"/>
            </w:tcBorders>
            <w:shd w:val="clear" w:color="auto" w:fill="auto"/>
            <w:noWrap/>
            <w:vAlign w:val="bottom"/>
            <w:hideMark/>
          </w:tcPr>
          <w:p w14:paraId="45E2FDA6" w14:textId="77777777" w:rsidR="00346852" w:rsidRPr="00285BE6" w:rsidRDefault="00346852" w:rsidP="00285BE6">
            <w:pPr>
              <w:spacing w:after="0" w:line="240" w:lineRule="auto"/>
              <w:jc w:val="right"/>
              <w:rPr>
                <w:rFonts w:eastAsia="Calibri"/>
                <w:noProof/>
                <w:color w:val="4C4747"/>
                <w:sz w:val="16"/>
                <w:szCs w:val="20"/>
              </w:rPr>
            </w:pPr>
            <w:r w:rsidRPr="00285BE6">
              <w:rPr>
                <w:rFonts w:eastAsia="Calibri"/>
                <w:noProof/>
                <w:color w:val="4C4747"/>
                <w:sz w:val="16"/>
                <w:szCs w:val="20"/>
              </w:rPr>
              <w:t xml:space="preserve">                 53,000.00   </w:t>
            </w:r>
          </w:p>
        </w:tc>
        <w:tc>
          <w:tcPr>
            <w:tcW w:w="536" w:type="pct"/>
            <w:tcBorders>
              <w:top w:val="nil"/>
              <w:left w:val="nil"/>
              <w:bottom w:val="single" w:sz="4" w:space="0" w:color="auto"/>
              <w:right w:val="single" w:sz="4" w:space="0" w:color="auto"/>
            </w:tcBorders>
            <w:shd w:val="clear" w:color="auto" w:fill="auto"/>
            <w:noWrap/>
            <w:vAlign w:val="bottom"/>
            <w:hideMark/>
          </w:tcPr>
          <w:p w14:paraId="30299E33" w14:textId="77777777" w:rsidR="00346852" w:rsidRPr="00285BE6" w:rsidRDefault="00346852" w:rsidP="006114F3">
            <w:pPr>
              <w:spacing w:after="0" w:line="240" w:lineRule="auto"/>
              <w:jc w:val="center"/>
              <w:rPr>
                <w:rFonts w:eastAsia="Calibri"/>
                <w:noProof/>
                <w:color w:val="4C4747"/>
                <w:sz w:val="16"/>
                <w:szCs w:val="20"/>
              </w:rPr>
            </w:pPr>
            <w:r w:rsidRPr="00285BE6">
              <w:rPr>
                <w:rFonts w:eastAsia="Calibri"/>
                <w:noProof/>
                <w:color w:val="4C4747"/>
                <w:sz w:val="16"/>
                <w:szCs w:val="20"/>
              </w:rPr>
              <w:t>8%</w:t>
            </w:r>
          </w:p>
        </w:tc>
      </w:tr>
      <w:tr w:rsidR="00D124D3" w:rsidRPr="00285BE6" w14:paraId="4C286584" w14:textId="77777777" w:rsidTr="0021029B">
        <w:trPr>
          <w:trHeight w:val="315"/>
          <w:jc w:val="center"/>
        </w:trPr>
        <w:tc>
          <w:tcPr>
            <w:tcW w:w="1668" w:type="pct"/>
            <w:tcBorders>
              <w:top w:val="nil"/>
              <w:left w:val="single" w:sz="4" w:space="0" w:color="auto"/>
              <w:bottom w:val="single" w:sz="4" w:space="0" w:color="auto"/>
              <w:right w:val="single" w:sz="4" w:space="0" w:color="auto"/>
            </w:tcBorders>
            <w:shd w:val="clear" w:color="auto" w:fill="auto"/>
            <w:noWrap/>
            <w:vAlign w:val="center"/>
            <w:hideMark/>
          </w:tcPr>
          <w:p w14:paraId="676BA924" w14:textId="77777777" w:rsidR="00346852" w:rsidRPr="00285BE6" w:rsidRDefault="00346852" w:rsidP="006114F3">
            <w:pPr>
              <w:spacing w:after="0" w:line="240" w:lineRule="auto"/>
              <w:rPr>
                <w:rFonts w:eastAsia="Calibri"/>
                <w:noProof/>
                <w:color w:val="4C4747"/>
                <w:sz w:val="16"/>
                <w:szCs w:val="20"/>
                <w:lang w:val="es-ES"/>
              </w:rPr>
            </w:pPr>
            <w:r w:rsidRPr="00285BE6">
              <w:rPr>
                <w:rFonts w:eastAsia="Calibri"/>
                <w:noProof/>
                <w:color w:val="4C4747"/>
                <w:sz w:val="16"/>
                <w:szCs w:val="20"/>
                <w:lang w:val="es-ES"/>
              </w:rPr>
              <w:t>2.4.1 Transferencias Corrientes al Sector Privado</w:t>
            </w:r>
          </w:p>
        </w:tc>
        <w:tc>
          <w:tcPr>
            <w:tcW w:w="920" w:type="pct"/>
            <w:tcBorders>
              <w:top w:val="nil"/>
              <w:left w:val="nil"/>
              <w:bottom w:val="single" w:sz="4" w:space="0" w:color="auto"/>
              <w:right w:val="single" w:sz="4" w:space="0" w:color="auto"/>
            </w:tcBorders>
            <w:shd w:val="clear" w:color="auto" w:fill="auto"/>
            <w:noWrap/>
            <w:vAlign w:val="bottom"/>
            <w:hideMark/>
          </w:tcPr>
          <w:p w14:paraId="2844A5F1" w14:textId="77777777" w:rsidR="00346852" w:rsidRPr="00285BE6" w:rsidRDefault="00346852" w:rsidP="00285BE6">
            <w:pPr>
              <w:spacing w:after="0" w:line="240" w:lineRule="auto"/>
              <w:jc w:val="right"/>
              <w:rPr>
                <w:rFonts w:eastAsia="Calibri"/>
                <w:noProof/>
                <w:color w:val="4C4747"/>
                <w:sz w:val="16"/>
                <w:szCs w:val="20"/>
              </w:rPr>
            </w:pPr>
            <w:r w:rsidRPr="00285BE6">
              <w:rPr>
                <w:rFonts w:eastAsia="Calibri"/>
                <w:noProof/>
                <w:color w:val="4C4747"/>
                <w:sz w:val="16"/>
                <w:szCs w:val="20"/>
                <w:lang w:val="es-ES"/>
              </w:rPr>
              <w:t xml:space="preserve">              </w:t>
            </w:r>
            <w:r w:rsidRPr="00285BE6">
              <w:rPr>
                <w:rFonts w:eastAsia="Calibri"/>
                <w:noProof/>
                <w:color w:val="4C4747"/>
                <w:sz w:val="16"/>
                <w:szCs w:val="20"/>
              </w:rPr>
              <w:t xml:space="preserve">650,000.00   </w:t>
            </w:r>
          </w:p>
        </w:tc>
        <w:tc>
          <w:tcPr>
            <w:tcW w:w="960" w:type="pct"/>
            <w:tcBorders>
              <w:top w:val="nil"/>
              <w:left w:val="nil"/>
              <w:bottom w:val="single" w:sz="4" w:space="0" w:color="auto"/>
              <w:right w:val="single" w:sz="4" w:space="0" w:color="auto"/>
            </w:tcBorders>
            <w:shd w:val="clear" w:color="auto" w:fill="auto"/>
            <w:noWrap/>
            <w:vAlign w:val="bottom"/>
            <w:hideMark/>
          </w:tcPr>
          <w:p w14:paraId="6C9EDC8C" w14:textId="77777777" w:rsidR="00346852" w:rsidRPr="00285BE6" w:rsidRDefault="00346852" w:rsidP="00285BE6">
            <w:pPr>
              <w:spacing w:after="0" w:line="240" w:lineRule="auto"/>
              <w:jc w:val="right"/>
              <w:rPr>
                <w:rFonts w:eastAsia="Calibri"/>
                <w:noProof/>
                <w:color w:val="4C4747"/>
                <w:sz w:val="16"/>
                <w:szCs w:val="20"/>
              </w:rPr>
            </w:pPr>
            <w:r w:rsidRPr="00285BE6">
              <w:rPr>
                <w:rFonts w:eastAsia="Calibri"/>
                <w:noProof/>
                <w:color w:val="4C4747"/>
                <w:sz w:val="16"/>
                <w:szCs w:val="20"/>
              </w:rPr>
              <w:t xml:space="preserve">              650,000.00   </w:t>
            </w:r>
          </w:p>
        </w:tc>
        <w:tc>
          <w:tcPr>
            <w:tcW w:w="915" w:type="pct"/>
            <w:tcBorders>
              <w:top w:val="nil"/>
              <w:left w:val="nil"/>
              <w:bottom w:val="single" w:sz="4" w:space="0" w:color="auto"/>
              <w:right w:val="single" w:sz="4" w:space="0" w:color="auto"/>
            </w:tcBorders>
            <w:shd w:val="clear" w:color="auto" w:fill="auto"/>
            <w:noWrap/>
            <w:vAlign w:val="bottom"/>
            <w:hideMark/>
          </w:tcPr>
          <w:p w14:paraId="257FEA6F" w14:textId="77777777" w:rsidR="00346852" w:rsidRPr="00285BE6" w:rsidRDefault="00346852" w:rsidP="00285BE6">
            <w:pPr>
              <w:spacing w:after="0" w:line="240" w:lineRule="auto"/>
              <w:jc w:val="right"/>
              <w:rPr>
                <w:rFonts w:eastAsia="Calibri"/>
                <w:noProof/>
                <w:color w:val="4C4747"/>
                <w:sz w:val="16"/>
                <w:szCs w:val="20"/>
              </w:rPr>
            </w:pPr>
            <w:r w:rsidRPr="00285BE6">
              <w:rPr>
                <w:rFonts w:eastAsia="Calibri"/>
                <w:noProof/>
                <w:color w:val="4C4747"/>
                <w:sz w:val="16"/>
                <w:szCs w:val="20"/>
              </w:rPr>
              <w:t xml:space="preserve">                 53,000.00   </w:t>
            </w:r>
          </w:p>
        </w:tc>
        <w:tc>
          <w:tcPr>
            <w:tcW w:w="536" w:type="pct"/>
            <w:tcBorders>
              <w:top w:val="nil"/>
              <w:left w:val="nil"/>
              <w:bottom w:val="single" w:sz="4" w:space="0" w:color="auto"/>
              <w:right w:val="single" w:sz="4" w:space="0" w:color="auto"/>
            </w:tcBorders>
            <w:shd w:val="clear" w:color="auto" w:fill="auto"/>
            <w:noWrap/>
            <w:vAlign w:val="bottom"/>
            <w:hideMark/>
          </w:tcPr>
          <w:p w14:paraId="37517CAA" w14:textId="77777777" w:rsidR="00346852" w:rsidRPr="00285BE6" w:rsidRDefault="00346852" w:rsidP="006114F3">
            <w:pPr>
              <w:spacing w:after="0" w:line="240" w:lineRule="auto"/>
              <w:jc w:val="center"/>
              <w:rPr>
                <w:rFonts w:eastAsia="Calibri"/>
                <w:noProof/>
                <w:color w:val="4C4747"/>
                <w:sz w:val="16"/>
                <w:szCs w:val="20"/>
              </w:rPr>
            </w:pPr>
            <w:r w:rsidRPr="00285BE6">
              <w:rPr>
                <w:rFonts w:eastAsia="Calibri"/>
                <w:noProof/>
                <w:color w:val="4C4747"/>
                <w:sz w:val="16"/>
                <w:szCs w:val="20"/>
              </w:rPr>
              <w:t>8%</w:t>
            </w:r>
          </w:p>
        </w:tc>
      </w:tr>
      <w:tr w:rsidR="00D124D3" w:rsidRPr="00285BE6" w14:paraId="7B54FA63" w14:textId="77777777" w:rsidTr="0021029B">
        <w:trPr>
          <w:trHeight w:val="315"/>
          <w:jc w:val="center"/>
        </w:trPr>
        <w:tc>
          <w:tcPr>
            <w:tcW w:w="1668" w:type="pct"/>
            <w:tcBorders>
              <w:top w:val="nil"/>
              <w:left w:val="single" w:sz="4" w:space="0" w:color="auto"/>
              <w:bottom w:val="single" w:sz="4" w:space="0" w:color="auto"/>
              <w:right w:val="single" w:sz="4" w:space="0" w:color="auto"/>
            </w:tcBorders>
            <w:shd w:val="clear" w:color="auto" w:fill="auto"/>
            <w:noWrap/>
            <w:hideMark/>
          </w:tcPr>
          <w:p w14:paraId="44CB580A" w14:textId="77777777" w:rsidR="00346852" w:rsidRPr="00285BE6" w:rsidRDefault="00346852" w:rsidP="006114F3">
            <w:pPr>
              <w:spacing w:after="0" w:line="240" w:lineRule="auto"/>
              <w:rPr>
                <w:rFonts w:eastAsia="Calibri"/>
                <w:noProof/>
                <w:color w:val="4C4747"/>
                <w:sz w:val="16"/>
                <w:szCs w:val="20"/>
              </w:rPr>
            </w:pPr>
            <w:r w:rsidRPr="00285BE6">
              <w:rPr>
                <w:rFonts w:eastAsia="Calibri"/>
                <w:noProof/>
                <w:color w:val="4C4747"/>
                <w:sz w:val="16"/>
                <w:szCs w:val="20"/>
              </w:rPr>
              <w:t> </w:t>
            </w:r>
          </w:p>
        </w:tc>
        <w:tc>
          <w:tcPr>
            <w:tcW w:w="920" w:type="pct"/>
            <w:tcBorders>
              <w:top w:val="nil"/>
              <w:left w:val="nil"/>
              <w:bottom w:val="single" w:sz="4" w:space="0" w:color="auto"/>
              <w:right w:val="single" w:sz="4" w:space="0" w:color="auto"/>
            </w:tcBorders>
            <w:shd w:val="clear" w:color="auto" w:fill="auto"/>
            <w:noWrap/>
            <w:vAlign w:val="bottom"/>
            <w:hideMark/>
          </w:tcPr>
          <w:p w14:paraId="47FD3E5D" w14:textId="77777777" w:rsidR="00346852" w:rsidRPr="00285BE6" w:rsidRDefault="00346852" w:rsidP="00285BE6">
            <w:pPr>
              <w:spacing w:after="0" w:line="240" w:lineRule="auto"/>
              <w:jc w:val="right"/>
              <w:rPr>
                <w:rFonts w:eastAsia="Calibri"/>
                <w:noProof/>
                <w:color w:val="4C4747"/>
                <w:sz w:val="16"/>
                <w:szCs w:val="20"/>
              </w:rPr>
            </w:pPr>
            <w:r w:rsidRPr="00285BE6">
              <w:rPr>
                <w:rFonts w:eastAsia="Calibri"/>
                <w:noProof/>
                <w:color w:val="4C4747"/>
                <w:sz w:val="16"/>
                <w:szCs w:val="20"/>
              </w:rPr>
              <w:t> </w:t>
            </w:r>
          </w:p>
        </w:tc>
        <w:tc>
          <w:tcPr>
            <w:tcW w:w="960" w:type="pct"/>
            <w:tcBorders>
              <w:top w:val="nil"/>
              <w:left w:val="nil"/>
              <w:bottom w:val="single" w:sz="4" w:space="0" w:color="auto"/>
              <w:right w:val="single" w:sz="4" w:space="0" w:color="auto"/>
            </w:tcBorders>
            <w:shd w:val="clear" w:color="auto" w:fill="auto"/>
            <w:noWrap/>
            <w:vAlign w:val="bottom"/>
            <w:hideMark/>
          </w:tcPr>
          <w:p w14:paraId="594E619B" w14:textId="77777777" w:rsidR="00346852" w:rsidRPr="00285BE6" w:rsidRDefault="00346852" w:rsidP="00285BE6">
            <w:pPr>
              <w:spacing w:after="0" w:line="240" w:lineRule="auto"/>
              <w:jc w:val="right"/>
              <w:rPr>
                <w:rFonts w:eastAsia="Calibri"/>
                <w:noProof/>
                <w:color w:val="4C4747"/>
                <w:sz w:val="16"/>
                <w:szCs w:val="20"/>
              </w:rPr>
            </w:pPr>
            <w:r w:rsidRPr="00285BE6">
              <w:rPr>
                <w:rFonts w:eastAsia="Calibri"/>
                <w:noProof/>
                <w:color w:val="4C4747"/>
                <w:sz w:val="16"/>
                <w:szCs w:val="20"/>
              </w:rPr>
              <w:t> </w:t>
            </w:r>
          </w:p>
        </w:tc>
        <w:tc>
          <w:tcPr>
            <w:tcW w:w="915" w:type="pct"/>
            <w:tcBorders>
              <w:top w:val="nil"/>
              <w:left w:val="nil"/>
              <w:bottom w:val="single" w:sz="4" w:space="0" w:color="auto"/>
              <w:right w:val="single" w:sz="4" w:space="0" w:color="auto"/>
            </w:tcBorders>
            <w:shd w:val="clear" w:color="auto" w:fill="auto"/>
            <w:noWrap/>
            <w:vAlign w:val="bottom"/>
            <w:hideMark/>
          </w:tcPr>
          <w:p w14:paraId="2F035FC3" w14:textId="77777777" w:rsidR="00346852" w:rsidRPr="00285BE6" w:rsidRDefault="00346852" w:rsidP="00285BE6">
            <w:pPr>
              <w:spacing w:after="0" w:line="240" w:lineRule="auto"/>
              <w:jc w:val="right"/>
              <w:rPr>
                <w:rFonts w:eastAsia="Calibri"/>
                <w:noProof/>
                <w:color w:val="4C4747"/>
                <w:sz w:val="16"/>
                <w:szCs w:val="20"/>
              </w:rPr>
            </w:pPr>
            <w:r w:rsidRPr="00285BE6">
              <w:rPr>
                <w:rFonts w:eastAsia="Calibri"/>
                <w:noProof/>
                <w:color w:val="4C4747"/>
                <w:sz w:val="16"/>
                <w:szCs w:val="20"/>
              </w:rPr>
              <w:t> </w:t>
            </w:r>
          </w:p>
        </w:tc>
        <w:tc>
          <w:tcPr>
            <w:tcW w:w="536" w:type="pct"/>
            <w:tcBorders>
              <w:top w:val="nil"/>
              <w:left w:val="nil"/>
              <w:bottom w:val="single" w:sz="4" w:space="0" w:color="auto"/>
              <w:right w:val="single" w:sz="4" w:space="0" w:color="auto"/>
            </w:tcBorders>
            <w:shd w:val="clear" w:color="auto" w:fill="auto"/>
            <w:noWrap/>
            <w:vAlign w:val="bottom"/>
            <w:hideMark/>
          </w:tcPr>
          <w:p w14:paraId="2F7D7742" w14:textId="77777777" w:rsidR="00346852" w:rsidRPr="00285BE6" w:rsidRDefault="00346852" w:rsidP="006114F3">
            <w:pPr>
              <w:spacing w:after="0" w:line="240" w:lineRule="auto"/>
              <w:rPr>
                <w:rFonts w:eastAsia="Calibri"/>
                <w:noProof/>
                <w:color w:val="4C4747"/>
                <w:sz w:val="16"/>
                <w:szCs w:val="20"/>
              </w:rPr>
            </w:pPr>
            <w:r w:rsidRPr="00285BE6">
              <w:rPr>
                <w:rFonts w:eastAsia="Calibri"/>
                <w:noProof/>
                <w:color w:val="4C4747"/>
                <w:sz w:val="16"/>
                <w:szCs w:val="20"/>
              </w:rPr>
              <w:t> </w:t>
            </w:r>
          </w:p>
        </w:tc>
      </w:tr>
      <w:tr w:rsidR="00D124D3" w:rsidRPr="00285BE6" w14:paraId="3132BF45" w14:textId="77777777" w:rsidTr="0021029B">
        <w:trPr>
          <w:trHeight w:val="750"/>
          <w:jc w:val="center"/>
        </w:trPr>
        <w:tc>
          <w:tcPr>
            <w:tcW w:w="1668" w:type="pct"/>
            <w:tcBorders>
              <w:top w:val="nil"/>
              <w:left w:val="single" w:sz="4" w:space="0" w:color="auto"/>
              <w:bottom w:val="single" w:sz="4" w:space="0" w:color="auto"/>
              <w:right w:val="single" w:sz="4" w:space="0" w:color="auto"/>
            </w:tcBorders>
            <w:shd w:val="clear" w:color="auto" w:fill="auto"/>
            <w:vAlign w:val="bottom"/>
            <w:hideMark/>
          </w:tcPr>
          <w:p w14:paraId="061698E3" w14:textId="77777777" w:rsidR="00346852" w:rsidRPr="00285BE6" w:rsidRDefault="00346852" w:rsidP="006114F3">
            <w:pPr>
              <w:spacing w:after="0" w:line="240" w:lineRule="auto"/>
              <w:rPr>
                <w:rFonts w:eastAsia="Calibri"/>
                <w:noProof/>
                <w:color w:val="4C4747"/>
                <w:sz w:val="16"/>
                <w:szCs w:val="20"/>
                <w:lang w:val="es-ES"/>
              </w:rPr>
            </w:pPr>
            <w:r w:rsidRPr="00285BE6">
              <w:rPr>
                <w:rFonts w:eastAsia="Calibri"/>
                <w:noProof/>
                <w:color w:val="4C4747"/>
                <w:sz w:val="16"/>
                <w:szCs w:val="20"/>
                <w:lang w:val="es-ES"/>
              </w:rPr>
              <w:t>2.6 BIENES MUEBLES, INMUEBLES E INTANGIBLES</w:t>
            </w:r>
          </w:p>
        </w:tc>
        <w:tc>
          <w:tcPr>
            <w:tcW w:w="920" w:type="pct"/>
            <w:tcBorders>
              <w:top w:val="nil"/>
              <w:left w:val="nil"/>
              <w:bottom w:val="single" w:sz="4" w:space="0" w:color="auto"/>
              <w:right w:val="single" w:sz="4" w:space="0" w:color="auto"/>
            </w:tcBorders>
            <w:shd w:val="clear" w:color="auto" w:fill="auto"/>
            <w:noWrap/>
            <w:vAlign w:val="bottom"/>
            <w:hideMark/>
          </w:tcPr>
          <w:p w14:paraId="2BF3E5C0" w14:textId="77777777" w:rsidR="00346852" w:rsidRPr="00285BE6" w:rsidRDefault="00346852" w:rsidP="00285BE6">
            <w:pPr>
              <w:spacing w:after="0" w:line="240" w:lineRule="auto"/>
              <w:jc w:val="right"/>
              <w:rPr>
                <w:rFonts w:eastAsia="Calibri"/>
                <w:noProof/>
                <w:color w:val="4C4747"/>
                <w:sz w:val="16"/>
                <w:szCs w:val="20"/>
              </w:rPr>
            </w:pPr>
            <w:r w:rsidRPr="00285BE6">
              <w:rPr>
                <w:rFonts w:eastAsia="Calibri"/>
                <w:noProof/>
                <w:color w:val="4C4747"/>
                <w:sz w:val="16"/>
                <w:szCs w:val="20"/>
                <w:lang w:val="es-ES"/>
              </w:rPr>
              <w:t xml:space="preserve">        </w:t>
            </w:r>
            <w:r w:rsidRPr="00285BE6">
              <w:rPr>
                <w:rFonts w:eastAsia="Calibri"/>
                <w:noProof/>
                <w:color w:val="4C4747"/>
                <w:sz w:val="16"/>
                <w:szCs w:val="20"/>
              </w:rPr>
              <w:t xml:space="preserve">16,118,500.00   </w:t>
            </w:r>
          </w:p>
        </w:tc>
        <w:tc>
          <w:tcPr>
            <w:tcW w:w="960" w:type="pct"/>
            <w:tcBorders>
              <w:top w:val="nil"/>
              <w:left w:val="nil"/>
              <w:bottom w:val="single" w:sz="4" w:space="0" w:color="auto"/>
              <w:right w:val="single" w:sz="4" w:space="0" w:color="auto"/>
            </w:tcBorders>
            <w:shd w:val="clear" w:color="auto" w:fill="auto"/>
            <w:noWrap/>
            <w:vAlign w:val="bottom"/>
            <w:hideMark/>
          </w:tcPr>
          <w:p w14:paraId="46C1D3D0" w14:textId="77777777" w:rsidR="00346852" w:rsidRPr="00285BE6" w:rsidRDefault="00346852" w:rsidP="00285BE6">
            <w:pPr>
              <w:spacing w:after="0" w:line="240" w:lineRule="auto"/>
              <w:jc w:val="right"/>
              <w:rPr>
                <w:rFonts w:eastAsia="Calibri"/>
                <w:noProof/>
                <w:color w:val="4C4747"/>
                <w:sz w:val="16"/>
                <w:szCs w:val="20"/>
              </w:rPr>
            </w:pPr>
            <w:r w:rsidRPr="00285BE6">
              <w:rPr>
                <w:rFonts w:eastAsia="Calibri"/>
                <w:noProof/>
                <w:color w:val="4C4747"/>
                <w:sz w:val="16"/>
                <w:szCs w:val="20"/>
              </w:rPr>
              <w:t xml:space="preserve">     116,048,000.00   </w:t>
            </w:r>
          </w:p>
        </w:tc>
        <w:tc>
          <w:tcPr>
            <w:tcW w:w="915" w:type="pct"/>
            <w:tcBorders>
              <w:top w:val="nil"/>
              <w:left w:val="nil"/>
              <w:bottom w:val="single" w:sz="4" w:space="0" w:color="auto"/>
              <w:right w:val="single" w:sz="4" w:space="0" w:color="auto"/>
            </w:tcBorders>
            <w:shd w:val="clear" w:color="auto" w:fill="auto"/>
            <w:noWrap/>
            <w:vAlign w:val="bottom"/>
            <w:hideMark/>
          </w:tcPr>
          <w:p w14:paraId="14E79CF8" w14:textId="77777777" w:rsidR="00346852" w:rsidRPr="00285BE6" w:rsidRDefault="00346852" w:rsidP="00285BE6">
            <w:pPr>
              <w:spacing w:after="0" w:line="240" w:lineRule="auto"/>
              <w:jc w:val="right"/>
              <w:rPr>
                <w:rFonts w:eastAsia="Calibri"/>
                <w:noProof/>
                <w:color w:val="4C4747"/>
                <w:sz w:val="16"/>
                <w:szCs w:val="20"/>
              </w:rPr>
            </w:pPr>
            <w:r w:rsidRPr="00285BE6">
              <w:rPr>
                <w:rFonts w:eastAsia="Calibri"/>
                <w:noProof/>
                <w:color w:val="4C4747"/>
                <w:sz w:val="16"/>
                <w:szCs w:val="20"/>
              </w:rPr>
              <w:t xml:space="preserve">        84,398,173.92   </w:t>
            </w:r>
          </w:p>
        </w:tc>
        <w:tc>
          <w:tcPr>
            <w:tcW w:w="536" w:type="pct"/>
            <w:tcBorders>
              <w:top w:val="nil"/>
              <w:left w:val="nil"/>
              <w:bottom w:val="single" w:sz="4" w:space="0" w:color="auto"/>
              <w:right w:val="single" w:sz="4" w:space="0" w:color="auto"/>
            </w:tcBorders>
            <w:shd w:val="clear" w:color="auto" w:fill="auto"/>
            <w:noWrap/>
            <w:vAlign w:val="bottom"/>
            <w:hideMark/>
          </w:tcPr>
          <w:p w14:paraId="147D97BC" w14:textId="77777777" w:rsidR="00346852" w:rsidRPr="00285BE6" w:rsidRDefault="00346852" w:rsidP="006114F3">
            <w:pPr>
              <w:spacing w:after="0" w:line="240" w:lineRule="auto"/>
              <w:jc w:val="center"/>
              <w:rPr>
                <w:rFonts w:eastAsia="Calibri"/>
                <w:noProof/>
                <w:color w:val="4C4747"/>
                <w:sz w:val="16"/>
                <w:szCs w:val="20"/>
              </w:rPr>
            </w:pPr>
            <w:r w:rsidRPr="00285BE6">
              <w:rPr>
                <w:rFonts w:eastAsia="Calibri"/>
                <w:noProof/>
                <w:color w:val="4C4747"/>
                <w:sz w:val="16"/>
                <w:szCs w:val="20"/>
              </w:rPr>
              <w:t>73%</w:t>
            </w:r>
          </w:p>
        </w:tc>
      </w:tr>
      <w:tr w:rsidR="00D124D3" w:rsidRPr="00285BE6" w14:paraId="07FD750C" w14:textId="77777777" w:rsidTr="0021029B">
        <w:trPr>
          <w:trHeight w:val="315"/>
          <w:jc w:val="center"/>
        </w:trPr>
        <w:tc>
          <w:tcPr>
            <w:tcW w:w="1668" w:type="pct"/>
            <w:tcBorders>
              <w:top w:val="nil"/>
              <w:left w:val="single" w:sz="4" w:space="0" w:color="auto"/>
              <w:bottom w:val="single" w:sz="4" w:space="0" w:color="auto"/>
              <w:right w:val="single" w:sz="4" w:space="0" w:color="auto"/>
            </w:tcBorders>
            <w:shd w:val="clear" w:color="auto" w:fill="auto"/>
            <w:noWrap/>
            <w:vAlign w:val="center"/>
            <w:hideMark/>
          </w:tcPr>
          <w:p w14:paraId="02E087D9" w14:textId="77777777" w:rsidR="00346852" w:rsidRPr="00285BE6" w:rsidRDefault="00346852" w:rsidP="006114F3">
            <w:pPr>
              <w:spacing w:after="0" w:line="240" w:lineRule="auto"/>
              <w:rPr>
                <w:rFonts w:eastAsia="Calibri"/>
                <w:noProof/>
                <w:color w:val="4C4747"/>
                <w:sz w:val="16"/>
                <w:szCs w:val="20"/>
              </w:rPr>
            </w:pPr>
            <w:r w:rsidRPr="00285BE6">
              <w:rPr>
                <w:rFonts w:eastAsia="Calibri"/>
                <w:noProof/>
                <w:color w:val="4C4747"/>
                <w:sz w:val="16"/>
                <w:szCs w:val="20"/>
              </w:rPr>
              <w:t>2.6.1 Mobiliario y Equipo</w:t>
            </w:r>
          </w:p>
        </w:tc>
        <w:tc>
          <w:tcPr>
            <w:tcW w:w="920" w:type="pct"/>
            <w:tcBorders>
              <w:top w:val="nil"/>
              <w:left w:val="nil"/>
              <w:bottom w:val="single" w:sz="4" w:space="0" w:color="auto"/>
              <w:right w:val="single" w:sz="4" w:space="0" w:color="auto"/>
            </w:tcBorders>
            <w:shd w:val="clear" w:color="auto" w:fill="auto"/>
            <w:noWrap/>
            <w:vAlign w:val="bottom"/>
            <w:hideMark/>
          </w:tcPr>
          <w:p w14:paraId="7AC831C5" w14:textId="77777777" w:rsidR="00346852" w:rsidRPr="00285BE6" w:rsidRDefault="00346852" w:rsidP="00285BE6">
            <w:pPr>
              <w:spacing w:after="0" w:line="240" w:lineRule="auto"/>
              <w:jc w:val="right"/>
              <w:rPr>
                <w:rFonts w:eastAsia="Calibri"/>
                <w:noProof/>
                <w:color w:val="4C4747"/>
                <w:sz w:val="16"/>
                <w:szCs w:val="20"/>
              </w:rPr>
            </w:pPr>
            <w:r w:rsidRPr="00285BE6">
              <w:rPr>
                <w:rFonts w:eastAsia="Calibri"/>
                <w:noProof/>
                <w:color w:val="4C4747"/>
                <w:sz w:val="16"/>
                <w:szCs w:val="20"/>
              </w:rPr>
              <w:t xml:space="preserve">              720,000.00   </w:t>
            </w:r>
          </w:p>
        </w:tc>
        <w:tc>
          <w:tcPr>
            <w:tcW w:w="960" w:type="pct"/>
            <w:tcBorders>
              <w:top w:val="nil"/>
              <w:left w:val="nil"/>
              <w:bottom w:val="single" w:sz="4" w:space="0" w:color="auto"/>
              <w:right w:val="single" w:sz="4" w:space="0" w:color="auto"/>
            </w:tcBorders>
            <w:shd w:val="clear" w:color="auto" w:fill="auto"/>
            <w:noWrap/>
            <w:vAlign w:val="bottom"/>
            <w:hideMark/>
          </w:tcPr>
          <w:p w14:paraId="6D2A5DA2" w14:textId="77777777" w:rsidR="00346852" w:rsidRPr="00285BE6" w:rsidRDefault="00346852" w:rsidP="00285BE6">
            <w:pPr>
              <w:spacing w:after="0" w:line="240" w:lineRule="auto"/>
              <w:jc w:val="right"/>
              <w:rPr>
                <w:rFonts w:eastAsia="Calibri"/>
                <w:noProof/>
                <w:color w:val="4C4747"/>
                <w:sz w:val="16"/>
                <w:szCs w:val="20"/>
              </w:rPr>
            </w:pPr>
            <w:r w:rsidRPr="00285BE6">
              <w:rPr>
                <w:rFonts w:eastAsia="Calibri"/>
                <w:noProof/>
                <w:color w:val="4C4747"/>
                <w:sz w:val="16"/>
                <w:szCs w:val="20"/>
              </w:rPr>
              <w:t xml:space="preserve">              825,000.00   </w:t>
            </w:r>
          </w:p>
        </w:tc>
        <w:tc>
          <w:tcPr>
            <w:tcW w:w="915" w:type="pct"/>
            <w:tcBorders>
              <w:top w:val="nil"/>
              <w:left w:val="nil"/>
              <w:bottom w:val="single" w:sz="4" w:space="0" w:color="auto"/>
              <w:right w:val="single" w:sz="4" w:space="0" w:color="auto"/>
            </w:tcBorders>
            <w:shd w:val="clear" w:color="auto" w:fill="auto"/>
            <w:noWrap/>
            <w:vAlign w:val="bottom"/>
            <w:hideMark/>
          </w:tcPr>
          <w:p w14:paraId="0D570591" w14:textId="77777777" w:rsidR="00346852" w:rsidRPr="00285BE6" w:rsidRDefault="00346852" w:rsidP="00285BE6">
            <w:pPr>
              <w:spacing w:after="0" w:line="240" w:lineRule="auto"/>
              <w:jc w:val="right"/>
              <w:rPr>
                <w:rFonts w:eastAsia="Calibri"/>
                <w:noProof/>
                <w:color w:val="4C4747"/>
                <w:sz w:val="16"/>
                <w:szCs w:val="20"/>
              </w:rPr>
            </w:pPr>
            <w:r w:rsidRPr="00285BE6">
              <w:rPr>
                <w:rFonts w:eastAsia="Calibri"/>
                <w:noProof/>
                <w:color w:val="4C4747"/>
                <w:sz w:val="16"/>
                <w:szCs w:val="20"/>
              </w:rPr>
              <w:t xml:space="preserve">                 29,249.99   </w:t>
            </w:r>
          </w:p>
        </w:tc>
        <w:tc>
          <w:tcPr>
            <w:tcW w:w="536" w:type="pct"/>
            <w:tcBorders>
              <w:top w:val="nil"/>
              <w:left w:val="nil"/>
              <w:bottom w:val="single" w:sz="4" w:space="0" w:color="auto"/>
              <w:right w:val="single" w:sz="4" w:space="0" w:color="auto"/>
            </w:tcBorders>
            <w:shd w:val="clear" w:color="auto" w:fill="auto"/>
            <w:noWrap/>
            <w:vAlign w:val="bottom"/>
            <w:hideMark/>
          </w:tcPr>
          <w:p w14:paraId="5E7D4CF0" w14:textId="77777777" w:rsidR="00346852" w:rsidRPr="00285BE6" w:rsidRDefault="00346852" w:rsidP="006114F3">
            <w:pPr>
              <w:spacing w:after="0" w:line="240" w:lineRule="auto"/>
              <w:jc w:val="center"/>
              <w:rPr>
                <w:rFonts w:eastAsia="Calibri"/>
                <w:noProof/>
                <w:color w:val="4C4747"/>
                <w:sz w:val="16"/>
                <w:szCs w:val="20"/>
              </w:rPr>
            </w:pPr>
            <w:r w:rsidRPr="00285BE6">
              <w:rPr>
                <w:rFonts w:eastAsia="Calibri"/>
                <w:noProof/>
                <w:color w:val="4C4747"/>
                <w:sz w:val="16"/>
                <w:szCs w:val="20"/>
              </w:rPr>
              <w:t>4%</w:t>
            </w:r>
          </w:p>
        </w:tc>
      </w:tr>
      <w:tr w:rsidR="00D124D3" w:rsidRPr="00285BE6" w14:paraId="0677AE76" w14:textId="77777777" w:rsidTr="0021029B">
        <w:trPr>
          <w:trHeight w:val="315"/>
          <w:jc w:val="center"/>
        </w:trPr>
        <w:tc>
          <w:tcPr>
            <w:tcW w:w="1668" w:type="pct"/>
            <w:tcBorders>
              <w:top w:val="nil"/>
              <w:left w:val="single" w:sz="4" w:space="0" w:color="auto"/>
              <w:bottom w:val="single" w:sz="4" w:space="0" w:color="auto"/>
              <w:right w:val="single" w:sz="4" w:space="0" w:color="auto"/>
            </w:tcBorders>
            <w:shd w:val="clear" w:color="auto" w:fill="auto"/>
            <w:noWrap/>
            <w:vAlign w:val="center"/>
            <w:hideMark/>
          </w:tcPr>
          <w:p w14:paraId="21800961" w14:textId="77777777" w:rsidR="00346852" w:rsidRPr="00285BE6" w:rsidRDefault="00346852" w:rsidP="006114F3">
            <w:pPr>
              <w:spacing w:after="0" w:line="240" w:lineRule="auto"/>
              <w:rPr>
                <w:rFonts w:eastAsia="Calibri"/>
                <w:noProof/>
                <w:color w:val="4C4747"/>
                <w:sz w:val="16"/>
                <w:szCs w:val="20"/>
                <w:lang w:val="es-ES"/>
              </w:rPr>
            </w:pPr>
            <w:r w:rsidRPr="00285BE6">
              <w:rPr>
                <w:rFonts w:eastAsia="Calibri"/>
                <w:noProof/>
                <w:color w:val="4C4747"/>
                <w:sz w:val="16"/>
                <w:szCs w:val="20"/>
                <w:lang w:val="es-ES"/>
              </w:rPr>
              <w:t>2.6.2 Mobiliario y Equipo Educacional y Recreativo</w:t>
            </w:r>
          </w:p>
        </w:tc>
        <w:tc>
          <w:tcPr>
            <w:tcW w:w="920" w:type="pct"/>
            <w:tcBorders>
              <w:top w:val="nil"/>
              <w:left w:val="nil"/>
              <w:bottom w:val="single" w:sz="4" w:space="0" w:color="auto"/>
              <w:right w:val="single" w:sz="4" w:space="0" w:color="auto"/>
            </w:tcBorders>
            <w:shd w:val="clear" w:color="auto" w:fill="auto"/>
            <w:noWrap/>
            <w:vAlign w:val="bottom"/>
            <w:hideMark/>
          </w:tcPr>
          <w:p w14:paraId="47F494AC" w14:textId="77777777" w:rsidR="00346852" w:rsidRPr="00285BE6" w:rsidRDefault="00346852" w:rsidP="00285BE6">
            <w:pPr>
              <w:spacing w:after="0" w:line="240" w:lineRule="auto"/>
              <w:jc w:val="right"/>
              <w:rPr>
                <w:rFonts w:eastAsia="Calibri"/>
                <w:noProof/>
                <w:color w:val="4C4747"/>
                <w:sz w:val="16"/>
                <w:szCs w:val="20"/>
              </w:rPr>
            </w:pPr>
            <w:r w:rsidRPr="00285BE6">
              <w:rPr>
                <w:rFonts w:eastAsia="Calibri"/>
                <w:noProof/>
                <w:color w:val="4C4747"/>
                <w:sz w:val="16"/>
                <w:szCs w:val="20"/>
                <w:lang w:val="es-ES"/>
              </w:rPr>
              <w:t xml:space="preserve">                                 </w:t>
            </w:r>
            <w:r w:rsidRPr="00285BE6">
              <w:rPr>
                <w:rFonts w:eastAsia="Calibri"/>
                <w:noProof/>
                <w:color w:val="4C4747"/>
                <w:sz w:val="16"/>
                <w:szCs w:val="20"/>
              </w:rPr>
              <w:t xml:space="preserve">-     </w:t>
            </w:r>
          </w:p>
        </w:tc>
        <w:tc>
          <w:tcPr>
            <w:tcW w:w="960" w:type="pct"/>
            <w:tcBorders>
              <w:top w:val="nil"/>
              <w:left w:val="nil"/>
              <w:bottom w:val="single" w:sz="4" w:space="0" w:color="auto"/>
              <w:right w:val="single" w:sz="4" w:space="0" w:color="auto"/>
            </w:tcBorders>
            <w:shd w:val="clear" w:color="auto" w:fill="auto"/>
            <w:noWrap/>
            <w:vAlign w:val="bottom"/>
            <w:hideMark/>
          </w:tcPr>
          <w:p w14:paraId="0CF85A70" w14:textId="77777777" w:rsidR="00346852" w:rsidRPr="00285BE6" w:rsidRDefault="00346852" w:rsidP="00285BE6">
            <w:pPr>
              <w:spacing w:after="0" w:line="240" w:lineRule="auto"/>
              <w:jc w:val="right"/>
              <w:rPr>
                <w:rFonts w:eastAsia="Calibri"/>
                <w:noProof/>
                <w:color w:val="4C4747"/>
                <w:sz w:val="16"/>
                <w:szCs w:val="20"/>
              </w:rPr>
            </w:pPr>
            <w:r w:rsidRPr="00285BE6">
              <w:rPr>
                <w:rFonts w:eastAsia="Calibri"/>
                <w:noProof/>
                <w:color w:val="4C4747"/>
                <w:sz w:val="16"/>
                <w:szCs w:val="20"/>
              </w:rPr>
              <w:t xml:space="preserve">                                 -     </w:t>
            </w:r>
          </w:p>
        </w:tc>
        <w:tc>
          <w:tcPr>
            <w:tcW w:w="915" w:type="pct"/>
            <w:tcBorders>
              <w:top w:val="nil"/>
              <w:left w:val="nil"/>
              <w:bottom w:val="single" w:sz="4" w:space="0" w:color="auto"/>
              <w:right w:val="single" w:sz="4" w:space="0" w:color="auto"/>
            </w:tcBorders>
            <w:shd w:val="clear" w:color="auto" w:fill="auto"/>
            <w:noWrap/>
            <w:vAlign w:val="bottom"/>
            <w:hideMark/>
          </w:tcPr>
          <w:p w14:paraId="2EB226E6" w14:textId="77777777" w:rsidR="00346852" w:rsidRPr="00285BE6" w:rsidRDefault="00346852" w:rsidP="00285BE6">
            <w:pPr>
              <w:spacing w:after="0" w:line="240" w:lineRule="auto"/>
              <w:jc w:val="right"/>
              <w:rPr>
                <w:rFonts w:eastAsia="Calibri"/>
                <w:noProof/>
                <w:color w:val="4C4747"/>
                <w:sz w:val="16"/>
                <w:szCs w:val="20"/>
              </w:rPr>
            </w:pPr>
            <w:r w:rsidRPr="00285BE6">
              <w:rPr>
                <w:rFonts w:eastAsia="Calibri"/>
                <w:noProof/>
                <w:color w:val="4C4747"/>
                <w:sz w:val="16"/>
                <w:szCs w:val="20"/>
              </w:rPr>
              <w:t xml:space="preserve">                                 -     </w:t>
            </w:r>
          </w:p>
        </w:tc>
        <w:tc>
          <w:tcPr>
            <w:tcW w:w="536" w:type="pct"/>
            <w:tcBorders>
              <w:top w:val="nil"/>
              <w:left w:val="nil"/>
              <w:bottom w:val="single" w:sz="4" w:space="0" w:color="auto"/>
              <w:right w:val="single" w:sz="4" w:space="0" w:color="auto"/>
            </w:tcBorders>
            <w:shd w:val="clear" w:color="auto" w:fill="auto"/>
            <w:noWrap/>
            <w:vAlign w:val="bottom"/>
            <w:hideMark/>
          </w:tcPr>
          <w:p w14:paraId="038AFF7A" w14:textId="77777777" w:rsidR="00346852" w:rsidRPr="00285BE6" w:rsidRDefault="00346852" w:rsidP="006114F3">
            <w:pPr>
              <w:spacing w:after="0" w:line="240" w:lineRule="auto"/>
              <w:jc w:val="center"/>
              <w:rPr>
                <w:rFonts w:eastAsia="Calibri"/>
                <w:noProof/>
                <w:color w:val="4C4747"/>
                <w:sz w:val="16"/>
                <w:szCs w:val="20"/>
              </w:rPr>
            </w:pPr>
            <w:r w:rsidRPr="00285BE6">
              <w:rPr>
                <w:rFonts w:eastAsia="Calibri"/>
                <w:noProof/>
                <w:color w:val="4C4747"/>
                <w:sz w:val="16"/>
                <w:szCs w:val="20"/>
              </w:rPr>
              <w:t>0%</w:t>
            </w:r>
          </w:p>
        </w:tc>
      </w:tr>
      <w:tr w:rsidR="00D124D3" w:rsidRPr="00285BE6" w14:paraId="0A742A74" w14:textId="77777777" w:rsidTr="0021029B">
        <w:trPr>
          <w:trHeight w:val="315"/>
          <w:jc w:val="center"/>
        </w:trPr>
        <w:tc>
          <w:tcPr>
            <w:tcW w:w="1668" w:type="pct"/>
            <w:tcBorders>
              <w:top w:val="nil"/>
              <w:left w:val="single" w:sz="4" w:space="0" w:color="auto"/>
              <w:bottom w:val="single" w:sz="4" w:space="0" w:color="auto"/>
              <w:right w:val="single" w:sz="4" w:space="0" w:color="auto"/>
            </w:tcBorders>
            <w:shd w:val="clear" w:color="auto" w:fill="auto"/>
            <w:noWrap/>
            <w:vAlign w:val="center"/>
            <w:hideMark/>
          </w:tcPr>
          <w:p w14:paraId="386C8EC1" w14:textId="77777777" w:rsidR="00346852" w:rsidRPr="00285BE6" w:rsidRDefault="00346852" w:rsidP="006114F3">
            <w:pPr>
              <w:spacing w:after="0" w:line="240" w:lineRule="auto"/>
              <w:rPr>
                <w:rFonts w:eastAsia="Calibri"/>
                <w:noProof/>
                <w:color w:val="4C4747"/>
                <w:sz w:val="16"/>
                <w:szCs w:val="20"/>
                <w:lang w:val="es-ES"/>
              </w:rPr>
            </w:pPr>
            <w:r w:rsidRPr="00285BE6">
              <w:rPr>
                <w:rFonts w:eastAsia="Calibri"/>
                <w:noProof/>
                <w:color w:val="4C4747"/>
                <w:sz w:val="16"/>
                <w:szCs w:val="20"/>
                <w:lang w:val="es-ES"/>
              </w:rPr>
              <w:t>2.6.3 Equipo e Instrumental, Cientifico y Laboratorio</w:t>
            </w:r>
          </w:p>
        </w:tc>
        <w:tc>
          <w:tcPr>
            <w:tcW w:w="920" w:type="pct"/>
            <w:tcBorders>
              <w:top w:val="nil"/>
              <w:left w:val="nil"/>
              <w:bottom w:val="single" w:sz="4" w:space="0" w:color="auto"/>
              <w:right w:val="single" w:sz="4" w:space="0" w:color="auto"/>
            </w:tcBorders>
            <w:shd w:val="clear" w:color="auto" w:fill="auto"/>
            <w:noWrap/>
            <w:vAlign w:val="bottom"/>
            <w:hideMark/>
          </w:tcPr>
          <w:p w14:paraId="37AD4A32" w14:textId="77777777" w:rsidR="00346852" w:rsidRPr="00285BE6" w:rsidRDefault="00346852" w:rsidP="00285BE6">
            <w:pPr>
              <w:spacing w:after="0" w:line="240" w:lineRule="auto"/>
              <w:jc w:val="right"/>
              <w:rPr>
                <w:rFonts w:eastAsia="Calibri"/>
                <w:noProof/>
                <w:color w:val="4C4747"/>
                <w:sz w:val="16"/>
                <w:szCs w:val="20"/>
              </w:rPr>
            </w:pPr>
            <w:r w:rsidRPr="00285BE6">
              <w:rPr>
                <w:rFonts w:eastAsia="Calibri"/>
                <w:noProof/>
                <w:color w:val="4C4747"/>
                <w:sz w:val="16"/>
                <w:szCs w:val="20"/>
                <w:lang w:val="es-ES"/>
              </w:rPr>
              <w:t xml:space="preserve">                 </w:t>
            </w:r>
            <w:r w:rsidRPr="00285BE6">
              <w:rPr>
                <w:rFonts w:eastAsia="Calibri"/>
                <w:noProof/>
                <w:color w:val="4C4747"/>
                <w:sz w:val="16"/>
                <w:szCs w:val="20"/>
              </w:rPr>
              <w:t xml:space="preserve">65,000.00   </w:t>
            </w:r>
          </w:p>
        </w:tc>
        <w:tc>
          <w:tcPr>
            <w:tcW w:w="960" w:type="pct"/>
            <w:tcBorders>
              <w:top w:val="nil"/>
              <w:left w:val="nil"/>
              <w:bottom w:val="single" w:sz="4" w:space="0" w:color="auto"/>
              <w:right w:val="single" w:sz="4" w:space="0" w:color="auto"/>
            </w:tcBorders>
            <w:shd w:val="clear" w:color="auto" w:fill="auto"/>
            <w:noWrap/>
            <w:vAlign w:val="bottom"/>
            <w:hideMark/>
          </w:tcPr>
          <w:p w14:paraId="0E042FF7" w14:textId="77777777" w:rsidR="00346852" w:rsidRPr="00285BE6" w:rsidRDefault="00346852" w:rsidP="00285BE6">
            <w:pPr>
              <w:spacing w:after="0" w:line="240" w:lineRule="auto"/>
              <w:jc w:val="right"/>
              <w:rPr>
                <w:rFonts w:eastAsia="Calibri"/>
                <w:noProof/>
                <w:color w:val="4C4747"/>
                <w:sz w:val="16"/>
                <w:szCs w:val="20"/>
              </w:rPr>
            </w:pPr>
            <w:r w:rsidRPr="00285BE6">
              <w:rPr>
                <w:rFonts w:eastAsia="Calibri"/>
                <w:noProof/>
                <w:color w:val="4C4747"/>
                <w:sz w:val="16"/>
                <w:szCs w:val="20"/>
              </w:rPr>
              <w:t xml:space="preserve">                 25,000.00   </w:t>
            </w:r>
          </w:p>
        </w:tc>
        <w:tc>
          <w:tcPr>
            <w:tcW w:w="915" w:type="pct"/>
            <w:tcBorders>
              <w:top w:val="nil"/>
              <w:left w:val="nil"/>
              <w:bottom w:val="single" w:sz="4" w:space="0" w:color="auto"/>
              <w:right w:val="single" w:sz="4" w:space="0" w:color="auto"/>
            </w:tcBorders>
            <w:shd w:val="clear" w:color="auto" w:fill="auto"/>
            <w:noWrap/>
            <w:vAlign w:val="bottom"/>
            <w:hideMark/>
          </w:tcPr>
          <w:p w14:paraId="51B0DB5D" w14:textId="77777777" w:rsidR="00346852" w:rsidRPr="00285BE6" w:rsidRDefault="00346852" w:rsidP="00285BE6">
            <w:pPr>
              <w:spacing w:after="0" w:line="240" w:lineRule="auto"/>
              <w:jc w:val="right"/>
              <w:rPr>
                <w:rFonts w:eastAsia="Calibri"/>
                <w:noProof/>
                <w:color w:val="4C4747"/>
                <w:sz w:val="16"/>
                <w:szCs w:val="20"/>
              </w:rPr>
            </w:pPr>
            <w:r w:rsidRPr="00285BE6">
              <w:rPr>
                <w:rFonts w:eastAsia="Calibri"/>
                <w:noProof/>
                <w:color w:val="4C4747"/>
                <w:sz w:val="16"/>
                <w:szCs w:val="20"/>
              </w:rPr>
              <w:t xml:space="preserve">                                 -     </w:t>
            </w:r>
          </w:p>
        </w:tc>
        <w:tc>
          <w:tcPr>
            <w:tcW w:w="536" w:type="pct"/>
            <w:tcBorders>
              <w:top w:val="nil"/>
              <w:left w:val="nil"/>
              <w:bottom w:val="single" w:sz="4" w:space="0" w:color="auto"/>
              <w:right w:val="single" w:sz="4" w:space="0" w:color="auto"/>
            </w:tcBorders>
            <w:shd w:val="clear" w:color="auto" w:fill="auto"/>
            <w:noWrap/>
            <w:vAlign w:val="bottom"/>
            <w:hideMark/>
          </w:tcPr>
          <w:p w14:paraId="08DC6750" w14:textId="77777777" w:rsidR="00346852" w:rsidRPr="00285BE6" w:rsidRDefault="00346852" w:rsidP="006114F3">
            <w:pPr>
              <w:spacing w:after="0" w:line="240" w:lineRule="auto"/>
              <w:jc w:val="center"/>
              <w:rPr>
                <w:rFonts w:eastAsia="Calibri"/>
                <w:noProof/>
                <w:color w:val="4C4747"/>
                <w:sz w:val="16"/>
                <w:szCs w:val="20"/>
              </w:rPr>
            </w:pPr>
            <w:r w:rsidRPr="00285BE6">
              <w:rPr>
                <w:rFonts w:eastAsia="Calibri"/>
                <w:noProof/>
                <w:color w:val="4C4747"/>
                <w:sz w:val="16"/>
                <w:szCs w:val="20"/>
              </w:rPr>
              <w:t>0%</w:t>
            </w:r>
          </w:p>
        </w:tc>
      </w:tr>
      <w:tr w:rsidR="00D124D3" w:rsidRPr="00285BE6" w14:paraId="7B62F732" w14:textId="77777777" w:rsidTr="0021029B">
        <w:trPr>
          <w:trHeight w:val="750"/>
          <w:jc w:val="center"/>
        </w:trPr>
        <w:tc>
          <w:tcPr>
            <w:tcW w:w="1668" w:type="pct"/>
            <w:tcBorders>
              <w:top w:val="nil"/>
              <w:left w:val="single" w:sz="4" w:space="0" w:color="auto"/>
              <w:bottom w:val="single" w:sz="4" w:space="0" w:color="auto"/>
              <w:right w:val="single" w:sz="4" w:space="0" w:color="auto"/>
            </w:tcBorders>
            <w:shd w:val="clear" w:color="auto" w:fill="auto"/>
            <w:vAlign w:val="center"/>
            <w:hideMark/>
          </w:tcPr>
          <w:p w14:paraId="258D5512" w14:textId="77777777" w:rsidR="00346852" w:rsidRPr="00285BE6" w:rsidRDefault="00346852" w:rsidP="006114F3">
            <w:pPr>
              <w:spacing w:after="0" w:line="240" w:lineRule="auto"/>
              <w:rPr>
                <w:rFonts w:eastAsia="Calibri"/>
                <w:noProof/>
                <w:color w:val="4C4747"/>
                <w:sz w:val="16"/>
                <w:szCs w:val="20"/>
                <w:lang w:val="es-ES"/>
              </w:rPr>
            </w:pPr>
            <w:r w:rsidRPr="00285BE6">
              <w:rPr>
                <w:rFonts w:eastAsia="Calibri"/>
                <w:noProof/>
                <w:color w:val="4C4747"/>
                <w:sz w:val="16"/>
                <w:szCs w:val="20"/>
                <w:lang w:val="es-ES"/>
              </w:rPr>
              <w:t>2.6.4 Vehiculos y Equipo de Transporte, Traccion y Elevacion</w:t>
            </w:r>
          </w:p>
        </w:tc>
        <w:tc>
          <w:tcPr>
            <w:tcW w:w="920" w:type="pct"/>
            <w:tcBorders>
              <w:top w:val="nil"/>
              <w:left w:val="nil"/>
              <w:bottom w:val="single" w:sz="4" w:space="0" w:color="auto"/>
              <w:right w:val="single" w:sz="4" w:space="0" w:color="auto"/>
            </w:tcBorders>
            <w:shd w:val="clear" w:color="auto" w:fill="auto"/>
            <w:noWrap/>
            <w:vAlign w:val="bottom"/>
            <w:hideMark/>
          </w:tcPr>
          <w:p w14:paraId="3A055E78" w14:textId="77777777" w:rsidR="00346852" w:rsidRPr="00285BE6" w:rsidRDefault="00346852" w:rsidP="00285BE6">
            <w:pPr>
              <w:spacing w:after="0" w:line="240" w:lineRule="auto"/>
              <w:jc w:val="right"/>
              <w:rPr>
                <w:rFonts w:eastAsia="Calibri"/>
                <w:noProof/>
                <w:color w:val="4C4747"/>
                <w:sz w:val="16"/>
                <w:szCs w:val="20"/>
              </w:rPr>
            </w:pPr>
            <w:r w:rsidRPr="00285BE6">
              <w:rPr>
                <w:rFonts w:eastAsia="Calibri"/>
                <w:noProof/>
                <w:color w:val="4C4747"/>
                <w:sz w:val="16"/>
                <w:szCs w:val="20"/>
                <w:lang w:val="es-ES"/>
              </w:rPr>
              <w:t xml:space="preserve">                                 </w:t>
            </w:r>
            <w:r w:rsidRPr="00285BE6">
              <w:rPr>
                <w:rFonts w:eastAsia="Calibri"/>
                <w:noProof/>
                <w:color w:val="4C4747"/>
                <w:sz w:val="16"/>
                <w:szCs w:val="20"/>
              </w:rPr>
              <w:t xml:space="preserve">-     </w:t>
            </w:r>
          </w:p>
        </w:tc>
        <w:tc>
          <w:tcPr>
            <w:tcW w:w="960" w:type="pct"/>
            <w:tcBorders>
              <w:top w:val="nil"/>
              <w:left w:val="nil"/>
              <w:bottom w:val="single" w:sz="4" w:space="0" w:color="auto"/>
              <w:right w:val="single" w:sz="4" w:space="0" w:color="auto"/>
            </w:tcBorders>
            <w:shd w:val="clear" w:color="auto" w:fill="auto"/>
            <w:noWrap/>
            <w:vAlign w:val="bottom"/>
            <w:hideMark/>
          </w:tcPr>
          <w:p w14:paraId="7B05EDA5" w14:textId="77777777" w:rsidR="00346852" w:rsidRPr="00285BE6" w:rsidRDefault="00346852" w:rsidP="00285BE6">
            <w:pPr>
              <w:spacing w:after="0" w:line="240" w:lineRule="auto"/>
              <w:jc w:val="right"/>
              <w:rPr>
                <w:rFonts w:eastAsia="Calibri"/>
                <w:noProof/>
                <w:color w:val="4C4747"/>
                <w:sz w:val="16"/>
                <w:szCs w:val="20"/>
              </w:rPr>
            </w:pPr>
            <w:r w:rsidRPr="00285BE6">
              <w:rPr>
                <w:rFonts w:eastAsia="Calibri"/>
                <w:noProof/>
                <w:color w:val="4C4747"/>
                <w:sz w:val="16"/>
                <w:szCs w:val="20"/>
              </w:rPr>
              <w:t xml:space="preserve">        28,115,000.00   </w:t>
            </w:r>
          </w:p>
        </w:tc>
        <w:tc>
          <w:tcPr>
            <w:tcW w:w="915" w:type="pct"/>
            <w:tcBorders>
              <w:top w:val="nil"/>
              <w:left w:val="nil"/>
              <w:bottom w:val="single" w:sz="4" w:space="0" w:color="auto"/>
              <w:right w:val="single" w:sz="4" w:space="0" w:color="auto"/>
            </w:tcBorders>
            <w:shd w:val="clear" w:color="auto" w:fill="auto"/>
            <w:noWrap/>
            <w:vAlign w:val="bottom"/>
            <w:hideMark/>
          </w:tcPr>
          <w:p w14:paraId="2D7ABACB" w14:textId="77777777" w:rsidR="00346852" w:rsidRPr="00285BE6" w:rsidRDefault="00346852" w:rsidP="00285BE6">
            <w:pPr>
              <w:spacing w:after="0" w:line="240" w:lineRule="auto"/>
              <w:jc w:val="right"/>
              <w:rPr>
                <w:rFonts w:eastAsia="Calibri"/>
                <w:noProof/>
                <w:color w:val="4C4747"/>
                <w:sz w:val="16"/>
                <w:szCs w:val="20"/>
              </w:rPr>
            </w:pPr>
            <w:r w:rsidRPr="00285BE6">
              <w:rPr>
                <w:rFonts w:eastAsia="Calibri"/>
                <w:noProof/>
                <w:color w:val="4C4747"/>
                <w:sz w:val="16"/>
                <w:szCs w:val="20"/>
              </w:rPr>
              <w:t xml:space="preserve">        28,041,946.40   </w:t>
            </w:r>
          </w:p>
        </w:tc>
        <w:tc>
          <w:tcPr>
            <w:tcW w:w="536" w:type="pct"/>
            <w:tcBorders>
              <w:top w:val="nil"/>
              <w:left w:val="nil"/>
              <w:bottom w:val="single" w:sz="4" w:space="0" w:color="auto"/>
              <w:right w:val="single" w:sz="4" w:space="0" w:color="auto"/>
            </w:tcBorders>
            <w:shd w:val="clear" w:color="auto" w:fill="auto"/>
            <w:noWrap/>
            <w:vAlign w:val="bottom"/>
            <w:hideMark/>
          </w:tcPr>
          <w:p w14:paraId="585CCE4B" w14:textId="77777777" w:rsidR="00346852" w:rsidRPr="00285BE6" w:rsidRDefault="00346852" w:rsidP="006114F3">
            <w:pPr>
              <w:spacing w:after="0" w:line="240" w:lineRule="auto"/>
              <w:jc w:val="center"/>
              <w:rPr>
                <w:rFonts w:eastAsia="Calibri"/>
                <w:noProof/>
                <w:color w:val="4C4747"/>
                <w:sz w:val="16"/>
                <w:szCs w:val="20"/>
              </w:rPr>
            </w:pPr>
            <w:r w:rsidRPr="00285BE6">
              <w:rPr>
                <w:rFonts w:eastAsia="Calibri"/>
                <w:noProof/>
                <w:color w:val="4C4747"/>
                <w:sz w:val="16"/>
                <w:szCs w:val="20"/>
              </w:rPr>
              <w:t>100%</w:t>
            </w:r>
          </w:p>
        </w:tc>
      </w:tr>
      <w:tr w:rsidR="00D124D3" w:rsidRPr="00285BE6" w14:paraId="3C1E3B9E" w14:textId="77777777" w:rsidTr="0021029B">
        <w:trPr>
          <w:trHeight w:val="315"/>
          <w:jc w:val="center"/>
        </w:trPr>
        <w:tc>
          <w:tcPr>
            <w:tcW w:w="1668" w:type="pct"/>
            <w:tcBorders>
              <w:top w:val="nil"/>
              <w:left w:val="single" w:sz="4" w:space="0" w:color="auto"/>
              <w:bottom w:val="single" w:sz="4" w:space="0" w:color="auto"/>
              <w:right w:val="single" w:sz="4" w:space="0" w:color="auto"/>
            </w:tcBorders>
            <w:shd w:val="clear" w:color="auto" w:fill="auto"/>
            <w:noWrap/>
            <w:vAlign w:val="center"/>
            <w:hideMark/>
          </w:tcPr>
          <w:p w14:paraId="1EB24535" w14:textId="77777777" w:rsidR="00346852" w:rsidRPr="00285BE6" w:rsidRDefault="00346852" w:rsidP="006114F3">
            <w:pPr>
              <w:spacing w:after="0" w:line="240" w:lineRule="auto"/>
              <w:rPr>
                <w:rFonts w:eastAsia="Calibri"/>
                <w:noProof/>
                <w:color w:val="4C4747"/>
                <w:sz w:val="16"/>
                <w:szCs w:val="20"/>
                <w:lang w:val="es-ES"/>
              </w:rPr>
            </w:pPr>
            <w:r w:rsidRPr="00285BE6">
              <w:rPr>
                <w:rFonts w:eastAsia="Calibri"/>
                <w:noProof/>
                <w:color w:val="4C4747"/>
                <w:sz w:val="16"/>
                <w:szCs w:val="20"/>
                <w:lang w:val="es-ES"/>
              </w:rPr>
              <w:t>2.6.5 Maquinarias, Otros Equipos y Herramientas</w:t>
            </w:r>
          </w:p>
        </w:tc>
        <w:tc>
          <w:tcPr>
            <w:tcW w:w="920" w:type="pct"/>
            <w:tcBorders>
              <w:top w:val="nil"/>
              <w:left w:val="nil"/>
              <w:bottom w:val="single" w:sz="4" w:space="0" w:color="auto"/>
              <w:right w:val="single" w:sz="4" w:space="0" w:color="auto"/>
            </w:tcBorders>
            <w:shd w:val="clear" w:color="auto" w:fill="auto"/>
            <w:noWrap/>
            <w:vAlign w:val="bottom"/>
            <w:hideMark/>
          </w:tcPr>
          <w:p w14:paraId="3815C876" w14:textId="77777777" w:rsidR="00346852" w:rsidRPr="00285BE6" w:rsidRDefault="00346852" w:rsidP="00285BE6">
            <w:pPr>
              <w:spacing w:after="0" w:line="240" w:lineRule="auto"/>
              <w:jc w:val="right"/>
              <w:rPr>
                <w:rFonts w:eastAsia="Calibri"/>
                <w:noProof/>
                <w:color w:val="4C4747"/>
                <w:sz w:val="16"/>
                <w:szCs w:val="20"/>
              </w:rPr>
            </w:pPr>
            <w:r w:rsidRPr="00285BE6">
              <w:rPr>
                <w:rFonts w:eastAsia="Calibri"/>
                <w:noProof/>
                <w:color w:val="4C4747"/>
                <w:sz w:val="16"/>
                <w:szCs w:val="20"/>
                <w:lang w:val="es-ES"/>
              </w:rPr>
              <w:t xml:space="preserve">        </w:t>
            </w:r>
            <w:r w:rsidRPr="00285BE6">
              <w:rPr>
                <w:rFonts w:eastAsia="Calibri"/>
                <w:noProof/>
                <w:color w:val="4C4747"/>
                <w:sz w:val="16"/>
                <w:szCs w:val="20"/>
              </w:rPr>
              <w:t xml:space="preserve">15,233,500.00   </w:t>
            </w:r>
          </w:p>
        </w:tc>
        <w:tc>
          <w:tcPr>
            <w:tcW w:w="960" w:type="pct"/>
            <w:tcBorders>
              <w:top w:val="nil"/>
              <w:left w:val="nil"/>
              <w:bottom w:val="single" w:sz="4" w:space="0" w:color="auto"/>
              <w:right w:val="single" w:sz="4" w:space="0" w:color="auto"/>
            </w:tcBorders>
            <w:shd w:val="clear" w:color="auto" w:fill="auto"/>
            <w:noWrap/>
            <w:vAlign w:val="bottom"/>
            <w:hideMark/>
          </w:tcPr>
          <w:p w14:paraId="36B83846" w14:textId="77777777" w:rsidR="00346852" w:rsidRPr="00285BE6" w:rsidRDefault="00346852" w:rsidP="00285BE6">
            <w:pPr>
              <w:spacing w:after="0" w:line="240" w:lineRule="auto"/>
              <w:jc w:val="right"/>
              <w:rPr>
                <w:rFonts w:eastAsia="Calibri"/>
                <w:noProof/>
                <w:color w:val="4C4747"/>
                <w:sz w:val="16"/>
                <w:szCs w:val="20"/>
              </w:rPr>
            </w:pPr>
            <w:r w:rsidRPr="00285BE6">
              <w:rPr>
                <w:rFonts w:eastAsia="Calibri"/>
                <w:noProof/>
                <w:color w:val="4C4747"/>
                <w:sz w:val="16"/>
                <w:szCs w:val="20"/>
              </w:rPr>
              <w:t xml:space="preserve">        86,918,000.00   </w:t>
            </w:r>
          </w:p>
        </w:tc>
        <w:tc>
          <w:tcPr>
            <w:tcW w:w="915" w:type="pct"/>
            <w:tcBorders>
              <w:top w:val="nil"/>
              <w:left w:val="nil"/>
              <w:bottom w:val="single" w:sz="4" w:space="0" w:color="auto"/>
              <w:right w:val="single" w:sz="4" w:space="0" w:color="auto"/>
            </w:tcBorders>
            <w:shd w:val="clear" w:color="auto" w:fill="auto"/>
            <w:noWrap/>
            <w:vAlign w:val="bottom"/>
            <w:hideMark/>
          </w:tcPr>
          <w:p w14:paraId="5453B45D" w14:textId="77777777" w:rsidR="00346852" w:rsidRPr="00285BE6" w:rsidRDefault="00346852" w:rsidP="00285BE6">
            <w:pPr>
              <w:spacing w:after="0" w:line="240" w:lineRule="auto"/>
              <w:jc w:val="right"/>
              <w:rPr>
                <w:rFonts w:eastAsia="Calibri"/>
                <w:noProof/>
                <w:color w:val="4C4747"/>
                <w:sz w:val="16"/>
                <w:szCs w:val="20"/>
              </w:rPr>
            </w:pPr>
            <w:r w:rsidRPr="00285BE6">
              <w:rPr>
                <w:rFonts w:eastAsia="Calibri"/>
                <w:noProof/>
                <w:color w:val="4C4747"/>
                <w:sz w:val="16"/>
                <w:szCs w:val="20"/>
              </w:rPr>
              <w:t xml:space="preserve">        56,293,099.59   </w:t>
            </w:r>
          </w:p>
        </w:tc>
        <w:tc>
          <w:tcPr>
            <w:tcW w:w="536" w:type="pct"/>
            <w:tcBorders>
              <w:top w:val="nil"/>
              <w:left w:val="nil"/>
              <w:bottom w:val="single" w:sz="4" w:space="0" w:color="auto"/>
              <w:right w:val="single" w:sz="4" w:space="0" w:color="auto"/>
            </w:tcBorders>
            <w:shd w:val="clear" w:color="auto" w:fill="auto"/>
            <w:noWrap/>
            <w:vAlign w:val="bottom"/>
            <w:hideMark/>
          </w:tcPr>
          <w:p w14:paraId="2A3B32F2" w14:textId="77777777" w:rsidR="00346852" w:rsidRPr="00285BE6" w:rsidRDefault="00346852" w:rsidP="006114F3">
            <w:pPr>
              <w:spacing w:after="0" w:line="240" w:lineRule="auto"/>
              <w:jc w:val="center"/>
              <w:rPr>
                <w:rFonts w:eastAsia="Calibri"/>
                <w:noProof/>
                <w:color w:val="4C4747"/>
                <w:sz w:val="16"/>
                <w:szCs w:val="20"/>
              </w:rPr>
            </w:pPr>
            <w:r w:rsidRPr="00285BE6">
              <w:rPr>
                <w:rFonts w:eastAsia="Calibri"/>
                <w:noProof/>
                <w:color w:val="4C4747"/>
                <w:sz w:val="16"/>
                <w:szCs w:val="20"/>
              </w:rPr>
              <w:t>65%</w:t>
            </w:r>
          </w:p>
        </w:tc>
      </w:tr>
      <w:tr w:rsidR="00D124D3" w:rsidRPr="00285BE6" w14:paraId="58849146" w14:textId="77777777" w:rsidTr="0021029B">
        <w:trPr>
          <w:trHeight w:val="315"/>
          <w:jc w:val="center"/>
        </w:trPr>
        <w:tc>
          <w:tcPr>
            <w:tcW w:w="1668" w:type="pct"/>
            <w:tcBorders>
              <w:top w:val="nil"/>
              <w:left w:val="single" w:sz="4" w:space="0" w:color="auto"/>
              <w:bottom w:val="single" w:sz="4" w:space="0" w:color="auto"/>
              <w:right w:val="single" w:sz="4" w:space="0" w:color="auto"/>
            </w:tcBorders>
            <w:shd w:val="clear" w:color="auto" w:fill="auto"/>
            <w:noWrap/>
            <w:vAlign w:val="center"/>
            <w:hideMark/>
          </w:tcPr>
          <w:p w14:paraId="6EE1DDBC" w14:textId="77777777" w:rsidR="00346852" w:rsidRPr="00285BE6" w:rsidRDefault="00346852" w:rsidP="006114F3">
            <w:pPr>
              <w:spacing w:after="0" w:line="240" w:lineRule="auto"/>
              <w:rPr>
                <w:rFonts w:eastAsia="Calibri"/>
                <w:noProof/>
                <w:color w:val="4C4747"/>
                <w:sz w:val="16"/>
                <w:szCs w:val="20"/>
                <w:lang w:val="es-ES"/>
              </w:rPr>
            </w:pPr>
            <w:r w:rsidRPr="00285BE6">
              <w:rPr>
                <w:rFonts w:eastAsia="Calibri"/>
                <w:noProof/>
                <w:color w:val="4C4747"/>
                <w:sz w:val="16"/>
                <w:szCs w:val="20"/>
                <w:lang w:val="es-ES"/>
              </w:rPr>
              <w:t>2.6.6 Equipos de Defensa y Seguridad</w:t>
            </w:r>
          </w:p>
        </w:tc>
        <w:tc>
          <w:tcPr>
            <w:tcW w:w="920" w:type="pct"/>
            <w:tcBorders>
              <w:top w:val="nil"/>
              <w:left w:val="nil"/>
              <w:bottom w:val="single" w:sz="4" w:space="0" w:color="auto"/>
              <w:right w:val="single" w:sz="4" w:space="0" w:color="auto"/>
            </w:tcBorders>
            <w:shd w:val="clear" w:color="auto" w:fill="auto"/>
            <w:noWrap/>
            <w:vAlign w:val="bottom"/>
            <w:hideMark/>
          </w:tcPr>
          <w:p w14:paraId="6A045E1F" w14:textId="77777777" w:rsidR="00346852" w:rsidRPr="00285BE6" w:rsidRDefault="00346852" w:rsidP="00285BE6">
            <w:pPr>
              <w:spacing w:after="0" w:line="240" w:lineRule="auto"/>
              <w:jc w:val="right"/>
              <w:rPr>
                <w:rFonts w:eastAsia="Calibri"/>
                <w:noProof/>
                <w:color w:val="4C4747"/>
                <w:sz w:val="16"/>
                <w:szCs w:val="20"/>
              </w:rPr>
            </w:pPr>
            <w:r w:rsidRPr="00285BE6">
              <w:rPr>
                <w:rFonts w:eastAsia="Calibri"/>
                <w:noProof/>
                <w:color w:val="4C4747"/>
                <w:sz w:val="16"/>
                <w:szCs w:val="20"/>
                <w:lang w:val="es-ES"/>
              </w:rPr>
              <w:t xml:space="preserve">                                 </w:t>
            </w:r>
            <w:r w:rsidRPr="00285BE6">
              <w:rPr>
                <w:rFonts w:eastAsia="Calibri"/>
                <w:noProof/>
                <w:color w:val="4C4747"/>
                <w:sz w:val="16"/>
                <w:szCs w:val="20"/>
              </w:rPr>
              <w:t xml:space="preserve">-     </w:t>
            </w:r>
          </w:p>
        </w:tc>
        <w:tc>
          <w:tcPr>
            <w:tcW w:w="960" w:type="pct"/>
            <w:tcBorders>
              <w:top w:val="nil"/>
              <w:left w:val="nil"/>
              <w:bottom w:val="single" w:sz="4" w:space="0" w:color="auto"/>
              <w:right w:val="single" w:sz="4" w:space="0" w:color="auto"/>
            </w:tcBorders>
            <w:shd w:val="clear" w:color="auto" w:fill="auto"/>
            <w:noWrap/>
            <w:vAlign w:val="bottom"/>
            <w:hideMark/>
          </w:tcPr>
          <w:p w14:paraId="449BA999" w14:textId="77777777" w:rsidR="00346852" w:rsidRPr="00285BE6" w:rsidRDefault="00346852" w:rsidP="00285BE6">
            <w:pPr>
              <w:spacing w:after="0" w:line="240" w:lineRule="auto"/>
              <w:jc w:val="right"/>
              <w:rPr>
                <w:rFonts w:eastAsia="Calibri"/>
                <w:noProof/>
                <w:color w:val="4C4747"/>
                <w:sz w:val="16"/>
                <w:szCs w:val="20"/>
              </w:rPr>
            </w:pPr>
            <w:r w:rsidRPr="00285BE6">
              <w:rPr>
                <w:rFonts w:eastAsia="Calibri"/>
                <w:noProof/>
                <w:color w:val="4C4747"/>
                <w:sz w:val="16"/>
                <w:szCs w:val="20"/>
              </w:rPr>
              <w:t xml:space="preserve">              140,000.00   </w:t>
            </w:r>
          </w:p>
        </w:tc>
        <w:tc>
          <w:tcPr>
            <w:tcW w:w="915" w:type="pct"/>
            <w:tcBorders>
              <w:top w:val="nil"/>
              <w:left w:val="nil"/>
              <w:bottom w:val="single" w:sz="4" w:space="0" w:color="auto"/>
              <w:right w:val="single" w:sz="4" w:space="0" w:color="auto"/>
            </w:tcBorders>
            <w:shd w:val="clear" w:color="auto" w:fill="auto"/>
            <w:noWrap/>
            <w:vAlign w:val="bottom"/>
            <w:hideMark/>
          </w:tcPr>
          <w:p w14:paraId="22C6205C" w14:textId="77777777" w:rsidR="00346852" w:rsidRPr="00285BE6" w:rsidRDefault="00346852" w:rsidP="00285BE6">
            <w:pPr>
              <w:spacing w:after="0" w:line="240" w:lineRule="auto"/>
              <w:jc w:val="right"/>
              <w:rPr>
                <w:rFonts w:eastAsia="Calibri"/>
                <w:noProof/>
                <w:color w:val="4C4747"/>
                <w:sz w:val="16"/>
                <w:szCs w:val="20"/>
              </w:rPr>
            </w:pPr>
            <w:r w:rsidRPr="00285BE6">
              <w:rPr>
                <w:rFonts w:eastAsia="Calibri"/>
                <w:noProof/>
                <w:color w:val="4C4747"/>
                <w:sz w:val="16"/>
                <w:szCs w:val="20"/>
              </w:rPr>
              <w:t xml:space="preserve">                 33,877.94   </w:t>
            </w:r>
          </w:p>
        </w:tc>
        <w:tc>
          <w:tcPr>
            <w:tcW w:w="536" w:type="pct"/>
            <w:tcBorders>
              <w:top w:val="nil"/>
              <w:left w:val="nil"/>
              <w:bottom w:val="single" w:sz="4" w:space="0" w:color="auto"/>
              <w:right w:val="single" w:sz="4" w:space="0" w:color="auto"/>
            </w:tcBorders>
            <w:shd w:val="clear" w:color="auto" w:fill="auto"/>
            <w:noWrap/>
            <w:vAlign w:val="bottom"/>
            <w:hideMark/>
          </w:tcPr>
          <w:p w14:paraId="25D431BB" w14:textId="77777777" w:rsidR="00346852" w:rsidRPr="00285BE6" w:rsidRDefault="00346852" w:rsidP="006114F3">
            <w:pPr>
              <w:spacing w:after="0" w:line="240" w:lineRule="auto"/>
              <w:jc w:val="center"/>
              <w:rPr>
                <w:rFonts w:eastAsia="Calibri"/>
                <w:noProof/>
                <w:color w:val="4C4747"/>
                <w:sz w:val="16"/>
                <w:szCs w:val="20"/>
              </w:rPr>
            </w:pPr>
            <w:r w:rsidRPr="00285BE6">
              <w:rPr>
                <w:rFonts w:eastAsia="Calibri"/>
                <w:noProof/>
                <w:color w:val="4C4747"/>
                <w:sz w:val="16"/>
                <w:szCs w:val="20"/>
              </w:rPr>
              <w:t>24%</w:t>
            </w:r>
          </w:p>
        </w:tc>
      </w:tr>
      <w:tr w:rsidR="00D124D3" w:rsidRPr="00285BE6" w14:paraId="2A265932" w14:textId="77777777" w:rsidTr="0021029B">
        <w:trPr>
          <w:trHeight w:val="315"/>
          <w:jc w:val="center"/>
        </w:trPr>
        <w:tc>
          <w:tcPr>
            <w:tcW w:w="1668" w:type="pct"/>
            <w:tcBorders>
              <w:top w:val="nil"/>
              <w:left w:val="single" w:sz="4" w:space="0" w:color="auto"/>
              <w:bottom w:val="single" w:sz="4" w:space="0" w:color="auto"/>
              <w:right w:val="single" w:sz="4" w:space="0" w:color="auto"/>
            </w:tcBorders>
            <w:shd w:val="clear" w:color="auto" w:fill="auto"/>
            <w:noWrap/>
            <w:vAlign w:val="center"/>
            <w:hideMark/>
          </w:tcPr>
          <w:p w14:paraId="70C60910" w14:textId="77777777" w:rsidR="00346852" w:rsidRPr="00285BE6" w:rsidRDefault="00346852" w:rsidP="006114F3">
            <w:pPr>
              <w:spacing w:after="0" w:line="240" w:lineRule="auto"/>
              <w:rPr>
                <w:rFonts w:eastAsia="Calibri"/>
                <w:noProof/>
                <w:color w:val="4C4747"/>
                <w:sz w:val="16"/>
                <w:szCs w:val="20"/>
              </w:rPr>
            </w:pPr>
            <w:r w:rsidRPr="00285BE6">
              <w:rPr>
                <w:rFonts w:eastAsia="Calibri"/>
                <w:noProof/>
                <w:color w:val="4C4747"/>
                <w:sz w:val="16"/>
                <w:szCs w:val="20"/>
              </w:rPr>
              <w:t>2.6.8 Bienes Intangibles</w:t>
            </w:r>
          </w:p>
        </w:tc>
        <w:tc>
          <w:tcPr>
            <w:tcW w:w="920" w:type="pct"/>
            <w:tcBorders>
              <w:top w:val="nil"/>
              <w:left w:val="nil"/>
              <w:bottom w:val="single" w:sz="4" w:space="0" w:color="auto"/>
              <w:right w:val="single" w:sz="4" w:space="0" w:color="auto"/>
            </w:tcBorders>
            <w:shd w:val="clear" w:color="auto" w:fill="auto"/>
            <w:noWrap/>
            <w:vAlign w:val="bottom"/>
            <w:hideMark/>
          </w:tcPr>
          <w:p w14:paraId="78569475" w14:textId="77777777" w:rsidR="00346852" w:rsidRPr="00285BE6" w:rsidRDefault="00346852" w:rsidP="00285BE6">
            <w:pPr>
              <w:spacing w:after="0" w:line="240" w:lineRule="auto"/>
              <w:jc w:val="right"/>
              <w:rPr>
                <w:rFonts w:eastAsia="Calibri"/>
                <w:noProof/>
                <w:color w:val="4C4747"/>
                <w:sz w:val="16"/>
                <w:szCs w:val="20"/>
              </w:rPr>
            </w:pPr>
            <w:r w:rsidRPr="00285BE6">
              <w:rPr>
                <w:rFonts w:eastAsia="Calibri"/>
                <w:noProof/>
                <w:color w:val="4C4747"/>
                <w:sz w:val="16"/>
                <w:szCs w:val="20"/>
              </w:rPr>
              <w:t xml:space="preserve">              100,000.00   </w:t>
            </w:r>
          </w:p>
        </w:tc>
        <w:tc>
          <w:tcPr>
            <w:tcW w:w="960" w:type="pct"/>
            <w:tcBorders>
              <w:top w:val="nil"/>
              <w:left w:val="nil"/>
              <w:bottom w:val="single" w:sz="4" w:space="0" w:color="auto"/>
              <w:right w:val="single" w:sz="4" w:space="0" w:color="auto"/>
            </w:tcBorders>
            <w:shd w:val="clear" w:color="auto" w:fill="auto"/>
            <w:noWrap/>
            <w:vAlign w:val="bottom"/>
            <w:hideMark/>
          </w:tcPr>
          <w:p w14:paraId="2C8A5134" w14:textId="77777777" w:rsidR="00346852" w:rsidRPr="00285BE6" w:rsidRDefault="00346852" w:rsidP="00285BE6">
            <w:pPr>
              <w:spacing w:after="0" w:line="240" w:lineRule="auto"/>
              <w:jc w:val="right"/>
              <w:rPr>
                <w:rFonts w:eastAsia="Calibri"/>
                <w:noProof/>
                <w:color w:val="4C4747"/>
                <w:sz w:val="16"/>
                <w:szCs w:val="20"/>
              </w:rPr>
            </w:pPr>
            <w:r w:rsidRPr="00285BE6">
              <w:rPr>
                <w:rFonts w:eastAsia="Calibri"/>
                <w:noProof/>
                <w:color w:val="4C4747"/>
                <w:sz w:val="16"/>
                <w:szCs w:val="20"/>
              </w:rPr>
              <w:t xml:space="preserve">                 25,000.00   </w:t>
            </w:r>
          </w:p>
        </w:tc>
        <w:tc>
          <w:tcPr>
            <w:tcW w:w="915" w:type="pct"/>
            <w:tcBorders>
              <w:top w:val="nil"/>
              <w:left w:val="nil"/>
              <w:bottom w:val="single" w:sz="4" w:space="0" w:color="auto"/>
              <w:right w:val="single" w:sz="4" w:space="0" w:color="auto"/>
            </w:tcBorders>
            <w:shd w:val="clear" w:color="auto" w:fill="auto"/>
            <w:noWrap/>
            <w:vAlign w:val="bottom"/>
            <w:hideMark/>
          </w:tcPr>
          <w:p w14:paraId="515A05BE" w14:textId="77777777" w:rsidR="00346852" w:rsidRPr="00285BE6" w:rsidRDefault="00346852" w:rsidP="00285BE6">
            <w:pPr>
              <w:spacing w:after="0" w:line="240" w:lineRule="auto"/>
              <w:jc w:val="right"/>
              <w:rPr>
                <w:rFonts w:eastAsia="Calibri"/>
                <w:noProof/>
                <w:color w:val="4C4747"/>
                <w:sz w:val="16"/>
                <w:szCs w:val="20"/>
              </w:rPr>
            </w:pPr>
            <w:r w:rsidRPr="00285BE6">
              <w:rPr>
                <w:rFonts w:eastAsia="Calibri"/>
                <w:noProof/>
                <w:color w:val="4C4747"/>
                <w:sz w:val="16"/>
                <w:szCs w:val="20"/>
              </w:rPr>
              <w:t xml:space="preserve">                                 -     </w:t>
            </w:r>
          </w:p>
        </w:tc>
        <w:tc>
          <w:tcPr>
            <w:tcW w:w="536" w:type="pct"/>
            <w:tcBorders>
              <w:top w:val="nil"/>
              <w:left w:val="nil"/>
              <w:bottom w:val="single" w:sz="4" w:space="0" w:color="auto"/>
              <w:right w:val="single" w:sz="4" w:space="0" w:color="auto"/>
            </w:tcBorders>
            <w:shd w:val="clear" w:color="auto" w:fill="auto"/>
            <w:noWrap/>
            <w:vAlign w:val="bottom"/>
            <w:hideMark/>
          </w:tcPr>
          <w:p w14:paraId="059B194D" w14:textId="77777777" w:rsidR="00346852" w:rsidRPr="00285BE6" w:rsidRDefault="00346852" w:rsidP="006114F3">
            <w:pPr>
              <w:spacing w:after="0" w:line="240" w:lineRule="auto"/>
              <w:jc w:val="center"/>
              <w:rPr>
                <w:rFonts w:eastAsia="Calibri"/>
                <w:noProof/>
                <w:color w:val="4C4747"/>
                <w:sz w:val="16"/>
                <w:szCs w:val="20"/>
              </w:rPr>
            </w:pPr>
            <w:r w:rsidRPr="00285BE6">
              <w:rPr>
                <w:rFonts w:eastAsia="Calibri"/>
                <w:noProof/>
                <w:color w:val="4C4747"/>
                <w:sz w:val="16"/>
                <w:szCs w:val="20"/>
              </w:rPr>
              <w:t>0%</w:t>
            </w:r>
          </w:p>
        </w:tc>
      </w:tr>
      <w:tr w:rsidR="00D124D3" w:rsidRPr="00285BE6" w14:paraId="2B991361" w14:textId="77777777" w:rsidTr="0021029B">
        <w:trPr>
          <w:trHeight w:val="720"/>
          <w:jc w:val="center"/>
        </w:trPr>
        <w:tc>
          <w:tcPr>
            <w:tcW w:w="1668" w:type="pct"/>
            <w:tcBorders>
              <w:top w:val="nil"/>
              <w:left w:val="single" w:sz="4" w:space="0" w:color="auto"/>
              <w:bottom w:val="single" w:sz="4" w:space="0" w:color="auto"/>
              <w:right w:val="single" w:sz="4" w:space="0" w:color="auto"/>
            </w:tcBorders>
            <w:shd w:val="clear" w:color="auto" w:fill="auto"/>
            <w:vAlign w:val="center"/>
            <w:hideMark/>
          </w:tcPr>
          <w:p w14:paraId="1C388BD0" w14:textId="77777777" w:rsidR="00346852" w:rsidRPr="00285BE6" w:rsidRDefault="00346852" w:rsidP="006114F3">
            <w:pPr>
              <w:spacing w:after="0" w:line="240" w:lineRule="auto"/>
              <w:rPr>
                <w:rFonts w:eastAsia="Calibri"/>
                <w:noProof/>
                <w:color w:val="4C4747"/>
                <w:sz w:val="16"/>
                <w:szCs w:val="20"/>
                <w:lang w:val="es-ES"/>
              </w:rPr>
            </w:pPr>
            <w:r w:rsidRPr="00285BE6">
              <w:rPr>
                <w:rFonts w:eastAsia="Calibri"/>
                <w:noProof/>
                <w:color w:val="4C4747"/>
                <w:sz w:val="16"/>
                <w:szCs w:val="20"/>
                <w:lang w:val="es-ES"/>
              </w:rPr>
              <w:t>2.6.9 Edificios, Estructuras, Tierras, Terrenos y Objetos de Valor</w:t>
            </w:r>
          </w:p>
        </w:tc>
        <w:tc>
          <w:tcPr>
            <w:tcW w:w="920" w:type="pct"/>
            <w:tcBorders>
              <w:top w:val="nil"/>
              <w:left w:val="nil"/>
              <w:bottom w:val="single" w:sz="4" w:space="0" w:color="auto"/>
              <w:right w:val="single" w:sz="4" w:space="0" w:color="auto"/>
            </w:tcBorders>
            <w:shd w:val="clear" w:color="auto" w:fill="auto"/>
            <w:noWrap/>
            <w:vAlign w:val="bottom"/>
            <w:hideMark/>
          </w:tcPr>
          <w:p w14:paraId="40586A54" w14:textId="77777777" w:rsidR="00346852" w:rsidRPr="00285BE6" w:rsidRDefault="00346852" w:rsidP="00285BE6">
            <w:pPr>
              <w:spacing w:after="0" w:line="240" w:lineRule="auto"/>
              <w:jc w:val="right"/>
              <w:rPr>
                <w:rFonts w:eastAsia="Calibri"/>
                <w:noProof/>
                <w:color w:val="4C4747"/>
                <w:sz w:val="16"/>
                <w:szCs w:val="20"/>
              </w:rPr>
            </w:pPr>
            <w:r w:rsidRPr="00285BE6">
              <w:rPr>
                <w:rFonts w:eastAsia="Calibri"/>
                <w:noProof/>
                <w:color w:val="4C4747"/>
                <w:sz w:val="16"/>
                <w:szCs w:val="20"/>
                <w:lang w:val="es-ES"/>
              </w:rPr>
              <w:t xml:space="preserve">                                 </w:t>
            </w:r>
            <w:r w:rsidRPr="00285BE6">
              <w:rPr>
                <w:rFonts w:eastAsia="Calibri"/>
                <w:noProof/>
                <w:color w:val="4C4747"/>
                <w:sz w:val="16"/>
                <w:szCs w:val="20"/>
              </w:rPr>
              <w:t xml:space="preserve">-     </w:t>
            </w:r>
          </w:p>
        </w:tc>
        <w:tc>
          <w:tcPr>
            <w:tcW w:w="960" w:type="pct"/>
            <w:tcBorders>
              <w:top w:val="nil"/>
              <w:left w:val="nil"/>
              <w:bottom w:val="single" w:sz="4" w:space="0" w:color="auto"/>
              <w:right w:val="single" w:sz="4" w:space="0" w:color="auto"/>
            </w:tcBorders>
            <w:shd w:val="clear" w:color="auto" w:fill="auto"/>
            <w:noWrap/>
            <w:vAlign w:val="bottom"/>
            <w:hideMark/>
          </w:tcPr>
          <w:p w14:paraId="1AF3E219" w14:textId="77777777" w:rsidR="00346852" w:rsidRPr="00285BE6" w:rsidRDefault="00346852" w:rsidP="00285BE6">
            <w:pPr>
              <w:spacing w:after="0" w:line="240" w:lineRule="auto"/>
              <w:jc w:val="right"/>
              <w:rPr>
                <w:rFonts w:eastAsia="Calibri"/>
                <w:noProof/>
                <w:color w:val="4C4747"/>
                <w:sz w:val="16"/>
                <w:szCs w:val="20"/>
              </w:rPr>
            </w:pPr>
            <w:r w:rsidRPr="00285BE6">
              <w:rPr>
                <w:rFonts w:eastAsia="Calibri"/>
                <w:noProof/>
                <w:color w:val="4C4747"/>
                <w:sz w:val="16"/>
                <w:szCs w:val="20"/>
              </w:rPr>
              <w:t xml:space="preserve">                                 -     </w:t>
            </w:r>
          </w:p>
        </w:tc>
        <w:tc>
          <w:tcPr>
            <w:tcW w:w="915" w:type="pct"/>
            <w:tcBorders>
              <w:top w:val="nil"/>
              <w:left w:val="nil"/>
              <w:bottom w:val="single" w:sz="4" w:space="0" w:color="auto"/>
              <w:right w:val="single" w:sz="4" w:space="0" w:color="auto"/>
            </w:tcBorders>
            <w:shd w:val="clear" w:color="auto" w:fill="auto"/>
            <w:noWrap/>
            <w:vAlign w:val="bottom"/>
            <w:hideMark/>
          </w:tcPr>
          <w:p w14:paraId="19359ACC" w14:textId="77777777" w:rsidR="00346852" w:rsidRPr="00285BE6" w:rsidRDefault="00346852" w:rsidP="00285BE6">
            <w:pPr>
              <w:spacing w:after="0" w:line="240" w:lineRule="auto"/>
              <w:jc w:val="right"/>
              <w:rPr>
                <w:rFonts w:eastAsia="Calibri"/>
                <w:noProof/>
                <w:color w:val="4C4747"/>
                <w:sz w:val="16"/>
                <w:szCs w:val="20"/>
              </w:rPr>
            </w:pPr>
            <w:r w:rsidRPr="00285BE6">
              <w:rPr>
                <w:rFonts w:eastAsia="Calibri"/>
                <w:noProof/>
                <w:color w:val="4C4747"/>
                <w:sz w:val="16"/>
                <w:szCs w:val="20"/>
              </w:rPr>
              <w:t xml:space="preserve">                                 -     </w:t>
            </w:r>
          </w:p>
        </w:tc>
        <w:tc>
          <w:tcPr>
            <w:tcW w:w="536" w:type="pct"/>
            <w:tcBorders>
              <w:top w:val="nil"/>
              <w:left w:val="nil"/>
              <w:bottom w:val="single" w:sz="4" w:space="0" w:color="auto"/>
              <w:right w:val="single" w:sz="4" w:space="0" w:color="auto"/>
            </w:tcBorders>
            <w:shd w:val="clear" w:color="auto" w:fill="auto"/>
            <w:noWrap/>
            <w:vAlign w:val="bottom"/>
            <w:hideMark/>
          </w:tcPr>
          <w:p w14:paraId="3880430D" w14:textId="77777777" w:rsidR="00346852" w:rsidRPr="00285BE6" w:rsidRDefault="00346852" w:rsidP="006114F3">
            <w:pPr>
              <w:spacing w:after="0" w:line="240" w:lineRule="auto"/>
              <w:jc w:val="center"/>
              <w:rPr>
                <w:rFonts w:eastAsia="Calibri"/>
                <w:noProof/>
                <w:color w:val="4C4747"/>
                <w:sz w:val="16"/>
                <w:szCs w:val="20"/>
              </w:rPr>
            </w:pPr>
            <w:r w:rsidRPr="00285BE6">
              <w:rPr>
                <w:rFonts w:eastAsia="Calibri"/>
                <w:noProof/>
                <w:color w:val="4C4747"/>
                <w:sz w:val="16"/>
                <w:szCs w:val="20"/>
              </w:rPr>
              <w:t>0%</w:t>
            </w:r>
          </w:p>
        </w:tc>
      </w:tr>
      <w:tr w:rsidR="00D124D3" w:rsidRPr="00285BE6" w14:paraId="3AFA6019" w14:textId="77777777" w:rsidTr="0021029B">
        <w:trPr>
          <w:trHeight w:val="315"/>
          <w:jc w:val="center"/>
        </w:trPr>
        <w:tc>
          <w:tcPr>
            <w:tcW w:w="1668" w:type="pct"/>
            <w:tcBorders>
              <w:top w:val="nil"/>
              <w:left w:val="single" w:sz="4" w:space="0" w:color="auto"/>
              <w:bottom w:val="single" w:sz="4" w:space="0" w:color="auto"/>
              <w:right w:val="single" w:sz="4" w:space="0" w:color="auto"/>
            </w:tcBorders>
            <w:shd w:val="clear" w:color="auto" w:fill="auto"/>
            <w:noWrap/>
            <w:hideMark/>
          </w:tcPr>
          <w:p w14:paraId="2A8938EC" w14:textId="77777777" w:rsidR="00346852" w:rsidRPr="00285BE6" w:rsidRDefault="00346852" w:rsidP="006114F3">
            <w:pPr>
              <w:spacing w:after="0" w:line="240" w:lineRule="auto"/>
              <w:rPr>
                <w:rFonts w:eastAsia="Calibri"/>
                <w:noProof/>
                <w:color w:val="4C4747"/>
                <w:sz w:val="16"/>
                <w:szCs w:val="20"/>
              </w:rPr>
            </w:pPr>
            <w:r w:rsidRPr="00285BE6">
              <w:rPr>
                <w:rFonts w:eastAsia="Calibri"/>
                <w:noProof/>
                <w:color w:val="4C4747"/>
                <w:sz w:val="16"/>
                <w:szCs w:val="20"/>
              </w:rPr>
              <w:t> </w:t>
            </w:r>
          </w:p>
        </w:tc>
        <w:tc>
          <w:tcPr>
            <w:tcW w:w="920" w:type="pct"/>
            <w:tcBorders>
              <w:top w:val="nil"/>
              <w:left w:val="nil"/>
              <w:bottom w:val="single" w:sz="4" w:space="0" w:color="auto"/>
              <w:right w:val="single" w:sz="4" w:space="0" w:color="auto"/>
            </w:tcBorders>
            <w:shd w:val="clear" w:color="auto" w:fill="auto"/>
            <w:noWrap/>
            <w:vAlign w:val="bottom"/>
            <w:hideMark/>
          </w:tcPr>
          <w:p w14:paraId="6D59708D" w14:textId="77777777" w:rsidR="00346852" w:rsidRPr="00285BE6" w:rsidRDefault="00346852" w:rsidP="00285BE6">
            <w:pPr>
              <w:spacing w:after="0" w:line="240" w:lineRule="auto"/>
              <w:jc w:val="right"/>
              <w:rPr>
                <w:rFonts w:eastAsia="Calibri"/>
                <w:noProof/>
                <w:color w:val="4C4747"/>
                <w:sz w:val="16"/>
                <w:szCs w:val="20"/>
              </w:rPr>
            </w:pPr>
            <w:r w:rsidRPr="00285BE6">
              <w:rPr>
                <w:rFonts w:eastAsia="Calibri"/>
                <w:noProof/>
                <w:color w:val="4C4747"/>
                <w:sz w:val="16"/>
                <w:szCs w:val="20"/>
              </w:rPr>
              <w:t> </w:t>
            </w:r>
          </w:p>
        </w:tc>
        <w:tc>
          <w:tcPr>
            <w:tcW w:w="960" w:type="pct"/>
            <w:tcBorders>
              <w:top w:val="nil"/>
              <w:left w:val="nil"/>
              <w:bottom w:val="single" w:sz="4" w:space="0" w:color="auto"/>
              <w:right w:val="single" w:sz="4" w:space="0" w:color="auto"/>
            </w:tcBorders>
            <w:shd w:val="clear" w:color="auto" w:fill="auto"/>
            <w:noWrap/>
            <w:vAlign w:val="bottom"/>
            <w:hideMark/>
          </w:tcPr>
          <w:p w14:paraId="1B3FC19E" w14:textId="77777777" w:rsidR="00346852" w:rsidRPr="00285BE6" w:rsidRDefault="00346852" w:rsidP="00285BE6">
            <w:pPr>
              <w:spacing w:after="0" w:line="240" w:lineRule="auto"/>
              <w:jc w:val="right"/>
              <w:rPr>
                <w:rFonts w:eastAsia="Calibri"/>
                <w:noProof/>
                <w:color w:val="4C4747"/>
                <w:sz w:val="16"/>
                <w:szCs w:val="20"/>
              </w:rPr>
            </w:pPr>
            <w:r w:rsidRPr="00285BE6">
              <w:rPr>
                <w:rFonts w:eastAsia="Calibri"/>
                <w:noProof/>
                <w:color w:val="4C4747"/>
                <w:sz w:val="16"/>
                <w:szCs w:val="20"/>
              </w:rPr>
              <w:t> </w:t>
            </w:r>
          </w:p>
        </w:tc>
        <w:tc>
          <w:tcPr>
            <w:tcW w:w="915" w:type="pct"/>
            <w:tcBorders>
              <w:top w:val="nil"/>
              <w:left w:val="nil"/>
              <w:bottom w:val="single" w:sz="4" w:space="0" w:color="auto"/>
              <w:right w:val="single" w:sz="4" w:space="0" w:color="auto"/>
            </w:tcBorders>
            <w:shd w:val="clear" w:color="auto" w:fill="auto"/>
            <w:noWrap/>
            <w:vAlign w:val="bottom"/>
            <w:hideMark/>
          </w:tcPr>
          <w:p w14:paraId="77F38F8E" w14:textId="77777777" w:rsidR="00346852" w:rsidRPr="00285BE6" w:rsidRDefault="00346852" w:rsidP="00285BE6">
            <w:pPr>
              <w:spacing w:after="0" w:line="240" w:lineRule="auto"/>
              <w:jc w:val="right"/>
              <w:rPr>
                <w:rFonts w:eastAsia="Calibri"/>
                <w:noProof/>
                <w:color w:val="4C4747"/>
                <w:sz w:val="16"/>
                <w:szCs w:val="20"/>
              </w:rPr>
            </w:pPr>
            <w:r w:rsidRPr="00285BE6">
              <w:rPr>
                <w:rFonts w:eastAsia="Calibri"/>
                <w:noProof/>
                <w:color w:val="4C4747"/>
                <w:sz w:val="16"/>
                <w:szCs w:val="20"/>
              </w:rPr>
              <w:t> </w:t>
            </w:r>
          </w:p>
        </w:tc>
        <w:tc>
          <w:tcPr>
            <w:tcW w:w="536" w:type="pct"/>
            <w:tcBorders>
              <w:top w:val="nil"/>
              <w:left w:val="nil"/>
              <w:bottom w:val="single" w:sz="4" w:space="0" w:color="auto"/>
              <w:right w:val="single" w:sz="4" w:space="0" w:color="auto"/>
            </w:tcBorders>
            <w:shd w:val="clear" w:color="auto" w:fill="auto"/>
            <w:noWrap/>
            <w:vAlign w:val="bottom"/>
            <w:hideMark/>
          </w:tcPr>
          <w:p w14:paraId="55D72D86" w14:textId="77777777" w:rsidR="00346852" w:rsidRPr="00285BE6" w:rsidRDefault="00346852" w:rsidP="006114F3">
            <w:pPr>
              <w:spacing w:after="0" w:line="240" w:lineRule="auto"/>
              <w:rPr>
                <w:rFonts w:eastAsia="Calibri"/>
                <w:noProof/>
                <w:color w:val="4C4747"/>
                <w:sz w:val="16"/>
                <w:szCs w:val="20"/>
              </w:rPr>
            </w:pPr>
            <w:r w:rsidRPr="00285BE6">
              <w:rPr>
                <w:rFonts w:eastAsia="Calibri"/>
                <w:noProof/>
                <w:color w:val="4C4747"/>
                <w:sz w:val="16"/>
                <w:szCs w:val="20"/>
              </w:rPr>
              <w:t> </w:t>
            </w:r>
          </w:p>
        </w:tc>
      </w:tr>
      <w:tr w:rsidR="00D124D3" w:rsidRPr="00285BE6" w14:paraId="1F1226C5" w14:textId="77777777" w:rsidTr="0021029B">
        <w:trPr>
          <w:trHeight w:val="315"/>
          <w:jc w:val="center"/>
        </w:trPr>
        <w:tc>
          <w:tcPr>
            <w:tcW w:w="1668" w:type="pct"/>
            <w:tcBorders>
              <w:top w:val="nil"/>
              <w:left w:val="single" w:sz="4" w:space="0" w:color="auto"/>
              <w:bottom w:val="single" w:sz="4" w:space="0" w:color="auto"/>
              <w:right w:val="single" w:sz="4" w:space="0" w:color="auto"/>
            </w:tcBorders>
            <w:shd w:val="clear" w:color="auto" w:fill="auto"/>
            <w:noWrap/>
            <w:vAlign w:val="bottom"/>
            <w:hideMark/>
          </w:tcPr>
          <w:p w14:paraId="32456092" w14:textId="77777777" w:rsidR="00346852" w:rsidRPr="00285BE6" w:rsidRDefault="00346852" w:rsidP="006114F3">
            <w:pPr>
              <w:spacing w:after="0" w:line="240" w:lineRule="auto"/>
              <w:rPr>
                <w:rFonts w:eastAsia="Calibri"/>
                <w:noProof/>
                <w:color w:val="4C4747"/>
                <w:sz w:val="16"/>
                <w:szCs w:val="20"/>
              </w:rPr>
            </w:pPr>
            <w:r w:rsidRPr="00285BE6">
              <w:rPr>
                <w:rFonts w:eastAsia="Calibri"/>
                <w:noProof/>
                <w:color w:val="4C4747"/>
                <w:sz w:val="16"/>
                <w:szCs w:val="20"/>
              </w:rPr>
              <w:t>2.7 OBRAS</w:t>
            </w:r>
          </w:p>
        </w:tc>
        <w:tc>
          <w:tcPr>
            <w:tcW w:w="920" w:type="pct"/>
            <w:tcBorders>
              <w:top w:val="nil"/>
              <w:left w:val="nil"/>
              <w:bottom w:val="single" w:sz="4" w:space="0" w:color="auto"/>
              <w:right w:val="single" w:sz="4" w:space="0" w:color="auto"/>
            </w:tcBorders>
            <w:shd w:val="clear" w:color="auto" w:fill="auto"/>
            <w:noWrap/>
            <w:vAlign w:val="bottom"/>
            <w:hideMark/>
          </w:tcPr>
          <w:p w14:paraId="2A969170" w14:textId="77777777" w:rsidR="00346852" w:rsidRPr="00285BE6" w:rsidRDefault="00346852" w:rsidP="00285BE6">
            <w:pPr>
              <w:spacing w:after="0" w:line="240" w:lineRule="auto"/>
              <w:jc w:val="right"/>
              <w:rPr>
                <w:rFonts w:eastAsia="Calibri"/>
                <w:noProof/>
                <w:color w:val="4C4747"/>
                <w:sz w:val="16"/>
                <w:szCs w:val="20"/>
              </w:rPr>
            </w:pPr>
            <w:r w:rsidRPr="00285BE6">
              <w:rPr>
                <w:rFonts w:eastAsia="Calibri"/>
                <w:noProof/>
                <w:color w:val="4C4747"/>
                <w:sz w:val="16"/>
                <w:szCs w:val="20"/>
              </w:rPr>
              <w:t xml:space="preserve">                    76,000,000.00   </w:t>
            </w:r>
          </w:p>
        </w:tc>
        <w:tc>
          <w:tcPr>
            <w:tcW w:w="960" w:type="pct"/>
            <w:tcBorders>
              <w:top w:val="nil"/>
              <w:left w:val="nil"/>
              <w:bottom w:val="single" w:sz="4" w:space="0" w:color="auto"/>
              <w:right w:val="single" w:sz="4" w:space="0" w:color="auto"/>
            </w:tcBorders>
            <w:shd w:val="clear" w:color="auto" w:fill="auto"/>
            <w:noWrap/>
            <w:vAlign w:val="bottom"/>
            <w:hideMark/>
          </w:tcPr>
          <w:p w14:paraId="6D564BB4" w14:textId="77777777" w:rsidR="00346852" w:rsidRPr="00285BE6" w:rsidRDefault="00346852" w:rsidP="00285BE6">
            <w:pPr>
              <w:spacing w:after="0" w:line="240" w:lineRule="auto"/>
              <w:jc w:val="right"/>
              <w:rPr>
                <w:rFonts w:eastAsia="Calibri"/>
                <w:noProof/>
                <w:color w:val="4C4747"/>
                <w:sz w:val="16"/>
                <w:szCs w:val="20"/>
              </w:rPr>
            </w:pPr>
            <w:r w:rsidRPr="00285BE6">
              <w:rPr>
                <w:rFonts w:eastAsia="Calibri"/>
                <w:noProof/>
                <w:color w:val="4C4747"/>
                <w:sz w:val="16"/>
                <w:szCs w:val="20"/>
              </w:rPr>
              <w:t xml:space="preserve">                    104,500,000.00   </w:t>
            </w:r>
          </w:p>
        </w:tc>
        <w:tc>
          <w:tcPr>
            <w:tcW w:w="915" w:type="pct"/>
            <w:tcBorders>
              <w:top w:val="nil"/>
              <w:left w:val="nil"/>
              <w:bottom w:val="single" w:sz="4" w:space="0" w:color="auto"/>
              <w:right w:val="single" w:sz="4" w:space="0" w:color="auto"/>
            </w:tcBorders>
            <w:shd w:val="clear" w:color="auto" w:fill="auto"/>
            <w:noWrap/>
            <w:vAlign w:val="bottom"/>
            <w:hideMark/>
          </w:tcPr>
          <w:p w14:paraId="22A32650" w14:textId="77777777" w:rsidR="00346852" w:rsidRPr="00285BE6" w:rsidRDefault="00346852" w:rsidP="00285BE6">
            <w:pPr>
              <w:spacing w:after="0" w:line="240" w:lineRule="auto"/>
              <w:jc w:val="right"/>
              <w:rPr>
                <w:rFonts w:eastAsia="Calibri"/>
                <w:noProof/>
                <w:color w:val="4C4747"/>
                <w:sz w:val="16"/>
                <w:szCs w:val="20"/>
              </w:rPr>
            </w:pPr>
            <w:r w:rsidRPr="00285BE6">
              <w:rPr>
                <w:rFonts w:eastAsia="Calibri"/>
                <w:noProof/>
                <w:color w:val="4C4747"/>
                <w:sz w:val="16"/>
                <w:szCs w:val="20"/>
              </w:rPr>
              <w:t>19,108,701.00</w:t>
            </w:r>
          </w:p>
        </w:tc>
        <w:tc>
          <w:tcPr>
            <w:tcW w:w="536" w:type="pct"/>
            <w:tcBorders>
              <w:top w:val="nil"/>
              <w:left w:val="nil"/>
              <w:bottom w:val="single" w:sz="4" w:space="0" w:color="auto"/>
              <w:right w:val="single" w:sz="4" w:space="0" w:color="auto"/>
            </w:tcBorders>
            <w:shd w:val="clear" w:color="auto" w:fill="auto"/>
            <w:noWrap/>
            <w:vAlign w:val="bottom"/>
            <w:hideMark/>
          </w:tcPr>
          <w:p w14:paraId="68019085" w14:textId="77777777" w:rsidR="00346852" w:rsidRPr="00285BE6" w:rsidRDefault="00346852" w:rsidP="006114F3">
            <w:pPr>
              <w:spacing w:after="0" w:line="240" w:lineRule="auto"/>
              <w:jc w:val="center"/>
              <w:rPr>
                <w:rFonts w:eastAsia="Calibri"/>
                <w:noProof/>
                <w:color w:val="4C4747"/>
                <w:sz w:val="16"/>
                <w:szCs w:val="20"/>
              </w:rPr>
            </w:pPr>
            <w:r w:rsidRPr="00285BE6">
              <w:rPr>
                <w:rFonts w:eastAsia="Calibri"/>
                <w:noProof/>
                <w:color w:val="4C4747"/>
                <w:sz w:val="16"/>
                <w:szCs w:val="20"/>
              </w:rPr>
              <w:t>18%</w:t>
            </w:r>
          </w:p>
        </w:tc>
      </w:tr>
      <w:tr w:rsidR="00D124D3" w:rsidRPr="00285BE6" w14:paraId="15CE4246" w14:textId="77777777" w:rsidTr="0021029B">
        <w:trPr>
          <w:trHeight w:val="315"/>
          <w:jc w:val="center"/>
        </w:trPr>
        <w:tc>
          <w:tcPr>
            <w:tcW w:w="1668" w:type="pct"/>
            <w:tcBorders>
              <w:top w:val="nil"/>
              <w:left w:val="single" w:sz="4" w:space="0" w:color="auto"/>
              <w:bottom w:val="single" w:sz="4" w:space="0" w:color="auto"/>
              <w:right w:val="single" w:sz="4" w:space="0" w:color="auto"/>
            </w:tcBorders>
            <w:shd w:val="clear" w:color="auto" w:fill="auto"/>
            <w:noWrap/>
            <w:vAlign w:val="center"/>
            <w:hideMark/>
          </w:tcPr>
          <w:p w14:paraId="16660EFD" w14:textId="77777777" w:rsidR="00346852" w:rsidRPr="00285BE6" w:rsidRDefault="00346852" w:rsidP="006114F3">
            <w:pPr>
              <w:spacing w:after="0" w:line="240" w:lineRule="auto"/>
              <w:rPr>
                <w:rFonts w:eastAsia="Calibri"/>
                <w:noProof/>
                <w:color w:val="4C4747"/>
                <w:sz w:val="16"/>
                <w:szCs w:val="20"/>
              </w:rPr>
            </w:pPr>
            <w:r w:rsidRPr="00285BE6">
              <w:rPr>
                <w:rFonts w:eastAsia="Calibri"/>
                <w:noProof/>
                <w:color w:val="4C4747"/>
                <w:sz w:val="16"/>
                <w:szCs w:val="20"/>
              </w:rPr>
              <w:t>2.7.2 Infraestructura</w:t>
            </w:r>
          </w:p>
        </w:tc>
        <w:tc>
          <w:tcPr>
            <w:tcW w:w="920" w:type="pct"/>
            <w:tcBorders>
              <w:top w:val="nil"/>
              <w:left w:val="nil"/>
              <w:bottom w:val="single" w:sz="4" w:space="0" w:color="auto"/>
              <w:right w:val="single" w:sz="4" w:space="0" w:color="auto"/>
            </w:tcBorders>
            <w:shd w:val="clear" w:color="auto" w:fill="auto"/>
            <w:noWrap/>
            <w:vAlign w:val="bottom"/>
            <w:hideMark/>
          </w:tcPr>
          <w:p w14:paraId="6459B4F5" w14:textId="77777777" w:rsidR="00346852" w:rsidRPr="00285BE6" w:rsidRDefault="00346852" w:rsidP="00285BE6">
            <w:pPr>
              <w:spacing w:after="0" w:line="240" w:lineRule="auto"/>
              <w:jc w:val="right"/>
              <w:rPr>
                <w:rFonts w:eastAsia="Calibri"/>
                <w:noProof/>
                <w:color w:val="4C4747"/>
                <w:sz w:val="16"/>
                <w:szCs w:val="20"/>
              </w:rPr>
            </w:pPr>
            <w:r w:rsidRPr="00285BE6">
              <w:rPr>
                <w:rFonts w:eastAsia="Calibri"/>
                <w:noProof/>
                <w:color w:val="4C4747"/>
                <w:sz w:val="16"/>
                <w:szCs w:val="20"/>
              </w:rPr>
              <w:t xml:space="preserve">                    76,000,000.00   </w:t>
            </w:r>
          </w:p>
        </w:tc>
        <w:tc>
          <w:tcPr>
            <w:tcW w:w="960" w:type="pct"/>
            <w:tcBorders>
              <w:top w:val="nil"/>
              <w:left w:val="nil"/>
              <w:bottom w:val="single" w:sz="4" w:space="0" w:color="auto"/>
              <w:right w:val="single" w:sz="4" w:space="0" w:color="auto"/>
            </w:tcBorders>
            <w:shd w:val="clear" w:color="auto" w:fill="auto"/>
            <w:noWrap/>
            <w:vAlign w:val="bottom"/>
            <w:hideMark/>
          </w:tcPr>
          <w:p w14:paraId="60800BEB" w14:textId="77777777" w:rsidR="00346852" w:rsidRPr="00285BE6" w:rsidRDefault="00346852" w:rsidP="00285BE6">
            <w:pPr>
              <w:spacing w:after="0" w:line="240" w:lineRule="auto"/>
              <w:jc w:val="right"/>
              <w:rPr>
                <w:rFonts w:eastAsia="Calibri"/>
                <w:noProof/>
                <w:color w:val="4C4747"/>
                <w:sz w:val="16"/>
                <w:szCs w:val="20"/>
              </w:rPr>
            </w:pPr>
            <w:r w:rsidRPr="00285BE6">
              <w:rPr>
                <w:rFonts w:eastAsia="Calibri"/>
                <w:noProof/>
                <w:color w:val="4C4747"/>
                <w:sz w:val="16"/>
                <w:szCs w:val="20"/>
              </w:rPr>
              <w:t xml:space="preserve">                    104,500,000.00   </w:t>
            </w:r>
          </w:p>
        </w:tc>
        <w:tc>
          <w:tcPr>
            <w:tcW w:w="915" w:type="pct"/>
            <w:tcBorders>
              <w:top w:val="nil"/>
              <w:left w:val="nil"/>
              <w:bottom w:val="single" w:sz="4" w:space="0" w:color="auto"/>
              <w:right w:val="single" w:sz="4" w:space="0" w:color="auto"/>
            </w:tcBorders>
            <w:shd w:val="clear" w:color="auto" w:fill="auto"/>
            <w:noWrap/>
            <w:vAlign w:val="bottom"/>
            <w:hideMark/>
          </w:tcPr>
          <w:p w14:paraId="2B562C4F" w14:textId="77777777" w:rsidR="00346852" w:rsidRPr="00285BE6" w:rsidRDefault="00346852" w:rsidP="00285BE6">
            <w:pPr>
              <w:spacing w:after="0" w:line="240" w:lineRule="auto"/>
              <w:jc w:val="right"/>
              <w:rPr>
                <w:rFonts w:eastAsia="Calibri"/>
                <w:noProof/>
                <w:color w:val="4C4747"/>
                <w:sz w:val="16"/>
                <w:szCs w:val="20"/>
              </w:rPr>
            </w:pPr>
            <w:r w:rsidRPr="00285BE6">
              <w:rPr>
                <w:rFonts w:eastAsia="Calibri"/>
                <w:noProof/>
                <w:color w:val="4C4747"/>
                <w:sz w:val="16"/>
                <w:szCs w:val="20"/>
              </w:rPr>
              <w:t xml:space="preserve">                     19,108,701.00   </w:t>
            </w:r>
          </w:p>
        </w:tc>
        <w:tc>
          <w:tcPr>
            <w:tcW w:w="536" w:type="pct"/>
            <w:tcBorders>
              <w:top w:val="nil"/>
              <w:left w:val="nil"/>
              <w:bottom w:val="single" w:sz="4" w:space="0" w:color="auto"/>
              <w:right w:val="single" w:sz="4" w:space="0" w:color="auto"/>
            </w:tcBorders>
            <w:shd w:val="clear" w:color="auto" w:fill="auto"/>
            <w:noWrap/>
            <w:vAlign w:val="bottom"/>
            <w:hideMark/>
          </w:tcPr>
          <w:p w14:paraId="23EEA8CB" w14:textId="77777777" w:rsidR="00346852" w:rsidRPr="00285BE6" w:rsidRDefault="00346852" w:rsidP="006114F3">
            <w:pPr>
              <w:spacing w:after="0" w:line="240" w:lineRule="auto"/>
              <w:jc w:val="center"/>
              <w:rPr>
                <w:rFonts w:eastAsia="Calibri"/>
                <w:noProof/>
                <w:color w:val="4C4747"/>
                <w:sz w:val="16"/>
                <w:szCs w:val="20"/>
              </w:rPr>
            </w:pPr>
            <w:r w:rsidRPr="00285BE6">
              <w:rPr>
                <w:rFonts w:eastAsia="Calibri"/>
                <w:noProof/>
                <w:color w:val="4C4747"/>
                <w:sz w:val="16"/>
                <w:szCs w:val="20"/>
              </w:rPr>
              <w:t>18%</w:t>
            </w:r>
          </w:p>
        </w:tc>
      </w:tr>
    </w:tbl>
    <w:p w14:paraId="24D138B2" w14:textId="3182712D" w:rsidR="00346852" w:rsidRDefault="00346852" w:rsidP="00346852">
      <w:pPr>
        <w:spacing w:line="360" w:lineRule="auto"/>
      </w:pPr>
    </w:p>
    <w:p w14:paraId="743C8F01" w14:textId="7B083C33" w:rsidR="005C2AE2" w:rsidRDefault="005C2AE2" w:rsidP="00346852">
      <w:pPr>
        <w:spacing w:line="360" w:lineRule="auto"/>
      </w:pPr>
    </w:p>
    <w:p w14:paraId="05FA6B30" w14:textId="7C569B0E" w:rsidR="005C2AE2" w:rsidRDefault="005C2AE2" w:rsidP="00346852">
      <w:pPr>
        <w:spacing w:line="360" w:lineRule="auto"/>
      </w:pPr>
    </w:p>
    <w:p w14:paraId="21875688" w14:textId="77777777" w:rsidR="005C2AE2" w:rsidRPr="00FA1E52" w:rsidRDefault="005C2AE2" w:rsidP="00346852">
      <w:pPr>
        <w:spacing w:line="360" w:lineRule="auto"/>
      </w:pPr>
    </w:p>
    <w:tbl>
      <w:tblPr>
        <w:tblW w:w="4908" w:type="pct"/>
        <w:tblCellMar>
          <w:left w:w="70" w:type="dxa"/>
          <w:right w:w="70" w:type="dxa"/>
        </w:tblCellMar>
        <w:tblLook w:val="04A0" w:firstRow="1" w:lastRow="0" w:firstColumn="1" w:lastColumn="0" w:noHBand="0" w:noVBand="1"/>
      </w:tblPr>
      <w:tblGrid>
        <w:gridCol w:w="1902"/>
        <w:gridCol w:w="3047"/>
        <w:gridCol w:w="1071"/>
        <w:gridCol w:w="933"/>
        <w:gridCol w:w="821"/>
      </w:tblGrid>
      <w:tr w:rsidR="00B6650C" w:rsidRPr="000A75E1" w14:paraId="588ED552" w14:textId="77777777" w:rsidTr="00B6650C">
        <w:trPr>
          <w:trHeight w:val="300"/>
        </w:trPr>
        <w:tc>
          <w:tcPr>
            <w:tcW w:w="5000" w:type="pct"/>
            <w:gridSpan w:val="5"/>
            <w:tcBorders>
              <w:top w:val="nil"/>
              <w:left w:val="nil"/>
              <w:bottom w:val="nil"/>
              <w:right w:val="nil"/>
            </w:tcBorders>
            <w:shd w:val="clear" w:color="auto" w:fill="auto"/>
            <w:noWrap/>
            <w:vAlign w:val="bottom"/>
            <w:hideMark/>
          </w:tcPr>
          <w:p w14:paraId="2BF67A00" w14:textId="3D3F39A1" w:rsidR="00B6650C" w:rsidRPr="000A75E1" w:rsidRDefault="00B6650C" w:rsidP="00B6650C">
            <w:pPr>
              <w:jc w:val="center"/>
            </w:pPr>
            <w:r w:rsidRPr="000A75E1">
              <w:rPr>
                <w:b/>
                <w:bCs/>
              </w:rPr>
              <w:lastRenderedPageBreak/>
              <w:t>BALANCE DE LA CUENTAS</w:t>
            </w:r>
          </w:p>
        </w:tc>
      </w:tr>
      <w:tr w:rsidR="00B6650C" w:rsidRPr="000A75E1" w14:paraId="66E38F15" w14:textId="77777777" w:rsidTr="00B6650C">
        <w:trPr>
          <w:trHeight w:val="300"/>
        </w:trPr>
        <w:tc>
          <w:tcPr>
            <w:tcW w:w="1223" w:type="pct"/>
            <w:tcBorders>
              <w:top w:val="nil"/>
              <w:left w:val="nil"/>
              <w:bottom w:val="nil"/>
              <w:right w:val="nil"/>
            </w:tcBorders>
            <w:shd w:val="clear" w:color="auto" w:fill="auto"/>
            <w:noWrap/>
            <w:vAlign w:val="bottom"/>
            <w:hideMark/>
          </w:tcPr>
          <w:p w14:paraId="7A9A9449" w14:textId="77777777" w:rsidR="00B6650C" w:rsidRPr="000A75E1" w:rsidRDefault="00B6650C" w:rsidP="006114F3">
            <w:pPr>
              <w:rPr>
                <w:b/>
                <w:bCs/>
              </w:rPr>
            </w:pPr>
            <w:r w:rsidRPr="000A75E1">
              <w:rPr>
                <w:b/>
                <w:bCs/>
              </w:rPr>
              <w:t xml:space="preserve">No. De </w:t>
            </w:r>
            <w:proofErr w:type="spellStart"/>
            <w:r w:rsidRPr="000A75E1">
              <w:rPr>
                <w:b/>
                <w:bCs/>
              </w:rPr>
              <w:t>Cuenta</w:t>
            </w:r>
            <w:proofErr w:type="spellEnd"/>
          </w:p>
        </w:tc>
        <w:tc>
          <w:tcPr>
            <w:tcW w:w="1960" w:type="pct"/>
            <w:tcBorders>
              <w:top w:val="nil"/>
              <w:left w:val="nil"/>
              <w:bottom w:val="nil"/>
              <w:right w:val="nil"/>
            </w:tcBorders>
            <w:shd w:val="clear" w:color="auto" w:fill="auto"/>
            <w:noWrap/>
            <w:vAlign w:val="bottom"/>
            <w:hideMark/>
          </w:tcPr>
          <w:p w14:paraId="1737AB22" w14:textId="77777777" w:rsidR="00B6650C" w:rsidRPr="000A75E1" w:rsidRDefault="00B6650C" w:rsidP="006114F3">
            <w:pPr>
              <w:rPr>
                <w:b/>
                <w:bCs/>
              </w:rPr>
            </w:pPr>
            <w:proofErr w:type="spellStart"/>
            <w:r w:rsidRPr="000A75E1">
              <w:rPr>
                <w:b/>
                <w:bCs/>
              </w:rPr>
              <w:t>Descripcion</w:t>
            </w:r>
            <w:proofErr w:type="spellEnd"/>
          </w:p>
        </w:tc>
        <w:tc>
          <w:tcPr>
            <w:tcW w:w="1817" w:type="pct"/>
            <w:gridSpan w:val="3"/>
            <w:tcBorders>
              <w:top w:val="nil"/>
              <w:left w:val="nil"/>
              <w:bottom w:val="nil"/>
              <w:right w:val="nil"/>
            </w:tcBorders>
            <w:shd w:val="clear" w:color="auto" w:fill="auto"/>
            <w:noWrap/>
            <w:vAlign w:val="center"/>
            <w:hideMark/>
          </w:tcPr>
          <w:p w14:paraId="380D9B27" w14:textId="6CB755E3" w:rsidR="00B6650C" w:rsidRPr="000A75E1" w:rsidRDefault="00B6650C" w:rsidP="00B6650C">
            <w:pPr>
              <w:jc w:val="center"/>
            </w:pPr>
            <w:r w:rsidRPr="000A75E1">
              <w:rPr>
                <w:b/>
                <w:bCs/>
              </w:rPr>
              <w:t>Balance</w:t>
            </w:r>
          </w:p>
        </w:tc>
      </w:tr>
      <w:tr w:rsidR="00B6650C" w:rsidRPr="00785C34" w14:paraId="7AE044CA" w14:textId="77777777" w:rsidTr="00B6650C">
        <w:trPr>
          <w:trHeight w:val="300"/>
        </w:trPr>
        <w:tc>
          <w:tcPr>
            <w:tcW w:w="1223" w:type="pct"/>
            <w:tcBorders>
              <w:top w:val="nil"/>
              <w:left w:val="nil"/>
              <w:bottom w:val="nil"/>
              <w:right w:val="nil"/>
            </w:tcBorders>
            <w:shd w:val="clear" w:color="auto" w:fill="auto"/>
            <w:noWrap/>
            <w:vAlign w:val="bottom"/>
            <w:hideMark/>
          </w:tcPr>
          <w:p w14:paraId="42F4F9A9" w14:textId="77777777" w:rsidR="00B6650C" w:rsidRPr="00D124D3" w:rsidRDefault="00B6650C" w:rsidP="006114F3">
            <w:pPr>
              <w:jc w:val="right"/>
              <w:rPr>
                <w:rFonts w:eastAsia="Calibri"/>
                <w:b/>
                <w:bCs/>
                <w:noProof/>
                <w:color w:val="4C4747"/>
              </w:rPr>
            </w:pPr>
            <w:r w:rsidRPr="00D124D3">
              <w:rPr>
                <w:rFonts w:eastAsia="Calibri"/>
                <w:b/>
                <w:bCs/>
                <w:noProof/>
                <w:color w:val="4C4747"/>
              </w:rPr>
              <w:t>100</w:t>
            </w:r>
          </w:p>
        </w:tc>
        <w:tc>
          <w:tcPr>
            <w:tcW w:w="1960" w:type="pct"/>
            <w:tcBorders>
              <w:top w:val="nil"/>
              <w:left w:val="nil"/>
              <w:bottom w:val="nil"/>
              <w:right w:val="nil"/>
            </w:tcBorders>
            <w:shd w:val="clear" w:color="auto" w:fill="auto"/>
            <w:noWrap/>
            <w:vAlign w:val="bottom"/>
            <w:hideMark/>
          </w:tcPr>
          <w:p w14:paraId="4B1AAADA" w14:textId="77777777" w:rsidR="00B6650C" w:rsidRPr="00D124D3" w:rsidRDefault="00B6650C" w:rsidP="006114F3">
            <w:pPr>
              <w:rPr>
                <w:rFonts w:eastAsia="Calibri"/>
                <w:b/>
                <w:bCs/>
                <w:noProof/>
                <w:color w:val="4C4747"/>
              </w:rPr>
            </w:pPr>
            <w:r w:rsidRPr="00D124D3">
              <w:rPr>
                <w:rFonts w:eastAsia="Calibri"/>
                <w:b/>
                <w:bCs/>
                <w:noProof/>
                <w:color w:val="4C4747"/>
              </w:rPr>
              <w:t>CUT</w:t>
            </w:r>
          </w:p>
        </w:tc>
        <w:tc>
          <w:tcPr>
            <w:tcW w:w="1817" w:type="pct"/>
            <w:gridSpan w:val="3"/>
            <w:tcBorders>
              <w:top w:val="nil"/>
              <w:left w:val="nil"/>
              <w:bottom w:val="nil"/>
              <w:right w:val="nil"/>
            </w:tcBorders>
            <w:shd w:val="clear" w:color="auto" w:fill="auto"/>
            <w:noWrap/>
            <w:vAlign w:val="center"/>
            <w:hideMark/>
          </w:tcPr>
          <w:p w14:paraId="1F2D4E18" w14:textId="42901B2A" w:rsidR="00B6650C" w:rsidRPr="00785C34" w:rsidRDefault="00B6650C" w:rsidP="00B6650C">
            <w:pPr>
              <w:jc w:val="right"/>
              <w:rPr>
                <w:rFonts w:eastAsia="Calibri"/>
                <w:noProof/>
                <w:color w:val="4C4747"/>
              </w:rPr>
            </w:pPr>
            <w:r w:rsidRPr="00785C34">
              <w:rPr>
                <w:rFonts w:eastAsia="Calibri"/>
                <w:noProof/>
                <w:color w:val="4C4747"/>
              </w:rPr>
              <w:t xml:space="preserve">       8,097,922.66 </w:t>
            </w:r>
          </w:p>
        </w:tc>
      </w:tr>
      <w:tr w:rsidR="00B6650C" w:rsidRPr="00785C34" w14:paraId="6E8CF7FB" w14:textId="77777777" w:rsidTr="00B6650C">
        <w:trPr>
          <w:trHeight w:val="300"/>
        </w:trPr>
        <w:tc>
          <w:tcPr>
            <w:tcW w:w="1223" w:type="pct"/>
            <w:tcBorders>
              <w:top w:val="nil"/>
              <w:left w:val="nil"/>
              <w:bottom w:val="nil"/>
              <w:right w:val="nil"/>
            </w:tcBorders>
            <w:shd w:val="clear" w:color="auto" w:fill="auto"/>
            <w:noWrap/>
            <w:vAlign w:val="bottom"/>
            <w:hideMark/>
          </w:tcPr>
          <w:p w14:paraId="08BBF1DF" w14:textId="77777777" w:rsidR="00B6650C" w:rsidRPr="00D124D3" w:rsidRDefault="00B6650C" w:rsidP="006114F3">
            <w:pPr>
              <w:jc w:val="right"/>
              <w:rPr>
                <w:rFonts w:eastAsia="Calibri"/>
                <w:b/>
                <w:bCs/>
                <w:noProof/>
                <w:color w:val="4C4747"/>
              </w:rPr>
            </w:pPr>
            <w:r w:rsidRPr="00D124D3">
              <w:rPr>
                <w:rFonts w:eastAsia="Calibri"/>
                <w:b/>
                <w:bCs/>
                <w:noProof/>
                <w:color w:val="4C4747"/>
              </w:rPr>
              <w:t>9995</w:t>
            </w:r>
          </w:p>
        </w:tc>
        <w:tc>
          <w:tcPr>
            <w:tcW w:w="1960" w:type="pct"/>
            <w:tcBorders>
              <w:top w:val="nil"/>
              <w:left w:val="nil"/>
              <w:bottom w:val="nil"/>
              <w:right w:val="nil"/>
            </w:tcBorders>
            <w:shd w:val="clear" w:color="auto" w:fill="auto"/>
            <w:noWrap/>
            <w:vAlign w:val="bottom"/>
            <w:hideMark/>
          </w:tcPr>
          <w:p w14:paraId="2D3AAE7C" w14:textId="77777777" w:rsidR="00B6650C" w:rsidRPr="00D124D3" w:rsidRDefault="00B6650C" w:rsidP="006114F3">
            <w:pPr>
              <w:rPr>
                <w:rFonts w:eastAsia="Calibri"/>
                <w:b/>
                <w:bCs/>
                <w:noProof/>
                <w:color w:val="4C4747"/>
              </w:rPr>
            </w:pPr>
            <w:r w:rsidRPr="00D124D3">
              <w:rPr>
                <w:rFonts w:eastAsia="Calibri"/>
                <w:b/>
                <w:bCs/>
                <w:noProof/>
                <w:color w:val="4C4747"/>
              </w:rPr>
              <w:t>CUT</w:t>
            </w:r>
          </w:p>
        </w:tc>
        <w:tc>
          <w:tcPr>
            <w:tcW w:w="1817" w:type="pct"/>
            <w:gridSpan w:val="3"/>
            <w:tcBorders>
              <w:top w:val="nil"/>
              <w:left w:val="nil"/>
              <w:bottom w:val="nil"/>
              <w:right w:val="nil"/>
            </w:tcBorders>
            <w:shd w:val="clear" w:color="auto" w:fill="auto"/>
            <w:noWrap/>
            <w:vAlign w:val="center"/>
            <w:hideMark/>
          </w:tcPr>
          <w:p w14:paraId="463FC527" w14:textId="3AACB1B3" w:rsidR="00B6650C" w:rsidRPr="00785C34" w:rsidRDefault="00B6650C" w:rsidP="00B6650C">
            <w:pPr>
              <w:jc w:val="right"/>
              <w:rPr>
                <w:rFonts w:eastAsia="Calibri"/>
                <w:noProof/>
                <w:color w:val="4C4747"/>
              </w:rPr>
            </w:pPr>
            <w:r w:rsidRPr="00785C34">
              <w:rPr>
                <w:rFonts w:eastAsia="Calibri"/>
                <w:noProof/>
                <w:color w:val="4C4747"/>
              </w:rPr>
              <w:t xml:space="preserve">   105,918,736.17 </w:t>
            </w:r>
          </w:p>
        </w:tc>
      </w:tr>
      <w:tr w:rsidR="00B6650C" w:rsidRPr="00785C34" w14:paraId="0C393179" w14:textId="77777777" w:rsidTr="00B6650C">
        <w:trPr>
          <w:trHeight w:val="300"/>
        </w:trPr>
        <w:tc>
          <w:tcPr>
            <w:tcW w:w="1223" w:type="pct"/>
            <w:tcBorders>
              <w:top w:val="nil"/>
              <w:left w:val="nil"/>
              <w:bottom w:val="nil"/>
              <w:right w:val="nil"/>
            </w:tcBorders>
            <w:shd w:val="clear" w:color="auto" w:fill="auto"/>
            <w:noWrap/>
            <w:vAlign w:val="bottom"/>
            <w:hideMark/>
          </w:tcPr>
          <w:p w14:paraId="31125DA2" w14:textId="77777777" w:rsidR="00B6650C" w:rsidRPr="00785C34" w:rsidRDefault="00B6650C" w:rsidP="006114F3">
            <w:pPr>
              <w:jc w:val="right"/>
              <w:rPr>
                <w:rFonts w:eastAsia="Calibri"/>
                <w:noProof/>
                <w:color w:val="4C4747"/>
              </w:rPr>
            </w:pPr>
            <w:r w:rsidRPr="00785C34">
              <w:rPr>
                <w:rFonts w:eastAsia="Calibri"/>
                <w:noProof/>
                <w:color w:val="4C4747"/>
              </w:rPr>
              <w:t>2101052495</w:t>
            </w:r>
          </w:p>
        </w:tc>
        <w:tc>
          <w:tcPr>
            <w:tcW w:w="1960" w:type="pct"/>
            <w:tcBorders>
              <w:top w:val="nil"/>
              <w:left w:val="nil"/>
              <w:bottom w:val="nil"/>
              <w:right w:val="nil"/>
            </w:tcBorders>
            <w:shd w:val="clear" w:color="auto" w:fill="auto"/>
            <w:noWrap/>
            <w:vAlign w:val="bottom"/>
            <w:hideMark/>
          </w:tcPr>
          <w:p w14:paraId="289ED6A9" w14:textId="77777777" w:rsidR="00B6650C" w:rsidRPr="00785C34" w:rsidRDefault="00B6650C" w:rsidP="006114F3">
            <w:pPr>
              <w:rPr>
                <w:rFonts w:eastAsia="Calibri"/>
                <w:noProof/>
                <w:color w:val="4C4747"/>
              </w:rPr>
            </w:pPr>
            <w:r w:rsidRPr="00785C34">
              <w:rPr>
                <w:rFonts w:eastAsia="Calibri"/>
                <w:noProof/>
                <w:color w:val="4C4747"/>
              </w:rPr>
              <w:t xml:space="preserve"> Recaudadora</w:t>
            </w:r>
          </w:p>
        </w:tc>
        <w:tc>
          <w:tcPr>
            <w:tcW w:w="1817" w:type="pct"/>
            <w:gridSpan w:val="3"/>
            <w:tcBorders>
              <w:top w:val="nil"/>
              <w:left w:val="nil"/>
              <w:bottom w:val="nil"/>
              <w:right w:val="nil"/>
            </w:tcBorders>
            <w:shd w:val="clear" w:color="auto" w:fill="auto"/>
            <w:noWrap/>
            <w:vAlign w:val="center"/>
            <w:hideMark/>
          </w:tcPr>
          <w:p w14:paraId="6B0580A1" w14:textId="302CBB02" w:rsidR="00B6650C" w:rsidRPr="00785C34" w:rsidRDefault="00B6650C" w:rsidP="00B6650C">
            <w:pPr>
              <w:jc w:val="right"/>
              <w:rPr>
                <w:rFonts w:eastAsia="Calibri"/>
                <w:noProof/>
                <w:color w:val="4C4747"/>
              </w:rPr>
            </w:pPr>
            <w:r w:rsidRPr="00785C34">
              <w:rPr>
                <w:rFonts w:eastAsia="Calibri"/>
                <w:noProof/>
                <w:color w:val="4C4747"/>
              </w:rPr>
              <w:t>9242042.62</w:t>
            </w:r>
          </w:p>
        </w:tc>
      </w:tr>
      <w:tr w:rsidR="00B6650C" w:rsidRPr="00785C34" w14:paraId="30234A6E" w14:textId="77777777" w:rsidTr="00B6650C">
        <w:trPr>
          <w:trHeight w:val="300"/>
        </w:trPr>
        <w:tc>
          <w:tcPr>
            <w:tcW w:w="1223" w:type="pct"/>
            <w:tcBorders>
              <w:top w:val="nil"/>
              <w:left w:val="nil"/>
              <w:bottom w:val="nil"/>
              <w:right w:val="nil"/>
            </w:tcBorders>
            <w:shd w:val="clear" w:color="auto" w:fill="auto"/>
            <w:noWrap/>
            <w:vAlign w:val="bottom"/>
            <w:hideMark/>
          </w:tcPr>
          <w:p w14:paraId="092B9D44" w14:textId="77777777" w:rsidR="00B6650C" w:rsidRPr="00785C34" w:rsidRDefault="00B6650C" w:rsidP="006114F3">
            <w:pPr>
              <w:jc w:val="right"/>
              <w:rPr>
                <w:rFonts w:eastAsia="Calibri"/>
                <w:noProof/>
                <w:color w:val="4C4747"/>
              </w:rPr>
            </w:pPr>
            <w:r w:rsidRPr="00785C34">
              <w:rPr>
                <w:rFonts w:eastAsia="Calibri"/>
                <w:noProof/>
                <w:color w:val="4C4747"/>
              </w:rPr>
              <w:t>2101031650</w:t>
            </w:r>
          </w:p>
        </w:tc>
        <w:tc>
          <w:tcPr>
            <w:tcW w:w="1960" w:type="pct"/>
            <w:tcBorders>
              <w:top w:val="nil"/>
              <w:left w:val="nil"/>
              <w:bottom w:val="nil"/>
              <w:right w:val="nil"/>
            </w:tcBorders>
            <w:shd w:val="clear" w:color="auto" w:fill="auto"/>
            <w:noWrap/>
            <w:vAlign w:val="bottom"/>
            <w:hideMark/>
          </w:tcPr>
          <w:p w14:paraId="693CF6EB" w14:textId="77777777" w:rsidR="00B6650C" w:rsidRPr="00785C34" w:rsidRDefault="00B6650C" w:rsidP="006114F3">
            <w:pPr>
              <w:rPr>
                <w:rFonts w:eastAsia="Calibri"/>
                <w:noProof/>
                <w:color w:val="4C4747"/>
              </w:rPr>
            </w:pPr>
            <w:r w:rsidRPr="00785C34">
              <w:rPr>
                <w:rFonts w:eastAsia="Calibri"/>
                <w:noProof/>
                <w:color w:val="4C4747"/>
              </w:rPr>
              <w:t xml:space="preserve"> Fondo General </w:t>
            </w:r>
          </w:p>
        </w:tc>
        <w:tc>
          <w:tcPr>
            <w:tcW w:w="1817" w:type="pct"/>
            <w:gridSpan w:val="3"/>
            <w:tcBorders>
              <w:top w:val="nil"/>
              <w:left w:val="nil"/>
              <w:bottom w:val="single" w:sz="4" w:space="0" w:color="auto"/>
              <w:right w:val="nil"/>
            </w:tcBorders>
            <w:shd w:val="clear" w:color="auto" w:fill="auto"/>
            <w:noWrap/>
            <w:vAlign w:val="center"/>
            <w:hideMark/>
          </w:tcPr>
          <w:p w14:paraId="4F5487DC" w14:textId="20E60828" w:rsidR="00B6650C" w:rsidRPr="00785C34" w:rsidRDefault="00B6650C" w:rsidP="00B6650C">
            <w:pPr>
              <w:jc w:val="right"/>
              <w:rPr>
                <w:rFonts w:eastAsia="Calibri"/>
                <w:noProof/>
                <w:color w:val="4C4747"/>
              </w:rPr>
            </w:pPr>
            <w:r w:rsidRPr="00785C34">
              <w:rPr>
                <w:rFonts w:eastAsia="Calibri"/>
                <w:noProof/>
                <w:color w:val="4C4747"/>
              </w:rPr>
              <w:t xml:space="preserve">         (142,958.15)</w:t>
            </w:r>
          </w:p>
        </w:tc>
      </w:tr>
      <w:tr w:rsidR="00B6650C" w:rsidRPr="00785C34" w14:paraId="0A2EE659" w14:textId="77777777" w:rsidTr="00B6650C">
        <w:trPr>
          <w:trHeight w:val="315"/>
        </w:trPr>
        <w:tc>
          <w:tcPr>
            <w:tcW w:w="1223" w:type="pct"/>
            <w:tcBorders>
              <w:top w:val="nil"/>
              <w:left w:val="nil"/>
              <w:bottom w:val="nil"/>
              <w:right w:val="nil"/>
            </w:tcBorders>
            <w:shd w:val="clear" w:color="auto" w:fill="auto"/>
            <w:noWrap/>
            <w:vAlign w:val="bottom"/>
            <w:hideMark/>
          </w:tcPr>
          <w:p w14:paraId="54EB25D1" w14:textId="77777777" w:rsidR="00B6650C" w:rsidRPr="00785C34" w:rsidRDefault="00B6650C" w:rsidP="006114F3">
            <w:pPr>
              <w:rPr>
                <w:rFonts w:eastAsia="Calibri"/>
                <w:noProof/>
                <w:color w:val="4C4747"/>
              </w:rPr>
            </w:pPr>
          </w:p>
        </w:tc>
        <w:tc>
          <w:tcPr>
            <w:tcW w:w="1960" w:type="pct"/>
            <w:tcBorders>
              <w:top w:val="nil"/>
              <w:left w:val="nil"/>
              <w:bottom w:val="nil"/>
              <w:right w:val="nil"/>
            </w:tcBorders>
            <w:shd w:val="clear" w:color="auto" w:fill="auto"/>
            <w:noWrap/>
            <w:vAlign w:val="bottom"/>
            <w:hideMark/>
          </w:tcPr>
          <w:p w14:paraId="5C16A42E" w14:textId="77777777" w:rsidR="00B6650C" w:rsidRPr="00D124D3" w:rsidRDefault="00B6650C" w:rsidP="006114F3">
            <w:pPr>
              <w:rPr>
                <w:rFonts w:eastAsia="Calibri"/>
                <w:b/>
                <w:bCs/>
                <w:noProof/>
                <w:color w:val="4C4747"/>
              </w:rPr>
            </w:pPr>
            <w:r w:rsidRPr="00D124D3">
              <w:rPr>
                <w:rFonts w:eastAsia="Calibri"/>
                <w:b/>
                <w:bCs/>
                <w:noProof/>
                <w:color w:val="4C4747"/>
              </w:rPr>
              <w:t xml:space="preserve">Total Efectivo en Banco </w:t>
            </w:r>
          </w:p>
        </w:tc>
        <w:tc>
          <w:tcPr>
            <w:tcW w:w="1817" w:type="pct"/>
            <w:gridSpan w:val="3"/>
            <w:tcBorders>
              <w:top w:val="nil"/>
              <w:left w:val="nil"/>
              <w:bottom w:val="double" w:sz="6" w:space="0" w:color="auto"/>
              <w:right w:val="nil"/>
            </w:tcBorders>
            <w:shd w:val="clear" w:color="auto" w:fill="auto"/>
            <w:noWrap/>
            <w:vAlign w:val="center"/>
            <w:hideMark/>
          </w:tcPr>
          <w:p w14:paraId="79266F80" w14:textId="074B76DC" w:rsidR="00B6650C" w:rsidRPr="00785C34" w:rsidRDefault="00B6650C" w:rsidP="00B6650C">
            <w:pPr>
              <w:jc w:val="right"/>
              <w:rPr>
                <w:rFonts w:eastAsia="Calibri"/>
                <w:noProof/>
                <w:color w:val="4C4747"/>
              </w:rPr>
            </w:pPr>
            <w:r w:rsidRPr="00785C34">
              <w:rPr>
                <w:rFonts w:eastAsia="Calibri"/>
                <w:noProof/>
                <w:color w:val="4C4747"/>
              </w:rPr>
              <w:t xml:space="preserve">   123,115,743.30 </w:t>
            </w:r>
          </w:p>
        </w:tc>
      </w:tr>
      <w:tr w:rsidR="00B6650C" w:rsidRPr="00785C34" w14:paraId="15882953" w14:textId="77777777" w:rsidTr="00B6650C">
        <w:trPr>
          <w:trHeight w:val="315"/>
        </w:trPr>
        <w:tc>
          <w:tcPr>
            <w:tcW w:w="1223" w:type="pct"/>
            <w:tcBorders>
              <w:top w:val="nil"/>
              <w:left w:val="nil"/>
              <w:bottom w:val="nil"/>
              <w:right w:val="nil"/>
            </w:tcBorders>
            <w:shd w:val="clear" w:color="auto" w:fill="auto"/>
            <w:noWrap/>
            <w:vAlign w:val="bottom"/>
            <w:hideMark/>
          </w:tcPr>
          <w:p w14:paraId="4447A66B" w14:textId="77777777" w:rsidR="00B6650C" w:rsidRPr="00785C34" w:rsidRDefault="00B6650C" w:rsidP="006114F3">
            <w:pPr>
              <w:rPr>
                <w:rFonts w:eastAsia="Calibri"/>
                <w:noProof/>
                <w:color w:val="4C4747"/>
              </w:rPr>
            </w:pPr>
          </w:p>
        </w:tc>
        <w:tc>
          <w:tcPr>
            <w:tcW w:w="1960" w:type="pct"/>
            <w:tcBorders>
              <w:top w:val="nil"/>
              <w:left w:val="nil"/>
              <w:bottom w:val="nil"/>
              <w:right w:val="nil"/>
            </w:tcBorders>
            <w:shd w:val="clear" w:color="auto" w:fill="auto"/>
            <w:noWrap/>
            <w:vAlign w:val="bottom"/>
            <w:hideMark/>
          </w:tcPr>
          <w:p w14:paraId="0BC838A8" w14:textId="77777777" w:rsidR="00B6650C" w:rsidRPr="00785C34" w:rsidRDefault="00B6650C" w:rsidP="006114F3">
            <w:pPr>
              <w:rPr>
                <w:rFonts w:eastAsia="Calibri"/>
                <w:noProof/>
                <w:color w:val="4C4747"/>
              </w:rPr>
            </w:pPr>
          </w:p>
        </w:tc>
        <w:tc>
          <w:tcPr>
            <w:tcW w:w="689" w:type="pct"/>
            <w:tcBorders>
              <w:top w:val="nil"/>
              <w:left w:val="nil"/>
              <w:bottom w:val="nil"/>
              <w:right w:val="nil"/>
            </w:tcBorders>
            <w:shd w:val="clear" w:color="auto" w:fill="auto"/>
            <w:noWrap/>
            <w:vAlign w:val="bottom"/>
            <w:hideMark/>
          </w:tcPr>
          <w:p w14:paraId="1B323A15" w14:textId="77777777" w:rsidR="00B6650C" w:rsidRPr="00785C34" w:rsidRDefault="00B6650C" w:rsidP="006114F3">
            <w:pPr>
              <w:rPr>
                <w:rFonts w:eastAsia="Calibri"/>
                <w:noProof/>
                <w:color w:val="4C4747"/>
              </w:rPr>
            </w:pPr>
          </w:p>
        </w:tc>
        <w:tc>
          <w:tcPr>
            <w:tcW w:w="600" w:type="pct"/>
            <w:tcBorders>
              <w:top w:val="nil"/>
              <w:left w:val="nil"/>
              <w:bottom w:val="nil"/>
              <w:right w:val="nil"/>
            </w:tcBorders>
            <w:shd w:val="clear" w:color="auto" w:fill="auto"/>
            <w:noWrap/>
            <w:vAlign w:val="bottom"/>
            <w:hideMark/>
          </w:tcPr>
          <w:p w14:paraId="70EB022E" w14:textId="77777777" w:rsidR="00B6650C" w:rsidRPr="00785C34" w:rsidRDefault="00B6650C" w:rsidP="006114F3">
            <w:pPr>
              <w:rPr>
                <w:rFonts w:eastAsia="Calibri"/>
                <w:noProof/>
                <w:color w:val="4C4747"/>
              </w:rPr>
            </w:pPr>
          </w:p>
        </w:tc>
        <w:tc>
          <w:tcPr>
            <w:tcW w:w="528" w:type="pct"/>
            <w:tcBorders>
              <w:top w:val="nil"/>
              <w:left w:val="nil"/>
              <w:bottom w:val="nil"/>
              <w:right w:val="nil"/>
            </w:tcBorders>
            <w:shd w:val="clear" w:color="auto" w:fill="auto"/>
            <w:noWrap/>
            <w:vAlign w:val="bottom"/>
            <w:hideMark/>
          </w:tcPr>
          <w:p w14:paraId="02BF94A7" w14:textId="77777777" w:rsidR="00B6650C" w:rsidRPr="00785C34" w:rsidRDefault="00B6650C" w:rsidP="006114F3">
            <w:pPr>
              <w:rPr>
                <w:rFonts w:eastAsia="Calibri"/>
                <w:noProof/>
                <w:color w:val="4C4747"/>
              </w:rPr>
            </w:pPr>
          </w:p>
        </w:tc>
      </w:tr>
    </w:tbl>
    <w:p w14:paraId="254D078F" w14:textId="77777777" w:rsidR="00B6650C" w:rsidRDefault="00B6650C" w:rsidP="00346852">
      <w:pPr>
        <w:pStyle w:val="Prrafodelista"/>
        <w:spacing w:line="360" w:lineRule="auto"/>
        <w:ind w:left="0"/>
        <w:rPr>
          <w:rFonts w:ascii="Times New Roman" w:eastAsia="Calibri" w:hAnsi="Times New Roman" w:cs="Times New Roman"/>
          <w:noProof/>
          <w:color w:val="4C4747"/>
          <w:spacing w:val="20"/>
          <w:sz w:val="24"/>
          <w:szCs w:val="24"/>
          <w:lang w:val="en-US"/>
        </w:rPr>
      </w:pPr>
    </w:p>
    <w:tbl>
      <w:tblPr>
        <w:tblW w:w="4653" w:type="pct"/>
        <w:jc w:val="center"/>
        <w:tblLayout w:type="fixed"/>
        <w:tblCellMar>
          <w:left w:w="70" w:type="dxa"/>
          <w:right w:w="70" w:type="dxa"/>
        </w:tblCellMar>
        <w:tblLook w:val="04A0" w:firstRow="1" w:lastRow="0" w:firstColumn="1" w:lastColumn="0" w:noHBand="0" w:noVBand="1"/>
      </w:tblPr>
      <w:tblGrid>
        <w:gridCol w:w="1703"/>
        <w:gridCol w:w="1418"/>
        <w:gridCol w:w="1418"/>
        <w:gridCol w:w="1419"/>
        <w:gridCol w:w="1412"/>
      </w:tblGrid>
      <w:tr w:rsidR="00B6650C" w:rsidRPr="00D124D3" w14:paraId="5DF5FABD" w14:textId="77777777" w:rsidTr="007E50C0">
        <w:trPr>
          <w:trHeight w:val="300"/>
          <w:jc w:val="center"/>
        </w:trPr>
        <w:tc>
          <w:tcPr>
            <w:tcW w:w="5000" w:type="pct"/>
            <w:gridSpan w:val="5"/>
            <w:tcBorders>
              <w:top w:val="nil"/>
              <w:left w:val="nil"/>
              <w:bottom w:val="nil"/>
              <w:right w:val="nil"/>
            </w:tcBorders>
            <w:shd w:val="clear" w:color="auto" w:fill="auto"/>
            <w:noWrap/>
            <w:vAlign w:val="bottom"/>
            <w:hideMark/>
          </w:tcPr>
          <w:p w14:paraId="19474385" w14:textId="2D1FEFCC" w:rsidR="00B6650C" w:rsidRPr="00D124D3" w:rsidRDefault="00B6650C" w:rsidP="00B6650C">
            <w:pPr>
              <w:jc w:val="center"/>
              <w:rPr>
                <w:rFonts w:eastAsia="Calibri"/>
                <w:b/>
                <w:bCs/>
                <w:noProof/>
                <w:color w:val="4C4747"/>
              </w:rPr>
            </w:pPr>
            <w:r w:rsidRPr="00D124D3">
              <w:rPr>
                <w:rFonts w:eastAsia="Calibri"/>
                <w:b/>
                <w:bCs/>
                <w:noProof/>
                <w:color w:val="4C4747"/>
              </w:rPr>
              <w:t>CUENTAS POR COBRAR</w:t>
            </w:r>
          </w:p>
        </w:tc>
      </w:tr>
      <w:tr w:rsidR="007E50C0" w:rsidRPr="007E50C0" w14:paraId="151C9BDF" w14:textId="77777777" w:rsidTr="005C2AE2">
        <w:trPr>
          <w:trHeight w:val="300"/>
          <w:jc w:val="center"/>
        </w:trPr>
        <w:tc>
          <w:tcPr>
            <w:tcW w:w="1155" w:type="pct"/>
            <w:tcBorders>
              <w:top w:val="nil"/>
              <w:left w:val="nil"/>
              <w:bottom w:val="nil"/>
              <w:right w:val="nil"/>
            </w:tcBorders>
            <w:shd w:val="clear" w:color="auto" w:fill="auto"/>
            <w:noWrap/>
            <w:vAlign w:val="bottom"/>
            <w:hideMark/>
          </w:tcPr>
          <w:p w14:paraId="40A1120E" w14:textId="77777777" w:rsidR="00B6650C" w:rsidRPr="007E50C0" w:rsidRDefault="00B6650C" w:rsidP="007E50C0">
            <w:pPr>
              <w:jc w:val="center"/>
              <w:rPr>
                <w:rFonts w:eastAsia="Calibri"/>
                <w:b/>
                <w:bCs/>
                <w:noProof/>
                <w:color w:val="4C4747"/>
                <w:sz w:val="22"/>
                <w:szCs w:val="22"/>
              </w:rPr>
            </w:pPr>
            <w:r w:rsidRPr="007E50C0">
              <w:rPr>
                <w:rFonts w:eastAsia="Calibri"/>
                <w:b/>
                <w:bCs/>
                <w:noProof/>
                <w:color w:val="4C4747"/>
                <w:sz w:val="22"/>
                <w:szCs w:val="22"/>
              </w:rPr>
              <w:t>LOCALIDAD</w:t>
            </w:r>
          </w:p>
        </w:tc>
        <w:tc>
          <w:tcPr>
            <w:tcW w:w="962" w:type="pct"/>
            <w:tcBorders>
              <w:top w:val="nil"/>
              <w:left w:val="nil"/>
              <w:bottom w:val="nil"/>
              <w:right w:val="nil"/>
            </w:tcBorders>
            <w:shd w:val="clear" w:color="auto" w:fill="auto"/>
            <w:noWrap/>
            <w:vAlign w:val="bottom"/>
            <w:hideMark/>
          </w:tcPr>
          <w:p w14:paraId="7E3E846A" w14:textId="77777777" w:rsidR="00B6650C" w:rsidRPr="007E50C0" w:rsidRDefault="00B6650C" w:rsidP="007E50C0">
            <w:pPr>
              <w:jc w:val="center"/>
              <w:rPr>
                <w:rFonts w:eastAsia="Calibri"/>
                <w:b/>
                <w:bCs/>
                <w:noProof/>
                <w:color w:val="4C4747"/>
                <w:sz w:val="22"/>
                <w:szCs w:val="22"/>
              </w:rPr>
            </w:pPr>
            <w:r w:rsidRPr="007E50C0">
              <w:rPr>
                <w:rFonts w:eastAsia="Calibri"/>
                <w:b/>
                <w:bCs/>
                <w:noProof/>
                <w:color w:val="4C4747"/>
                <w:sz w:val="22"/>
                <w:szCs w:val="22"/>
              </w:rPr>
              <w:t>DEUDA</w:t>
            </w:r>
          </w:p>
        </w:tc>
        <w:tc>
          <w:tcPr>
            <w:tcW w:w="962" w:type="pct"/>
            <w:tcBorders>
              <w:top w:val="nil"/>
              <w:left w:val="nil"/>
              <w:bottom w:val="nil"/>
              <w:right w:val="nil"/>
            </w:tcBorders>
            <w:shd w:val="clear" w:color="auto" w:fill="auto"/>
            <w:noWrap/>
            <w:vAlign w:val="bottom"/>
            <w:hideMark/>
          </w:tcPr>
          <w:p w14:paraId="3F6AD4D6" w14:textId="77777777" w:rsidR="00B6650C" w:rsidRPr="007E50C0" w:rsidRDefault="00B6650C" w:rsidP="007E50C0">
            <w:pPr>
              <w:jc w:val="center"/>
              <w:rPr>
                <w:rFonts w:eastAsia="Calibri"/>
                <w:b/>
                <w:bCs/>
                <w:noProof/>
                <w:color w:val="4C4747"/>
                <w:sz w:val="22"/>
                <w:szCs w:val="22"/>
              </w:rPr>
            </w:pPr>
            <w:r w:rsidRPr="007E50C0">
              <w:rPr>
                <w:rFonts w:eastAsia="Calibri"/>
                <w:b/>
                <w:bCs/>
                <w:noProof/>
                <w:color w:val="4C4747"/>
                <w:sz w:val="22"/>
                <w:szCs w:val="22"/>
              </w:rPr>
              <w:t>35%</w:t>
            </w:r>
          </w:p>
        </w:tc>
        <w:tc>
          <w:tcPr>
            <w:tcW w:w="963" w:type="pct"/>
            <w:tcBorders>
              <w:top w:val="nil"/>
              <w:left w:val="nil"/>
              <w:bottom w:val="nil"/>
              <w:right w:val="nil"/>
            </w:tcBorders>
            <w:shd w:val="clear" w:color="auto" w:fill="auto"/>
            <w:noWrap/>
            <w:vAlign w:val="bottom"/>
            <w:hideMark/>
          </w:tcPr>
          <w:p w14:paraId="0073F92D" w14:textId="77777777" w:rsidR="00B6650C" w:rsidRPr="007E50C0" w:rsidRDefault="00B6650C" w:rsidP="007E50C0">
            <w:pPr>
              <w:jc w:val="center"/>
              <w:rPr>
                <w:rFonts w:eastAsia="Calibri"/>
                <w:b/>
                <w:bCs/>
                <w:noProof/>
                <w:color w:val="4C4747"/>
                <w:sz w:val="22"/>
                <w:szCs w:val="22"/>
              </w:rPr>
            </w:pPr>
            <w:r w:rsidRPr="007E50C0">
              <w:rPr>
                <w:rFonts w:eastAsia="Calibri"/>
                <w:b/>
                <w:bCs/>
                <w:noProof/>
                <w:color w:val="4C4747"/>
                <w:sz w:val="22"/>
                <w:szCs w:val="22"/>
              </w:rPr>
              <w:t>65%</w:t>
            </w:r>
          </w:p>
        </w:tc>
        <w:tc>
          <w:tcPr>
            <w:tcW w:w="958" w:type="pct"/>
            <w:tcBorders>
              <w:top w:val="nil"/>
              <w:left w:val="nil"/>
              <w:bottom w:val="nil"/>
              <w:right w:val="nil"/>
            </w:tcBorders>
            <w:shd w:val="clear" w:color="auto" w:fill="auto"/>
            <w:noWrap/>
            <w:vAlign w:val="bottom"/>
            <w:hideMark/>
          </w:tcPr>
          <w:p w14:paraId="7C2AE83E" w14:textId="77777777" w:rsidR="00B6650C" w:rsidRPr="007E50C0" w:rsidRDefault="00B6650C" w:rsidP="007E50C0">
            <w:pPr>
              <w:jc w:val="center"/>
              <w:rPr>
                <w:rFonts w:eastAsia="Calibri"/>
                <w:b/>
                <w:bCs/>
                <w:noProof/>
                <w:color w:val="4C4747"/>
                <w:sz w:val="22"/>
                <w:szCs w:val="22"/>
              </w:rPr>
            </w:pPr>
            <w:r w:rsidRPr="007E50C0">
              <w:rPr>
                <w:rFonts w:eastAsia="Calibri"/>
                <w:b/>
                <w:bCs/>
                <w:noProof/>
                <w:color w:val="4C4747"/>
                <w:sz w:val="22"/>
                <w:szCs w:val="22"/>
              </w:rPr>
              <w:t>100%</w:t>
            </w:r>
          </w:p>
        </w:tc>
      </w:tr>
      <w:tr w:rsidR="007E50C0" w:rsidRPr="00B6650C" w14:paraId="634491C0" w14:textId="77777777" w:rsidTr="005C2AE2">
        <w:trPr>
          <w:trHeight w:val="300"/>
          <w:jc w:val="center"/>
        </w:trPr>
        <w:tc>
          <w:tcPr>
            <w:tcW w:w="1155" w:type="pct"/>
            <w:tcBorders>
              <w:top w:val="nil"/>
              <w:left w:val="nil"/>
              <w:bottom w:val="nil"/>
              <w:right w:val="nil"/>
            </w:tcBorders>
            <w:shd w:val="clear" w:color="auto" w:fill="auto"/>
            <w:noWrap/>
            <w:vAlign w:val="bottom"/>
            <w:hideMark/>
          </w:tcPr>
          <w:p w14:paraId="05947715" w14:textId="3A1D339E" w:rsidR="00B6650C" w:rsidRPr="006D0BA5" w:rsidRDefault="006D0BA5" w:rsidP="006114F3">
            <w:pPr>
              <w:rPr>
                <w:rFonts w:eastAsia="Calibri"/>
                <w:b/>
                <w:bCs/>
                <w:noProof/>
                <w:color w:val="4C4747"/>
                <w:sz w:val="22"/>
                <w:szCs w:val="22"/>
              </w:rPr>
            </w:pPr>
            <w:r w:rsidRPr="006D0BA5">
              <w:rPr>
                <w:rFonts w:eastAsia="Calibri"/>
                <w:b/>
                <w:bCs/>
                <w:noProof/>
                <w:color w:val="4C4747"/>
                <w:sz w:val="22"/>
                <w:szCs w:val="22"/>
              </w:rPr>
              <w:t>Cumayasa</w:t>
            </w:r>
          </w:p>
        </w:tc>
        <w:tc>
          <w:tcPr>
            <w:tcW w:w="962" w:type="pct"/>
            <w:tcBorders>
              <w:top w:val="nil"/>
              <w:left w:val="nil"/>
              <w:bottom w:val="nil"/>
              <w:right w:val="nil"/>
            </w:tcBorders>
            <w:shd w:val="clear" w:color="auto" w:fill="auto"/>
            <w:noWrap/>
            <w:vAlign w:val="center"/>
            <w:hideMark/>
          </w:tcPr>
          <w:p w14:paraId="2BA91588" w14:textId="3BC00941" w:rsidR="00B6650C" w:rsidRPr="007E50C0" w:rsidRDefault="00B6650C" w:rsidP="006D0BA5">
            <w:pPr>
              <w:jc w:val="right"/>
              <w:rPr>
                <w:rFonts w:eastAsia="Calibri"/>
                <w:noProof/>
                <w:color w:val="4C4747"/>
                <w:sz w:val="20"/>
                <w:szCs w:val="20"/>
              </w:rPr>
            </w:pPr>
            <w:r w:rsidRPr="007E50C0">
              <w:rPr>
                <w:rFonts w:eastAsia="Calibri"/>
                <w:noProof/>
                <w:color w:val="4C4747"/>
                <w:sz w:val="20"/>
                <w:szCs w:val="20"/>
              </w:rPr>
              <w:t xml:space="preserve">       8,167,86</w:t>
            </w:r>
            <w:r w:rsidR="006D0BA5" w:rsidRPr="007E50C0">
              <w:rPr>
                <w:rFonts w:eastAsia="Calibri"/>
                <w:noProof/>
                <w:color w:val="4C4747"/>
                <w:sz w:val="20"/>
                <w:szCs w:val="20"/>
              </w:rPr>
              <w:t>1</w:t>
            </w:r>
            <w:r w:rsidRPr="007E50C0">
              <w:rPr>
                <w:rFonts w:eastAsia="Calibri"/>
                <w:noProof/>
                <w:color w:val="4C4747"/>
                <w:sz w:val="20"/>
                <w:szCs w:val="20"/>
              </w:rPr>
              <w:t xml:space="preserve"> </w:t>
            </w:r>
          </w:p>
        </w:tc>
        <w:tc>
          <w:tcPr>
            <w:tcW w:w="962" w:type="pct"/>
            <w:tcBorders>
              <w:top w:val="nil"/>
              <w:left w:val="nil"/>
              <w:bottom w:val="nil"/>
              <w:right w:val="nil"/>
            </w:tcBorders>
            <w:shd w:val="clear" w:color="auto" w:fill="auto"/>
            <w:noWrap/>
            <w:vAlign w:val="bottom"/>
            <w:hideMark/>
          </w:tcPr>
          <w:p w14:paraId="10ABBF07" w14:textId="3BDE99F6" w:rsidR="00B6650C" w:rsidRPr="007E50C0" w:rsidRDefault="00B6650C" w:rsidP="007E50C0">
            <w:pPr>
              <w:jc w:val="right"/>
              <w:rPr>
                <w:rFonts w:eastAsia="Calibri"/>
                <w:noProof/>
                <w:color w:val="4C4747"/>
                <w:sz w:val="20"/>
                <w:szCs w:val="20"/>
              </w:rPr>
            </w:pPr>
            <w:r w:rsidRPr="007E50C0">
              <w:rPr>
                <w:rFonts w:eastAsia="Calibri"/>
                <w:noProof/>
                <w:color w:val="4C4747"/>
                <w:sz w:val="20"/>
                <w:szCs w:val="20"/>
              </w:rPr>
              <w:t xml:space="preserve">       2,858,751 </w:t>
            </w:r>
          </w:p>
        </w:tc>
        <w:tc>
          <w:tcPr>
            <w:tcW w:w="963" w:type="pct"/>
            <w:tcBorders>
              <w:top w:val="nil"/>
              <w:left w:val="nil"/>
              <w:bottom w:val="nil"/>
              <w:right w:val="nil"/>
            </w:tcBorders>
            <w:shd w:val="clear" w:color="auto" w:fill="auto"/>
            <w:noWrap/>
            <w:vAlign w:val="bottom"/>
            <w:hideMark/>
          </w:tcPr>
          <w:p w14:paraId="27CC20FF" w14:textId="44C11BC0" w:rsidR="00B6650C" w:rsidRPr="007E50C0" w:rsidRDefault="00B6650C" w:rsidP="006D0BA5">
            <w:pPr>
              <w:jc w:val="right"/>
              <w:rPr>
                <w:rFonts w:eastAsia="Calibri"/>
                <w:noProof/>
                <w:color w:val="4C4747"/>
                <w:sz w:val="20"/>
                <w:szCs w:val="20"/>
              </w:rPr>
            </w:pPr>
            <w:r w:rsidRPr="007E50C0">
              <w:rPr>
                <w:rFonts w:eastAsia="Calibri"/>
                <w:noProof/>
                <w:color w:val="4C4747"/>
                <w:sz w:val="20"/>
                <w:szCs w:val="20"/>
              </w:rPr>
              <w:t xml:space="preserve">       5,309,109 </w:t>
            </w:r>
          </w:p>
        </w:tc>
        <w:tc>
          <w:tcPr>
            <w:tcW w:w="958" w:type="pct"/>
            <w:tcBorders>
              <w:top w:val="nil"/>
              <w:left w:val="nil"/>
              <w:bottom w:val="nil"/>
              <w:right w:val="nil"/>
            </w:tcBorders>
            <w:shd w:val="clear" w:color="auto" w:fill="auto"/>
            <w:noWrap/>
            <w:vAlign w:val="bottom"/>
            <w:hideMark/>
          </w:tcPr>
          <w:p w14:paraId="5D1AABFB" w14:textId="3F525F87" w:rsidR="00B6650C" w:rsidRPr="007E50C0" w:rsidRDefault="00B6650C" w:rsidP="007E50C0">
            <w:pPr>
              <w:jc w:val="right"/>
              <w:rPr>
                <w:rFonts w:eastAsia="Calibri"/>
                <w:noProof/>
                <w:color w:val="4C4747"/>
                <w:sz w:val="20"/>
                <w:szCs w:val="20"/>
              </w:rPr>
            </w:pPr>
            <w:r w:rsidRPr="007E50C0">
              <w:rPr>
                <w:rFonts w:eastAsia="Calibri"/>
                <w:noProof/>
                <w:color w:val="4C4747"/>
                <w:sz w:val="20"/>
                <w:szCs w:val="20"/>
              </w:rPr>
              <w:t xml:space="preserve">       8,167,861 </w:t>
            </w:r>
          </w:p>
        </w:tc>
      </w:tr>
      <w:tr w:rsidR="007E50C0" w:rsidRPr="00B6650C" w14:paraId="68E9C606" w14:textId="77777777" w:rsidTr="005C2AE2">
        <w:trPr>
          <w:trHeight w:val="300"/>
          <w:jc w:val="center"/>
        </w:trPr>
        <w:tc>
          <w:tcPr>
            <w:tcW w:w="1155" w:type="pct"/>
            <w:tcBorders>
              <w:top w:val="nil"/>
              <w:left w:val="nil"/>
              <w:bottom w:val="nil"/>
              <w:right w:val="nil"/>
            </w:tcBorders>
            <w:shd w:val="clear" w:color="auto" w:fill="auto"/>
            <w:noWrap/>
            <w:vAlign w:val="bottom"/>
            <w:hideMark/>
          </w:tcPr>
          <w:p w14:paraId="58985D39" w14:textId="21B0D80C" w:rsidR="00B6650C" w:rsidRPr="006D0BA5" w:rsidRDefault="006D0BA5" w:rsidP="006114F3">
            <w:pPr>
              <w:rPr>
                <w:rFonts w:eastAsia="Calibri"/>
                <w:b/>
                <w:bCs/>
                <w:noProof/>
                <w:color w:val="4C4747"/>
                <w:sz w:val="22"/>
                <w:szCs w:val="22"/>
              </w:rPr>
            </w:pPr>
            <w:r w:rsidRPr="006D0BA5">
              <w:rPr>
                <w:rFonts w:eastAsia="Calibri"/>
                <w:b/>
                <w:bCs/>
                <w:noProof/>
                <w:color w:val="4C4747"/>
                <w:sz w:val="22"/>
                <w:szCs w:val="22"/>
              </w:rPr>
              <w:t>Distrito caleta</w:t>
            </w:r>
          </w:p>
        </w:tc>
        <w:tc>
          <w:tcPr>
            <w:tcW w:w="962" w:type="pct"/>
            <w:tcBorders>
              <w:top w:val="nil"/>
              <w:left w:val="nil"/>
              <w:bottom w:val="nil"/>
              <w:right w:val="nil"/>
            </w:tcBorders>
            <w:shd w:val="clear" w:color="auto" w:fill="auto"/>
            <w:noWrap/>
            <w:vAlign w:val="center"/>
            <w:hideMark/>
          </w:tcPr>
          <w:p w14:paraId="683D31D1" w14:textId="7405FA0C" w:rsidR="00B6650C" w:rsidRPr="007E50C0" w:rsidRDefault="00B6650C" w:rsidP="006D0BA5">
            <w:pPr>
              <w:jc w:val="right"/>
              <w:rPr>
                <w:rFonts w:eastAsia="Calibri"/>
                <w:noProof/>
                <w:color w:val="4C4747"/>
                <w:sz w:val="20"/>
                <w:szCs w:val="20"/>
              </w:rPr>
            </w:pPr>
            <w:r w:rsidRPr="007E50C0">
              <w:rPr>
                <w:rFonts w:eastAsia="Calibri"/>
                <w:noProof/>
                <w:color w:val="4C4747"/>
                <w:sz w:val="20"/>
                <w:szCs w:val="20"/>
              </w:rPr>
              <w:t xml:space="preserve">     21,025,667 </w:t>
            </w:r>
          </w:p>
        </w:tc>
        <w:tc>
          <w:tcPr>
            <w:tcW w:w="962" w:type="pct"/>
            <w:tcBorders>
              <w:top w:val="nil"/>
              <w:left w:val="nil"/>
              <w:bottom w:val="nil"/>
              <w:right w:val="nil"/>
            </w:tcBorders>
            <w:shd w:val="clear" w:color="auto" w:fill="auto"/>
            <w:noWrap/>
            <w:vAlign w:val="bottom"/>
            <w:hideMark/>
          </w:tcPr>
          <w:p w14:paraId="0EACFE2A" w14:textId="15D4AB13" w:rsidR="00B6650C" w:rsidRPr="007E50C0" w:rsidRDefault="00B6650C" w:rsidP="007E50C0">
            <w:pPr>
              <w:jc w:val="right"/>
              <w:rPr>
                <w:rFonts w:eastAsia="Calibri"/>
                <w:noProof/>
                <w:color w:val="4C4747"/>
                <w:sz w:val="20"/>
                <w:szCs w:val="20"/>
              </w:rPr>
            </w:pPr>
            <w:r w:rsidRPr="007E50C0">
              <w:rPr>
                <w:rFonts w:eastAsia="Calibri"/>
                <w:noProof/>
                <w:color w:val="4C4747"/>
                <w:sz w:val="20"/>
                <w:szCs w:val="20"/>
              </w:rPr>
              <w:t xml:space="preserve">7,358,983 </w:t>
            </w:r>
          </w:p>
        </w:tc>
        <w:tc>
          <w:tcPr>
            <w:tcW w:w="963" w:type="pct"/>
            <w:tcBorders>
              <w:top w:val="nil"/>
              <w:left w:val="nil"/>
              <w:bottom w:val="nil"/>
              <w:right w:val="nil"/>
            </w:tcBorders>
            <w:shd w:val="clear" w:color="auto" w:fill="auto"/>
            <w:noWrap/>
            <w:vAlign w:val="bottom"/>
            <w:hideMark/>
          </w:tcPr>
          <w:p w14:paraId="1D9F3F91" w14:textId="3FCED002" w:rsidR="00B6650C" w:rsidRPr="007E50C0" w:rsidRDefault="00B6650C" w:rsidP="006D0BA5">
            <w:pPr>
              <w:jc w:val="right"/>
              <w:rPr>
                <w:rFonts w:eastAsia="Calibri"/>
                <w:noProof/>
                <w:color w:val="4C4747"/>
                <w:sz w:val="20"/>
                <w:szCs w:val="20"/>
              </w:rPr>
            </w:pPr>
            <w:r w:rsidRPr="007E50C0">
              <w:rPr>
                <w:rFonts w:eastAsia="Calibri"/>
                <w:noProof/>
                <w:color w:val="4C4747"/>
                <w:sz w:val="20"/>
                <w:szCs w:val="20"/>
              </w:rPr>
              <w:t xml:space="preserve">     13,666,683 </w:t>
            </w:r>
          </w:p>
        </w:tc>
        <w:tc>
          <w:tcPr>
            <w:tcW w:w="958" w:type="pct"/>
            <w:tcBorders>
              <w:top w:val="nil"/>
              <w:left w:val="nil"/>
              <w:bottom w:val="nil"/>
              <w:right w:val="nil"/>
            </w:tcBorders>
            <w:shd w:val="clear" w:color="auto" w:fill="auto"/>
            <w:noWrap/>
            <w:vAlign w:val="bottom"/>
            <w:hideMark/>
          </w:tcPr>
          <w:p w14:paraId="01565AE5" w14:textId="0F363FCF" w:rsidR="00B6650C" w:rsidRPr="007E50C0" w:rsidRDefault="00B6650C" w:rsidP="007E50C0">
            <w:pPr>
              <w:jc w:val="right"/>
              <w:rPr>
                <w:rFonts w:eastAsia="Calibri"/>
                <w:noProof/>
                <w:color w:val="4C4747"/>
                <w:sz w:val="20"/>
                <w:szCs w:val="20"/>
              </w:rPr>
            </w:pPr>
            <w:r w:rsidRPr="007E50C0">
              <w:rPr>
                <w:rFonts w:eastAsia="Calibri"/>
                <w:noProof/>
                <w:color w:val="4C4747"/>
                <w:sz w:val="20"/>
                <w:szCs w:val="20"/>
              </w:rPr>
              <w:t xml:space="preserve">     21,025,667</w:t>
            </w:r>
          </w:p>
        </w:tc>
      </w:tr>
      <w:tr w:rsidR="007E50C0" w:rsidRPr="00B6650C" w14:paraId="02F2B646" w14:textId="77777777" w:rsidTr="005C2AE2">
        <w:trPr>
          <w:trHeight w:val="300"/>
          <w:jc w:val="center"/>
        </w:trPr>
        <w:tc>
          <w:tcPr>
            <w:tcW w:w="1155" w:type="pct"/>
            <w:tcBorders>
              <w:top w:val="nil"/>
              <w:left w:val="nil"/>
              <w:bottom w:val="nil"/>
              <w:right w:val="nil"/>
            </w:tcBorders>
            <w:shd w:val="clear" w:color="auto" w:fill="auto"/>
            <w:noWrap/>
            <w:vAlign w:val="bottom"/>
            <w:hideMark/>
          </w:tcPr>
          <w:p w14:paraId="6B5ED548" w14:textId="44CA19D1" w:rsidR="00B6650C" w:rsidRPr="006D0BA5" w:rsidRDefault="006D0BA5" w:rsidP="006114F3">
            <w:pPr>
              <w:rPr>
                <w:rFonts w:eastAsia="Calibri"/>
                <w:b/>
                <w:bCs/>
                <w:noProof/>
                <w:color w:val="4C4747"/>
                <w:sz w:val="22"/>
                <w:szCs w:val="22"/>
              </w:rPr>
            </w:pPr>
            <w:r w:rsidRPr="006D0BA5">
              <w:rPr>
                <w:rFonts w:eastAsia="Calibri"/>
                <w:b/>
                <w:bCs/>
                <w:noProof/>
                <w:color w:val="4C4747"/>
                <w:sz w:val="22"/>
                <w:szCs w:val="22"/>
              </w:rPr>
              <w:t>Guaymate</w:t>
            </w:r>
          </w:p>
        </w:tc>
        <w:tc>
          <w:tcPr>
            <w:tcW w:w="962" w:type="pct"/>
            <w:tcBorders>
              <w:top w:val="nil"/>
              <w:left w:val="nil"/>
              <w:bottom w:val="nil"/>
              <w:right w:val="nil"/>
            </w:tcBorders>
            <w:shd w:val="clear" w:color="auto" w:fill="auto"/>
            <w:noWrap/>
            <w:vAlign w:val="center"/>
            <w:hideMark/>
          </w:tcPr>
          <w:p w14:paraId="30290F30" w14:textId="48C1F14F" w:rsidR="00B6650C" w:rsidRPr="007E50C0" w:rsidRDefault="00B6650C" w:rsidP="006D0BA5">
            <w:pPr>
              <w:jc w:val="right"/>
              <w:rPr>
                <w:rFonts w:eastAsia="Calibri"/>
                <w:noProof/>
                <w:color w:val="4C4747"/>
                <w:sz w:val="20"/>
                <w:szCs w:val="20"/>
              </w:rPr>
            </w:pPr>
            <w:r w:rsidRPr="007E50C0">
              <w:rPr>
                <w:rFonts w:eastAsia="Calibri"/>
                <w:noProof/>
                <w:color w:val="4C4747"/>
                <w:sz w:val="20"/>
                <w:szCs w:val="20"/>
              </w:rPr>
              <w:t xml:space="preserve">       4,955,108 </w:t>
            </w:r>
          </w:p>
        </w:tc>
        <w:tc>
          <w:tcPr>
            <w:tcW w:w="962" w:type="pct"/>
            <w:tcBorders>
              <w:top w:val="nil"/>
              <w:left w:val="nil"/>
              <w:bottom w:val="nil"/>
              <w:right w:val="nil"/>
            </w:tcBorders>
            <w:shd w:val="clear" w:color="auto" w:fill="auto"/>
            <w:noWrap/>
            <w:vAlign w:val="bottom"/>
            <w:hideMark/>
          </w:tcPr>
          <w:p w14:paraId="32386ACC" w14:textId="18EAD480" w:rsidR="00B6650C" w:rsidRPr="007E50C0" w:rsidRDefault="00B6650C" w:rsidP="007E50C0">
            <w:pPr>
              <w:jc w:val="right"/>
              <w:rPr>
                <w:rFonts w:eastAsia="Calibri"/>
                <w:noProof/>
                <w:color w:val="4C4747"/>
                <w:sz w:val="20"/>
                <w:szCs w:val="20"/>
              </w:rPr>
            </w:pPr>
            <w:r w:rsidRPr="007E50C0">
              <w:rPr>
                <w:rFonts w:eastAsia="Calibri"/>
                <w:noProof/>
                <w:color w:val="4C4747"/>
                <w:sz w:val="20"/>
                <w:szCs w:val="20"/>
              </w:rPr>
              <w:t xml:space="preserve">  1,734,287 </w:t>
            </w:r>
          </w:p>
        </w:tc>
        <w:tc>
          <w:tcPr>
            <w:tcW w:w="963" w:type="pct"/>
            <w:tcBorders>
              <w:top w:val="nil"/>
              <w:left w:val="nil"/>
              <w:bottom w:val="nil"/>
              <w:right w:val="nil"/>
            </w:tcBorders>
            <w:shd w:val="clear" w:color="auto" w:fill="auto"/>
            <w:noWrap/>
            <w:vAlign w:val="bottom"/>
            <w:hideMark/>
          </w:tcPr>
          <w:p w14:paraId="3965DD17" w14:textId="4B3FD6D3" w:rsidR="00B6650C" w:rsidRPr="007E50C0" w:rsidRDefault="00B6650C" w:rsidP="006D0BA5">
            <w:pPr>
              <w:jc w:val="right"/>
              <w:rPr>
                <w:rFonts w:eastAsia="Calibri"/>
                <w:noProof/>
                <w:color w:val="4C4747"/>
                <w:sz w:val="20"/>
                <w:szCs w:val="20"/>
              </w:rPr>
            </w:pPr>
            <w:r w:rsidRPr="007E50C0">
              <w:rPr>
                <w:rFonts w:eastAsia="Calibri"/>
                <w:noProof/>
                <w:color w:val="4C4747"/>
                <w:sz w:val="20"/>
                <w:szCs w:val="20"/>
              </w:rPr>
              <w:t xml:space="preserve">       3,220,820 </w:t>
            </w:r>
          </w:p>
        </w:tc>
        <w:tc>
          <w:tcPr>
            <w:tcW w:w="958" w:type="pct"/>
            <w:tcBorders>
              <w:top w:val="nil"/>
              <w:left w:val="nil"/>
              <w:bottom w:val="nil"/>
              <w:right w:val="nil"/>
            </w:tcBorders>
            <w:shd w:val="clear" w:color="auto" w:fill="auto"/>
            <w:noWrap/>
            <w:vAlign w:val="bottom"/>
            <w:hideMark/>
          </w:tcPr>
          <w:p w14:paraId="13DF920D" w14:textId="68C04C19" w:rsidR="00B6650C" w:rsidRPr="007E50C0" w:rsidRDefault="00B6650C" w:rsidP="007E50C0">
            <w:pPr>
              <w:jc w:val="right"/>
              <w:rPr>
                <w:rFonts w:eastAsia="Calibri"/>
                <w:noProof/>
                <w:color w:val="4C4747"/>
                <w:sz w:val="20"/>
                <w:szCs w:val="20"/>
              </w:rPr>
            </w:pPr>
            <w:r w:rsidRPr="007E50C0">
              <w:rPr>
                <w:rFonts w:eastAsia="Calibri"/>
                <w:noProof/>
                <w:color w:val="4C4747"/>
                <w:sz w:val="20"/>
                <w:szCs w:val="20"/>
              </w:rPr>
              <w:t xml:space="preserve">       4,955,108</w:t>
            </w:r>
          </w:p>
        </w:tc>
      </w:tr>
      <w:tr w:rsidR="007E50C0" w:rsidRPr="00B6650C" w14:paraId="3943A7FD" w14:textId="77777777" w:rsidTr="005C2AE2">
        <w:trPr>
          <w:trHeight w:val="300"/>
          <w:jc w:val="center"/>
        </w:trPr>
        <w:tc>
          <w:tcPr>
            <w:tcW w:w="1155" w:type="pct"/>
            <w:tcBorders>
              <w:top w:val="nil"/>
              <w:left w:val="nil"/>
              <w:bottom w:val="nil"/>
              <w:right w:val="nil"/>
            </w:tcBorders>
            <w:shd w:val="clear" w:color="auto" w:fill="auto"/>
            <w:noWrap/>
            <w:vAlign w:val="bottom"/>
            <w:hideMark/>
          </w:tcPr>
          <w:p w14:paraId="34473BBA" w14:textId="645BEC29" w:rsidR="00B6650C" w:rsidRPr="006D0BA5" w:rsidRDefault="006D0BA5" w:rsidP="006114F3">
            <w:pPr>
              <w:rPr>
                <w:rFonts w:eastAsia="Calibri"/>
                <w:b/>
                <w:bCs/>
                <w:noProof/>
                <w:color w:val="4C4747"/>
                <w:sz w:val="22"/>
                <w:szCs w:val="22"/>
              </w:rPr>
            </w:pPr>
            <w:r w:rsidRPr="006D0BA5">
              <w:rPr>
                <w:rFonts w:eastAsia="Calibri"/>
                <w:b/>
                <w:bCs/>
                <w:noProof/>
                <w:color w:val="4C4747"/>
                <w:sz w:val="22"/>
                <w:szCs w:val="22"/>
              </w:rPr>
              <w:t>La romana</w:t>
            </w:r>
          </w:p>
        </w:tc>
        <w:tc>
          <w:tcPr>
            <w:tcW w:w="962" w:type="pct"/>
            <w:tcBorders>
              <w:top w:val="nil"/>
              <w:left w:val="nil"/>
              <w:bottom w:val="nil"/>
              <w:right w:val="nil"/>
            </w:tcBorders>
            <w:shd w:val="clear" w:color="auto" w:fill="auto"/>
            <w:noWrap/>
            <w:vAlign w:val="center"/>
            <w:hideMark/>
          </w:tcPr>
          <w:p w14:paraId="2BCB0D10" w14:textId="20D86EB5" w:rsidR="00B6650C" w:rsidRPr="007E50C0" w:rsidRDefault="00B6650C" w:rsidP="006D0BA5">
            <w:pPr>
              <w:jc w:val="right"/>
              <w:rPr>
                <w:rFonts w:eastAsia="Calibri"/>
                <w:noProof/>
                <w:color w:val="4C4747"/>
                <w:sz w:val="20"/>
                <w:szCs w:val="20"/>
              </w:rPr>
            </w:pPr>
            <w:r w:rsidRPr="007E50C0">
              <w:rPr>
                <w:rFonts w:eastAsia="Calibri"/>
                <w:noProof/>
                <w:color w:val="4C4747"/>
                <w:sz w:val="20"/>
                <w:szCs w:val="20"/>
              </w:rPr>
              <w:t xml:space="preserve">   411,356,544 </w:t>
            </w:r>
          </w:p>
        </w:tc>
        <w:tc>
          <w:tcPr>
            <w:tcW w:w="962" w:type="pct"/>
            <w:tcBorders>
              <w:top w:val="nil"/>
              <w:left w:val="nil"/>
              <w:bottom w:val="nil"/>
              <w:right w:val="nil"/>
            </w:tcBorders>
            <w:shd w:val="clear" w:color="auto" w:fill="auto"/>
            <w:noWrap/>
            <w:vAlign w:val="bottom"/>
            <w:hideMark/>
          </w:tcPr>
          <w:p w14:paraId="27C0FC06" w14:textId="3D291D4A" w:rsidR="00B6650C" w:rsidRPr="007E50C0" w:rsidRDefault="00B6650C" w:rsidP="007E50C0">
            <w:pPr>
              <w:jc w:val="right"/>
              <w:rPr>
                <w:rFonts w:eastAsia="Calibri"/>
                <w:noProof/>
                <w:color w:val="4C4747"/>
                <w:sz w:val="20"/>
                <w:szCs w:val="20"/>
              </w:rPr>
            </w:pPr>
            <w:r w:rsidRPr="007E50C0">
              <w:rPr>
                <w:rFonts w:eastAsia="Calibri"/>
                <w:noProof/>
                <w:color w:val="4C4747"/>
                <w:sz w:val="20"/>
                <w:szCs w:val="20"/>
              </w:rPr>
              <w:t xml:space="preserve">143,974,790 </w:t>
            </w:r>
          </w:p>
        </w:tc>
        <w:tc>
          <w:tcPr>
            <w:tcW w:w="963" w:type="pct"/>
            <w:tcBorders>
              <w:top w:val="nil"/>
              <w:left w:val="nil"/>
              <w:bottom w:val="nil"/>
              <w:right w:val="nil"/>
            </w:tcBorders>
            <w:shd w:val="clear" w:color="auto" w:fill="auto"/>
            <w:noWrap/>
            <w:vAlign w:val="bottom"/>
            <w:hideMark/>
          </w:tcPr>
          <w:p w14:paraId="31914A85" w14:textId="61D1085C" w:rsidR="00B6650C" w:rsidRPr="007E50C0" w:rsidRDefault="00B6650C" w:rsidP="006D0BA5">
            <w:pPr>
              <w:jc w:val="right"/>
              <w:rPr>
                <w:rFonts w:eastAsia="Calibri"/>
                <w:noProof/>
                <w:color w:val="4C4747"/>
                <w:sz w:val="20"/>
                <w:szCs w:val="20"/>
              </w:rPr>
            </w:pPr>
            <w:r w:rsidRPr="007E50C0">
              <w:rPr>
                <w:rFonts w:eastAsia="Calibri"/>
                <w:noProof/>
                <w:color w:val="4C4747"/>
                <w:sz w:val="20"/>
                <w:szCs w:val="20"/>
              </w:rPr>
              <w:t xml:space="preserve">   267,381,753 </w:t>
            </w:r>
          </w:p>
        </w:tc>
        <w:tc>
          <w:tcPr>
            <w:tcW w:w="958" w:type="pct"/>
            <w:tcBorders>
              <w:top w:val="nil"/>
              <w:left w:val="nil"/>
              <w:bottom w:val="nil"/>
              <w:right w:val="nil"/>
            </w:tcBorders>
            <w:shd w:val="clear" w:color="auto" w:fill="auto"/>
            <w:noWrap/>
            <w:vAlign w:val="bottom"/>
            <w:hideMark/>
          </w:tcPr>
          <w:p w14:paraId="2DE4B014" w14:textId="4603CB9B" w:rsidR="00B6650C" w:rsidRPr="007E50C0" w:rsidRDefault="00B6650C" w:rsidP="007E50C0">
            <w:pPr>
              <w:jc w:val="right"/>
              <w:rPr>
                <w:rFonts w:eastAsia="Calibri"/>
                <w:noProof/>
                <w:color w:val="4C4747"/>
                <w:sz w:val="20"/>
                <w:szCs w:val="20"/>
              </w:rPr>
            </w:pPr>
            <w:r w:rsidRPr="007E50C0">
              <w:rPr>
                <w:rFonts w:eastAsia="Calibri"/>
                <w:noProof/>
                <w:color w:val="4C4747"/>
                <w:sz w:val="20"/>
                <w:szCs w:val="20"/>
              </w:rPr>
              <w:t xml:space="preserve">   411,356,544 </w:t>
            </w:r>
          </w:p>
        </w:tc>
      </w:tr>
      <w:tr w:rsidR="007E50C0" w:rsidRPr="00B6650C" w14:paraId="575727E4" w14:textId="77777777" w:rsidTr="005C2AE2">
        <w:trPr>
          <w:trHeight w:val="300"/>
          <w:jc w:val="center"/>
        </w:trPr>
        <w:tc>
          <w:tcPr>
            <w:tcW w:w="1155" w:type="pct"/>
            <w:tcBorders>
              <w:top w:val="nil"/>
              <w:left w:val="nil"/>
              <w:bottom w:val="nil"/>
              <w:right w:val="nil"/>
            </w:tcBorders>
            <w:shd w:val="clear" w:color="auto" w:fill="auto"/>
            <w:noWrap/>
            <w:vAlign w:val="bottom"/>
            <w:hideMark/>
          </w:tcPr>
          <w:p w14:paraId="73905BA4" w14:textId="03EE84A6" w:rsidR="00B6650C" w:rsidRPr="006D0BA5" w:rsidRDefault="006D0BA5" w:rsidP="006114F3">
            <w:pPr>
              <w:rPr>
                <w:rFonts w:eastAsia="Calibri"/>
                <w:b/>
                <w:bCs/>
                <w:noProof/>
                <w:color w:val="4C4747"/>
                <w:sz w:val="22"/>
                <w:szCs w:val="22"/>
              </w:rPr>
            </w:pPr>
            <w:r w:rsidRPr="006D0BA5">
              <w:rPr>
                <w:rFonts w:eastAsia="Calibri"/>
                <w:b/>
                <w:bCs/>
                <w:noProof/>
                <w:color w:val="4C4747"/>
                <w:sz w:val="22"/>
                <w:szCs w:val="22"/>
              </w:rPr>
              <w:t>Villa hermosa</w:t>
            </w:r>
          </w:p>
        </w:tc>
        <w:tc>
          <w:tcPr>
            <w:tcW w:w="962" w:type="pct"/>
            <w:tcBorders>
              <w:top w:val="nil"/>
              <w:left w:val="nil"/>
              <w:bottom w:val="nil"/>
              <w:right w:val="nil"/>
            </w:tcBorders>
            <w:shd w:val="clear" w:color="auto" w:fill="auto"/>
            <w:noWrap/>
            <w:vAlign w:val="center"/>
            <w:hideMark/>
          </w:tcPr>
          <w:p w14:paraId="04188E67" w14:textId="5C43D680" w:rsidR="00B6650C" w:rsidRPr="007E50C0" w:rsidRDefault="00B6650C" w:rsidP="006D0BA5">
            <w:pPr>
              <w:jc w:val="right"/>
              <w:rPr>
                <w:rFonts w:eastAsia="Calibri"/>
                <w:noProof/>
                <w:color w:val="4C4747"/>
                <w:sz w:val="20"/>
                <w:szCs w:val="20"/>
              </w:rPr>
            </w:pPr>
            <w:r w:rsidRPr="007E50C0">
              <w:rPr>
                <w:rFonts w:eastAsia="Calibri"/>
                <w:noProof/>
                <w:color w:val="4C4747"/>
                <w:sz w:val="20"/>
                <w:szCs w:val="20"/>
              </w:rPr>
              <w:t xml:space="preserve">   130,371,428 </w:t>
            </w:r>
          </w:p>
        </w:tc>
        <w:tc>
          <w:tcPr>
            <w:tcW w:w="962" w:type="pct"/>
            <w:tcBorders>
              <w:top w:val="nil"/>
              <w:left w:val="nil"/>
              <w:bottom w:val="single" w:sz="4" w:space="0" w:color="auto"/>
              <w:right w:val="nil"/>
            </w:tcBorders>
            <w:shd w:val="clear" w:color="auto" w:fill="auto"/>
            <w:noWrap/>
            <w:vAlign w:val="bottom"/>
            <w:hideMark/>
          </w:tcPr>
          <w:p w14:paraId="3D1BC795" w14:textId="4878D63F" w:rsidR="00B6650C" w:rsidRPr="007E50C0" w:rsidRDefault="00B6650C" w:rsidP="007E50C0">
            <w:pPr>
              <w:jc w:val="right"/>
              <w:rPr>
                <w:rFonts w:eastAsia="Calibri"/>
                <w:noProof/>
                <w:color w:val="4C4747"/>
                <w:sz w:val="20"/>
                <w:szCs w:val="20"/>
              </w:rPr>
            </w:pPr>
            <w:r w:rsidRPr="007E50C0">
              <w:rPr>
                <w:rFonts w:eastAsia="Calibri"/>
                <w:noProof/>
                <w:color w:val="4C4747"/>
                <w:sz w:val="20"/>
                <w:szCs w:val="20"/>
              </w:rPr>
              <w:t xml:space="preserve">45,629,999 </w:t>
            </w:r>
          </w:p>
        </w:tc>
        <w:tc>
          <w:tcPr>
            <w:tcW w:w="963" w:type="pct"/>
            <w:tcBorders>
              <w:top w:val="nil"/>
              <w:left w:val="nil"/>
              <w:bottom w:val="single" w:sz="4" w:space="0" w:color="auto"/>
              <w:right w:val="nil"/>
            </w:tcBorders>
            <w:shd w:val="clear" w:color="auto" w:fill="auto"/>
            <w:noWrap/>
            <w:vAlign w:val="bottom"/>
            <w:hideMark/>
          </w:tcPr>
          <w:p w14:paraId="6DC46183" w14:textId="5EA66AEB" w:rsidR="00B6650C" w:rsidRPr="007E50C0" w:rsidRDefault="00B6650C" w:rsidP="006D0BA5">
            <w:pPr>
              <w:jc w:val="right"/>
              <w:rPr>
                <w:rFonts w:eastAsia="Calibri"/>
                <w:noProof/>
                <w:color w:val="4C4747"/>
                <w:sz w:val="20"/>
                <w:szCs w:val="20"/>
              </w:rPr>
            </w:pPr>
            <w:r w:rsidRPr="007E50C0">
              <w:rPr>
                <w:rFonts w:eastAsia="Calibri"/>
                <w:noProof/>
                <w:color w:val="4C4747"/>
                <w:sz w:val="20"/>
                <w:szCs w:val="20"/>
              </w:rPr>
              <w:t xml:space="preserve">     84,741,428 </w:t>
            </w:r>
          </w:p>
        </w:tc>
        <w:tc>
          <w:tcPr>
            <w:tcW w:w="958" w:type="pct"/>
            <w:tcBorders>
              <w:top w:val="nil"/>
              <w:left w:val="nil"/>
              <w:bottom w:val="nil"/>
              <w:right w:val="nil"/>
            </w:tcBorders>
            <w:shd w:val="clear" w:color="auto" w:fill="auto"/>
            <w:noWrap/>
            <w:vAlign w:val="bottom"/>
            <w:hideMark/>
          </w:tcPr>
          <w:p w14:paraId="21DDDC3F" w14:textId="592939C7" w:rsidR="00B6650C" w:rsidRPr="007E50C0" w:rsidRDefault="00B6650C" w:rsidP="007E50C0">
            <w:pPr>
              <w:jc w:val="right"/>
              <w:rPr>
                <w:rFonts w:eastAsia="Calibri"/>
                <w:noProof/>
                <w:color w:val="4C4747"/>
                <w:sz w:val="20"/>
                <w:szCs w:val="20"/>
              </w:rPr>
            </w:pPr>
            <w:r w:rsidRPr="007E50C0">
              <w:rPr>
                <w:rFonts w:eastAsia="Calibri"/>
                <w:noProof/>
                <w:color w:val="4C4747"/>
                <w:sz w:val="20"/>
                <w:szCs w:val="20"/>
              </w:rPr>
              <w:t xml:space="preserve">   130,371,428 </w:t>
            </w:r>
          </w:p>
        </w:tc>
      </w:tr>
      <w:tr w:rsidR="007E50C0" w:rsidRPr="006D0BA5" w14:paraId="60F3957A" w14:textId="77777777" w:rsidTr="005C2AE2">
        <w:trPr>
          <w:trHeight w:val="315"/>
          <w:jc w:val="center"/>
        </w:trPr>
        <w:tc>
          <w:tcPr>
            <w:tcW w:w="1155" w:type="pct"/>
            <w:tcBorders>
              <w:top w:val="nil"/>
              <w:left w:val="nil"/>
              <w:bottom w:val="nil"/>
              <w:right w:val="nil"/>
            </w:tcBorders>
            <w:shd w:val="clear" w:color="auto" w:fill="auto"/>
            <w:noWrap/>
            <w:vAlign w:val="bottom"/>
            <w:hideMark/>
          </w:tcPr>
          <w:p w14:paraId="45A228D9" w14:textId="77777777" w:rsidR="00B6650C" w:rsidRPr="006D0BA5" w:rsidRDefault="00B6650C" w:rsidP="006114F3">
            <w:pPr>
              <w:rPr>
                <w:rFonts w:eastAsia="Calibri"/>
                <w:b/>
                <w:bCs/>
                <w:noProof/>
                <w:color w:val="4C4747"/>
              </w:rPr>
            </w:pPr>
            <w:r w:rsidRPr="006D0BA5">
              <w:rPr>
                <w:rFonts w:eastAsia="Calibri"/>
                <w:b/>
                <w:bCs/>
                <w:noProof/>
                <w:color w:val="4C4747"/>
              </w:rPr>
              <w:t>Total General</w:t>
            </w:r>
          </w:p>
        </w:tc>
        <w:tc>
          <w:tcPr>
            <w:tcW w:w="962" w:type="pct"/>
            <w:tcBorders>
              <w:top w:val="single" w:sz="4" w:space="0" w:color="auto"/>
              <w:left w:val="nil"/>
              <w:bottom w:val="double" w:sz="6" w:space="0" w:color="auto"/>
              <w:right w:val="nil"/>
            </w:tcBorders>
            <w:shd w:val="clear" w:color="auto" w:fill="auto"/>
            <w:noWrap/>
            <w:vAlign w:val="center"/>
            <w:hideMark/>
          </w:tcPr>
          <w:p w14:paraId="7905F08F" w14:textId="5E4545A0" w:rsidR="00B6650C" w:rsidRPr="007E50C0" w:rsidRDefault="00B6650C" w:rsidP="006D0BA5">
            <w:pPr>
              <w:jc w:val="right"/>
              <w:rPr>
                <w:rFonts w:eastAsia="Calibri"/>
                <w:b/>
                <w:bCs/>
                <w:noProof/>
                <w:color w:val="4C4747"/>
                <w:sz w:val="20"/>
                <w:szCs w:val="20"/>
              </w:rPr>
            </w:pPr>
            <w:r w:rsidRPr="007E50C0">
              <w:rPr>
                <w:rFonts w:eastAsia="Calibri"/>
                <w:b/>
                <w:bCs/>
                <w:noProof/>
                <w:color w:val="4C4747"/>
                <w:sz w:val="20"/>
                <w:szCs w:val="20"/>
              </w:rPr>
              <w:t xml:space="preserve">   575,876,608 </w:t>
            </w:r>
          </w:p>
        </w:tc>
        <w:tc>
          <w:tcPr>
            <w:tcW w:w="962" w:type="pct"/>
            <w:tcBorders>
              <w:top w:val="nil"/>
              <w:left w:val="nil"/>
              <w:bottom w:val="nil"/>
              <w:right w:val="nil"/>
            </w:tcBorders>
            <w:shd w:val="clear" w:color="auto" w:fill="auto"/>
            <w:noWrap/>
            <w:vAlign w:val="bottom"/>
            <w:hideMark/>
          </w:tcPr>
          <w:p w14:paraId="73EA9515" w14:textId="03731C91" w:rsidR="00B6650C" w:rsidRPr="007E50C0" w:rsidRDefault="00B6650C" w:rsidP="007E50C0">
            <w:pPr>
              <w:jc w:val="right"/>
              <w:rPr>
                <w:rFonts w:eastAsia="Calibri"/>
                <w:b/>
                <w:bCs/>
                <w:noProof/>
                <w:color w:val="4C4747"/>
                <w:sz w:val="20"/>
                <w:szCs w:val="20"/>
              </w:rPr>
            </w:pPr>
            <w:r w:rsidRPr="007E50C0">
              <w:rPr>
                <w:rFonts w:eastAsia="Calibri"/>
                <w:b/>
                <w:bCs/>
                <w:noProof/>
                <w:color w:val="4C4747"/>
                <w:sz w:val="20"/>
                <w:szCs w:val="20"/>
              </w:rPr>
              <w:t xml:space="preserve">201,556,813 </w:t>
            </w:r>
          </w:p>
        </w:tc>
        <w:tc>
          <w:tcPr>
            <w:tcW w:w="963" w:type="pct"/>
            <w:tcBorders>
              <w:top w:val="nil"/>
              <w:left w:val="nil"/>
              <w:bottom w:val="nil"/>
              <w:right w:val="nil"/>
            </w:tcBorders>
            <w:shd w:val="clear" w:color="auto" w:fill="auto"/>
            <w:noWrap/>
            <w:vAlign w:val="bottom"/>
            <w:hideMark/>
          </w:tcPr>
          <w:p w14:paraId="09663FA4" w14:textId="01C7DAEF" w:rsidR="00B6650C" w:rsidRPr="007E50C0" w:rsidRDefault="00B6650C" w:rsidP="006D0BA5">
            <w:pPr>
              <w:jc w:val="right"/>
              <w:rPr>
                <w:rFonts w:eastAsia="Calibri"/>
                <w:b/>
                <w:bCs/>
                <w:noProof/>
                <w:color w:val="4C4747"/>
                <w:sz w:val="20"/>
                <w:szCs w:val="20"/>
              </w:rPr>
            </w:pPr>
            <w:r w:rsidRPr="007E50C0">
              <w:rPr>
                <w:rFonts w:eastAsia="Calibri"/>
                <w:b/>
                <w:bCs/>
                <w:noProof/>
                <w:color w:val="4C4747"/>
                <w:sz w:val="20"/>
                <w:szCs w:val="20"/>
              </w:rPr>
              <w:t xml:space="preserve">   374,319,795 </w:t>
            </w:r>
          </w:p>
        </w:tc>
        <w:tc>
          <w:tcPr>
            <w:tcW w:w="958" w:type="pct"/>
            <w:tcBorders>
              <w:top w:val="single" w:sz="4" w:space="0" w:color="auto"/>
              <w:left w:val="nil"/>
              <w:bottom w:val="double" w:sz="6" w:space="0" w:color="auto"/>
              <w:right w:val="nil"/>
            </w:tcBorders>
            <w:shd w:val="clear" w:color="auto" w:fill="auto"/>
            <w:noWrap/>
            <w:vAlign w:val="bottom"/>
            <w:hideMark/>
          </w:tcPr>
          <w:p w14:paraId="32A4378B" w14:textId="6076B271" w:rsidR="00B6650C" w:rsidRPr="007E50C0" w:rsidRDefault="00B6650C" w:rsidP="007E50C0">
            <w:pPr>
              <w:jc w:val="right"/>
              <w:rPr>
                <w:rFonts w:eastAsia="Calibri"/>
                <w:b/>
                <w:bCs/>
                <w:noProof/>
                <w:color w:val="4C4747"/>
                <w:sz w:val="20"/>
                <w:szCs w:val="20"/>
              </w:rPr>
            </w:pPr>
            <w:r w:rsidRPr="007E50C0">
              <w:rPr>
                <w:rFonts w:eastAsia="Calibri"/>
                <w:b/>
                <w:bCs/>
                <w:noProof/>
                <w:color w:val="4C4747"/>
                <w:sz w:val="20"/>
                <w:szCs w:val="20"/>
              </w:rPr>
              <w:t xml:space="preserve">   575,876,608 </w:t>
            </w:r>
          </w:p>
        </w:tc>
      </w:tr>
    </w:tbl>
    <w:p w14:paraId="1CCBD32C" w14:textId="77777777" w:rsidR="00B6650C" w:rsidRPr="005C2AE2" w:rsidRDefault="00B6650C" w:rsidP="00346852">
      <w:pPr>
        <w:pStyle w:val="Prrafodelista"/>
        <w:spacing w:line="360" w:lineRule="auto"/>
        <w:ind w:left="0"/>
        <w:rPr>
          <w:rFonts w:ascii="Times New Roman" w:eastAsia="Calibri" w:hAnsi="Times New Roman" w:cs="Times New Roman"/>
          <w:noProof/>
          <w:color w:val="4C4747"/>
          <w:spacing w:val="20"/>
          <w:sz w:val="12"/>
          <w:szCs w:val="24"/>
          <w:lang w:val="en-US"/>
        </w:rPr>
      </w:pPr>
    </w:p>
    <w:tbl>
      <w:tblPr>
        <w:tblW w:w="3657" w:type="pct"/>
        <w:jc w:val="center"/>
        <w:tblCellMar>
          <w:left w:w="70" w:type="dxa"/>
          <w:right w:w="70" w:type="dxa"/>
        </w:tblCellMar>
        <w:tblLook w:val="04A0" w:firstRow="1" w:lastRow="0" w:firstColumn="1" w:lastColumn="0" w:noHBand="0" w:noVBand="1"/>
      </w:tblPr>
      <w:tblGrid>
        <w:gridCol w:w="150"/>
        <w:gridCol w:w="3443"/>
        <w:gridCol w:w="2200"/>
      </w:tblGrid>
      <w:tr w:rsidR="00B6650C" w:rsidRPr="00785C34" w14:paraId="199DC531" w14:textId="77777777" w:rsidTr="005C2AE2">
        <w:trPr>
          <w:trHeight w:val="300"/>
          <w:jc w:val="center"/>
        </w:trPr>
        <w:tc>
          <w:tcPr>
            <w:tcW w:w="5000" w:type="pct"/>
            <w:gridSpan w:val="3"/>
            <w:tcBorders>
              <w:top w:val="nil"/>
              <w:left w:val="nil"/>
              <w:bottom w:val="nil"/>
              <w:right w:val="nil"/>
            </w:tcBorders>
            <w:shd w:val="clear" w:color="auto" w:fill="auto"/>
            <w:noWrap/>
            <w:vAlign w:val="bottom"/>
            <w:hideMark/>
          </w:tcPr>
          <w:p w14:paraId="1CBC96A6" w14:textId="5882BBA3" w:rsidR="00B6650C" w:rsidRPr="006D0BA5" w:rsidRDefault="00B6650C" w:rsidP="00B6650C">
            <w:pPr>
              <w:jc w:val="center"/>
              <w:rPr>
                <w:rFonts w:eastAsia="Calibri"/>
                <w:b/>
                <w:bCs/>
                <w:noProof/>
                <w:color w:val="4C4747"/>
              </w:rPr>
            </w:pPr>
            <w:r w:rsidRPr="006D0BA5">
              <w:rPr>
                <w:rFonts w:eastAsia="Calibri"/>
                <w:b/>
                <w:bCs/>
                <w:noProof/>
                <w:color w:val="4C4747"/>
              </w:rPr>
              <w:t>CUENTAS POR PAGAR</w:t>
            </w:r>
          </w:p>
        </w:tc>
      </w:tr>
      <w:tr w:rsidR="00B6650C" w:rsidRPr="00785C34" w14:paraId="6174672F" w14:textId="77777777" w:rsidTr="005C2AE2">
        <w:trPr>
          <w:trHeight w:val="300"/>
          <w:jc w:val="center"/>
        </w:trPr>
        <w:tc>
          <w:tcPr>
            <w:tcW w:w="3101" w:type="pct"/>
            <w:gridSpan w:val="2"/>
            <w:tcBorders>
              <w:top w:val="nil"/>
              <w:left w:val="nil"/>
              <w:bottom w:val="nil"/>
              <w:right w:val="nil"/>
            </w:tcBorders>
            <w:shd w:val="clear" w:color="auto" w:fill="auto"/>
            <w:noWrap/>
            <w:vAlign w:val="bottom"/>
            <w:hideMark/>
          </w:tcPr>
          <w:p w14:paraId="7F578A2F" w14:textId="77777777" w:rsidR="00B6650C" w:rsidRPr="006D0BA5" w:rsidRDefault="00B6650C" w:rsidP="006114F3">
            <w:pPr>
              <w:rPr>
                <w:rFonts w:eastAsia="Calibri"/>
                <w:b/>
                <w:bCs/>
                <w:noProof/>
                <w:color w:val="4C4747"/>
              </w:rPr>
            </w:pPr>
            <w:r w:rsidRPr="006D0BA5">
              <w:rPr>
                <w:rFonts w:eastAsia="Calibri"/>
                <w:b/>
                <w:bCs/>
                <w:noProof/>
                <w:color w:val="4C4747"/>
              </w:rPr>
              <w:t>Proveedores Nacionales</w:t>
            </w:r>
          </w:p>
        </w:tc>
        <w:tc>
          <w:tcPr>
            <w:tcW w:w="1899" w:type="pct"/>
            <w:tcBorders>
              <w:top w:val="nil"/>
              <w:left w:val="nil"/>
              <w:bottom w:val="nil"/>
              <w:right w:val="nil"/>
            </w:tcBorders>
            <w:shd w:val="clear" w:color="auto" w:fill="auto"/>
            <w:noWrap/>
            <w:vAlign w:val="center"/>
            <w:hideMark/>
          </w:tcPr>
          <w:p w14:paraId="5C5D1FF0" w14:textId="77777777" w:rsidR="00B6650C" w:rsidRPr="00785C34" w:rsidRDefault="00B6650C" w:rsidP="00B6650C">
            <w:pPr>
              <w:jc w:val="right"/>
              <w:rPr>
                <w:rFonts w:eastAsia="Calibri"/>
                <w:noProof/>
                <w:color w:val="4C4747"/>
              </w:rPr>
            </w:pPr>
            <w:r w:rsidRPr="00785C34">
              <w:rPr>
                <w:rFonts w:eastAsia="Calibri"/>
                <w:noProof/>
                <w:color w:val="4C4747"/>
              </w:rPr>
              <w:t xml:space="preserve">   126,019,662.82 </w:t>
            </w:r>
          </w:p>
        </w:tc>
      </w:tr>
      <w:tr w:rsidR="00B6650C" w:rsidRPr="00785C34" w14:paraId="27895614" w14:textId="77777777" w:rsidTr="005C2AE2">
        <w:trPr>
          <w:trHeight w:val="300"/>
          <w:jc w:val="center"/>
        </w:trPr>
        <w:tc>
          <w:tcPr>
            <w:tcW w:w="3101" w:type="pct"/>
            <w:gridSpan w:val="2"/>
            <w:tcBorders>
              <w:top w:val="nil"/>
              <w:left w:val="nil"/>
              <w:bottom w:val="nil"/>
              <w:right w:val="nil"/>
            </w:tcBorders>
            <w:shd w:val="clear" w:color="auto" w:fill="auto"/>
            <w:noWrap/>
            <w:vAlign w:val="bottom"/>
            <w:hideMark/>
          </w:tcPr>
          <w:p w14:paraId="3391CB98" w14:textId="77777777" w:rsidR="00B6650C" w:rsidRPr="006D0BA5" w:rsidRDefault="00B6650C" w:rsidP="006114F3">
            <w:pPr>
              <w:rPr>
                <w:rFonts w:eastAsia="Calibri"/>
                <w:b/>
                <w:bCs/>
                <w:noProof/>
                <w:color w:val="4C4747"/>
              </w:rPr>
            </w:pPr>
            <w:r w:rsidRPr="006D0BA5">
              <w:rPr>
                <w:rFonts w:eastAsia="Calibri"/>
                <w:b/>
                <w:bCs/>
                <w:noProof/>
                <w:color w:val="4C4747"/>
              </w:rPr>
              <w:t>Proveedores Internacionales</w:t>
            </w:r>
          </w:p>
        </w:tc>
        <w:tc>
          <w:tcPr>
            <w:tcW w:w="1899" w:type="pct"/>
            <w:tcBorders>
              <w:top w:val="nil"/>
              <w:left w:val="nil"/>
              <w:bottom w:val="single" w:sz="4" w:space="0" w:color="auto"/>
              <w:right w:val="nil"/>
            </w:tcBorders>
            <w:shd w:val="clear" w:color="auto" w:fill="auto"/>
            <w:noWrap/>
            <w:vAlign w:val="center"/>
            <w:hideMark/>
          </w:tcPr>
          <w:p w14:paraId="7B3C5112" w14:textId="77777777" w:rsidR="00B6650C" w:rsidRPr="00785C34" w:rsidRDefault="00B6650C" w:rsidP="00B6650C">
            <w:pPr>
              <w:jc w:val="right"/>
              <w:rPr>
                <w:rFonts w:eastAsia="Calibri"/>
                <w:noProof/>
                <w:color w:val="4C4747"/>
              </w:rPr>
            </w:pPr>
            <w:r w:rsidRPr="00785C34">
              <w:rPr>
                <w:rFonts w:eastAsia="Calibri"/>
                <w:noProof/>
                <w:color w:val="4C4747"/>
              </w:rPr>
              <w:t xml:space="preserve">       1,370,737.71 </w:t>
            </w:r>
          </w:p>
        </w:tc>
      </w:tr>
      <w:tr w:rsidR="00B6650C" w:rsidRPr="00785C34" w14:paraId="07C6B7C2" w14:textId="77777777" w:rsidTr="005C2AE2">
        <w:trPr>
          <w:trHeight w:val="300"/>
          <w:jc w:val="center"/>
        </w:trPr>
        <w:tc>
          <w:tcPr>
            <w:tcW w:w="3101" w:type="pct"/>
            <w:gridSpan w:val="2"/>
            <w:tcBorders>
              <w:top w:val="nil"/>
              <w:left w:val="nil"/>
              <w:bottom w:val="nil"/>
              <w:right w:val="nil"/>
            </w:tcBorders>
            <w:shd w:val="clear" w:color="auto" w:fill="auto"/>
            <w:noWrap/>
            <w:vAlign w:val="bottom"/>
            <w:hideMark/>
          </w:tcPr>
          <w:p w14:paraId="6027FD56" w14:textId="77777777" w:rsidR="00B6650C" w:rsidRPr="006D0BA5" w:rsidRDefault="00B6650C" w:rsidP="006114F3">
            <w:pPr>
              <w:rPr>
                <w:rFonts w:eastAsia="Calibri"/>
                <w:b/>
                <w:bCs/>
                <w:noProof/>
                <w:color w:val="4C4747"/>
                <w:lang w:val="es-ES"/>
              </w:rPr>
            </w:pPr>
            <w:r w:rsidRPr="006D0BA5">
              <w:rPr>
                <w:rFonts w:eastAsia="Calibri"/>
                <w:b/>
                <w:bCs/>
                <w:noProof/>
                <w:color w:val="4C4747"/>
                <w:lang w:val="es-ES"/>
              </w:rPr>
              <w:t>Sub-Total Cuenta por Pagar</w:t>
            </w:r>
          </w:p>
        </w:tc>
        <w:tc>
          <w:tcPr>
            <w:tcW w:w="1899" w:type="pct"/>
            <w:tcBorders>
              <w:top w:val="nil"/>
              <w:left w:val="nil"/>
              <w:bottom w:val="single" w:sz="4" w:space="0" w:color="auto"/>
              <w:right w:val="nil"/>
            </w:tcBorders>
            <w:shd w:val="clear" w:color="auto" w:fill="auto"/>
            <w:noWrap/>
            <w:vAlign w:val="center"/>
            <w:hideMark/>
          </w:tcPr>
          <w:p w14:paraId="792EBD3B" w14:textId="77777777" w:rsidR="00B6650C" w:rsidRPr="00785C34" w:rsidRDefault="00B6650C" w:rsidP="00B6650C">
            <w:pPr>
              <w:jc w:val="right"/>
              <w:rPr>
                <w:rFonts w:eastAsia="Calibri"/>
                <w:noProof/>
                <w:color w:val="4C4747"/>
              </w:rPr>
            </w:pPr>
            <w:r w:rsidRPr="00D124D3">
              <w:rPr>
                <w:rFonts w:eastAsia="Calibri"/>
                <w:noProof/>
                <w:color w:val="4C4747"/>
                <w:lang w:val="es-ES"/>
              </w:rPr>
              <w:t xml:space="preserve">   </w:t>
            </w:r>
            <w:r w:rsidRPr="00785C34">
              <w:rPr>
                <w:rFonts w:eastAsia="Calibri"/>
                <w:noProof/>
                <w:color w:val="4C4747"/>
              </w:rPr>
              <w:t xml:space="preserve">127,390,400.53 </w:t>
            </w:r>
          </w:p>
        </w:tc>
      </w:tr>
      <w:tr w:rsidR="00B6650C" w:rsidRPr="00785C34" w14:paraId="0768071C" w14:textId="77777777" w:rsidTr="005C2AE2">
        <w:trPr>
          <w:trHeight w:val="300"/>
          <w:jc w:val="center"/>
        </w:trPr>
        <w:tc>
          <w:tcPr>
            <w:tcW w:w="129" w:type="pct"/>
            <w:tcBorders>
              <w:top w:val="nil"/>
              <w:left w:val="nil"/>
              <w:bottom w:val="nil"/>
              <w:right w:val="nil"/>
            </w:tcBorders>
            <w:shd w:val="clear" w:color="auto" w:fill="auto"/>
            <w:noWrap/>
            <w:vAlign w:val="bottom"/>
            <w:hideMark/>
          </w:tcPr>
          <w:p w14:paraId="6D8434BD" w14:textId="77777777" w:rsidR="00B6650C" w:rsidRPr="006D0BA5" w:rsidRDefault="00B6650C" w:rsidP="006114F3">
            <w:pPr>
              <w:rPr>
                <w:rFonts w:eastAsia="Calibri"/>
                <w:b/>
                <w:bCs/>
                <w:noProof/>
                <w:color w:val="4C4747"/>
              </w:rPr>
            </w:pPr>
          </w:p>
        </w:tc>
        <w:tc>
          <w:tcPr>
            <w:tcW w:w="2972" w:type="pct"/>
            <w:tcBorders>
              <w:top w:val="nil"/>
              <w:left w:val="nil"/>
              <w:bottom w:val="nil"/>
              <w:right w:val="nil"/>
            </w:tcBorders>
            <w:shd w:val="clear" w:color="auto" w:fill="auto"/>
            <w:noWrap/>
            <w:vAlign w:val="bottom"/>
            <w:hideMark/>
          </w:tcPr>
          <w:p w14:paraId="03E825C6" w14:textId="77777777" w:rsidR="00B6650C" w:rsidRPr="006D0BA5" w:rsidRDefault="00B6650C" w:rsidP="006114F3">
            <w:pPr>
              <w:rPr>
                <w:rFonts w:eastAsia="Calibri"/>
                <w:b/>
                <w:bCs/>
                <w:noProof/>
                <w:color w:val="4C4747"/>
              </w:rPr>
            </w:pPr>
          </w:p>
        </w:tc>
        <w:tc>
          <w:tcPr>
            <w:tcW w:w="1899" w:type="pct"/>
            <w:tcBorders>
              <w:top w:val="nil"/>
              <w:left w:val="nil"/>
              <w:bottom w:val="nil"/>
              <w:right w:val="nil"/>
            </w:tcBorders>
            <w:shd w:val="clear" w:color="auto" w:fill="auto"/>
            <w:noWrap/>
            <w:vAlign w:val="center"/>
            <w:hideMark/>
          </w:tcPr>
          <w:p w14:paraId="7BFDCF81" w14:textId="77777777" w:rsidR="00B6650C" w:rsidRPr="00785C34" w:rsidRDefault="00B6650C" w:rsidP="00B6650C">
            <w:pPr>
              <w:jc w:val="right"/>
              <w:rPr>
                <w:rFonts w:eastAsia="Calibri"/>
                <w:noProof/>
                <w:color w:val="4C4747"/>
              </w:rPr>
            </w:pPr>
          </w:p>
        </w:tc>
      </w:tr>
      <w:tr w:rsidR="00B6650C" w:rsidRPr="00785C34" w14:paraId="40650D1D" w14:textId="77777777" w:rsidTr="005C2AE2">
        <w:trPr>
          <w:trHeight w:val="300"/>
          <w:jc w:val="center"/>
        </w:trPr>
        <w:tc>
          <w:tcPr>
            <w:tcW w:w="3101" w:type="pct"/>
            <w:gridSpan w:val="2"/>
            <w:tcBorders>
              <w:top w:val="nil"/>
              <w:left w:val="nil"/>
              <w:bottom w:val="nil"/>
              <w:right w:val="nil"/>
            </w:tcBorders>
            <w:shd w:val="clear" w:color="auto" w:fill="auto"/>
            <w:noWrap/>
            <w:vAlign w:val="bottom"/>
            <w:hideMark/>
          </w:tcPr>
          <w:p w14:paraId="4BCE6311" w14:textId="77777777" w:rsidR="00B6650C" w:rsidRPr="006D0BA5" w:rsidRDefault="00B6650C" w:rsidP="006114F3">
            <w:pPr>
              <w:rPr>
                <w:rFonts w:eastAsia="Calibri"/>
                <w:b/>
                <w:bCs/>
                <w:noProof/>
                <w:color w:val="4C4747"/>
              </w:rPr>
            </w:pPr>
            <w:r w:rsidRPr="006D0BA5">
              <w:rPr>
                <w:rFonts w:eastAsia="Calibri"/>
                <w:b/>
                <w:bCs/>
                <w:noProof/>
                <w:color w:val="4C4747"/>
              </w:rPr>
              <w:t>Central Romana</w:t>
            </w:r>
          </w:p>
        </w:tc>
        <w:tc>
          <w:tcPr>
            <w:tcW w:w="1899" w:type="pct"/>
            <w:tcBorders>
              <w:top w:val="nil"/>
              <w:left w:val="nil"/>
              <w:bottom w:val="single" w:sz="4" w:space="0" w:color="auto"/>
              <w:right w:val="nil"/>
            </w:tcBorders>
            <w:shd w:val="clear" w:color="auto" w:fill="auto"/>
            <w:noWrap/>
            <w:vAlign w:val="center"/>
            <w:hideMark/>
          </w:tcPr>
          <w:p w14:paraId="47BB6914" w14:textId="77777777" w:rsidR="00B6650C" w:rsidRPr="00785C34" w:rsidRDefault="00B6650C" w:rsidP="00B6650C">
            <w:pPr>
              <w:jc w:val="right"/>
              <w:rPr>
                <w:rFonts w:eastAsia="Calibri"/>
                <w:noProof/>
                <w:color w:val="4C4747"/>
              </w:rPr>
            </w:pPr>
            <w:r w:rsidRPr="00785C34">
              <w:rPr>
                <w:rFonts w:eastAsia="Calibri"/>
                <w:noProof/>
                <w:color w:val="4C4747"/>
              </w:rPr>
              <w:t xml:space="preserve">   958,946,319.73 </w:t>
            </w:r>
          </w:p>
        </w:tc>
      </w:tr>
    </w:tbl>
    <w:p w14:paraId="358E9B3E" w14:textId="77777777" w:rsidR="00B6650C" w:rsidRDefault="00B6650C" w:rsidP="00346852">
      <w:pPr>
        <w:pStyle w:val="Prrafodelista"/>
        <w:spacing w:line="360" w:lineRule="auto"/>
        <w:ind w:left="0"/>
        <w:rPr>
          <w:rFonts w:ascii="Times New Roman" w:eastAsia="Calibri" w:hAnsi="Times New Roman" w:cs="Times New Roman"/>
          <w:noProof/>
          <w:color w:val="4C4747"/>
          <w:spacing w:val="20"/>
          <w:sz w:val="24"/>
          <w:szCs w:val="24"/>
          <w:lang w:val="en-US"/>
        </w:rPr>
      </w:pPr>
    </w:p>
    <w:p w14:paraId="6CFF1842" w14:textId="0AF2B652" w:rsidR="00B6650C" w:rsidRDefault="00B6650C" w:rsidP="00346852">
      <w:pPr>
        <w:pStyle w:val="Prrafodelista"/>
        <w:spacing w:line="360" w:lineRule="auto"/>
        <w:ind w:left="0"/>
        <w:rPr>
          <w:rFonts w:ascii="Times New Roman" w:eastAsia="Calibri" w:hAnsi="Times New Roman" w:cs="Times New Roman"/>
          <w:noProof/>
          <w:color w:val="4C4747"/>
          <w:spacing w:val="20"/>
          <w:sz w:val="24"/>
          <w:szCs w:val="24"/>
          <w:lang w:val="en-US"/>
        </w:rPr>
      </w:pPr>
      <w:r w:rsidRPr="00785C34">
        <w:rPr>
          <w:rFonts w:ascii="Times New Roman" w:eastAsia="Calibri" w:hAnsi="Times New Roman" w:cs="Times New Roman"/>
          <w:noProof/>
          <w:color w:val="4C4747"/>
          <w:spacing w:val="20"/>
          <w:sz w:val="24"/>
          <w:szCs w:val="24"/>
          <w:lang w:val="en-US"/>
        </w:rPr>
        <w:lastRenderedPageBreak/>
        <w:t>Ejecución Presupuestaria Mensual</w:t>
      </w:r>
    </w:p>
    <w:p w14:paraId="2807F06D" w14:textId="77777777" w:rsidR="00B6650C" w:rsidRDefault="00B6650C" w:rsidP="00346852">
      <w:pPr>
        <w:pStyle w:val="Prrafodelista"/>
        <w:spacing w:line="360" w:lineRule="auto"/>
        <w:ind w:left="0"/>
        <w:rPr>
          <w:rFonts w:ascii="Times New Roman" w:eastAsia="Calibri" w:hAnsi="Times New Roman" w:cs="Times New Roman"/>
          <w:noProof/>
          <w:color w:val="4C4747"/>
          <w:spacing w:val="20"/>
          <w:sz w:val="24"/>
          <w:szCs w:val="24"/>
          <w:lang w:val="en-US"/>
        </w:rPr>
      </w:pPr>
    </w:p>
    <w:tbl>
      <w:tblPr>
        <w:tblW w:w="4699" w:type="pct"/>
        <w:tblLayout w:type="fixed"/>
        <w:tblCellMar>
          <w:left w:w="70" w:type="dxa"/>
          <w:right w:w="70" w:type="dxa"/>
        </w:tblCellMar>
        <w:tblLook w:val="04A0" w:firstRow="1" w:lastRow="0" w:firstColumn="1" w:lastColumn="0" w:noHBand="0" w:noVBand="1"/>
      </w:tblPr>
      <w:tblGrid>
        <w:gridCol w:w="2931"/>
        <w:gridCol w:w="1531"/>
        <w:gridCol w:w="1432"/>
        <w:gridCol w:w="1467"/>
        <w:gridCol w:w="73"/>
      </w:tblGrid>
      <w:tr w:rsidR="00346852" w:rsidRPr="00882DEB" w14:paraId="6E20ED78" w14:textId="77777777" w:rsidTr="00A04991">
        <w:trPr>
          <w:gridAfter w:val="1"/>
          <w:wAfter w:w="49" w:type="pct"/>
          <w:trHeight w:val="390"/>
          <w:tblHeader/>
        </w:trPr>
        <w:tc>
          <w:tcPr>
            <w:tcW w:w="4951" w:type="pct"/>
            <w:gridSpan w:val="4"/>
            <w:tcBorders>
              <w:top w:val="single" w:sz="4" w:space="0" w:color="auto"/>
              <w:left w:val="single" w:sz="4" w:space="0" w:color="auto"/>
              <w:bottom w:val="single" w:sz="4" w:space="0" w:color="auto"/>
              <w:right w:val="single" w:sz="4" w:space="0" w:color="auto"/>
            </w:tcBorders>
            <w:shd w:val="clear" w:color="auto" w:fill="142F62"/>
            <w:vAlign w:val="bottom"/>
            <w:hideMark/>
          </w:tcPr>
          <w:p w14:paraId="7E5DC379" w14:textId="77777777" w:rsidR="00346852" w:rsidRPr="00882DEB" w:rsidRDefault="00346852" w:rsidP="006114F3">
            <w:pPr>
              <w:spacing w:after="0" w:line="240" w:lineRule="auto"/>
              <w:jc w:val="center"/>
              <w:rPr>
                <w:rFonts w:eastAsia="Times New Roman"/>
                <w:color w:val="D9D9D9"/>
                <w:sz w:val="22"/>
                <w:szCs w:val="28"/>
                <w:lang w:eastAsia="es-ES"/>
              </w:rPr>
            </w:pPr>
            <w:r w:rsidRPr="00882DEB">
              <w:rPr>
                <w:rFonts w:eastAsia="Times New Roman"/>
                <w:color w:val="D9D9D9"/>
                <w:sz w:val="22"/>
                <w:szCs w:val="28"/>
                <w:lang w:eastAsia="es-ES"/>
              </w:rPr>
              <w:t>RESUMEN EJECUCION PRESUPUESTARIA TRIMETRAL 2023</w:t>
            </w:r>
          </w:p>
        </w:tc>
      </w:tr>
      <w:tr w:rsidR="00A04991" w:rsidRPr="00882DEB" w14:paraId="397F0560" w14:textId="77777777" w:rsidTr="00A04991">
        <w:trPr>
          <w:trHeight w:val="375"/>
          <w:tblHeader/>
        </w:trPr>
        <w:tc>
          <w:tcPr>
            <w:tcW w:w="1971" w:type="pct"/>
            <w:tcBorders>
              <w:top w:val="nil"/>
              <w:left w:val="single" w:sz="4" w:space="0" w:color="auto"/>
              <w:bottom w:val="single" w:sz="4" w:space="0" w:color="auto"/>
              <w:right w:val="single" w:sz="4" w:space="0" w:color="auto"/>
            </w:tcBorders>
            <w:shd w:val="clear" w:color="auto" w:fill="auto"/>
            <w:noWrap/>
            <w:vAlign w:val="bottom"/>
            <w:hideMark/>
          </w:tcPr>
          <w:p w14:paraId="0042FFD2" w14:textId="77777777" w:rsidR="00346852" w:rsidRPr="00882DEB" w:rsidRDefault="00346852" w:rsidP="006114F3">
            <w:pPr>
              <w:spacing w:after="0" w:line="240" w:lineRule="auto"/>
              <w:rPr>
                <w:rFonts w:eastAsia="Times New Roman"/>
                <w:color w:val="D9D9D9"/>
                <w:sz w:val="20"/>
                <w:lang w:eastAsia="es-ES"/>
              </w:rPr>
            </w:pPr>
            <w:r w:rsidRPr="00882DEB">
              <w:rPr>
                <w:rFonts w:eastAsia="Times New Roman"/>
                <w:color w:val="D9D9D9"/>
                <w:sz w:val="20"/>
                <w:lang w:eastAsia="es-ES"/>
              </w:rPr>
              <w:t> </w:t>
            </w:r>
          </w:p>
        </w:tc>
        <w:tc>
          <w:tcPr>
            <w:tcW w:w="1030" w:type="pct"/>
            <w:tcBorders>
              <w:top w:val="nil"/>
              <w:left w:val="nil"/>
              <w:bottom w:val="single" w:sz="4" w:space="0" w:color="auto"/>
              <w:right w:val="single" w:sz="4" w:space="0" w:color="auto"/>
            </w:tcBorders>
            <w:shd w:val="clear" w:color="auto" w:fill="142F62"/>
            <w:noWrap/>
            <w:vAlign w:val="bottom"/>
            <w:hideMark/>
          </w:tcPr>
          <w:p w14:paraId="255CCC12" w14:textId="77777777" w:rsidR="00346852" w:rsidRPr="00882DEB" w:rsidRDefault="00346852" w:rsidP="006114F3">
            <w:pPr>
              <w:spacing w:after="0" w:line="240" w:lineRule="auto"/>
              <w:jc w:val="center"/>
              <w:rPr>
                <w:rFonts w:eastAsia="Times New Roman"/>
                <w:color w:val="D9D9D9"/>
                <w:sz w:val="22"/>
                <w:szCs w:val="28"/>
                <w:lang w:eastAsia="es-ES"/>
              </w:rPr>
            </w:pPr>
            <w:r w:rsidRPr="00882DEB">
              <w:rPr>
                <w:rFonts w:eastAsia="Times New Roman"/>
                <w:color w:val="D9D9D9"/>
                <w:sz w:val="22"/>
                <w:szCs w:val="28"/>
                <w:lang w:eastAsia="es-ES"/>
              </w:rPr>
              <w:t xml:space="preserve"> </w:t>
            </w:r>
            <w:proofErr w:type="spellStart"/>
            <w:r w:rsidRPr="00882DEB">
              <w:rPr>
                <w:rFonts w:eastAsia="Times New Roman"/>
                <w:color w:val="D9D9D9"/>
                <w:sz w:val="22"/>
                <w:szCs w:val="28"/>
                <w:lang w:eastAsia="es-ES"/>
              </w:rPr>
              <w:t>Enero</w:t>
            </w:r>
            <w:proofErr w:type="spellEnd"/>
            <w:r w:rsidRPr="00882DEB">
              <w:rPr>
                <w:rFonts w:eastAsia="Times New Roman"/>
                <w:color w:val="D9D9D9"/>
                <w:sz w:val="22"/>
                <w:szCs w:val="28"/>
                <w:lang w:eastAsia="es-ES"/>
              </w:rPr>
              <w:t xml:space="preserve"> </w:t>
            </w:r>
          </w:p>
        </w:tc>
        <w:tc>
          <w:tcPr>
            <w:tcW w:w="963" w:type="pct"/>
            <w:tcBorders>
              <w:top w:val="nil"/>
              <w:left w:val="nil"/>
              <w:bottom w:val="single" w:sz="4" w:space="0" w:color="auto"/>
              <w:right w:val="single" w:sz="4" w:space="0" w:color="auto"/>
            </w:tcBorders>
            <w:shd w:val="clear" w:color="auto" w:fill="142F62"/>
            <w:noWrap/>
            <w:vAlign w:val="bottom"/>
            <w:hideMark/>
          </w:tcPr>
          <w:p w14:paraId="740D8B88" w14:textId="77777777" w:rsidR="00346852" w:rsidRPr="00882DEB" w:rsidRDefault="00346852" w:rsidP="006114F3">
            <w:pPr>
              <w:spacing w:after="0" w:line="240" w:lineRule="auto"/>
              <w:jc w:val="center"/>
              <w:rPr>
                <w:rFonts w:eastAsia="Times New Roman"/>
                <w:color w:val="D9D9D9"/>
                <w:sz w:val="22"/>
                <w:szCs w:val="28"/>
                <w:lang w:eastAsia="es-ES"/>
              </w:rPr>
            </w:pPr>
            <w:r w:rsidRPr="00882DEB">
              <w:rPr>
                <w:rFonts w:eastAsia="Times New Roman"/>
                <w:color w:val="D9D9D9"/>
                <w:sz w:val="22"/>
                <w:szCs w:val="28"/>
                <w:lang w:eastAsia="es-ES"/>
              </w:rPr>
              <w:t xml:space="preserve"> </w:t>
            </w:r>
            <w:proofErr w:type="spellStart"/>
            <w:r w:rsidRPr="00882DEB">
              <w:rPr>
                <w:rFonts w:eastAsia="Times New Roman"/>
                <w:color w:val="D9D9D9"/>
                <w:sz w:val="22"/>
                <w:szCs w:val="28"/>
                <w:lang w:eastAsia="es-ES"/>
              </w:rPr>
              <w:t>Febrero</w:t>
            </w:r>
            <w:proofErr w:type="spellEnd"/>
            <w:r w:rsidRPr="00882DEB">
              <w:rPr>
                <w:rFonts w:eastAsia="Times New Roman"/>
                <w:color w:val="D9D9D9"/>
                <w:sz w:val="22"/>
                <w:szCs w:val="28"/>
                <w:lang w:eastAsia="es-ES"/>
              </w:rPr>
              <w:t xml:space="preserve"> </w:t>
            </w:r>
          </w:p>
        </w:tc>
        <w:tc>
          <w:tcPr>
            <w:tcW w:w="1036" w:type="pct"/>
            <w:gridSpan w:val="2"/>
            <w:tcBorders>
              <w:top w:val="single" w:sz="4" w:space="0" w:color="auto"/>
              <w:left w:val="nil"/>
              <w:bottom w:val="single" w:sz="4" w:space="0" w:color="auto"/>
              <w:right w:val="single" w:sz="4" w:space="0" w:color="auto"/>
            </w:tcBorders>
            <w:shd w:val="clear" w:color="auto" w:fill="142F62"/>
            <w:noWrap/>
            <w:vAlign w:val="bottom"/>
            <w:hideMark/>
          </w:tcPr>
          <w:p w14:paraId="46AEC316" w14:textId="77777777" w:rsidR="00346852" w:rsidRPr="00882DEB" w:rsidRDefault="00346852" w:rsidP="006114F3">
            <w:pPr>
              <w:spacing w:after="0" w:line="240" w:lineRule="auto"/>
              <w:jc w:val="center"/>
              <w:rPr>
                <w:rFonts w:eastAsia="Times New Roman"/>
                <w:color w:val="D9D9D9"/>
                <w:sz w:val="22"/>
                <w:szCs w:val="28"/>
                <w:lang w:eastAsia="es-ES"/>
              </w:rPr>
            </w:pPr>
            <w:r w:rsidRPr="00882DEB">
              <w:rPr>
                <w:rFonts w:eastAsia="Times New Roman"/>
                <w:color w:val="D9D9D9"/>
                <w:sz w:val="22"/>
                <w:szCs w:val="28"/>
                <w:lang w:eastAsia="es-ES"/>
              </w:rPr>
              <w:t xml:space="preserve"> </w:t>
            </w:r>
            <w:proofErr w:type="spellStart"/>
            <w:r w:rsidRPr="00882DEB">
              <w:rPr>
                <w:rFonts w:eastAsia="Times New Roman"/>
                <w:color w:val="D9D9D9"/>
                <w:sz w:val="22"/>
                <w:szCs w:val="28"/>
                <w:lang w:eastAsia="es-ES"/>
              </w:rPr>
              <w:t>Marzo</w:t>
            </w:r>
            <w:proofErr w:type="spellEnd"/>
            <w:r w:rsidRPr="00882DEB">
              <w:rPr>
                <w:rFonts w:eastAsia="Times New Roman"/>
                <w:color w:val="D9D9D9"/>
                <w:sz w:val="22"/>
                <w:szCs w:val="28"/>
                <w:lang w:eastAsia="es-ES"/>
              </w:rPr>
              <w:t xml:space="preserve"> </w:t>
            </w:r>
          </w:p>
        </w:tc>
      </w:tr>
      <w:tr w:rsidR="00A04991" w:rsidRPr="00882DEB" w14:paraId="04E83D89" w14:textId="77777777" w:rsidTr="00A04991">
        <w:trPr>
          <w:trHeight w:val="315"/>
        </w:trPr>
        <w:tc>
          <w:tcPr>
            <w:tcW w:w="1971" w:type="pct"/>
            <w:tcBorders>
              <w:top w:val="nil"/>
              <w:left w:val="single" w:sz="4" w:space="0" w:color="auto"/>
              <w:bottom w:val="single" w:sz="4" w:space="0" w:color="auto"/>
              <w:right w:val="single" w:sz="4" w:space="0" w:color="auto"/>
            </w:tcBorders>
            <w:shd w:val="clear" w:color="auto" w:fill="auto"/>
            <w:noWrap/>
            <w:vAlign w:val="bottom"/>
            <w:hideMark/>
          </w:tcPr>
          <w:p w14:paraId="58FDFA4E" w14:textId="77777777" w:rsidR="00346852" w:rsidRPr="00882DEB" w:rsidRDefault="00346852" w:rsidP="006114F3">
            <w:pPr>
              <w:spacing w:after="0" w:line="240" w:lineRule="auto"/>
              <w:rPr>
                <w:rFonts w:eastAsia="Calibri"/>
                <w:noProof/>
                <w:color w:val="4C4747"/>
                <w:sz w:val="18"/>
              </w:rPr>
            </w:pPr>
            <w:r w:rsidRPr="00882DEB">
              <w:rPr>
                <w:rFonts w:eastAsia="Calibri"/>
                <w:noProof/>
                <w:color w:val="4C4747"/>
                <w:sz w:val="18"/>
              </w:rPr>
              <w:t>2.1 REMUNERACIONES Y CONTRIBUCIONES</w:t>
            </w:r>
          </w:p>
        </w:tc>
        <w:tc>
          <w:tcPr>
            <w:tcW w:w="1030" w:type="pct"/>
            <w:tcBorders>
              <w:top w:val="nil"/>
              <w:left w:val="nil"/>
              <w:bottom w:val="single" w:sz="4" w:space="0" w:color="auto"/>
              <w:right w:val="single" w:sz="4" w:space="0" w:color="auto"/>
            </w:tcBorders>
            <w:shd w:val="clear" w:color="auto" w:fill="auto"/>
            <w:noWrap/>
            <w:vAlign w:val="bottom"/>
            <w:hideMark/>
          </w:tcPr>
          <w:p w14:paraId="227878A6" w14:textId="77777777" w:rsidR="00346852" w:rsidRPr="00882DEB" w:rsidRDefault="00346852" w:rsidP="00882DEB">
            <w:pPr>
              <w:spacing w:after="0" w:line="240" w:lineRule="auto"/>
              <w:jc w:val="right"/>
              <w:rPr>
                <w:rFonts w:eastAsia="Calibri"/>
                <w:noProof/>
                <w:color w:val="4C4747"/>
                <w:sz w:val="18"/>
              </w:rPr>
            </w:pPr>
            <w:r w:rsidRPr="00882DEB">
              <w:rPr>
                <w:rFonts w:eastAsia="Calibri"/>
                <w:noProof/>
                <w:color w:val="4C4747"/>
                <w:sz w:val="18"/>
              </w:rPr>
              <w:t xml:space="preserve">         11,016,370.67 </w:t>
            </w:r>
          </w:p>
        </w:tc>
        <w:tc>
          <w:tcPr>
            <w:tcW w:w="963" w:type="pct"/>
            <w:tcBorders>
              <w:top w:val="nil"/>
              <w:left w:val="nil"/>
              <w:bottom w:val="single" w:sz="4" w:space="0" w:color="auto"/>
              <w:right w:val="single" w:sz="4" w:space="0" w:color="auto"/>
            </w:tcBorders>
            <w:shd w:val="clear" w:color="auto" w:fill="auto"/>
            <w:noWrap/>
            <w:vAlign w:val="bottom"/>
            <w:hideMark/>
          </w:tcPr>
          <w:p w14:paraId="02B94AE1" w14:textId="77777777" w:rsidR="00346852" w:rsidRPr="00882DEB" w:rsidRDefault="00346852" w:rsidP="00882DEB">
            <w:pPr>
              <w:spacing w:after="0" w:line="240" w:lineRule="auto"/>
              <w:jc w:val="right"/>
              <w:rPr>
                <w:rFonts w:eastAsia="Calibri"/>
                <w:noProof/>
                <w:color w:val="4C4747"/>
                <w:sz w:val="18"/>
              </w:rPr>
            </w:pPr>
            <w:r w:rsidRPr="00882DEB">
              <w:rPr>
                <w:rFonts w:eastAsia="Calibri"/>
                <w:noProof/>
                <w:color w:val="4C4747"/>
                <w:sz w:val="18"/>
              </w:rPr>
              <w:t xml:space="preserve">         10,932,893.30 </w:t>
            </w:r>
          </w:p>
        </w:tc>
        <w:tc>
          <w:tcPr>
            <w:tcW w:w="1036" w:type="pct"/>
            <w:gridSpan w:val="2"/>
            <w:tcBorders>
              <w:top w:val="nil"/>
              <w:left w:val="nil"/>
              <w:bottom w:val="single" w:sz="4" w:space="0" w:color="auto"/>
              <w:right w:val="single" w:sz="4" w:space="0" w:color="auto"/>
            </w:tcBorders>
            <w:shd w:val="clear" w:color="auto" w:fill="auto"/>
            <w:noWrap/>
            <w:vAlign w:val="bottom"/>
            <w:hideMark/>
          </w:tcPr>
          <w:p w14:paraId="197A53A9" w14:textId="77777777" w:rsidR="00346852" w:rsidRPr="00882DEB" w:rsidRDefault="00346852" w:rsidP="00882DEB">
            <w:pPr>
              <w:spacing w:after="0" w:line="240" w:lineRule="auto"/>
              <w:jc w:val="right"/>
              <w:rPr>
                <w:rFonts w:eastAsia="Calibri"/>
                <w:noProof/>
                <w:color w:val="4C4747"/>
                <w:sz w:val="18"/>
              </w:rPr>
            </w:pPr>
            <w:r w:rsidRPr="00882DEB">
              <w:rPr>
                <w:rFonts w:eastAsia="Calibri"/>
                <w:noProof/>
                <w:color w:val="4C4747"/>
                <w:sz w:val="18"/>
              </w:rPr>
              <w:t xml:space="preserve">         10,903,773.59 </w:t>
            </w:r>
          </w:p>
        </w:tc>
      </w:tr>
      <w:tr w:rsidR="00A04991" w:rsidRPr="00882DEB" w14:paraId="44EF162F" w14:textId="77777777" w:rsidTr="00A04991">
        <w:trPr>
          <w:trHeight w:val="315"/>
        </w:trPr>
        <w:tc>
          <w:tcPr>
            <w:tcW w:w="1971" w:type="pct"/>
            <w:tcBorders>
              <w:top w:val="nil"/>
              <w:left w:val="single" w:sz="4" w:space="0" w:color="auto"/>
              <w:bottom w:val="single" w:sz="4" w:space="0" w:color="auto"/>
              <w:right w:val="single" w:sz="4" w:space="0" w:color="auto"/>
            </w:tcBorders>
            <w:shd w:val="clear" w:color="auto" w:fill="auto"/>
            <w:noWrap/>
            <w:vAlign w:val="center"/>
            <w:hideMark/>
          </w:tcPr>
          <w:p w14:paraId="5C8D71A8" w14:textId="77777777" w:rsidR="00346852" w:rsidRPr="00882DEB" w:rsidRDefault="00346852" w:rsidP="006114F3">
            <w:pPr>
              <w:spacing w:after="0" w:line="240" w:lineRule="auto"/>
              <w:rPr>
                <w:rFonts w:eastAsia="Calibri"/>
                <w:noProof/>
                <w:color w:val="4C4747"/>
                <w:sz w:val="18"/>
              </w:rPr>
            </w:pPr>
            <w:r w:rsidRPr="00882DEB">
              <w:rPr>
                <w:rFonts w:eastAsia="Calibri"/>
                <w:noProof/>
                <w:color w:val="4C4747"/>
                <w:sz w:val="18"/>
              </w:rPr>
              <w:t>2.1.1 Remuneraciones</w:t>
            </w:r>
          </w:p>
        </w:tc>
        <w:tc>
          <w:tcPr>
            <w:tcW w:w="1030" w:type="pct"/>
            <w:tcBorders>
              <w:top w:val="nil"/>
              <w:left w:val="nil"/>
              <w:bottom w:val="single" w:sz="4" w:space="0" w:color="auto"/>
              <w:right w:val="single" w:sz="4" w:space="0" w:color="auto"/>
            </w:tcBorders>
            <w:shd w:val="clear" w:color="auto" w:fill="auto"/>
            <w:hideMark/>
          </w:tcPr>
          <w:p w14:paraId="394E1F69" w14:textId="77777777" w:rsidR="00346852" w:rsidRPr="00882DEB" w:rsidRDefault="00346852" w:rsidP="00882DEB">
            <w:pPr>
              <w:spacing w:after="0" w:line="240" w:lineRule="auto"/>
              <w:jc w:val="right"/>
              <w:rPr>
                <w:rFonts w:eastAsia="Calibri"/>
                <w:noProof/>
                <w:color w:val="4C4747"/>
                <w:sz w:val="18"/>
              </w:rPr>
            </w:pPr>
            <w:r w:rsidRPr="00882DEB">
              <w:rPr>
                <w:rFonts w:eastAsia="Calibri"/>
                <w:noProof/>
                <w:color w:val="4C4747"/>
                <w:sz w:val="18"/>
              </w:rPr>
              <w:t xml:space="preserve">           9,524,683.69 </w:t>
            </w:r>
          </w:p>
        </w:tc>
        <w:tc>
          <w:tcPr>
            <w:tcW w:w="963" w:type="pct"/>
            <w:tcBorders>
              <w:top w:val="nil"/>
              <w:left w:val="nil"/>
              <w:bottom w:val="single" w:sz="4" w:space="0" w:color="auto"/>
              <w:right w:val="single" w:sz="4" w:space="0" w:color="auto"/>
            </w:tcBorders>
            <w:shd w:val="clear" w:color="auto" w:fill="auto"/>
            <w:hideMark/>
          </w:tcPr>
          <w:p w14:paraId="0517CFC5" w14:textId="77777777" w:rsidR="00346852" w:rsidRPr="00882DEB" w:rsidRDefault="00346852" w:rsidP="00882DEB">
            <w:pPr>
              <w:spacing w:after="0" w:line="240" w:lineRule="auto"/>
              <w:jc w:val="right"/>
              <w:rPr>
                <w:rFonts w:eastAsia="Calibri"/>
                <w:noProof/>
                <w:color w:val="4C4747"/>
                <w:sz w:val="18"/>
              </w:rPr>
            </w:pPr>
            <w:r w:rsidRPr="00882DEB">
              <w:rPr>
                <w:rFonts w:eastAsia="Calibri"/>
                <w:noProof/>
                <w:color w:val="4C4747"/>
                <w:sz w:val="18"/>
              </w:rPr>
              <w:t xml:space="preserve">           9,452,340.02 </w:t>
            </w:r>
          </w:p>
        </w:tc>
        <w:tc>
          <w:tcPr>
            <w:tcW w:w="1036" w:type="pct"/>
            <w:gridSpan w:val="2"/>
            <w:tcBorders>
              <w:top w:val="nil"/>
              <w:left w:val="nil"/>
              <w:bottom w:val="single" w:sz="4" w:space="0" w:color="auto"/>
              <w:right w:val="single" w:sz="4" w:space="0" w:color="auto"/>
            </w:tcBorders>
            <w:shd w:val="clear" w:color="auto" w:fill="auto"/>
            <w:hideMark/>
          </w:tcPr>
          <w:p w14:paraId="7D8A7D1F" w14:textId="77777777" w:rsidR="00346852" w:rsidRPr="00882DEB" w:rsidRDefault="00346852" w:rsidP="00882DEB">
            <w:pPr>
              <w:spacing w:after="0" w:line="240" w:lineRule="auto"/>
              <w:jc w:val="right"/>
              <w:rPr>
                <w:rFonts w:eastAsia="Calibri"/>
                <w:noProof/>
                <w:color w:val="4C4747"/>
                <w:sz w:val="18"/>
              </w:rPr>
            </w:pPr>
            <w:r w:rsidRPr="00882DEB">
              <w:rPr>
                <w:rFonts w:eastAsia="Calibri"/>
                <w:noProof/>
                <w:color w:val="4C4747"/>
                <w:sz w:val="18"/>
              </w:rPr>
              <w:t xml:space="preserve">           9,427,104.12 </w:t>
            </w:r>
          </w:p>
        </w:tc>
      </w:tr>
      <w:tr w:rsidR="00A04991" w:rsidRPr="00882DEB" w14:paraId="77973724" w14:textId="77777777" w:rsidTr="00A04991">
        <w:trPr>
          <w:trHeight w:val="315"/>
        </w:trPr>
        <w:tc>
          <w:tcPr>
            <w:tcW w:w="1971" w:type="pct"/>
            <w:tcBorders>
              <w:top w:val="nil"/>
              <w:left w:val="single" w:sz="4" w:space="0" w:color="auto"/>
              <w:bottom w:val="single" w:sz="4" w:space="0" w:color="auto"/>
              <w:right w:val="single" w:sz="4" w:space="0" w:color="auto"/>
            </w:tcBorders>
            <w:shd w:val="clear" w:color="auto" w:fill="auto"/>
            <w:noWrap/>
            <w:vAlign w:val="center"/>
            <w:hideMark/>
          </w:tcPr>
          <w:p w14:paraId="2332CFBC" w14:textId="77777777" w:rsidR="00346852" w:rsidRPr="00882DEB" w:rsidRDefault="00346852" w:rsidP="006114F3">
            <w:pPr>
              <w:spacing w:after="0" w:line="240" w:lineRule="auto"/>
              <w:rPr>
                <w:rFonts w:eastAsia="Calibri"/>
                <w:noProof/>
                <w:color w:val="4C4747"/>
                <w:sz w:val="18"/>
              </w:rPr>
            </w:pPr>
            <w:r w:rsidRPr="00882DEB">
              <w:rPr>
                <w:rFonts w:eastAsia="Calibri"/>
                <w:noProof/>
                <w:color w:val="4C4747"/>
                <w:sz w:val="18"/>
              </w:rPr>
              <w:t>2.1.2 Sobresueldos</w:t>
            </w:r>
          </w:p>
        </w:tc>
        <w:tc>
          <w:tcPr>
            <w:tcW w:w="1030" w:type="pct"/>
            <w:tcBorders>
              <w:top w:val="nil"/>
              <w:left w:val="nil"/>
              <w:bottom w:val="single" w:sz="4" w:space="0" w:color="auto"/>
              <w:right w:val="single" w:sz="4" w:space="0" w:color="auto"/>
            </w:tcBorders>
            <w:shd w:val="clear" w:color="auto" w:fill="auto"/>
            <w:noWrap/>
            <w:hideMark/>
          </w:tcPr>
          <w:p w14:paraId="6F581DC9" w14:textId="77777777" w:rsidR="00346852" w:rsidRPr="00882DEB" w:rsidRDefault="00346852" w:rsidP="00882DEB">
            <w:pPr>
              <w:spacing w:after="0" w:line="240" w:lineRule="auto"/>
              <w:jc w:val="right"/>
              <w:rPr>
                <w:rFonts w:eastAsia="Calibri"/>
                <w:noProof/>
                <w:color w:val="4C4747"/>
                <w:sz w:val="18"/>
              </w:rPr>
            </w:pPr>
            <w:r w:rsidRPr="00882DEB">
              <w:rPr>
                <w:rFonts w:eastAsia="Calibri"/>
                <w:noProof/>
                <w:color w:val="4C4747"/>
                <w:sz w:val="18"/>
              </w:rPr>
              <w:t xml:space="preserve">                 30,000.00 </w:t>
            </w:r>
          </w:p>
        </w:tc>
        <w:tc>
          <w:tcPr>
            <w:tcW w:w="963" w:type="pct"/>
            <w:tcBorders>
              <w:top w:val="nil"/>
              <w:left w:val="nil"/>
              <w:bottom w:val="single" w:sz="4" w:space="0" w:color="auto"/>
              <w:right w:val="single" w:sz="4" w:space="0" w:color="auto"/>
            </w:tcBorders>
            <w:shd w:val="clear" w:color="auto" w:fill="auto"/>
            <w:noWrap/>
            <w:hideMark/>
          </w:tcPr>
          <w:p w14:paraId="227B9498" w14:textId="77777777" w:rsidR="00346852" w:rsidRPr="00882DEB" w:rsidRDefault="00346852" w:rsidP="00882DEB">
            <w:pPr>
              <w:spacing w:after="0" w:line="240" w:lineRule="auto"/>
              <w:jc w:val="right"/>
              <w:rPr>
                <w:rFonts w:eastAsia="Calibri"/>
                <w:noProof/>
                <w:color w:val="4C4747"/>
                <w:sz w:val="18"/>
              </w:rPr>
            </w:pPr>
            <w:r w:rsidRPr="00882DEB">
              <w:rPr>
                <w:rFonts w:eastAsia="Calibri"/>
                <w:noProof/>
                <w:color w:val="4C4747"/>
                <w:sz w:val="18"/>
              </w:rPr>
              <w:t xml:space="preserve">                 30,000.00 </w:t>
            </w:r>
          </w:p>
        </w:tc>
        <w:tc>
          <w:tcPr>
            <w:tcW w:w="1036" w:type="pct"/>
            <w:gridSpan w:val="2"/>
            <w:tcBorders>
              <w:top w:val="nil"/>
              <w:left w:val="nil"/>
              <w:bottom w:val="single" w:sz="4" w:space="0" w:color="auto"/>
              <w:right w:val="single" w:sz="4" w:space="0" w:color="auto"/>
            </w:tcBorders>
            <w:shd w:val="clear" w:color="auto" w:fill="auto"/>
            <w:noWrap/>
            <w:hideMark/>
          </w:tcPr>
          <w:p w14:paraId="7A004655" w14:textId="77777777" w:rsidR="00346852" w:rsidRPr="00882DEB" w:rsidRDefault="00346852" w:rsidP="00882DEB">
            <w:pPr>
              <w:spacing w:after="0" w:line="240" w:lineRule="auto"/>
              <w:jc w:val="right"/>
              <w:rPr>
                <w:rFonts w:eastAsia="Calibri"/>
                <w:noProof/>
                <w:color w:val="4C4747"/>
                <w:sz w:val="18"/>
              </w:rPr>
            </w:pPr>
            <w:r w:rsidRPr="00882DEB">
              <w:rPr>
                <w:rFonts w:eastAsia="Calibri"/>
                <w:noProof/>
                <w:color w:val="4C4747"/>
                <w:sz w:val="18"/>
              </w:rPr>
              <w:t xml:space="preserve">                 30,000.00 </w:t>
            </w:r>
          </w:p>
        </w:tc>
      </w:tr>
      <w:tr w:rsidR="00A04991" w:rsidRPr="00882DEB" w14:paraId="2F1B117A" w14:textId="77777777" w:rsidTr="00A04991">
        <w:trPr>
          <w:trHeight w:val="315"/>
        </w:trPr>
        <w:tc>
          <w:tcPr>
            <w:tcW w:w="1971" w:type="pct"/>
            <w:tcBorders>
              <w:top w:val="nil"/>
              <w:left w:val="single" w:sz="4" w:space="0" w:color="auto"/>
              <w:bottom w:val="single" w:sz="4" w:space="0" w:color="auto"/>
              <w:right w:val="single" w:sz="4" w:space="0" w:color="auto"/>
            </w:tcBorders>
            <w:shd w:val="clear" w:color="auto" w:fill="auto"/>
            <w:noWrap/>
            <w:vAlign w:val="center"/>
            <w:hideMark/>
          </w:tcPr>
          <w:p w14:paraId="7F2B617A" w14:textId="77777777" w:rsidR="00346852" w:rsidRPr="00882DEB" w:rsidRDefault="00346852" w:rsidP="006114F3">
            <w:pPr>
              <w:spacing w:after="0" w:line="240" w:lineRule="auto"/>
              <w:rPr>
                <w:rFonts w:eastAsia="Calibri"/>
                <w:noProof/>
                <w:color w:val="4C4747"/>
                <w:sz w:val="18"/>
                <w:lang w:val="es-ES"/>
              </w:rPr>
            </w:pPr>
            <w:r w:rsidRPr="00882DEB">
              <w:rPr>
                <w:rFonts w:eastAsia="Calibri"/>
                <w:noProof/>
                <w:color w:val="4C4747"/>
                <w:sz w:val="18"/>
                <w:lang w:val="es-ES"/>
              </w:rPr>
              <w:t>2.1.3 Dietas y Gastos de Representación</w:t>
            </w:r>
          </w:p>
        </w:tc>
        <w:tc>
          <w:tcPr>
            <w:tcW w:w="1030" w:type="pct"/>
            <w:tcBorders>
              <w:top w:val="nil"/>
              <w:left w:val="nil"/>
              <w:bottom w:val="single" w:sz="4" w:space="0" w:color="auto"/>
              <w:right w:val="single" w:sz="4" w:space="0" w:color="auto"/>
            </w:tcBorders>
            <w:shd w:val="clear" w:color="auto" w:fill="auto"/>
            <w:noWrap/>
            <w:hideMark/>
          </w:tcPr>
          <w:p w14:paraId="3E4779D6" w14:textId="77777777" w:rsidR="00346852" w:rsidRPr="00882DEB" w:rsidRDefault="00346852" w:rsidP="00882DEB">
            <w:pPr>
              <w:spacing w:after="0" w:line="240" w:lineRule="auto"/>
              <w:jc w:val="right"/>
              <w:rPr>
                <w:rFonts w:eastAsia="Calibri"/>
                <w:noProof/>
                <w:color w:val="4C4747"/>
                <w:sz w:val="18"/>
              </w:rPr>
            </w:pPr>
            <w:r w:rsidRPr="00882DEB">
              <w:rPr>
                <w:rFonts w:eastAsia="Calibri"/>
                <w:noProof/>
                <w:color w:val="4C4747"/>
                <w:sz w:val="18"/>
                <w:lang w:val="es-ES"/>
              </w:rPr>
              <w:t xml:space="preserve">                               </w:t>
            </w:r>
            <w:r w:rsidRPr="00882DEB">
              <w:rPr>
                <w:rFonts w:eastAsia="Calibri"/>
                <w:noProof/>
                <w:color w:val="4C4747"/>
                <w:sz w:val="18"/>
              </w:rPr>
              <w:t xml:space="preserve">-   </w:t>
            </w:r>
          </w:p>
        </w:tc>
        <w:tc>
          <w:tcPr>
            <w:tcW w:w="963" w:type="pct"/>
            <w:tcBorders>
              <w:top w:val="nil"/>
              <w:left w:val="nil"/>
              <w:bottom w:val="single" w:sz="4" w:space="0" w:color="auto"/>
              <w:right w:val="single" w:sz="4" w:space="0" w:color="auto"/>
            </w:tcBorders>
            <w:shd w:val="clear" w:color="auto" w:fill="auto"/>
            <w:noWrap/>
            <w:hideMark/>
          </w:tcPr>
          <w:p w14:paraId="5719CB9A" w14:textId="77777777" w:rsidR="00346852" w:rsidRPr="00882DEB" w:rsidRDefault="00346852" w:rsidP="00882DEB">
            <w:pPr>
              <w:spacing w:after="0" w:line="240" w:lineRule="auto"/>
              <w:jc w:val="right"/>
              <w:rPr>
                <w:rFonts w:eastAsia="Calibri"/>
                <w:noProof/>
                <w:color w:val="4C4747"/>
                <w:sz w:val="18"/>
              </w:rPr>
            </w:pPr>
            <w:r w:rsidRPr="00882DEB">
              <w:rPr>
                <w:rFonts w:eastAsia="Calibri"/>
                <w:noProof/>
                <w:color w:val="4C4747"/>
                <w:sz w:val="18"/>
              </w:rPr>
              <w:t xml:space="preserve">                               -   </w:t>
            </w:r>
          </w:p>
        </w:tc>
        <w:tc>
          <w:tcPr>
            <w:tcW w:w="1036" w:type="pct"/>
            <w:gridSpan w:val="2"/>
            <w:tcBorders>
              <w:top w:val="nil"/>
              <w:left w:val="nil"/>
              <w:bottom w:val="single" w:sz="4" w:space="0" w:color="auto"/>
              <w:right w:val="single" w:sz="4" w:space="0" w:color="auto"/>
            </w:tcBorders>
            <w:shd w:val="clear" w:color="auto" w:fill="auto"/>
            <w:noWrap/>
            <w:hideMark/>
          </w:tcPr>
          <w:p w14:paraId="13A4AA04" w14:textId="77777777" w:rsidR="00346852" w:rsidRPr="00882DEB" w:rsidRDefault="00346852" w:rsidP="00882DEB">
            <w:pPr>
              <w:spacing w:after="0" w:line="240" w:lineRule="auto"/>
              <w:jc w:val="right"/>
              <w:rPr>
                <w:rFonts w:eastAsia="Calibri"/>
                <w:noProof/>
                <w:color w:val="4C4747"/>
                <w:sz w:val="18"/>
              </w:rPr>
            </w:pPr>
            <w:r w:rsidRPr="00882DEB">
              <w:rPr>
                <w:rFonts w:eastAsia="Calibri"/>
                <w:noProof/>
                <w:color w:val="4C4747"/>
                <w:sz w:val="18"/>
              </w:rPr>
              <w:t xml:space="preserve">                               -   </w:t>
            </w:r>
          </w:p>
        </w:tc>
      </w:tr>
      <w:tr w:rsidR="00A04991" w:rsidRPr="00882DEB" w14:paraId="09B8722A" w14:textId="77777777" w:rsidTr="00A04991">
        <w:trPr>
          <w:trHeight w:val="315"/>
        </w:trPr>
        <w:tc>
          <w:tcPr>
            <w:tcW w:w="1971" w:type="pct"/>
            <w:tcBorders>
              <w:top w:val="nil"/>
              <w:left w:val="single" w:sz="4" w:space="0" w:color="auto"/>
              <w:bottom w:val="single" w:sz="4" w:space="0" w:color="auto"/>
              <w:right w:val="single" w:sz="4" w:space="0" w:color="auto"/>
            </w:tcBorders>
            <w:shd w:val="clear" w:color="auto" w:fill="auto"/>
            <w:noWrap/>
            <w:vAlign w:val="center"/>
            <w:hideMark/>
          </w:tcPr>
          <w:p w14:paraId="3C7A4DBC" w14:textId="77777777" w:rsidR="00346852" w:rsidRPr="00882DEB" w:rsidRDefault="00346852" w:rsidP="006114F3">
            <w:pPr>
              <w:spacing w:after="0" w:line="240" w:lineRule="auto"/>
              <w:rPr>
                <w:rFonts w:eastAsia="Calibri"/>
                <w:noProof/>
                <w:color w:val="4C4747"/>
                <w:sz w:val="18"/>
                <w:lang w:val="es-ES"/>
              </w:rPr>
            </w:pPr>
            <w:r w:rsidRPr="00882DEB">
              <w:rPr>
                <w:rFonts w:eastAsia="Calibri"/>
                <w:noProof/>
                <w:color w:val="4C4747"/>
                <w:sz w:val="18"/>
                <w:lang w:val="es-ES"/>
              </w:rPr>
              <w:t>2.1.5 Contribuciones a la Seguridad Social</w:t>
            </w:r>
          </w:p>
        </w:tc>
        <w:tc>
          <w:tcPr>
            <w:tcW w:w="1030" w:type="pct"/>
            <w:tcBorders>
              <w:top w:val="nil"/>
              <w:left w:val="nil"/>
              <w:bottom w:val="single" w:sz="4" w:space="0" w:color="auto"/>
              <w:right w:val="single" w:sz="4" w:space="0" w:color="auto"/>
            </w:tcBorders>
            <w:shd w:val="clear" w:color="auto" w:fill="auto"/>
            <w:hideMark/>
          </w:tcPr>
          <w:p w14:paraId="3B050C06" w14:textId="77777777" w:rsidR="00346852" w:rsidRPr="00882DEB" w:rsidRDefault="00346852" w:rsidP="00882DEB">
            <w:pPr>
              <w:spacing w:after="0" w:line="240" w:lineRule="auto"/>
              <w:jc w:val="right"/>
              <w:rPr>
                <w:rFonts w:eastAsia="Calibri"/>
                <w:noProof/>
                <w:color w:val="4C4747"/>
                <w:sz w:val="18"/>
              </w:rPr>
            </w:pPr>
            <w:r w:rsidRPr="00882DEB">
              <w:rPr>
                <w:rFonts w:eastAsia="Calibri"/>
                <w:noProof/>
                <w:color w:val="4C4747"/>
                <w:sz w:val="18"/>
                <w:lang w:val="es-ES"/>
              </w:rPr>
              <w:t xml:space="preserve">           </w:t>
            </w:r>
            <w:r w:rsidRPr="00882DEB">
              <w:rPr>
                <w:rFonts w:eastAsia="Calibri"/>
                <w:noProof/>
                <w:color w:val="4C4747"/>
                <w:sz w:val="18"/>
              </w:rPr>
              <w:t xml:space="preserve">1,461,686.98 </w:t>
            </w:r>
          </w:p>
        </w:tc>
        <w:tc>
          <w:tcPr>
            <w:tcW w:w="963" w:type="pct"/>
            <w:tcBorders>
              <w:top w:val="nil"/>
              <w:left w:val="nil"/>
              <w:bottom w:val="single" w:sz="4" w:space="0" w:color="auto"/>
              <w:right w:val="single" w:sz="4" w:space="0" w:color="auto"/>
            </w:tcBorders>
            <w:shd w:val="clear" w:color="auto" w:fill="auto"/>
            <w:hideMark/>
          </w:tcPr>
          <w:p w14:paraId="4BAB1D24" w14:textId="77777777" w:rsidR="00346852" w:rsidRPr="00882DEB" w:rsidRDefault="00346852" w:rsidP="00882DEB">
            <w:pPr>
              <w:spacing w:after="0" w:line="240" w:lineRule="auto"/>
              <w:jc w:val="right"/>
              <w:rPr>
                <w:rFonts w:eastAsia="Calibri"/>
                <w:noProof/>
                <w:color w:val="4C4747"/>
                <w:sz w:val="18"/>
              </w:rPr>
            </w:pPr>
            <w:r w:rsidRPr="00882DEB">
              <w:rPr>
                <w:rFonts w:eastAsia="Calibri"/>
                <w:noProof/>
                <w:color w:val="4C4747"/>
                <w:sz w:val="18"/>
              </w:rPr>
              <w:t xml:space="preserve">           1,450,553.28 </w:t>
            </w:r>
          </w:p>
        </w:tc>
        <w:tc>
          <w:tcPr>
            <w:tcW w:w="1036" w:type="pct"/>
            <w:gridSpan w:val="2"/>
            <w:tcBorders>
              <w:top w:val="nil"/>
              <w:left w:val="nil"/>
              <w:bottom w:val="single" w:sz="4" w:space="0" w:color="auto"/>
              <w:right w:val="single" w:sz="4" w:space="0" w:color="auto"/>
            </w:tcBorders>
            <w:shd w:val="clear" w:color="auto" w:fill="auto"/>
            <w:hideMark/>
          </w:tcPr>
          <w:p w14:paraId="7E89DB8B" w14:textId="77777777" w:rsidR="00346852" w:rsidRPr="00882DEB" w:rsidRDefault="00346852" w:rsidP="00882DEB">
            <w:pPr>
              <w:spacing w:after="0" w:line="240" w:lineRule="auto"/>
              <w:jc w:val="right"/>
              <w:rPr>
                <w:rFonts w:eastAsia="Calibri"/>
                <w:noProof/>
                <w:color w:val="4C4747"/>
                <w:sz w:val="18"/>
              </w:rPr>
            </w:pPr>
            <w:r w:rsidRPr="00882DEB">
              <w:rPr>
                <w:rFonts w:eastAsia="Calibri"/>
                <w:noProof/>
                <w:color w:val="4C4747"/>
                <w:sz w:val="18"/>
              </w:rPr>
              <w:t xml:space="preserve">           1,446,669.47 </w:t>
            </w:r>
          </w:p>
        </w:tc>
      </w:tr>
      <w:tr w:rsidR="00A04991" w:rsidRPr="00882DEB" w14:paraId="120A26AA" w14:textId="77777777" w:rsidTr="00A04991">
        <w:trPr>
          <w:trHeight w:val="315"/>
        </w:trPr>
        <w:tc>
          <w:tcPr>
            <w:tcW w:w="1971" w:type="pct"/>
            <w:tcBorders>
              <w:top w:val="nil"/>
              <w:left w:val="single" w:sz="4" w:space="0" w:color="auto"/>
              <w:bottom w:val="single" w:sz="4" w:space="0" w:color="auto"/>
              <w:right w:val="single" w:sz="4" w:space="0" w:color="auto"/>
            </w:tcBorders>
            <w:shd w:val="clear" w:color="auto" w:fill="auto"/>
            <w:noWrap/>
            <w:hideMark/>
          </w:tcPr>
          <w:p w14:paraId="040062BE" w14:textId="77777777" w:rsidR="00346852" w:rsidRPr="00882DEB" w:rsidRDefault="00346852" w:rsidP="006114F3">
            <w:pPr>
              <w:spacing w:after="0" w:line="240" w:lineRule="auto"/>
              <w:rPr>
                <w:rFonts w:eastAsia="Calibri"/>
                <w:noProof/>
                <w:color w:val="4C4747"/>
                <w:sz w:val="18"/>
              </w:rPr>
            </w:pPr>
            <w:r w:rsidRPr="00882DEB">
              <w:rPr>
                <w:rFonts w:eastAsia="Calibri"/>
                <w:noProof/>
                <w:color w:val="4C4747"/>
                <w:sz w:val="18"/>
              </w:rPr>
              <w:t> </w:t>
            </w:r>
          </w:p>
        </w:tc>
        <w:tc>
          <w:tcPr>
            <w:tcW w:w="1030" w:type="pct"/>
            <w:tcBorders>
              <w:top w:val="nil"/>
              <w:left w:val="nil"/>
              <w:bottom w:val="single" w:sz="4" w:space="0" w:color="auto"/>
              <w:right w:val="single" w:sz="4" w:space="0" w:color="auto"/>
            </w:tcBorders>
            <w:shd w:val="clear" w:color="auto" w:fill="auto"/>
            <w:hideMark/>
          </w:tcPr>
          <w:p w14:paraId="1DD8D051" w14:textId="77777777" w:rsidR="00346852" w:rsidRPr="00882DEB" w:rsidRDefault="00346852" w:rsidP="00882DEB">
            <w:pPr>
              <w:spacing w:after="0" w:line="240" w:lineRule="auto"/>
              <w:jc w:val="right"/>
              <w:rPr>
                <w:rFonts w:eastAsia="Calibri"/>
                <w:noProof/>
                <w:color w:val="4C4747"/>
                <w:sz w:val="18"/>
              </w:rPr>
            </w:pPr>
          </w:p>
        </w:tc>
        <w:tc>
          <w:tcPr>
            <w:tcW w:w="963" w:type="pct"/>
            <w:tcBorders>
              <w:top w:val="nil"/>
              <w:left w:val="nil"/>
              <w:bottom w:val="single" w:sz="4" w:space="0" w:color="auto"/>
              <w:right w:val="single" w:sz="4" w:space="0" w:color="auto"/>
            </w:tcBorders>
            <w:shd w:val="clear" w:color="auto" w:fill="auto"/>
            <w:hideMark/>
          </w:tcPr>
          <w:p w14:paraId="21BC7D3B" w14:textId="77777777" w:rsidR="00346852" w:rsidRPr="00882DEB" w:rsidRDefault="00346852" w:rsidP="00882DEB">
            <w:pPr>
              <w:spacing w:after="0" w:line="240" w:lineRule="auto"/>
              <w:jc w:val="right"/>
              <w:rPr>
                <w:rFonts w:eastAsia="Calibri"/>
                <w:noProof/>
                <w:color w:val="4C4747"/>
                <w:sz w:val="18"/>
              </w:rPr>
            </w:pPr>
          </w:p>
        </w:tc>
        <w:tc>
          <w:tcPr>
            <w:tcW w:w="1036" w:type="pct"/>
            <w:gridSpan w:val="2"/>
            <w:tcBorders>
              <w:top w:val="nil"/>
              <w:left w:val="nil"/>
              <w:bottom w:val="single" w:sz="4" w:space="0" w:color="auto"/>
              <w:right w:val="single" w:sz="4" w:space="0" w:color="auto"/>
            </w:tcBorders>
            <w:shd w:val="clear" w:color="auto" w:fill="auto"/>
            <w:hideMark/>
          </w:tcPr>
          <w:p w14:paraId="571D170D" w14:textId="77777777" w:rsidR="00346852" w:rsidRPr="00882DEB" w:rsidRDefault="00346852" w:rsidP="00882DEB">
            <w:pPr>
              <w:spacing w:after="0" w:line="240" w:lineRule="auto"/>
              <w:jc w:val="right"/>
              <w:rPr>
                <w:rFonts w:eastAsia="Calibri"/>
                <w:noProof/>
                <w:color w:val="4C4747"/>
                <w:sz w:val="18"/>
              </w:rPr>
            </w:pPr>
          </w:p>
        </w:tc>
      </w:tr>
      <w:tr w:rsidR="00A04991" w:rsidRPr="00882DEB" w14:paraId="14E53271" w14:textId="77777777" w:rsidTr="00A04991">
        <w:trPr>
          <w:trHeight w:val="315"/>
        </w:trPr>
        <w:tc>
          <w:tcPr>
            <w:tcW w:w="1971" w:type="pct"/>
            <w:tcBorders>
              <w:top w:val="nil"/>
              <w:left w:val="single" w:sz="4" w:space="0" w:color="auto"/>
              <w:bottom w:val="single" w:sz="4" w:space="0" w:color="auto"/>
              <w:right w:val="single" w:sz="4" w:space="0" w:color="auto"/>
            </w:tcBorders>
            <w:shd w:val="clear" w:color="auto" w:fill="auto"/>
            <w:noWrap/>
            <w:vAlign w:val="center"/>
            <w:hideMark/>
          </w:tcPr>
          <w:p w14:paraId="2A7A128A" w14:textId="77777777" w:rsidR="00346852" w:rsidRPr="00882DEB" w:rsidRDefault="00346852" w:rsidP="006114F3">
            <w:pPr>
              <w:spacing w:after="0" w:line="240" w:lineRule="auto"/>
              <w:rPr>
                <w:rFonts w:eastAsia="Calibri"/>
                <w:noProof/>
                <w:color w:val="4C4747"/>
                <w:sz w:val="18"/>
              </w:rPr>
            </w:pPr>
            <w:r w:rsidRPr="00882DEB">
              <w:rPr>
                <w:rFonts w:eastAsia="Calibri"/>
                <w:noProof/>
                <w:color w:val="4C4747"/>
                <w:sz w:val="18"/>
              </w:rPr>
              <w:t>2.2 CONTRATACION DE SERVICIOS</w:t>
            </w:r>
          </w:p>
        </w:tc>
        <w:tc>
          <w:tcPr>
            <w:tcW w:w="1030" w:type="pct"/>
            <w:tcBorders>
              <w:top w:val="nil"/>
              <w:left w:val="nil"/>
              <w:bottom w:val="single" w:sz="4" w:space="0" w:color="auto"/>
              <w:right w:val="single" w:sz="4" w:space="0" w:color="auto"/>
            </w:tcBorders>
            <w:shd w:val="clear" w:color="auto" w:fill="auto"/>
            <w:hideMark/>
          </w:tcPr>
          <w:p w14:paraId="2825F640" w14:textId="77777777" w:rsidR="00346852" w:rsidRPr="00882DEB" w:rsidRDefault="00346852" w:rsidP="00882DEB">
            <w:pPr>
              <w:spacing w:after="0" w:line="240" w:lineRule="auto"/>
              <w:jc w:val="right"/>
              <w:rPr>
                <w:rFonts w:eastAsia="Calibri"/>
                <w:noProof/>
                <w:color w:val="4C4747"/>
                <w:sz w:val="18"/>
              </w:rPr>
            </w:pPr>
            <w:r w:rsidRPr="00882DEB">
              <w:rPr>
                <w:rFonts w:eastAsia="Calibri"/>
                <w:noProof/>
                <w:color w:val="4C4747"/>
                <w:sz w:val="18"/>
              </w:rPr>
              <w:t xml:space="preserve">           8,191,693.29 </w:t>
            </w:r>
          </w:p>
        </w:tc>
        <w:tc>
          <w:tcPr>
            <w:tcW w:w="963" w:type="pct"/>
            <w:tcBorders>
              <w:top w:val="nil"/>
              <w:left w:val="nil"/>
              <w:bottom w:val="single" w:sz="4" w:space="0" w:color="auto"/>
              <w:right w:val="single" w:sz="4" w:space="0" w:color="auto"/>
            </w:tcBorders>
            <w:shd w:val="clear" w:color="auto" w:fill="auto"/>
            <w:hideMark/>
          </w:tcPr>
          <w:p w14:paraId="5364BEFB" w14:textId="77777777" w:rsidR="00346852" w:rsidRPr="00882DEB" w:rsidRDefault="00346852" w:rsidP="00882DEB">
            <w:pPr>
              <w:spacing w:after="0" w:line="240" w:lineRule="auto"/>
              <w:jc w:val="right"/>
              <w:rPr>
                <w:rFonts w:eastAsia="Calibri"/>
                <w:noProof/>
                <w:color w:val="4C4747"/>
                <w:sz w:val="18"/>
              </w:rPr>
            </w:pPr>
            <w:r w:rsidRPr="00882DEB">
              <w:rPr>
                <w:rFonts w:eastAsia="Calibri"/>
                <w:noProof/>
                <w:color w:val="4C4747"/>
                <w:sz w:val="18"/>
              </w:rPr>
              <w:t xml:space="preserve">              779,797.65 </w:t>
            </w:r>
          </w:p>
        </w:tc>
        <w:tc>
          <w:tcPr>
            <w:tcW w:w="1036" w:type="pct"/>
            <w:gridSpan w:val="2"/>
            <w:tcBorders>
              <w:top w:val="nil"/>
              <w:left w:val="nil"/>
              <w:bottom w:val="single" w:sz="4" w:space="0" w:color="auto"/>
              <w:right w:val="single" w:sz="4" w:space="0" w:color="auto"/>
            </w:tcBorders>
            <w:shd w:val="clear" w:color="auto" w:fill="auto"/>
            <w:hideMark/>
          </w:tcPr>
          <w:p w14:paraId="5AFF72D5" w14:textId="77777777" w:rsidR="00346852" w:rsidRPr="00882DEB" w:rsidRDefault="00346852" w:rsidP="00882DEB">
            <w:pPr>
              <w:spacing w:after="0" w:line="240" w:lineRule="auto"/>
              <w:jc w:val="right"/>
              <w:rPr>
                <w:rFonts w:eastAsia="Calibri"/>
                <w:noProof/>
                <w:color w:val="4C4747"/>
                <w:sz w:val="18"/>
              </w:rPr>
            </w:pPr>
            <w:r w:rsidRPr="00882DEB">
              <w:rPr>
                <w:rFonts w:eastAsia="Calibri"/>
                <w:noProof/>
                <w:color w:val="4C4747"/>
                <w:sz w:val="18"/>
              </w:rPr>
              <w:t xml:space="preserve">         14,489,031.10 </w:t>
            </w:r>
          </w:p>
        </w:tc>
      </w:tr>
      <w:tr w:rsidR="00A04991" w:rsidRPr="00882DEB" w14:paraId="7D7308D2" w14:textId="77777777" w:rsidTr="00A04991">
        <w:trPr>
          <w:trHeight w:val="315"/>
        </w:trPr>
        <w:tc>
          <w:tcPr>
            <w:tcW w:w="1971" w:type="pct"/>
            <w:tcBorders>
              <w:top w:val="nil"/>
              <w:left w:val="single" w:sz="4" w:space="0" w:color="auto"/>
              <w:bottom w:val="single" w:sz="4" w:space="0" w:color="auto"/>
              <w:right w:val="single" w:sz="4" w:space="0" w:color="auto"/>
            </w:tcBorders>
            <w:shd w:val="clear" w:color="auto" w:fill="auto"/>
            <w:noWrap/>
            <w:vAlign w:val="center"/>
            <w:hideMark/>
          </w:tcPr>
          <w:p w14:paraId="37CCE375" w14:textId="77777777" w:rsidR="00346852" w:rsidRPr="00882DEB" w:rsidRDefault="00346852" w:rsidP="006114F3">
            <w:pPr>
              <w:spacing w:after="0" w:line="240" w:lineRule="auto"/>
              <w:rPr>
                <w:rFonts w:eastAsia="Calibri"/>
                <w:noProof/>
                <w:color w:val="4C4747"/>
                <w:sz w:val="18"/>
              </w:rPr>
            </w:pPr>
            <w:r w:rsidRPr="00882DEB">
              <w:rPr>
                <w:rFonts w:eastAsia="Calibri"/>
                <w:noProof/>
                <w:color w:val="4C4747"/>
                <w:sz w:val="18"/>
              </w:rPr>
              <w:t>2.1.1 Servicios Básicos</w:t>
            </w:r>
          </w:p>
        </w:tc>
        <w:tc>
          <w:tcPr>
            <w:tcW w:w="1030" w:type="pct"/>
            <w:tcBorders>
              <w:top w:val="nil"/>
              <w:left w:val="nil"/>
              <w:bottom w:val="single" w:sz="4" w:space="0" w:color="auto"/>
              <w:right w:val="single" w:sz="4" w:space="0" w:color="auto"/>
            </w:tcBorders>
            <w:shd w:val="clear" w:color="auto" w:fill="auto"/>
            <w:noWrap/>
            <w:hideMark/>
          </w:tcPr>
          <w:p w14:paraId="4A3EC124" w14:textId="77777777" w:rsidR="00346852" w:rsidRPr="00882DEB" w:rsidRDefault="00346852" w:rsidP="00882DEB">
            <w:pPr>
              <w:spacing w:after="0" w:line="240" w:lineRule="auto"/>
              <w:jc w:val="right"/>
              <w:rPr>
                <w:rFonts w:eastAsia="Calibri"/>
                <w:noProof/>
                <w:color w:val="4C4747"/>
                <w:sz w:val="18"/>
              </w:rPr>
            </w:pPr>
            <w:r w:rsidRPr="00882DEB">
              <w:rPr>
                <w:rFonts w:eastAsia="Calibri"/>
                <w:noProof/>
                <w:color w:val="4C4747"/>
                <w:sz w:val="18"/>
              </w:rPr>
              <w:t xml:space="preserve">           8,117,674.38 </w:t>
            </w:r>
          </w:p>
        </w:tc>
        <w:tc>
          <w:tcPr>
            <w:tcW w:w="963" w:type="pct"/>
            <w:tcBorders>
              <w:top w:val="nil"/>
              <w:left w:val="nil"/>
              <w:bottom w:val="single" w:sz="4" w:space="0" w:color="auto"/>
              <w:right w:val="single" w:sz="4" w:space="0" w:color="auto"/>
            </w:tcBorders>
            <w:shd w:val="clear" w:color="auto" w:fill="auto"/>
            <w:noWrap/>
            <w:hideMark/>
          </w:tcPr>
          <w:p w14:paraId="64846069" w14:textId="77777777" w:rsidR="00346852" w:rsidRPr="00882DEB" w:rsidRDefault="00346852" w:rsidP="00882DEB">
            <w:pPr>
              <w:spacing w:after="0" w:line="240" w:lineRule="auto"/>
              <w:jc w:val="right"/>
              <w:rPr>
                <w:rFonts w:eastAsia="Calibri"/>
                <w:noProof/>
                <w:color w:val="4C4747"/>
                <w:sz w:val="18"/>
              </w:rPr>
            </w:pPr>
            <w:r w:rsidRPr="00882DEB">
              <w:rPr>
                <w:rFonts w:eastAsia="Calibri"/>
                <w:noProof/>
                <w:color w:val="4C4747"/>
                <w:sz w:val="18"/>
              </w:rPr>
              <w:t xml:space="preserve">              673,597.65 </w:t>
            </w:r>
          </w:p>
        </w:tc>
        <w:tc>
          <w:tcPr>
            <w:tcW w:w="1036" w:type="pct"/>
            <w:gridSpan w:val="2"/>
            <w:tcBorders>
              <w:top w:val="nil"/>
              <w:left w:val="nil"/>
              <w:bottom w:val="single" w:sz="4" w:space="0" w:color="auto"/>
              <w:right w:val="single" w:sz="4" w:space="0" w:color="auto"/>
            </w:tcBorders>
            <w:shd w:val="clear" w:color="auto" w:fill="auto"/>
            <w:noWrap/>
            <w:hideMark/>
          </w:tcPr>
          <w:p w14:paraId="45739049" w14:textId="77777777" w:rsidR="00346852" w:rsidRPr="00882DEB" w:rsidRDefault="00346852" w:rsidP="00882DEB">
            <w:pPr>
              <w:spacing w:after="0" w:line="240" w:lineRule="auto"/>
              <w:jc w:val="right"/>
              <w:rPr>
                <w:rFonts w:eastAsia="Calibri"/>
                <w:noProof/>
                <w:color w:val="4C4747"/>
                <w:sz w:val="18"/>
              </w:rPr>
            </w:pPr>
            <w:r w:rsidRPr="00882DEB">
              <w:rPr>
                <w:rFonts w:eastAsia="Calibri"/>
                <w:noProof/>
                <w:color w:val="4C4747"/>
                <w:sz w:val="18"/>
              </w:rPr>
              <w:t xml:space="preserve">         14,131,812.19 </w:t>
            </w:r>
          </w:p>
        </w:tc>
      </w:tr>
      <w:tr w:rsidR="00A04991" w:rsidRPr="00882DEB" w14:paraId="215B83D0" w14:textId="77777777" w:rsidTr="00A04991">
        <w:trPr>
          <w:trHeight w:val="315"/>
        </w:trPr>
        <w:tc>
          <w:tcPr>
            <w:tcW w:w="1971" w:type="pct"/>
            <w:tcBorders>
              <w:top w:val="nil"/>
              <w:left w:val="single" w:sz="4" w:space="0" w:color="auto"/>
              <w:bottom w:val="single" w:sz="4" w:space="0" w:color="auto"/>
              <w:right w:val="single" w:sz="4" w:space="0" w:color="auto"/>
            </w:tcBorders>
            <w:shd w:val="clear" w:color="auto" w:fill="auto"/>
            <w:noWrap/>
            <w:vAlign w:val="center"/>
            <w:hideMark/>
          </w:tcPr>
          <w:p w14:paraId="41266B5B" w14:textId="77777777" w:rsidR="00346852" w:rsidRPr="00882DEB" w:rsidRDefault="00346852" w:rsidP="006114F3">
            <w:pPr>
              <w:spacing w:after="0" w:line="240" w:lineRule="auto"/>
              <w:rPr>
                <w:rFonts w:eastAsia="Calibri"/>
                <w:noProof/>
                <w:color w:val="4C4747"/>
                <w:sz w:val="18"/>
              </w:rPr>
            </w:pPr>
            <w:r w:rsidRPr="00882DEB">
              <w:rPr>
                <w:rFonts w:eastAsia="Calibri"/>
                <w:noProof/>
                <w:color w:val="4C4747"/>
                <w:sz w:val="18"/>
              </w:rPr>
              <w:t>2.2.2 Publicidad, Impresión y Encuadernación</w:t>
            </w:r>
          </w:p>
        </w:tc>
        <w:tc>
          <w:tcPr>
            <w:tcW w:w="1030" w:type="pct"/>
            <w:tcBorders>
              <w:top w:val="nil"/>
              <w:left w:val="nil"/>
              <w:bottom w:val="single" w:sz="4" w:space="0" w:color="auto"/>
              <w:right w:val="single" w:sz="4" w:space="0" w:color="auto"/>
            </w:tcBorders>
            <w:shd w:val="clear" w:color="auto" w:fill="auto"/>
            <w:hideMark/>
          </w:tcPr>
          <w:p w14:paraId="79F160B1" w14:textId="77777777" w:rsidR="00346852" w:rsidRPr="00882DEB" w:rsidRDefault="00346852" w:rsidP="00882DEB">
            <w:pPr>
              <w:spacing w:after="0" w:line="240" w:lineRule="auto"/>
              <w:jc w:val="right"/>
              <w:rPr>
                <w:rFonts w:eastAsia="Calibri"/>
                <w:noProof/>
                <w:color w:val="4C4747"/>
                <w:sz w:val="18"/>
              </w:rPr>
            </w:pPr>
            <w:r w:rsidRPr="00882DEB">
              <w:rPr>
                <w:rFonts w:eastAsia="Calibri"/>
                <w:noProof/>
                <w:color w:val="4C4747"/>
                <w:sz w:val="18"/>
              </w:rPr>
              <w:t xml:space="preserve">                               -   </w:t>
            </w:r>
          </w:p>
        </w:tc>
        <w:tc>
          <w:tcPr>
            <w:tcW w:w="963" w:type="pct"/>
            <w:tcBorders>
              <w:top w:val="nil"/>
              <w:left w:val="nil"/>
              <w:bottom w:val="single" w:sz="4" w:space="0" w:color="auto"/>
              <w:right w:val="single" w:sz="4" w:space="0" w:color="auto"/>
            </w:tcBorders>
            <w:shd w:val="clear" w:color="auto" w:fill="auto"/>
            <w:hideMark/>
          </w:tcPr>
          <w:p w14:paraId="3C174FF3" w14:textId="77777777" w:rsidR="00346852" w:rsidRPr="00882DEB" w:rsidRDefault="00346852" w:rsidP="00882DEB">
            <w:pPr>
              <w:spacing w:after="0" w:line="240" w:lineRule="auto"/>
              <w:jc w:val="right"/>
              <w:rPr>
                <w:rFonts w:eastAsia="Calibri"/>
                <w:noProof/>
                <w:color w:val="4C4747"/>
                <w:sz w:val="18"/>
              </w:rPr>
            </w:pPr>
            <w:r w:rsidRPr="00882DEB">
              <w:rPr>
                <w:rFonts w:eastAsia="Calibri"/>
                <w:noProof/>
                <w:color w:val="4C4747"/>
                <w:sz w:val="18"/>
              </w:rPr>
              <w:t xml:space="preserve">                               -   </w:t>
            </w:r>
          </w:p>
        </w:tc>
        <w:tc>
          <w:tcPr>
            <w:tcW w:w="1036" w:type="pct"/>
            <w:gridSpan w:val="2"/>
            <w:tcBorders>
              <w:top w:val="nil"/>
              <w:left w:val="nil"/>
              <w:bottom w:val="single" w:sz="4" w:space="0" w:color="auto"/>
              <w:right w:val="single" w:sz="4" w:space="0" w:color="auto"/>
            </w:tcBorders>
            <w:shd w:val="clear" w:color="auto" w:fill="auto"/>
            <w:hideMark/>
          </w:tcPr>
          <w:p w14:paraId="6562FB9C" w14:textId="77777777" w:rsidR="00346852" w:rsidRPr="00882DEB" w:rsidRDefault="00346852" w:rsidP="00882DEB">
            <w:pPr>
              <w:spacing w:after="0" w:line="240" w:lineRule="auto"/>
              <w:jc w:val="right"/>
              <w:rPr>
                <w:rFonts w:eastAsia="Calibri"/>
                <w:noProof/>
                <w:color w:val="4C4747"/>
                <w:sz w:val="18"/>
              </w:rPr>
            </w:pPr>
            <w:r w:rsidRPr="00882DEB">
              <w:rPr>
                <w:rFonts w:eastAsia="Calibri"/>
                <w:noProof/>
                <w:color w:val="4C4747"/>
                <w:sz w:val="18"/>
              </w:rPr>
              <w:t xml:space="preserve">                               -   </w:t>
            </w:r>
          </w:p>
        </w:tc>
      </w:tr>
      <w:tr w:rsidR="00A04991" w:rsidRPr="00882DEB" w14:paraId="1EBB7351" w14:textId="77777777" w:rsidTr="00A04991">
        <w:trPr>
          <w:trHeight w:val="315"/>
        </w:trPr>
        <w:tc>
          <w:tcPr>
            <w:tcW w:w="1971" w:type="pct"/>
            <w:tcBorders>
              <w:top w:val="nil"/>
              <w:left w:val="single" w:sz="4" w:space="0" w:color="auto"/>
              <w:bottom w:val="single" w:sz="4" w:space="0" w:color="auto"/>
              <w:right w:val="single" w:sz="4" w:space="0" w:color="auto"/>
            </w:tcBorders>
            <w:shd w:val="clear" w:color="auto" w:fill="auto"/>
            <w:noWrap/>
            <w:vAlign w:val="center"/>
            <w:hideMark/>
          </w:tcPr>
          <w:p w14:paraId="4EDC8ADE" w14:textId="77777777" w:rsidR="00346852" w:rsidRPr="00882DEB" w:rsidRDefault="00346852" w:rsidP="006114F3">
            <w:pPr>
              <w:spacing w:after="0" w:line="240" w:lineRule="auto"/>
              <w:rPr>
                <w:rFonts w:eastAsia="Calibri"/>
                <w:noProof/>
                <w:color w:val="4C4747"/>
                <w:sz w:val="18"/>
              </w:rPr>
            </w:pPr>
            <w:r w:rsidRPr="00882DEB">
              <w:rPr>
                <w:rFonts w:eastAsia="Calibri"/>
                <w:noProof/>
                <w:color w:val="4C4747"/>
                <w:sz w:val="18"/>
              </w:rPr>
              <w:t>2.2.3 Viáticos</w:t>
            </w:r>
          </w:p>
        </w:tc>
        <w:tc>
          <w:tcPr>
            <w:tcW w:w="1030" w:type="pct"/>
            <w:tcBorders>
              <w:top w:val="nil"/>
              <w:left w:val="nil"/>
              <w:bottom w:val="single" w:sz="4" w:space="0" w:color="auto"/>
              <w:right w:val="single" w:sz="4" w:space="0" w:color="auto"/>
            </w:tcBorders>
            <w:shd w:val="clear" w:color="auto" w:fill="auto"/>
            <w:hideMark/>
          </w:tcPr>
          <w:p w14:paraId="7DC84B59" w14:textId="77777777" w:rsidR="00346852" w:rsidRPr="00882DEB" w:rsidRDefault="00346852" w:rsidP="00882DEB">
            <w:pPr>
              <w:spacing w:after="0" w:line="240" w:lineRule="auto"/>
              <w:jc w:val="right"/>
              <w:rPr>
                <w:rFonts w:eastAsia="Calibri"/>
                <w:noProof/>
                <w:color w:val="4C4747"/>
                <w:sz w:val="18"/>
              </w:rPr>
            </w:pPr>
            <w:r w:rsidRPr="00882DEB">
              <w:rPr>
                <w:rFonts w:eastAsia="Calibri"/>
                <w:noProof/>
                <w:color w:val="4C4747"/>
                <w:sz w:val="18"/>
              </w:rPr>
              <w:t xml:space="preserve">                               -   </w:t>
            </w:r>
          </w:p>
        </w:tc>
        <w:tc>
          <w:tcPr>
            <w:tcW w:w="963" w:type="pct"/>
            <w:tcBorders>
              <w:top w:val="nil"/>
              <w:left w:val="nil"/>
              <w:bottom w:val="single" w:sz="4" w:space="0" w:color="auto"/>
              <w:right w:val="single" w:sz="4" w:space="0" w:color="auto"/>
            </w:tcBorders>
            <w:shd w:val="clear" w:color="auto" w:fill="auto"/>
            <w:hideMark/>
          </w:tcPr>
          <w:p w14:paraId="07FF9A55" w14:textId="77777777" w:rsidR="00346852" w:rsidRPr="00882DEB" w:rsidRDefault="00346852" w:rsidP="00882DEB">
            <w:pPr>
              <w:spacing w:after="0" w:line="240" w:lineRule="auto"/>
              <w:jc w:val="right"/>
              <w:rPr>
                <w:rFonts w:eastAsia="Calibri"/>
                <w:noProof/>
                <w:color w:val="4C4747"/>
                <w:sz w:val="18"/>
              </w:rPr>
            </w:pPr>
            <w:r w:rsidRPr="00882DEB">
              <w:rPr>
                <w:rFonts w:eastAsia="Calibri"/>
                <w:noProof/>
                <w:color w:val="4C4747"/>
                <w:sz w:val="18"/>
              </w:rPr>
              <w:t xml:space="preserve">                               -   </w:t>
            </w:r>
          </w:p>
        </w:tc>
        <w:tc>
          <w:tcPr>
            <w:tcW w:w="1036" w:type="pct"/>
            <w:gridSpan w:val="2"/>
            <w:tcBorders>
              <w:top w:val="nil"/>
              <w:left w:val="nil"/>
              <w:bottom w:val="single" w:sz="4" w:space="0" w:color="auto"/>
              <w:right w:val="single" w:sz="4" w:space="0" w:color="auto"/>
            </w:tcBorders>
            <w:shd w:val="clear" w:color="auto" w:fill="auto"/>
            <w:hideMark/>
          </w:tcPr>
          <w:p w14:paraId="73D0723D" w14:textId="77777777" w:rsidR="00346852" w:rsidRPr="00882DEB" w:rsidRDefault="00346852" w:rsidP="00882DEB">
            <w:pPr>
              <w:spacing w:after="0" w:line="240" w:lineRule="auto"/>
              <w:jc w:val="right"/>
              <w:rPr>
                <w:rFonts w:eastAsia="Calibri"/>
                <w:noProof/>
                <w:color w:val="4C4747"/>
                <w:sz w:val="18"/>
              </w:rPr>
            </w:pPr>
            <w:r w:rsidRPr="00882DEB">
              <w:rPr>
                <w:rFonts w:eastAsia="Calibri"/>
                <w:noProof/>
                <w:color w:val="4C4747"/>
                <w:sz w:val="18"/>
              </w:rPr>
              <w:t xml:space="preserve">                               -   </w:t>
            </w:r>
          </w:p>
        </w:tc>
      </w:tr>
      <w:tr w:rsidR="00A04991" w:rsidRPr="00882DEB" w14:paraId="62D1427C" w14:textId="77777777" w:rsidTr="00A04991">
        <w:trPr>
          <w:trHeight w:val="315"/>
        </w:trPr>
        <w:tc>
          <w:tcPr>
            <w:tcW w:w="1971" w:type="pct"/>
            <w:tcBorders>
              <w:top w:val="nil"/>
              <w:left w:val="single" w:sz="4" w:space="0" w:color="auto"/>
              <w:bottom w:val="single" w:sz="4" w:space="0" w:color="auto"/>
              <w:right w:val="single" w:sz="4" w:space="0" w:color="auto"/>
            </w:tcBorders>
            <w:shd w:val="clear" w:color="auto" w:fill="auto"/>
            <w:noWrap/>
            <w:vAlign w:val="center"/>
            <w:hideMark/>
          </w:tcPr>
          <w:p w14:paraId="1843A64C" w14:textId="77777777" w:rsidR="00346852" w:rsidRPr="00882DEB" w:rsidRDefault="00346852" w:rsidP="006114F3">
            <w:pPr>
              <w:spacing w:after="0" w:line="240" w:lineRule="auto"/>
              <w:rPr>
                <w:rFonts w:eastAsia="Calibri"/>
                <w:noProof/>
                <w:color w:val="4C4747"/>
                <w:sz w:val="18"/>
              </w:rPr>
            </w:pPr>
            <w:r w:rsidRPr="00882DEB">
              <w:rPr>
                <w:rFonts w:eastAsia="Calibri"/>
                <w:noProof/>
                <w:color w:val="4C4747"/>
                <w:sz w:val="18"/>
              </w:rPr>
              <w:t>2.2.4 Pasajes</w:t>
            </w:r>
          </w:p>
        </w:tc>
        <w:tc>
          <w:tcPr>
            <w:tcW w:w="1030" w:type="pct"/>
            <w:tcBorders>
              <w:top w:val="nil"/>
              <w:left w:val="nil"/>
              <w:bottom w:val="single" w:sz="4" w:space="0" w:color="auto"/>
              <w:right w:val="single" w:sz="4" w:space="0" w:color="auto"/>
            </w:tcBorders>
            <w:shd w:val="clear" w:color="auto" w:fill="auto"/>
            <w:hideMark/>
          </w:tcPr>
          <w:p w14:paraId="764F6A1A" w14:textId="77777777" w:rsidR="00346852" w:rsidRPr="00882DEB" w:rsidRDefault="00346852" w:rsidP="00882DEB">
            <w:pPr>
              <w:spacing w:after="0" w:line="240" w:lineRule="auto"/>
              <w:jc w:val="right"/>
              <w:rPr>
                <w:rFonts w:eastAsia="Calibri"/>
                <w:noProof/>
                <w:color w:val="4C4747"/>
                <w:sz w:val="18"/>
              </w:rPr>
            </w:pPr>
            <w:r w:rsidRPr="00882DEB">
              <w:rPr>
                <w:rFonts w:eastAsia="Calibri"/>
                <w:noProof/>
                <w:color w:val="4C4747"/>
                <w:sz w:val="18"/>
              </w:rPr>
              <w:t xml:space="preserve">                               -   </w:t>
            </w:r>
          </w:p>
        </w:tc>
        <w:tc>
          <w:tcPr>
            <w:tcW w:w="963" w:type="pct"/>
            <w:tcBorders>
              <w:top w:val="nil"/>
              <w:left w:val="nil"/>
              <w:bottom w:val="single" w:sz="4" w:space="0" w:color="auto"/>
              <w:right w:val="single" w:sz="4" w:space="0" w:color="auto"/>
            </w:tcBorders>
            <w:shd w:val="clear" w:color="auto" w:fill="auto"/>
            <w:hideMark/>
          </w:tcPr>
          <w:p w14:paraId="5FA665FF" w14:textId="77777777" w:rsidR="00346852" w:rsidRPr="00882DEB" w:rsidRDefault="00346852" w:rsidP="00882DEB">
            <w:pPr>
              <w:spacing w:after="0" w:line="240" w:lineRule="auto"/>
              <w:jc w:val="right"/>
              <w:rPr>
                <w:rFonts w:eastAsia="Calibri"/>
                <w:noProof/>
                <w:color w:val="4C4747"/>
                <w:sz w:val="18"/>
              </w:rPr>
            </w:pPr>
            <w:r w:rsidRPr="00882DEB">
              <w:rPr>
                <w:rFonts w:eastAsia="Calibri"/>
                <w:noProof/>
                <w:color w:val="4C4747"/>
                <w:sz w:val="18"/>
              </w:rPr>
              <w:t xml:space="preserve">                               -   </w:t>
            </w:r>
          </w:p>
        </w:tc>
        <w:tc>
          <w:tcPr>
            <w:tcW w:w="1036" w:type="pct"/>
            <w:gridSpan w:val="2"/>
            <w:tcBorders>
              <w:top w:val="nil"/>
              <w:left w:val="nil"/>
              <w:bottom w:val="single" w:sz="4" w:space="0" w:color="auto"/>
              <w:right w:val="single" w:sz="4" w:space="0" w:color="auto"/>
            </w:tcBorders>
            <w:shd w:val="clear" w:color="auto" w:fill="auto"/>
            <w:hideMark/>
          </w:tcPr>
          <w:p w14:paraId="0DA3DFE6" w14:textId="77777777" w:rsidR="00346852" w:rsidRPr="00882DEB" w:rsidRDefault="00346852" w:rsidP="00882DEB">
            <w:pPr>
              <w:spacing w:after="0" w:line="240" w:lineRule="auto"/>
              <w:jc w:val="right"/>
              <w:rPr>
                <w:rFonts w:eastAsia="Calibri"/>
                <w:noProof/>
                <w:color w:val="4C4747"/>
                <w:sz w:val="18"/>
              </w:rPr>
            </w:pPr>
            <w:r w:rsidRPr="00882DEB">
              <w:rPr>
                <w:rFonts w:eastAsia="Calibri"/>
                <w:noProof/>
                <w:color w:val="4C4747"/>
                <w:sz w:val="18"/>
              </w:rPr>
              <w:t xml:space="preserve">                               -   </w:t>
            </w:r>
          </w:p>
        </w:tc>
      </w:tr>
      <w:tr w:rsidR="00A04991" w:rsidRPr="00882DEB" w14:paraId="7D51ABBD" w14:textId="77777777" w:rsidTr="00A04991">
        <w:trPr>
          <w:trHeight w:val="315"/>
        </w:trPr>
        <w:tc>
          <w:tcPr>
            <w:tcW w:w="1971" w:type="pct"/>
            <w:tcBorders>
              <w:top w:val="nil"/>
              <w:left w:val="single" w:sz="4" w:space="0" w:color="auto"/>
              <w:bottom w:val="single" w:sz="4" w:space="0" w:color="auto"/>
              <w:right w:val="single" w:sz="4" w:space="0" w:color="auto"/>
            </w:tcBorders>
            <w:shd w:val="clear" w:color="auto" w:fill="auto"/>
            <w:noWrap/>
            <w:vAlign w:val="center"/>
            <w:hideMark/>
          </w:tcPr>
          <w:p w14:paraId="10F07746" w14:textId="77777777" w:rsidR="00346852" w:rsidRPr="00882DEB" w:rsidRDefault="00346852" w:rsidP="006114F3">
            <w:pPr>
              <w:spacing w:after="0" w:line="240" w:lineRule="auto"/>
              <w:rPr>
                <w:rFonts w:eastAsia="Calibri"/>
                <w:noProof/>
                <w:color w:val="4C4747"/>
                <w:sz w:val="18"/>
              </w:rPr>
            </w:pPr>
            <w:r w:rsidRPr="00882DEB">
              <w:rPr>
                <w:rFonts w:eastAsia="Calibri"/>
                <w:noProof/>
                <w:color w:val="4C4747"/>
                <w:sz w:val="18"/>
              </w:rPr>
              <w:t>2.2.5 Alquileres y Rentas</w:t>
            </w:r>
          </w:p>
        </w:tc>
        <w:tc>
          <w:tcPr>
            <w:tcW w:w="1030" w:type="pct"/>
            <w:tcBorders>
              <w:top w:val="nil"/>
              <w:left w:val="nil"/>
              <w:bottom w:val="single" w:sz="4" w:space="0" w:color="auto"/>
              <w:right w:val="single" w:sz="4" w:space="0" w:color="auto"/>
            </w:tcBorders>
            <w:shd w:val="clear" w:color="auto" w:fill="auto"/>
            <w:hideMark/>
          </w:tcPr>
          <w:p w14:paraId="741C854E" w14:textId="77777777" w:rsidR="00346852" w:rsidRPr="00882DEB" w:rsidRDefault="00346852" w:rsidP="00882DEB">
            <w:pPr>
              <w:spacing w:after="0" w:line="240" w:lineRule="auto"/>
              <w:jc w:val="right"/>
              <w:rPr>
                <w:rFonts w:eastAsia="Calibri"/>
                <w:noProof/>
                <w:color w:val="4C4747"/>
                <w:sz w:val="18"/>
              </w:rPr>
            </w:pPr>
            <w:r w:rsidRPr="00882DEB">
              <w:rPr>
                <w:rFonts w:eastAsia="Calibri"/>
                <w:noProof/>
                <w:color w:val="4C4747"/>
                <w:sz w:val="18"/>
              </w:rPr>
              <w:t xml:space="preserve">                               -   </w:t>
            </w:r>
          </w:p>
        </w:tc>
        <w:tc>
          <w:tcPr>
            <w:tcW w:w="963" w:type="pct"/>
            <w:tcBorders>
              <w:top w:val="nil"/>
              <w:left w:val="nil"/>
              <w:bottom w:val="single" w:sz="4" w:space="0" w:color="auto"/>
              <w:right w:val="single" w:sz="4" w:space="0" w:color="auto"/>
            </w:tcBorders>
            <w:shd w:val="clear" w:color="auto" w:fill="auto"/>
            <w:hideMark/>
          </w:tcPr>
          <w:p w14:paraId="0532E91E" w14:textId="77777777" w:rsidR="00346852" w:rsidRPr="00882DEB" w:rsidRDefault="00346852" w:rsidP="00882DEB">
            <w:pPr>
              <w:spacing w:after="0" w:line="240" w:lineRule="auto"/>
              <w:jc w:val="right"/>
              <w:rPr>
                <w:rFonts w:eastAsia="Calibri"/>
                <w:noProof/>
                <w:color w:val="4C4747"/>
                <w:sz w:val="18"/>
              </w:rPr>
            </w:pPr>
            <w:r w:rsidRPr="00882DEB">
              <w:rPr>
                <w:rFonts w:eastAsia="Calibri"/>
                <w:noProof/>
                <w:color w:val="4C4747"/>
                <w:sz w:val="18"/>
              </w:rPr>
              <w:t xml:space="preserve">                               -   </w:t>
            </w:r>
          </w:p>
        </w:tc>
        <w:tc>
          <w:tcPr>
            <w:tcW w:w="1036" w:type="pct"/>
            <w:gridSpan w:val="2"/>
            <w:tcBorders>
              <w:top w:val="nil"/>
              <w:left w:val="nil"/>
              <w:bottom w:val="single" w:sz="4" w:space="0" w:color="auto"/>
              <w:right w:val="single" w:sz="4" w:space="0" w:color="auto"/>
            </w:tcBorders>
            <w:shd w:val="clear" w:color="auto" w:fill="auto"/>
            <w:hideMark/>
          </w:tcPr>
          <w:p w14:paraId="0D25C70B" w14:textId="77777777" w:rsidR="00346852" w:rsidRPr="00882DEB" w:rsidRDefault="00346852" w:rsidP="00882DEB">
            <w:pPr>
              <w:spacing w:after="0" w:line="240" w:lineRule="auto"/>
              <w:jc w:val="right"/>
              <w:rPr>
                <w:rFonts w:eastAsia="Calibri"/>
                <w:noProof/>
                <w:color w:val="4C4747"/>
                <w:sz w:val="18"/>
              </w:rPr>
            </w:pPr>
            <w:r w:rsidRPr="00882DEB">
              <w:rPr>
                <w:rFonts w:eastAsia="Calibri"/>
                <w:noProof/>
                <w:color w:val="4C4747"/>
                <w:sz w:val="18"/>
              </w:rPr>
              <w:t xml:space="preserve">              127,440.00 </w:t>
            </w:r>
          </w:p>
        </w:tc>
      </w:tr>
      <w:tr w:rsidR="00A04991" w:rsidRPr="00882DEB" w14:paraId="4C03BF27" w14:textId="77777777" w:rsidTr="00A04991">
        <w:trPr>
          <w:trHeight w:val="315"/>
        </w:trPr>
        <w:tc>
          <w:tcPr>
            <w:tcW w:w="1971" w:type="pct"/>
            <w:tcBorders>
              <w:top w:val="nil"/>
              <w:left w:val="single" w:sz="4" w:space="0" w:color="auto"/>
              <w:bottom w:val="single" w:sz="4" w:space="0" w:color="auto"/>
              <w:right w:val="single" w:sz="4" w:space="0" w:color="auto"/>
            </w:tcBorders>
            <w:shd w:val="clear" w:color="auto" w:fill="auto"/>
            <w:noWrap/>
            <w:vAlign w:val="center"/>
            <w:hideMark/>
          </w:tcPr>
          <w:p w14:paraId="41365B16" w14:textId="77777777" w:rsidR="00346852" w:rsidRPr="00882DEB" w:rsidRDefault="00346852" w:rsidP="006114F3">
            <w:pPr>
              <w:spacing w:after="0" w:line="240" w:lineRule="auto"/>
              <w:rPr>
                <w:rFonts w:eastAsia="Calibri"/>
                <w:noProof/>
                <w:color w:val="4C4747"/>
                <w:sz w:val="18"/>
              </w:rPr>
            </w:pPr>
            <w:r w:rsidRPr="00882DEB">
              <w:rPr>
                <w:rFonts w:eastAsia="Calibri"/>
                <w:noProof/>
                <w:color w:val="4C4747"/>
                <w:sz w:val="18"/>
              </w:rPr>
              <w:t>2.2.6 Seguros</w:t>
            </w:r>
          </w:p>
        </w:tc>
        <w:tc>
          <w:tcPr>
            <w:tcW w:w="1030" w:type="pct"/>
            <w:tcBorders>
              <w:top w:val="nil"/>
              <w:left w:val="nil"/>
              <w:bottom w:val="single" w:sz="4" w:space="0" w:color="auto"/>
              <w:right w:val="single" w:sz="4" w:space="0" w:color="auto"/>
            </w:tcBorders>
            <w:shd w:val="clear" w:color="auto" w:fill="auto"/>
            <w:hideMark/>
          </w:tcPr>
          <w:p w14:paraId="5D512458" w14:textId="77777777" w:rsidR="00346852" w:rsidRPr="00882DEB" w:rsidRDefault="00346852" w:rsidP="00882DEB">
            <w:pPr>
              <w:spacing w:after="0" w:line="240" w:lineRule="auto"/>
              <w:jc w:val="right"/>
              <w:rPr>
                <w:rFonts w:eastAsia="Calibri"/>
                <w:noProof/>
                <w:color w:val="4C4747"/>
                <w:sz w:val="18"/>
              </w:rPr>
            </w:pPr>
            <w:r w:rsidRPr="00882DEB">
              <w:rPr>
                <w:rFonts w:eastAsia="Calibri"/>
                <w:noProof/>
                <w:color w:val="4C4747"/>
                <w:sz w:val="18"/>
              </w:rPr>
              <w:t xml:space="preserve">                 74,018.91 </w:t>
            </w:r>
          </w:p>
        </w:tc>
        <w:tc>
          <w:tcPr>
            <w:tcW w:w="963" w:type="pct"/>
            <w:tcBorders>
              <w:top w:val="nil"/>
              <w:left w:val="nil"/>
              <w:bottom w:val="single" w:sz="4" w:space="0" w:color="auto"/>
              <w:right w:val="single" w:sz="4" w:space="0" w:color="auto"/>
            </w:tcBorders>
            <w:shd w:val="clear" w:color="auto" w:fill="auto"/>
            <w:hideMark/>
          </w:tcPr>
          <w:p w14:paraId="0CEC3D82" w14:textId="77777777" w:rsidR="00346852" w:rsidRPr="00882DEB" w:rsidRDefault="00346852" w:rsidP="00882DEB">
            <w:pPr>
              <w:spacing w:after="0" w:line="240" w:lineRule="auto"/>
              <w:jc w:val="right"/>
              <w:rPr>
                <w:rFonts w:eastAsia="Calibri"/>
                <w:noProof/>
                <w:color w:val="4C4747"/>
                <w:sz w:val="18"/>
              </w:rPr>
            </w:pPr>
            <w:r w:rsidRPr="00882DEB">
              <w:rPr>
                <w:rFonts w:eastAsia="Calibri"/>
                <w:noProof/>
                <w:color w:val="4C4747"/>
                <w:sz w:val="18"/>
              </w:rPr>
              <w:t xml:space="preserve">                               -   </w:t>
            </w:r>
          </w:p>
        </w:tc>
        <w:tc>
          <w:tcPr>
            <w:tcW w:w="1036" w:type="pct"/>
            <w:gridSpan w:val="2"/>
            <w:tcBorders>
              <w:top w:val="nil"/>
              <w:left w:val="nil"/>
              <w:bottom w:val="single" w:sz="4" w:space="0" w:color="auto"/>
              <w:right w:val="single" w:sz="4" w:space="0" w:color="auto"/>
            </w:tcBorders>
            <w:shd w:val="clear" w:color="auto" w:fill="auto"/>
            <w:hideMark/>
          </w:tcPr>
          <w:p w14:paraId="5E00492A" w14:textId="77777777" w:rsidR="00346852" w:rsidRPr="00882DEB" w:rsidRDefault="00346852" w:rsidP="00882DEB">
            <w:pPr>
              <w:spacing w:after="0" w:line="240" w:lineRule="auto"/>
              <w:jc w:val="right"/>
              <w:rPr>
                <w:rFonts w:eastAsia="Calibri"/>
                <w:noProof/>
                <w:color w:val="4C4747"/>
                <w:sz w:val="18"/>
              </w:rPr>
            </w:pPr>
            <w:r w:rsidRPr="00882DEB">
              <w:rPr>
                <w:rFonts w:eastAsia="Calibri"/>
                <w:noProof/>
                <w:color w:val="4C4747"/>
                <w:sz w:val="18"/>
              </w:rPr>
              <w:t xml:space="preserve">                 74,018.91 </w:t>
            </w:r>
          </w:p>
        </w:tc>
      </w:tr>
      <w:tr w:rsidR="00A04991" w:rsidRPr="00882DEB" w14:paraId="5BE83ADC" w14:textId="77777777" w:rsidTr="00A04991">
        <w:trPr>
          <w:trHeight w:val="630"/>
        </w:trPr>
        <w:tc>
          <w:tcPr>
            <w:tcW w:w="1971" w:type="pct"/>
            <w:tcBorders>
              <w:top w:val="nil"/>
              <w:left w:val="single" w:sz="4" w:space="0" w:color="auto"/>
              <w:bottom w:val="single" w:sz="4" w:space="0" w:color="auto"/>
              <w:right w:val="single" w:sz="4" w:space="0" w:color="auto"/>
            </w:tcBorders>
            <w:shd w:val="clear" w:color="auto" w:fill="auto"/>
            <w:vAlign w:val="center"/>
            <w:hideMark/>
          </w:tcPr>
          <w:p w14:paraId="46C90E6A" w14:textId="77777777" w:rsidR="00346852" w:rsidRPr="00882DEB" w:rsidRDefault="00346852" w:rsidP="006114F3">
            <w:pPr>
              <w:spacing w:after="0" w:line="240" w:lineRule="auto"/>
              <w:rPr>
                <w:rFonts w:eastAsia="Calibri"/>
                <w:noProof/>
                <w:color w:val="4C4747"/>
                <w:sz w:val="18"/>
                <w:lang w:val="es-ES"/>
              </w:rPr>
            </w:pPr>
            <w:r w:rsidRPr="00882DEB">
              <w:rPr>
                <w:rFonts w:eastAsia="Calibri"/>
                <w:noProof/>
                <w:color w:val="4C4747"/>
                <w:sz w:val="18"/>
                <w:lang w:val="es-ES"/>
              </w:rPr>
              <w:t>2.2.7 Servicios de Conservación, Reparaciones Menores e Instalaciones Temporales</w:t>
            </w:r>
          </w:p>
        </w:tc>
        <w:tc>
          <w:tcPr>
            <w:tcW w:w="1030" w:type="pct"/>
            <w:tcBorders>
              <w:top w:val="nil"/>
              <w:left w:val="nil"/>
              <w:bottom w:val="single" w:sz="4" w:space="0" w:color="auto"/>
              <w:right w:val="single" w:sz="4" w:space="0" w:color="auto"/>
            </w:tcBorders>
            <w:shd w:val="clear" w:color="auto" w:fill="auto"/>
            <w:hideMark/>
          </w:tcPr>
          <w:p w14:paraId="2A3ACAC8" w14:textId="77777777" w:rsidR="00346852" w:rsidRPr="00882DEB" w:rsidRDefault="00346852" w:rsidP="00882DEB">
            <w:pPr>
              <w:spacing w:after="0" w:line="240" w:lineRule="auto"/>
              <w:jc w:val="right"/>
              <w:rPr>
                <w:rFonts w:eastAsia="Calibri"/>
                <w:noProof/>
                <w:color w:val="4C4747"/>
                <w:sz w:val="18"/>
              </w:rPr>
            </w:pPr>
            <w:r w:rsidRPr="00882DEB">
              <w:rPr>
                <w:rFonts w:eastAsia="Calibri"/>
                <w:noProof/>
                <w:color w:val="4C4747"/>
                <w:sz w:val="18"/>
                <w:lang w:val="es-ES"/>
              </w:rPr>
              <w:t xml:space="preserve">                               </w:t>
            </w:r>
            <w:r w:rsidRPr="00882DEB">
              <w:rPr>
                <w:rFonts w:eastAsia="Calibri"/>
                <w:noProof/>
                <w:color w:val="4C4747"/>
                <w:sz w:val="18"/>
              </w:rPr>
              <w:t xml:space="preserve">-   </w:t>
            </w:r>
          </w:p>
        </w:tc>
        <w:tc>
          <w:tcPr>
            <w:tcW w:w="963" w:type="pct"/>
            <w:tcBorders>
              <w:top w:val="nil"/>
              <w:left w:val="nil"/>
              <w:bottom w:val="single" w:sz="4" w:space="0" w:color="auto"/>
              <w:right w:val="single" w:sz="4" w:space="0" w:color="auto"/>
            </w:tcBorders>
            <w:shd w:val="clear" w:color="auto" w:fill="auto"/>
            <w:hideMark/>
          </w:tcPr>
          <w:p w14:paraId="2C821F11" w14:textId="77777777" w:rsidR="00346852" w:rsidRPr="00882DEB" w:rsidRDefault="00346852" w:rsidP="00882DEB">
            <w:pPr>
              <w:spacing w:after="0" w:line="240" w:lineRule="auto"/>
              <w:jc w:val="right"/>
              <w:rPr>
                <w:rFonts w:eastAsia="Calibri"/>
                <w:noProof/>
                <w:color w:val="4C4747"/>
                <w:sz w:val="18"/>
              </w:rPr>
            </w:pPr>
            <w:r w:rsidRPr="00882DEB">
              <w:rPr>
                <w:rFonts w:eastAsia="Calibri"/>
                <w:noProof/>
                <w:color w:val="4C4747"/>
                <w:sz w:val="18"/>
              </w:rPr>
              <w:t xml:space="preserve">              106,200.00 </w:t>
            </w:r>
          </w:p>
        </w:tc>
        <w:tc>
          <w:tcPr>
            <w:tcW w:w="1036" w:type="pct"/>
            <w:gridSpan w:val="2"/>
            <w:tcBorders>
              <w:top w:val="nil"/>
              <w:left w:val="nil"/>
              <w:bottom w:val="single" w:sz="4" w:space="0" w:color="auto"/>
              <w:right w:val="single" w:sz="4" w:space="0" w:color="auto"/>
            </w:tcBorders>
            <w:shd w:val="clear" w:color="auto" w:fill="auto"/>
            <w:hideMark/>
          </w:tcPr>
          <w:p w14:paraId="16EEA2CC" w14:textId="77777777" w:rsidR="00346852" w:rsidRPr="00882DEB" w:rsidRDefault="00346852" w:rsidP="00882DEB">
            <w:pPr>
              <w:spacing w:after="0" w:line="240" w:lineRule="auto"/>
              <w:jc w:val="right"/>
              <w:rPr>
                <w:rFonts w:eastAsia="Calibri"/>
                <w:noProof/>
                <w:color w:val="4C4747"/>
                <w:sz w:val="18"/>
              </w:rPr>
            </w:pPr>
            <w:r w:rsidRPr="00882DEB">
              <w:rPr>
                <w:rFonts w:eastAsia="Calibri"/>
                <w:noProof/>
                <w:color w:val="4C4747"/>
                <w:sz w:val="18"/>
              </w:rPr>
              <w:t xml:space="preserve">              155,760.00 </w:t>
            </w:r>
          </w:p>
        </w:tc>
      </w:tr>
      <w:tr w:rsidR="00A04991" w:rsidRPr="00882DEB" w14:paraId="5814E6B5" w14:textId="77777777" w:rsidTr="00A04991">
        <w:trPr>
          <w:trHeight w:val="630"/>
        </w:trPr>
        <w:tc>
          <w:tcPr>
            <w:tcW w:w="1971" w:type="pct"/>
            <w:tcBorders>
              <w:top w:val="nil"/>
              <w:left w:val="single" w:sz="4" w:space="0" w:color="auto"/>
              <w:bottom w:val="single" w:sz="4" w:space="0" w:color="auto"/>
              <w:right w:val="single" w:sz="4" w:space="0" w:color="auto"/>
            </w:tcBorders>
            <w:shd w:val="clear" w:color="auto" w:fill="auto"/>
            <w:vAlign w:val="center"/>
            <w:hideMark/>
          </w:tcPr>
          <w:p w14:paraId="7726E016" w14:textId="77777777" w:rsidR="00346852" w:rsidRPr="00882DEB" w:rsidRDefault="00346852" w:rsidP="006114F3">
            <w:pPr>
              <w:spacing w:after="0" w:line="240" w:lineRule="auto"/>
              <w:rPr>
                <w:rFonts w:eastAsia="Calibri"/>
                <w:noProof/>
                <w:color w:val="4C4747"/>
                <w:sz w:val="18"/>
                <w:lang w:val="es-ES"/>
              </w:rPr>
            </w:pPr>
            <w:r w:rsidRPr="00882DEB">
              <w:rPr>
                <w:rFonts w:eastAsia="Calibri"/>
                <w:noProof/>
                <w:color w:val="4C4747"/>
                <w:sz w:val="18"/>
                <w:lang w:val="es-ES"/>
              </w:rPr>
              <w:t>2.2.8 Otros Servicios no Incluidos en Conceptos Anteriores</w:t>
            </w:r>
          </w:p>
        </w:tc>
        <w:tc>
          <w:tcPr>
            <w:tcW w:w="1030" w:type="pct"/>
            <w:tcBorders>
              <w:top w:val="nil"/>
              <w:left w:val="nil"/>
              <w:bottom w:val="single" w:sz="4" w:space="0" w:color="auto"/>
              <w:right w:val="single" w:sz="4" w:space="0" w:color="auto"/>
            </w:tcBorders>
            <w:shd w:val="clear" w:color="auto" w:fill="auto"/>
            <w:hideMark/>
          </w:tcPr>
          <w:p w14:paraId="296FA7DA" w14:textId="77777777" w:rsidR="00346852" w:rsidRPr="00882DEB" w:rsidRDefault="00346852" w:rsidP="00882DEB">
            <w:pPr>
              <w:spacing w:after="0" w:line="240" w:lineRule="auto"/>
              <w:jc w:val="right"/>
              <w:rPr>
                <w:rFonts w:eastAsia="Calibri"/>
                <w:noProof/>
                <w:color w:val="4C4747"/>
                <w:sz w:val="18"/>
              </w:rPr>
            </w:pPr>
            <w:r w:rsidRPr="00882DEB">
              <w:rPr>
                <w:rFonts w:eastAsia="Calibri"/>
                <w:noProof/>
                <w:color w:val="4C4747"/>
                <w:sz w:val="18"/>
                <w:lang w:val="es-ES"/>
              </w:rPr>
              <w:t xml:space="preserve">                               </w:t>
            </w:r>
            <w:r w:rsidRPr="00882DEB">
              <w:rPr>
                <w:rFonts w:eastAsia="Calibri"/>
                <w:noProof/>
                <w:color w:val="4C4747"/>
                <w:sz w:val="18"/>
              </w:rPr>
              <w:t xml:space="preserve">-   </w:t>
            </w:r>
          </w:p>
        </w:tc>
        <w:tc>
          <w:tcPr>
            <w:tcW w:w="963" w:type="pct"/>
            <w:tcBorders>
              <w:top w:val="nil"/>
              <w:left w:val="nil"/>
              <w:bottom w:val="single" w:sz="4" w:space="0" w:color="auto"/>
              <w:right w:val="single" w:sz="4" w:space="0" w:color="auto"/>
            </w:tcBorders>
            <w:shd w:val="clear" w:color="auto" w:fill="auto"/>
            <w:hideMark/>
          </w:tcPr>
          <w:p w14:paraId="3B87136A" w14:textId="77777777" w:rsidR="00346852" w:rsidRPr="00882DEB" w:rsidRDefault="00346852" w:rsidP="00882DEB">
            <w:pPr>
              <w:spacing w:after="0" w:line="240" w:lineRule="auto"/>
              <w:jc w:val="right"/>
              <w:rPr>
                <w:rFonts w:eastAsia="Calibri"/>
                <w:noProof/>
                <w:color w:val="4C4747"/>
                <w:sz w:val="18"/>
              </w:rPr>
            </w:pPr>
            <w:r w:rsidRPr="00882DEB">
              <w:rPr>
                <w:rFonts w:eastAsia="Calibri"/>
                <w:noProof/>
                <w:color w:val="4C4747"/>
                <w:sz w:val="18"/>
              </w:rPr>
              <w:t xml:space="preserve">                               -   </w:t>
            </w:r>
          </w:p>
        </w:tc>
        <w:tc>
          <w:tcPr>
            <w:tcW w:w="1036" w:type="pct"/>
            <w:gridSpan w:val="2"/>
            <w:tcBorders>
              <w:top w:val="nil"/>
              <w:left w:val="nil"/>
              <w:bottom w:val="single" w:sz="4" w:space="0" w:color="auto"/>
              <w:right w:val="single" w:sz="4" w:space="0" w:color="auto"/>
            </w:tcBorders>
            <w:shd w:val="clear" w:color="auto" w:fill="auto"/>
            <w:hideMark/>
          </w:tcPr>
          <w:p w14:paraId="48008C58" w14:textId="77777777" w:rsidR="00346852" w:rsidRPr="00882DEB" w:rsidRDefault="00346852" w:rsidP="00882DEB">
            <w:pPr>
              <w:spacing w:after="0" w:line="240" w:lineRule="auto"/>
              <w:jc w:val="right"/>
              <w:rPr>
                <w:rFonts w:eastAsia="Calibri"/>
                <w:noProof/>
                <w:color w:val="4C4747"/>
                <w:sz w:val="18"/>
              </w:rPr>
            </w:pPr>
            <w:r w:rsidRPr="00882DEB">
              <w:rPr>
                <w:rFonts w:eastAsia="Calibri"/>
                <w:noProof/>
                <w:color w:val="4C4747"/>
                <w:sz w:val="18"/>
              </w:rPr>
              <w:t xml:space="preserve">                               -   </w:t>
            </w:r>
          </w:p>
        </w:tc>
      </w:tr>
      <w:tr w:rsidR="00A04991" w:rsidRPr="00882DEB" w14:paraId="67F5DC84" w14:textId="77777777" w:rsidTr="00A04991">
        <w:trPr>
          <w:trHeight w:val="315"/>
        </w:trPr>
        <w:tc>
          <w:tcPr>
            <w:tcW w:w="1971" w:type="pct"/>
            <w:tcBorders>
              <w:top w:val="nil"/>
              <w:left w:val="single" w:sz="4" w:space="0" w:color="auto"/>
              <w:bottom w:val="single" w:sz="4" w:space="0" w:color="auto"/>
              <w:right w:val="single" w:sz="4" w:space="0" w:color="auto"/>
            </w:tcBorders>
            <w:shd w:val="clear" w:color="auto" w:fill="auto"/>
            <w:noWrap/>
            <w:hideMark/>
          </w:tcPr>
          <w:p w14:paraId="34E38652" w14:textId="77777777" w:rsidR="00346852" w:rsidRPr="00882DEB" w:rsidRDefault="00346852" w:rsidP="006114F3">
            <w:pPr>
              <w:spacing w:after="0" w:line="240" w:lineRule="auto"/>
              <w:rPr>
                <w:rFonts w:eastAsia="Calibri"/>
                <w:noProof/>
                <w:color w:val="4C4747"/>
                <w:sz w:val="18"/>
              </w:rPr>
            </w:pPr>
            <w:r w:rsidRPr="00882DEB">
              <w:rPr>
                <w:rFonts w:eastAsia="Calibri"/>
                <w:noProof/>
                <w:color w:val="4C4747"/>
                <w:sz w:val="18"/>
              </w:rPr>
              <w:t> </w:t>
            </w:r>
          </w:p>
        </w:tc>
        <w:tc>
          <w:tcPr>
            <w:tcW w:w="1030" w:type="pct"/>
            <w:tcBorders>
              <w:top w:val="nil"/>
              <w:left w:val="nil"/>
              <w:bottom w:val="single" w:sz="4" w:space="0" w:color="auto"/>
              <w:right w:val="single" w:sz="4" w:space="0" w:color="auto"/>
            </w:tcBorders>
            <w:shd w:val="clear" w:color="auto" w:fill="auto"/>
            <w:hideMark/>
          </w:tcPr>
          <w:p w14:paraId="17A4C618" w14:textId="77777777" w:rsidR="00346852" w:rsidRPr="00882DEB" w:rsidRDefault="00346852" w:rsidP="00882DEB">
            <w:pPr>
              <w:spacing w:after="0" w:line="240" w:lineRule="auto"/>
              <w:jc w:val="right"/>
              <w:rPr>
                <w:rFonts w:eastAsia="Calibri"/>
                <w:noProof/>
                <w:color w:val="4C4747"/>
                <w:sz w:val="18"/>
              </w:rPr>
            </w:pPr>
          </w:p>
        </w:tc>
        <w:tc>
          <w:tcPr>
            <w:tcW w:w="963" w:type="pct"/>
            <w:tcBorders>
              <w:top w:val="nil"/>
              <w:left w:val="nil"/>
              <w:bottom w:val="single" w:sz="4" w:space="0" w:color="auto"/>
              <w:right w:val="single" w:sz="4" w:space="0" w:color="auto"/>
            </w:tcBorders>
            <w:shd w:val="clear" w:color="auto" w:fill="auto"/>
            <w:hideMark/>
          </w:tcPr>
          <w:p w14:paraId="27503314" w14:textId="77777777" w:rsidR="00346852" w:rsidRPr="00882DEB" w:rsidRDefault="00346852" w:rsidP="00882DEB">
            <w:pPr>
              <w:spacing w:after="0" w:line="240" w:lineRule="auto"/>
              <w:jc w:val="right"/>
              <w:rPr>
                <w:rFonts w:eastAsia="Calibri"/>
                <w:noProof/>
                <w:color w:val="4C4747"/>
                <w:sz w:val="18"/>
              </w:rPr>
            </w:pPr>
          </w:p>
        </w:tc>
        <w:tc>
          <w:tcPr>
            <w:tcW w:w="1036" w:type="pct"/>
            <w:gridSpan w:val="2"/>
            <w:tcBorders>
              <w:top w:val="nil"/>
              <w:left w:val="nil"/>
              <w:bottom w:val="single" w:sz="4" w:space="0" w:color="auto"/>
              <w:right w:val="single" w:sz="4" w:space="0" w:color="auto"/>
            </w:tcBorders>
            <w:shd w:val="clear" w:color="auto" w:fill="auto"/>
            <w:hideMark/>
          </w:tcPr>
          <w:p w14:paraId="4AC44E1F" w14:textId="77777777" w:rsidR="00346852" w:rsidRPr="00882DEB" w:rsidRDefault="00346852" w:rsidP="00882DEB">
            <w:pPr>
              <w:spacing w:after="0" w:line="240" w:lineRule="auto"/>
              <w:jc w:val="right"/>
              <w:rPr>
                <w:rFonts w:eastAsia="Calibri"/>
                <w:noProof/>
                <w:color w:val="4C4747"/>
                <w:sz w:val="18"/>
              </w:rPr>
            </w:pPr>
          </w:p>
        </w:tc>
      </w:tr>
      <w:tr w:rsidR="00A04991" w:rsidRPr="00882DEB" w14:paraId="15A935D1" w14:textId="77777777" w:rsidTr="00A04991">
        <w:trPr>
          <w:trHeight w:val="315"/>
        </w:trPr>
        <w:tc>
          <w:tcPr>
            <w:tcW w:w="1971" w:type="pct"/>
            <w:tcBorders>
              <w:top w:val="nil"/>
              <w:left w:val="single" w:sz="4" w:space="0" w:color="auto"/>
              <w:bottom w:val="single" w:sz="4" w:space="0" w:color="auto"/>
              <w:right w:val="single" w:sz="4" w:space="0" w:color="auto"/>
            </w:tcBorders>
            <w:shd w:val="clear" w:color="auto" w:fill="auto"/>
            <w:noWrap/>
            <w:vAlign w:val="center"/>
            <w:hideMark/>
          </w:tcPr>
          <w:p w14:paraId="5E19AB50" w14:textId="77777777" w:rsidR="00346852" w:rsidRPr="00882DEB" w:rsidRDefault="00346852" w:rsidP="006114F3">
            <w:pPr>
              <w:spacing w:after="0" w:line="240" w:lineRule="auto"/>
              <w:rPr>
                <w:rFonts w:eastAsia="Calibri"/>
                <w:noProof/>
                <w:color w:val="4C4747"/>
                <w:sz w:val="18"/>
              </w:rPr>
            </w:pPr>
            <w:r w:rsidRPr="00882DEB">
              <w:rPr>
                <w:rFonts w:eastAsia="Calibri"/>
                <w:noProof/>
                <w:color w:val="4C4747"/>
                <w:sz w:val="18"/>
              </w:rPr>
              <w:t>2.3 MATERIALES Y SUMINISTROS</w:t>
            </w:r>
          </w:p>
        </w:tc>
        <w:tc>
          <w:tcPr>
            <w:tcW w:w="1030" w:type="pct"/>
            <w:tcBorders>
              <w:top w:val="nil"/>
              <w:left w:val="nil"/>
              <w:bottom w:val="single" w:sz="4" w:space="0" w:color="auto"/>
              <w:right w:val="single" w:sz="4" w:space="0" w:color="auto"/>
            </w:tcBorders>
            <w:shd w:val="clear" w:color="auto" w:fill="auto"/>
            <w:hideMark/>
          </w:tcPr>
          <w:p w14:paraId="19CE0377" w14:textId="77777777" w:rsidR="00346852" w:rsidRPr="00882DEB" w:rsidRDefault="00346852" w:rsidP="00882DEB">
            <w:pPr>
              <w:spacing w:after="0" w:line="240" w:lineRule="auto"/>
              <w:jc w:val="right"/>
              <w:rPr>
                <w:rFonts w:eastAsia="Calibri"/>
                <w:noProof/>
                <w:color w:val="4C4747"/>
                <w:sz w:val="18"/>
              </w:rPr>
            </w:pPr>
            <w:r w:rsidRPr="00882DEB">
              <w:rPr>
                <w:rFonts w:eastAsia="Calibri"/>
                <w:noProof/>
                <w:color w:val="4C4747"/>
                <w:sz w:val="18"/>
              </w:rPr>
              <w:t xml:space="preserve">                               -   </w:t>
            </w:r>
          </w:p>
        </w:tc>
        <w:tc>
          <w:tcPr>
            <w:tcW w:w="963" w:type="pct"/>
            <w:tcBorders>
              <w:top w:val="nil"/>
              <w:left w:val="nil"/>
              <w:bottom w:val="single" w:sz="4" w:space="0" w:color="auto"/>
              <w:right w:val="single" w:sz="4" w:space="0" w:color="auto"/>
            </w:tcBorders>
            <w:shd w:val="clear" w:color="auto" w:fill="auto"/>
            <w:hideMark/>
          </w:tcPr>
          <w:p w14:paraId="0F67B92F" w14:textId="77777777" w:rsidR="00346852" w:rsidRPr="00882DEB" w:rsidRDefault="00346852" w:rsidP="00882DEB">
            <w:pPr>
              <w:spacing w:after="0" w:line="240" w:lineRule="auto"/>
              <w:jc w:val="right"/>
              <w:rPr>
                <w:rFonts w:eastAsia="Calibri"/>
                <w:noProof/>
                <w:color w:val="4C4747"/>
                <w:sz w:val="18"/>
              </w:rPr>
            </w:pPr>
            <w:r w:rsidRPr="00882DEB">
              <w:rPr>
                <w:rFonts w:eastAsia="Calibri"/>
                <w:noProof/>
                <w:color w:val="4C4747"/>
                <w:sz w:val="18"/>
              </w:rPr>
              <w:t xml:space="preserve">           1,984,110.79 </w:t>
            </w:r>
          </w:p>
        </w:tc>
        <w:tc>
          <w:tcPr>
            <w:tcW w:w="1036" w:type="pct"/>
            <w:gridSpan w:val="2"/>
            <w:tcBorders>
              <w:top w:val="nil"/>
              <w:left w:val="nil"/>
              <w:bottom w:val="single" w:sz="4" w:space="0" w:color="auto"/>
              <w:right w:val="single" w:sz="4" w:space="0" w:color="auto"/>
            </w:tcBorders>
            <w:shd w:val="clear" w:color="auto" w:fill="auto"/>
            <w:hideMark/>
          </w:tcPr>
          <w:p w14:paraId="19380875" w14:textId="77777777" w:rsidR="00346852" w:rsidRPr="00882DEB" w:rsidRDefault="00346852" w:rsidP="00882DEB">
            <w:pPr>
              <w:spacing w:after="0" w:line="240" w:lineRule="auto"/>
              <w:jc w:val="right"/>
              <w:rPr>
                <w:rFonts w:eastAsia="Calibri"/>
                <w:noProof/>
                <w:color w:val="4C4747"/>
                <w:sz w:val="18"/>
              </w:rPr>
            </w:pPr>
            <w:r w:rsidRPr="00882DEB">
              <w:rPr>
                <w:rFonts w:eastAsia="Calibri"/>
                <w:noProof/>
                <w:color w:val="4C4747"/>
                <w:sz w:val="18"/>
              </w:rPr>
              <w:t xml:space="preserve">                13,339.99 </w:t>
            </w:r>
          </w:p>
        </w:tc>
      </w:tr>
      <w:tr w:rsidR="00A04991" w:rsidRPr="00882DEB" w14:paraId="20108BDA" w14:textId="77777777" w:rsidTr="00A04991">
        <w:trPr>
          <w:trHeight w:val="315"/>
        </w:trPr>
        <w:tc>
          <w:tcPr>
            <w:tcW w:w="1971" w:type="pct"/>
            <w:tcBorders>
              <w:top w:val="nil"/>
              <w:left w:val="single" w:sz="4" w:space="0" w:color="auto"/>
              <w:bottom w:val="single" w:sz="4" w:space="0" w:color="auto"/>
              <w:right w:val="single" w:sz="4" w:space="0" w:color="auto"/>
            </w:tcBorders>
            <w:shd w:val="clear" w:color="auto" w:fill="auto"/>
            <w:noWrap/>
            <w:vAlign w:val="center"/>
            <w:hideMark/>
          </w:tcPr>
          <w:p w14:paraId="17824714" w14:textId="77777777" w:rsidR="00346852" w:rsidRPr="00882DEB" w:rsidRDefault="00346852" w:rsidP="006114F3">
            <w:pPr>
              <w:spacing w:after="0" w:line="240" w:lineRule="auto"/>
              <w:rPr>
                <w:rFonts w:eastAsia="Calibri"/>
                <w:noProof/>
                <w:color w:val="4C4747"/>
                <w:sz w:val="18"/>
              </w:rPr>
            </w:pPr>
            <w:r w:rsidRPr="00882DEB">
              <w:rPr>
                <w:rFonts w:eastAsia="Calibri"/>
                <w:noProof/>
                <w:color w:val="4C4747"/>
                <w:sz w:val="18"/>
              </w:rPr>
              <w:t>2.3.1 Alimentos y Productos Agroforestales</w:t>
            </w:r>
          </w:p>
        </w:tc>
        <w:tc>
          <w:tcPr>
            <w:tcW w:w="1030" w:type="pct"/>
            <w:tcBorders>
              <w:top w:val="nil"/>
              <w:left w:val="nil"/>
              <w:bottom w:val="single" w:sz="4" w:space="0" w:color="auto"/>
              <w:right w:val="single" w:sz="4" w:space="0" w:color="auto"/>
            </w:tcBorders>
            <w:shd w:val="clear" w:color="auto" w:fill="auto"/>
            <w:hideMark/>
          </w:tcPr>
          <w:p w14:paraId="7BED8DEC" w14:textId="77777777" w:rsidR="00346852" w:rsidRPr="00882DEB" w:rsidRDefault="00346852" w:rsidP="00882DEB">
            <w:pPr>
              <w:spacing w:after="0" w:line="240" w:lineRule="auto"/>
              <w:jc w:val="right"/>
              <w:rPr>
                <w:rFonts w:eastAsia="Calibri"/>
                <w:noProof/>
                <w:color w:val="4C4747"/>
                <w:sz w:val="18"/>
              </w:rPr>
            </w:pPr>
            <w:r w:rsidRPr="00882DEB">
              <w:rPr>
                <w:rFonts w:eastAsia="Calibri"/>
                <w:noProof/>
                <w:color w:val="4C4747"/>
                <w:sz w:val="18"/>
              </w:rPr>
              <w:t xml:space="preserve">                               -   </w:t>
            </w:r>
          </w:p>
        </w:tc>
        <w:tc>
          <w:tcPr>
            <w:tcW w:w="963" w:type="pct"/>
            <w:tcBorders>
              <w:top w:val="nil"/>
              <w:left w:val="nil"/>
              <w:bottom w:val="single" w:sz="4" w:space="0" w:color="auto"/>
              <w:right w:val="single" w:sz="4" w:space="0" w:color="auto"/>
            </w:tcBorders>
            <w:shd w:val="clear" w:color="auto" w:fill="auto"/>
            <w:hideMark/>
          </w:tcPr>
          <w:p w14:paraId="636A97C2" w14:textId="77777777" w:rsidR="00346852" w:rsidRPr="00882DEB" w:rsidRDefault="00346852" w:rsidP="00882DEB">
            <w:pPr>
              <w:spacing w:after="0" w:line="240" w:lineRule="auto"/>
              <w:jc w:val="right"/>
              <w:rPr>
                <w:rFonts w:eastAsia="Calibri"/>
                <w:noProof/>
                <w:color w:val="4C4747"/>
                <w:sz w:val="18"/>
              </w:rPr>
            </w:pPr>
            <w:r w:rsidRPr="00882DEB">
              <w:rPr>
                <w:rFonts w:eastAsia="Calibri"/>
                <w:noProof/>
                <w:color w:val="4C4747"/>
                <w:sz w:val="18"/>
              </w:rPr>
              <w:t xml:space="preserve">                               -   </w:t>
            </w:r>
          </w:p>
        </w:tc>
        <w:tc>
          <w:tcPr>
            <w:tcW w:w="1036" w:type="pct"/>
            <w:gridSpan w:val="2"/>
            <w:tcBorders>
              <w:top w:val="nil"/>
              <w:left w:val="nil"/>
              <w:bottom w:val="single" w:sz="4" w:space="0" w:color="auto"/>
              <w:right w:val="single" w:sz="4" w:space="0" w:color="auto"/>
            </w:tcBorders>
            <w:shd w:val="clear" w:color="auto" w:fill="auto"/>
            <w:hideMark/>
          </w:tcPr>
          <w:p w14:paraId="0B4CE597" w14:textId="77777777" w:rsidR="00346852" w:rsidRPr="00882DEB" w:rsidRDefault="00346852" w:rsidP="00882DEB">
            <w:pPr>
              <w:spacing w:after="0" w:line="240" w:lineRule="auto"/>
              <w:jc w:val="right"/>
              <w:rPr>
                <w:rFonts w:eastAsia="Calibri"/>
                <w:noProof/>
                <w:color w:val="4C4747"/>
                <w:sz w:val="18"/>
              </w:rPr>
            </w:pPr>
            <w:r w:rsidRPr="00882DEB">
              <w:rPr>
                <w:rFonts w:eastAsia="Calibri"/>
                <w:noProof/>
                <w:color w:val="4C4747"/>
                <w:sz w:val="18"/>
              </w:rPr>
              <w:t xml:space="preserve">                               -   </w:t>
            </w:r>
          </w:p>
        </w:tc>
      </w:tr>
      <w:tr w:rsidR="00A04991" w:rsidRPr="00882DEB" w14:paraId="7E188D8E" w14:textId="77777777" w:rsidTr="00A04991">
        <w:trPr>
          <w:trHeight w:val="315"/>
        </w:trPr>
        <w:tc>
          <w:tcPr>
            <w:tcW w:w="1971" w:type="pct"/>
            <w:tcBorders>
              <w:top w:val="nil"/>
              <w:left w:val="single" w:sz="4" w:space="0" w:color="auto"/>
              <w:bottom w:val="single" w:sz="4" w:space="0" w:color="auto"/>
              <w:right w:val="single" w:sz="4" w:space="0" w:color="auto"/>
            </w:tcBorders>
            <w:shd w:val="clear" w:color="auto" w:fill="auto"/>
            <w:noWrap/>
            <w:vAlign w:val="center"/>
            <w:hideMark/>
          </w:tcPr>
          <w:p w14:paraId="35D1F44D" w14:textId="77777777" w:rsidR="00346852" w:rsidRPr="00882DEB" w:rsidRDefault="00346852" w:rsidP="006114F3">
            <w:pPr>
              <w:spacing w:after="0" w:line="240" w:lineRule="auto"/>
              <w:rPr>
                <w:rFonts w:eastAsia="Calibri"/>
                <w:noProof/>
                <w:color w:val="4C4747"/>
                <w:sz w:val="18"/>
              </w:rPr>
            </w:pPr>
            <w:r w:rsidRPr="00882DEB">
              <w:rPr>
                <w:rFonts w:eastAsia="Calibri"/>
                <w:noProof/>
                <w:color w:val="4C4747"/>
                <w:sz w:val="18"/>
              </w:rPr>
              <w:t>2.3.2 Textiles y Vestuarios</w:t>
            </w:r>
          </w:p>
        </w:tc>
        <w:tc>
          <w:tcPr>
            <w:tcW w:w="1030" w:type="pct"/>
            <w:tcBorders>
              <w:top w:val="nil"/>
              <w:left w:val="nil"/>
              <w:bottom w:val="single" w:sz="4" w:space="0" w:color="auto"/>
              <w:right w:val="single" w:sz="4" w:space="0" w:color="auto"/>
            </w:tcBorders>
            <w:shd w:val="clear" w:color="auto" w:fill="auto"/>
            <w:hideMark/>
          </w:tcPr>
          <w:p w14:paraId="5295FA19" w14:textId="77777777" w:rsidR="00346852" w:rsidRPr="00882DEB" w:rsidRDefault="00346852" w:rsidP="00882DEB">
            <w:pPr>
              <w:spacing w:after="0" w:line="240" w:lineRule="auto"/>
              <w:jc w:val="right"/>
              <w:rPr>
                <w:rFonts w:eastAsia="Calibri"/>
                <w:noProof/>
                <w:color w:val="4C4747"/>
                <w:sz w:val="18"/>
              </w:rPr>
            </w:pPr>
            <w:r w:rsidRPr="00882DEB">
              <w:rPr>
                <w:rFonts w:eastAsia="Calibri"/>
                <w:noProof/>
                <w:color w:val="4C4747"/>
                <w:sz w:val="18"/>
              </w:rPr>
              <w:t xml:space="preserve">                               -   </w:t>
            </w:r>
          </w:p>
        </w:tc>
        <w:tc>
          <w:tcPr>
            <w:tcW w:w="963" w:type="pct"/>
            <w:tcBorders>
              <w:top w:val="nil"/>
              <w:left w:val="nil"/>
              <w:bottom w:val="single" w:sz="4" w:space="0" w:color="auto"/>
              <w:right w:val="single" w:sz="4" w:space="0" w:color="auto"/>
            </w:tcBorders>
            <w:shd w:val="clear" w:color="auto" w:fill="auto"/>
            <w:hideMark/>
          </w:tcPr>
          <w:p w14:paraId="5EA87FE6" w14:textId="77777777" w:rsidR="00346852" w:rsidRPr="00882DEB" w:rsidRDefault="00346852" w:rsidP="00882DEB">
            <w:pPr>
              <w:spacing w:after="0" w:line="240" w:lineRule="auto"/>
              <w:jc w:val="right"/>
              <w:rPr>
                <w:rFonts w:eastAsia="Calibri"/>
                <w:noProof/>
                <w:color w:val="4C4747"/>
                <w:sz w:val="18"/>
              </w:rPr>
            </w:pPr>
            <w:r w:rsidRPr="00882DEB">
              <w:rPr>
                <w:rFonts w:eastAsia="Calibri"/>
                <w:noProof/>
                <w:color w:val="4C4747"/>
                <w:sz w:val="18"/>
              </w:rPr>
              <w:t xml:space="preserve">                               -   </w:t>
            </w:r>
          </w:p>
        </w:tc>
        <w:tc>
          <w:tcPr>
            <w:tcW w:w="1036" w:type="pct"/>
            <w:gridSpan w:val="2"/>
            <w:tcBorders>
              <w:top w:val="nil"/>
              <w:left w:val="nil"/>
              <w:bottom w:val="single" w:sz="4" w:space="0" w:color="auto"/>
              <w:right w:val="single" w:sz="4" w:space="0" w:color="auto"/>
            </w:tcBorders>
            <w:shd w:val="clear" w:color="auto" w:fill="auto"/>
            <w:hideMark/>
          </w:tcPr>
          <w:p w14:paraId="013F8D33" w14:textId="77777777" w:rsidR="00346852" w:rsidRPr="00882DEB" w:rsidRDefault="00346852" w:rsidP="00882DEB">
            <w:pPr>
              <w:spacing w:after="0" w:line="240" w:lineRule="auto"/>
              <w:jc w:val="right"/>
              <w:rPr>
                <w:rFonts w:eastAsia="Calibri"/>
                <w:noProof/>
                <w:color w:val="4C4747"/>
                <w:sz w:val="18"/>
              </w:rPr>
            </w:pPr>
            <w:r w:rsidRPr="00882DEB">
              <w:rPr>
                <w:rFonts w:eastAsia="Calibri"/>
                <w:noProof/>
                <w:color w:val="4C4747"/>
                <w:sz w:val="18"/>
              </w:rPr>
              <w:t xml:space="preserve">                               -   </w:t>
            </w:r>
          </w:p>
        </w:tc>
      </w:tr>
      <w:tr w:rsidR="00A04991" w:rsidRPr="00882DEB" w14:paraId="6DCD2888" w14:textId="77777777" w:rsidTr="00A04991">
        <w:trPr>
          <w:trHeight w:val="315"/>
        </w:trPr>
        <w:tc>
          <w:tcPr>
            <w:tcW w:w="1971" w:type="pct"/>
            <w:tcBorders>
              <w:top w:val="nil"/>
              <w:left w:val="single" w:sz="4" w:space="0" w:color="auto"/>
              <w:bottom w:val="single" w:sz="4" w:space="0" w:color="auto"/>
              <w:right w:val="single" w:sz="4" w:space="0" w:color="auto"/>
            </w:tcBorders>
            <w:shd w:val="clear" w:color="auto" w:fill="auto"/>
            <w:noWrap/>
            <w:vAlign w:val="center"/>
            <w:hideMark/>
          </w:tcPr>
          <w:p w14:paraId="0EFB6AFD" w14:textId="77777777" w:rsidR="00346852" w:rsidRPr="00882DEB" w:rsidRDefault="00346852" w:rsidP="006114F3">
            <w:pPr>
              <w:spacing w:after="0" w:line="240" w:lineRule="auto"/>
              <w:rPr>
                <w:rFonts w:eastAsia="Calibri"/>
                <w:noProof/>
                <w:color w:val="4C4747"/>
                <w:sz w:val="18"/>
                <w:lang w:val="es-ES"/>
              </w:rPr>
            </w:pPr>
            <w:r w:rsidRPr="00882DEB">
              <w:rPr>
                <w:rFonts w:eastAsia="Calibri"/>
                <w:noProof/>
                <w:color w:val="4C4747"/>
                <w:sz w:val="18"/>
                <w:lang w:val="es-ES"/>
              </w:rPr>
              <w:t>2.3.3 Productos de Papel, Cartón e Impresos</w:t>
            </w:r>
          </w:p>
        </w:tc>
        <w:tc>
          <w:tcPr>
            <w:tcW w:w="1030" w:type="pct"/>
            <w:tcBorders>
              <w:top w:val="nil"/>
              <w:left w:val="nil"/>
              <w:bottom w:val="single" w:sz="4" w:space="0" w:color="auto"/>
              <w:right w:val="single" w:sz="4" w:space="0" w:color="auto"/>
            </w:tcBorders>
            <w:shd w:val="clear" w:color="auto" w:fill="auto"/>
            <w:hideMark/>
          </w:tcPr>
          <w:p w14:paraId="5E44283A" w14:textId="77777777" w:rsidR="00346852" w:rsidRPr="00882DEB" w:rsidRDefault="00346852" w:rsidP="00882DEB">
            <w:pPr>
              <w:spacing w:after="0" w:line="240" w:lineRule="auto"/>
              <w:jc w:val="right"/>
              <w:rPr>
                <w:rFonts w:eastAsia="Calibri"/>
                <w:noProof/>
                <w:color w:val="4C4747"/>
                <w:sz w:val="18"/>
              </w:rPr>
            </w:pPr>
            <w:r w:rsidRPr="00882DEB">
              <w:rPr>
                <w:rFonts w:eastAsia="Calibri"/>
                <w:noProof/>
                <w:color w:val="4C4747"/>
                <w:sz w:val="18"/>
                <w:lang w:val="es-ES"/>
              </w:rPr>
              <w:t xml:space="preserve">                               </w:t>
            </w:r>
            <w:r w:rsidRPr="00882DEB">
              <w:rPr>
                <w:rFonts w:eastAsia="Calibri"/>
                <w:noProof/>
                <w:color w:val="4C4747"/>
                <w:sz w:val="18"/>
              </w:rPr>
              <w:t xml:space="preserve">-   </w:t>
            </w:r>
          </w:p>
        </w:tc>
        <w:tc>
          <w:tcPr>
            <w:tcW w:w="963" w:type="pct"/>
            <w:tcBorders>
              <w:top w:val="nil"/>
              <w:left w:val="nil"/>
              <w:bottom w:val="single" w:sz="4" w:space="0" w:color="auto"/>
              <w:right w:val="single" w:sz="4" w:space="0" w:color="auto"/>
            </w:tcBorders>
            <w:shd w:val="clear" w:color="auto" w:fill="auto"/>
            <w:hideMark/>
          </w:tcPr>
          <w:p w14:paraId="77C81B60" w14:textId="77777777" w:rsidR="00346852" w:rsidRPr="00882DEB" w:rsidRDefault="00346852" w:rsidP="00882DEB">
            <w:pPr>
              <w:spacing w:after="0" w:line="240" w:lineRule="auto"/>
              <w:jc w:val="right"/>
              <w:rPr>
                <w:rFonts w:eastAsia="Calibri"/>
                <w:noProof/>
                <w:color w:val="4C4747"/>
                <w:sz w:val="18"/>
              </w:rPr>
            </w:pPr>
            <w:r w:rsidRPr="00882DEB">
              <w:rPr>
                <w:rFonts w:eastAsia="Calibri"/>
                <w:noProof/>
                <w:color w:val="4C4747"/>
                <w:sz w:val="18"/>
              </w:rPr>
              <w:t xml:space="preserve">              127,440.00 </w:t>
            </w:r>
          </w:p>
        </w:tc>
        <w:tc>
          <w:tcPr>
            <w:tcW w:w="1036" w:type="pct"/>
            <w:gridSpan w:val="2"/>
            <w:tcBorders>
              <w:top w:val="nil"/>
              <w:left w:val="nil"/>
              <w:bottom w:val="single" w:sz="4" w:space="0" w:color="auto"/>
              <w:right w:val="single" w:sz="4" w:space="0" w:color="auto"/>
            </w:tcBorders>
            <w:shd w:val="clear" w:color="auto" w:fill="auto"/>
            <w:hideMark/>
          </w:tcPr>
          <w:p w14:paraId="52CF17B4" w14:textId="77777777" w:rsidR="00346852" w:rsidRPr="00882DEB" w:rsidRDefault="00346852" w:rsidP="00882DEB">
            <w:pPr>
              <w:spacing w:after="0" w:line="240" w:lineRule="auto"/>
              <w:jc w:val="right"/>
              <w:rPr>
                <w:rFonts w:eastAsia="Calibri"/>
                <w:noProof/>
                <w:color w:val="4C4747"/>
                <w:sz w:val="18"/>
              </w:rPr>
            </w:pPr>
            <w:r w:rsidRPr="00882DEB">
              <w:rPr>
                <w:rFonts w:eastAsia="Calibri"/>
                <w:noProof/>
                <w:color w:val="4C4747"/>
                <w:sz w:val="18"/>
              </w:rPr>
              <w:t xml:space="preserve">                               -   </w:t>
            </w:r>
          </w:p>
        </w:tc>
      </w:tr>
      <w:tr w:rsidR="00A04991" w:rsidRPr="00882DEB" w14:paraId="0FE322E8" w14:textId="77777777" w:rsidTr="00A04991">
        <w:trPr>
          <w:trHeight w:val="315"/>
        </w:trPr>
        <w:tc>
          <w:tcPr>
            <w:tcW w:w="1971" w:type="pct"/>
            <w:tcBorders>
              <w:top w:val="nil"/>
              <w:left w:val="single" w:sz="4" w:space="0" w:color="auto"/>
              <w:bottom w:val="single" w:sz="4" w:space="0" w:color="auto"/>
              <w:right w:val="single" w:sz="4" w:space="0" w:color="auto"/>
            </w:tcBorders>
            <w:shd w:val="clear" w:color="auto" w:fill="auto"/>
            <w:noWrap/>
            <w:vAlign w:val="center"/>
            <w:hideMark/>
          </w:tcPr>
          <w:p w14:paraId="7298E8EE" w14:textId="77777777" w:rsidR="00346852" w:rsidRPr="00882DEB" w:rsidRDefault="00346852" w:rsidP="006114F3">
            <w:pPr>
              <w:spacing w:after="0" w:line="240" w:lineRule="auto"/>
              <w:rPr>
                <w:rFonts w:eastAsia="Calibri"/>
                <w:noProof/>
                <w:color w:val="4C4747"/>
                <w:sz w:val="18"/>
              </w:rPr>
            </w:pPr>
            <w:r w:rsidRPr="00882DEB">
              <w:rPr>
                <w:rFonts w:eastAsia="Calibri"/>
                <w:noProof/>
                <w:color w:val="4C4747"/>
                <w:sz w:val="18"/>
              </w:rPr>
              <w:t>2.3.4 Productos Farmacéuticos</w:t>
            </w:r>
          </w:p>
        </w:tc>
        <w:tc>
          <w:tcPr>
            <w:tcW w:w="1030" w:type="pct"/>
            <w:tcBorders>
              <w:top w:val="nil"/>
              <w:left w:val="nil"/>
              <w:bottom w:val="single" w:sz="4" w:space="0" w:color="auto"/>
              <w:right w:val="single" w:sz="4" w:space="0" w:color="auto"/>
            </w:tcBorders>
            <w:shd w:val="clear" w:color="auto" w:fill="auto"/>
            <w:hideMark/>
          </w:tcPr>
          <w:p w14:paraId="6F2CF8A8" w14:textId="77777777" w:rsidR="00346852" w:rsidRPr="00882DEB" w:rsidRDefault="00346852" w:rsidP="00882DEB">
            <w:pPr>
              <w:spacing w:after="0" w:line="240" w:lineRule="auto"/>
              <w:jc w:val="right"/>
              <w:rPr>
                <w:rFonts w:eastAsia="Calibri"/>
                <w:noProof/>
                <w:color w:val="4C4747"/>
                <w:sz w:val="18"/>
              </w:rPr>
            </w:pPr>
            <w:r w:rsidRPr="00882DEB">
              <w:rPr>
                <w:rFonts w:eastAsia="Calibri"/>
                <w:noProof/>
                <w:color w:val="4C4747"/>
                <w:sz w:val="18"/>
              </w:rPr>
              <w:t xml:space="preserve">                               -   </w:t>
            </w:r>
          </w:p>
        </w:tc>
        <w:tc>
          <w:tcPr>
            <w:tcW w:w="963" w:type="pct"/>
            <w:tcBorders>
              <w:top w:val="nil"/>
              <w:left w:val="nil"/>
              <w:bottom w:val="single" w:sz="4" w:space="0" w:color="auto"/>
              <w:right w:val="single" w:sz="4" w:space="0" w:color="auto"/>
            </w:tcBorders>
            <w:shd w:val="clear" w:color="auto" w:fill="auto"/>
            <w:hideMark/>
          </w:tcPr>
          <w:p w14:paraId="2B4C2B29" w14:textId="77777777" w:rsidR="00346852" w:rsidRPr="00882DEB" w:rsidRDefault="00346852" w:rsidP="00882DEB">
            <w:pPr>
              <w:spacing w:after="0" w:line="240" w:lineRule="auto"/>
              <w:jc w:val="right"/>
              <w:rPr>
                <w:rFonts w:eastAsia="Calibri"/>
                <w:noProof/>
                <w:color w:val="4C4747"/>
                <w:sz w:val="18"/>
              </w:rPr>
            </w:pPr>
            <w:r w:rsidRPr="00882DEB">
              <w:rPr>
                <w:rFonts w:eastAsia="Calibri"/>
                <w:noProof/>
                <w:color w:val="4C4747"/>
                <w:sz w:val="18"/>
              </w:rPr>
              <w:t xml:space="preserve">                               -   </w:t>
            </w:r>
          </w:p>
        </w:tc>
        <w:tc>
          <w:tcPr>
            <w:tcW w:w="1036" w:type="pct"/>
            <w:gridSpan w:val="2"/>
            <w:tcBorders>
              <w:top w:val="nil"/>
              <w:left w:val="nil"/>
              <w:bottom w:val="single" w:sz="4" w:space="0" w:color="auto"/>
              <w:right w:val="single" w:sz="4" w:space="0" w:color="auto"/>
            </w:tcBorders>
            <w:shd w:val="clear" w:color="auto" w:fill="auto"/>
            <w:hideMark/>
          </w:tcPr>
          <w:p w14:paraId="24208D8D" w14:textId="77777777" w:rsidR="00346852" w:rsidRPr="00882DEB" w:rsidRDefault="00346852" w:rsidP="00882DEB">
            <w:pPr>
              <w:spacing w:after="0" w:line="240" w:lineRule="auto"/>
              <w:jc w:val="right"/>
              <w:rPr>
                <w:rFonts w:eastAsia="Calibri"/>
                <w:noProof/>
                <w:color w:val="4C4747"/>
                <w:sz w:val="18"/>
              </w:rPr>
            </w:pPr>
            <w:r w:rsidRPr="00882DEB">
              <w:rPr>
                <w:rFonts w:eastAsia="Calibri"/>
                <w:noProof/>
                <w:color w:val="4C4747"/>
                <w:sz w:val="18"/>
              </w:rPr>
              <w:t xml:space="preserve">                               -   </w:t>
            </w:r>
          </w:p>
        </w:tc>
      </w:tr>
      <w:tr w:rsidR="00A04991" w:rsidRPr="00882DEB" w14:paraId="1C550E3F" w14:textId="77777777" w:rsidTr="00A04991">
        <w:trPr>
          <w:trHeight w:val="315"/>
        </w:trPr>
        <w:tc>
          <w:tcPr>
            <w:tcW w:w="1971" w:type="pct"/>
            <w:tcBorders>
              <w:top w:val="nil"/>
              <w:left w:val="single" w:sz="4" w:space="0" w:color="auto"/>
              <w:bottom w:val="single" w:sz="4" w:space="0" w:color="auto"/>
              <w:right w:val="single" w:sz="4" w:space="0" w:color="auto"/>
            </w:tcBorders>
            <w:shd w:val="clear" w:color="auto" w:fill="auto"/>
            <w:noWrap/>
            <w:vAlign w:val="center"/>
            <w:hideMark/>
          </w:tcPr>
          <w:p w14:paraId="17BED91A" w14:textId="77777777" w:rsidR="00346852" w:rsidRPr="00882DEB" w:rsidRDefault="00346852" w:rsidP="006114F3">
            <w:pPr>
              <w:spacing w:after="0" w:line="240" w:lineRule="auto"/>
              <w:rPr>
                <w:rFonts w:eastAsia="Calibri"/>
                <w:noProof/>
                <w:color w:val="4C4747"/>
                <w:sz w:val="18"/>
                <w:lang w:val="es-ES"/>
              </w:rPr>
            </w:pPr>
            <w:r w:rsidRPr="00882DEB">
              <w:rPr>
                <w:rFonts w:eastAsia="Calibri"/>
                <w:noProof/>
                <w:color w:val="4C4747"/>
                <w:sz w:val="18"/>
                <w:lang w:val="es-ES"/>
              </w:rPr>
              <w:t>2.3.5 Productos de Cuero, Caucho y Plástico</w:t>
            </w:r>
          </w:p>
        </w:tc>
        <w:tc>
          <w:tcPr>
            <w:tcW w:w="1030" w:type="pct"/>
            <w:tcBorders>
              <w:top w:val="nil"/>
              <w:left w:val="nil"/>
              <w:bottom w:val="single" w:sz="4" w:space="0" w:color="auto"/>
              <w:right w:val="single" w:sz="4" w:space="0" w:color="auto"/>
            </w:tcBorders>
            <w:shd w:val="clear" w:color="auto" w:fill="auto"/>
            <w:hideMark/>
          </w:tcPr>
          <w:p w14:paraId="0F9B847A" w14:textId="77777777" w:rsidR="00346852" w:rsidRPr="00882DEB" w:rsidRDefault="00346852" w:rsidP="00882DEB">
            <w:pPr>
              <w:spacing w:after="0" w:line="240" w:lineRule="auto"/>
              <w:jc w:val="right"/>
              <w:rPr>
                <w:rFonts w:eastAsia="Calibri"/>
                <w:noProof/>
                <w:color w:val="4C4747"/>
                <w:sz w:val="18"/>
              </w:rPr>
            </w:pPr>
            <w:r w:rsidRPr="00882DEB">
              <w:rPr>
                <w:rFonts w:eastAsia="Calibri"/>
                <w:noProof/>
                <w:color w:val="4C4747"/>
                <w:sz w:val="18"/>
                <w:lang w:val="es-ES"/>
              </w:rPr>
              <w:t xml:space="preserve">                               </w:t>
            </w:r>
            <w:r w:rsidRPr="00882DEB">
              <w:rPr>
                <w:rFonts w:eastAsia="Calibri"/>
                <w:noProof/>
                <w:color w:val="4C4747"/>
                <w:sz w:val="18"/>
              </w:rPr>
              <w:t xml:space="preserve">-   </w:t>
            </w:r>
          </w:p>
        </w:tc>
        <w:tc>
          <w:tcPr>
            <w:tcW w:w="963" w:type="pct"/>
            <w:tcBorders>
              <w:top w:val="nil"/>
              <w:left w:val="nil"/>
              <w:bottom w:val="single" w:sz="4" w:space="0" w:color="auto"/>
              <w:right w:val="single" w:sz="4" w:space="0" w:color="auto"/>
            </w:tcBorders>
            <w:shd w:val="clear" w:color="auto" w:fill="auto"/>
            <w:hideMark/>
          </w:tcPr>
          <w:p w14:paraId="5C36017A" w14:textId="77777777" w:rsidR="00346852" w:rsidRPr="00882DEB" w:rsidRDefault="00346852" w:rsidP="00882DEB">
            <w:pPr>
              <w:spacing w:after="0" w:line="240" w:lineRule="auto"/>
              <w:jc w:val="right"/>
              <w:rPr>
                <w:rFonts w:eastAsia="Calibri"/>
                <w:noProof/>
                <w:color w:val="4C4747"/>
                <w:sz w:val="18"/>
              </w:rPr>
            </w:pPr>
            <w:r w:rsidRPr="00882DEB">
              <w:rPr>
                <w:rFonts w:eastAsia="Calibri"/>
                <w:noProof/>
                <w:color w:val="4C4747"/>
                <w:sz w:val="18"/>
              </w:rPr>
              <w:t xml:space="preserve">                               -   </w:t>
            </w:r>
          </w:p>
        </w:tc>
        <w:tc>
          <w:tcPr>
            <w:tcW w:w="1036" w:type="pct"/>
            <w:gridSpan w:val="2"/>
            <w:tcBorders>
              <w:top w:val="nil"/>
              <w:left w:val="nil"/>
              <w:bottom w:val="single" w:sz="4" w:space="0" w:color="auto"/>
              <w:right w:val="single" w:sz="4" w:space="0" w:color="auto"/>
            </w:tcBorders>
            <w:shd w:val="clear" w:color="auto" w:fill="auto"/>
            <w:hideMark/>
          </w:tcPr>
          <w:p w14:paraId="1EE39843" w14:textId="77777777" w:rsidR="00346852" w:rsidRPr="00882DEB" w:rsidRDefault="00346852" w:rsidP="00882DEB">
            <w:pPr>
              <w:spacing w:after="0" w:line="240" w:lineRule="auto"/>
              <w:jc w:val="right"/>
              <w:rPr>
                <w:rFonts w:eastAsia="Calibri"/>
                <w:noProof/>
                <w:color w:val="4C4747"/>
                <w:sz w:val="18"/>
              </w:rPr>
            </w:pPr>
            <w:r w:rsidRPr="00882DEB">
              <w:rPr>
                <w:rFonts w:eastAsia="Calibri"/>
                <w:noProof/>
                <w:color w:val="4C4747"/>
                <w:sz w:val="18"/>
              </w:rPr>
              <w:t xml:space="preserve">                               -   </w:t>
            </w:r>
          </w:p>
        </w:tc>
      </w:tr>
      <w:tr w:rsidR="00A04991" w:rsidRPr="00882DEB" w14:paraId="53D036FE" w14:textId="77777777" w:rsidTr="00A04991">
        <w:trPr>
          <w:trHeight w:val="315"/>
        </w:trPr>
        <w:tc>
          <w:tcPr>
            <w:tcW w:w="1971" w:type="pct"/>
            <w:tcBorders>
              <w:top w:val="nil"/>
              <w:left w:val="single" w:sz="4" w:space="0" w:color="auto"/>
              <w:bottom w:val="single" w:sz="4" w:space="0" w:color="auto"/>
              <w:right w:val="single" w:sz="4" w:space="0" w:color="auto"/>
            </w:tcBorders>
            <w:shd w:val="clear" w:color="auto" w:fill="auto"/>
            <w:vAlign w:val="center"/>
            <w:hideMark/>
          </w:tcPr>
          <w:p w14:paraId="06103A71" w14:textId="77777777" w:rsidR="00346852" w:rsidRPr="00882DEB" w:rsidRDefault="00346852" w:rsidP="006114F3">
            <w:pPr>
              <w:spacing w:after="0" w:line="240" w:lineRule="auto"/>
              <w:rPr>
                <w:rFonts w:eastAsia="Calibri"/>
                <w:noProof/>
                <w:color w:val="4C4747"/>
                <w:sz w:val="18"/>
                <w:lang w:val="es-ES"/>
              </w:rPr>
            </w:pPr>
            <w:r w:rsidRPr="00882DEB">
              <w:rPr>
                <w:rFonts w:eastAsia="Calibri"/>
                <w:noProof/>
                <w:color w:val="4C4747"/>
                <w:sz w:val="18"/>
                <w:lang w:val="es-ES"/>
              </w:rPr>
              <w:t>2.3.6 Productos de Minerales, Metálicos y no Metálicos</w:t>
            </w:r>
          </w:p>
        </w:tc>
        <w:tc>
          <w:tcPr>
            <w:tcW w:w="1030" w:type="pct"/>
            <w:tcBorders>
              <w:top w:val="nil"/>
              <w:left w:val="nil"/>
              <w:bottom w:val="single" w:sz="4" w:space="0" w:color="auto"/>
              <w:right w:val="single" w:sz="4" w:space="0" w:color="auto"/>
            </w:tcBorders>
            <w:shd w:val="clear" w:color="auto" w:fill="auto"/>
            <w:hideMark/>
          </w:tcPr>
          <w:p w14:paraId="379EB354" w14:textId="77777777" w:rsidR="00346852" w:rsidRPr="00882DEB" w:rsidRDefault="00346852" w:rsidP="00882DEB">
            <w:pPr>
              <w:spacing w:after="0" w:line="240" w:lineRule="auto"/>
              <w:jc w:val="right"/>
              <w:rPr>
                <w:rFonts w:eastAsia="Calibri"/>
                <w:noProof/>
                <w:color w:val="4C4747"/>
                <w:sz w:val="18"/>
              </w:rPr>
            </w:pPr>
            <w:r w:rsidRPr="00882DEB">
              <w:rPr>
                <w:rFonts w:eastAsia="Calibri"/>
                <w:noProof/>
                <w:color w:val="4C4747"/>
                <w:sz w:val="18"/>
                <w:lang w:val="es-ES"/>
              </w:rPr>
              <w:t xml:space="preserve">                               </w:t>
            </w:r>
            <w:r w:rsidRPr="00882DEB">
              <w:rPr>
                <w:rFonts w:eastAsia="Calibri"/>
                <w:noProof/>
                <w:color w:val="4C4747"/>
                <w:sz w:val="18"/>
              </w:rPr>
              <w:t xml:space="preserve">-   </w:t>
            </w:r>
          </w:p>
        </w:tc>
        <w:tc>
          <w:tcPr>
            <w:tcW w:w="963" w:type="pct"/>
            <w:tcBorders>
              <w:top w:val="nil"/>
              <w:left w:val="nil"/>
              <w:bottom w:val="single" w:sz="4" w:space="0" w:color="auto"/>
              <w:right w:val="single" w:sz="4" w:space="0" w:color="auto"/>
            </w:tcBorders>
            <w:shd w:val="clear" w:color="auto" w:fill="auto"/>
            <w:hideMark/>
          </w:tcPr>
          <w:p w14:paraId="5E5272C8" w14:textId="77777777" w:rsidR="00346852" w:rsidRPr="00882DEB" w:rsidRDefault="00346852" w:rsidP="00882DEB">
            <w:pPr>
              <w:spacing w:after="0" w:line="240" w:lineRule="auto"/>
              <w:jc w:val="right"/>
              <w:rPr>
                <w:rFonts w:eastAsia="Calibri"/>
                <w:noProof/>
                <w:color w:val="4C4747"/>
                <w:sz w:val="18"/>
              </w:rPr>
            </w:pPr>
            <w:r w:rsidRPr="00882DEB">
              <w:rPr>
                <w:rFonts w:eastAsia="Calibri"/>
                <w:noProof/>
                <w:color w:val="4C4747"/>
                <w:sz w:val="18"/>
              </w:rPr>
              <w:t xml:space="preserve">                   7,328.02 </w:t>
            </w:r>
          </w:p>
        </w:tc>
        <w:tc>
          <w:tcPr>
            <w:tcW w:w="1036" w:type="pct"/>
            <w:gridSpan w:val="2"/>
            <w:tcBorders>
              <w:top w:val="nil"/>
              <w:left w:val="nil"/>
              <w:bottom w:val="single" w:sz="4" w:space="0" w:color="auto"/>
              <w:right w:val="single" w:sz="4" w:space="0" w:color="auto"/>
            </w:tcBorders>
            <w:shd w:val="clear" w:color="auto" w:fill="auto"/>
            <w:hideMark/>
          </w:tcPr>
          <w:p w14:paraId="1C0A579F" w14:textId="77777777" w:rsidR="00346852" w:rsidRPr="00882DEB" w:rsidRDefault="00346852" w:rsidP="00882DEB">
            <w:pPr>
              <w:spacing w:after="0" w:line="240" w:lineRule="auto"/>
              <w:jc w:val="right"/>
              <w:rPr>
                <w:rFonts w:eastAsia="Calibri"/>
                <w:noProof/>
                <w:color w:val="4C4747"/>
                <w:sz w:val="18"/>
              </w:rPr>
            </w:pPr>
            <w:r w:rsidRPr="00882DEB">
              <w:rPr>
                <w:rFonts w:eastAsia="Calibri"/>
                <w:noProof/>
                <w:color w:val="4C4747"/>
                <w:sz w:val="18"/>
              </w:rPr>
              <w:t xml:space="preserve">                               -   </w:t>
            </w:r>
          </w:p>
        </w:tc>
      </w:tr>
      <w:tr w:rsidR="00A04991" w:rsidRPr="00882DEB" w14:paraId="43D9AC58" w14:textId="77777777" w:rsidTr="00A04991">
        <w:trPr>
          <w:trHeight w:val="630"/>
        </w:trPr>
        <w:tc>
          <w:tcPr>
            <w:tcW w:w="1971" w:type="pct"/>
            <w:tcBorders>
              <w:top w:val="nil"/>
              <w:left w:val="single" w:sz="4" w:space="0" w:color="auto"/>
              <w:bottom w:val="single" w:sz="4" w:space="0" w:color="auto"/>
              <w:right w:val="single" w:sz="4" w:space="0" w:color="auto"/>
            </w:tcBorders>
            <w:shd w:val="clear" w:color="auto" w:fill="auto"/>
            <w:vAlign w:val="center"/>
            <w:hideMark/>
          </w:tcPr>
          <w:p w14:paraId="75DA8C01" w14:textId="77777777" w:rsidR="00346852" w:rsidRPr="00882DEB" w:rsidRDefault="00346852" w:rsidP="006114F3">
            <w:pPr>
              <w:spacing w:after="0" w:line="240" w:lineRule="auto"/>
              <w:rPr>
                <w:rFonts w:eastAsia="Calibri"/>
                <w:noProof/>
                <w:color w:val="4C4747"/>
                <w:sz w:val="18"/>
                <w:lang w:val="es-ES"/>
              </w:rPr>
            </w:pPr>
            <w:r w:rsidRPr="00882DEB">
              <w:rPr>
                <w:rFonts w:eastAsia="Calibri"/>
                <w:noProof/>
                <w:color w:val="4C4747"/>
                <w:sz w:val="18"/>
                <w:lang w:val="es-ES"/>
              </w:rPr>
              <w:lastRenderedPageBreak/>
              <w:t>2.3.7 Combustibles, Lubricantes, Productos Químicos y Conexos</w:t>
            </w:r>
          </w:p>
        </w:tc>
        <w:tc>
          <w:tcPr>
            <w:tcW w:w="1030" w:type="pct"/>
            <w:tcBorders>
              <w:top w:val="nil"/>
              <w:left w:val="nil"/>
              <w:bottom w:val="single" w:sz="4" w:space="0" w:color="auto"/>
              <w:right w:val="single" w:sz="4" w:space="0" w:color="auto"/>
            </w:tcBorders>
            <w:shd w:val="clear" w:color="auto" w:fill="auto"/>
            <w:noWrap/>
            <w:vAlign w:val="bottom"/>
            <w:hideMark/>
          </w:tcPr>
          <w:p w14:paraId="5C3A0B7B" w14:textId="77777777" w:rsidR="00346852" w:rsidRPr="00882DEB" w:rsidRDefault="00346852" w:rsidP="00882DEB">
            <w:pPr>
              <w:spacing w:after="0" w:line="240" w:lineRule="auto"/>
              <w:jc w:val="right"/>
              <w:rPr>
                <w:rFonts w:eastAsia="Calibri"/>
                <w:noProof/>
                <w:color w:val="4C4747"/>
                <w:sz w:val="18"/>
              </w:rPr>
            </w:pPr>
            <w:r w:rsidRPr="00882DEB">
              <w:rPr>
                <w:rFonts w:eastAsia="Calibri"/>
                <w:noProof/>
                <w:color w:val="4C4747"/>
                <w:sz w:val="18"/>
                <w:lang w:val="es-ES"/>
              </w:rPr>
              <w:t xml:space="preserve">                               </w:t>
            </w:r>
            <w:r w:rsidRPr="00882DEB">
              <w:rPr>
                <w:rFonts w:eastAsia="Calibri"/>
                <w:noProof/>
                <w:color w:val="4C4747"/>
                <w:sz w:val="18"/>
              </w:rPr>
              <w:t xml:space="preserve">-   </w:t>
            </w:r>
          </w:p>
        </w:tc>
        <w:tc>
          <w:tcPr>
            <w:tcW w:w="963" w:type="pct"/>
            <w:tcBorders>
              <w:top w:val="nil"/>
              <w:left w:val="nil"/>
              <w:bottom w:val="single" w:sz="4" w:space="0" w:color="auto"/>
              <w:right w:val="single" w:sz="4" w:space="0" w:color="auto"/>
            </w:tcBorders>
            <w:shd w:val="clear" w:color="auto" w:fill="auto"/>
            <w:noWrap/>
            <w:vAlign w:val="bottom"/>
            <w:hideMark/>
          </w:tcPr>
          <w:p w14:paraId="39D7571C" w14:textId="77777777" w:rsidR="00346852" w:rsidRPr="00882DEB" w:rsidRDefault="00346852" w:rsidP="00882DEB">
            <w:pPr>
              <w:spacing w:after="0" w:line="240" w:lineRule="auto"/>
              <w:jc w:val="right"/>
              <w:rPr>
                <w:rFonts w:eastAsia="Calibri"/>
                <w:noProof/>
                <w:color w:val="4C4747"/>
                <w:sz w:val="18"/>
              </w:rPr>
            </w:pPr>
            <w:r w:rsidRPr="00882DEB">
              <w:rPr>
                <w:rFonts w:eastAsia="Calibri"/>
                <w:noProof/>
                <w:color w:val="4C4747"/>
                <w:sz w:val="18"/>
              </w:rPr>
              <w:t xml:space="preserve">           1,603,836.89 </w:t>
            </w:r>
          </w:p>
        </w:tc>
        <w:tc>
          <w:tcPr>
            <w:tcW w:w="1036" w:type="pct"/>
            <w:gridSpan w:val="2"/>
            <w:tcBorders>
              <w:top w:val="nil"/>
              <w:left w:val="nil"/>
              <w:bottom w:val="single" w:sz="4" w:space="0" w:color="auto"/>
              <w:right w:val="single" w:sz="4" w:space="0" w:color="auto"/>
            </w:tcBorders>
            <w:shd w:val="clear" w:color="auto" w:fill="auto"/>
            <w:noWrap/>
            <w:vAlign w:val="bottom"/>
            <w:hideMark/>
          </w:tcPr>
          <w:p w14:paraId="15359674" w14:textId="77777777" w:rsidR="00346852" w:rsidRPr="00882DEB" w:rsidRDefault="00346852" w:rsidP="00882DEB">
            <w:pPr>
              <w:spacing w:after="0" w:line="240" w:lineRule="auto"/>
              <w:jc w:val="right"/>
              <w:rPr>
                <w:rFonts w:eastAsia="Calibri"/>
                <w:noProof/>
                <w:color w:val="4C4747"/>
                <w:sz w:val="18"/>
              </w:rPr>
            </w:pPr>
            <w:r w:rsidRPr="00882DEB">
              <w:rPr>
                <w:rFonts w:eastAsia="Calibri"/>
                <w:noProof/>
                <w:color w:val="4C4747"/>
                <w:sz w:val="18"/>
              </w:rPr>
              <w:t xml:space="preserve">                               -   </w:t>
            </w:r>
          </w:p>
        </w:tc>
      </w:tr>
      <w:tr w:rsidR="00A04991" w:rsidRPr="00882DEB" w14:paraId="3D67E57B" w14:textId="77777777" w:rsidTr="00A04991">
        <w:trPr>
          <w:trHeight w:val="315"/>
        </w:trPr>
        <w:tc>
          <w:tcPr>
            <w:tcW w:w="1971" w:type="pct"/>
            <w:tcBorders>
              <w:top w:val="nil"/>
              <w:left w:val="single" w:sz="4" w:space="0" w:color="auto"/>
              <w:bottom w:val="single" w:sz="4" w:space="0" w:color="auto"/>
              <w:right w:val="single" w:sz="4" w:space="0" w:color="auto"/>
            </w:tcBorders>
            <w:shd w:val="clear" w:color="auto" w:fill="auto"/>
            <w:noWrap/>
            <w:vAlign w:val="center"/>
            <w:hideMark/>
          </w:tcPr>
          <w:p w14:paraId="10B57B65" w14:textId="77777777" w:rsidR="00346852" w:rsidRPr="00882DEB" w:rsidRDefault="00346852" w:rsidP="006114F3">
            <w:pPr>
              <w:spacing w:after="0" w:line="240" w:lineRule="auto"/>
              <w:rPr>
                <w:rFonts w:eastAsia="Calibri"/>
                <w:noProof/>
                <w:color w:val="4C4747"/>
                <w:sz w:val="18"/>
              </w:rPr>
            </w:pPr>
            <w:r w:rsidRPr="00882DEB">
              <w:rPr>
                <w:rFonts w:eastAsia="Calibri"/>
                <w:noProof/>
                <w:color w:val="4C4747"/>
                <w:sz w:val="18"/>
              </w:rPr>
              <w:t>2.3.9 Productos y Útiles Varios</w:t>
            </w:r>
          </w:p>
        </w:tc>
        <w:tc>
          <w:tcPr>
            <w:tcW w:w="1030" w:type="pct"/>
            <w:tcBorders>
              <w:top w:val="nil"/>
              <w:left w:val="nil"/>
              <w:bottom w:val="single" w:sz="4" w:space="0" w:color="auto"/>
              <w:right w:val="single" w:sz="4" w:space="0" w:color="auto"/>
            </w:tcBorders>
            <w:shd w:val="clear" w:color="auto" w:fill="auto"/>
            <w:hideMark/>
          </w:tcPr>
          <w:p w14:paraId="1D4B99DA" w14:textId="77777777" w:rsidR="00346852" w:rsidRPr="00882DEB" w:rsidRDefault="00346852" w:rsidP="00882DEB">
            <w:pPr>
              <w:spacing w:after="0" w:line="240" w:lineRule="auto"/>
              <w:jc w:val="right"/>
              <w:rPr>
                <w:rFonts w:eastAsia="Calibri"/>
                <w:noProof/>
                <w:color w:val="4C4747"/>
                <w:sz w:val="18"/>
              </w:rPr>
            </w:pPr>
            <w:r w:rsidRPr="00882DEB">
              <w:rPr>
                <w:rFonts w:eastAsia="Calibri"/>
                <w:noProof/>
                <w:color w:val="4C4747"/>
                <w:sz w:val="18"/>
              </w:rPr>
              <w:t xml:space="preserve">                               -   </w:t>
            </w:r>
          </w:p>
        </w:tc>
        <w:tc>
          <w:tcPr>
            <w:tcW w:w="963" w:type="pct"/>
            <w:tcBorders>
              <w:top w:val="nil"/>
              <w:left w:val="nil"/>
              <w:bottom w:val="single" w:sz="4" w:space="0" w:color="auto"/>
              <w:right w:val="single" w:sz="4" w:space="0" w:color="auto"/>
            </w:tcBorders>
            <w:shd w:val="clear" w:color="auto" w:fill="auto"/>
            <w:hideMark/>
          </w:tcPr>
          <w:p w14:paraId="7859F099" w14:textId="77777777" w:rsidR="00346852" w:rsidRPr="00882DEB" w:rsidRDefault="00346852" w:rsidP="00882DEB">
            <w:pPr>
              <w:spacing w:after="0" w:line="240" w:lineRule="auto"/>
              <w:jc w:val="right"/>
              <w:rPr>
                <w:rFonts w:eastAsia="Calibri"/>
                <w:noProof/>
                <w:color w:val="4C4747"/>
                <w:sz w:val="18"/>
              </w:rPr>
            </w:pPr>
            <w:r w:rsidRPr="00882DEB">
              <w:rPr>
                <w:rFonts w:eastAsia="Calibri"/>
                <w:noProof/>
                <w:color w:val="4C4747"/>
                <w:sz w:val="18"/>
              </w:rPr>
              <w:t xml:space="preserve">              245,505.88 </w:t>
            </w:r>
          </w:p>
        </w:tc>
        <w:tc>
          <w:tcPr>
            <w:tcW w:w="1036" w:type="pct"/>
            <w:gridSpan w:val="2"/>
            <w:tcBorders>
              <w:top w:val="nil"/>
              <w:left w:val="nil"/>
              <w:bottom w:val="single" w:sz="4" w:space="0" w:color="auto"/>
              <w:right w:val="single" w:sz="4" w:space="0" w:color="auto"/>
            </w:tcBorders>
            <w:shd w:val="clear" w:color="auto" w:fill="auto"/>
            <w:hideMark/>
          </w:tcPr>
          <w:p w14:paraId="2D700476" w14:textId="77777777" w:rsidR="00346852" w:rsidRPr="00882DEB" w:rsidRDefault="00346852" w:rsidP="00882DEB">
            <w:pPr>
              <w:spacing w:after="0" w:line="240" w:lineRule="auto"/>
              <w:jc w:val="right"/>
              <w:rPr>
                <w:rFonts w:eastAsia="Calibri"/>
                <w:noProof/>
                <w:color w:val="4C4747"/>
                <w:sz w:val="18"/>
              </w:rPr>
            </w:pPr>
            <w:r w:rsidRPr="00882DEB">
              <w:rPr>
                <w:rFonts w:eastAsia="Calibri"/>
                <w:noProof/>
                <w:color w:val="4C4747"/>
                <w:sz w:val="18"/>
              </w:rPr>
              <w:t xml:space="preserve">                 13,339.99 </w:t>
            </w:r>
          </w:p>
        </w:tc>
      </w:tr>
      <w:tr w:rsidR="00A04991" w:rsidRPr="00882DEB" w14:paraId="2066CF94" w14:textId="77777777" w:rsidTr="00A04991">
        <w:trPr>
          <w:trHeight w:val="315"/>
        </w:trPr>
        <w:tc>
          <w:tcPr>
            <w:tcW w:w="1971" w:type="pct"/>
            <w:tcBorders>
              <w:top w:val="nil"/>
              <w:left w:val="single" w:sz="4" w:space="0" w:color="auto"/>
              <w:bottom w:val="single" w:sz="4" w:space="0" w:color="auto"/>
              <w:right w:val="single" w:sz="4" w:space="0" w:color="auto"/>
            </w:tcBorders>
            <w:shd w:val="clear" w:color="auto" w:fill="auto"/>
            <w:noWrap/>
            <w:hideMark/>
          </w:tcPr>
          <w:p w14:paraId="55DB6584" w14:textId="77777777" w:rsidR="00346852" w:rsidRPr="00882DEB" w:rsidRDefault="00346852" w:rsidP="006114F3">
            <w:pPr>
              <w:spacing w:after="0" w:line="240" w:lineRule="auto"/>
              <w:rPr>
                <w:rFonts w:eastAsia="Calibri"/>
                <w:noProof/>
                <w:color w:val="4C4747"/>
                <w:sz w:val="18"/>
              </w:rPr>
            </w:pPr>
            <w:r w:rsidRPr="00882DEB">
              <w:rPr>
                <w:rFonts w:eastAsia="Calibri"/>
                <w:noProof/>
                <w:color w:val="4C4747"/>
                <w:sz w:val="18"/>
              </w:rPr>
              <w:t> </w:t>
            </w:r>
          </w:p>
        </w:tc>
        <w:tc>
          <w:tcPr>
            <w:tcW w:w="1030" w:type="pct"/>
            <w:tcBorders>
              <w:top w:val="nil"/>
              <w:left w:val="nil"/>
              <w:bottom w:val="single" w:sz="4" w:space="0" w:color="auto"/>
              <w:right w:val="single" w:sz="4" w:space="0" w:color="auto"/>
            </w:tcBorders>
            <w:shd w:val="clear" w:color="auto" w:fill="auto"/>
            <w:hideMark/>
          </w:tcPr>
          <w:p w14:paraId="5CD25DE1" w14:textId="77777777" w:rsidR="00346852" w:rsidRPr="00882DEB" w:rsidRDefault="00346852" w:rsidP="00882DEB">
            <w:pPr>
              <w:spacing w:after="0" w:line="240" w:lineRule="auto"/>
              <w:jc w:val="right"/>
              <w:rPr>
                <w:rFonts w:eastAsia="Calibri"/>
                <w:noProof/>
                <w:color w:val="4C4747"/>
                <w:sz w:val="18"/>
              </w:rPr>
            </w:pPr>
          </w:p>
        </w:tc>
        <w:tc>
          <w:tcPr>
            <w:tcW w:w="963" w:type="pct"/>
            <w:tcBorders>
              <w:top w:val="nil"/>
              <w:left w:val="nil"/>
              <w:bottom w:val="single" w:sz="4" w:space="0" w:color="auto"/>
              <w:right w:val="single" w:sz="4" w:space="0" w:color="auto"/>
            </w:tcBorders>
            <w:shd w:val="clear" w:color="auto" w:fill="auto"/>
            <w:hideMark/>
          </w:tcPr>
          <w:p w14:paraId="0D687448" w14:textId="77777777" w:rsidR="00346852" w:rsidRPr="00882DEB" w:rsidRDefault="00346852" w:rsidP="00882DEB">
            <w:pPr>
              <w:spacing w:after="0" w:line="240" w:lineRule="auto"/>
              <w:jc w:val="right"/>
              <w:rPr>
                <w:rFonts w:eastAsia="Calibri"/>
                <w:noProof/>
                <w:color w:val="4C4747"/>
                <w:sz w:val="18"/>
              </w:rPr>
            </w:pPr>
          </w:p>
        </w:tc>
        <w:tc>
          <w:tcPr>
            <w:tcW w:w="1036" w:type="pct"/>
            <w:gridSpan w:val="2"/>
            <w:tcBorders>
              <w:top w:val="nil"/>
              <w:left w:val="nil"/>
              <w:bottom w:val="single" w:sz="4" w:space="0" w:color="auto"/>
              <w:right w:val="single" w:sz="4" w:space="0" w:color="auto"/>
            </w:tcBorders>
            <w:shd w:val="clear" w:color="auto" w:fill="auto"/>
            <w:hideMark/>
          </w:tcPr>
          <w:p w14:paraId="7B41A513" w14:textId="77777777" w:rsidR="00346852" w:rsidRPr="00882DEB" w:rsidRDefault="00346852" w:rsidP="00882DEB">
            <w:pPr>
              <w:spacing w:after="0" w:line="240" w:lineRule="auto"/>
              <w:jc w:val="right"/>
              <w:rPr>
                <w:rFonts w:eastAsia="Calibri"/>
                <w:noProof/>
                <w:color w:val="4C4747"/>
                <w:sz w:val="18"/>
              </w:rPr>
            </w:pPr>
          </w:p>
        </w:tc>
      </w:tr>
      <w:tr w:rsidR="00A04991" w:rsidRPr="00882DEB" w14:paraId="3776D80B" w14:textId="77777777" w:rsidTr="00A04991">
        <w:trPr>
          <w:trHeight w:val="315"/>
        </w:trPr>
        <w:tc>
          <w:tcPr>
            <w:tcW w:w="1971" w:type="pct"/>
            <w:tcBorders>
              <w:top w:val="nil"/>
              <w:left w:val="single" w:sz="4" w:space="0" w:color="auto"/>
              <w:bottom w:val="single" w:sz="4" w:space="0" w:color="auto"/>
              <w:right w:val="single" w:sz="4" w:space="0" w:color="auto"/>
            </w:tcBorders>
            <w:shd w:val="clear" w:color="auto" w:fill="auto"/>
            <w:noWrap/>
            <w:vAlign w:val="center"/>
            <w:hideMark/>
          </w:tcPr>
          <w:p w14:paraId="2336160B" w14:textId="77777777" w:rsidR="00346852" w:rsidRPr="00882DEB" w:rsidRDefault="00346852" w:rsidP="006114F3">
            <w:pPr>
              <w:spacing w:after="0" w:line="240" w:lineRule="auto"/>
              <w:rPr>
                <w:rFonts w:eastAsia="Calibri"/>
                <w:noProof/>
                <w:color w:val="4C4747"/>
                <w:sz w:val="18"/>
              </w:rPr>
            </w:pPr>
            <w:r w:rsidRPr="00882DEB">
              <w:rPr>
                <w:rFonts w:eastAsia="Calibri"/>
                <w:noProof/>
                <w:color w:val="4C4747"/>
                <w:sz w:val="18"/>
              </w:rPr>
              <w:t>2.4 TRANSFERENCIAS CORRIENTES</w:t>
            </w:r>
          </w:p>
        </w:tc>
        <w:tc>
          <w:tcPr>
            <w:tcW w:w="1030" w:type="pct"/>
            <w:tcBorders>
              <w:top w:val="nil"/>
              <w:left w:val="nil"/>
              <w:bottom w:val="single" w:sz="4" w:space="0" w:color="auto"/>
              <w:right w:val="single" w:sz="4" w:space="0" w:color="auto"/>
            </w:tcBorders>
            <w:shd w:val="clear" w:color="auto" w:fill="auto"/>
            <w:hideMark/>
          </w:tcPr>
          <w:p w14:paraId="6CF85D17" w14:textId="77777777" w:rsidR="00346852" w:rsidRPr="00882DEB" w:rsidRDefault="00346852" w:rsidP="00882DEB">
            <w:pPr>
              <w:spacing w:after="0" w:line="240" w:lineRule="auto"/>
              <w:jc w:val="right"/>
              <w:rPr>
                <w:rFonts w:eastAsia="Calibri"/>
                <w:noProof/>
                <w:color w:val="4C4747"/>
                <w:sz w:val="18"/>
              </w:rPr>
            </w:pPr>
            <w:r w:rsidRPr="00882DEB">
              <w:rPr>
                <w:rFonts w:eastAsia="Calibri"/>
                <w:noProof/>
                <w:color w:val="4C4747"/>
                <w:sz w:val="18"/>
              </w:rPr>
              <w:t xml:space="preserve">                               -   </w:t>
            </w:r>
          </w:p>
        </w:tc>
        <w:tc>
          <w:tcPr>
            <w:tcW w:w="963" w:type="pct"/>
            <w:tcBorders>
              <w:top w:val="nil"/>
              <w:left w:val="nil"/>
              <w:bottom w:val="single" w:sz="4" w:space="0" w:color="auto"/>
              <w:right w:val="single" w:sz="4" w:space="0" w:color="auto"/>
            </w:tcBorders>
            <w:shd w:val="clear" w:color="auto" w:fill="auto"/>
            <w:hideMark/>
          </w:tcPr>
          <w:p w14:paraId="0F1824EF" w14:textId="77777777" w:rsidR="00346852" w:rsidRPr="00882DEB" w:rsidRDefault="00346852" w:rsidP="00882DEB">
            <w:pPr>
              <w:spacing w:after="0" w:line="240" w:lineRule="auto"/>
              <w:jc w:val="right"/>
              <w:rPr>
                <w:rFonts w:eastAsia="Calibri"/>
                <w:noProof/>
                <w:color w:val="4C4747"/>
                <w:sz w:val="18"/>
              </w:rPr>
            </w:pPr>
            <w:r w:rsidRPr="00882DEB">
              <w:rPr>
                <w:rFonts w:eastAsia="Calibri"/>
                <w:noProof/>
                <w:color w:val="4C4747"/>
                <w:sz w:val="18"/>
              </w:rPr>
              <w:t xml:space="preserve">                               -   </w:t>
            </w:r>
          </w:p>
        </w:tc>
        <w:tc>
          <w:tcPr>
            <w:tcW w:w="1036" w:type="pct"/>
            <w:gridSpan w:val="2"/>
            <w:tcBorders>
              <w:top w:val="nil"/>
              <w:left w:val="nil"/>
              <w:bottom w:val="single" w:sz="4" w:space="0" w:color="auto"/>
              <w:right w:val="single" w:sz="4" w:space="0" w:color="auto"/>
            </w:tcBorders>
            <w:shd w:val="clear" w:color="auto" w:fill="auto"/>
            <w:hideMark/>
          </w:tcPr>
          <w:p w14:paraId="2C4D95C1" w14:textId="77777777" w:rsidR="00346852" w:rsidRPr="00882DEB" w:rsidRDefault="00346852" w:rsidP="00882DEB">
            <w:pPr>
              <w:spacing w:after="0" w:line="240" w:lineRule="auto"/>
              <w:jc w:val="right"/>
              <w:rPr>
                <w:rFonts w:eastAsia="Calibri"/>
                <w:noProof/>
                <w:color w:val="4C4747"/>
                <w:sz w:val="18"/>
              </w:rPr>
            </w:pPr>
            <w:r w:rsidRPr="00882DEB">
              <w:rPr>
                <w:rFonts w:eastAsia="Calibri"/>
                <w:noProof/>
                <w:color w:val="4C4747"/>
                <w:sz w:val="18"/>
              </w:rPr>
              <w:t xml:space="preserve">                               -   </w:t>
            </w:r>
          </w:p>
        </w:tc>
      </w:tr>
      <w:tr w:rsidR="00A04991" w:rsidRPr="00882DEB" w14:paraId="2E64F284" w14:textId="77777777" w:rsidTr="00A04991">
        <w:trPr>
          <w:trHeight w:val="315"/>
        </w:trPr>
        <w:tc>
          <w:tcPr>
            <w:tcW w:w="1971" w:type="pct"/>
            <w:tcBorders>
              <w:top w:val="nil"/>
              <w:left w:val="single" w:sz="4" w:space="0" w:color="auto"/>
              <w:bottom w:val="single" w:sz="4" w:space="0" w:color="auto"/>
              <w:right w:val="single" w:sz="4" w:space="0" w:color="auto"/>
            </w:tcBorders>
            <w:shd w:val="clear" w:color="auto" w:fill="auto"/>
            <w:noWrap/>
            <w:vAlign w:val="center"/>
            <w:hideMark/>
          </w:tcPr>
          <w:p w14:paraId="654AEA0C" w14:textId="77777777" w:rsidR="00346852" w:rsidRPr="00882DEB" w:rsidRDefault="00346852" w:rsidP="006114F3">
            <w:pPr>
              <w:spacing w:after="0" w:line="240" w:lineRule="auto"/>
              <w:rPr>
                <w:rFonts w:eastAsia="Calibri"/>
                <w:noProof/>
                <w:color w:val="4C4747"/>
                <w:sz w:val="18"/>
                <w:lang w:val="es-ES"/>
              </w:rPr>
            </w:pPr>
            <w:r w:rsidRPr="00882DEB">
              <w:rPr>
                <w:rFonts w:eastAsia="Calibri"/>
                <w:noProof/>
                <w:color w:val="4C4747"/>
                <w:sz w:val="18"/>
                <w:lang w:val="es-ES"/>
              </w:rPr>
              <w:t>2.4.1 Transferencias Corrientes al Sector Privado</w:t>
            </w:r>
          </w:p>
        </w:tc>
        <w:tc>
          <w:tcPr>
            <w:tcW w:w="1030" w:type="pct"/>
            <w:tcBorders>
              <w:top w:val="nil"/>
              <w:left w:val="nil"/>
              <w:bottom w:val="single" w:sz="4" w:space="0" w:color="auto"/>
              <w:right w:val="single" w:sz="4" w:space="0" w:color="auto"/>
            </w:tcBorders>
            <w:shd w:val="clear" w:color="auto" w:fill="auto"/>
            <w:noWrap/>
            <w:hideMark/>
          </w:tcPr>
          <w:p w14:paraId="0601B637" w14:textId="77777777" w:rsidR="00346852" w:rsidRPr="00882DEB" w:rsidRDefault="00346852" w:rsidP="00882DEB">
            <w:pPr>
              <w:spacing w:after="0" w:line="240" w:lineRule="auto"/>
              <w:jc w:val="right"/>
              <w:rPr>
                <w:rFonts w:eastAsia="Calibri"/>
                <w:noProof/>
                <w:color w:val="4C4747"/>
                <w:sz w:val="18"/>
              </w:rPr>
            </w:pPr>
            <w:r w:rsidRPr="00882DEB">
              <w:rPr>
                <w:rFonts w:eastAsia="Calibri"/>
                <w:noProof/>
                <w:color w:val="4C4747"/>
                <w:sz w:val="18"/>
                <w:lang w:val="es-ES"/>
              </w:rPr>
              <w:t xml:space="preserve">                               </w:t>
            </w:r>
            <w:r w:rsidRPr="00882DEB">
              <w:rPr>
                <w:rFonts w:eastAsia="Calibri"/>
                <w:noProof/>
                <w:color w:val="4C4747"/>
                <w:sz w:val="18"/>
              </w:rPr>
              <w:t xml:space="preserve">-   </w:t>
            </w:r>
          </w:p>
        </w:tc>
        <w:tc>
          <w:tcPr>
            <w:tcW w:w="963" w:type="pct"/>
            <w:tcBorders>
              <w:top w:val="nil"/>
              <w:left w:val="nil"/>
              <w:bottom w:val="single" w:sz="4" w:space="0" w:color="auto"/>
              <w:right w:val="single" w:sz="4" w:space="0" w:color="auto"/>
            </w:tcBorders>
            <w:shd w:val="clear" w:color="auto" w:fill="auto"/>
            <w:noWrap/>
            <w:hideMark/>
          </w:tcPr>
          <w:p w14:paraId="0AB80605" w14:textId="77777777" w:rsidR="00346852" w:rsidRPr="00882DEB" w:rsidRDefault="00346852" w:rsidP="00882DEB">
            <w:pPr>
              <w:spacing w:after="0" w:line="240" w:lineRule="auto"/>
              <w:jc w:val="right"/>
              <w:rPr>
                <w:rFonts w:eastAsia="Calibri"/>
                <w:noProof/>
                <w:color w:val="4C4747"/>
                <w:sz w:val="18"/>
              </w:rPr>
            </w:pPr>
            <w:r w:rsidRPr="00882DEB">
              <w:rPr>
                <w:rFonts w:eastAsia="Calibri"/>
                <w:noProof/>
                <w:color w:val="4C4747"/>
                <w:sz w:val="18"/>
              </w:rPr>
              <w:t xml:space="preserve">                               -   </w:t>
            </w:r>
          </w:p>
        </w:tc>
        <w:tc>
          <w:tcPr>
            <w:tcW w:w="1036" w:type="pct"/>
            <w:gridSpan w:val="2"/>
            <w:tcBorders>
              <w:top w:val="nil"/>
              <w:left w:val="nil"/>
              <w:bottom w:val="single" w:sz="4" w:space="0" w:color="auto"/>
              <w:right w:val="single" w:sz="4" w:space="0" w:color="auto"/>
            </w:tcBorders>
            <w:shd w:val="clear" w:color="auto" w:fill="auto"/>
            <w:noWrap/>
            <w:hideMark/>
          </w:tcPr>
          <w:p w14:paraId="50CB9D78" w14:textId="77777777" w:rsidR="00346852" w:rsidRPr="00882DEB" w:rsidRDefault="00346852" w:rsidP="00882DEB">
            <w:pPr>
              <w:spacing w:after="0" w:line="240" w:lineRule="auto"/>
              <w:jc w:val="right"/>
              <w:rPr>
                <w:rFonts w:eastAsia="Calibri"/>
                <w:noProof/>
                <w:color w:val="4C4747"/>
                <w:sz w:val="18"/>
              </w:rPr>
            </w:pPr>
            <w:r w:rsidRPr="00882DEB">
              <w:rPr>
                <w:rFonts w:eastAsia="Calibri"/>
                <w:noProof/>
                <w:color w:val="4C4747"/>
                <w:sz w:val="18"/>
              </w:rPr>
              <w:t xml:space="preserve">                               -   </w:t>
            </w:r>
          </w:p>
        </w:tc>
      </w:tr>
      <w:tr w:rsidR="00A04991" w:rsidRPr="00882DEB" w14:paraId="7BDDDA94" w14:textId="77777777" w:rsidTr="00A04991">
        <w:trPr>
          <w:trHeight w:val="315"/>
        </w:trPr>
        <w:tc>
          <w:tcPr>
            <w:tcW w:w="1971" w:type="pct"/>
            <w:tcBorders>
              <w:top w:val="nil"/>
              <w:left w:val="single" w:sz="4" w:space="0" w:color="auto"/>
              <w:bottom w:val="single" w:sz="4" w:space="0" w:color="auto"/>
              <w:right w:val="single" w:sz="4" w:space="0" w:color="auto"/>
            </w:tcBorders>
            <w:shd w:val="clear" w:color="auto" w:fill="auto"/>
            <w:noWrap/>
            <w:hideMark/>
          </w:tcPr>
          <w:p w14:paraId="71B87756" w14:textId="77777777" w:rsidR="00346852" w:rsidRPr="00882DEB" w:rsidRDefault="00346852" w:rsidP="006114F3">
            <w:pPr>
              <w:spacing w:after="0" w:line="240" w:lineRule="auto"/>
              <w:rPr>
                <w:rFonts w:eastAsia="Calibri"/>
                <w:noProof/>
                <w:color w:val="4C4747"/>
                <w:sz w:val="18"/>
              </w:rPr>
            </w:pPr>
            <w:r w:rsidRPr="00882DEB">
              <w:rPr>
                <w:rFonts w:eastAsia="Calibri"/>
                <w:noProof/>
                <w:color w:val="4C4747"/>
                <w:sz w:val="18"/>
              </w:rPr>
              <w:t> </w:t>
            </w:r>
          </w:p>
        </w:tc>
        <w:tc>
          <w:tcPr>
            <w:tcW w:w="1030" w:type="pct"/>
            <w:tcBorders>
              <w:top w:val="nil"/>
              <w:left w:val="nil"/>
              <w:bottom w:val="single" w:sz="4" w:space="0" w:color="auto"/>
              <w:right w:val="single" w:sz="4" w:space="0" w:color="auto"/>
            </w:tcBorders>
            <w:shd w:val="clear" w:color="auto" w:fill="auto"/>
            <w:noWrap/>
            <w:hideMark/>
          </w:tcPr>
          <w:p w14:paraId="4CC6FFB9" w14:textId="77777777" w:rsidR="00346852" w:rsidRPr="00882DEB" w:rsidRDefault="00346852" w:rsidP="00882DEB">
            <w:pPr>
              <w:spacing w:after="0" w:line="240" w:lineRule="auto"/>
              <w:jc w:val="right"/>
              <w:rPr>
                <w:rFonts w:eastAsia="Calibri"/>
                <w:noProof/>
                <w:color w:val="4C4747"/>
                <w:sz w:val="18"/>
              </w:rPr>
            </w:pPr>
          </w:p>
        </w:tc>
        <w:tc>
          <w:tcPr>
            <w:tcW w:w="963" w:type="pct"/>
            <w:tcBorders>
              <w:top w:val="nil"/>
              <w:left w:val="nil"/>
              <w:bottom w:val="single" w:sz="4" w:space="0" w:color="auto"/>
              <w:right w:val="single" w:sz="4" w:space="0" w:color="auto"/>
            </w:tcBorders>
            <w:shd w:val="clear" w:color="auto" w:fill="auto"/>
            <w:noWrap/>
            <w:hideMark/>
          </w:tcPr>
          <w:p w14:paraId="094D4230" w14:textId="77777777" w:rsidR="00346852" w:rsidRPr="00882DEB" w:rsidRDefault="00346852" w:rsidP="00882DEB">
            <w:pPr>
              <w:spacing w:after="0" w:line="240" w:lineRule="auto"/>
              <w:jc w:val="right"/>
              <w:rPr>
                <w:rFonts w:eastAsia="Calibri"/>
                <w:noProof/>
                <w:color w:val="4C4747"/>
                <w:sz w:val="18"/>
              </w:rPr>
            </w:pPr>
          </w:p>
        </w:tc>
        <w:tc>
          <w:tcPr>
            <w:tcW w:w="1036" w:type="pct"/>
            <w:gridSpan w:val="2"/>
            <w:tcBorders>
              <w:top w:val="nil"/>
              <w:left w:val="nil"/>
              <w:bottom w:val="single" w:sz="4" w:space="0" w:color="auto"/>
              <w:right w:val="single" w:sz="4" w:space="0" w:color="auto"/>
            </w:tcBorders>
            <w:shd w:val="clear" w:color="auto" w:fill="auto"/>
            <w:noWrap/>
            <w:hideMark/>
          </w:tcPr>
          <w:p w14:paraId="73F0E714" w14:textId="77777777" w:rsidR="00346852" w:rsidRPr="00882DEB" w:rsidRDefault="00346852" w:rsidP="00882DEB">
            <w:pPr>
              <w:spacing w:after="0" w:line="240" w:lineRule="auto"/>
              <w:jc w:val="right"/>
              <w:rPr>
                <w:rFonts w:eastAsia="Calibri"/>
                <w:noProof/>
                <w:color w:val="4C4747"/>
                <w:sz w:val="18"/>
              </w:rPr>
            </w:pPr>
          </w:p>
        </w:tc>
      </w:tr>
      <w:tr w:rsidR="00A04991" w:rsidRPr="00882DEB" w14:paraId="6CCBE581" w14:textId="77777777" w:rsidTr="00A04991">
        <w:trPr>
          <w:trHeight w:val="630"/>
        </w:trPr>
        <w:tc>
          <w:tcPr>
            <w:tcW w:w="1971" w:type="pct"/>
            <w:tcBorders>
              <w:top w:val="nil"/>
              <w:left w:val="single" w:sz="4" w:space="0" w:color="auto"/>
              <w:bottom w:val="single" w:sz="4" w:space="0" w:color="auto"/>
              <w:right w:val="single" w:sz="4" w:space="0" w:color="auto"/>
            </w:tcBorders>
            <w:shd w:val="clear" w:color="auto" w:fill="auto"/>
            <w:vAlign w:val="center"/>
            <w:hideMark/>
          </w:tcPr>
          <w:p w14:paraId="09176AC3" w14:textId="77777777" w:rsidR="00346852" w:rsidRPr="00882DEB" w:rsidRDefault="00346852" w:rsidP="006114F3">
            <w:pPr>
              <w:spacing w:after="0" w:line="240" w:lineRule="auto"/>
              <w:rPr>
                <w:rFonts w:eastAsia="Calibri"/>
                <w:noProof/>
                <w:color w:val="4C4747"/>
                <w:sz w:val="18"/>
                <w:lang w:val="es-ES"/>
              </w:rPr>
            </w:pPr>
            <w:r w:rsidRPr="00882DEB">
              <w:rPr>
                <w:rFonts w:eastAsia="Calibri"/>
                <w:noProof/>
                <w:color w:val="4C4747"/>
                <w:sz w:val="18"/>
                <w:lang w:val="es-ES"/>
              </w:rPr>
              <w:t>2.6 BIENES MUEBLES, INMUEBLES E INTANGIBLES</w:t>
            </w:r>
          </w:p>
        </w:tc>
        <w:tc>
          <w:tcPr>
            <w:tcW w:w="1030" w:type="pct"/>
            <w:tcBorders>
              <w:top w:val="nil"/>
              <w:left w:val="nil"/>
              <w:bottom w:val="single" w:sz="4" w:space="0" w:color="auto"/>
              <w:right w:val="single" w:sz="4" w:space="0" w:color="auto"/>
            </w:tcBorders>
            <w:shd w:val="clear" w:color="auto" w:fill="auto"/>
            <w:noWrap/>
            <w:hideMark/>
          </w:tcPr>
          <w:p w14:paraId="62676C37" w14:textId="77777777" w:rsidR="00346852" w:rsidRPr="00882DEB" w:rsidRDefault="00346852" w:rsidP="00882DEB">
            <w:pPr>
              <w:spacing w:after="0" w:line="240" w:lineRule="auto"/>
              <w:jc w:val="right"/>
              <w:rPr>
                <w:rFonts w:eastAsia="Calibri"/>
                <w:noProof/>
                <w:color w:val="4C4747"/>
                <w:sz w:val="18"/>
              </w:rPr>
            </w:pPr>
            <w:r w:rsidRPr="00882DEB">
              <w:rPr>
                <w:rFonts w:eastAsia="Calibri"/>
                <w:noProof/>
                <w:color w:val="4C4747"/>
                <w:sz w:val="18"/>
                <w:lang w:val="es-ES"/>
              </w:rPr>
              <w:t xml:space="preserve">                               </w:t>
            </w:r>
            <w:r w:rsidRPr="00882DEB">
              <w:rPr>
                <w:rFonts w:eastAsia="Calibri"/>
                <w:noProof/>
                <w:color w:val="4C4747"/>
                <w:sz w:val="18"/>
              </w:rPr>
              <w:t xml:space="preserve">-   </w:t>
            </w:r>
          </w:p>
        </w:tc>
        <w:tc>
          <w:tcPr>
            <w:tcW w:w="963" w:type="pct"/>
            <w:tcBorders>
              <w:top w:val="nil"/>
              <w:left w:val="nil"/>
              <w:bottom w:val="single" w:sz="4" w:space="0" w:color="auto"/>
              <w:right w:val="single" w:sz="4" w:space="0" w:color="auto"/>
            </w:tcBorders>
            <w:shd w:val="clear" w:color="auto" w:fill="auto"/>
            <w:noWrap/>
            <w:hideMark/>
          </w:tcPr>
          <w:p w14:paraId="34AF6EB8" w14:textId="77777777" w:rsidR="00346852" w:rsidRPr="00882DEB" w:rsidRDefault="00346852" w:rsidP="00882DEB">
            <w:pPr>
              <w:spacing w:after="0" w:line="240" w:lineRule="auto"/>
              <w:jc w:val="right"/>
              <w:rPr>
                <w:rFonts w:eastAsia="Calibri"/>
                <w:noProof/>
                <w:color w:val="4C4747"/>
                <w:sz w:val="18"/>
              </w:rPr>
            </w:pPr>
            <w:r w:rsidRPr="00882DEB">
              <w:rPr>
                <w:rFonts w:eastAsia="Calibri"/>
                <w:noProof/>
                <w:color w:val="4C4747"/>
                <w:sz w:val="18"/>
              </w:rPr>
              <w:t xml:space="preserve">                26,408.40 </w:t>
            </w:r>
          </w:p>
        </w:tc>
        <w:tc>
          <w:tcPr>
            <w:tcW w:w="1036" w:type="pct"/>
            <w:gridSpan w:val="2"/>
            <w:tcBorders>
              <w:top w:val="nil"/>
              <w:left w:val="nil"/>
              <w:bottom w:val="single" w:sz="4" w:space="0" w:color="auto"/>
              <w:right w:val="single" w:sz="4" w:space="0" w:color="auto"/>
            </w:tcBorders>
            <w:shd w:val="clear" w:color="auto" w:fill="auto"/>
            <w:noWrap/>
            <w:hideMark/>
          </w:tcPr>
          <w:p w14:paraId="49376288" w14:textId="77777777" w:rsidR="00346852" w:rsidRPr="00882DEB" w:rsidRDefault="00346852" w:rsidP="00882DEB">
            <w:pPr>
              <w:spacing w:after="0" w:line="240" w:lineRule="auto"/>
              <w:jc w:val="right"/>
              <w:rPr>
                <w:rFonts w:eastAsia="Calibri"/>
                <w:noProof/>
                <w:color w:val="4C4747"/>
                <w:sz w:val="18"/>
              </w:rPr>
            </w:pPr>
            <w:r w:rsidRPr="00882DEB">
              <w:rPr>
                <w:rFonts w:eastAsia="Calibri"/>
                <w:noProof/>
                <w:color w:val="4C4747"/>
                <w:sz w:val="18"/>
              </w:rPr>
              <w:t xml:space="preserve">         34,003,070.00 </w:t>
            </w:r>
          </w:p>
        </w:tc>
      </w:tr>
      <w:tr w:rsidR="00A04991" w:rsidRPr="00882DEB" w14:paraId="1877AB3B" w14:textId="77777777" w:rsidTr="00A04991">
        <w:trPr>
          <w:trHeight w:val="315"/>
        </w:trPr>
        <w:tc>
          <w:tcPr>
            <w:tcW w:w="1971" w:type="pct"/>
            <w:tcBorders>
              <w:top w:val="nil"/>
              <w:left w:val="single" w:sz="4" w:space="0" w:color="auto"/>
              <w:bottom w:val="single" w:sz="4" w:space="0" w:color="auto"/>
              <w:right w:val="single" w:sz="4" w:space="0" w:color="auto"/>
            </w:tcBorders>
            <w:shd w:val="clear" w:color="auto" w:fill="auto"/>
            <w:noWrap/>
            <w:vAlign w:val="center"/>
            <w:hideMark/>
          </w:tcPr>
          <w:p w14:paraId="6530677E" w14:textId="77777777" w:rsidR="00346852" w:rsidRPr="00882DEB" w:rsidRDefault="00346852" w:rsidP="006114F3">
            <w:pPr>
              <w:spacing w:after="0" w:line="240" w:lineRule="auto"/>
              <w:rPr>
                <w:rFonts w:eastAsia="Calibri"/>
                <w:noProof/>
                <w:color w:val="4C4747"/>
                <w:sz w:val="18"/>
              </w:rPr>
            </w:pPr>
            <w:r w:rsidRPr="00882DEB">
              <w:rPr>
                <w:rFonts w:eastAsia="Calibri"/>
                <w:noProof/>
                <w:color w:val="4C4747"/>
                <w:sz w:val="18"/>
              </w:rPr>
              <w:t>2.6.1 Mobiliario y Equipo</w:t>
            </w:r>
          </w:p>
        </w:tc>
        <w:tc>
          <w:tcPr>
            <w:tcW w:w="1030" w:type="pct"/>
            <w:tcBorders>
              <w:top w:val="nil"/>
              <w:left w:val="nil"/>
              <w:bottom w:val="single" w:sz="4" w:space="0" w:color="auto"/>
              <w:right w:val="single" w:sz="4" w:space="0" w:color="auto"/>
            </w:tcBorders>
            <w:shd w:val="clear" w:color="auto" w:fill="auto"/>
            <w:hideMark/>
          </w:tcPr>
          <w:p w14:paraId="0CFF40B1" w14:textId="77777777" w:rsidR="00346852" w:rsidRPr="00882DEB" w:rsidRDefault="00346852" w:rsidP="00882DEB">
            <w:pPr>
              <w:spacing w:after="0" w:line="240" w:lineRule="auto"/>
              <w:jc w:val="right"/>
              <w:rPr>
                <w:rFonts w:eastAsia="Calibri"/>
                <w:noProof/>
                <w:color w:val="4C4747"/>
                <w:sz w:val="18"/>
              </w:rPr>
            </w:pPr>
            <w:r w:rsidRPr="00882DEB">
              <w:rPr>
                <w:rFonts w:eastAsia="Calibri"/>
                <w:noProof/>
                <w:color w:val="4C4747"/>
                <w:sz w:val="18"/>
              </w:rPr>
              <w:t xml:space="preserve">                               -   </w:t>
            </w:r>
          </w:p>
        </w:tc>
        <w:tc>
          <w:tcPr>
            <w:tcW w:w="963" w:type="pct"/>
            <w:tcBorders>
              <w:top w:val="nil"/>
              <w:left w:val="nil"/>
              <w:bottom w:val="single" w:sz="4" w:space="0" w:color="auto"/>
              <w:right w:val="single" w:sz="4" w:space="0" w:color="auto"/>
            </w:tcBorders>
            <w:shd w:val="clear" w:color="auto" w:fill="auto"/>
            <w:hideMark/>
          </w:tcPr>
          <w:p w14:paraId="376179B4" w14:textId="77777777" w:rsidR="00346852" w:rsidRPr="00882DEB" w:rsidRDefault="00346852" w:rsidP="00882DEB">
            <w:pPr>
              <w:spacing w:after="0" w:line="240" w:lineRule="auto"/>
              <w:jc w:val="right"/>
              <w:rPr>
                <w:rFonts w:eastAsia="Calibri"/>
                <w:noProof/>
                <w:color w:val="4C4747"/>
                <w:sz w:val="18"/>
              </w:rPr>
            </w:pPr>
            <w:r w:rsidRPr="00882DEB">
              <w:rPr>
                <w:rFonts w:eastAsia="Calibri"/>
                <w:noProof/>
                <w:color w:val="4C4747"/>
                <w:sz w:val="18"/>
              </w:rPr>
              <w:t xml:space="preserve">                               -   </w:t>
            </w:r>
          </w:p>
        </w:tc>
        <w:tc>
          <w:tcPr>
            <w:tcW w:w="1036" w:type="pct"/>
            <w:gridSpan w:val="2"/>
            <w:tcBorders>
              <w:top w:val="nil"/>
              <w:left w:val="nil"/>
              <w:bottom w:val="single" w:sz="4" w:space="0" w:color="auto"/>
              <w:right w:val="single" w:sz="4" w:space="0" w:color="auto"/>
            </w:tcBorders>
            <w:shd w:val="clear" w:color="auto" w:fill="auto"/>
            <w:hideMark/>
          </w:tcPr>
          <w:p w14:paraId="3186B918" w14:textId="77777777" w:rsidR="00346852" w:rsidRPr="00882DEB" w:rsidRDefault="00346852" w:rsidP="00882DEB">
            <w:pPr>
              <w:spacing w:after="0" w:line="240" w:lineRule="auto"/>
              <w:jc w:val="right"/>
              <w:rPr>
                <w:rFonts w:eastAsia="Calibri"/>
                <w:noProof/>
                <w:color w:val="4C4747"/>
                <w:sz w:val="18"/>
              </w:rPr>
            </w:pPr>
            <w:r w:rsidRPr="00882DEB">
              <w:rPr>
                <w:rFonts w:eastAsia="Calibri"/>
                <w:noProof/>
                <w:color w:val="4C4747"/>
                <w:sz w:val="18"/>
              </w:rPr>
              <w:t xml:space="preserve">                               -   </w:t>
            </w:r>
          </w:p>
        </w:tc>
      </w:tr>
      <w:tr w:rsidR="00A04991" w:rsidRPr="00882DEB" w14:paraId="70F3E6CE" w14:textId="77777777" w:rsidTr="00A04991">
        <w:trPr>
          <w:trHeight w:val="315"/>
        </w:trPr>
        <w:tc>
          <w:tcPr>
            <w:tcW w:w="1971" w:type="pct"/>
            <w:tcBorders>
              <w:top w:val="nil"/>
              <w:left w:val="single" w:sz="4" w:space="0" w:color="auto"/>
              <w:bottom w:val="single" w:sz="4" w:space="0" w:color="auto"/>
              <w:right w:val="single" w:sz="4" w:space="0" w:color="auto"/>
            </w:tcBorders>
            <w:shd w:val="clear" w:color="auto" w:fill="auto"/>
            <w:noWrap/>
            <w:vAlign w:val="center"/>
            <w:hideMark/>
          </w:tcPr>
          <w:p w14:paraId="41F0C449" w14:textId="77777777" w:rsidR="00346852" w:rsidRPr="00882DEB" w:rsidRDefault="00346852" w:rsidP="006114F3">
            <w:pPr>
              <w:spacing w:after="0" w:line="240" w:lineRule="auto"/>
              <w:rPr>
                <w:rFonts w:eastAsia="Calibri"/>
                <w:noProof/>
                <w:color w:val="4C4747"/>
                <w:sz w:val="18"/>
                <w:lang w:val="es-ES"/>
              </w:rPr>
            </w:pPr>
            <w:r w:rsidRPr="00882DEB">
              <w:rPr>
                <w:rFonts w:eastAsia="Calibri"/>
                <w:noProof/>
                <w:color w:val="4C4747"/>
                <w:sz w:val="18"/>
                <w:lang w:val="es-ES"/>
              </w:rPr>
              <w:t>2.6.5 Maquinarias, Otros Equipos y Herramientas</w:t>
            </w:r>
          </w:p>
        </w:tc>
        <w:tc>
          <w:tcPr>
            <w:tcW w:w="1030" w:type="pct"/>
            <w:tcBorders>
              <w:top w:val="nil"/>
              <w:left w:val="nil"/>
              <w:bottom w:val="single" w:sz="4" w:space="0" w:color="auto"/>
              <w:right w:val="single" w:sz="4" w:space="0" w:color="auto"/>
            </w:tcBorders>
            <w:shd w:val="clear" w:color="auto" w:fill="auto"/>
            <w:hideMark/>
          </w:tcPr>
          <w:p w14:paraId="4CA6F3CB" w14:textId="77777777" w:rsidR="00346852" w:rsidRPr="00882DEB" w:rsidRDefault="00346852" w:rsidP="00882DEB">
            <w:pPr>
              <w:spacing w:after="0" w:line="240" w:lineRule="auto"/>
              <w:jc w:val="right"/>
              <w:rPr>
                <w:rFonts w:eastAsia="Calibri"/>
                <w:noProof/>
                <w:color w:val="4C4747"/>
                <w:sz w:val="18"/>
              </w:rPr>
            </w:pPr>
            <w:r w:rsidRPr="00882DEB">
              <w:rPr>
                <w:rFonts w:eastAsia="Calibri"/>
                <w:noProof/>
                <w:color w:val="4C4747"/>
                <w:sz w:val="18"/>
                <w:lang w:val="es-ES"/>
              </w:rPr>
              <w:t xml:space="preserve">                               </w:t>
            </w:r>
            <w:r w:rsidRPr="00882DEB">
              <w:rPr>
                <w:rFonts w:eastAsia="Calibri"/>
                <w:noProof/>
                <w:color w:val="4C4747"/>
                <w:sz w:val="18"/>
              </w:rPr>
              <w:t xml:space="preserve">-   </w:t>
            </w:r>
          </w:p>
        </w:tc>
        <w:tc>
          <w:tcPr>
            <w:tcW w:w="963" w:type="pct"/>
            <w:tcBorders>
              <w:top w:val="nil"/>
              <w:left w:val="nil"/>
              <w:bottom w:val="single" w:sz="4" w:space="0" w:color="auto"/>
              <w:right w:val="single" w:sz="4" w:space="0" w:color="auto"/>
            </w:tcBorders>
            <w:shd w:val="clear" w:color="auto" w:fill="auto"/>
            <w:hideMark/>
          </w:tcPr>
          <w:p w14:paraId="3BE39354" w14:textId="77777777" w:rsidR="00346852" w:rsidRPr="00882DEB" w:rsidRDefault="00346852" w:rsidP="00882DEB">
            <w:pPr>
              <w:spacing w:after="0" w:line="240" w:lineRule="auto"/>
              <w:jc w:val="right"/>
              <w:rPr>
                <w:rFonts w:eastAsia="Calibri"/>
                <w:noProof/>
                <w:color w:val="4C4747"/>
                <w:sz w:val="18"/>
              </w:rPr>
            </w:pPr>
            <w:r w:rsidRPr="00882DEB">
              <w:rPr>
                <w:rFonts w:eastAsia="Calibri"/>
                <w:noProof/>
                <w:color w:val="4C4747"/>
                <w:sz w:val="18"/>
              </w:rPr>
              <w:t xml:space="preserve">                               -   </w:t>
            </w:r>
          </w:p>
        </w:tc>
        <w:tc>
          <w:tcPr>
            <w:tcW w:w="1036" w:type="pct"/>
            <w:gridSpan w:val="2"/>
            <w:tcBorders>
              <w:top w:val="nil"/>
              <w:left w:val="nil"/>
              <w:bottom w:val="single" w:sz="4" w:space="0" w:color="auto"/>
              <w:right w:val="single" w:sz="4" w:space="0" w:color="auto"/>
            </w:tcBorders>
            <w:shd w:val="clear" w:color="auto" w:fill="auto"/>
            <w:hideMark/>
          </w:tcPr>
          <w:p w14:paraId="2497DC87" w14:textId="77777777" w:rsidR="00346852" w:rsidRPr="00882DEB" w:rsidRDefault="00346852" w:rsidP="00882DEB">
            <w:pPr>
              <w:spacing w:after="0" w:line="240" w:lineRule="auto"/>
              <w:jc w:val="right"/>
              <w:rPr>
                <w:rFonts w:eastAsia="Calibri"/>
                <w:noProof/>
                <w:color w:val="4C4747"/>
                <w:sz w:val="18"/>
              </w:rPr>
            </w:pPr>
            <w:r w:rsidRPr="00882DEB">
              <w:rPr>
                <w:rFonts w:eastAsia="Calibri"/>
                <w:noProof/>
                <w:color w:val="4C4747"/>
                <w:sz w:val="18"/>
              </w:rPr>
              <w:t xml:space="preserve">                               -   </w:t>
            </w:r>
          </w:p>
        </w:tc>
      </w:tr>
      <w:tr w:rsidR="00A04991" w:rsidRPr="00882DEB" w14:paraId="37186B33" w14:textId="77777777" w:rsidTr="00A04991">
        <w:trPr>
          <w:trHeight w:val="315"/>
        </w:trPr>
        <w:tc>
          <w:tcPr>
            <w:tcW w:w="1971" w:type="pct"/>
            <w:tcBorders>
              <w:top w:val="nil"/>
              <w:left w:val="single" w:sz="4" w:space="0" w:color="auto"/>
              <w:bottom w:val="single" w:sz="4" w:space="0" w:color="auto"/>
              <w:right w:val="single" w:sz="4" w:space="0" w:color="auto"/>
            </w:tcBorders>
            <w:shd w:val="clear" w:color="auto" w:fill="auto"/>
            <w:noWrap/>
            <w:hideMark/>
          </w:tcPr>
          <w:p w14:paraId="57EA5CC7" w14:textId="77777777" w:rsidR="00346852" w:rsidRPr="00882DEB" w:rsidRDefault="00346852" w:rsidP="006114F3">
            <w:pPr>
              <w:spacing w:after="0" w:line="240" w:lineRule="auto"/>
              <w:rPr>
                <w:rFonts w:eastAsia="Calibri"/>
                <w:noProof/>
                <w:color w:val="4C4747"/>
                <w:sz w:val="18"/>
                <w:lang w:val="es-ES"/>
              </w:rPr>
            </w:pPr>
            <w:r w:rsidRPr="00882DEB">
              <w:rPr>
                <w:rFonts w:eastAsia="Calibri"/>
                <w:noProof/>
                <w:color w:val="4C4747"/>
                <w:sz w:val="18"/>
                <w:lang w:val="es-ES"/>
              </w:rPr>
              <w:t> 2.6.6 Equipos de Defensa y Seguridad</w:t>
            </w:r>
          </w:p>
        </w:tc>
        <w:tc>
          <w:tcPr>
            <w:tcW w:w="1030" w:type="pct"/>
            <w:tcBorders>
              <w:top w:val="nil"/>
              <w:left w:val="nil"/>
              <w:bottom w:val="single" w:sz="4" w:space="0" w:color="auto"/>
              <w:right w:val="single" w:sz="4" w:space="0" w:color="auto"/>
            </w:tcBorders>
            <w:shd w:val="clear" w:color="auto" w:fill="auto"/>
            <w:hideMark/>
          </w:tcPr>
          <w:p w14:paraId="54F62684" w14:textId="77777777" w:rsidR="00346852" w:rsidRPr="00882DEB" w:rsidRDefault="00346852" w:rsidP="00882DEB">
            <w:pPr>
              <w:spacing w:after="0" w:line="240" w:lineRule="auto"/>
              <w:jc w:val="right"/>
              <w:rPr>
                <w:rFonts w:eastAsia="Calibri"/>
                <w:noProof/>
                <w:color w:val="4C4747"/>
                <w:sz w:val="18"/>
              </w:rPr>
            </w:pPr>
            <w:r w:rsidRPr="00882DEB">
              <w:rPr>
                <w:rFonts w:eastAsia="Calibri"/>
                <w:noProof/>
                <w:color w:val="4C4747"/>
                <w:sz w:val="18"/>
                <w:lang w:val="es-ES"/>
              </w:rPr>
              <w:t xml:space="preserve">                               </w:t>
            </w:r>
            <w:r w:rsidRPr="00882DEB">
              <w:rPr>
                <w:rFonts w:eastAsia="Calibri"/>
                <w:noProof/>
                <w:color w:val="4C4747"/>
                <w:sz w:val="18"/>
              </w:rPr>
              <w:t xml:space="preserve">-   </w:t>
            </w:r>
          </w:p>
        </w:tc>
        <w:tc>
          <w:tcPr>
            <w:tcW w:w="963" w:type="pct"/>
            <w:tcBorders>
              <w:top w:val="nil"/>
              <w:left w:val="nil"/>
              <w:bottom w:val="single" w:sz="4" w:space="0" w:color="auto"/>
              <w:right w:val="single" w:sz="4" w:space="0" w:color="auto"/>
            </w:tcBorders>
            <w:shd w:val="clear" w:color="auto" w:fill="auto"/>
            <w:hideMark/>
          </w:tcPr>
          <w:p w14:paraId="02308932" w14:textId="77777777" w:rsidR="00346852" w:rsidRPr="00882DEB" w:rsidRDefault="00346852" w:rsidP="00882DEB">
            <w:pPr>
              <w:spacing w:after="0" w:line="240" w:lineRule="auto"/>
              <w:jc w:val="right"/>
              <w:rPr>
                <w:rFonts w:eastAsia="Calibri"/>
                <w:noProof/>
                <w:color w:val="4C4747"/>
                <w:sz w:val="18"/>
              </w:rPr>
            </w:pPr>
            <w:r w:rsidRPr="00882DEB">
              <w:rPr>
                <w:rFonts w:eastAsia="Calibri"/>
                <w:noProof/>
                <w:color w:val="4C4747"/>
                <w:sz w:val="18"/>
              </w:rPr>
              <w:t xml:space="preserve">                 26,408.40 </w:t>
            </w:r>
          </w:p>
        </w:tc>
        <w:tc>
          <w:tcPr>
            <w:tcW w:w="1036" w:type="pct"/>
            <w:gridSpan w:val="2"/>
            <w:tcBorders>
              <w:top w:val="nil"/>
              <w:left w:val="nil"/>
              <w:bottom w:val="single" w:sz="4" w:space="0" w:color="auto"/>
              <w:right w:val="single" w:sz="4" w:space="0" w:color="auto"/>
            </w:tcBorders>
            <w:shd w:val="clear" w:color="auto" w:fill="auto"/>
            <w:hideMark/>
          </w:tcPr>
          <w:p w14:paraId="1B0C0494" w14:textId="77777777" w:rsidR="00346852" w:rsidRPr="00882DEB" w:rsidRDefault="00346852" w:rsidP="00882DEB">
            <w:pPr>
              <w:spacing w:after="0" w:line="240" w:lineRule="auto"/>
              <w:jc w:val="right"/>
              <w:rPr>
                <w:rFonts w:eastAsia="Calibri"/>
                <w:noProof/>
                <w:color w:val="4C4747"/>
                <w:sz w:val="18"/>
              </w:rPr>
            </w:pPr>
            <w:r w:rsidRPr="00882DEB">
              <w:rPr>
                <w:rFonts w:eastAsia="Calibri"/>
                <w:noProof/>
                <w:color w:val="4C4747"/>
                <w:sz w:val="18"/>
              </w:rPr>
              <w:t xml:space="preserve">         34,003,070.00 </w:t>
            </w:r>
          </w:p>
        </w:tc>
      </w:tr>
      <w:tr w:rsidR="00A04991" w:rsidRPr="00882DEB" w14:paraId="3B8D4146" w14:textId="77777777" w:rsidTr="00A04991">
        <w:trPr>
          <w:trHeight w:val="315"/>
        </w:trPr>
        <w:tc>
          <w:tcPr>
            <w:tcW w:w="1971" w:type="pct"/>
            <w:tcBorders>
              <w:top w:val="nil"/>
              <w:left w:val="single" w:sz="4" w:space="0" w:color="auto"/>
              <w:bottom w:val="single" w:sz="4" w:space="0" w:color="auto"/>
              <w:right w:val="single" w:sz="4" w:space="0" w:color="auto"/>
            </w:tcBorders>
            <w:shd w:val="clear" w:color="auto" w:fill="auto"/>
            <w:noWrap/>
            <w:vAlign w:val="center"/>
          </w:tcPr>
          <w:p w14:paraId="3ED54E4E" w14:textId="77777777" w:rsidR="00346852" w:rsidRPr="00882DEB" w:rsidRDefault="00346852" w:rsidP="006114F3">
            <w:pPr>
              <w:spacing w:after="0" w:line="240" w:lineRule="auto"/>
              <w:rPr>
                <w:rFonts w:eastAsia="Calibri"/>
                <w:noProof/>
                <w:color w:val="4C4747"/>
                <w:sz w:val="18"/>
              </w:rPr>
            </w:pPr>
          </w:p>
        </w:tc>
        <w:tc>
          <w:tcPr>
            <w:tcW w:w="1030" w:type="pct"/>
            <w:tcBorders>
              <w:top w:val="nil"/>
              <w:left w:val="nil"/>
              <w:bottom w:val="single" w:sz="4" w:space="0" w:color="auto"/>
              <w:right w:val="single" w:sz="4" w:space="0" w:color="auto"/>
            </w:tcBorders>
            <w:shd w:val="clear" w:color="auto" w:fill="auto"/>
          </w:tcPr>
          <w:p w14:paraId="1829EAD1" w14:textId="77777777" w:rsidR="00346852" w:rsidRPr="00882DEB" w:rsidRDefault="00346852" w:rsidP="00882DEB">
            <w:pPr>
              <w:spacing w:after="0" w:line="240" w:lineRule="auto"/>
              <w:jc w:val="right"/>
              <w:rPr>
                <w:rFonts w:eastAsia="Calibri"/>
                <w:noProof/>
                <w:color w:val="4C4747"/>
                <w:sz w:val="18"/>
              </w:rPr>
            </w:pPr>
          </w:p>
        </w:tc>
        <w:tc>
          <w:tcPr>
            <w:tcW w:w="963" w:type="pct"/>
            <w:tcBorders>
              <w:top w:val="nil"/>
              <w:left w:val="nil"/>
              <w:bottom w:val="single" w:sz="4" w:space="0" w:color="auto"/>
              <w:right w:val="single" w:sz="4" w:space="0" w:color="auto"/>
            </w:tcBorders>
            <w:shd w:val="clear" w:color="auto" w:fill="auto"/>
          </w:tcPr>
          <w:p w14:paraId="1B221DA8" w14:textId="77777777" w:rsidR="00346852" w:rsidRPr="00882DEB" w:rsidRDefault="00346852" w:rsidP="00882DEB">
            <w:pPr>
              <w:spacing w:after="0" w:line="240" w:lineRule="auto"/>
              <w:jc w:val="right"/>
              <w:rPr>
                <w:rFonts w:eastAsia="Calibri"/>
                <w:noProof/>
                <w:color w:val="4C4747"/>
                <w:sz w:val="18"/>
              </w:rPr>
            </w:pPr>
          </w:p>
        </w:tc>
        <w:tc>
          <w:tcPr>
            <w:tcW w:w="1036" w:type="pct"/>
            <w:gridSpan w:val="2"/>
            <w:tcBorders>
              <w:top w:val="nil"/>
              <w:left w:val="nil"/>
              <w:bottom w:val="single" w:sz="4" w:space="0" w:color="auto"/>
              <w:right w:val="single" w:sz="4" w:space="0" w:color="auto"/>
            </w:tcBorders>
            <w:shd w:val="clear" w:color="auto" w:fill="auto"/>
          </w:tcPr>
          <w:p w14:paraId="06D885AF" w14:textId="77777777" w:rsidR="00346852" w:rsidRPr="00882DEB" w:rsidRDefault="00346852" w:rsidP="00882DEB">
            <w:pPr>
              <w:spacing w:after="0" w:line="240" w:lineRule="auto"/>
              <w:jc w:val="right"/>
              <w:rPr>
                <w:rFonts w:eastAsia="Calibri"/>
                <w:noProof/>
                <w:color w:val="4C4747"/>
                <w:sz w:val="18"/>
              </w:rPr>
            </w:pPr>
          </w:p>
        </w:tc>
      </w:tr>
      <w:tr w:rsidR="00A04991" w:rsidRPr="00882DEB" w14:paraId="5BB60FE3" w14:textId="77777777" w:rsidTr="00A04991">
        <w:trPr>
          <w:trHeight w:val="315"/>
        </w:trPr>
        <w:tc>
          <w:tcPr>
            <w:tcW w:w="1971" w:type="pct"/>
            <w:tcBorders>
              <w:top w:val="nil"/>
              <w:left w:val="single" w:sz="4" w:space="0" w:color="auto"/>
              <w:bottom w:val="single" w:sz="4" w:space="0" w:color="auto"/>
              <w:right w:val="single" w:sz="4" w:space="0" w:color="auto"/>
            </w:tcBorders>
            <w:shd w:val="clear" w:color="auto" w:fill="auto"/>
            <w:noWrap/>
            <w:vAlign w:val="center"/>
            <w:hideMark/>
          </w:tcPr>
          <w:p w14:paraId="350DE4D6" w14:textId="77777777" w:rsidR="00346852" w:rsidRPr="00882DEB" w:rsidRDefault="00346852" w:rsidP="006114F3">
            <w:pPr>
              <w:spacing w:after="0" w:line="240" w:lineRule="auto"/>
              <w:rPr>
                <w:rFonts w:eastAsia="Calibri"/>
                <w:noProof/>
                <w:color w:val="4C4747"/>
                <w:sz w:val="18"/>
              </w:rPr>
            </w:pPr>
            <w:r w:rsidRPr="00882DEB">
              <w:rPr>
                <w:rFonts w:eastAsia="Calibri"/>
                <w:noProof/>
                <w:color w:val="4C4747"/>
                <w:sz w:val="18"/>
              </w:rPr>
              <w:t>2.7 OBRAS</w:t>
            </w:r>
          </w:p>
        </w:tc>
        <w:tc>
          <w:tcPr>
            <w:tcW w:w="1030" w:type="pct"/>
            <w:tcBorders>
              <w:top w:val="nil"/>
              <w:left w:val="nil"/>
              <w:bottom w:val="single" w:sz="4" w:space="0" w:color="auto"/>
              <w:right w:val="single" w:sz="4" w:space="0" w:color="auto"/>
            </w:tcBorders>
            <w:shd w:val="clear" w:color="auto" w:fill="auto"/>
            <w:hideMark/>
          </w:tcPr>
          <w:p w14:paraId="7110A760" w14:textId="77777777" w:rsidR="00346852" w:rsidRPr="00882DEB" w:rsidRDefault="00346852" w:rsidP="00882DEB">
            <w:pPr>
              <w:spacing w:after="0" w:line="240" w:lineRule="auto"/>
              <w:jc w:val="right"/>
              <w:rPr>
                <w:rFonts w:eastAsia="Calibri"/>
                <w:noProof/>
                <w:color w:val="4C4747"/>
                <w:sz w:val="18"/>
              </w:rPr>
            </w:pPr>
          </w:p>
        </w:tc>
        <w:tc>
          <w:tcPr>
            <w:tcW w:w="963" w:type="pct"/>
            <w:tcBorders>
              <w:top w:val="nil"/>
              <w:left w:val="nil"/>
              <w:bottom w:val="single" w:sz="4" w:space="0" w:color="auto"/>
              <w:right w:val="single" w:sz="4" w:space="0" w:color="auto"/>
            </w:tcBorders>
            <w:shd w:val="clear" w:color="auto" w:fill="auto"/>
            <w:hideMark/>
          </w:tcPr>
          <w:p w14:paraId="26F21293" w14:textId="77777777" w:rsidR="00346852" w:rsidRPr="00882DEB" w:rsidRDefault="00346852" w:rsidP="00882DEB">
            <w:pPr>
              <w:spacing w:after="0" w:line="240" w:lineRule="auto"/>
              <w:jc w:val="right"/>
              <w:rPr>
                <w:rFonts w:eastAsia="Calibri"/>
                <w:noProof/>
                <w:color w:val="4C4747"/>
                <w:sz w:val="18"/>
              </w:rPr>
            </w:pPr>
          </w:p>
        </w:tc>
        <w:tc>
          <w:tcPr>
            <w:tcW w:w="1036" w:type="pct"/>
            <w:gridSpan w:val="2"/>
            <w:tcBorders>
              <w:top w:val="nil"/>
              <w:left w:val="nil"/>
              <w:bottom w:val="single" w:sz="4" w:space="0" w:color="auto"/>
              <w:right w:val="single" w:sz="4" w:space="0" w:color="auto"/>
            </w:tcBorders>
            <w:shd w:val="clear" w:color="auto" w:fill="auto"/>
            <w:hideMark/>
          </w:tcPr>
          <w:p w14:paraId="2FBF5F41" w14:textId="77777777" w:rsidR="00346852" w:rsidRPr="00882DEB" w:rsidRDefault="00346852" w:rsidP="00882DEB">
            <w:pPr>
              <w:spacing w:after="0" w:line="240" w:lineRule="auto"/>
              <w:jc w:val="right"/>
              <w:rPr>
                <w:rFonts w:eastAsia="Calibri"/>
                <w:noProof/>
                <w:color w:val="4C4747"/>
                <w:sz w:val="18"/>
              </w:rPr>
            </w:pPr>
          </w:p>
        </w:tc>
      </w:tr>
      <w:tr w:rsidR="00A04991" w:rsidRPr="00882DEB" w14:paraId="0EE4C897" w14:textId="77777777" w:rsidTr="00A04991">
        <w:trPr>
          <w:trHeight w:val="315"/>
        </w:trPr>
        <w:tc>
          <w:tcPr>
            <w:tcW w:w="1971" w:type="pct"/>
            <w:tcBorders>
              <w:top w:val="nil"/>
              <w:left w:val="single" w:sz="4" w:space="0" w:color="auto"/>
              <w:bottom w:val="single" w:sz="4" w:space="0" w:color="auto"/>
              <w:right w:val="single" w:sz="4" w:space="0" w:color="auto"/>
            </w:tcBorders>
            <w:shd w:val="clear" w:color="auto" w:fill="auto"/>
            <w:noWrap/>
            <w:vAlign w:val="center"/>
            <w:hideMark/>
          </w:tcPr>
          <w:p w14:paraId="728C580B" w14:textId="77777777" w:rsidR="00346852" w:rsidRPr="00882DEB" w:rsidRDefault="00346852" w:rsidP="006114F3">
            <w:pPr>
              <w:spacing w:after="0" w:line="240" w:lineRule="auto"/>
              <w:rPr>
                <w:rFonts w:eastAsia="Calibri"/>
                <w:noProof/>
                <w:color w:val="4C4747"/>
                <w:sz w:val="18"/>
              </w:rPr>
            </w:pPr>
            <w:r w:rsidRPr="00882DEB">
              <w:rPr>
                <w:rFonts w:eastAsia="Calibri"/>
                <w:noProof/>
                <w:color w:val="4C4747"/>
                <w:sz w:val="18"/>
              </w:rPr>
              <w:t>2.7.2 Infraestructura</w:t>
            </w:r>
          </w:p>
        </w:tc>
        <w:tc>
          <w:tcPr>
            <w:tcW w:w="1030" w:type="pct"/>
            <w:tcBorders>
              <w:top w:val="nil"/>
              <w:left w:val="nil"/>
              <w:bottom w:val="single" w:sz="4" w:space="0" w:color="auto"/>
              <w:right w:val="single" w:sz="4" w:space="0" w:color="auto"/>
            </w:tcBorders>
            <w:shd w:val="clear" w:color="auto" w:fill="auto"/>
            <w:noWrap/>
            <w:hideMark/>
          </w:tcPr>
          <w:p w14:paraId="0D1AA35F" w14:textId="77777777" w:rsidR="00346852" w:rsidRPr="00882DEB" w:rsidRDefault="00346852" w:rsidP="00882DEB">
            <w:pPr>
              <w:spacing w:after="0" w:line="240" w:lineRule="auto"/>
              <w:jc w:val="right"/>
              <w:rPr>
                <w:rFonts w:eastAsia="Calibri"/>
                <w:noProof/>
                <w:color w:val="4C4747"/>
                <w:sz w:val="18"/>
              </w:rPr>
            </w:pPr>
          </w:p>
        </w:tc>
        <w:tc>
          <w:tcPr>
            <w:tcW w:w="963" w:type="pct"/>
            <w:tcBorders>
              <w:top w:val="nil"/>
              <w:left w:val="nil"/>
              <w:bottom w:val="single" w:sz="4" w:space="0" w:color="auto"/>
              <w:right w:val="single" w:sz="4" w:space="0" w:color="auto"/>
            </w:tcBorders>
            <w:shd w:val="clear" w:color="auto" w:fill="auto"/>
            <w:noWrap/>
            <w:hideMark/>
          </w:tcPr>
          <w:p w14:paraId="51FA3346" w14:textId="77777777" w:rsidR="00346852" w:rsidRPr="00882DEB" w:rsidRDefault="00346852" w:rsidP="00882DEB">
            <w:pPr>
              <w:spacing w:after="0" w:line="240" w:lineRule="auto"/>
              <w:jc w:val="right"/>
              <w:rPr>
                <w:rFonts w:eastAsia="Calibri"/>
                <w:noProof/>
                <w:color w:val="4C4747"/>
                <w:sz w:val="18"/>
              </w:rPr>
            </w:pPr>
          </w:p>
        </w:tc>
        <w:tc>
          <w:tcPr>
            <w:tcW w:w="1036" w:type="pct"/>
            <w:gridSpan w:val="2"/>
            <w:tcBorders>
              <w:top w:val="nil"/>
              <w:left w:val="nil"/>
              <w:bottom w:val="single" w:sz="4" w:space="0" w:color="auto"/>
              <w:right w:val="single" w:sz="4" w:space="0" w:color="auto"/>
            </w:tcBorders>
            <w:shd w:val="clear" w:color="auto" w:fill="auto"/>
            <w:noWrap/>
            <w:hideMark/>
          </w:tcPr>
          <w:p w14:paraId="068DF460" w14:textId="77777777" w:rsidR="00346852" w:rsidRPr="00882DEB" w:rsidRDefault="00346852" w:rsidP="00882DEB">
            <w:pPr>
              <w:spacing w:after="0" w:line="240" w:lineRule="auto"/>
              <w:jc w:val="right"/>
              <w:rPr>
                <w:rFonts w:eastAsia="Calibri"/>
                <w:noProof/>
                <w:color w:val="4C4747"/>
                <w:sz w:val="18"/>
              </w:rPr>
            </w:pPr>
          </w:p>
        </w:tc>
      </w:tr>
      <w:tr w:rsidR="00A04991" w:rsidRPr="00882DEB" w14:paraId="73F8A394" w14:textId="77777777" w:rsidTr="00A04991">
        <w:trPr>
          <w:gridAfter w:val="1"/>
          <w:wAfter w:w="49" w:type="pct"/>
          <w:trHeight w:val="315"/>
        </w:trPr>
        <w:tc>
          <w:tcPr>
            <w:tcW w:w="1971" w:type="pct"/>
            <w:tcBorders>
              <w:top w:val="nil"/>
              <w:left w:val="single" w:sz="4" w:space="0" w:color="auto"/>
              <w:bottom w:val="single" w:sz="4" w:space="0" w:color="auto"/>
              <w:right w:val="single" w:sz="4" w:space="0" w:color="auto"/>
            </w:tcBorders>
            <w:shd w:val="clear" w:color="auto" w:fill="142F62"/>
            <w:noWrap/>
            <w:vAlign w:val="bottom"/>
            <w:hideMark/>
          </w:tcPr>
          <w:p w14:paraId="5D074895" w14:textId="77777777" w:rsidR="00346852" w:rsidRPr="00882DEB" w:rsidRDefault="00346852" w:rsidP="006114F3">
            <w:pPr>
              <w:spacing w:after="0" w:line="240" w:lineRule="auto"/>
              <w:jc w:val="center"/>
              <w:rPr>
                <w:rFonts w:eastAsia="Times New Roman"/>
                <w:b/>
                <w:bCs/>
                <w:color w:val="D9D9D9"/>
                <w:sz w:val="20"/>
                <w:lang w:eastAsia="es-ES"/>
              </w:rPr>
            </w:pPr>
            <w:r w:rsidRPr="00882DEB">
              <w:rPr>
                <w:rFonts w:eastAsia="Times New Roman"/>
                <w:b/>
                <w:bCs/>
                <w:color w:val="D9D9D9"/>
                <w:sz w:val="20"/>
                <w:lang w:eastAsia="es-ES"/>
              </w:rPr>
              <w:t>TOTAL</w:t>
            </w:r>
          </w:p>
        </w:tc>
        <w:tc>
          <w:tcPr>
            <w:tcW w:w="1030" w:type="pct"/>
            <w:tcBorders>
              <w:top w:val="nil"/>
              <w:left w:val="nil"/>
              <w:bottom w:val="single" w:sz="4" w:space="0" w:color="auto"/>
              <w:right w:val="single" w:sz="4" w:space="0" w:color="auto"/>
            </w:tcBorders>
            <w:shd w:val="clear" w:color="auto" w:fill="142F62"/>
            <w:noWrap/>
            <w:hideMark/>
          </w:tcPr>
          <w:p w14:paraId="7B786B8B" w14:textId="77777777" w:rsidR="00346852" w:rsidRPr="00882DEB" w:rsidRDefault="00346852" w:rsidP="006114F3">
            <w:pPr>
              <w:spacing w:after="0" w:line="240" w:lineRule="auto"/>
              <w:rPr>
                <w:rFonts w:eastAsia="Times New Roman"/>
                <w:b/>
                <w:bCs/>
                <w:color w:val="D9D9D9"/>
                <w:sz w:val="20"/>
                <w:lang w:eastAsia="es-ES"/>
              </w:rPr>
            </w:pPr>
            <w:r w:rsidRPr="00882DEB">
              <w:rPr>
                <w:b/>
                <w:bCs/>
                <w:color w:val="D9D9D9"/>
                <w:sz w:val="20"/>
              </w:rPr>
              <w:t xml:space="preserve">                               -   </w:t>
            </w:r>
          </w:p>
        </w:tc>
        <w:tc>
          <w:tcPr>
            <w:tcW w:w="963" w:type="pct"/>
            <w:tcBorders>
              <w:top w:val="nil"/>
              <w:left w:val="nil"/>
              <w:bottom w:val="single" w:sz="4" w:space="0" w:color="auto"/>
              <w:right w:val="single" w:sz="4" w:space="0" w:color="auto"/>
            </w:tcBorders>
            <w:shd w:val="clear" w:color="auto" w:fill="142F62"/>
            <w:noWrap/>
            <w:hideMark/>
          </w:tcPr>
          <w:p w14:paraId="55C2B785" w14:textId="77777777" w:rsidR="00346852" w:rsidRPr="00882DEB" w:rsidRDefault="00346852" w:rsidP="00A04991">
            <w:pPr>
              <w:spacing w:after="0" w:line="240" w:lineRule="auto"/>
              <w:jc w:val="right"/>
              <w:rPr>
                <w:rFonts w:eastAsia="Times New Roman"/>
                <w:b/>
                <w:bCs/>
                <w:color w:val="D9D9D9"/>
                <w:sz w:val="20"/>
                <w:lang w:eastAsia="es-ES"/>
              </w:rPr>
            </w:pPr>
            <w:r w:rsidRPr="00882DEB">
              <w:rPr>
                <w:b/>
                <w:bCs/>
                <w:color w:val="D9D9D9"/>
                <w:sz w:val="20"/>
              </w:rPr>
              <w:t xml:space="preserve">           4,004,553.76 </w:t>
            </w:r>
          </w:p>
        </w:tc>
        <w:tc>
          <w:tcPr>
            <w:tcW w:w="987" w:type="pct"/>
            <w:tcBorders>
              <w:top w:val="nil"/>
              <w:left w:val="nil"/>
              <w:bottom w:val="single" w:sz="4" w:space="0" w:color="auto"/>
              <w:right w:val="single" w:sz="4" w:space="0" w:color="auto"/>
            </w:tcBorders>
            <w:shd w:val="clear" w:color="auto" w:fill="142F62"/>
            <w:noWrap/>
            <w:hideMark/>
          </w:tcPr>
          <w:p w14:paraId="2A074541" w14:textId="5CDC8395" w:rsidR="00346852" w:rsidRPr="00882DEB" w:rsidRDefault="00346852" w:rsidP="00A04991">
            <w:pPr>
              <w:spacing w:after="0" w:line="240" w:lineRule="auto"/>
              <w:jc w:val="right"/>
              <w:rPr>
                <w:rFonts w:eastAsia="Times New Roman"/>
                <w:b/>
                <w:bCs/>
                <w:color w:val="D9D9D9"/>
                <w:sz w:val="20"/>
                <w:lang w:eastAsia="es-ES"/>
              </w:rPr>
            </w:pPr>
            <w:r w:rsidRPr="00882DEB">
              <w:rPr>
                <w:b/>
                <w:bCs/>
                <w:color w:val="D9D9D9"/>
                <w:sz w:val="20"/>
              </w:rPr>
              <w:t xml:space="preserve">      </w:t>
            </w:r>
            <w:r w:rsidR="00A04991">
              <w:rPr>
                <w:b/>
                <w:bCs/>
                <w:color w:val="D9D9D9"/>
                <w:sz w:val="20"/>
              </w:rPr>
              <w:t xml:space="preserve">     3,993,845.08</w:t>
            </w:r>
          </w:p>
        </w:tc>
      </w:tr>
    </w:tbl>
    <w:p w14:paraId="24A86438" w14:textId="77777777" w:rsidR="00346852" w:rsidRPr="00A04991" w:rsidRDefault="00346852" w:rsidP="00346852">
      <w:pPr>
        <w:pStyle w:val="Prrafodelista"/>
        <w:spacing w:line="360" w:lineRule="auto"/>
        <w:ind w:left="0"/>
        <w:rPr>
          <w:rFonts w:ascii="Times New Roman" w:hAnsi="Times New Roman" w:cs="Times New Roman"/>
          <w:color w:val="767171"/>
          <w:sz w:val="8"/>
          <w:szCs w:val="24"/>
          <w:lang w:val="es-ES_tradnl"/>
        </w:rPr>
      </w:pPr>
    </w:p>
    <w:tbl>
      <w:tblPr>
        <w:tblW w:w="5015" w:type="pct"/>
        <w:jc w:val="center"/>
        <w:tblLayout w:type="fixed"/>
        <w:tblCellMar>
          <w:left w:w="70" w:type="dxa"/>
          <w:right w:w="70" w:type="dxa"/>
        </w:tblCellMar>
        <w:tblLook w:val="04A0" w:firstRow="1" w:lastRow="0" w:firstColumn="1" w:lastColumn="0" w:noHBand="0" w:noVBand="1"/>
      </w:tblPr>
      <w:tblGrid>
        <w:gridCol w:w="3318"/>
        <w:gridCol w:w="1357"/>
        <w:gridCol w:w="141"/>
        <w:gridCol w:w="1425"/>
        <w:gridCol w:w="138"/>
        <w:gridCol w:w="1555"/>
      </w:tblGrid>
      <w:tr w:rsidR="00346852" w:rsidRPr="00882DEB" w14:paraId="420C3C4F" w14:textId="77777777" w:rsidTr="00A04991">
        <w:trPr>
          <w:trHeight w:val="390"/>
          <w:tblHeader/>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142F62"/>
            <w:vAlign w:val="bottom"/>
            <w:hideMark/>
          </w:tcPr>
          <w:p w14:paraId="4EE1A88E" w14:textId="3F9D927A" w:rsidR="00346852" w:rsidRPr="00882DEB" w:rsidRDefault="00346852" w:rsidP="006114F3">
            <w:pPr>
              <w:spacing w:after="0" w:line="240" w:lineRule="auto"/>
              <w:jc w:val="center"/>
              <w:rPr>
                <w:rFonts w:eastAsia="Times New Roman"/>
                <w:color w:val="D9D9D9"/>
                <w:sz w:val="22"/>
                <w:szCs w:val="28"/>
                <w:lang w:eastAsia="es-ES"/>
              </w:rPr>
            </w:pPr>
            <w:r w:rsidRPr="00882DEB">
              <w:rPr>
                <w:rFonts w:eastAsia="Times New Roman"/>
                <w:color w:val="D9D9D9"/>
                <w:sz w:val="22"/>
                <w:szCs w:val="28"/>
                <w:lang w:eastAsia="es-ES"/>
              </w:rPr>
              <w:t>RESUMEN EJECUCI</w:t>
            </w:r>
            <w:r w:rsidR="003F0653">
              <w:rPr>
                <w:rFonts w:eastAsia="Times New Roman"/>
                <w:color w:val="D9D9D9"/>
                <w:sz w:val="22"/>
                <w:szCs w:val="28"/>
                <w:lang w:eastAsia="es-ES"/>
              </w:rPr>
              <w:t>ON PRESUPUESTARIA TRIMETRAL 2023</w:t>
            </w:r>
          </w:p>
        </w:tc>
      </w:tr>
      <w:tr w:rsidR="00A04991" w:rsidRPr="00882DEB" w14:paraId="0ACA3757" w14:textId="77777777" w:rsidTr="00A04991">
        <w:trPr>
          <w:trHeight w:val="375"/>
          <w:tblHeader/>
          <w:jc w:val="center"/>
        </w:trPr>
        <w:tc>
          <w:tcPr>
            <w:tcW w:w="2091" w:type="pct"/>
            <w:tcBorders>
              <w:top w:val="nil"/>
              <w:left w:val="single" w:sz="4" w:space="0" w:color="auto"/>
              <w:bottom w:val="single" w:sz="4" w:space="0" w:color="auto"/>
              <w:right w:val="single" w:sz="4" w:space="0" w:color="auto"/>
            </w:tcBorders>
            <w:shd w:val="clear" w:color="auto" w:fill="auto"/>
            <w:noWrap/>
            <w:vAlign w:val="bottom"/>
            <w:hideMark/>
          </w:tcPr>
          <w:p w14:paraId="6A726BAD" w14:textId="77777777" w:rsidR="00346852" w:rsidRPr="00882DEB" w:rsidRDefault="00346852" w:rsidP="006114F3">
            <w:pPr>
              <w:spacing w:after="0" w:line="240" w:lineRule="auto"/>
              <w:rPr>
                <w:rFonts w:eastAsia="Times New Roman"/>
                <w:color w:val="D9D9D9"/>
                <w:sz w:val="20"/>
                <w:lang w:eastAsia="es-ES"/>
              </w:rPr>
            </w:pPr>
            <w:r w:rsidRPr="00882DEB">
              <w:rPr>
                <w:rFonts w:eastAsia="Times New Roman"/>
                <w:color w:val="D9D9D9"/>
                <w:sz w:val="20"/>
                <w:lang w:eastAsia="es-ES"/>
              </w:rPr>
              <w:t> </w:t>
            </w:r>
          </w:p>
        </w:tc>
        <w:tc>
          <w:tcPr>
            <w:tcW w:w="944" w:type="pct"/>
            <w:gridSpan w:val="2"/>
            <w:tcBorders>
              <w:top w:val="single" w:sz="4" w:space="0" w:color="auto"/>
              <w:left w:val="nil"/>
              <w:bottom w:val="single" w:sz="4" w:space="0" w:color="auto"/>
              <w:right w:val="single" w:sz="4" w:space="0" w:color="auto"/>
            </w:tcBorders>
            <w:shd w:val="clear" w:color="auto" w:fill="142F62"/>
            <w:noWrap/>
            <w:vAlign w:val="bottom"/>
            <w:hideMark/>
          </w:tcPr>
          <w:p w14:paraId="4299C8E7" w14:textId="77777777" w:rsidR="00346852" w:rsidRPr="00882DEB" w:rsidRDefault="00346852" w:rsidP="006114F3">
            <w:pPr>
              <w:spacing w:after="0" w:line="240" w:lineRule="auto"/>
              <w:jc w:val="center"/>
              <w:rPr>
                <w:rFonts w:eastAsia="Times New Roman"/>
                <w:color w:val="D9D9D9"/>
                <w:sz w:val="22"/>
                <w:szCs w:val="28"/>
                <w:lang w:eastAsia="es-ES"/>
              </w:rPr>
            </w:pPr>
            <w:r w:rsidRPr="00882DEB">
              <w:rPr>
                <w:rFonts w:eastAsia="Times New Roman"/>
                <w:color w:val="D9D9D9"/>
                <w:sz w:val="22"/>
                <w:szCs w:val="28"/>
                <w:lang w:eastAsia="es-ES"/>
              </w:rPr>
              <w:t xml:space="preserve"> Abril </w:t>
            </w:r>
          </w:p>
        </w:tc>
        <w:tc>
          <w:tcPr>
            <w:tcW w:w="985" w:type="pct"/>
            <w:gridSpan w:val="2"/>
            <w:tcBorders>
              <w:top w:val="single" w:sz="4" w:space="0" w:color="auto"/>
              <w:left w:val="nil"/>
              <w:bottom w:val="single" w:sz="4" w:space="0" w:color="auto"/>
              <w:right w:val="single" w:sz="4" w:space="0" w:color="auto"/>
            </w:tcBorders>
            <w:shd w:val="clear" w:color="auto" w:fill="142F62"/>
            <w:noWrap/>
            <w:vAlign w:val="bottom"/>
            <w:hideMark/>
          </w:tcPr>
          <w:p w14:paraId="20BD25D4" w14:textId="77777777" w:rsidR="00346852" w:rsidRPr="00882DEB" w:rsidRDefault="00346852" w:rsidP="006114F3">
            <w:pPr>
              <w:spacing w:after="0" w:line="240" w:lineRule="auto"/>
              <w:jc w:val="center"/>
              <w:rPr>
                <w:rFonts w:eastAsia="Times New Roman"/>
                <w:color w:val="D9D9D9"/>
                <w:sz w:val="22"/>
                <w:szCs w:val="28"/>
                <w:lang w:eastAsia="es-ES"/>
              </w:rPr>
            </w:pPr>
            <w:r w:rsidRPr="00882DEB">
              <w:rPr>
                <w:rFonts w:eastAsia="Times New Roman"/>
                <w:color w:val="D9D9D9"/>
                <w:sz w:val="22"/>
                <w:szCs w:val="28"/>
                <w:lang w:eastAsia="es-ES"/>
              </w:rPr>
              <w:t xml:space="preserve"> Mayo </w:t>
            </w:r>
          </w:p>
        </w:tc>
        <w:tc>
          <w:tcPr>
            <w:tcW w:w="980" w:type="pct"/>
            <w:tcBorders>
              <w:top w:val="single" w:sz="4" w:space="0" w:color="auto"/>
              <w:left w:val="nil"/>
              <w:bottom w:val="single" w:sz="4" w:space="0" w:color="auto"/>
              <w:right w:val="single" w:sz="4" w:space="0" w:color="auto"/>
            </w:tcBorders>
            <w:shd w:val="clear" w:color="auto" w:fill="142F62"/>
            <w:noWrap/>
            <w:vAlign w:val="bottom"/>
            <w:hideMark/>
          </w:tcPr>
          <w:p w14:paraId="1360FCAD" w14:textId="77777777" w:rsidR="00346852" w:rsidRPr="00882DEB" w:rsidRDefault="00346852" w:rsidP="006114F3">
            <w:pPr>
              <w:spacing w:after="0" w:line="240" w:lineRule="auto"/>
              <w:jc w:val="center"/>
              <w:rPr>
                <w:rFonts w:eastAsia="Times New Roman"/>
                <w:color w:val="D9D9D9"/>
                <w:sz w:val="22"/>
                <w:szCs w:val="28"/>
                <w:lang w:eastAsia="es-ES"/>
              </w:rPr>
            </w:pPr>
            <w:r w:rsidRPr="00882DEB">
              <w:rPr>
                <w:rFonts w:eastAsia="Times New Roman"/>
                <w:color w:val="D9D9D9"/>
                <w:sz w:val="22"/>
                <w:szCs w:val="28"/>
                <w:lang w:eastAsia="es-ES"/>
              </w:rPr>
              <w:t xml:space="preserve"> </w:t>
            </w:r>
            <w:proofErr w:type="spellStart"/>
            <w:r w:rsidRPr="00882DEB">
              <w:rPr>
                <w:rFonts w:eastAsia="Times New Roman"/>
                <w:color w:val="D9D9D9"/>
                <w:sz w:val="22"/>
                <w:szCs w:val="28"/>
                <w:lang w:eastAsia="es-ES"/>
              </w:rPr>
              <w:t>Junio</w:t>
            </w:r>
            <w:proofErr w:type="spellEnd"/>
            <w:r w:rsidRPr="00882DEB">
              <w:rPr>
                <w:rFonts w:eastAsia="Times New Roman"/>
                <w:color w:val="D9D9D9"/>
                <w:sz w:val="22"/>
                <w:szCs w:val="28"/>
                <w:lang w:eastAsia="es-ES"/>
              </w:rPr>
              <w:t xml:space="preserve"> </w:t>
            </w:r>
          </w:p>
        </w:tc>
      </w:tr>
      <w:tr w:rsidR="00882DEB" w:rsidRPr="00882DEB" w14:paraId="19365D18" w14:textId="77777777" w:rsidTr="00A04991">
        <w:trPr>
          <w:trHeight w:val="315"/>
          <w:jc w:val="center"/>
        </w:trPr>
        <w:tc>
          <w:tcPr>
            <w:tcW w:w="2091" w:type="pct"/>
            <w:tcBorders>
              <w:top w:val="nil"/>
              <w:left w:val="single" w:sz="4" w:space="0" w:color="auto"/>
              <w:bottom w:val="single" w:sz="4" w:space="0" w:color="auto"/>
              <w:right w:val="single" w:sz="4" w:space="0" w:color="auto"/>
            </w:tcBorders>
            <w:shd w:val="clear" w:color="auto" w:fill="auto"/>
            <w:noWrap/>
            <w:vAlign w:val="bottom"/>
            <w:hideMark/>
          </w:tcPr>
          <w:p w14:paraId="0AB9CAD1" w14:textId="77777777" w:rsidR="00346852" w:rsidRPr="00A04991" w:rsidRDefault="00346852" w:rsidP="006114F3">
            <w:pPr>
              <w:spacing w:after="0" w:line="240" w:lineRule="auto"/>
              <w:rPr>
                <w:rFonts w:eastAsia="Calibri"/>
                <w:noProof/>
                <w:color w:val="4C4747"/>
                <w:sz w:val="18"/>
              </w:rPr>
            </w:pPr>
            <w:r w:rsidRPr="00A04991">
              <w:rPr>
                <w:rFonts w:eastAsia="Calibri"/>
                <w:noProof/>
                <w:color w:val="4C4747"/>
                <w:sz w:val="18"/>
              </w:rPr>
              <w:t>2.1 REMUNERACIONES Y CONTRIBUCIONES</w:t>
            </w:r>
          </w:p>
        </w:tc>
        <w:tc>
          <w:tcPr>
            <w:tcW w:w="944" w:type="pct"/>
            <w:gridSpan w:val="2"/>
            <w:tcBorders>
              <w:top w:val="nil"/>
              <w:left w:val="nil"/>
              <w:bottom w:val="single" w:sz="4" w:space="0" w:color="auto"/>
              <w:right w:val="single" w:sz="4" w:space="0" w:color="auto"/>
            </w:tcBorders>
            <w:shd w:val="clear" w:color="auto" w:fill="auto"/>
            <w:noWrap/>
            <w:vAlign w:val="bottom"/>
            <w:hideMark/>
          </w:tcPr>
          <w:p w14:paraId="14A66EF9" w14:textId="77777777" w:rsidR="00346852" w:rsidRPr="00A04991" w:rsidRDefault="00346852" w:rsidP="00882DEB">
            <w:pPr>
              <w:spacing w:after="0" w:line="240" w:lineRule="auto"/>
              <w:jc w:val="right"/>
              <w:rPr>
                <w:rFonts w:eastAsia="Calibri"/>
                <w:noProof/>
                <w:color w:val="4C4747"/>
                <w:sz w:val="18"/>
              </w:rPr>
            </w:pPr>
            <w:r w:rsidRPr="00A04991">
              <w:rPr>
                <w:rFonts w:eastAsia="Calibri"/>
                <w:noProof/>
                <w:color w:val="4C4747"/>
                <w:sz w:val="18"/>
              </w:rPr>
              <w:t xml:space="preserve">         10,707,636.14 </w:t>
            </w:r>
          </w:p>
        </w:tc>
        <w:tc>
          <w:tcPr>
            <w:tcW w:w="985" w:type="pct"/>
            <w:gridSpan w:val="2"/>
            <w:tcBorders>
              <w:top w:val="nil"/>
              <w:left w:val="nil"/>
              <w:bottom w:val="single" w:sz="4" w:space="0" w:color="auto"/>
              <w:right w:val="single" w:sz="4" w:space="0" w:color="auto"/>
            </w:tcBorders>
            <w:shd w:val="clear" w:color="auto" w:fill="auto"/>
            <w:noWrap/>
            <w:vAlign w:val="bottom"/>
            <w:hideMark/>
          </w:tcPr>
          <w:p w14:paraId="4FFBFF07" w14:textId="77777777" w:rsidR="00346852" w:rsidRPr="00A04991" w:rsidRDefault="00346852" w:rsidP="00882DEB">
            <w:pPr>
              <w:spacing w:after="0" w:line="240" w:lineRule="auto"/>
              <w:jc w:val="right"/>
              <w:rPr>
                <w:rFonts w:eastAsia="Calibri"/>
                <w:noProof/>
                <w:color w:val="4C4747"/>
                <w:sz w:val="18"/>
              </w:rPr>
            </w:pPr>
            <w:r w:rsidRPr="00A04991">
              <w:rPr>
                <w:rFonts w:eastAsia="Calibri"/>
                <w:noProof/>
                <w:color w:val="4C4747"/>
                <w:sz w:val="18"/>
              </w:rPr>
              <w:t xml:space="preserve">         10,588,938.03 </w:t>
            </w:r>
          </w:p>
        </w:tc>
        <w:tc>
          <w:tcPr>
            <w:tcW w:w="980" w:type="pct"/>
            <w:tcBorders>
              <w:top w:val="nil"/>
              <w:left w:val="nil"/>
              <w:bottom w:val="single" w:sz="4" w:space="0" w:color="auto"/>
              <w:right w:val="single" w:sz="4" w:space="0" w:color="auto"/>
            </w:tcBorders>
            <w:shd w:val="clear" w:color="auto" w:fill="auto"/>
            <w:noWrap/>
            <w:vAlign w:val="bottom"/>
            <w:hideMark/>
          </w:tcPr>
          <w:p w14:paraId="11738EB4" w14:textId="77777777" w:rsidR="00346852" w:rsidRPr="00A04991" w:rsidRDefault="00346852" w:rsidP="00882DEB">
            <w:pPr>
              <w:spacing w:after="0" w:line="240" w:lineRule="auto"/>
              <w:jc w:val="right"/>
              <w:rPr>
                <w:rFonts w:eastAsia="Calibri"/>
                <w:noProof/>
                <w:color w:val="4C4747"/>
                <w:sz w:val="18"/>
              </w:rPr>
            </w:pPr>
            <w:r w:rsidRPr="00A04991">
              <w:rPr>
                <w:rFonts w:eastAsia="Calibri"/>
                <w:noProof/>
                <w:color w:val="4C4747"/>
                <w:sz w:val="18"/>
              </w:rPr>
              <w:t xml:space="preserve">         11,784,955.28 </w:t>
            </w:r>
          </w:p>
        </w:tc>
      </w:tr>
      <w:tr w:rsidR="00882DEB" w:rsidRPr="00882DEB" w14:paraId="5A665DC8" w14:textId="77777777" w:rsidTr="00A04991">
        <w:trPr>
          <w:trHeight w:val="315"/>
          <w:jc w:val="center"/>
        </w:trPr>
        <w:tc>
          <w:tcPr>
            <w:tcW w:w="2091" w:type="pct"/>
            <w:tcBorders>
              <w:top w:val="nil"/>
              <w:left w:val="single" w:sz="4" w:space="0" w:color="auto"/>
              <w:bottom w:val="single" w:sz="4" w:space="0" w:color="auto"/>
              <w:right w:val="single" w:sz="4" w:space="0" w:color="auto"/>
            </w:tcBorders>
            <w:shd w:val="clear" w:color="auto" w:fill="auto"/>
            <w:noWrap/>
            <w:vAlign w:val="center"/>
            <w:hideMark/>
          </w:tcPr>
          <w:p w14:paraId="559E230E" w14:textId="77777777" w:rsidR="00346852" w:rsidRPr="00A04991" w:rsidRDefault="00346852" w:rsidP="006114F3">
            <w:pPr>
              <w:spacing w:after="0" w:line="240" w:lineRule="auto"/>
              <w:rPr>
                <w:rFonts w:eastAsia="Calibri"/>
                <w:noProof/>
                <w:color w:val="4C4747"/>
                <w:sz w:val="18"/>
              </w:rPr>
            </w:pPr>
            <w:r w:rsidRPr="00A04991">
              <w:rPr>
                <w:rFonts w:eastAsia="Calibri"/>
                <w:noProof/>
                <w:color w:val="4C4747"/>
                <w:sz w:val="18"/>
              </w:rPr>
              <w:t>2.1.1 Remuneraciones</w:t>
            </w:r>
          </w:p>
        </w:tc>
        <w:tc>
          <w:tcPr>
            <w:tcW w:w="944" w:type="pct"/>
            <w:gridSpan w:val="2"/>
            <w:tcBorders>
              <w:top w:val="nil"/>
              <w:left w:val="nil"/>
              <w:bottom w:val="single" w:sz="4" w:space="0" w:color="auto"/>
              <w:right w:val="single" w:sz="4" w:space="0" w:color="auto"/>
            </w:tcBorders>
            <w:shd w:val="clear" w:color="auto" w:fill="auto"/>
            <w:hideMark/>
          </w:tcPr>
          <w:p w14:paraId="2EB3B8E9" w14:textId="77777777" w:rsidR="00346852" w:rsidRPr="00A04991" w:rsidRDefault="00346852" w:rsidP="00882DEB">
            <w:pPr>
              <w:spacing w:after="0" w:line="240" w:lineRule="auto"/>
              <w:jc w:val="right"/>
              <w:rPr>
                <w:rFonts w:eastAsia="Calibri"/>
                <w:noProof/>
                <w:color w:val="4C4747"/>
                <w:sz w:val="18"/>
              </w:rPr>
            </w:pPr>
            <w:r w:rsidRPr="00A04991">
              <w:rPr>
                <w:rFonts w:eastAsia="Calibri"/>
                <w:noProof/>
                <w:color w:val="4C4747"/>
                <w:sz w:val="18"/>
              </w:rPr>
              <w:t xml:space="preserve">           9,255,712.57 </w:t>
            </w:r>
          </w:p>
        </w:tc>
        <w:tc>
          <w:tcPr>
            <w:tcW w:w="985" w:type="pct"/>
            <w:gridSpan w:val="2"/>
            <w:tcBorders>
              <w:top w:val="nil"/>
              <w:left w:val="nil"/>
              <w:bottom w:val="single" w:sz="4" w:space="0" w:color="auto"/>
              <w:right w:val="single" w:sz="4" w:space="0" w:color="auto"/>
            </w:tcBorders>
            <w:shd w:val="clear" w:color="auto" w:fill="auto"/>
            <w:hideMark/>
          </w:tcPr>
          <w:p w14:paraId="3FC9A0E8" w14:textId="77777777" w:rsidR="00346852" w:rsidRPr="00A04991" w:rsidRDefault="00346852" w:rsidP="00882DEB">
            <w:pPr>
              <w:spacing w:after="0" w:line="240" w:lineRule="auto"/>
              <w:jc w:val="right"/>
              <w:rPr>
                <w:rFonts w:eastAsia="Calibri"/>
                <w:noProof/>
                <w:color w:val="4C4747"/>
                <w:sz w:val="18"/>
              </w:rPr>
            </w:pPr>
            <w:r w:rsidRPr="00A04991">
              <w:rPr>
                <w:rFonts w:eastAsia="Calibri"/>
                <w:noProof/>
                <w:color w:val="4C4747"/>
                <w:sz w:val="18"/>
              </w:rPr>
              <w:t xml:space="preserve">           9,152,845.69 </w:t>
            </w:r>
          </w:p>
        </w:tc>
        <w:tc>
          <w:tcPr>
            <w:tcW w:w="980" w:type="pct"/>
            <w:tcBorders>
              <w:top w:val="nil"/>
              <w:left w:val="nil"/>
              <w:bottom w:val="single" w:sz="4" w:space="0" w:color="auto"/>
              <w:right w:val="single" w:sz="4" w:space="0" w:color="auto"/>
            </w:tcBorders>
            <w:shd w:val="clear" w:color="auto" w:fill="auto"/>
            <w:hideMark/>
          </w:tcPr>
          <w:p w14:paraId="352EAB17" w14:textId="77777777" w:rsidR="00346852" w:rsidRPr="00A04991" w:rsidRDefault="00346852" w:rsidP="00882DEB">
            <w:pPr>
              <w:spacing w:after="0" w:line="240" w:lineRule="auto"/>
              <w:jc w:val="right"/>
              <w:rPr>
                <w:rFonts w:eastAsia="Calibri"/>
                <w:noProof/>
                <w:color w:val="4C4747"/>
                <w:sz w:val="18"/>
              </w:rPr>
            </w:pPr>
            <w:r w:rsidRPr="00A04991">
              <w:rPr>
                <w:rFonts w:eastAsia="Calibri"/>
                <w:noProof/>
                <w:color w:val="4C4747"/>
                <w:sz w:val="18"/>
              </w:rPr>
              <w:t xml:space="preserve">           9,384,169.12 </w:t>
            </w:r>
          </w:p>
        </w:tc>
      </w:tr>
      <w:tr w:rsidR="00882DEB" w:rsidRPr="00882DEB" w14:paraId="3361220B" w14:textId="77777777" w:rsidTr="00A04991">
        <w:trPr>
          <w:trHeight w:val="315"/>
          <w:jc w:val="center"/>
        </w:trPr>
        <w:tc>
          <w:tcPr>
            <w:tcW w:w="2091" w:type="pct"/>
            <w:tcBorders>
              <w:top w:val="nil"/>
              <w:left w:val="single" w:sz="4" w:space="0" w:color="auto"/>
              <w:bottom w:val="single" w:sz="4" w:space="0" w:color="auto"/>
              <w:right w:val="single" w:sz="4" w:space="0" w:color="auto"/>
            </w:tcBorders>
            <w:shd w:val="clear" w:color="auto" w:fill="auto"/>
            <w:noWrap/>
            <w:vAlign w:val="center"/>
            <w:hideMark/>
          </w:tcPr>
          <w:p w14:paraId="2428A5FD" w14:textId="77777777" w:rsidR="00346852" w:rsidRPr="00A04991" w:rsidRDefault="00346852" w:rsidP="006114F3">
            <w:pPr>
              <w:spacing w:after="0" w:line="240" w:lineRule="auto"/>
              <w:rPr>
                <w:rFonts w:eastAsia="Calibri"/>
                <w:noProof/>
                <w:color w:val="4C4747"/>
                <w:sz w:val="18"/>
              </w:rPr>
            </w:pPr>
            <w:r w:rsidRPr="00A04991">
              <w:rPr>
                <w:rFonts w:eastAsia="Calibri"/>
                <w:noProof/>
                <w:color w:val="4C4747"/>
                <w:sz w:val="18"/>
              </w:rPr>
              <w:t>2.1.2 Sobresueldos</w:t>
            </w:r>
          </w:p>
        </w:tc>
        <w:tc>
          <w:tcPr>
            <w:tcW w:w="944" w:type="pct"/>
            <w:gridSpan w:val="2"/>
            <w:tcBorders>
              <w:top w:val="nil"/>
              <w:left w:val="nil"/>
              <w:bottom w:val="single" w:sz="4" w:space="0" w:color="auto"/>
              <w:right w:val="single" w:sz="4" w:space="0" w:color="auto"/>
            </w:tcBorders>
            <w:shd w:val="clear" w:color="auto" w:fill="auto"/>
            <w:noWrap/>
            <w:hideMark/>
          </w:tcPr>
          <w:p w14:paraId="467496B4" w14:textId="77777777" w:rsidR="00346852" w:rsidRPr="00A04991" w:rsidRDefault="00346852" w:rsidP="00882DEB">
            <w:pPr>
              <w:spacing w:after="0" w:line="240" w:lineRule="auto"/>
              <w:jc w:val="right"/>
              <w:rPr>
                <w:rFonts w:eastAsia="Calibri"/>
                <w:noProof/>
                <w:color w:val="4C4747"/>
                <w:sz w:val="18"/>
              </w:rPr>
            </w:pPr>
            <w:r w:rsidRPr="00A04991">
              <w:rPr>
                <w:rFonts w:eastAsia="Calibri"/>
                <w:noProof/>
                <w:color w:val="4C4747"/>
                <w:sz w:val="18"/>
              </w:rPr>
              <w:t xml:space="preserve">                 30,000.00 </w:t>
            </w:r>
          </w:p>
        </w:tc>
        <w:tc>
          <w:tcPr>
            <w:tcW w:w="985" w:type="pct"/>
            <w:gridSpan w:val="2"/>
            <w:tcBorders>
              <w:top w:val="nil"/>
              <w:left w:val="nil"/>
              <w:bottom w:val="single" w:sz="4" w:space="0" w:color="auto"/>
              <w:right w:val="single" w:sz="4" w:space="0" w:color="auto"/>
            </w:tcBorders>
            <w:shd w:val="clear" w:color="auto" w:fill="auto"/>
            <w:noWrap/>
            <w:hideMark/>
          </w:tcPr>
          <w:p w14:paraId="01C64F49" w14:textId="77777777" w:rsidR="00346852" w:rsidRPr="00A04991" w:rsidRDefault="00346852" w:rsidP="00882DEB">
            <w:pPr>
              <w:spacing w:after="0" w:line="240" w:lineRule="auto"/>
              <w:jc w:val="right"/>
              <w:rPr>
                <w:rFonts w:eastAsia="Calibri"/>
                <w:noProof/>
                <w:color w:val="4C4747"/>
                <w:sz w:val="18"/>
              </w:rPr>
            </w:pPr>
            <w:r w:rsidRPr="00A04991">
              <w:rPr>
                <w:rFonts w:eastAsia="Calibri"/>
                <w:noProof/>
                <w:color w:val="4C4747"/>
                <w:sz w:val="18"/>
              </w:rPr>
              <w:t xml:space="preserve">                 30,000.00 </w:t>
            </w:r>
          </w:p>
        </w:tc>
        <w:tc>
          <w:tcPr>
            <w:tcW w:w="980" w:type="pct"/>
            <w:tcBorders>
              <w:top w:val="nil"/>
              <w:left w:val="nil"/>
              <w:bottom w:val="single" w:sz="4" w:space="0" w:color="auto"/>
              <w:right w:val="single" w:sz="4" w:space="0" w:color="auto"/>
            </w:tcBorders>
            <w:shd w:val="clear" w:color="auto" w:fill="auto"/>
            <w:noWrap/>
            <w:hideMark/>
          </w:tcPr>
          <w:p w14:paraId="2FDC5978" w14:textId="77777777" w:rsidR="00346852" w:rsidRPr="00A04991" w:rsidRDefault="00346852" w:rsidP="00882DEB">
            <w:pPr>
              <w:spacing w:after="0" w:line="240" w:lineRule="auto"/>
              <w:jc w:val="right"/>
              <w:rPr>
                <w:rFonts w:eastAsia="Calibri"/>
                <w:noProof/>
                <w:color w:val="4C4747"/>
                <w:sz w:val="18"/>
              </w:rPr>
            </w:pPr>
            <w:r w:rsidRPr="00A04991">
              <w:rPr>
                <w:rFonts w:eastAsia="Calibri"/>
                <w:noProof/>
                <w:color w:val="4C4747"/>
                <w:sz w:val="18"/>
              </w:rPr>
              <w:t xml:space="preserve">              439,683.91 </w:t>
            </w:r>
          </w:p>
        </w:tc>
      </w:tr>
      <w:tr w:rsidR="00882DEB" w:rsidRPr="00882DEB" w14:paraId="1610D988" w14:textId="77777777" w:rsidTr="00A04991">
        <w:trPr>
          <w:trHeight w:val="315"/>
          <w:jc w:val="center"/>
        </w:trPr>
        <w:tc>
          <w:tcPr>
            <w:tcW w:w="2091" w:type="pct"/>
            <w:tcBorders>
              <w:top w:val="nil"/>
              <w:left w:val="single" w:sz="4" w:space="0" w:color="auto"/>
              <w:bottom w:val="single" w:sz="4" w:space="0" w:color="auto"/>
              <w:right w:val="single" w:sz="4" w:space="0" w:color="auto"/>
            </w:tcBorders>
            <w:shd w:val="clear" w:color="auto" w:fill="auto"/>
            <w:noWrap/>
            <w:vAlign w:val="center"/>
            <w:hideMark/>
          </w:tcPr>
          <w:p w14:paraId="3063DB7C" w14:textId="77777777" w:rsidR="00346852" w:rsidRPr="00A04991" w:rsidRDefault="00346852" w:rsidP="006114F3">
            <w:pPr>
              <w:spacing w:after="0" w:line="240" w:lineRule="auto"/>
              <w:rPr>
                <w:rFonts w:eastAsia="Calibri"/>
                <w:noProof/>
                <w:color w:val="4C4747"/>
                <w:sz w:val="18"/>
                <w:lang w:val="es-ES"/>
              </w:rPr>
            </w:pPr>
            <w:r w:rsidRPr="00A04991">
              <w:rPr>
                <w:rFonts w:eastAsia="Calibri"/>
                <w:noProof/>
                <w:color w:val="4C4747"/>
                <w:sz w:val="18"/>
                <w:lang w:val="es-ES"/>
              </w:rPr>
              <w:t>2.1.3 Dietas y Gastos de Representación</w:t>
            </w:r>
          </w:p>
        </w:tc>
        <w:tc>
          <w:tcPr>
            <w:tcW w:w="944" w:type="pct"/>
            <w:gridSpan w:val="2"/>
            <w:tcBorders>
              <w:top w:val="nil"/>
              <w:left w:val="nil"/>
              <w:bottom w:val="single" w:sz="4" w:space="0" w:color="auto"/>
              <w:right w:val="single" w:sz="4" w:space="0" w:color="auto"/>
            </w:tcBorders>
            <w:shd w:val="clear" w:color="auto" w:fill="auto"/>
            <w:noWrap/>
            <w:hideMark/>
          </w:tcPr>
          <w:p w14:paraId="01E7F593" w14:textId="77777777" w:rsidR="00346852" w:rsidRPr="00A04991" w:rsidRDefault="00346852" w:rsidP="00882DEB">
            <w:pPr>
              <w:spacing w:after="0" w:line="240" w:lineRule="auto"/>
              <w:jc w:val="right"/>
              <w:rPr>
                <w:rFonts w:eastAsia="Calibri"/>
                <w:noProof/>
                <w:color w:val="4C4747"/>
                <w:sz w:val="18"/>
              </w:rPr>
            </w:pPr>
            <w:r w:rsidRPr="00A04991">
              <w:rPr>
                <w:rFonts w:eastAsia="Calibri"/>
                <w:noProof/>
                <w:color w:val="4C4747"/>
                <w:sz w:val="18"/>
                <w:lang w:val="es-ES"/>
              </w:rPr>
              <w:t xml:space="preserve">                               </w:t>
            </w:r>
            <w:r w:rsidRPr="00A04991">
              <w:rPr>
                <w:rFonts w:eastAsia="Calibri"/>
                <w:noProof/>
                <w:color w:val="4C4747"/>
                <w:sz w:val="18"/>
              </w:rPr>
              <w:t xml:space="preserve">-   </w:t>
            </w:r>
          </w:p>
        </w:tc>
        <w:tc>
          <w:tcPr>
            <w:tcW w:w="985" w:type="pct"/>
            <w:gridSpan w:val="2"/>
            <w:tcBorders>
              <w:top w:val="nil"/>
              <w:left w:val="nil"/>
              <w:bottom w:val="single" w:sz="4" w:space="0" w:color="auto"/>
              <w:right w:val="single" w:sz="4" w:space="0" w:color="auto"/>
            </w:tcBorders>
            <w:shd w:val="clear" w:color="auto" w:fill="auto"/>
            <w:noWrap/>
            <w:hideMark/>
          </w:tcPr>
          <w:p w14:paraId="3AC4AD7E" w14:textId="77777777" w:rsidR="00346852" w:rsidRPr="00A04991" w:rsidRDefault="00346852" w:rsidP="00882DEB">
            <w:pPr>
              <w:spacing w:after="0" w:line="240" w:lineRule="auto"/>
              <w:jc w:val="right"/>
              <w:rPr>
                <w:rFonts w:eastAsia="Calibri"/>
                <w:noProof/>
                <w:color w:val="4C4747"/>
                <w:sz w:val="18"/>
              </w:rPr>
            </w:pPr>
            <w:r w:rsidRPr="00A04991">
              <w:rPr>
                <w:rFonts w:eastAsia="Calibri"/>
                <w:noProof/>
                <w:color w:val="4C4747"/>
                <w:sz w:val="18"/>
              </w:rPr>
              <w:t xml:space="preserve">                               -   </w:t>
            </w:r>
          </w:p>
        </w:tc>
        <w:tc>
          <w:tcPr>
            <w:tcW w:w="980" w:type="pct"/>
            <w:tcBorders>
              <w:top w:val="nil"/>
              <w:left w:val="nil"/>
              <w:bottom w:val="single" w:sz="4" w:space="0" w:color="auto"/>
              <w:right w:val="single" w:sz="4" w:space="0" w:color="auto"/>
            </w:tcBorders>
            <w:shd w:val="clear" w:color="auto" w:fill="auto"/>
            <w:noWrap/>
            <w:hideMark/>
          </w:tcPr>
          <w:p w14:paraId="2640913F" w14:textId="77777777" w:rsidR="00346852" w:rsidRPr="00A04991" w:rsidRDefault="00346852" w:rsidP="00882DEB">
            <w:pPr>
              <w:spacing w:after="0" w:line="240" w:lineRule="auto"/>
              <w:jc w:val="right"/>
              <w:rPr>
                <w:rFonts w:eastAsia="Calibri"/>
                <w:noProof/>
                <w:color w:val="4C4747"/>
                <w:sz w:val="18"/>
              </w:rPr>
            </w:pPr>
            <w:r w:rsidRPr="00A04991">
              <w:rPr>
                <w:rFonts w:eastAsia="Calibri"/>
                <w:noProof/>
                <w:color w:val="4C4747"/>
                <w:sz w:val="18"/>
              </w:rPr>
              <w:t xml:space="preserve">              564,680.00 </w:t>
            </w:r>
          </w:p>
        </w:tc>
      </w:tr>
      <w:tr w:rsidR="00882DEB" w:rsidRPr="00882DEB" w14:paraId="626E90E7" w14:textId="77777777" w:rsidTr="00A04991">
        <w:trPr>
          <w:trHeight w:val="315"/>
          <w:jc w:val="center"/>
        </w:trPr>
        <w:tc>
          <w:tcPr>
            <w:tcW w:w="2091" w:type="pct"/>
            <w:tcBorders>
              <w:top w:val="nil"/>
              <w:left w:val="single" w:sz="4" w:space="0" w:color="auto"/>
              <w:bottom w:val="single" w:sz="4" w:space="0" w:color="auto"/>
              <w:right w:val="single" w:sz="4" w:space="0" w:color="auto"/>
            </w:tcBorders>
            <w:shd w:val="clear" w:color="auto" w:fill="auto"/>
            <w:noWrap/>
            <w:vAlign w:val="center"/>
            <w:hideMark/>
          </w:tcPr>
          <w:p w14:paraId="1F76005D" w14:textId="77777777" w:rsidR="00346852" w:rsidRPr="00A04991" w:rsidRDefault="00346852" w:rsidP="006114F3">
            <w:pPr>
              <w:spacing w:after="0" w:line="240" w:lineRule="auto"/>
              <w:rPr>
                <w:rFonts w:eastAsia="Calibri"/>
                <w:noProof/>
                <w:color w:val="4C4747"/>
                <w:sz w:val="18"/>
                <w:lang w:val="es-ES"/>
              </w:rPr>
            </w:pPr>
            <w:r w:rsidRPr="00A04991">
              <w:rPr>
                <w:rFonts w:eastAsia="Calibri"/>
                <w:noProof/>
                <w:color w:val="4C4747"/>
                <w:sz w:val="18"/>
                <w:lang w:val="es-ES"/>
              </w:rPr>
              <w:t>2.1.5 Contribuciones a la Seguridad Social</w:t>
            </w:r>
          </w:p>
        </w:tc>
        <w:tc>
          <w:tcPr>
            <w:tcW w:w="944" w:type="pct"/>
            <w:gridSpan w:val="2"/>
            <w:tcBorders>
              <w:top w:val="nil"/>
              <w:left w:val="nil"/>
              <w:bottom w:val="single" w:sz="4" w:space="0" w:color="auto"/>
              <w:right w:val="single" w:sz="4" w:space="0" w:color="auto"/>
            </w:tcBorders>
            <w:shd w:val="clear" w:color="auto" w:fill="auto"/>
            <w:hideMark/>
          </w:tcPr>
          <w:p w14:paraId="0CF8ADFB" w14:textId="77777777" w:rsidR="00346852" w:rsidRPr="00A04991" w:rsidRDefault="00346852" w:rsidP="00882DEB">
            <w:pPr>
              <w:spacing w:after="0" w:line="240" w:lineRule="auto"/>
              <w:jc w:val="right"/>
              <w:rPr>
                <w:rFonts w:eastAsia="Calibri"/>
                <w:noProof/>
                <w:color w:val="4C4747"/>
                <w:sz w:val="18"/>
              </w:rPr>
            </w:pPr>
            <w:r w:rsidRPr="00A04991">
              <w:rPr>
                <w:rFonts w:eastAsia="Calibri"/>
                <w:noProof/>
                <w:color w:val="4C4747"/>
                <w:sz w:val="18"/>
                <w:lang w:val="es-ES"/>
              </w:rPr>
              <w:t xml:space="preserve">           </w:t>
            </w:r>
            <w:r w:rsidRPr="00A04991">
              <w:rPr>
                <w:rFonts w:eastAsia="Calibri"/>
                <w:noProof/>
                <w:color w:val="4C4747"/>
                <w:sz w:val="18"/>
              </w:rPr>
              <w:t xml:space="preserve">1,421,923.57 </w:t>
            </w:r>
          </w:p>
        </w:tc>
        <w:tc>
          <w:tcPr>
            <w:tcW w:w="985" w:type="pct"/>
            <w:gridSpan w:val="2"/>
            <w:tcBorders>
              <w:top w:val="nil"/>
              <w:left w:val="nil"/>
              <w:bottom w:val="single" w:sz="4" w:space="0" w:color="auto"/>
              <w:right w:val="single" w:sz="4" w:space="0" w:color="auto"/>
            </w:tcBorders>
            <w:shd w:val="clear" w:color="auto" w:fill="auto"/>
            <w:hideMark/>
          </w:tcPr>
          <w:p w14:paraId="3B372085" w14:textId="77777777" w:rsidR="00346852" w:rsidRPr="00A04991" w:rsidRDefault="00346852" w:rsidP="00882DEB">
            <w:pPr>
              <w:spacing w:after="0" w:line="240" w:lineRule="auto"/>
              <w:jc w:val="right"/>
              <w:rPr>
                <w:rFonts w:eastAsia="Calibri"/>
                <w:noProof/>
                <w:color w:val="4C4747"/>
                <w:sz w:val="18"/>
              </w:rPr>
            </w:pPr>
            <w:r w:rsidRPr="00A04991">
              <w:rPr>
                <w:rFonts w:eastAsia="Calibri"/>
                <w:noProof/>
                <w:color w:val="4C4747"/>
                <w:sz w:val="18"/>
              </w:rPr>
              <w:t xml:space="preserve">           1,406,092.34 </w:t>
            </w:r>
          </w:p>
        </w:tc>
        <w:tc>
          <w:tcPr>
            <w:tcW w:w="980" w:type="pct"/>
            <w:tcBorders>
              <w:top w:val="nil"/>
              <w:left w:val="nil"/>
              <w:bottom w:val="single" w:sz="4" w:space="0" w:color="auto"/>
              <w:right w:val="single" w:sz="4" w:space="0" w:color="auto"/>
            </w:tcBorders>
            <w:shd w:val="clear" w:color="auto" w:fill="auto"/>
            <w:hideMark/>
          </w:tcPr>
          <w:p w14:paraId="4CE759D8" w14:textId="77777777" w:rsidR="00346852" w:rsidRPr="00A04991" w:rsidRDefault="00346852" w:rsidP="00882DEB">
            <w:pPr>
              <w:spacing w:after="0" w:line="240" w:lineRule="auto"/>
              <w:jc w:val="right"/>
              <w:rPr>
                <w:rFonts w:eastAsia="Calibri"/>
                <w:noProof/>
                <w:color w:val="4C4747"/>
                <w:sz w:val="18"/>
              </w:rPr>
            </w:pPr>
            <w:r w:rsidRPr="00A04991">
              <w:rPr>
                <w:rFonts w:eastAsia="Calibri"/>
                <w:noProof/>
                <w:color w:val="4C4747"/>
                <w:sz w:val="18"/>
              </w:rPr>
              <w:t xml:space="preserve">           1,396,422.25 </w:t>
            </w:r>
          </w:p>
        </w:tc>
      </w:tr>
      <w:tr w:rsidR="00882DEB" w:rsidRPr="00882DEB" w14:paraId="5B5956B9" w14:textId="77777777" w:rsidTr="00A04991">
        <w:trPr>
          <w:trHeight w:val="315"/>
          <w:jc w:val="center"/>
        </w:trPr>
        <w:tc>
          <w:tcPr>
            <w:tcW w:w="2091" w:type="pct"/>
            <w:tcBorders>
              <w:top w:val="nil"/>
              <w:left w:val="single" w:sz="4" w:space="0" w:color="auto"/>
              <w:bottom w:val="single" w:sz="4" w:space="0" w:color="auto"/>
              <w:right w:val="single" w:sz="4" w:space="0" w:color="auto"/>
            </w:tcBorders>
            <w:shd w:val="clear" w:color="auto" w:fill="auto"/>
            <w:noWrap/>
            <w:hideMark/>
          </w:tcPr>
          <w:p w14:paraId="46B9DB2A" w14:textId="77777777" w:rsidR="00346852" w:rsidRPr="00A04991" w:rsidRDefault="00346852" w:rsidP="006114F3">
            <w:pPr>
              <w:spacing w:after="0" w:line="240" w:lineRule="auto"/>
              <w:rPr>
                <w:rFonts w:eastAsia="Calibri"/>
                <w:noProof/>
                <w:color w:val="4C4747"/>
                <w:sz w:val="18"/>
              </w:rPr>
            </w:pPr>
            <w:r w:rsidRPr="00A04991">
              <w:rPr>
                <w:rFonts w:eastAsia="Calibri"/>
                <w:noProof/>
                <w:color w:val="4C4747"/>
                <w:sz w:val="18"/>
              </w:rPr>
              <w:t> </w:t>
            </w:r>
          </w:p>
        </w:tc>
        <w:tc>
          <w:tcPr>
            <w:tcW w:w="944" w:type="pct"/>
            <w:gridSpan w:val="2"/>
            <w:tcBorders>
              <w:top w:val="nil"/>
              <w:left w:val="nil"/>
              <w:bottom w:val="single" w:sz="4" w:space="0" w:color="auto"/>
              <w:right w:val="single" w:sz="4" w:space="0" w:color="auto"/>
            </w:tcBorders>
            <w:shd w:val="clear" w:color="auto" w:fill="auto"/>
            <w:hideMark/>
          </w:tcPr>
          <w:p w14:paraId="6319ADA7" w14:textId="77777777" w:rsidR="00346852" w:rsidRPr="00A04991" w:rsidRDefault="00346852" w:rsidP="00882DEB">
            <w:pPr>
              <w:spacing w:after="0" w:line="240" w:lineRule="auto"/>
              <w:jc w:val="right"/>
              <w:rPr>
                <w:rFonts w:eastAsia="Calibri"/>
                <w:noProof/>
                <w:color w:val="4C4747"/>
                <w:sz w:val="18"/>
              </w:rPr>
            </w:pPr>
          </w:p>
        </w:tc>
        <w:tc>
          <w:tcPr>
            <w:tcW w:w="985" w:type="pct"/>
            <w:gridSpan w:val="2"/>
            <w:tcBorders>
              <w:top w:val="nil"/>
              <w:left w:val="nil"/>
              <w:bottom w:val="single" w:sz="4" w:space="0" w:color="auto"/>
              <w:right w:val="single" w:sz="4" w:space="0" w:color="auto"/>
            </w:tcBorders>
            <w:shd w:val="clear" w:color="auto" w:fill="auto"/>
            <w:hideMark/>
          </w:tcPr>
          <w:p w14:paraId="6B27BFE0" w14:textId="77777777" w:rsidR="00346852" w:rsidRPr="00A04991" w:rsidRDefault="00346852" w:rsidP="00882DEB">
            <w:pPr>
              <w:spacing w:after="0" w:line="240" w:lineRule="auto"/>
              <w:jc w:val="right"/>
              <w:rPr>
                <w:rFonts w:eastAsia="Calibri"/>
                <w:noProof/>
                <w:color w:val="4C4747"/>
                <w:sz w:val="18"/>
              </w:rPr>
            </w:pPr>
          </w:p>
        </w:tc>
        <w:tc>
          <w:tcPr>
            <w:tcW w:w="980" w:type="pct"/>
            <w:tcBorders>
              <w:top w:val="nil"/>
              <w:left w:val="nil"/>
              <w:bottom w:val="single" w:sz="4" w:space="0" w:color="auto"/>
              <w:right w:val="single" w:sz="4" w:space="0" w:color="auto"/>
            </w:tcBorders>
            <w:shd w:val="clear" w:color="auto" w:fill="auto"/>
            <w:hideMark/>
          </w:tcPr>
          <w:p w14:paraId="6EF8D6E7" w14:textId="77777777" w:rsidR="00346852" w:rsidRPr="00A04991" w:rsidRDefault="00346852" w:rsidP="00882DEB">
            <w:pPr>
              <w:spacing w:after="0" w:line="240" w:lineRule="auto"/>
              <w:jc w:val="right"/>
              <w:rPr>
                <w:rFonts w:eastAsia="Calibri"/>
                <w:noProof/>
                <w:color w:val="4C4747"/>
                <w:sz w:val="18"/>
              </w:rPr>
            </w:pPr>
          </w:p>
        </w:tc>
      </w:tr>
      <w:tr w:rsidR="00882DEB" w:rsidRPr="00882DEB" w14:paraId="34AD07CF" w14:textId="77777777" w:rsidTr="00A04991">
        <w:trPr>
          <w:trHeight w:val="315"/>
          <w:jc w:val="center"/>
        </w:trPr>
        <w:tc>
          <w:tcPr>
            <w:tcW w:w="2091" w:type="pct"/>
            <w:tcBorders>
              <w:top w:val="nil"/>
              <w:left w:val="single" w:sz="4" w:space="0" w:color="auto"/>
              <w:bottom w:val="single" w:sz="4" w:space="0" w:color="auto"/>
              <w:right w:val="single" w:sz="4" w:space="0" w:color="auto"/>
            </w:tcBorders>
            <w:shd w:val="clear" w:color="auto" w:fill="auto"/>
            <w:noWrap/>
            <w:vAlign w:val="center"/>
            <w:hideMark/>
          </w:tcPr>
          <w:p w14:paraId="0D60EC53" w14:textId="77777777" w:rsidR="00346852" w:rsidRPr="00A04991" w:rsidRDefault="00346852" w:rsidP="006114F3">
            <w:pPr>
              <w:spacing w:after="0" w:line="240" w:lineRule="auto"/>
              <w:rPr>
                <w:rFonts w:eastAsia="Calibri"/>
                <w:noProof/>
                <w:color w:val="4C4747"/>
                <w:sz w:val="18"/>
              </w:rPr>
            </w:pPr>
            <w:r w:rsidRPr="00A04991">
              <w:rPr>
                <w:rFonts w:eastAsia="Calibri"/>
                <w:noProof/>
                <w:color w:val="4C4747"/>
                <w:sz w:val="18"/>
              </w:rPr>
              <w:t>2.2 CONTRATACION DE SERVICIOS</w:t>
            </w:r>
          </w:p>
        </w:tc>
        <w:tc>
          <w:tcPr>
            <w:tcW w:w="944" w:type="pct"/>
            <w:gridSpan w:val="2"/>
            <w:tcBorders>
              <w:top w:val="nil"/>
              <w:left w:val="nil"/>
              <w:bottom w:val="single" w:sz="4" w:space="0" w:color="auto"/>
              <w:right w:val="single" w:sz="4" w:space="0" w:color="auto"/>
            </w:tcBorders>
            <w:shd w:val="clear" w:color="auto" w:fill="auto"/>
            <w:hideMark/>
          </w:tcPr>
          <w:p w14:paraId="5A56DBF5" w14:textId="77777777" w:rsidR="00346852" w:rsidRPr="00A04991" w:rsidRDefault="00346852" w:rsidP="00882DEB">
            <w:pPr>
              <w:spacing w:after="0" w:line="240" w:lineRule="auto"/>
              <w:jc w:val="right"/>
              <w:rPr>
                <w:rFonts w:eastAsia="Calibri"/>
                <w:noProof/>
                <w:color w:val="4C4747"/>
                <w:sz w:val="18"/>
              </w:rPr>
            </w:pPr>
            <w:r w:rsidRPr="00A04991">
              <w:rPr>
                <w:rFonts w:eastAsia="Calibri"/>
                <w:noProof/>
                <w:color w:val="4C4747"/>
                <w:sz w:val="18"/>
              </w:rPr>
              <w:t xml:space="preserve">           7,708,328.48 </w:t>
            </w:r>
          </w:p>
        </w:tc>
        <w:tc>
          <w:tcPr>
            <w:tcW w:w="985" w:type="pct"/>
            <w:gridSpan w:val="2"/>
            <w:tcBorders>
              <w:top w:val="nil"/>
              <w:left w:val="nil"/>
              <w:bottom w:val="single" w:sz="4" w:space="0" w:color="auto"/>
              <w:right w:val="single" w:sz="4" w:space="0" w:color="auto"/>
            </w:tcBorders>
            <w:shd w:val="clear" w:color="auto" w:fill="auto"/>
            <w:hideMark/>
          </w:tcPr>
          <w:p w14:paraId="51411B7F" w14:textId="77777777" w:rsidR="00346852" w:rsidRPr="00A04991" w:rsidRDefault="00346852" w:rsidP="00882DEB">
            <w:pPr>
              <w:spacing w:after="0" w:line="240" w:lineRule="auto"/>
              <w:jc w:val="right"/>
              <w:rPr>
                <w:rFonts w:eastAsia="Calibri"/>
                <w:noProof/>
                <w:color w:val="4C4747"/>
                <w:sz w:val="18"/>
              </w:rPr>
            </w:pPr>
            <w:r w:rsidRPr="00A04991">
              <w:rPr>
                <w:rFonts w:eastAsia="Calibri"/>
                <w:noProof/>
                <w:color w:val="4C4747"/>
                <w:sz w:val="18"/>
              </w:rPr>
              <w:t xml:space="preserve">           7,552,977.86 </w:t>
            </w:r>
          </w:p>
        </w:tc>
        <w:tc>
          <w:tcPr>
            <w:tcW w:w="980" w:type="pct"/>
            <w:tcBorders>
              <w:top w:val="nil"/>
              <w:left w:val="nil"/>
              <w:bottom w:val="single" w:sz="4" w:space="0" w:color="auto"/>
              <w:right w:val="single" w:sz="4" w:space="0" w:color="auto"/>
            </w:tcBorders>
            <w:shd w:val="clear" w:color="auto" w:fill="auto"/>
            <w:hideMark/>
          </w:tcPr>
          <w:p w14:paraId="49C8BAA4" w14:textId="77777777" w:rsidR="00346852" w:rsidRPr="00A04991" w:rsidRDefault="00346852" w:rsidP="00882DEB">
            <w:pPr>
              <w:spacing w:after="0" w:line="240" w:lineRule="auto"/>
              <w:jc w:val="right"/>
              <w:rPr>
                <w:rFonts w:eastAsia="Calibri"/>
                <w:noProof/>
                <w:color w:val="4C4747"/>
                <w:sz w:val="18"/>
              </w:rPr>
            </w:pPr>
            <w:r w:rsidRPr="00A04991">
              <w:rPr>
                <w:rFonts w:eastAsia="Calibri"/>
                <w:noProof/>
                <w:color w:val="4C4747"/>
                <w:sz w:val="18"/>
              </w:rPr>
              <w:t xml:space="preserve">         11,534,383.38 </w:t>
            </w:r>
          </w:p>
        </w:tc>
      </w:tr>
      <w:tr w:rsidR="00882DEB" w:rsidRPr="00882DEB" w14:paraId="0DD4AE7B" w14:textId="77777777" w:rsidTr="00A04991">
        <w:trPr>
          <w:trHeight w:val="315"/>
          <w:jc w:val="center"/>
        </w:trPr>
        <w:tc>
          <w:tcPr>
            <w:tcW w:w="2091" w:type="pct"/>
            <w:tcBorders>
              <w:top w:val="nil"/>
              <w:left w:val="single" w:sz="4" w:space="0" w:color="auto"/>
              <w:bottom w:val="single" w:sz="4" w:space="0" w:color="auto"/>
              <w:right w:val="single" w:sz="4" w:space="0" w:color="auto"/>
            </w:tcBorders>
            <w:shd w:val="clear" w:color="auto" w:fill="auto"/>
            <w:noWrap/>
            <w:vAlign w:val="center"/>
            <w:hideMark/>
          </w:tcPr>
          <w:p w14:paraId="6D116F0E" w14:textId="77777777" w:rsidR="00346852" w:rsidRPr="00A04991" w:rsidRDefault="00346852" w:rsidP="006114F3">
            <w:pPr>
              <w:spacing w:after="0" w:line="240" w:lineRule="auto"/>
              <w:rPr>
                <w:rFonts w:eastAsia="Calibri"/>
                <w:noProof/>
                <w:color w:val="4C4747"/>
                <w:sz w:val="18"/>
              </w:rPr>
            </w:pPr>
            <w:r w:rsidRPr="00A04991">
              <w:rPr>
                <w:rFonts w:eastAsia="Calibri"/>
                <w:noProof/>
                <w:color w:val="4C4747"/>
                <w:sz w:val="18"/>
              </w:rPr>
              <w:t>2.1.1 Servicios Básicos</w:t>
            </w:r>
          </w:p>
        </w:tc>
        <w:tc>
          <w:tcPr>
            <w:tcW w:w="944" w:type="pct"/>
            <w:gridSpan w:val="2"/>
            <w:tcBorders>
              <w:top w:val="nil"/>
              <w:left w:val="nil"/>
              <w:bottom w:val="single" w:sz="4" w:space="0" w:color="auto"/>
              <w:right w:val="single" w:sz="4" w:space="0" w:color="auto"/>
            </w:tcBorders>
            <w:shd w:val="clear" w:color="auto" w:fill="auto"/>
            <w:noWrap/>
            <w:hideMark/>
          </w:tcPr>
          <w:p w14:paraId="50DE6AA4" w14:textId="77777777" w:rsidR="00346852" w:rsidRPr="00A04991" w:rsidRDefault="00346852" w:rsidP="00882DEB">
            <w:pPr>
              <w:spacing w:after="0" w:line="240" w:lineRule="auto"/>
              <w:jc w:val="right"/>
              <w:rPr>
                <w:rFonts w:eastAsia="Calibri"/>
                <w:noProof/>
                <w:color w:val="4C4747"/>
                <w:sz w:val="18"/>
              </w:rPr>
            </w:pPr>
            <w:r w:rsidRPr="00A04991">
              <w:rPr>
                <w:rFonts w:eastAsia="Calibri"/>
                <w:noProof/>
                <w:color w:val="4C4747"/>
                <w:sz w:val="18"/>
              </w:rPr>
              <w:t xml:space="preserve">           7,526,250.66 </w:t>
            </w:r>
          </w:p>
        </w:tc>
        <w:tc>
          <w:tcPr>
            <w:tcW w:w="985" w:type="pct"/>
            <w:gridSpan w:val="2"/>
            <w:tcBorders>
              <w:top w:val="nil"/>
              <w:left w:val="nil"/>
              <w:bottom w:val="single" w:sz="4" w:space="0" w:color="auto"/>
              <w:right w:val="single" w:sz="4" w:space="0" w:color="auto"/>
            </w:tcBorders>
            <w:shd w:val="clear" w:color="auto" w:fill="auto"/>
            <w:noWrap/>
            <w:hideMark/>
          </w:tcPr>
          <w:p w14:paraId="7FADE779" w14:textId="77777777" w:rsidR="00346852" w:rsidRPr="00A04991" w:rsidRDefault="00346852" w:rsidP="00882DEB">
            <w:pPr>
              <w:spacing w:after="0" w:line="240" w:lineRule="auto"/>
              <w:jc w:val="right"/>
              <w:rPr>
                <w:rFonts w:eastAsia="Calibri"/>
                <w:noProof/>
                <w:color w:val="4C4747"/>
                <w:sz w:val="18"/>
              </w:rPr>
            </w:pPr>
            <w:r w:rsidRPr="00A04991">
              <w:rPr>
                <w:rFonts w:eastAsia="Calibri"/>
                <w:noProof/>
                <w:color w:val="4C4747"/>
                <w:sz w:val="18"/>
              </w:rPr>
              <w:t xml:space="preserve">           7,078,020.16 </w:t>
            </w:r>
          </w:p>
        </w:tc>
        <w:tc>
          <w:tcPr>
            <w:tcW w:w="980" w:type="pct"/>
            <w:tcBorders>
              <w:top w:val="nil"/>
              <w:left w:val="nil"/>
              <w:bottom w:val="single" w:sz="4" w:space="0" w:color="auto"/>
              <w:right w:val="single" w:sz="4" w:space="0" w:color="auto"/>
            </w:tcBorders>
            <w:shd w:val="clear" w:color="auto" w:fill="auto"/>
            <w:noWrap/>
            <w:hideMark/>
          </w:tcPr>
          <w:p w14:paraId="4D95FB40" w14:textId="77777777" w:rsidR="00346852" w:rsidRPr="00A04991" w:rsidRDefault="00346852" w:rsidP="00882DEB">
            <w:pPr>
              <w:spacing w:after="0" w:line="240" w:lineRule="auto"/>
              <w:jc w:val="right"/>
              <w:rPr>
                <w:rFonts w:eastAsia="Calibri"/>
                <w:noProof/>
                <w:color w:val="4C4747"/>
                <w:sz w:val="18"/>
              </w:rPr>
            </w:pPr>
            <w:r w:rsidRPr="00A04991">
              <w:rPr>
                <w:rFonts w:eastAsia="Calibri"/>
                <w:noProof/>
                <w:color w:val="4C4747"/>
                <w:sz w:val="18"/>
              </w:rPr>
              <w:t xml:space="preserve">           8,262,785.64 </w:t>
            </w:r>
          </w:p>
        </w:tc>
      </w:tr>
      <w:tr w:rsidR="00882DEB" w:rsidRPr="00882DEB" w14:paraId="44193C56" w14:textId="77777777" w:rsidTr="00A04991">
        <w:trPr>
          <w:trHeight w:val="315"/>
          <w:jc w:val="center"/>
        </w:trPr>
        <w:tc>
          <w:tcPr>
            <w:tcW w:w="2091" w:type="pct"/>
            <w:tcBorders>
              <w:top w:val="nil"/>
              <w:left w:val="single" w:sz="4" w:space="0" w:color="auto"/>
              <w:bottom w:val="single" w:sz="4" w:space="0" w:color="auto"/>
              <w:right w:val="single" w:sz="4" w:space="0" w:color="auto"/>
            </w:tcBorders>
            <w:shd w:val="clear" w:color="auto" w:fill="auto"/>
            <w:noWrap/>
            <w:vAlign w:val="center"/>
            <w:hideMark/>
          </w:tcPr>
          <w:p w14:paraId="33364B33" w14:textId="77777777" w:rsidR="00346852" w:rsidRPr="00A04991" w:rsidRDefault="00346852" w:rsidP="006114F3">
            <w:pPr>
              <w:spacing w:after="0" w:line="240" w:lineRule="auto"/>
              <w:rPr>
                <w:rFonts w:eastAsia="Calibri"/>
                <w:noProof/>
                <w:color w:val="4C4747"/>
                <w:sz w:val="18"/>
              </w:rPr>
            </w:pPr>
            <w:r w:rsidRPr="00A04991">
              <w:rPr>
                <w:rFonts w:eastAsia="Calibri"/>
                <w:noProof/>
                <w:color w:val="4C4747"/>
                <w:sz w:val="18"/>
              </w:rPr>
              <w:t>2.2.2 Publicidad, Impresión y Encuadernación</w:t>
            </w:r>
          </w:p>
        </w:tc>
        <w:tc>
          <w:tcPr>
            <w:tcW w:w="944" w:type="pct"/>
            <w:gridSpan w:val="2"/>
            <w:tcBorders>
              <w:top w:val="nil"/>
              <w:left w:val="nil"/>
              <w:bottom w:val="single" w:sz="4" w:space="0" w:color="auto"/>
              <w:right w:val="single" w:sz="4" w:space="0" w:color="auto"/>
            </w:tcBorders>
            <w:shd w:val="clear" w:color="auto" w:fill="auto"/>
            <w:hideMark/>
          </w:tcPr>
          <w:p w14:paraId="44EFA4F1" w14:textId="77777777" w:rsidR="00346852" w:rsidRPr="00A04991" w:rsidRDefault="00346852" w:rsidP="00882DEB">
            <w:pPr>
              <w:spacing w:after="0" w:line="240" w:lineRule="auto"/>
              <w:jc w:val="right"/>
              <w:rPr>
                <w:rFonts w:eastAsia="Calibri"/>
                <w:noProof/>
                <w:color w:val="4C4747"/>
                <w:sz w:val="18"/>
              </w:rPr>
            </w:pPr>
            <w:r w:rsidRPr="00A04991">
              <w:rPr>
                <w:rFonts w:eastAsia="Calibri"/>
                <w:noProof/>
                <w:color w:val="4C4747"/>
                <w:sz w:val="18"/>
              </w:rPr>
              <w:t xml:space="preserve">                               -   </w:t>
            </w:r>
          </w:p>
        </w:tc>
        <w:tc>
          <w:tcPr>
            <w:tcW w:w="985" w:type="pct"/>
            <w:gridSpan w:val="2"/>
            <w:tcBorders>
              <w:top w:val="nil"/>
              <w:left w:val="nil"/>
              <w:bottom w:val="single" w:sz="4" w:space="0" w:color="auto"/>
              <w:right w:val="single" w:sz="4" w:space="0" w:color="auto"/>
            </w:tcBorders>
            <w:shd w:val="clear" w:color="auto" w:fill="auto"/>
            <w:hideMark/>
          </w:tcPr>
          <w:p w14:paraId="38977AFB" w14:textId="77777777" w:rsidR="00346852" w:rsidRPr="00A04991" w:rsidRDefault="00346852" w:rsidP="00882DEB">
            <w:pPr>
              <w:spacing w:after="0" w:line="240" w:lineRule="auto"/>
              <w:jc w:val="right"/>
              <w:rPr>
                <w:rFonts w:eastAsia="Calibri"/>
                <w:noProof/>
                <w:color w:val="4C4747"/>
                <w:sz w:val="18"/>
              </w:rPr>
            </w:pPr>
            <w:r w:rsidRPr="00A04991">
              <w:rPr>
                <w:rFonts w:eastAsia="Calibri"/>
                <w:noProof/>
                <w:color w:val="4C4747"/>
                <w:sz w:val="18"/>
              </w:rPr>
              <w:t xml:space="preserve">              127,440.00 </w:t>
            </w:r>
          </w:p>
        </w:tc>
        <w:tc>
          <w:tcPr>
            <w:tcW w:w="980" w:type="pct"/>
            <w:tcBorders>
              <w:top w:val="nil"/>
              <w:left w:val="nil"/>
              <w:bottom w:val="single" w:sz="4" w:space="0" w:color="auto"/>
              <w:right w:val="single" w:sz="4" w:space="0" w:color="auto"/>
            </w:tcBorders>
            <w:shd w:val="clear" w:color="auto" w:fill="auto"/>
            <w:hideMark/>
          </w:tcPr>
          <w:p w14:paraId="2655C953" w14:textId="77777777" w:rsidR="00346852" w:rsidRPr="00A04991" w:rsidRDefault="00346852" w:rsidP="00882DEB">
            <w:pPr>
              <w:spacing w:after="0" w:line="240" w:lineRule="auto"/>
              <w:jc w:val="right"/>
              <w:rPr>
                <w:rFonts w:eastAsia="Calibri"/>
                <w:noProof/>
                <w:color w:val="4C4747"/>
                <w:sz w:val="18"/>
              </w:rPr>
            </w:pPr>
            <w:r w:rsidRPr="00A04991">
              <w:rPr>
                <w:rFonts w:eastAsia="Calibri"/>
                <w:noProof/>
                <w:color w:val="4C4747"/>
                <w:sz w:val="18"/>
              </w:rPr>
              <w:t xml:space="preserve">              250,160.00 </w:t>
            </w:r>
          </w:p>
        </w:tc>
      </w:tr>
      <w:tr w:rsidR="00882DEB" w:rsidRPr="00882DEB" w14:paraId="41F98A73" w14:textId="77777777" w:rsidTr="00A04991">
        <w:trPr>
          <w:trHeight w:val="315"/>
          <w:jc w:val="center"/>
        </w:trPr>
        <w:tc>
          <w:tcPr>
            <w:tcW w:w="2091" w:type="pct"/>
            <w:tcBorders>
              <w:top w:val="nil"/>
              <w:left w:val="single" w:sz="4" w:space="0" w:color="auto"/>
              <w:bottom w:val="single" w:sz="4" w:space="0" w:color="auto"/>
              <w:right w:val="single" w:sz="4" w:space="0" w:color="auto"/>
            </w:tcBorders>
            <w:shd w:val="clear" w:color="auto" w:fill="auto"/>
            <w:noWrap/>
            <w:vAlign w:val="center"/>
            <w:hideMark/>
          </w:tcPr>
          <w:p w14:paraId="172C7826" w14:textId="77777777" w:rsidR="00346852" w:rsidRPr="00A04991" w:rsidRDefault="00346852" w:rsidP="006114F3">
            <w:pPr>
              <w:spacing w:after="0" w:line="240" w:lineRule="auto"/>
              <w:rPr>
                <w:rFonts w:eastAsia="Calibri"/>
                <w:noProof/>
                <w:color w:val="4C4747"/>
                <w:sz w:val="18"/>
              </w:rPr>
            </w:pPr>
            <w:r w:rsidRPr="00A04991">
              <w:rPr>
                <w:rFonts w:eastAsia="Calibri"/>
                <w:noProof/>
                <w:color w:val="4C4747"/>
                <w:sz w:val="18"/>
              </w:rPr>
              <w:t>2.2.3 Viáticos</w:t>
            </w:r>
          </w:p>
        </w:tc>
        <w:tc>
          <w:tcPr>
            <w:tcW w:w="944" w:type="pct"/>
            <w:gridSpan w:val="2"/>
            <w:tcBorders>
              <w:top w:val="nil"/>
              <w:left w:val="nil"/>
              <w:bottom w:val="single" w:sz="4" w:space="0" w:color="auto"/>
              <w:right w:val="single" w:sz="4" w:space="0" w:color="auto"/>
            </w:tcBorders>
            <w:shd w:val="clear" w:color="auto" w:fill="auto"/>
            <w:hideMark/>
          </w:tcPr>
          <w:p w14:paraId="200A1988" w14:textId="77777777" w:rsidR="00346852" w:rsidRPr="00A04991" w:rsidRDefault="00346852" w:rsidP="00882DEB">
            <w:pPr>
              <w:spacing w:after="0" w:line="240" w:lineRule="auto"/>
              <w:jc w:val="right"/>
              <w:rPr>
                <w:rFonts w:eastAsia="Calibri"/>
                <w:noProof/>
                <w:color w:val="4C4747"/>
                <w:sz w:val="18"/>
              </w:rPr>
            </w:pPr>
            <w:r w:rsidRPr="00A04991">
              <w:rPr>
                <w:rFonts w:eastAsia="Calibri"/>
                <w:noProof/>
                <w:color w:val="4C4747"/>
                <w:sz w:val="18"/>
              </w:rPr>
              <w:t xml:space="preserve">                               -   </w:t>
            </w:r>
          </w:p>
        </w:tc>
        <w:tc>
          <w:tcPr>
            <w:tcW w:w="985" w:type="pct"/>
            <w:gridSpan w:val="2"/>
            <w:tcBorders>
              <w:top w:val="nil"/>
              <w:left w:val="nil"/>
              <w:bottom w:val="single" w:sz="4" w:space="0" w:color="auto"/>
              <w:right w:val="single" w:sz="4" w:space="0" w:color="auto"/>
            </w:tcBorders>
            <w:shd w:val="clear" w:color="auto" w:fill="auto"/>
            <w:hideMark/>
          </w:tcPr>
          <w:p w14:paraId="3E823413" w14:textId="77777777" w:rsidR="00346852" w:rsidRPr="00A04991" w:rsidRDefault="00346852" w:rsidP="00882DEB">
            <w:pPr>
              <w:spacing w:after="0" w:line="240" w:lineRule="auto"/>
              <w:jc w:val="right"/>
              <w:rPr>
                <w:rFonts w:eastAsia="Calibri"/>
                <w:noProof/>
                <w:color w:val="4C4747"/>
                <w:sz w:val="18"/>
              </w:rPr>
            </w:pPr>
            <w:r w:rsidRPr="00A04991">
              <w:rPr>
                <w:rFonts w:eastAsia="Calibri"/>
                <w:noProof/>
                <w:color w:val="4C4747"/>
                <w:sz w:val="18"/>
              </w:rPr>
              <w:t xml:space="preserve">                               -   </w:t>
            </w:r>
          </w:p>
        </w:tc>
        <w:tc>
          <w:tcPr>
            <w:tcW w:w="980" w:type="pct"/>
            <w:tcBorders>
              <w:top w:val="nil"/>
              <w:left w:val="nil"/>
              <w:bottom w:val="single" w:sz="4" w:space="0" w:color="auto"/>
              <w:right w:val="single" w:sz="4" w:space="0" w:color="auto"/>
            </w:tcBorders>
            <w:shd w:val="clear" w:color="auto" w:fill="auto"/>
            <w:hideMark/>
          </w:tcPr>
          <w:p w14:paraId="24148330" w14:textId="77777777" w:rsidR="00346852" w:rsidRPr="00A04991" w:rsidRDefault="00346852" w:rsidP="00882DEB">
            <w:pPr>
              <w:spacing w:after="0" w:line="240" w:lineRule="auto"/>
              <w:jc w:val="right"/>
              <w:rPr>
                <w:rFonts w:eastAsia="Calibri"/>
                <w:noProof/>
                <w:color w:val="4C4747"/>
                <w:sz w:val="18"/>
              </w:rPr>
            </w:pPr>
            <w:r w:rsidRPr="00A04991">
              <w:rPr>
                <w:rFonts w:eastAsia="Calibri"/>
                <w:noProof/>
                <w:color w:val="4C4747"/>
                <w:sz w:val="18"/>
              </w:rPr>
              <w:t xml:space="preserve">                 40,370.00 </w:t>
            </w:r>
          </w:p>
        </w:tc>
      </w:tr>
      <w:tr w:rsidR="00882DEB" w:rsidRPr="00882DEB" w14:paraId="28DE387D" w14:textId="77777777" w:rsidTr="00A04991">
        <w:trPr>
          <w:trHeight w:val="315"/>
          <w:jc w:val="center"/>
        </w:trPr>
        <w:tc>
          <w:tcPr>
            <w:tcW w:w="2091" w:type="pct"/>
            <w:tcBorders>
              <w:top w:val="nil"/>
              <w:left w:val="single" w:sz="4" w:space="0" w:color="auto"/>
              <w:bottom w:val="single" w:sz="4" w:space="0" w:color="auto"/>
              <w:right w:val="single" w:sz="4" w:space="0" w:color="auto"/>
            </w:tcBorders>
            <w:shd w:val="clear" w:color="auto" w:fill="auto"/>
            <w:noWrap/>
            <w:vAlign w:val="center"/>
            <w:hideMark/>
          </w:tcPr>
          <w:p w14:paraId="1D413898" w14:textId="77777777" w:rsidR="00346852" w:rsidRPr="00A04991" w:rsidRDefault="00346852" w:rsidP="006114F3">
            <w:pPr>
              <w:spacing w:after="0" w:line="240" w:lineRule="auto"/>
              <w:rPr>
                <w:rFonts w:eastAsia="Calibri"/>
                <w:noProof/>
                <w:color w:val="4C4747"/>
                <w:sz w:val="18"/>
              </w:rPr>
            </w:pPr>
            <w:r w:rsidRPr="00A04991">
              <w:rPr>
                <w:rFonts w:eastAsia="Calibri"/>
                <w:noProof/>
                <w:color w:val="4C4747"/>
                <w:sz w:val="18"/>
              </w:rPr>
              <w:t>2.2.4 Pasajes</w:t>
            </w:r>
          </w:p>
        </w:tc>
        <w:tc>
          <w:tcPr>
            <w:tcW w:w="944" w:type="pct"/>
            <w:gridSpan w:val="2"/>
            <w:tcBorders>
              <w:top w:val="nil"/>
              <w:left w:val="nil"/>
              <w:bottom w:val="single" w:sz="4" w:space="0" w:color="auto"/>
              <w:right w:val="single" w:sz="4" w:space="0" w:color="auto"/>
            </w:tcBorders>
            <w:shd w:val="clear" w:color="auto" w:fill="auto"/>
            <w:hideMark/>
          </w:tcPr>
          <w:p w14:paraId="6A24D863" w14:textId="77777777" w:rsidR="00346852" w:rsidRPr="00A04991" w:rsidRDefault="00346852" w:rsidP="00882DEB">
            <w:pPr>
              <w:spacing w:after="0" w:line="240" w:lineRule="auto"/>
              <w:jc w:val="right"/>
              <w:rPr>
                <w:rFonts w:eastAsia="Calibri"/>
                <w:noProof/>
                <w:color w:val="4C4747"/>
                <w:sz w:val="18"/>
              </w:rPr>
            </w:pPr>
            <w:r w:rsidRPr="00A04991">
              <w:rPr>
                <w:rFonts w:eastAsia="Calibri"/>
                <w:noProof/>
                <w:color w:val="4C4747"/>
                <w:sz w:val="18"/>
              </w:rPr>
              <w:t xml:space="preserve">                               -   </w:t>
            </w:r>
          </w:p>
        </w:tc>
        <w:tc>
          <w:tcPr>
            <w:tcW w:w="985" w:type="pct"/>
            <w:gridSpan w:val="2"/>
            <w:tcBorders>
              <w:top w:val="nil"/>
              <w:left w:val="nil"/>
              <w:bottom w:val="single" w:sz="4" w:space="0" w:color="auto"/>
              <w:right w:val="single" w:sz="4" w:space="0" w:color="auto"/>
            </w:tcBorders>
            <w:shd w:val="clear" w:color="auto" w:fill="auto"/>
            <w:hideMark/>
          </w:tcPr>
          <w:p w14:paraId="228E3E82" w14:textId="77777777" w:rsidR="00346852" w:rsidRPr="00A04991" w:rsidRDefault="00346852" w:rsidP="00882DEB">
            <w:pPr>
              <w:spacing w:after="0" w:line="240" w:lineRule="auto"/>
              <w:jc w:val="right"/>
              <w:rPr>
                <w:rFonts w:eastAsia="Calibri"/>
                <w:noProof/>
                <w:color w:val="4C4747"/>
                <w:sz w:val="18"/>
              </w:rPr>
            </w:pPr>
            <w:r w:rsidRPr="00A04991">
              <w:rPr>
                <w:rFonts w:eastAsia="Calibri"/>
                <w:noProof/>
                <w:color w:val="4C4747"/>
                <w:sz w:val="18"/>
              </w:rPr>
              <w:t xml:space="preserve">                               -   </w:t>
            </w:r>
          </w:p>
        </w:tc>
        <w:tc>
          <w:tcPr>
            <w:tcW w:w="980" w:type="pct"/>
            <w:tcBorders>
              <w:top w:val="nil"/>
              <w:left w:val="nil"/>
              <w:bottom w:val="single" w:sz="4" w:space="0" w:color="auto"/>
              <w:right w:val="single" w:sz="4" w:space="0" w:color="auto"/>
            </w:tcBorders>
            <w:shd w:val="clear" w:color="auto" w:fill="auto"/>
            <w:hideMark/>
          </w:tcPr>
          <w:p w14:paraId="4600D452" w14:textId="77777777" w:rsidR="00346852" w:rsidRPr="00A04991" w:rsidRDefault="00346852" w:rsidP="00882DEB">
            <w:pPr>
              <w:spacing w:after="0" w:line="240" w:lineRule="auto"/>
              <w:jc w:val="right"/>
              <w:rPr>
                <w:rFonts w:eastAsia="Calibri"/>
                <w:noProof/>
                <w:color w:val="4C4747"/>
                <w:sz w:val="18"/>
              </w:rPr>
            </w:pPr>
            <w:r w:rsidRPr="00A04991">
              <w:rPr>
                <w:rFonts w:eastAsia="Calibri"/>
                <w:noProof/>
                <w:color w:val="4C4747"/>
                <w:sz w:val="18"/>
              </w:rPr>
              <w:t xml:space="preserve">                               -   </w:t>
            </w:r>
          </w:p>
        </w:tc>
      </w:tr>
      <w:tr w:rsidR="00882DEB" w:rsidRPr="00882DEB" w14:paraId="26FC82CA" w14:textId="77777777" w:rsidTr="00A04991">
        <w:trPr>
          <w:trHeight w:val="315"/>
          <w:jc w:val="center"/>
        </w:trPr>
        <w:tc>
          <w:tcPr>
            <w:tcW w:w="2091" w:type="pct"/>
            <w:tcBorders>
              <w:top w:val="nil"/>
              <w:left w:val="single" w:sz="4" w:space="0" w:color="auto"/>
              <w:bottom w:val="single" w:sz="4" w:space="0" w:color="auto"/>
              <w:right w:val="single" w:sz="4" w:space="0" w:color="auto"/>
            </w:tcBorders>
            <w:shd w:val="clear" w:color="auto" w:fill="auto"/>
            <w:noWrap/>
            <w:vAlign w:val="center"/>
            <w:hideMark/>
          </w:tcPr>
          <w:p w14:paraId="7029E00F" w14:textId="77777777" w:rsidR="00346852" w:rsidRPr="00A04991" w:rsidRDefault="00346852" w:rsidP="006114F3">
            <w:pPr>
              <w:spacing w:after="0" w:line="240" w:lineRule="auto"/>
              <w:rPr>
                <w:rFonts w:eastAsia="Calibri"/>
                <w:noProof/>
                <w:color w:val="4C4747"/>
                <w:sz w:val="18"/>
              </w:rPr>
            </w:pPr>
            <w:r w:rsidRPr="00A04991">
              <w:rPr>
                <w:rFonts w:eastAsia="Calibri"/>
                <w:noProof/>
                <w:color w:val="4C4747"/>
                <w:sz w:val="18"/>
              </w:rPr>
              <w:lastRenderedPageBreak/>
              <w:t>2.2.5 Alquileres y Rentas</w:t>
            </w:r>
          </w:p>
        </w:tc>
        <w:tc>
          <w:tcPr>
            <w:tcW w:w="944" w:type="pct"/>
            <w:gridSpan w:val="2"/>
            <w:tcBorders>
              <w:top w:val="nil"/>
              <w:left w:val="nil"/>
              <w:bottom w:val="single" w:sz="4" w:space="0" w:color="auto"/>
              <w:right w:val="single" w:sz="4" w:space="0" w:color="auto"/>
            </w:tcBorders>
            <w:shd w:val="clear" w:color="auto" w:fill="auto"/>
            <w:hideMark/>
          </w:tcPr>
          <w:p w14:paraId="118598B0" w14:textId="77777777" w:rsidR="00346852" w:rsidRPr="00A04991" w:rsidRDefault="00346852" w:rsidP="00882DEB">
            <w:pPr>
              <w:spacing w:after="0" w:line="240" w:lineRule="auto"/>
              <w:jc w:val="right"/>
              <w:rPr>
                <w:rFonts w:eastAsia="Calibri"/>
                <w:noProof/>
                <w:color w:val="4C4747"/>
                <w:sz w:val="18"/>
              </w:rPr>
            </w:pPr>
            <w:r w:rsidRPr="00A04991">
              <w:rPr>
                <w:rFonts w:eastAsia="Calibri"/>
                <w:noProof/>
                <w:color w:val="4C4747"/>
                <w:sz w:val="18"/>
              </w:rPr>
              <w:t xml:space="preserve">                               -   </w:t>
            </w:r>
          </w:p>
        </w:tc>
        <w:tc>
          <w:tcPr>
            <w:tcW w:w="985" w:type="pct"/>
            <w:gridSpan w:val="2"/>
            <w:tcBorders>
              <w:top w:val="nil"/>
              <w:left w:val="nil"/>
              <w:bottom w:val="single" w:sz="4" w:space="0" w:color="auto"/>
              <w:right w:val="single" w:sz="4" w:space="0" w:color="auto"/>
            </w:tcBorders>
            <w:shd w:val="clear" w:color="auto" w:fill="auto"/>
            <w:hideMark/>
          </w:tcPr>
          <w:p w14:paraId="4D3F4784" w14:textId="77777777" w:rsidR="00346852" w:rsidRPr="00A04991" w:rsidRDefault="00346852" w:rsidP="00882DEB">
            <w:pPr>
              <w:spacing w:after="0" w:line="240" w:lineRule="auto"/>
              <w:jc w:val="right"/>
              <w:rPr>
                <w:rFonts w:eastAsia="Calibri"/>
                <w:noProof/>
                <w:color w:val="4C4747"/>
                <w:sz w:val="18"/>
              </w:rPr>
            </w:pPr>
            <w:r w:rsidRPr="00A04991">
              <w:rPr>
                <w:rFonts w:eastAsia="Calibri"/>
                <w:noProof/>
                <w:color w:val="4C4747"/>
                <w:sz w:val="18"/>
              </w:rPr>
              <w:t xml:space="preserve">              196,000.00 </w:t>
            </w:r>
          </w:p>
        </w:tc>
        <w:tc>
          <w:tcPr>
            <w:tcW w:w="980" w:type="pct"/>
            <w:tcBorders>
              <w:top w:val="nil"/>
              <w:left w:val="nil"/>
              <w:bottom w:val="single" w:sz="4" w:space="0" w:color="auto"/>
              <w:right w:val="single" w:sz="4" w:space="0" w:color="auto"/>
            </w:tcBorders>
            <w:shd w:val="clear" w:color="auto" w:fill="auto"/>
            <w:hideMark/>
          </w:tcPr>
          <w:p w14:paraId="0FA779E8" w14:textId="77777777" w:rsidR="00346852" w:rsidRPr="00A04991" w:rsidRDefault="00346852" w:rsidP="00882DEB">
            <w:pPr>
              <w:spacing w:after="0" w:line="240" w:lineRule="auto"/>
              <w:jc w:val="right"/>
              <w:rPr>
                <w:rFonts w:eastAsia="Calibri"/>
                <w:noProof/>
                <w:color w:val="4C4747"/>
                <w:sz w:val="18"/>
              </w:rPr>
            </w:pPr>
            <w:r w:rsidRPr="00A04991">
              <w:rPr>
                <w:rFonts w:eastAsia="Calibri"/>
                <w:noProof/>
                <w:color w:val="4C4747"/>
                <w:sz w:val="18"/>
              </w:rPr>
              <w:t xml:space="preserve">           1,419,924.30 </w:t>
            </w:r>
          </w:p>
        </w:tc>
      </w:tr>
      <w:tr w:rsidR="00882DEB" w:rsidRPr="00882DEB" w14:paraId="2837F31A" w14:textId="77777777" w:rsidTr="00A04991">
        <w:trPr>
          <w:trHeight w:val="315"/>
          <w:jc w:val="center"/>
        </w:trPr>
        <w:tc>
          <w:tcPr>
            <w:tcW w:w="2091" w:type="pct"/>
            <w:tcBorders>
              <w:top w:val="nil"/>
              <w:left w:val="single" w:sz="4" w:space="0" w:color="auto"/>
              <w:bottom w:val="single" w:sz="4" w:space="0" w:color="auto"/>
              <w:right w:val="single" w:sz="4" w:space="0" w:color="auto"/>
            </w:tcBorders>
            <w:shd w:val="clear" w:color="auto" w:fill="auto"/>
            <w:noWrap/>
            <w:vAlign w:val="center"/>
            <w:hideMark/>
          </w:tcPr>
          <w:p w14:paraId="40323A20" w14:textId="77777777" w:rsidR="00346852" w:rsidRPr="00A04991" w:rsidRDefault="00346852" w:rsidP="006114F3">
            <w:pPr>
              <w:spacing w:after="0" w:line="240" w:lineRule="auto"/>
              <w:rPr>
                <w:rFonts w:eastAsia="Calibri"/>
                <w:noProof/>
                <w:color w:val="4C4747"/>
                <w:sz w:val="18"/>
              </w:rPr>
            </w:pPr>
            <w:r w:rsidRPr="00A04991">
              <w:rPr>
                <w:rFonts w:eastAsia="Calibri"/>
                <w:noProof/>
                <w:color w:val="4C4747"/>
                <w:sz w:val="18"/>
              </w:rPr>
              <w:t>2.2.6 Seguros</w:t>
            </w:r>
          </w:p>
        </w:tc>
        <w:tc>
          <w:tcPr>
            <w:tcW w:w="944" w:type="pct"/>
            <w:gridSpan w:val="2"/>
            <w:tcBorders>
              <w:top w:val="nil"/>
              <w:left w:val="nil"/>
              <w:bottom w:val="single" w:sz="4" w:space="0" w:color="auto"/>
              <w:right w:val="single" w:sz="4" w:space="0" w:color="auto"/>
            </w:tcBorders>
            <w:shd w:val="clear" w:color="auto" w:fill="auto"/>
            <w:hideMark/>
          </w:tcPr>
          <w:p w14:paraId="61ECC70C" w14:textId="77777777" w:rsidR="00346852" w:rsidRPr="00A04991" w:rsidRDefault="00346852" w:rsidP="00882DEB">
            <w:pPr>
              <w:spacing w:after="0" w:line="240" w:lineRule="auto"/>
              <w:jc w:val="right"/>
              <w:rPr>
                <w:rFonts w:eastAsia="Calibri"/>
                <w:noProof/>
                <w:color w:val="4C4747"/>
                <w:sz w:val="18"/>
              </w:rPr>
            </w:pPr>
            <w:r w:rsidRPr="00A04991">
              <w:rPr>
                <w:rFonts w:eastAsia="Calibri"/>
                <w:noProof/>
                <w:color w:val="4C4747"/>
                <w:sz w:val="18"/>
              </w:rPr>
              <w:t xml:space="preserve">              148,037.82 </w:t>
            </w:r>
          </w:p>
        </w:tc>
        <w:tc>
          <w:tcPr>
            <w:tcW w:w="985" w:type="pct"/>
            <w:gridSpan w:val="2"/>
            <w:tcBorders>
              <w:top w:val="nil"/>
              <w:left w:val="nil"/>
              <w:bottom w:val="single" w:sz="4" w:space="0" w:color="auto"/>
              <w:right w:val="single" w:sz="4" w:space="0" w:color="auto"/>
            </w:tcBorders>
            <w:shd w:val="clear" w:color="auto" w:fill="auto"/>
            <w:hideMark/>
          </w:tcPr>
          <w:p w14:paraId="539D0700" w14:textId="77777777" w:rsidR="00346852" w:rsidRPr="00A04991" w:rsidRDefault="00346852" w:rsidP="00882DEB">
            <w:pPr>
              <w:spacing w:after="0" w:line="240" w:lineRule="auto"/>
              <w:jc w:val="right"/>
              <w:rPr>
                <w:rFonts w:eastAsia="Calibri"/>
                <w:noProof/>
                <w:color w:val="4C4747"/>
                <w:sz w:val="18"/>
              </w:rPr>
            </w:pPr>
            <w:r w:rsidRPr="00A04991">
              <w:rPr>
                <w:rFonts w:eastAsia="Calibri"/>
                <w:noProof/>
                <w:color w:val="4C4747"/>
                <w:sz w:val="18"/>
              </w:rPr>
              <w:t xml:space="preserve">              151,517.70 </w:t>
            </w:r>
          </w:p>
        </w:tc>
        <w:tc>
          <w:tcPr>
            <w:tcW w:w="980" w:type="pct"/>
            <w:tcBorders>
              <w:top w:val="nil"/>
              <w:left w:val="nil"/>
              <w:bottom w:val="single" w:sz="4" w:space="0" w:color="auto"/>
              <w:right w:val="single" w:sz="4" w:space="0" w:color="auto"/>
            </w:tcBorders>
            <w:shd w:val="clear" w:color="auto" w:fill="auto"/>
            <w:hideMark/>
          </w:tcPr>
          <w:p w14:paraId="4A227D91" w14:textId="77777777" w:rsidR="00346852" w:rsidRPr="00A04991" w:rsidRDefault="00346852" w:rsidP="00882DEB">
            <w:pPr>
              <w:spacing w:after="0" w:line="240" w:lineRule="auto"/>
              <w:jc w:val="right"/>
              <w:rPr>
                <w:rFonts w:eastAsia="Calibri"/>
                <w:noProof/>
                <w:color w:val="4C4747"/>
                <w:sz w:val="18"/>
              </w:rPr>
            </w:pPr>
            <w:r w:rsidRPr="00A04991">
              <w:rPr>
                <w:rFonts w:eastAsia="Calibri"/>
                <w:noProof/>
                <w:color w:val="4C4747"/>
                <w:sz w:val="18"/>
              </w:rPr>
              <w:t xml:space="preserve">              366,574.79 </w:t>
            </w:r>
          </w:p>
        </w:tc>
      </w:tr>
      <w:tr w:rsidR="00882DEB" w:rsidRPr="00882DEB" w14:paraId="3B904437" w14:textId="77777777" w:rsidTr="00A04991">
        <w:trPr>
          <w:trHeight w:val="630"/>
          <w:jc w:val="center"/>
        </w:trPr>
        <w:tc>
          <w:tcPr>
            <w:tcW w:w="2091" w:type="pct"/>
            <w:tcBorders>
              <w:top w:val="nil"/>
              <w:left w:val="single" w:sz="4" w:space="0" w:color="auto"/>
              <w:bottom w:val="single" w:sz="4" w:space="0" w:color="auto"/>
              <w:right w:val="single" w:sz="4" w:space="0" w:color="auto"/>
            </w:tcBorders>
            <w:shd w:val="clear" w:color="auto" w:fill="auto"/>
            <w:vAlign w:val="center"/>
            <w:hideMark/>
          </w:tcPr>
          <w:p w14:paraId="0575F49B" w14:textId="77777777" w:rsidR="00346852" w:rsidRPr="00A04991" w:rsidRDefault="00346852" w:rsidP="006114F3">
            <w:pPr>
              <w:spacing w:after="0" w:line="240" w:lineRule="auto"/>
              <w:rPr>
                <w:rFonts w:eastAsia="Calibri"/>
                <w:noProof/>
                <w:color w:val="4C4747"/>
                <w:sz w:val="18"/>
                <w:lang w:val="es-ES"/>
              </w:rPr>
            </w:pPr>
            <w:r w:rsidRPr="00A04991">
              <w:rPr>
                <w:rFonts w:eastAsia="Calibri"/>
                <w:noProof/>
                <w:color w:val="4C4747"/>
                <w:sz w:val="18"/>
                <w:lang w:val="es-ES"/>
              </w:rPr>
              <w:t>2.2.7 Servicios de Conservación, Reparaciones Menores e Instalaciones Temporales</w:t>
            </w:r>
          </w:p>
        </w:tc>
        <w:tc>
          <w:tcPr>
            <w:tcW w:w="944" w:type="pct"/>
            <w:gridSpan w:val="2"/>
            <w:tcBorders>
              <w:top w:val="nil"/>
              <w:left w:val="nil"/>
              <w:bottom w:val="single" w:sz="4" w:space="0" w:color="auto"/>
              <w:right w:val="single" w:sz="4" w:space="0" w:color="auto"/>
            </w:tcBorders>
            <w:shd w:val="clear" w:color="auto" w:fill="auto"/>
            <w:hideMark/>
          </w:tcPr>
          <w:p w14:paraId="19358EB7" w14:textId="77777777" w:rsidR="00346852" w:rsidRPr="00A04991" w:rsidRDefault="00346852" w:rsidP="00882DEB">
            <w:pPr>
              <w:spacing w:after="0" w:line="240" w:lineRule="auto"/>
              <w:jc w:val="right"/>
              <w:rPr>
                <w:rFonts w:eastAsia="Calibri"/>
                <w:noProof/>
                <w:color w:val="4C4747"/>
                <w:sz w:val="18"/>
              </w:rPr>
            </w:pPr>
            <w:r w:rsidRPr="00A04991">
              <w:rPr>
                <w:rFonts w:eastAsia="Calibri"/>
                <w:noProof/>
                <w:color w:val="4C4747"/>
                <w:sz w:val="18"/>
                <w:lang w:val="es-ES"/>
              </w:rPr>
              <w:t xml:space="preserve">                 </w:t>
            </w:r>
            <w:r w:rsidRPr="00A04991">
              <w:rPr>
                <w:rFonts w:eastAsia="Calibri"/>
                <w:noProof/>
                <w:color w:val="4C4747"/>
                <w:sz w:val="18"/>
              </w:rPr>
              <w:t xml:space="preserve">34,040.00 </w:t>
            </w:r>
          </w:p>
        </w:tc>
        <w:tc>
          <w:tcPr>
            <w:tcW w:w="985" w:type="pct"/>
            <w:gridSpan w:val="2"/>
            <w:tcBorders>
              <w:top w:val="nil"/>
              <w:left w:val="nil"/>
              <w:bottom w:val="single" w:sz="4" w:space="0" w:color="auto"/>
              <w:right w:val="single" w:sz="4" w:space="0" w:color="auto"/>
            </w:tcBorders>
            <w:shd w:val="clear" w:color="auto" w:fill="auto"/>
            <w:hideMark/>
          </w:tcPr>
          <w:p w14:paraId="36B0C2FF" w14:textId="77777777" w:rsidR="00346852" w:rsidRPr="00A04991" w:rsidRDefault="00346852" w:rsidP="00882DEB">
            <w:pPr>
              <w:spacing w:after="0" w:line="240" w:lineRule="auto"/>
              <w:jc w:val="right"/>
              <w:rPr>
                <w:rFonts w:eastAsia="Calibri"/>
                <w:noProof/>
                <w:color w:val="4C4747"/>
                <w:sz w:val="18"/>
              </w:rPr>
            </w:pPr>
            <w:r w:rsidRPr="00A04991">
              <w:rPr>
                <w:rFonts w:eastAsia="Calibri"/>
                <w:noProof/>
                <w:color w:val="4C4747"/>
                <w:sz w:val="18"/>
              </w:rPr>
              <w:t xml:space="preserve">                               -   </w:t>
            </w:r>
          </w:p>
        </w:tc>
        <w:tc>
          <w:tcPr>
            <w:tcW w:w="980" w:type="pct"/>
            <w:tcBorders>
              <w:top w:val="nil"/>
              <w:left w:val="nil"/>
              <w:bottom w:val="single" w:sz="4" w:space="0" w:color="auto"/>
              <w:right w:val="single" w:sz="4" w:space="0" w:color="auto"/>
            </w:tcBorders>
            <w:shd w:val="clear" w:color="auto" w:fill="auto"/>
            <w:hideMark/>
          </w:tcPr>
          <w:p w14:paraId="3635732D" w14:textId="77777777" w:rsidR="00346852" w:rsidRPr="00A04991" w:rsidRDefault="00346852" w:rsidP="00882DEB">
            <w:pPr>
              <w:spacing w:after="0" w:line="240" w:lineRule="auto"/>
              <w:jc w:val="right"/>
              <w:rPr>
                <w:rFonts w:eastAsia="Calibri"/>
                <w:noProof/>
                <w:color w:val="4C4747"/>
                <w:sz w:val="18"/>
              </w:rPr>
            </w:pPr>
            <w:r w:rsidRPr="00A04991">
              <w:rPr>
                <w:rFonts w:eastAsia="Calibri"/>
                <w:noProof/>
                <w:color w:val="4C4747"/>
                <w:sz w:val="18"/>
              </w:rPr>
              <w:t xml:space="preserve">              871,086.66 </w:t>
            </w:r>
          </w:p>
        </w:tc>
      </w:tr>
      <w:tr w:rsidR="00882DEB" w:rsidRPr="00882DEB" w14:paraId="1ABD3E20" w14:textId="77777777" w:rsidTr="00A04991">
        <w:trPr>
          <w:trHeight w:val="630"/>
          <w:jc w:val="center"/>
        </w:trPr>
        <w:tc>
          <w:tcPr>
            <w:tcW w:w="2091" w:type="pct"/>
            <w:tcBorders>
              <w:top w:val="nil"/>
              <w:left w:val="single" w:sz="4" w:space="0" w:color="auto"/>
              <w:bottom w:val="single" w:sz="4" w:space="0" w:color="auto"/>
              <w:right w:val="single" w:sz="4" w:space="0" w:color="auto"/>
            </w:tcBorders>
            <w:shd w:val="clear" w:color="auto" w:fill="auto"/>
            <w:vAlign w:val="center"/>
            <w:hideMark/>
          </w:tcPr>
          <w:p w14:paraId="2895B4AB" w14:textId="77777777" w:rsidR="00346852" w:rsidRPr="00A04991" w:rsidRDefault="00346852" w:rsidP="006114F3">
            <w:pPr>
              <w:spacing w:after="0" w:line="240" w:lineRule="auto"/>
              <w:rPr>
                <w:rFonts w:eastAsia="Calibri"/>
                <w:noProof/>
                <w:color w:val="4C4747"/>
                <w:sz w:val="18"/>
                <w:lang w:val="es-ES"/>
              </w:rPr>
            </w:pPr>
            <w:r w:rsidRPr="00A04991">
              <w:rPr>
                <w:rFonts w:eastAsia="Calibri"/>
                <w:noProof/>
                <w:color w:val="4C4747"/>
                <w:sz w:val="18"/>
                <w:lang w:val="es-ES"/>
              </w:rPr>
              <w:t>2.2.8 Otros Servicios no Incluidos en Conceptos Anteriores</w:t>
            </w:r>
          </w:p>
        </w:tc>
        <w:tc>
          <w:tcPr>
            <w:tcW w:w="944" w:type="pct"/>
            <w:gridSpan w:val="2"/>
            <w:tcBorders>
              <w:top w:val="nil"/>
              <w:left w:val="nil"/>
              <w:bottom w:val="single" w:sz="4" w:space="0" w:color="auto"/>
              <w:right w:val="single" w:sz="4" w:space="0" w:color="auto"/>
            </w:tcBorders>
            <w:shd w:val="clear" w:color="auto" w:fill="auto"/>
            <w:hideMark/>
          </w:tcPr>
          <w:p w14:paraId="1240D0ED" w14:textId="77777777" w:rsidR="00346852" w:rsidRPr="00A04991" w:rsidRDefault="00346852" w:rsidP="00882DEB">
            <w:pPr>
              <w:spacing w:after="0" w:line="240" w:lineRule="auto"/>
              <w:jc w:val="right"/>
              <w:rPr>
                <w:rFonts w:eastAsia="Calibri"/>
                <w:noProof/>
                <w:color w:val="4C4747"/>
                <w:sz w:val="18"/>
              </w:rPr>
            </w:pPr>
            <w:r w:rsidRPr="00A04991">
              <w:rPr>
                <w:rFonts w:eastAsia="Calibri"/>
                <w:noProof/>
                <w:color w:val="4C4747"/>
                <w:sz w:val="18"/>
                <w:lang w:val="es-ES"/>
              </w:rPr>
              <w:t xml:space="preserve">                               </w:t>
            </w:r>
            <w:r w:rsidRPr="00A04991">
              <w:rPr>
                <w:rFonts w:eastAsia="Calibri"/>
                <w:noProof/>
                <w:color w:val="4C4747"/>
                <w:sz w:val="18"/>
              </w:rPr>
              <w:t xml:space="preserve">-   </w:t>
            </w:r>
          </w:p>
        </w:tc>
        <w:tc>
          <w:tcPr>
            <w:tcW w:w="985" w:type="pct"/>
            <w:gridSpan w:val="2"/>
            <w:tcBorders>
              <w:top w:val="nil"/>
              <w:left w:val="nil"/>
              <w:bottom w:val="single" w:sz="4" w:space="0" w:color="auto"/>
              <w:right w:val="single" w:sz="4" w:space="0" w:color="auto"/>
            </w:tcBorders>
            <w:shd w:val="clear" w:color="auto" w:fill="auto"/>
            <w:hideMark/>
          </w:tcPr>
          <w:p w14:paraId="5B9BCE8A" w14:textId="77777777" w:rsidR="00346852" w:rsidRPr="00A04991" w:rsidRDefault="00346852" w:rsidP="00882DEB">
            <w:pPr>
              <w:spacing w:after="0" w:line="240" w:lineRule="auto"/>
              <w:jc w:val="right"/>
              <w:rPr>
                <w:rFonts w:eastAsia="Calibri"/>
                <w:noProof/>
                <w:color w:val="4C4747"/>
                <w:sz w:val="18"/>
              </w:rPr>
            </w:pPr>
            <w:r w:rsidRPr="00A04991">
              <w:rPr>
                <w:rFonts w:eastAsia="Calibri"/>
                <w:noProof/>
                <w:color w:val="4C4747"/>
                <w:sz w:val="18"/>
              </w:rPr>
              <w:t xml:space="preserve">                               -   </w:t>
            </w:r>
          </w:p>
        </w:tc>
        <w:tc>
          <w:tcPr>
            <w:tcW w:w="980" w:type="pct"/>
            <w:tcBorders>
              <w:top w:val="nil"/>
              <w:left w:val="nil"/>
              <w:bottom w:val="single" w:sz="4" w:space="0" w:color="auto"/>
              <w:right w:val="single" w:sz="4" w:space="0" w:color="auto"/>
            </w:tcBorders>
            <w:shd w:val="clear" w:color="auto" w:fill="auto"/>
            <w:hideMark/>
          </w:tcPr>
          <w:p w14:paraId="034F780D" w14:textId="77777777" w:rsidR="00346852" w:rsidRPr="00A04991" w:rsidRDefault="00346852" w:rsidP="00882DEB">
            <w:pPr>
              <w:spacing w:after="0" w:line="240" w:lineRule="auto"/>
              <w:jc w:val="right"/>
              <w:rPr>
                <w:rFonts w:eastAsia="Calibri"/>
                <w:noProof/>
                <w:color w:val="4C4747"/>
                <w:sz w:val="18"/>
              </w:rPr>
            </w:pPr>
            <w:r w:rsidRPr="00A04991">
              <w:rPr>
                <w:rFonts w:eastAsia="Calibri"/>
                <w:noProof/>
                <w:color w:val="4C4747"/>
                <w:sz w:val="18"/>
              </w:rPr>
              <w:t xml:space="preserve">              323,481.99 </w:t>
            </w:r>
          </w:p>
        </w:tc>
      </w:tr>
      <w:tr w:rsidR="00882DEB" w:rsidRPr="00882DEB" w14:paraId="7E03E98F" w14:textId="77777777" w:rsidTr="00A04991">
        <w:trPr>
          <w:trHeight w:val="315"/>
          <w:jc w:val="center"/>
        </w:trPr>
        <w:tc>
          <w:tcPr>
            <w:tcW w:w="2091" w:type="pct"/>
            <w:tcBorders>
              <w:top w:val="nil"/>
              <w:left w:val="single" w:sz="4" w:space="0" w:color="auto"/>
              <w:bottom w:val="single" w:sz="4" w:space="0" w:color="auto"/>
              <w:right w:val="single" w:sz="4" w:space="0" w:color="auto"/>
            </w:tcBorders>
            <w:shd w:val="clear" w:color="auto" w:fill="auto"/>
            <w:noWrap/>
            <w:hideMark/>
          </w:tcPr>
          <w:p w14:paraId="69051C54" w14:textId="77777777" w:rsidR="00346852" w:rsidRPr="00A04991" w:rsidRDefault="00346852" w:rsidP="006114F3">
            <w:pPr>
              <w:spacing w:after="0" w:line="240" w:lineRule="auto"/>
              <w:rPr>
                <w:rFonts w:eastAsia="Calibri"/>
                <w:noProof/>
                <w:color w:val="4C4747"/>
                <w:sz w:val="18"/>
              </w:rPr>
            </w:pPr>
            <w:r w:rsidRPr="00A04991">
              <w:rPr>
                <w:rFonts w:eastAsia="Calibri"/>
                <w:noProof/>
                <w:color w:val="4C4747"/>
                <w:sz w:val="18"/>
              </w:rPr>
              <w:t> </w:t>
            </w:r>
          </w:p>
        </w:tc>
        <w:tc>
          <w:tcPr>
            <w:tcW w:w="944" w:type="pct"/>
            <w:gridSpan w:val="2"/>
            <w:tcBorders>
              <w:top w:val="nil"/>
              <w:left w:val="nil"/>
              <w:bottom w:val="single" w:sz="4" w:space="0" w:color="auto"/>
              <w:right w:val="single" w:sz="4" w:space="0" w:color="auto"/>
            </w:tcBorders>
            <w:shd w:val="clear" w:color="auto" w:fill="auto"/>
            <w:hideMark/>
          </w:tcPr>
          <w:p w14:paraId="041CB708" w14:textId="77777777" w:rsidR="00346852" w:rsidRPr="00A04991" w:rsidRDefault="00346852" w:rsidP="00882DEB">
            <w:pPr>
              <w:spacing w:after="0" w:line="240" w:lineRule="auto"/>
              <w:jc w:val="right"/>
              <w:rPr>
                <w:rFonts w:eastAsia="Calibri"/>
                <w:noProof/>
                <w:color w:val="4C4747"/>
                <w:sz w:val="18"/>
              </w:rPr>
            </w:pPr>
          </w:p>
        </w:tc>
        <w:tc>
          <w:tcPr>
            <w:tcW w:w="985" w:type="pct"/>
            <w:gridSpan w:val="2"/>
            <w:tcBorders>
              <w:top w:val="nil"/>
              <w:left w:val="nil"/>
              <w:bottom w:val="single" w:sz="4" w:space="0" w:color="auto"/>
              <w:right w:val="single" w:sz="4" w:space="0" w:color="auto"/>
            </w:tcBorders>
            <w:shd w:val="clear" w:color="auto" w:fill="auto"/>
            <w:hideMark/>
          </w:tcPr>
          <w:p w14:paraId="5CA672B0" w14:textId="77777777" w:rsidR="00346852" w:rsidRPr="00A04991" w:rsidRDefault="00346852" w:rsidP="00882DEB">
            <w:pPr>
              <w:spacing w:after="0" w:line="240" w:lineRule="auto"/>
              <w:jc w:val="right"/>
              <w:rPr>
                <w:rFonts w:eastAsia="Calibri"/>
                <w:noProof/>
                <w:color w:val="4C4747"/>
                <w:sz w:val="18"/>
              </w:rPr>
            </w:pPr>
          </w:p>
        </w:tc>
        <w:tc>
          <w:tcPr>
            <w:tcW w:w="980" w:type="pct"/>
            <w:tcBorders>
              <w:top w:val="nil"/>
              <w:left w:val="nil"/>
              <w:bottom w:val="single" w:sz="4" w:space="0" w:color="auto"/>
              <w:right w:val="single" w:sz="4" w:space="0" w:color="auto"/>
            </w:tcBorders>
            <w:shd w:val="clear" w:color="auto" w:fill="auto"/>
            <w:hideMark/>
          </w:tcPr>
          <w:p w14:paraId="788AC065" w14:textId="77777777" w:rsidR="00346852" w:rsidRPr="00A04991" w:rsidRDefault="00346852" w:rsidP="00882DEB">
            <w:pPr>
              <w:spacing w:after="0" w:line="240" w:lineRule="auto"/>
              <w:jc w:val="right"/>
              <w:rPr>
                <w:rFonts w:eastAsia="Calibri"/>
                <w:noProof/>
                <w:color w:val="4C4747"/>
                <w:sz w:val="18"/>
              </w:rPr>
            </w:pPr>
          </w:p>
        </w:tc>
      </w:tr>
      <w:tr w:rsidR="00882DEB" w:rsidRPr="00882DEB" w14:paraId="5B5B2BC6" w14:textId="77777777" w:rsidTr="00A04991">
        <w:trPr>
          <w:trHeight w:val="315"/>
          <w:jc w:val="center"/>
        </w:trPr>
        <w:tc>
          <w:tcPr>
            <w:tcW w:w="2091" w:type="pct"/>
            <w:tcBorders>
              <w:top w:val="nil"/>
              <w:left w:val="single" w:sz="4" w:space="0" w:color="auto"/>
              <w:bottom w:val="single" w:sz="4" w:space="0" w:color="auto"/>
              <w:right w:val="single" w:sz="4" w:space="0" w:color="auto"/>
            </w:tcBorders>
            <w:shd w:val="clear" w:color="auto" w:fill="auto"/>
            <w:noWrap/>
            <w:vAlign w:val="center"/>
            <w:hideMark/>
          </w:tcPr>
          <w:p w14:paraId="7724115A" w14:textId="77777777" w:rsidR="00346852" w:rsidRPr="00A04991" w:rsidRDefault="00346852" w:rsidP="006114F3">
            <w:pPr>
              <w:spacing w:after="0" w:line="240" w:lineRule="auto"/>
              <w:rPr>
                <w:rFonts w:eastAsia="Calibri"/>
                <w:noProof/>
                <w:color w:val="4C4747"/>
                <w:sz w:val="18"/>
              </w:rPr>
            </w:pPr>
            <w:r w:rsidRPr="00A04991">
              <w:rPr>
                <w:rFonts w:eastAsia="Calibri"/>
                <w:noProof/>
                <w:color w:val="4C4747"/>
                <w:sz w:val="18"/>
              </w:rPr>
              <w:t>2.3 MATERIALES Y SUMINISTROS</w:t>
            </w:r>
          </w:p>
        </w:tc>
        <w:tc>
          <w:tcPr>
            <w:tcW w:w="944" w:type="pct"/>
            <w:gridSpan w:val="2"/>
            <w:tcBorders>
              <w:top w:val="nil"/>
              <w:left w:val="nil"/>
              <w:bottom w:val="single" w:sz="4" w:space="0" w:color="auto"/>
              <w:right w:val="single" w:sz="4" w:space="0" w:color="auto"/>
            </w:tcBorders>
            <w:shd w:val="clear" w:color="auto" w:fill="auto"/>
            <w:hideMark/>
          </w:tcPr>
          <w:p w14:paraId="3DBA9405" w14:textId="77777777" w:rsidR="00346852" w:rsidRPr="00A04991" w:rsidRDefault="00346852" w:rsidP="00882DEB">
            <w:pPr>
              <w:spacing w:after="0" w:line="240" w:lineRule="auto"/>
              <w:jc w:val="right"/>
              <w:rPr>
                <w:rFonts w:eastAsia="Calibri"/>
                <w:noProof/>
                <w:color w:val="4C4747"/>
                <w:sz w:val="18"/>
              </w:rPr>
            </w:pPr>
            <w:r w:rsidRPr="00A04991">
              <w:rPr>
                <w:rFonts w:eastAsia="Calibri"/>
                <w:noProof/>
                <w:color w:val="4C4747"/>
                <w:sz w:val="18"/>
              </w:rPr>
              <w:t xml:space="preserve">              317,634.45 </w:t>
            </w:r>
          </w:p>
        </w:tc>
        <w:tc>
          <w:tcPr>
            <w:tcW w:w="985" w:type="pct"/>
            <w:gridSpan w:val="2"/>
            <w:tcBorders>
              <w:top w:val="nil"/>
              <w:left w:val="nil"/>
              <w:bottom w:val="single" w:sz="4" w:space="0" w:color="auto"/>
              <w:right w:val="single" w:sz="4" w:space="0" w:color="auto"/>
            </w:tcBorders>
            <w:shd w:val="clear" w:color="auto" w:fill="auto"/>
            <w:hideMark/>
          </w:tcPr>
          <w:p w14:paraId="39CD5411" w14:textId="77777777" w:rsidR="00346852" w:rsidRPr="00A04991" w:rsidRDefault="00346852" w:rsidP="00882DEB">
            <w:pPr>
              <w:spacing w:after="0" w:line="240" w:lineRule="auto"/>
              <w:jc w:val="right"/>
              <w:rPr>
                <w:rFonts w:eastAsia="Calibri"/>
                <w:noProof/>
                <w:color w:val="4C4747"/>
                <w:sz w:val="18"/>
              </w:rPr>
            </w:pPr>
            <w:r w:rsidRPr="00A04991">
              <w:rPr>
                <w:rFonts w:eastAsia="Calibri"/>
                <w:noProof/>
                <w:color w:val="4C4747"/>
                <w:sz w:val="18"/>
              </w:rPr>
              <w:t xml:space="preserve">           1,785,536.26 </w:t>
            </w:r>
          </w:p>
        </w:tc>
        <w:tc>
          <w:tcPr>
            <w:tcW w:w="980" w:type="pct"/>
            <w:tcBorders>
              <w:top w:val="nil"/>
              <w:left w:val="nil"/>
              <w:bottom w:val="single" w:sz="4" w:space="0" w:color="auto"/>
              <w:right w:val="single" w:sz="4" w:space="0" w:color="auto"/>
            </w:tcBorders>
            <w:shd w:val="clear" w:color="auto" w:fill="auto"/>
            <w:hideMark/>
          </w:tcPr>
          <w:p w14:paraId="151ED842" w14:textId="77777777" w:rsidR="00346852" w:rsidRPr="00A04991" w:rsidRDefault="00346852" w:rsidP="00882DEB">
            <w:pPr>
              <w:spacing w:after="0" w:line="240" w:lineRule="auto"/>
              <w:jc w:val="right"/>
              <w:rPr>
                <w:rFonts w:eastAsia="Calibri"/>
                <w:noProof/>
                <w:color w:val="4C4747"/>
                <w:sz w:val="18"/>
              </w:rPr>
            </w:pPr>
            <w:r w:rsidRPr="00A04991">
              <w:rPr>
                <w:rFonts w:eastAsia="Calibri"/>
                <w:noProof/>
                <w:color w:val="4C4747"/>
                <w:sz w:val="18"/>
              </w:rPr>
              <w:t xml:space="preserve">           2,858,038.29 </w:t>
            </w:r>
          </w:p>
        </w:tc>
      </w:tr>
      <w:tr w:rsidR="00882DEB" w:rsidRPr="00882DEB" w14:paraId="2BD93E08" w14:textId="77777777" w:rsidTr="00A04991">
        <w:trPr>
          <w:trHeight w:val="315"/>
          <w:jc w:val="center"/>
        </w:trPr>
        <w:tc>
          <w:tcPr>
            <w:tcW w:w="2091" w:type="pct"/>
            <w:tcBorders>
              <w:top w:val="nil"/>
              <w:left w:val="single" w:sz="4" w:space="0" w:color="auto"/>
              <w:bottom w:val="single" w:sz="4" w:space="0" w:color="auto"/>
              <w:right w:val="single" w:sz="4" w:space="0" w:color="auto"/>
            </w:tcBorders>
            <w:shd w:val="clear" w:color="auto" w:fill="auto"/>
            <w:noWrap/>
            <w:vAlign w:val="center"/>
            <w:hideMark/>
          </w:tcPr>
          <w:p w14:paraId="53AB35ED" w14:textId="77777777" w:rsidR="00346852" w:rsidRPr="00A04991" w:rsidRDefault="00346852" w:rsidP="006114F3">
            <w:pPr>
              <w:spacing w:after="0" w:line="240" w:lineRule="auto"/>
              <w:rPr>
                <w:rFonts w:eastAsia="Calibri"/>
                <w:noProof/>
                <w:color w:val="4C4747"/>
                <w:sz w:val="18"/>
              </w:rPr>
            </w:pPr>
            <w:r w:rsidRPr="00A04991">
              <w:rPr>
                <w:rFonts w:eastAsia="Calibri"/>
                <w:noProof/>
                <w:color w:val="4C4747"/>
                <w:sz w:val="18"/>
              </w:rPr>
              <w:t>2.3.1 Alimentos y Productos Agroforestales</w:t>
            </w:r>
          </w:p>
        </w:tc>
        <w:tc>
          <w:tcPr>
            <w:tcW w:w="944" w:type="pct"/>
            <w:gridSpan w:val="2"/>
            <w:tcBorders>
              <w:top w:val="nil"/>
              <w:left w:val="nil"/>
              <w:bottom w:val="single" w:sz="4" w:space="0" w:color="auto"/>
              <w:right w:val="single" w:sz="4" w:space="0" w:color="auto"/>
            </w:tcBorders>
            <w:shd w:val="clear" w:color="auto" w:fill="auto"/>
            <w:hideMark/>
          </w:tcPr>
          <w:p w14:paraId="6A40AD9F" w14:textId="77777777" w:rsidR="00346852" w:rsidRPr="00A04991" w:rsidRDefault="00346852" w:rsidP="00882DEB">
            <w:pPr>
              <w:spacing w:after="0" w:line="240" w:lineRule="auto"/>
              <w:jc w:val="right"/>
              <w:rPr>
                <w:rFonts w:eastAsia="Calibri"/>
                <w:noProof/>
                <w:color w:val="4C4747"/>
                <w:sz w:val="18"/>
              </w:rPr>
            </w:pPr>
            <w:r w:rsidRPr="00A04991">
              <w:rPr>
                <w:rFonts w:eastAsia="Calibri"/>
                <w:noProof/>
                <w:color w:val="4C4747"/>
                <w:sz w:val="18"/>
              </w:rPr>
              <w:t xml:space="preserve">                               -   </w:t>
            </w:r>
          </w:p>
        </w:tc>
        <w:tc>
          <w:tcPr>
            <w:tcW w:w="985" w:type="pct"/>
            <w:gridSpan w:val="2"/>
            <w:tcBorders>
              <w:top w:val="nil"/>
              <w:left w:val="nil"/>
              <w:bottom w:val="single" w:sz="4" w:space="0" w:color="auto"/>
              <w:right w:val="single" w:sz="4" w:space="0" w:color="auto"/>
            </w:tcBorders>
            <w:shd w:val="clear" w:color="auto" w:fill="auto"/>
            <w:hideMark/>
          </w:tcPr>
          <w:p w14:paraId="4E519583" w14:textId="77777777" w:rsidR="00346852" w:rsidRPr="00A04991" w:rsidRDefault="00346852" w:rsidP="00882DEB">
            <w:pPr>
              <w:spacing w:after="0" w:line="240" w:lineRule="auto"/>
              <w:jc w:val="right"/>
              <w:rPr>
                <w:rFonts w:eastAsia="Calibri"/>
                <w:noProof/>
                <w:color w:val="4C4747"/>
                <w:sz w:val="18"/>
              </w:rPr>
            </w:pPr>
            <w:r w:rsidRPr="00A04991">
              <w:rPr>
                <w:rFonts w:eastAsia="Calibri"/>
                <w:noProof/>
                <w:color w:val="4C4747"/>
                <w:sz w:val="18"/>
              </w:rPr>
              <w:t xml:space="preserve">                               -   </w:t>
            </w:r>
          </w:p>
        </w:tc>
        <w:tc>
          <w:tcPr>
            <w:tcW w:w="980" w:type="pct"/>
            <w:tcBorders>
              <w:top w:val="nil"/>
              <w:left w:val="nil"/>
              <w:bottom w:val="single" w:sz="4" w:space="0" w:color="auto"/>
              <w:right w:val="single" w:sz="4" w:space="0" w:color="auto"/>
            </w:tcBorders>
            <w:shd w:val="clear" w:color="auto" w:fill="auto"/>
            <w:hideMark/>
          </w:tcPr>
          <w:p w14:paraId="2AE199E2" w14:textId="77777777" w:rsidR="00346852" w:rsidRPr="00A04991" w:rsidRDefault="00346852" w:rsidP="00882DEB">
            <w:pPr>
              <w:spacing w:after="0" w:line="240" w:lineRule="auto"/>
              <w:jc w:val="right"/>
              <w:rPr>
                <w:rFonts w:eastAsia="Calibri"/>
                <w:noProof/>
                <w:color w:val="4C4747"/>
                <w:sz w:val="18"/>
              </w:rPr>
            </w:pPr>
            <w:r w:rsidRPr="00A04991">
              <w:rPr>
                <w:rFonts w:eastAsia="Calibri"/>
                <w:noProof/>
                <w:color w:val="4C4747"/>
                <w:sz w:val="18"/>
              </w:rPr>
              <w:t xml:space="preserve">              131,975.27 </w:t>
            </w:r>
          </w:p>
        </w:tc>
      </w:tr>
      <w:tr w:rsidR="00882DEB" w:rsidRPr="00882DEB" w14:paraId="3F5929BD" w14:textId="77777777" w:rsidTr="00A04991">
        <w:trPr>
          <w:trHeight w:val="315"/>
          <w:jc w:val="center"/>
        </w:trPr>
        <w:tc>
          <w:tcPr>
            <w:tcW w:w="2091" w:type="pct"/>
            <w:tcBorders>
              <w:top w:val="nil"/>
              <w:left w:val="single" w:sz="4" w:space="0" w:color="auto"/>
              <w:bottom w:val="single" w:sz="4" w:space="0" w:color="auto"/>
              <w:right w:val="single" w:sz="4" w:space="0" w:color="auto"/>
            </w:tcBorders>
            <w:shd w:val="clear" w:color="auto" w:fill="auto"/>
            <w:noWrap/>
            <w:vAlign w:val="center"/>
            <w:hideMark/>
          </w:tcPr>
          <w:p w14:paraId="482D84F5" w14:textId="77777777" w:rsidR="00346852" w:rsidRPr="00A04991" w:rsidRDefault="00346852" w:rsidP="006114F3">
            <w:pPr>
              <w:spacing w:after="0" w:line="240" w:lineRule="auto"/>
              <w:rPr>
                <w:rFonts w:eastAsia="Calibri"/>
                <w:noProof/>
                <w:color w:val="4C4747"/>
                <w:sz w:val="18"/>
              </w:rPr>
            </w:pPr>
            <w:r w:rsidRPr="00A04991">
              <w:rPr>
                <w:rFonts w:eastAsia="Calibri"/>
                <w:noProof/>
                <w:color w:val="4C4747"/>
                <w:sz w:val="18"/>
              </w:rPr>
              <w:t>2.3.2 Textiles y Vestuarios</w:t>
            </w:r>
          </w:p>
        </w:tc>
        <w:tc>
          <w:tcPr>
            <w:tcW w:w="944" w:type="pct"/>
            <w:gridSpan w:val="2"/>
            <w:tcBorders>
              <w:top w:val="nil"/>
              <w:left w:val="nil"/>
              <w:bottom w:val="single" w:sz="4" w:space="0" w:color="auto"/>
              <w:right w:val="single" w:sz="4" w:space="0" w:color="auto"/>
            </w:tcBorders>
            <w:shd w:val="clear" w:color="auto" w:fill="auto"/>
            <w:hideMark/>
          </w:tcPr>
          <w:p w14:paraId="155292DC" w14:textId="77777777" w:rsidR="00346852" w:rsidRPr="00A04991" w:rsidRDefault="00346852" w:rsidP="00882DEB">
            <w:pPr>
              <w:spacing w:after="0" w:line="240" w:lineRule="auto"/>
              <w:jc w:val="right"/>
              <w:rPr>
                <w:rFonts w:eastAsia="Calibri"/>
                <w:noProof/>
                <w:color w:val="4C4747"/>
                <w:sz w:val="18"/>
              </w:rPr>
            </w:pPr>
            <w:r w:rsidRPr="00A04991">
              <w:rPr>
                <w:rFonts w:eastAsia="Calibri"/>
                <w:noProof/>
                <w:color w:val="4C4747"/>
                <w:sz w:val="18"/>
              </w:rPr>
              <w:t xml:space="preserve">                               -   </w:t>
            </w:r>
          </w:p>
        </w:tc>
        <w:tc>
          <w:tcPr>
            <w:tcW w:w="985" w:type="pct"/>
            <w:gridSpan w:val="2"/>
            <w:tcBorders>
              <w:top w:val="nil"/>
              <w:left w:val="nil"/>
              <w:bottom w:val="single" w:sz="4" w:space="0" w:color="auto"/>
              <w:right w:val="single" w:sz="4" w:space="0" w:color="auto"/>
            </w:tcBorders>
            <w:shd w:val="clear" w:color="auto" w:fill="auto"/>
            <w:hideMark/>
          </w:tcPr>
          <w:p w14:paraId="1BD8ABF6" w14:textId="77777777" w:rsidR="00346852" w:rsidRPr="00A04991" w:rsidRDefault="00346852" w:rsidP="00882DEB">
            <w:pPr>
              <w:spacing w:after="0" w:line="240" w:lineRule="auto"/>
              <w:jc w:val="right"/>
              <w:rPr>
                <w:rFonts w:eastAsia="Calibri"/>
                <w:noProof/>
                <w:color w:val="4C4747"/>
                <w:sz w:val="18"/>
              </w:rPr>
            </w:pPr>
            <w:r w:rsidRPr="00A04991">
              <w:rPr>
                <w:rFonts w:eastAsia="Calibri"/>
                <w:noProof/>
                <w:color w:val="4C4747"/>
                <w:sz w:val="18"/>
              </w:rPr>
              <w:t xml:space="preserve">                   3,474.98 </w:t>
            </w:r>
          </w:p>
        </w:tc>
        <w:tc>
          <w:tcPr>
            <w:tcW w:w="980" w:type="pct"/>
            <w:tcBorders>
              <w:top w:val="nil"/>
              <w:left w:val="nil"/>
              <w:bottom w:val="single" w:sz="4" w:space="0" w:color="auto"/>
              <w:right w:val="single" w:sz="4" w:space="0" w:color="auto"/>
            </w:tcBorders>
            <w:shd w:val="clear" w:color="auto" w:fill="auto"/>
            <w:hideMark/>
          </w:tcPr>
          <w:p w14:paraId="6249AC05" w14:textId="77777777" w:rsidR="00346852" w:rsidRPr="00A04991" w:rsidRDefault="00346852" w:rsidP="00882DEB">
            <w:pPr>
              <w:spacing w:after="0" w:line="240" w:lineRule="auto"/>
              <w:jc w:val="right"/>
              <w:rPr>
                <w:rFonts w:eastAsia="Calibri"/>
                <w:noProof/>
                <w:color w:val="4C4747"/>
                <w:sz w:val="18"/>
              </w:rPr>
            </w:pPr>
            <w:r w:rsidRPr="00A04991">
              <w:rPr>
                <w:rFonts w:eastAsia="Calibri"/>
                <w:noProof/>
                <w:color w:val="4C4747"/>
                <w:sz w:val="18"/>
              </w:rPr>
              <w:t xml:space="preserve">                   8,825.40 </w:t>
            </w:r>
          </w:p>
        </w:tc>
      </w:tr>
      <w:tr w:rsidR="00882DEB" w:rsidRPr="00882DEB" w14:paraId="19FA6C77" w14:textId="77777777" w:rsidTr="00A04991">
        <w:trPr>
          <w:trHeight w:val="315"/>
          <w:jc w:val="center"/>
        </w:trPr>
        <w:tc>
          <w:tcPr>
            <w:tcW w:w="2091" w:type="pct"/>
            <w:tcBorders>
              <w:top w:val="nil"/>
              <w:left w:val="single" w:sz="4" w:space="0" w:color="auto"/>
              <w:bottom w:val="single" w:sz="4" w:space="0" w:color="auto"/>
              <w:right w:val="single" w:sz="4" w:space="0" w:color="auto"/>
            </w:tcBorders>
            <w:shd w:val="clear" w:color="auto" w:fill="auto"/>
            <w:noWrap/>
            <w:vAlign w:val="center"/>
            <w:hideMark/>
          </w:tcPr>
          <w:p w14:paraId="5AA2FD0B" w14:textId="77777777" w:rsidR="00346852" w:rsidRPr="00A04991" w:rsidRDefault="00346852" w:rsidP="006114F3">
            <w:pPr>
              <w:spacing w:after="0" w:line="240" w:lineRule="auto"/>
              <w:rPr>
                <w:rFonts w:eastAsia="Calibri"/>
                <w:noProof/>
                <w:color w:val="4C4747"/>
                <w:sz w:val="18"/>
                <w:lang w:val="es-ES"/>
              </w:rPr>
            </w:pPr>
            <w:r w:rsidRPr="00A04991">
              <w:rPr>
                <w:rFonts w:eastAsia="Calibri"/>
                <w:noProof/>
                <w:color w:val="4C4747"/>
                <w:sz w:val="18"/>
                <w:lang w:val="es-ES"/>
              </w:rPr>
              <w:t>2.3.3 Productos de Papel, Cartón e Impresos</w:t>
            </w:r>
          </w:p>
        </w:tc>
        <w:tc>
          <w:tcPr>
            <w:tcW w:w="944" w:type="pct"/>
            <w:gridSpan w:val="2"/>
            <w:tcBorders>
              <w:top w:val="nil"/>
              <w:left w:val="nil"/>
              <w:bottom w:val="single" w:sz="4" w:space="0" w:color="auto"/>
              <w:right w:val="single" w:sz="4" w:space="0" w:color="auto"/>
            </w:tcBorders>
            <w:shd w:val="clear" w:color="auto" w:fill="auto"/>
            <w:hideMark/>
          </w:tcPr>
          <w:p w14:paraId="39D2707A" w14:textId="77777777" w:rsidR="00346852" w:rsidRPr="00A04991" w:rsidRDefault="00346852" w:rsidP="00882DEB">
            <w:pPr>
              <w:spacing w:after="0" w:line="240" w:lineRule="auto"/>
              <w:jc w:val="right"/>
              <w:rPr>
                <w:rFonts w:eastAsia="Calibri"/>
                <w:noProof/>
                <w:color w:val="4C4747"/>
                <w:sz w:val="18"/>
              </w:rPr>
            </w:pPr>
            <w:r w:rsidRPr="00A04991">
              <w:rPr>
                <w:rFonts w:eastAsia="Calibri"/>
                <w:noProof/>
                <w:color w:val="4C4747"/>
                <w:sz w:val="18"/>
                <w:lang w:val="es-ES"/>
              </w:rPr>
              <w:t xml:space="preserve">                               </w:t>
            </w:r>
            <w:r w:rsidRPr="00A04991">
              <w:rPr>
                <w:rFonts w:eastAsia="Calibri"/>
                <w:noProof/>
                <w:color w:val="4C4747"/>
                <w:sz w:val="18"/>
              </w:rPr>
              <w:t xml:space="preserve">-   </w:t>
            </w:r>
          </w:p>
        </w:tc>
        <w:tc>
          <w:tcPr>
            <w:tcW w:w="985" w:type="pct"/>
            <w:gridSpan w:val="2"/>
            <w:tcBorders>
              <w:top w:val="nil"/>
              <w:left w:val="nil"/>
              <w:bottom w:val="single" w:sz="4" w:space="0" w:color="auto"/>
              <w:right w:val="single" w:sz="4" w:space="0" w:color="auto"/>
            </w:tcBorders>
            <w:shd w:val="clear" w:color="auto" w:fill="auto"/>
            <w:hideMark/>
          </w:tcPr>
          <w:p w14:paraId="5931DE39" w14:textId="77777777" w:rsidR="00346852" w:rsidRPr="00A04991" w:rsidRDefault="00346852" w:rsidP="00882DEB">
            <w:pPr>
              <w:spacing w:after="0" w:line="240" w:lineRule="auto"/>
              <w:jc w:val="right"/>
              <w:rPr>
                <w:rFonts w:eastAsia="Calibri"/>
                <w:noProof/>
                <w:color w:val="4C4747"/>
                <w:sz w:val="18"/>
              </w:rPr>
            </w:pPr>
            <w:r w:rsidRPr="00A04991">
              <w:rPr>
                <w:rFonts w:eastAsia="Calibri"/>
                <w:noProof/>
                <w:color w:val="4C4747"/>
                <w:sz w:val="18"/>
              </w:rPr>
              <w:t xml:space="preserve">                               -   </w:t>
            </w:r>
          </w:p>
        </w:tc>
        <w:tc>
          <w:tcPr>
            <w:tcW w:w="980" w:type="pct"/>
            <w:tcBorders>
              <w:top w:val="nil"/>
              <w:left w:val="nil"/>
              <w:bottom w:val="single" w:sz="4" w:space="0" w:color="auto"/>
              <w:right w:val="single" w:sz="4" w:space="0" w:color="auto"/>
            </w:tcBorders>
            <w:shd w:val="clear" w:color="auto" w:fill="auto"/>
            <w:hideMark/>
          </w:tcPr>
          <w:p w14:paraId="69270BBE" w14:textId="77777777" w:rsidR="00346852" w:rsidRPr="00A04991" w:rsidRDefault="00346852" w:rsidP="00882DEB">
            <w:pPr>
              <w:spacing w:after="0" w:line="240" w:lineRule="auto"/>
              <w:jc w:val="right"/>
              <w:rPr>
                <w:rFonts w:eastAsia="Calibri"/>
                <w:noProof/>
                <w:color w:val="4C4747"/>
                <w:sz w:val="18"/>
              </w:rPr>
            </w:pPr>
            <w:r w:rsidRPr="00A04991">
              <w:rPr>
                <w:rFonts w:eastAsia="Calibri"/>
                <w:noProof/>
                <w:color w:val="4C4747"/>
                <w:sz w:val="18"/>
              </w:rPr>
              <w:t xml:space="preserve">              118,791.19 </w:t>
            </w:r>
          </w:p>
        </w:tc>
      </w:tr>
      <w:tr w:rsidR="00882DEB" w:rsidRPr="00882DEB" w14:paraId="653CD263" w14:textId="77777777" w:rsidTr="00A04991">
        <w:trPr>
          <w:trHeight w:val="315"/>
          <w:jc w:val="center"/>
        </w:trPr>
        <w:tc>
          <w:tcPr>
            <w:tcW w:w="2091" w:type="pct"/>
            <w:tcBorders>
              <w:top w:val="nil"/>
              <w:left w:val="single" w:sz="4" w:space="0" w:color="auto"/>
              <w:bottom w:val="single" w:sz="4" w:space="0" w:color="auto"/>
              <w:right w:val="single" w:sz="4" w:space="0" w:color="auto"/>
            </w:tcBorders>
            <w:shd w:val="clear" w:color="auto" w:fill="auto"/>
            <w:noWrap/>
            <w:vAlign w:val="center"/>
            <w:hideMark/>
          </w:tcPr>
          <w:p w14:paraId="371FCF0C" w14:textId="77777777" w:rsidR="00346852" w:rsidRPr="00A04991" w:rsidRDefault="00346852" w:rsidP="006114F3">
            <w:pPr>
              <w:spacing w:after="0" w:line="240" w:lineRule="auto"/>
              <w:rPr>
                <w:rFonts w:eastAsia="Calibri"/>
                <w:noProof/>
                <w:color w:val="4C4747"/>
                <w:sz w:val="18"/>
              </w:rPr>
            </w:pPr>
            <w:r w:rsidRPr="00A04991">
              <w:rPr>
                <w:rFonts w:eastAsia="Calibri"/>
                <w:noProof/>
                <w:color w:val="4C4747"/>
                <w:sz w:val="18"/>
              </w:rPr>
              <w:t>2.3.4 Productos Farmacéuticos</w:t>
            </w:r>
          </w:p>
        </w:tc>
        <w:tc>
          <w:tcPr>
            <w:tcW w:w="944" w:type="pct"/>
            <w:gridSpan w:val="2"/>
            <w:tcBorders>
              <w:top w:val="nil"/>
              <w:left w:val="nil"/>
              <w:bottom w:val="single" w:sz="4" w:space="0" w:color="auto"/>
              <w:right w:val="single" w:sz="4" w:space="0" w:color="auto"/>
            </w:tcBorders>
            <w:shd w:val="clear" w:color="auto" w:fill="auto"/>
            <w:hideMark/>
          </w:tcPr>
          <w:p w14:paraId="5A56D394" w14:textId="77777777" w:rsidR="00346852" w:rsidRPr="00A04991" w:rsidRDefault="00346852" w:rsidP="00882DEB">
            <w:pPr>
              <w:spacing w:after="0" w:line="240" w:lineRule="auto"/>
              <w:jc w:val="right"/>
              <w:rPr>
                <w:rFonts w:eastAsia="Calibri"/>
                <w:noProof/>
                <w:color w:val="4C4747"/>
                <w:sz w:val="18"/>
              </w:rPr>
            </w:pPr>
            <w:r w:rsidRPr="00A04991">
              <w:rPr>
                <w:rFonts w:eastAsia="Calibri"/>
                <w:noProof/>
                <w:color w:val="4C4747"/>
                <w:sz w:val="18"/>
              </w:rPr>
              <w:t xml:space="preserve">                               -   </w:t>
            </w:r>
          </w:p>
        </w:tc>
        <w:tc>
          <w:tcPr>
            <w:tcW w:w="985" w:type="pct"/>
            <w:gridSpan w:val="2"/>
            <w:tcBorders>
              <w:top w:val="nil"/>
              <w:left w:val="nil"/>
              <w:bottom w:val="single" w:sz="4" w:space="0" w:color="auto"/>
              <w:right w:val="single" w:sz="4" w:space="0" w:color="auto"/>
            </w:tcBorders>
            <w:shd w:val="clear" w:color="auto" w:fill="auto"/>
            <w:hideMark/>
          </w:tcPr>
          <w:p w14:paraId="4FFFB4E6" w14:textId="77777777" w:rsidR="00346852" w:rsidRPr="00A04991" w:rsidRDefault="00346852" w:rsidP="00882DEB">
            <w:pPr>
              <w:spacing w:after="0" w:line="240" w:lineRule="auto"/>
              <w:jc w:val="right"/>
              <w:rPr>
                <w:rFonts w:eastAsia="Calibri"/>
                <w:noProof/>
                <w:color w:val="4C4747"/>
                <w:sz w:val="18"/>
              </w:rPr>
            </w:pPr>
            <w:r w:rsidRPr="00A04991">
              <w:rPr>
                <w:rFonts w:eastAsia="Calibri"/>
                <w:noProof/>
                <w:color w:val="4C4747"/>
                <w:sz w:val="18"/>
              </w:rPr>
              <w:t xml:space="preserve">                               -   </w:t>
            </w:r>
          </w:p>
        </w:tc>
        <w:tc>
          <w:tcPr>
            <w:tcW w:w="980" w:type="pct"/>
            <w:tcBorders>
              <w:top w:val="nil"/>
              <w:left w:val="nil"/>
              <w:bottom w:val="single" w:sz="4" w:space="0" w:color="auto"/>
              <w:right w:val="single" w:sz="4" w:space="0" w:color="auto"/>
            </w:tcBorders>
            <w:shd w:val="clear" w:color="auto" w:fill="auto"/>
            <w:hideMark/>
          </w:tcPr>
          <w:p w14:paraId="1FCBB71F" w14:textId="77777777" w:rsidR="00346852" w:rsidRPr="00A04991" w:rsidRDefault="00346852" w:rsidP="00882DEB">
            <w:pPr>
              <w:spacing w:after="0" w:line="240" w:lineRule="auto"/>
              <w:jc w:val="right"/>
              <w:rPr>
                <w:rFonts w:eastAsia="Calibri"/>
                <w:noProof/>
                <w:color w:val="4C4747"/>
                <w:sz w:val="18"/>
              </w:rPr>
            </w:pPr>
            <w:r w:rsidRPr="00A04991">
              <w:rPr>
                <w:rFonts w:eastAsia="Calibri"/>
                <w:noProof/>
                <w:color w:val="4C4747"/>
                <w:sz w:val="18"/>
              </w:rPr>
              <w:t xml:space="preserve">                               -   </w:t>
            </w:r>
          </w:p>
        </w:tc>
      </w:tr>
      <w:tr w:rsidR="00882DEB" w:rsidRPr="00882DEB" w14:paraId="127012BD" w14:textId="77777777" w:rsidTr="00A04991">
        <w:trPr>
          <w:trHeight w:val="315"/>
          <w:jc w:val="center"/>
        </w:trPr>
        <w:tc>
          <w:tcPr>
            <w:tcW w:w="2091" w:type="pct"/>
            <w:tcBorders>
              <w:top w:val="nil"/>
              <w:left w:val="single" w:sz="4" w:space="0" w:color="auto"/>
              <w:bottom w:val="single" w:sz="4" w:space="0" w:color="auto"/>
              <w:right w:val="single" w:sz="4" w:space="0" w:color="auto"/>
            </w:tcBorders>
            <w:shd w:val="clear" w:color="auto" w:fill="auto"/>
            <w:noWrap/>
            <w:vAlign w:val="center"/>
            <w:hideMark/>
          </w:tcPr>
          <w:p w14:paraId="69600DA8" w14:textId="77777777" w:rsidR="00346852" w:rsidRPr="00A04991" w:rsidRDefault="00346852" w:rsidP="006114F3">
            <w:pPr>
              <w:spacing w:after="0" w:line="240" w:lineRule="auto"/>
              <w:rPr>
                <w:rFonts w:eastAsia="Calibri"/>
                <w:noProof/>
                <w:color w:val="4C4747"/>
                <w:sz w:val="18"/>
                <w:lang w:val="es-ES"/>
              </w:rPr>
            </w:pPr>
            <w:r w:rsidRPr="00A04991">
              <w:rPr>
                <w:rFonts w:eastAsia="Calibri"/>
                <w:noProof/>
                <w:color w:val="4C4747"/>
                <w:sz w:val="18"/>
                <w:lang w:val="es-ES"/>
              </w:rPr>
              <w:t>2.3.5 Productos de Cuero, Caucho y Plástico</w:t>
            </w:r>
          </w:p>
        </w:tc>
        <w:tc>
          <w:tcPr>
            <w:tcW w:w="944" w:type="pct"/>
            <w:gridSpan w:val="2"/>
            <w:tcBorders>
              <w:top w:val="nil"/>
              <w:left w:val="nil"/>
              <w:bottom w:val="single" w:sz="4" w:space="0" w:color="auto"/>
              <w:right w:val="single" w:sz="4" w:space="0" w:color="auto"/>
            </w:tcBorders>
            <w:shd w:val="clear" w:color="auto" w:fill="auto"/>
            <w:hideMark/>
          </w:tcPr>
          <w:p w14:paraId="24F8E33D" w14:textId="77777777" w:rsidR="00346852" w:rsidRPr="00A04991" w:rsidRDefault="00346852" w:rsidP="00882DEB">
            <w:pPr>
              <w:spacing w:after="0" w:line="240" w:lineRule="auto"/>
              <w:jc w:val="right"/>
              <w:rPr>
                <w:rFonts w:eastAsia="Calibri"/>
                <w:noProof/>
                <w:color w:val="4C4747"/>
                <w:sz w:val="18"/>
              </w:rPr>
            </w:pPr>
            <w:r w:rsidRPr="00A04991">
              <w:rPr>
                <w:rFonts w:eastAsia="Calibri"/>
                <w:noProof/>
                <w:color w:val="4C4747"/>
                <w:sz w:val="18"/>
                <w:lang w:val="es-ES"/>
              </w:rPr>
              <w:t xml:space="preserve">                               </w:t>
            </w:r>
            <w:r w:rsidRPr="00A04991">
              <w:rPr>
                <w:rFonts w:eastAsia="Calibri"/>
                <w:noProof/>
                <w:color w:val="4C4747"/>
                <w:sz w:val="18"/>
              </w:rPr>
              <w:t xml:space="preserve">-   </w:t>
            </w:r>
          </w:p>
        </w:tc>
        <w:tc>
          <w:tcPr>
            <w:tcW w:w="985" w:type="pct"/>
            <w:gridSpan w:val="2"/>
            <w:tcBorders>
              <w:top w:val="nil"/>
              <w:left w:val="nil"/>
              <w:bottom w:val="single" w:sz="4" w:space="0" w:color="auto"/>
              <w:right w:val="single" w:sz="4" w:space="0" w:color="auto"/>
            </w:tcBorders>
            <w:shd w:val="clear" w:color="auto" w:fill="auto"/>
            <w:hideMark/>
          </w:tcPr>
          <w:p w14:paraId="7B3262A3" w14:textId="77777777" w:rsidR="00346852" w:rsidRPr="00A04991" w:rsidRDefault="00346852" w:rsidP="00882DEB">
            <w:pPr>
              <w:spacing w:after="0" w:line="240" w:lineRule="auto"/>
              <w:jc w:val="right"/>
              <w:rPr>
                <w:rFonts w:eastAsia="Calibri"/>
                <w:noProof/>
                <w:color w:val="4C4747"/>
                <w:sz w:val="18"/>
              </w:rPr>
            </w:pPr>
            <w:r w:rsidRPr="00A04991">
              <w:rPr>
                <w:rFonts w:eastAsia="Calibri"/>
                <w:noProof/>
                <w:color w:val="4C4747"/>
                <w:sz w:val="18"/>
              </w:rPr>
              <w:t xml:space="preserve">                 48,200.00 </w:t>
            </w:r>
          </w:p>
        </w:tc>
        <w:tc>
          <w:tcPr>
            <w:tcW w:w="980" w:type="pct"/>
            <w:tcBorders>
              <w:top w:val="nil"/>
              <w:left w:val="nil"/>
              <w:bottom w:val="single" w:sz="4" w:space="0" w:color="auto"/>
              <w:right w:val="single" w:sz="4" w:space="0" w:color="auto"/>
            </w:tcBorders>
            <w:shd w:val="clear" w:color="auto" w:fill="auto"/>
            <w:hideMark/>
          </w:tcPr>
          <w:p w14:paraId="56FF125B" w14:textId="77777777" w:rsidR="00346852" w:rsidRPr="00A04991" w:rsidRDefault="00346852" w:rsidP="00882DEB">
            <w:pPr>
              <w:spacing w:after="0" w:line="240" w:lineRule="auto"/>
              <w:jc w:val="right"/>
              <w:rPr>
                <w:rFonts w:eastAsia="Calibri"/>
                <w:noProof/>
                <w:color w:val="4C4747"/>
                <w:sz w:val="18"/>
              </w:rPr>
            </w:pPr>
            <w:r w:rsidRPr="00A04991">
              <w:rPr>
                <w:rFonts w:eastAsia="Calibri"/>
                <w:noProof/>
                <w:color w:val="4C4747"/>
                <w:sz w:val="18"/>
              </w:rPr>
              <w:t xml:space="preserve">              175,704.08 </w:t>
            </w:r>
          </w:p>
        </w:tc>
      </w:tr>
      <w:tr w:rsidR="00882DEB" w:rsidRPr="00882DEB" w14:paraId="67DAF50A" w14:textId="77777777" w:rsidTr="00A04991">
        <w:trPr>
          <w:trHeight w:val="315"/>
          <w:jc w:val="center"/>
        </w:trPr>
        <w:tc>
          <w:tcPr>
            <w:tcW w:w="2091" w:type="pct"/>
            <w:tcBorders>
              <w:top w:val="nil"/>
              <w:left w:val="single" w:sz="4" w:space="0" w:color="auto"/>
              <w:bottom w:val="single" w:sz="4" w:space="0" w:color="auto"/>
              <w:right w:val="single" w:sz="4" w:space="0" w:color="auto"/>
            </w:tcBorders>
            <w:shd w:val="clear" w:color="auto" w:fill="auto"/>
            <w:vAlign w:val="center"/>
            <w:hideMark/>
          </w:tcPr>
          <w:p w14:paraId="708BA2CA" w14:textId="77777777" w:rsidR="00346852" w:rsidRPr="00A04991" w:rsidRDefault="00346852" w:rsidP="006114F3">
            <w:pPr>
              <w:spacing w:after="0" w:line="240" w:lineRule="auto"/>
              <w:rPr>
                <w:rFonts w:eastAsia="Calibri"/>
                <w:noProof/>
                <w:color w:val="4C4747"/>
                <w:sz w:val="18"/>
                <w:lang w:val="es-ES"/>
              </w:rPr>
            </w:pPr>
            <w:r w:rsidRPr="00A04991">
              <w:rPr>
                <w:rFonts w:eastAsia="Calibri"/>
                <w:noProof/>
                <w:color w:val="4C4747"/>
                <w:sz w:val="18"/>
                <w:lang w:val="es-ES"/>
              </w:rPr>
              <w:t>2.3.6 Productos de Minerales, Metálicos y no Metálicos</w:t>
            </w:r>
          </w:p>
        </w:tc>
        <w:tc>
          <w:tcPr>
            <w:tcW w:w="944" w:type="pct"/>
            <w:gridSpan w:val="2"/>
            <w:tcBorders>
              <w:top w:val="nil"/>
              <w:left w:val="nil"/>
              <w:bottom w:val="single" w:sz="4" w:space="0" w:color="auto"/>
              <w:right w:val="single" w:sz="4" w:space="0" w:color="auto"/>
            </w:tcBorders>
            <w:shd w:val="clear" w:color="auto" w:fill="auto"/>
            <w:hideMark/>
          </w:tcPr>
          <w:p w14:paraId="37F1202F" w14:textId="77777777" w:rsidR="00346852" w:rsidRPr="00A04991" w:rsidRDefault="00346852" w:rsidP="00882DEB">
            <w:pPr>
              <w:spacing w:after="0" w:line="240" w:lineRule="auto"/>
              <w:jc w:val="right"/>
              <w:rPr>
                <w:rFonts w:eastAsia="Calibri"/>
                <w:noProof/>
                <w:color w:val="4C4747"/>
                <w:sz w:val="18"/>
              </w:rPr>
            </w:pPr>
            <w:r w:rsidRPr="00A04991">
              <w:rPr>
                <w:rFonts w:eastAsia="Calibri"/>
                <w:noProof/>
                <w:color w:val="4C4747"/>
                <w:sz w:val="18"/>
                <w:lang w:val="es-ES"/>
              </w:rPr>
              <w:t xml:space="preserve">              </w:t>
            </w:r>
            <w:r w:rsidRPr="00A04991">
              <w:rPr>
                <w:rFonts w:eastAsia="Calibri"/>
                <w:noProof/>
                <w:color w:val="4C4747"/>
                <w:sz w:val="18"/>
              </w:rPr>
              <w:t xml:space="preserve">204,372.32 </w:t>
            </w:r>
          </w:p>
        </w:tc>
        <w:tc>
          <w:tcPr>
            <w:tcW w:w="985" w:type="pct"/>
            <w:gridSpan w:val="2"/>
            <w:tcBorders>
              <w:top w:val="nil"/>
              <w:left w:val="nil"/>
              <w:bottom w:val="single" w:sz="4" w:space="0" w:color="auto"/>
              <w:right w:val="single" w:sz="4" w:space="0" w:color="auto"/>
            </w:tcBorders>
            <w:shd w:val="clear" w:color="auto" w:fill="auto"/>
            <w:hideMark/>
          </w:tcPr>
          <w:p w14:paraId="386C8E35" w14:textId="77777777" w:rsidR="00346852" w:rsidRPr="00A04991" w:rsidRDefault="00346852" w:rsidP="00882DEB">
            <w:pPr>
              <w:spacing w:after="0" w:line="240" w:lineRule="auto"/>
              <w:jc w:val="right"/>
              <w:rPr>
                <w:rFonts w:eastAsia="Calibri"/>
                <w:noProof/>
                <w:color w:val="4C4747"/>
                <w:sz w:val="18"/>
              </w:rPr>
            </w:pPr>
            <w:r w:rsidRPr="00A04991">
              <w:rPr>
                <w:rFonts w:eastAsia="Calibri"/>
                <w:noProof/>
                <w:color w:val="4C4747"/>
                <w:sz w:val="18"/>
              </w:rPr>
              <w:t xml:space="preserve">                 89,409.66 </w:t>
            </w:r>
          </w:p>
        </w:tc>
        <w:tc>
          <w:tcPr>
            <w:tcW w:w="980" w:type="pct"/>
            <w:tcBorders>
              <w:top w:val="nil"/>
              <w:left w:val="nil"/>
              <w:bottom w:val="single" w:sz="4" w:space="0" w:color="auto"/>
              <w:right w:val="single" w:sz="4" w:space="0" w:color="auto"/>
            </w:tcBorders>
            <w:shd w:val="clear" w:color="auto" w:fill="auto"/>
            <w:hideMark/>
          </w:tcPr>
          <w:p w14:paraId="379846A5" w14:textId="77777777" w:rsidR="00346852" w:rsidRPr="00A04991" w:rsidRDefault="00346852" w:rsidP="00882DEB">
            <w:pPr>
              <w:spacing w:after="0" w:line="240" w:lineRule="auto"/>
              <w:jc w:val="right"/>
              <w:rPr>
                <w:rFonts w:eastAsia="Calibri"/>
                <w:noProof/>
                <w:color w:val="4C4747"/>
                <w:sz w:val="18"/>
              </w:rPr>
            </w:pPr>
            <w:r w:rsidRPr="00A04991">
              <w:rPr>
                <w:rFonts w:eastAsia="Calibri"/>
                <w:noProof/>
                <w:color w:val="4C4747"/>
                <w:sz w:val="18"/>
              </w:rPr>
              <w:t xml:space="preserve">              109,919.68 </w:t>
            </w:r>
          </w:p>
        </w:tc>
      </w:tr>
      <w:tr w:rsidR="00882DEB" w:rsidRPr="00882DEB" w14:paraId="42730D11" w14:textId="77777777" w:rsidTr="00A04991">
        <w:trPr>
          <w:trHeight w:val="630"/>
          <w:jc w:val="center"/>
        </w:trPr>
        <w:tc>
          <w:tcPr>
            <w:tcW w:w="2091" w:type="pct"/>
            <w:tcBorders>
              <w:top w:val="nil"/>
              <w:left w:val="single" w:sz="4" w:space="0" w:color="auto"/>
              <w:bottom w:val="single" w:sz="4" w:space="0" w:color="auto"/>
              <w:right w:val="single" w:sz="4" w:space="0" w:color="auto"/>
            </w:tcBorders>
            <w:shd w:val="clear" w:color="auto" w:fill="auto"/>
            <w:vAlign w:val="center"/>
            <w:hideMark/>
          </w:tcPr>
          <w:p w14:paraId="55F77D50" w14:textId="77777777" w:rsidR="00346852" w:rsidRPr="00A04991" w:rsidRDefault="00346852" w:rsidP="006114F3">
            <w:pPr>
              <w:spacing w:after="0" w:line="240" w:lineRule="auto"/>
              <w:rPr>
                <w:rFonts w:eastAsia="Calibri"/>
                <w:noProof/>
                <w:color w:val="4C4747"/>
                <w:sz w:val="18"/>
                <w:lang w:val="es-ES"/>
              </w:rPr>
            </w:pPr>
            <w:r w:rsidRPr="00A04991">
              <w:rPr>
                <w:rFonts w:eastAsia="Calibri"/>
                <w:noProof/>
                <w:color w:val="4C4747"/>
                <w:sz w:val="18"/>
                <w:lang w:val="es-ES"/>
              </w:rPr>
              <w:t>2.3.7 Combustibles, Lubricantes, Productos Químicos y Conexos</w:t>
            </w:r>
          </w:p>
        </w:tc>
        <w:tc>
          <w:tcPr>
            <w:tcW w:w="944" w:type="pct"/>
            <w:gridSpan w:val="2"/>
            <w:tcBorders>
              <w:top w:val="nil"/>
              <w:left w:val="nil"/>
              <w:bottom w:val="single" w:sz="4" w:space="0" w:color="auto"/>
              <w:right w:val="single" w:sz="4" w:space="0" w:color="auto"/>
            </w:tcBorders>
            <w:shd w:val="clear" w:color="auto" w:fill="auto"/>
            <w:noWrap/>
            <w:vAlign w:val="bottom"/>
            <w:hideMark/>
          </w:tcPr>
          <w:p w14:paraId="128F497F" w14:textId="77777777" w:rsidR="00346852" w:rsidRPr="00A04991" w:rsidRDefault="00346852" w:rsidP="00882DEB">
            <w:pPr>
              <w:spacing w:after="0" w:line="240" w:lineRule="auto"/>
              <w:jc w:val="right"/>
              <w:rPr>
                <w:rFonts w:eastAsia="Calibri"/>
                <w:noProof/>
                <w:color w:val="4C4747"/>
                <w:sz w:val="18"/>
              </w:rPr>
            </w:pPr>
            <w:r w:rsidRPr="00A04991">
              <w:rPr>
                <w:rFonts w:eastAsia="Calibri"/>
                <w:noProof/>
                <w:color w:val="4C4747"/>
                <w:sz w:val="18"/>
                <w:lang w:val="es-ES"/>
              </w:rPr>
              <w:t xml:space="preserve">                 </w:t>
            </w:r>
            <w:r w:rsidRPr="00A04991">
              <w:rPr>
                <w:rFonts w:eastAsia="Calibri"/>
                <w:noProof/>
                <w:color w:val="4C4747"/>
                <w:sz w:val="18"/>
              </w:rPr>
              <w:t xml:space="preserve">47,898.34 </w:t>
            </w:r>
          </w:p>
        </w:tc>
        <w:tc>
          <w:tcPr>
            <w:tcW w:w="985" w:type="pct"/>
            <w:gridSpan w:val="2"/>
            <w:tcBorders>
              <w:top w:val="nil"/>
              <w:left w:val="nil"/>
              <w:bottom w:val="single" w:sz="4" w:space="0" w:color="auto"/>
              <w:right w:val="single" w:sz="4" w:space="0" w:color="auto"/>
            </w:tcBorders>
            <w:shd w:val="clear" w:color="auto" w:fill="auto"/>
            <w:noWrap/>
            <w:vAlign w:val="bottom"/>
            <w:hideMark/>
          </w:tcPr>
          <w:p w14:paraId="1E03420A" w14:textId="77777777" w:rsidR="00346852" w:rsidRPr="00A04991" w:rsidRDefault="00346852" w:rsidP="00882DEB">
            <w:pPr>
              <w:spacing w:after="0" w:line="240" w:lineRule="auto"/>
              <w:jc w:val="right"/>
              <w:rPr>
                <w:rFonts w:eastAsia="Calibri"/>
                <w:noProof/>
                <w:color w:val="4C4747"/>
                <w:sz w:val="18"/>
              </w:rPr>
            </w:pPr>
            <w:r w:rsidRPr="00A04991">
              <w:rPr>
                <w:rFonts w:eastAsia="Calibri"/>
                <w:noProof/>
                <w:color w:val="4C4747"/>
                <w:sz w:val="18"/>
              </w:rPr>
              <w:t xml:space="preserve">           1,190,560.00 </w:t>
            </w:r>
          </w:p>
        </w:tc>
        <w:tc>
          <w:tcPr>
            <w:tcW w:w="980" w:type="pct"/>
            <w:tcBorders>
              <w:top w:val="nil"/>
              <w:left w:val="nil"/>
              <w:bottom w:val="single" w:sz="4" w:space="0" w:color="auto"/>
              <w:right w:val="single" w:sz="4" w:space="0" w:color="auto"/>
            </w:tcBorders>
            <w:shd w:val="clear" w:color="auto" w:fill="auto"/>
            <w:noWrap/>
            <w:vAlign w:val="bottom"/>
            <w:hideMark/>
          </w:tcPr>
          <w:p w14:paraId="7E09363F" w14:textId="77777777" w:rsidR="00346852" w:rsidRPr="00A04991" w:rsidRDefault="00346852" w:rsidP="00882DEB">
            <w:pPr>
              <w:spacing w:after="0" w:line="240" w:lineRule="auto"/>
              <w:jc w:val="right"/>
              <w:rPr>
                <w:rFonts w:eastAsia="Calibri"/>
                <w:noProof/>
                <w:color w:val="4C4747"/>
                <w:sz w:val="18"/>
              </w:rPr>
            </w:pPr>
            <w:r w:rsidRPr="00A04991">
              <w:rPr>
                <w:rFonts w:eastAsia="Calibri"/>
                <w:noProof/>
                <w:color w:val="4C4747"/>
                <w:sz w:val="18"/>
              </w:rPr>
              <w:t xml:space="preserve">           1,722,259.10 </w:t>
            </w:r>
          </w:p>
        </w:tc>
      </w:tr>
      <w:tr w:rsidR="00882DEB" w:rsidRPr="00882DEB" w14:paraId="56CEC2D3" w14:textId="77777777" w:rsidTr="00A04991">
        <w:trPr>
          <w:trHeight w:val="315"/>
          <w:jc w:val="center"/>
        </w:trPr>
        <w:tc>
          <w:tcPr>
            <w:tcW w:w="2091" w:type="pct"/>
            <w:tcBorders>
              <w:top w:val="nil"/>
              <w:left w:val="single" w:sz="4" w:space="0" w:color="auto"/>
              <w:bottom w:val="single" w:sz="4" w:space="0" w:color="auto"/>
              <w:right w:val="single" w:sz="4" w:space="0" w:color="auto"/>
            </w:tcBorders>
            <w:shd w:val="clear" w:color="auto" w:fill="auto"/>
            <w:noWrap/>
            <w:vAlign w:val="center"/>
            <w:hideMark/>
          </w:tcPr>
          <w:p w14:paraId="52C91A85" w14:textId="77777777" w:rsidR="00346852" w:rsidRPr="00A04991" w:rsidRDefault="00346852" w:rsidP="006114F3">
            <w:pPr>
              <w:spacing w:after="0" w:line="240" w:lineRule="auto"/>
              <w:rPr>
                <w:rFonts w:eastAsia="Calibri"/>
                <w:noProof/>
                <w:color w:val="4C4747"/>
                <w:sz w:val="18"/>
              </w:rPr>
            </w:pPr>
            <w:r w:rsidRPr="00A04991">
              <w:rPr>
                <w:rFonts w:eastAsia="Calibri"/>
                <w:noProof/>
                <w:color w:val="4C4747"/>
                <w:sz w:val="18"/>
              </w:rPr>
              <w:t>2.3.9 Productos y Útiles Varios</w:t>
            </w:r>
          </w:p>
        </w:tc>
        <w:tc>
          <w:tcPr>
            <w:tcW w:w="944" w:type="pct"/>
            <w:gridSpan w:val="2"/>
            <w:tcBorders>
              <w:top w:val="nil"/>
              <w:left w:val="nil"/>
              <w:bottom w:val="single" w:sz="4" w:space="0" w:color="auto"/>
              <w:right w:val="single" w:sz="4" w:space="0" w:color="auto"/>
            </w:tcBorders>
            <w:shd w:val="clear" w:color="auto" w:fill="auto"/>
            <w:hideMark/>
          </w:tcPr>
          <w:p w14:paraId="080B35E3" w14:textId="77777777" w:rsidR="00346852" w:rsidRPr="00A04991" w:rsidRDefault="00346852" w:rsidP="00882DEB">
            <w:pPr>
              <w:spacing w:after="0" w:line="240" w:lineRule="auto"/>
              <w:jc w:val="right"/>
              <w:rPr>
                <w:rFonts w:eastAsia="Calibri"/>
                <w:noProof/>
                <w:color w:val="4C4747"/>
                <w:sz w:val="18"/>
              </w:rPr>
            </w:pPr>
            <w:r w:rsidRPr="00A04991">
              <w:rPr>
                <w:rFonts w:eastAsia="Calibri"/>
                <w:noProof/>
                <w:color w:val="4C4747"/>
                <w:sz w:val="18"/>
              </w:rPr>
              <w:t xml:space="preserve">                 65,363.79 </w:t>
            </w:r>
          </w:p>
        </w:tc>
        <w:tc>
          <w:tcPr>
            <w:tcW w:w="985" w:type="pct"/>
            <w:gridSpan w:val="2"/>
            <w:tcBorders>
              <w:top w:val="nil"/>
              <w:left w:val="nil"/>
              <w:bottom w:val="single" w:sz="4" w:space="0" w:color="auto"/>
              <w:right w:val="single" w:sz="4" w:space="0" w:color="auto"/>
            </w:tcBorders>
            <w:shd w:val="clear" w:color="auto" w:fill="auto"/>
            <w:hideMark/>
          </w:tcPr>
          <w:p w14:paraId="311F0993" w14:textId="77777777" w:rsidR="00346852" w:rsidRPr="00A04991" w:rsidRDefault="00346852" w:rsidP="00882DEB">
            <w:pPr>
              <w:spacing w:after="0" w:line="240" w:lineRule="auto"/>
              <w:jc w:val="right"/>
              <w:rPr>
                <w:rFonts w:eastAsia="Calibri"/>
                <w:noProof/>
                <w:color w:val="4C4747"/>
                <w:sz w:val="18"/>
              </w:rPr>
            </w:pPr>
            <w:r w:rsidRPr="00A04991">
              <w:rPr>
                <w:rFonts w:eastAsia="Calibri"/>
                <w:noProof/>
                <w:color w:val="4C4747"/>
                <w:sz w:val="18"/>
              </w:rPr>
              <w:t xml:space="preserve">              453,891.62 </w:t>
            </w:r>
          </w:p>
        </w:tc>
        <w:tc>
          <w:tcPr>
            <w:tcW w:w="980" w:type="pct"/>
            <w:tcBorders>
              <w:top w:val="nil"/>
              <w:left w:val="nil"/>
              <w:bottom w:val="single" w:sz="4" w:space="0" w:color="auto"/>
              <w:right w:val="single" w:sz="4" w:space="0" w:color="auto"/>
            </w:tcBorders>
            <w:shd w:val="clear" w:color="auto" w:fill="auto"/>
            <w:hideMark/>
          </w:tcPr>
          <w:p w14:paraId="0EBF2A84" w14:textId="77777777" w:rsidR="00346852" w:rsidRPr="00A04991" w:rsidRDefault="00346852" w:rsidP="00882DEB">
            <w:pPr>
              <w:spacing w:after="0" w:line="240" w:lineRule="auto"/>
              <w:jc w:val="right"/>
              <w:rPr>
                <w:rFonts w:eastAsia="Calibri"/>
                <w:noProof/>
                <w:color w:val="4C4747"/>
                <w:sz w:val="18"/>
              </w:rPr>
            </w:pPr>
            <w:r w:rsidRPr="00A04991">
              <w:rPr>
                <w:rFonts w:eastAsia="Calibri"/>
                <w:noProof/>
                <w:color w:val="4C4747"/>
                <w:sz w:val="18"/>
              </w:rPr>
              <w:t xml:space="preserve">              590,563.57 </w:t>
            </w:r>
          </w:p>
        </w:tc>
      </w:tr>
      <w:tr w:rsidR="00882DEB" w:rsidRPr="00882DEB" w14:paraId="1964ED1B" w14:textId="77777777" w:rsidTr="00A04991">
        <w:trPr>
          <w:trHeight w:val="315"/>
          <w:jc w:val="center"/>
        </w:trPr>
        <w:tc>
          <w:tcPr>
            <w:tcW w:w="2091" w:type="pct"/>
            <w:tcBorders>
              <w:top w:val="nil"/>
              <w:left w:val="single" w:sz="4" w:space="0" w:color="auto"/>
              <w:bottom w:val="single" w:sz="4" w:space="0" w:color="auto"/>
              <w:right w:val="single" w:sz="4" w:space="0" w:color="auto"/>
            </w:tcBorders>
            <w:shd w:val="clear" w:color="auto" w:fill="auto"/>
            <w:noWrap/>
            <w:hideMark/>
          </w:tcPr>
          <w:p w14:paraId="5514ED52" w14:textId="77777777" w:rsidR="00346852" w:rsidRPr="00A04991" w:rsidRDefault="00346852" w:rsidP="006114F3">
            <w:pPr>
              <w:spacing w:after="0" w:line="240" w:lineRule="auto"/>
              <w:rPr>
                <w:rFonts w:eastAsia="Calibri"/>
                <w:noProof/>
                <w:color w:val="4C4747"/>
                <w:sz w:val="18"/>
              </w:rPr>
            </w:pPr>
            <w:r w:rsidRPr="00A04991">
              <w:rPr>
                <w:rFonts w:eastAsia="Calibri"/>
                <w:noProof/>
                <w:color w:val="4C4747"/>
                <w:sz w:val="18"/>
              </w:rPr>
              <w:t> </w:t>
            </w:r>
          </w:p>
        </w:tc>
        <w:tc>
          <w:tcPr>
            <w:tcW w:w="944" w:type="pct"/>
            <w:gridSpan w:val="2"/>
            <w:tcBorders>
              <w:top w:val="nil"/>
              <w:left w:val="nil"/>
              <w:bottom w:val="single" w:sz="4" w:space="0" w:color="auto"/>
              <w:right w:val="single" w:sz="4" w:space="0" w:color="auto"/>
            </w:tcBorders>
            <w:shd w:val="clear" w:color="auto" w:fill="auto"/>
            <w:hideMark/>
          </w:tcPr>
          <w:p w14:paraId="1EE1465F" w14:textId="77777777" w:rsidR="00346852" w:rsidRPr="00A04991" w:rsidRDefault="00346852" w:rsidP="00882DEB">
            <w:pPr>
              <w:spacing w:after="0" w:line="240" w:lineRule="auto"/>
              <w:jc w:val="right"/>
              <w:rPr>
                <w:rFonts w:eastAsia="Calibri"/>
                <w:noProof/>
                <w:color w:val="4C4747"/>
                <w:sz w:val="18"/>
              </w:rPr>
            </w:pPr>
          </w:p>
        </w:tc>
        <w:tc>
          <w:tcPr>
            <w:tcW w:w="985" w:type="pct"/>
            <w:gridSpan w:val="2"/>
            <w:tcBorders>
              <w:top w:val="nil"/>
              <w:left w:val="nil"/>
              <w:bottom w:val="single" w:sz="4" w:space="0" w:color="auto"/>
              <w:right w:val="single" w:sz="4" w:space="0" w:color="auto"/>
            </w:tcBorders>
            <w:shd w:val="clear" w:color="auto" w:fill="auto"/>
            <w:hideMark/>
          </w:tcPr>
          <w:p w14:paraId="43556D59" w14:textId="77777777" w:rsidR="00346852" w:rsidRPr="00A04991" w:rsidRDefault="00346852" w:rsidP="00882DEB">
            <w:pPr>
              <w:spacing w:after="0" w:line="240" w:lineRule="auto"/>
              <w:jc w:val="right"/>
              <w:rPr>
                <w:rFonts w:eastAsia="Calibri"/>
                <w:noProof/>
                <w:color w:val="4C4747"/>
                <w:sz w:val="18"/>
              </w:rPr>
            </w:pPr>
          </w:p>
        </w:tc>
        <w:tc>
          <w:tcPr>
            <w:tcW w:w="980" w:type="pct"/>
            <w:tcBorders>
              <w:top w:val="nil"/>
              <w:left w:val="nil"/>
              <w:bottom w:val="single" w:sz="4" w:space="0" w:color="auto"/>
              <w:right w:val="single" w:sz="4" w:space="0" w:color="auto"/>
            </w:tcBorders>
            <w:shd w:val="clear" w:color="auto" w:fill="auto"/>
            <w:hideMark/>
          </w:tcPr>
          <w:p w14:paraId="3F50CA12" w14:textId="77777777" w:rsidR="00346852" w:rsidRPr="00A04991" w:rsidRDefault="00346852" w:rsidP="00882DEB">
            <w:pPr>
              <w:spacing w:after="0" w:line="240" w:lineRule="auto"/>
              <w:jc w:val="right"/>
              <w:rPr>
                <w:rFonts w:eastAsia="Calibri"/>
                <w:noProof/>
                <w:color w:val="4C4747"/>
                <w:sz w:val="18"/>
              </w:rPr>
            </w:pPr>
          </w:p>
        </w:tc>
      </w:tr>
      <w:tr w:rsidR="00882DEB" w:rsidRPr="00882DEB" w14:paraId="56FF6F8B" w14:textId="77777777" w:rsidTr="00A04991">
        <w:trPr>
          <w:trHeight w:val="315"/>
          <w:jc w:val="center"/>
        </w:trPr>
        <w:tc>
          <w:tcPr>
            <w:tcW w:w="2091" w:type="pct"/>
            <w:tcBorders>
              <w:top w:val="nil"/>
              <w:left w:val="single" w:sz="4" w:space="0" w:color="auto"/>
              <w:bottom w:val="single" w:sz="4" w:space="0" w:color="auto"/>
              <w:right w:val="single" w:sz="4" w:space="0" w:color="auto"/>
            </w:tcBorders>
            <w:shd w:val="clear" w:color="auto" w:fill="auto"/>
            <w:noWrap/>
            <w:vAlign w:val="center"/>
            <w:hideMark/>
          </w:tcPr>
          <w:p w14:paraId="4FE8F31C" w14:textId="77777777" w:rsidR="00346852" w:rsidRPr="00A04991" w:rsidRDefault="00346852" w:rsidP="006114F3">
            <w:pPr>
              <w:spacing w:after="0" w:line="240" w:lineRule="auto"/>
              <w:rPr>
                <w:rFonts w:eastAsia="Calibri"/>
                <w:noProof/>
                <w:color w:val="4C4747"/>
                <w:sz w:val="18"/>
              </w:rPr>
            </w:pPr>
            <w:r w:rsidRPr="00A04991">
              <w:rPr>
                <w:rFonts w:eastAsia="Calibri"/>
                <w:noProof/>
                <w:color w:val="4C4747"/>
                <w:sz w:val="18"/>
              </w:rPr>
              <w:t>2.4 TRANSFERENCIAS CORRIENTES</w:t>
            </w:r>
          </w:p>
        </w:tc>
        <w:tc>
          <w:tcPr>
            <w:tcW w:w="944" w:type="pct"/>
            <w:gridSpan w:val="2"/>
            <w:tcBorders>
              <w:top w:val="nil"/>
              <w:left w:val="nil"/>
              <w:bottom w:val="single" w:sz="4" w:space="0" w:color="auto"/>
              <w:right w:val="single" w:sz="4" w:space="0" w:color="auto"/>
            </w:tcBorders>
            <w:shd w:val="clear" w:color="auto" w:fill="auto"/>
            <w:hideMark/>
          </w:tcPr>
          <w:p w14:paraId="36C34BE5" w14:textId="77777777" w:rsidR="00346852" w:rsidRPr="00A04991" w:rsidRDefault="00346852" w:rsidP="00882DEB">
            <w:pPr>
              <w:spacing w:after="0" w:line="240" w:lineRule="auto"/>
              <w:jc w:val="right"/>
              <w:rPr>
                <w:rFonts w:eastAsia="Calibri"/>
                <w:noProof/>
                <w:color w:val="4C4747"/>
                <w:sz w:val="18"/>
              </w:rPr>
            </w:pPr>
            <w:r w:rsidRPr="00A04991">
              <w:rPr>
                <w:rFonts w:eastAsia="Calibri"/>
                <w:noProof/>
                <w:color w:val="4C4747"/>
                <w:sz w:val="18"/>
              </w:rPr>
              <w:t xml:space="preserve">                               -   </w:t>
            </w:r>
          </w:p>
        </w:tc>
        <w:tc>
          <w:tcPr>
            <w:tcW w:w="985" w:type="pct"/>
            <w:gridSpan w:val="2"/>
            <w:tcBorders>
              <w:top w:val="nil"/>
              <w:left w:val="nil"/>
              <w:bottom w:val="single" w:sz="4" w:space="0" w:color="auto"/>
              <w:right w:val="single" w:sz="4" w:space="0" w:color="auto"/>
            </w:tcBorders>
            <w:shd w:val="clear" w:color="auto" w:fill="auto"/>
            <w:hideMark/>
          </w:tcPr>
          <w:p w14:paraId="7D43580B" w14:textId="77777777" w:rsidR="00346852" w:rsidRPr="00A04991" w:rsidRDefault="00346852" w:rsidP="00882DEB">
            <w:pPr>
              <w:spacing w:after="0" w:line="240" w:lineRule="auto"/>
              <w:jc w:val="right"/>
              <w:rPr>
                <w:rFonts w:eastAsia="Calibri"/>
                <w:noProof/>
                <w:color w:val="4C4747"/>
                <w:sz w:val="18"/>
              </w:rPr>
            </w:pPr>
            <w:r w:rsidRPr="00A04991">
              <w:rPr>
                <w:rFonts w:eastAsia="Calibri"/>
                <w:noProof/>
                <w:color w:val="4C4747"/>
                <w:sz w:val="18"/>
              </w:rPr>
              <w:t xml:space="preserve">                               -   </w:t>
            </w:r>
          </w:p>
        </w:tc>
        <w:tc>
          <w:tcPr>
            <w:tcW w:w="980" w:type="pct"/>
            <w:tcBorders>
              <w:top w:val="nil"/>
              <w:left w:val="nil"/>
              <w:bottom w:val="single" w:sz="4" w:space="0" w:color="auto"/>
              <w:right w:val="single" w:sz="4" w:space="0" w:color="auto"/>
            </w:tcBorders>
            <w:shd w:val="clear" w:color="auto" w:fill="auto"/>
            <w:hideMark/>
          </w:tcPr>
          <w:p w14:paraId="1B95A59E" w14:textId="77777777" w:rsidR="00346852" w:rsidRPr="00A04991" w:rsidRDefault="00346852" w:rsidP="00882DEB">
            <w:pPr>
              <w:spacing w:after="0" w:line="240" w:lineRule="auto"/>
              <w:jc w:val="right"/>
              <w:rPr>
                <w:rFonts w:eastAsia="Calibri"/>
                <w:noProof/>
                <w:color w:val="4C4747"/>
                <w:sz w:val="18"/>
              </w:rPr>
            </w:pPr>
            <w:r w:rsidRPr="00A04991">
              <w:rPr>
                <w:rFonts w:eastAsia="Calibri"/>
                <w:noProof/>
                <w:color w:val="4C4747"/>
                <w:sz w:val="18"/>
              </w:rPr>
              <w:t xml:space="preserve">                   4,000.00 </w:t>
            </w:r>
          </w:p>
        </w:tc>
      </w:tr>
      <w:tr w:rsidR="00882DEB" w:rsidRPr="00882DEB" w14:paraId="6C4AC054" w14:textId="77777777" w:rsidTr="00A04991">
        <w:trPr>
          <w:trHeight w:val="315"/>
          <w:jc w:val="center"/>
        </w:trPr>
        <w:tc>
          <w:tcPr>
            <w:tcW w:w="2091" w:type="pct"/>
            <w:tcBorders>
              <w:top w:val="nil"/>
              <w:left w:val="single" w:sz="4" w:space="0" w:color="auto"/>
              <w:bottom w:val="single" w:sz="4" w:space="0" w:color="auto"/>
              <w:right w:val="single" w:sz="4" w:space="0" w:color="auto"/>
            </w:tcBorders>
            <w:shd w:val="clear" w:color="auto" w:fill="auto"/>
            <w:noWrap/>
            <w:vAlign w:val="center"/>
            <w:hideMark/>
          </w:tcPr>
          <w:p w14:paraId="20671CD6" w14:textId="77777777" w:rsidR="00346852" w:rsidRPr="00A04991" w:rsidRDefault="00346852" w:rsidP="006114F3">
            <w:pPr>
              <w:spacing w:after="0" w:line="240" w:lineRule="auto"/>
              <w:rPr>
                <w:rFonts w:eastAsia="Calibri"/>
                <w:noProof/>
                <w:color w:val="4C4747"/>
                <w:sz w:val="18"/>
                <w:lang w:val="es-ES"/>
              </w:rPr>
            </w:pPr>
            <w:r w:rsidRPr="00A04991">
              <w:rPr>
                <w:rFonts w:eastAsia="Calibri"/>
                <w:noProof/>
                <w:color w:val="4C4747"/>
                <w:sz w:val="18"/>
                <w:lang w:val="es-ES"/>
              </w:rPr>
              <w:t>2.4.1 Transferencias Corrientes al Sector Privado</w:t>
            </w:r>
          </w:p>
        </w:tc>
        <w:tc>
          <w:tcPr>
            <w:tcW w:w="944" w:type="pct"/>
            <w:gridSpan w:val="2"/>
            <w:tcBorders>
              <w:top w:val="nil"/>
              <w:left w:val="nil"/>
              <w:bottom w:val="single" w:sz="4" w:space="0" w:color="auto"/>
              <w:right w:val="single" w:sz="4" w:space="0" w:color="auto"/>
            </w:tcBorders>
            <w:shd w:val="clear" w:color="auto" w:fill="auto"/>
            <w:noWrap/>
            <w:hideMark/>
          </w:tcPr>
          <w:p w14:paraId="2ECA0274" w14:textId="77777777" w:rsidR="00346852" w:rsidRPr="00A04991" w:rsidRDefault="00346852" w:rsidP="00882DEB">
            <w:pPr>
              <w:spacing w:after="0" w:line="240" w:lineRule="auto"/>
              <w:jc w:val="right"/>
              <w:rPr>
                <w:rFonts w:eastAsia="Calibri"/>
                <w:noProof/>
                <w:color w:val="4C4747"/>
                <w:sz w:val="18"/>
              </w:rPr>
            </w:pPr>
            <w:r w:rsidRPr="00A04991">
              <w:rPr>
                <w:rFonts w:eastAsia="Calibri"/>
                <w:noProof/>
                <w:color w:val="4C4747"/>
                <w:sz w:val="18"/>
                <w:lang w:val="es-ES"/>
              </w:rPr>
              <w:t xml:space="preserve">                               </w:t>
            </w:r>
            <w:r w:rsidRPr="00A04991">
              <w:rPr>
                <w:rFonts w:eastAsia="Calibri"/>
                <w:noProof/>
                <w:color w:val="4C4747"/>
                <w:sz w:val="18"/>
              </w:rPr>
              <w:t xml:space="preserve">-   </w:t>
            </w:r>
          </w:p>
        </w:tc>
        <w:tc>
          <w:tcPr>
            <w:tcW w:w="985" w:type="pct"/>
            <w:gridSpan w:val="2"/>
            <w:tcBorders>
              <w:top w:val="nil"/>
              <w:left w:val="nil"/>
              <w:bottom w:val="single" w:sz="4" w:space="0" w:color="auto"/>
              <w:right w:val="single" w:sz="4" w:space="0" w:color="auto"/>
            </w:tcBorders>
            <w:shd w:val="clear" w:color="auto" w:fill="auto"/>
            <w:noWrap/>
            <w:hideMark/>
          </w:tcPr>
          <w:p w14:paraId="16CCE546" w14:textId="77777777" w:rsidR="00346852" w:rsidRPr="00A04991" w:rsidRDefault="00346852" w:rsidP="00882DEB">
            <w:pPr>
              <w:spacing w:after="0" w:line="240" w:lineRule="auto"/>
              <w:jc w:val="right"/>
              <w:rPr>
                <w:rFonts w:eastAsia="Calibri"/>
                <w:noProof/>
                <w:color w:val="4C4747"/>
                <w:sz w:val="18"/>
              </w:rPr>
            </w:pPr>
            <w:r w:rsidRPr="00A04991">
              <w:rPr>
                <w:rFonts w:eastAsia="Calibri"/>
                <w:noProof/>
                <w:color w:val="4C4747"/>
                <w:sz w:val="18"/>
              </w:rPr>
              <w:t xml:space="preserve">                               -   </w:t>
            </w:r>
          </w:p>
        </w:tc>
        <w:tc>
          <w:tcPr>
            <w:tcW w:w="980" w:type="pct"/>
            <w:tcBorders>
              <w:top w:val="nil"/>
              <w:left w:val="nil"/>
              <w:bottom w:val="single" w:sz="4" w:space="0" w:color="auto"/>
              <w:right w:val="single" w:sz="4" w:space="0" w:color="auto"/>
            </w:tcBorders>
            <w:shd w:val="clear" w:color="auto" w:fill="auto"/>
            <w:noWrap/>
            <w:hideMark/>
          </w:tcPr>
          <w:p w14:paraId="4D846CB2" w14:textId="77777777" w:rsidR="00346852" w:rsidRPr="00A04991" w:rsidRDefault="00346852" w:rsidP="00882DEB">
            <w:pPr>
              <w:spacing w:after="0" w:line="240" w:lineRule="auto"/>
              <w:jc w:val="right"/>
              <w:rPr>
                <w:rFonts w:eastAsia="Calibri"/>
                <w:noProof/>
                <w:color w:val="4C4747"/>
                <w:sz w:val="18"/>
              </w:rPr>
            </w:pPr>
            <w:r w:rsidRPr="00A04991">
              <w:rPr>
                <w:rFonts w:eastAsia="Calibri"/>
                <w:noProof/>
                <w:color w:val="4C4747"/>
                <w:sz w:val="18"/>
              </w:rPr>
              <w:t xml:space="preserve">                   4,000.00 </w:t>
            </w:r>
          </w:p>
        </w:tc>
      </w:tr>
      <w:tr w:rsidR="00882DEB" w:rsidRPr="00882DEB" w14:paraId="49CD7E59" w14:textId="77777777" w:rsidTr="00A04991">
        <w:trPr>
          <w:trHeight w:val="315"/>
          <w:jc w:val="center"/>
        </w:trPr>
        <w:tc>
          <w:tcPr>
            <w:tcW w:w="2091" w:type="pct"/>
            <w:tcBorders>
              <w:top w:val="nil"/>
              <w:left w:val="single" w:sz="4" w:space="0" w:color="auto"/>
              <w:bottom w:val="single" w:sz="4" w:space="0" w:color="auto"/>
              <w:right w:val="single" w:sz="4" w:space="0" w:color="auto"/>
            </w:tcBorders>
            <w:shd w:val="clear" w:color="auto" w:fill="auto"/>
            <w:noWrap/>
            <w:hideMark/>
          </w:tcPr>
          <w:p w14:paraId="0AC1444A" w14:textId="77777777" w:rsidR="00346852" w:rsidRPr="00A04991" w:rsidRDefault="00346852" w:rsidP="006114F3">
            <w:pPr>
              <w:spacing w:after="0" w:line="240" w:lineRule="auto"/>
              <w:rPr>
                <w:rFonts w:eastAsia="Calibri"/>
                <w:noProof/>
                <w:color w:val="4C4747"/>
                <w:sz w:val="18"/>
              </w:rPr>
            </w:pPr>
            <w:r w:rsidRPr="00A04991">
              <w:rPr>
                <w:rFonts w:eastAsia="Calibri"/>
                <w:noProof/>
                <w:color w:val="4C4747"/>
                <w:sz w:val="18"/>
              </w:rPr>
              <w:t> </w:t>
            </w:r>
          </w:p>
        </w:tc>
        <w:tc>
          <w:tcPr>
            <w:tcW w:w="944" w:type="pct"/>
            <w:gridSpan w:val="2"/>
            <w:tcBorders>
              <w:top w:val="nil"/>
              <w:left w:val="nil"/>
              <w:bottom w:val="single" w:sz="4" w:space="0" w:color="auto"/>
              <w:right w:val="single" w:sz="4" w:space="0" w:color="auto"/>
            </w:tcBorders>
            <w:shd w:val="clear" w:color="auto" w:fill="auto"/>
            <w:noWrap/>
            <w:hideMark/>
          </w:tcPr>
          <w:p w14:paraId="33658268" w14:textId="77777777" w:rsidR="00346852" w:rsidRPr="00A04991" w:rsidRDefault="00346852" w:rsidP="00882DEB">
            <w:pPr>
              <w:spacing w:after="0" w:line="240" w:lineRule="auto"/>
              <w:jc w:val="right"/>
              <w:rPr>
                <w:rFonts w:eastAsia="Calibri"/>
                <w:noProof/>
                <w:color w:val="4C4747"/>
                <w:sz w:val="18"/>
              </w:rPr>
            </w:pPr>
          </w:p>
        </w:tc>
        <w:tc>
          <w:tcPr>
            <w:tcW w:w="985" w:type="pct"/>
            <w:gridSpan w:val="2"/>
            <w:tcBorders>
              <w:top w:val="nil"/>
              <w:left w:val="nil"/>
              <w:bottom w:val="single" w:sz="4" w:space="0" w:color="auto"/>
              <w:right w:val="single" w:sz="4" w:space="0" w:color="auto"/>
            </w:tcBorders>
            <w:shd w:val="clear" w:color="auto" w:fill="auto"/>
            <w:noWrap/>
            <w:hideMark/>
          </w:tcPr>
          <w:p w14:paraId="58489A1C" w14:textId="77777777" w:rsidR="00346852" w:rsidRPr="00A04991" w:rsidRDefault="00346852" w:rsidP="00882DEB">
            <w:pPr>
              <w:spacing w:after="0" w:line="240" w:lineRule="auto"/>
              <w:jc w:val="right"/>
              <w:rPr>
                <w:rFonts w:eastAsia="Calibri"/>
                <w:noProof/>
                <w:color w:val="4C4747"/>
                <w:sz w:val="18"/>
              </w:rPr>
            </w:pPr>
          </w:p>
        </w:tc>
        <w:tc>
          <w:tcPr>
            <w:tcW w:w="980" w:type="pct"/>
            <w:tcBorders>
              <w:top w:val="nil"/>
              <w:left w:val="nil"/>
              <w:bottom w:val="single" w:sz="4" w:space="0" w:color="auto"/>
              <w:right w:val="single" w:sz="4" w:space="0" w:color="auto"/>
            </w:tcBorders>
            <w:shd w:val="clear" w:color="auto" w:fill="auto"/>
            <w:noWrap/>
            <w:hideMark/>
          </w:tcPr>
          <w:p w14:paraId="744D0533" w14:textId="77777777" w:rsidR="00346852" w:rsidRPr="00A04991" w:rsidRDefault="00346852" w:rsidP="00882DEB">
            <w:pPr>
              <w:spacing w:after="0" w:line="240" w:lineRule="auto"/>
              <w:jc w:val="right"/>
              <w:rPr>
                <w:rFonts w:eastAsia="Calibri"/>
                <w:noProof/>
                <w:color w:val="4C4747"/>
                <w:sz w:val="18"/>
              </w:rPr>
            </w:pPr>
          </w:p>
        </w:tc>
      </w:tr>
      <w:tr w:rsidR="00882DEB" w:rsidRPr="00882DEB" w14:paraId="02E2B7D6" w14:textId="77777777" w:rsidTr="00A04991">
        <w:trPr>
          <w:trHeight w:val="630"/>
          <w:jc w:val="center"/>
        </w:trPr>
        <w:tc>
          <w:tcPr>
            <w:tcW w:w="2091" w:type="pct"/>
            <w:tcBorders>
              <w:top w:val="nil"/>
              <w:left w:val="single" w:sz="4" w:space="0" w:color="auto"/>
              <w:bottom w:val="single" w:sz="4" w:space="0" w:color="auto"/>
              <w:right w:val="single" w:sz="4" w:space="0" w:color="auto"/>
            </w:tcBorders>
            <w:shd w:val="clear" w:color="auto" w:fill="auto"/>
            <w:vAlign w:val="center"/>
            <w:hideMark/>
          </w:tcPr>
          <w:p w14:paraId="6B74E9E1" w14:textId="77777777" w:rsidR="00346852" w:rsidRPr="00A04991" w:rsidRDefault="00346852" w:rsidP="006114F3">
            <w:pPr>
              <w:spacing w:after="0" w:line="240" w:lineRule="auto"/>
              <w:rPr>
                <w:rFonts w:eastAsia="Calibri"/>
                <w:noProof/>
                <w:color w:val="4C4747"/>
                <w:sz w:val="18"/>
                <w:lang w:val="es-ES"/>
              </w:rPr>
            </w:pPr>
            <w:r w:rsidRPr="00A04991">
              <w:rPr>
                <w:rFonts w:eastAsia="Calibri"/>
                <w:noProof/>
                <w:color w:val="4C4747"/>
                <w:sz w:val="18"/>
                <w:lang w:val="es-ES"/>
              </w:rPr>
              <w:t>2.6 BIENES MUEBLES, INMUEBLES E INTANGIBLES</w:t>
            </w:r>
          </w:p>
        </w:tc>
        <w:tc>
          <w:tcPr>
            <w:tcW w:w="944" w:type="pct"/>
            <w:gridSpan w:val="2"/>
            <w:tcBorders>
              <w:top w:val="nil"/>
              <w:left w:val="nil"/>
              <w:bottom w:val="single" w:sz="4" w:space="0" w:color="auto"/>
              <w:right w:val="single" w:sz="4" w:space="0" w:color="auto"/>
            </w:tcBorders>
            <w:shd w:val="clear" w:color="auto" w:fill="auto"/>
            <w:noWrap/>
            <w:hideMark/>
          </w:tcPr>
          <w:p w14:paraId="7F3D5CDD" w14:textId="77777777" w:rsidR="00346852" w:rsidRPr="00A04991" w:rsidRDefault="00346852" w:rsidP="00882DEB">
            <w:pPr>
              <w:spacing w:after="0" w:line="240" w:lineRule="auto"/>
              <w:jc w:val="right"/>
              <w:rPr>
                <w:rFonts w:eastAsia="Calibri"/>
                <w:noProof/>
                <w:color w:val="4C4747"/>
                <w:sz w:val="18"/>
              </w:rPr>
            </w:pPr>
            <w:r w:rsidRPr="00A04991">
              <w:rPr>
                <w:rFonts w:eastAsia="Calibri"/>
                <w:noProof/>
                <w:color w:val="4C4747"/>
                <w:sz w:val="18"/>
                <w:lang w:val="es-ES"/>
              </w:rPr>
              <w:t xml:space="preserve">         </w:t>
            </w:r>
            <w:r w:rsidRPr="00A04991">
              <w:rPr>
                <w:rFonts w:eastAsia="Calibri"/>
                <w:noProof/>
                <w:color w:val="4C4747"/>
                <w:sz w:val="18"/>
              </w:rPr>
              <w:t xml:space="preserve">13,085,244.03 </w:t>
            </w:r>
          </w:p>
        </w:tc>
        <w:tc>
          <w:tcPr>
            <w:tcW w:w="985" w:type="pct"/>
            <w:gridSpan w:val="2"/>
            <w:tcBorders>
              <w:top w:val="nil"/>
              <w:left w:val="nil"/>
              <w:bottom w:val="single" w:sz="4" w:space="0" w:color="auto"/>
              <w:right w:val="single" w:sz="4" w:space="0" w:color="auto"/>
            </w:tcBorders>
            <w:shd w:val="clear" w:color="auto" w:fill="auto"/>
            <w:noWrap/>
            <w:hideMark/>
          </w:tcPr>
          <w:p w14:paraId="70207B80" w14:textId="77777777" w:rsidR="00346852" w:rsidRPr="00A04991" w:rsidRDefault="00346852" w:rsidP="00882DEB">
            <w:pPr>
              <w:spacing w:after="0" w:line="240" w:lineRule="auto"/>
              <w:jc w:val="right"/>
              <w:rPr>
                <w:rFonts w:eastAsia="Calibri"/>
                <w:noProof/>
                <w:color w:val="4C4747"/>
                <w:sz w:val="18"/>
              </w:rPr>
            </w:pPr>
            <w:r w:rsidRPr="00A04991">
              <w:rPr>
                <w:rFonts w:eastAsia="Calibri"/>
                <w:noProof/>
                <w:color w:val="4C4747"/>
                <w:sz w:val="18"/>
              </w:rPr>
              <w:t xml:space="preserve">                               -   </w:t>
            </w:r>
          </w:p>
        </w:tc>
        <w:tc>
          <w:tcPr>
            <w:tcW w:w="980" w:type="pct"/>
            <w:tcBorders>
              <w:top w:val="nil"/>
              <w:left w:val="nil"/>
              <w:bottom w:val="single" w:sz="4" w:space="0" w:color="auto"/>
              <w:right w:val="single" w:sz="4" w:space="0" w:color="auto"/>
            </w:tcBorders>
            <w:shd w:val="clear" w:color="auto" w:fill="auto"/>
            <w:noWrap/>
            <w:hideMark/>
          </w:tcPr>
          <w:p w14:paraId="292EC906" w14:textId="77777777" w:rsidR="00346852" w:rsidRPr="00A04991" w:rsidRDefault="00346852" w:rsidP="00882DEB">
            <w:pPr>
              <w:spacing w:after="0" w:line="240" w:lineRule="auto"/>
              <w:jc w:val="right"/>
              <w:rPr>
                <w:rFonts w:eastAsia="Calibri"/>
                <w:noProof/>
                <w:color w:val="4C4747"/>
                <w:sz w:val="18"/>
              </w:rPr>
            </w:pPr>
            <w:r w:rsidRPr="00A04991">
              <w:rPr>
                <w:rFonts w:eastAsia="Calibri"/>
                <w:noProof/>
                <w:color w:val="4C4747"/>
                <w:sz w:val="18"/>
              </w:rPr>
              <w:t xml:space="preserve">              209,924.80 </w:t>
            </w:r>
          </w:p>
        </w:tc>
      </w:tr>
      <w:tr w:rsidR="00882DEB" w:rsidRPr="00882DEB" w14:paraId="38850389" w14:textId="77777777" w:rsidTr="00A04991">
        <w:trPr>
          <w:trHeight w:val="315"/>
          <w:jc w:val="center"/>
        </w:trPr>
        <w:tc>
          <w:tcPr>
            <w:tcW w:w="2091" w:type="pct"/>
            <w:tcBorders>
              <w:top w:val="nil"/>
              <w:left w:val="single" w:sz="4" w:space="0" w:color="auto"/>
              <w:bottom w:val="single" w:sz="4" w:space="0" w:color="auto"/>
              <w:right w:val="single" w:sz="4" w:space="0" w:color="auto"/>
            </w:tcBorders>
            <w:shd w:val="clear" w:color="auto" w:fill="auto"/>
            <w:noWrap/>
            <w:vAlign w:val="center"/>
            <w:hideMark/>
          </w:tcPr>
          <w:p w14:paraId="4EB33940" w14:textId="77777777" w:rsidR="00346852" w:rsidRPr="00A04991" w:rsidRDefault="00346852" w:rsidP="006114F3">
            <w:pPr>
              <w:spacing w:after="0" w:line="240" w:lineRule="auto"/>
              <w:rPr>
                <w:rFonts w:eastAsia="Calibri"/>
                <w:noProof/>
                <w:color w:val="4C4747"/>
                <w:sz w:val="18"/>
              </w:rPr>
            </w:pPr>
            <w:r w:rsidRPr="00A04991">
              <w:rPr>
                <w:rFonts w:eastAsia="Calibri"/>
                <w:noProof/>
                <w:color w:val="4C4747"/>
                <w:sz w:val="18"/>
              </w:rPr>
              <w:t>2.6.1 Mobiliario y Equipo</w:t>
            </w:r>
          </w:p>
        </w:tc>
        <w:tc>
          <w:tcPr>
            <w:tcW w:w="944" w:type="pct"/>
            <w:gridSpan w:val="2"/>
            <w:tcBorders>
              <w:top w:val="nil"/>
              <w:left w:val="nil"/>
              <w:bottom w:val="single" w:sz="4" w:space="0" w:color="auto"/>
              <w:right w:val="single" w:sz="4" w:space="0" w:color="auto"/>
            </w:tcBorders>
            <w:shd w:val="clear" w:color="auto" w:fill="auto"/>
            <w:hideMark/>
          </w:tcPr>
          <w:p w14:paraId="4CA8220B" w14:textId="77777777" w:rsidR="00346852" w:rsidRPr="00A04991" w:rsidRDefault="00346852" w:rsidP="00882DEB">
            <w:pPr>
              <w:spacing w:after="0" w:line="240" w:lineRule="auto"/>
              <w:jc w:val="right"/>
              <w:rPr>
                <w:rFonts w:eastAsia="Calibri"/>
                <w:noProof/>
                <w:color w:val="4C4747"/>
                <w:sz w:val="18"/>
              </w:rPr>
            </w:pPr>
            <w:r w:rsidRPr="00A04991">
              <w:rPr>
                <w:rFonts w:eastAsia="Calibri"/>
                <w:noProof/>
                <w:color w:val="4C4747"/>
                <w:sz w:val="18"/>
              </w:rPr>
              <w:t xml:space="preserve">                               -   </w:t>
            </w:r>
          </w:p>
        </w:tc>
        <w:tc>
          <w:tcPr>
            <w:tcW w:w="985" w:type="pct"/>
            <w:gridSpan w:val="2"/>
            <w:tcBorders>
              <w:top w:val="nil"/>
              <w:left w:val="nil"/>
              <w:bottom w:val="single" w:sz="4" w:space="0" w:color="auto"/>
              <w:right w:val="single" w:sz="4" w:space="0" w:color="auto"/>
            </w:tcBorders>
            <w:shd w:val="clear" w:color="auto" w:fill="auto"/>
            <w:hideMark/>
          </w:tcPr>
          <w:p w14:paraId="692EF003" w14:textId="77777777" w:rsidR="00346852" w:rsidRPr="00A04991" w:rsidRDefault="00346852" w:rsidP="00882DEB">
            <w:pPr>
              <w:spacing w:after="0" w:line="240" w:lineRule="auto"/>
              <w:jc w:val="right"/>
              <w:rPr>
                <w:rFonts w:eastAsia="Calibri"/>
                <w:noProof/>
                <w:color w:val="4C4747"/>
                <w:sz w:val="18"/>
              </w:rPr>
            </w:pPr>
            <w:r w:rsidRPr="00A04991">
              <w:rPr>
                <w:rFonts w:eastAsia="Calibri"/>
                <w:noProof/>
                <w:color w:val="4C4747"/>
                <w:sz w:val="18"/>
              </w:rPr>
              <w:t xml:space="preserve">                               -   </w:t>
            </w:r>
          </w:p>
        </w:tc>
        <w:tc>
          <w:tcPr>
            <w:tcW w:w="980" w:type="pct"/>
            <w:tcBorders>
              <w:top w:val="nil"/>
              <w:left w:val="nil"/>
              <w:bottom w:val="single" w:sz="4" w:space="0" w:color="auto"/>
              <w:right w:val="single" w:sz="4" w:space="0" w:color="auto"/>
            </w:tcBorders>
            <w:shd w:val="clear" w:color="auto" w:fill="auto"/>
            <w:hideMark/>
          </w:tcPr>
          <w:p w14:paraId="48BA9222" w14:textId="77777777" w:rsidR="00346852" w:rsidRPr="00A04991" w:rsidRDefault="00346852" w:rsidP="00882DEB">
            <w:pPr>
              <w:spacing w:after="0" w:line="240" w:lineRule="auto"/>
              <w:jc w:val="right"/>
              <w:rPr>
                <w:rFonts w:eastAsia="Calibri"/>
                <w:noProof/>
                <w:color w:val="4C4747"/>
                <w:sz w:val="18"/>
              </w:rPr>
            </w:pPr>
            <w:r w:rsidRPr="00A04991">
              <w:rPr>
                <w:rFonts w:eastAsia="Calibri"/>
                <w:noProof/>
                <w:color w:val="4C4747"/>
                <w:sz w:val="18"/>
              </w:rPr>
              <w:t xml:space="preserve">                   2,400.00 </w:t>
            </w:r>
          </w:p>
        </w:tc>
      </w:tr>
      <w:tr w:rsidR="00882DEB" w:rsidRPr="00882DEB" w14:paraId="6B210732" w14:textId="77777777" w:rsidTr="00A04991">
        <w:trPr>
          <w:trHeight w:val="315"/>
          <w:jc w:val="center"/>
        </w:trPr>
        <w:tc>
          <w:tcPr>
            <w:tcW w:w="2091" w:type="pct"/>
            <w:tcBorders>
              <w:top w:val="nil"/>
              <w:left w:val="single" w:sz="4" w:space="0" w:color="auto"/>
              <w:bottom w:val="single" w:sz="4" w:space="0" w:color="auto"/>
              <w:right w:val="single" w:sz="4" w:space="0" w:color="auto"/>
            </w:tcBorders>
            <w:shd w:val="clear" w:color="auto" w:fill="auto"/>
            <w:noWrap/>
            <w:vAlign w:val="center"/>
          </w:tcPr>
          <w:p w14:paraId="61E568CC" w14:textId="77777777" w:rsidR="00346852" w:rsidRPr="00A04991" w:rsidRDefault="00346852" w:rsidP="006114F3">
            <w:pPr>
              <w:rPr>
                <w:rFonts w:eastAsia="Calibri"/>
                <w:noProof/>
                <w:color w:val="4C4747"/>
                <w:sz w:val="18"/>
                <w:lang w:val="es-ES"/>
              </w:rPr>
            </w:pPr>
            <w:r w:rsidRPr="00A04991">
              <w:rPr>
                <w:rFonts w:eastAsia="Calibri"/>
                <w:noProof/>
                <w:color w:val="4C4747"/>
                <w:sz w:val="18"/>
                <w:lang w:val="es-ES"/>
              </w:rPr>
              <w:t>2.6.4 Vehiculos de Transporte, Traccion y Elevacion</w:t>
            </w:r>
          </w:p>
        </w:tc>
        <w:tc>
          <w:tcPr>
            <w:tcW w:w="944" w:type="pct"/>
            <w:gridSpan w:val="2"/>
            <w:tcBorders>
              <w:top w:val="nil"/>
              <w:left w:val="nil"/>
              <w:bottom w:val="single" w:sz="4" w:space="0" w:color="auto"/>
              <w:right w:val="single" w:sz="4" w:space="0" w:color="auto"/>
            </w:tcBorders>
            <w:shd w:val="clear" w:color="auto" w:fill="auto"/>
          </w:tcPr>
          <w:p w14:paraId="38F245A2" w14:textId="77777777" w:rsidR="00346852" w:rsidRPr="00A04991" w:rsidRDefault="00346852" w:rsidP="00882DEB">
            <w:pPr>
              <w:spacing w:after="0" w:line="240" w:lineRule="auto"/>
              <w:jc w:val="right"/>
              <w:rPr>
                <w:rFonts w:eastAsia="Calibri"/>
                <w:noProof/>
                <w:color w:val="4C4747"/>
                <w:sz w:val="18"/>
              </w:rPr>
            </w:pPr>
            <w:r w:rsidRPr="00A04991">
              <w:rPr>
                <w:rFonts w:eastAsia="Calibri"/>
                <w:noProof/>
                <w:color w:val="4C4747"/>
                <w:sz w:val="18"/>
                <w:lang w:val="es-ES"/>
              </w:rPr>
              <w:t xml:space="preserve">           </w:t>
            </w:r>
            <w:r w:rsidRPr="00A04991">
              <w:rPr>
                <w:rFonts w:eastAsia="Calibri"/>
                <w:noProof/>
                <w:color w:val="4C4747"/>
                <w:sz w:val="18"/>
              </w:rPr>
              <w:t xml:space="preserve">8,675,520.03 </w:t>
            </w:r>
          </w:p>
        </w:tc>
        <w:tc>
          <w:tcPr>
            <w:tcW w:w="985" w:type="pct"/>
            <w:gridSpan w:val="2"/>
            <w:tcBorders>
              <w:top w:val="nil"/>
              <w:left w:val="nil"/>
              <w:bottom w:val="single" w:sz="4" w:space="0" w:color="auto"/>
              <w:right w:val="single" w:sz="4" w:space="0" w:color="auto"/>
            </w:tcBorders>
            <w:shd w:val="clear" w:color="auto" w:fill="auto"/>
          </w:tcPr>
          <w:p w14:paraId="4166246E" w14:textId="77777777" w:rsidR="00346852" w:rsidRPr="00A04991" w:rsidRDefault="00346852" w:rsidP="00882DEB">
            <w:pPr>
              <w:spacing w:after="0" w:line="240" w:lineRule="auto"/>
              <w:jc w:val="right"/>
              <w:rPr>
                <w:rFonts w:eastAsia="Calibri"/>
                <w:noProof/>
                <w:color w:val="4C4747"/>
                <w:sz w:val="18"/>
              </w:rPr>
            </w:pPr>
            <w:r w:rsidRPr="00A04991">
              <w:rPr>
                <w:rFonts w:eastAsia="Calibri"/>
                <w:noProof/>
                <w:color w:val="4C4747"/>
                <w:sz w:val="18"/>
              </w:rPr>
              <w:t xml:space="preserve">                               -   </w:t>
            </w:r>
          </w:p>
        </w:tc>
        <w:tc>
          <w:tcPr>
            <w:tcW w:w="980" w:type="pct"/>
            <w:tcBorders>
              <w:top w:val="nil"/>
              <w:left w:val="nil"/>
              <w:bottom w:val="single" w:sz="4" w:space="0" w:color="auto"/>
              <w:right w:val="single" w:sz="4" w:space="0" w:color="auto"/>
            </w:tcBorders>
            <w:shd w:val="clear" w:color="auto" w:fill="auto"/>
          </w:tcPr>
          <w:p w14:paraId="06905BDE" w14:textId="77777777" w:rsidR="00346852" w:rsidRPr="00A04991" w:rsidRDefault="00346852" w:rsidP="00882DEB">
            <w:pPr>
              <w:spacing w:after="0" w:line="240" w:lineRule="auto"/>
              <w:jc w:val="right"/>
              <w:rPr>
                <w:rFonts w:eastAsia="Calibri"/>
                <w:noProof/>
                <w:color w:val="4C4747"/>
                <w:sz w:val="18"/>
              </w:rPr>
            </w:pPr>
            <w:r w:rsidRPr="00A04991">
              <w:rPr>
                <w:rFonts w:eastAsia="Calibri"/>
                <w:noProof/>
                <w:color w:val="4C4747"/>
                <w:sz w:val="18"/>
              </w:rPr>
              <w:t xml:space="preserve">                               -   </w:t>
            </w:r>
          </w:p>
        </w:tc>
      </w:tr>
      <w:tr w:rsidR="00882DEB" w:rsidRPr="00882DEB" w14:paraId="7DE40AA0" w14:textId="77777777" w:rsidTr="00A04991">
        <w:trPr>
          <w:trHeight w:val="315"/>
          <w:jc w:val="center"/>
        </w:trPr>
        <w:tc>
          <w:tcPr>
            <w:tcW w:w="2091" w:type="pct"/>
            <w:tcBorders>
              <w:top w:val="nil"/>
              <w:left w:val="single" w:sz="4" w:space="0" w:color="auto"/>
              <w:bottom w:val="single" w:sz="4" w:space="0" w:color="auto"/>
              <w:right w:val="single" w:sz="4" w:space="0" w:color="auto"/>
            </w:tcBorders>
            <w:shd w:val="clear" w:color="auto" w:fill="auto"/>
            <w:noWrap/>
            <w:vAlign w:val="center"/>
            <w:hideMark/>
          </w:tcPr>
          <w:p w14:paraId="6D1E082A" w14:textId="77777777" w:rsidR="00346852" w:rsidRPr="00A04991" w:rsidRDefault="00346852" w:rsidP="006114F3">
            <w:pPr>
              <w:spacing w:after="0" w:line="240" w:lineRule="auto"/>
              <w:rPr>
                <w:rFonts w:eastAsia="Calibri"/>
                <w:noProof/>
                <w:color w:val="4C4747"/>
                <w:sz w:val="18"/>
                <w:lang w:val="es-ES"/>
              </w:rPr>
            </w:pPr>
            <w:r w:rsidRPr="00A04991">
              <w:rPr>
                <w:rFonts w:eastAsia="Calibri"/>
                <w:noProof/>
                <w:color w:val="4C4747"/>
                <w:sz w:val="18"/>
                <w:lang w:val="es-ES"/>
              </w:rPr>
              <w:t>2.6.5 Maquinarias, Otros Equipos y Herramientas</w:t>
            </w:r>
          </w:p>
        </w:tc>
        <w:tc>
          <w:tcPr>
            <w:tcW w:w="944" w:type="pct"/>
            <w:gridSpan w:val="2"/>
            <w:tcBorders>
              <w:top w:val="nil"/>
              <w:left w:val="nil"/>
              <w:bottom w:val="single" w:sz="4" w:space="0" w:color="auto"/>
              <w:right w:val="single" w:sz="4" w:space="0" w:color="auto"/>
            </w:tcBorders>
            <w:shd w:val="clear" w:color="auto" w:fill="auto"/>
          </w:tcPr>
          <w:p w14:paraId="342C2EF7" w14:textId="77777777" w:rsidR="00346852" w:rsidRPr="00A04991" w:rsidRDefault="00346852" w:rsidP="00882DEB">
            <w:pPr>
              <w:spacing w:after="0" w:line="240" w:lineRule="auto"/>
              <w:jc w:val="right"/>
              <w:rPr>
                <w:rFonts w:eastAsia="Calibri"/>
                <w:noProof/>
                <w:color w:val="4C4747"/>
                <w:sz w:val="18"/>
              </w:rPr>
            </w:pPr>
            <w:r w:rsidRPr="00A04991">
              <w:rPr>
                <w:rFonts w:eastAsia="Calibri"/>
                <w:noProof/>
                <w:color w:val="4C4747"/>
                <w:sz w:val="18"/>
                <w:lang w:val="es-ES"/>
              </w:rPr>
              <w:t xml:space="preserve">           </w:t>
            </w:r>
            <w:r w:rsidRPr="00A04991">
              <w:rPr>
                <w:rFonts w:eastAsia="Calibri"/>
                <w:noProof/>
                <w:color w:val="4C4747"/>
                <w:sz w:val="18"/>
              </w:rPr>
              <w:t xml:space="preserve">4,409,724.00 </w:t>
            </w:r>
          </w:p>
        </w:tc>
        <w:tc>
          <w:tcPr>
            <w:tcW w:w="985" w:type="pct"/>
            <w:gridSpan w:val="2"/>
            <w:tcBorders>
              <w:top w:val="nil"/>
              <w:left w:val="nil"/>
              <w:bottom w:val="single" w:sz="4" w:space="0" w:color="auto"/>
              <w:right w:val="single" w:sz="4" w:space="0" w:color="auto"/>
            </w:tcBorders>
            <w:shd w:val="clear" w:color="auto" w:fill="auto"/>
          </w:tcPr>
          <w:p w14:paraId="1E128F60" w14:textId="77777777" w:rsidR="00346852" w:rsidRPr="00A04991" w:rsidRDefault="00346852" w:rsidP="00882DEB">
            <w:pPr>
              <w:spacing w:after="0" w:line="240" w:lineRule="auto"/>
              <w:jc w:val="right"/>
              <w:rPr>
                <w:rFonts w:eastAsia="Calibri"/>
                <w:noProof/>
                <w:color w:val="4C4747"/>
                <w:sz w:val="18"/>
              </w:rPr>
            </w:pPr>
            <w:r w:rsidRPr="00A04991">
              <w:rPr>
                <w:rFonts w:eastAsia="Calibri"/>
                <w:noProof/>
                <w:color w:val="4C4747"/>
                <w:sz w:val="18"/>
              </w:rPr>
              <w:t xml:space="preserve">                               -   </w:t>
            </w:r>
          </w:p>
        </w:tc>
        <w:tc>
          <w:tcPr>
            <w:tcW w:w="980" w:type="pct"/>
            <w:tcBorders>
              <w:top w:val="nil"/>
              <w:left w:val="nil"/>
              <w:bottom w:val="single" w:sz="4" w:space="0" w:color="auto"/>
              <w:right w:val="single" w:sz="4" w:space="0" w:color="auto"/>
            </w:tcBorders>
            <w:shd w:val="clear" w:color="auto" w:fill="auto"/>
          </w:tcPr>
          <w:p w14:paraId="491320F4" w14:textId="77777777" w:rsidR="00346852" w:rsidRPr="00A04991" w:rsidRDefault="00346852" w:rsidP="00882DEB">
            <w:pPr>
              <w:spacing w:after="0" w:line="240" w:lineRule="auto"/>
              <w:jc w:val="right"/>
              <w:rPr>
                <w:rFonts w:eastAsia="Calibri"/>
                <w:noProof/>
                <w:color w:val="4C4747"/>
                <w:sz w:val="18"/>
              </w:rPr>
            </w:pPr>
            <w:r w:rsidRPr="00A04991">
              <w:rPr>
                <w:rFonts w:eastAsia="Calibri"/>
                <w:noProof/>
                <w:color w:val="4C4747"/>
                <w:sz w:val="18"/>
              </w:rPr>
              <w:t xml:space="preserve">              207,524.80 </w:t>
            </w:r>
          </w:p>
        </w:tc>
      </w:tr>
      <w:tr w:rsidR="00882DEB" w:rsidRPr="00B07C63" w14:paraId="4C9282B0" w14:textId="77777777" w:rsidTr="00A04991">
        <w:trPr>
          <w:trHeight w:val="315"/>
          <w:jc w:val="center"/>
        </w:trPr>
        <w:tc>
          <w:tcPr>
            <w:tcW w:w="2091" w:type="pct"/>
            <w:tcBorders>
              <w:top w:val="nil"/>
              <w:left w:val="single" w:sz="4" w:space="0" w:color="auto"/>
              <w:bottom w:val="single" w:sz="4" w:space="0" w:color="auto"/>
              <w:right w:val="single" w:sz="4" w:space="0" w:color="auto"/>
            </w:tcBorders>
            <w:shd w:val="clear" w:color="auto" w:fill="auto"/>
            <w:noWrap/>
            <w:hideMark/>
          </w:tcPr>
          <w:p w14:paraId="3078A219" w14:textId="77777777" w:rsidR="00346852" w:rsidRPr="00A04991" w:rsidRDefault="00346852" w:rsidP="006114F3">
            <w:pPr>
              <w:spacing w:after="0" w:line="240" w:lineRule="auto"/>
              <w:rPr>
                <w:rFonts w:eastAsia="Calibri"/>
                <w:noProof/>
                <w:color w:val="4C4747"/>
                <w:sz w:val="18"/>
                <w:lang w:val="es-ES"/>
              </w:rPr>
            </w:pPr>
            <w:r w:rsidRPr="00A04991">
              <w:rPr>
                <w:rFonts w:eastAsia="Calibri"/>
                <w:noProof/>
                <w:color w:val="4C4747"/>
                <w:sz w:val="18"/>
                <w:lang w:val="es-ES"/>
              </w:rPr>
              <w:t> 2.6.6 Equipos de Defensa y Seguridad</w:t>
            </w:r>
          </w:p>
        </w:tc>
        <w:tc>
          <w:tcPr>
            <w:tcW w:w="944" w:type="pct"/>
            <w:gridSpan w:val="2"/>
            <w:tcBorders>
              <w:top w:val="nil"/>
              <w:left w:val="nil"/>
              <w:bottom w:val="single" w:sz="4" w:space="0" w:color="auto"/>
              <w:right w:val="single" w:sz="4" w:space="0" w:color="auto"/>
            </w:tcBorders>
            <w:shd w:val="clear" w:color="auto" w:fill="auto"/>
          </w:tcPr>
          <w:p w14:paraId="1EEF6A3B" w14:textId="77777777" w:rsidR="00346852" w:rsidRPr="00A04991" w:rsidRDefault="00346852" w:rsidP="00882DEB">
            <w:pPr>
              <w:spacing w:after="0" w:line="240" w:lineRule="auto"/>
              <w:jc w:val="right"/>
              <w:rPr>
                <w:rFonts w:eastAsia="Calibri"/>
                <w:noProof/>
                <w:color w:val="4C4747"/>
                <w:sz w:val="18"/>
                <w:lang w:val="es-ES"/>
              </w:rPr>
            </w:pPr>
          </w:p>
        </w:tc>
        <w:tc>
          <w:tcPr>
            <w:tcW w:w="985" w:type="pct"/>
            <w:gridSpan w:val="2"/>
            <w:tcBorders>
              <w:top w:val="nil"/>
              <w:left w:val="nil"/>
              <w:bottom w:val="single" w:sz="4" w:space="0" w:color="auto"/>
              <w:right w:val="single" w:sz="4" w:space="0" w:color="auto"/>
            </w:tcBorders>
            <w:shd w:val="clear" w:color="auto" w:fill="auto"/>
          </w:tcPr>
          <w:p w14:paraId="61CB2868" w14:textId="77777777" w:rsidR="00346852" w:rsidRPr="00A04991" w:rsidRDefault="00346852" w:rsidP="00882DEB">
            <w:pPr>
              <w:spacing w:after="0" w:line="240" w:lineRule="auto"/>
              <w:jc w:val="right"/>
              <w:rPr>
                <w:rFonts w:eastAsia="Calibri"/>
                <w:noProof/>
                <w:color w:val="4C4747"/>
                <w:sz w:val="18"/>
                <w:lang w:val="es-ES"/>
              </w:rPr>
            </w:pPr>
          </w:p>
        </w:tc>
        <w:tc>
          <w:tcPr>
            <w:tcW w:w="980" w:type="pct"/>
            <w:tcBorders>
              <w:top w:val="nil"/>
              <w:left w:val="nil"/>
              <w:bottom w:val="single" w:sz="4" w:space="0" w:color="auto"/>
              <w:right w:val="single" w:sz="4" w:space="0" w:color="auto"/>
            </w:tcBorders>
            <w:shd w:val="clear" w:color="auto" w:fill="auto"/>
          </w:tcPr>
          <w:p w14:paraId="49DA08DA" w14:textId="77777777" w:rsidR="00346852" w:rsidRPr="00A04991" w:rsidRDefault="00346852" w:rsidP="00882DEB">
            <w:pPr>
              <w:spacing w:after="0" w:line="240" w:lineRule="auto"/>
              <w:jc w:val="right"/>
              <w:rPr>
                <w:rFonts w:eastAsia="Calibri"/>
                <w:noProof/>
                <w:color w:val="4C4747"/>
                <w:sz w:val="18"/>
                <w:lang w:val="es-ES"/>
              </w:rPr>
            </w:pPr>
          </w:p>
        </w:tc>
      </w:tr>
      <w:tr w:rsidR="00882DEB" w:rsidRPr="00B07C63" w14:paraId="698D0A4C" w14:textId="77777777" w:rsidTr="00A04991">
        <w:trPr>
          <w:trHeight w:val="315"/>
          <w:jc w:val="center"/>
        </w:trPr>
        <w:tc>
          <w:tcPr>
            <w:tcW w:w="2091" w:type="pct"/>
            <w:tcBorders>
              <w:top w:val="nil"/>
              <w:left w:val="single" w:sz="4" w:space="0" w:color="auto"/>
              <w:bottom w:val="single" w:sz="4" w:space="0" w:color="auto"/>
              <w:right w:val="single" w:sz="4" w:space="0" w:color="auto"/>
            </w:tcBorders>
            <w:shd w:val="clear" w:color="auto" w:fill="auto"/>
            <w:noWrap/>
            <w:vAlign w:val="center"/>
          </w:tcPr>
          <w:p w14:paraId="2BAC7E91" w14:textId="77777777" w:rsidR="00346852" w:rsidRPr="00A04991" w:rsidRDefault="00346852" w:rsidP="006114F3">
            <w:pPr>
              <w:spacing w:after="0" w:line="240" w:lineRule="auto"/>
              <w:rPr>
                <w:rFonts w:eastAsia="Calibri"/>
                <w:noProof/>
                <w:color w:val="4C4747"/>
                <w:sz w:val="18"/>
                <w:lang w:val="es-ES"/>
              </w:rPr>
            </w:pPr>
          </w:p>
        </w:tc>
        <w:tc>
          <w:tcPr>
            <w:tcW w:w="944" w:type="pct"/>
            <w:gridSpan w:val="2"/>
            <w:tcBorders>
              <w:top w:val="nil"/>
              <w:left w:val="nil"/>
              <w:bottom w:val="single" w:sz="4" w:space="0" w:color="auto"/>
              <w:right w:val="single" w:sz="4" w:space="0" w:color="auto"/>
            </w:tcBorders>
            <w:shd w:val="clear" w:color="auto" w:fill="auto"/>
          </w:tcPr>
          <w:p w14:paraId="13805858" w14:textId="77777777" w:rsidR="00346852" w:rsidRPr="00A04991" w:rsidRDefault="00346852" w:rsidP="00882DEB">
            <w:pPr>
              <w:spacing w:after="0" w:line="240" w:lineRule="auto"/>
              <w:jc w:val="right"/>
              <w:rPr>
                <w:rFonts w:eastAsia="Calibri"/>
                <w:noProof/>
                <w:color w:val="4C4747"/>
                <w:sz w:val="18"/>
                <w:lang w:val="es-ES"/>
              </w:rPr>
            </w:pPr>
          </w:p>
        </w:tc>
        <w:tc>
          <w:tcPr>
            <w:tcW w:w="985" w:type="pct"/>
            <w:gridSpan w:val="2"/>
            <w:tcBorders>
              <w:top w:val="nil"/>
              <w:left w:val="nil"/>
              <w:bottom w:val="single" w:sz="4" w:space="0" w:color="auto"/>
              <w:right w:val="single" w:sz="4" w:space="0" w:color="auto"/>
            </w:tcBorders>
            <w:shd w:val="clear" w:color="auto" w:fill="auto"/>
          </w:tcPr>
          <w:p w14:paraId="3DC9EF60" w14:textId="77777777" w:rsidR="00346852" w:rsidRPr="00A04991" w:rsidRDefault="00346852" w:rsidP="00882DEB">
            <w:pPr>
              <w:spacing w:after="0" w:line="240" w:lineRule="auto"/>
              <w:jc w:val="right"/>
              <w:rPr>
                <w:rFonts w:eastAsia="Calibri"/>
                <w:noProof/>
                <w:color w:val="4C4747"/>
                <w:sz w:val="18"/>
                <w:lang w:val="es-ES"/>
              </w:rPr>
            </w:pPr>
          </w:p>
        </w:tc>
        <w:tc>
          <w:tcPr>
            <w:tcW w:w="980" w:type="pct"/>
            <w:tcBorders>
              <w:top w:val="nil"/>
              <w:left w:val="nil"/>
              <w:bottom w:val="single" w:sz="4" w:space="0" w:color="auto"/>
              <w:right w:val="single" w:sz="4" w:space="0" w:color="auto"/>
            </w:tcBorders>
            <w:shd w:val="clear" w:color="auto" w:fill="auto"/>
          </w:tcPr>
          <w:p w14:paraId="06F113B0" w14:textId="77777777" w:rsidR="00346852" w:rsidRPr="00A04991" w:rsidRDefault="00346852" w:rsidP="00882DEB">
            <w:pPr>
              <w:spacing w:after="0" w:line="240" w:lineRule="auto"/>
              <w:jc w:val="right"/>
              <w:rPr>
                <w:rFonts w:eastAsia="Calibri"/>
                <w:noProof/>
                <w:color w:val="4C4747"/>
                <w:sz w:val="18"/>
                <w:lang w:val="es-ES"/>
              </w:rPr>
            </w:pPr>
          </w:p>
        </w:tc>
      </w:tr>
      <w:tr w:rsidR="00882DEB" w:rsidRPr="00882DEB" w14:paraId="2F81094E" w14:textId="77777777" w:rsidTr="00A04991">
        <w:trPr>
          <w:trHeight w:val="315"/>
          <w:jc w:val="center"/>
        </w:trPr>
        <w:tc>
          <w:tcPr>
            <w:tcW w:w="2091" w:type="pct"/>
            <w:tcBorders>
              <w:top w:val="nil"/>
              <w:left w:val="single" w:sz="4" w:space="0" w:color="auto"/>
              <w:bottom w:val="single" w:sz="4" w:space="0" w:color="auto"/>
              <w:right w:val="single" w:sz="4" w:space="0" w:color="auto"/>
            </w:tcBorders>
            <w:shd w:val="clear" w:color="auto" w:fill="auto"/>
            <w:noWrap/>
            <w:vAlign w:val="center"/>
            <w:hideMark/>
          </w:tcPr>
          <w:p w14:paraId="62D0EAC3" w14:textId="77777777" w:rsidR="00346852" w:rsidRPr="00A04991" w:rsidRDefault="00346852" w:rsidP="006114F3">
            <w:pPr>
              <w:spacing w:after="0" w:line="240" w:lineRule="auto"/>
              <w:rPr>
                <w:rFonts w:eastAsia="Calibri"/>
                <w:noProof/>
                <w:color w:val="4C4747"/>
                <w:sz w:val="18"/>
              </w:rPr>
            </w:pPr>
            <w:r w:rsidRPr="00A04991">
              <w:rPr>
                <w:rFonts w:eastAsia="Calibri"/>
                <w:noProof/>
                <w:color w:val="4C4747"/>
                <w:sz w:val="18"/>
              </w:rPr>
              <w:t>2.7 OBRAS</w:t>
            </w:r>
          </w:p>
        </w:tc>
        <w:tc>
          <w:tcPr>
            <w:tcW w:w="944" w:type="pct"/>
            <w:gridSpan w:val="2"/>
            <w:tcBorders>
              <w:top w:val="nil"/>
              <w:left w:val="nil"/>
              <w:bottom w:val="single" w:sz="4" w:space="0" w:color="auto"/>
              <w:right w:val="single" w:sz="4" w:space="0" w:color="auto"/>
            </w:tcBorders>
            <w:shd w:val="clear" w:color="auto" w:fill="auto"/>
            <w:hideMark/>
          </w:tcPr>
          <w:p w14:paraId="03CB1CED" w14:textId="77777777" w:rsidR="00346852" w:rsidRPr="00A04991" w:rsidRDefault="00346852" w:rsidP="00882DEB">
            <w:pPr>
              <w:spacing w:after="0" w:line="240" w:lineRule="auto"/>
              <w:jc w:val="right"/>
              <w:rPr>
                <w:rFonts w:eastAsia="Calibri"/>
                <w:noProof/>
                <w:color w:val="4C4747"/>
                <w:sz w:val="18"/>
              </w:rPr>
            </w:pPr>
            <w:r w:rsidRPr="00A04991">
              <w:rPr>
                <w:rFonts w:eastAsia="Calibri"/>
                <w:noProof/>
                <w:color w:val="4C4747"/>
                <w:sz w:val="18"/>
              </w:rPr>
              <w:t>0</w:t>
            </w:r>
          </w:p>
        </w:tc>
        <w:tc>
          <w:tcPr>
            <w:tcW w:w="985" w:type="pct"/>
            <w:gridSpan w:val="2"/>
            <w:tcBorders>
              <w:top w:val="nil"/>
              <w:left w:val="nil"/>
              <w:bottom w:val="single" w:sz="4" w:space="0" w:color="auto"/>
              <w:right w:val="single" w:sz="4" w:space="0" w:color="auto"/>
            </w:tcBorders>
            <w:shd w:val="clear" w:color="auto" w:fill="auto"/>
            <w:hideMark/>
          </w:tcPr>
          <w:p w14:paraId="22215AA9" w14:textId="77777777" w:rsidR="00346852" w:rsidRPr="00A04991" w:rsidRDefault="00346852" w:rsidP="00882DEB">
            <w:pPr>
              <w:spacing w:after="0" w:line="240" w:lineRule="auto"/>
              <w:jc w:val="right"/>
              <w:rPr>
                <w:rFonts w:eastAsia="Calibri"/>
                <w:noProof/>
                <w:color w:val="4C4747"/>
                <w:sz w:val="18"/>
              </w:rPr>
            </w:pPr>
            <w:r w:rsidRPr="00A04991">
              <w:rPr>
                <w:rFonts w:eastAsia="Calibri"/>
                <w:noProof/>
                <w:color w:val="4C4747"/>
                <w:sz w:val="18"/>
              </w:rPr>
              <w:t>1,767,810.00</w:t>
            </w:r>
          </w:p>
        </w:tc>
        <w:tc>
          <w:tcPr>
            <w:tcW w:w="980" w:type="pct"/>
            <w:tcBorders>
              <w:top w:val="nil"/>
              <w:left w:val="nil"/>
              <w:bottom w:val="single" w:sz="4" w:space="0" w:color="auto"/>
              <w:right w:val="single" w:sz="4" w:space="0" w:color="auto"/>
            </w:tcBorders>
            <w:shd w:val="clear" w:color="auto" w:fill="auto"/>
            <w:hideMark/>
          </w:tcPr>
          <w:p w14:paraId="749FBF76" w14:textId="77777777" w:rsidR="00346852" w:rsidRPr="00A04991" w:rsidRDefault="00346852" w:rsidP="00882DEB">
            <w:pPr>
              <w:spacing w:after="0" w:line="240" w:lineRule="auto"/>
              <w:jc w:val="right"/>
              <w:rPr>
                <w:rFonts w:eastAsia="Calibri"/>
                <w:noProof/>
                <w:color w:val="4C4747"/>
                <w:sz w:val="18"/>
              </w:rPr>
            </w:pPr>
            <w:r w:rsidRPr="00A04991">
              <w:rPr>
                <w:rFonts w:eastAsia="Calibri"/>
                <w:noProof/>
                <w:color w:val="4C4747"/>
                <w:sz w:val="18"/>
              </w:rPr>
              <w:t>1,058,159.73</w:t>
            </w:r>
          </w:p>
        </w:tc>
      </w:tr>
      <w:tr w:rsidR="00882DEB" w:rsidRPr="00882DEB" w14:paraId="71E0025A" w14:textId="77777777" w:rsidTr="00A04991">
        <w:trPr>
          <w:trHeight w:val="315"/>
          <w:jc w:val="center"/>
        </w:trPr>
        <w:tc>
          <w:tcPr>
            <w:tcW w:w="2091" w:type="pct"/>
            <w:tcBorders>
              <w:top w:val="nil"/>
              <w:left w:val="single" w:sz="4" w:space="0" w:color="auto"/>
              <w:bottom w:val="single" w:sz="4" w:space="0" w:color="auto"/>
              <w:right w:val="single" w:sz="4" w:space="0" w:color="auto"/>
            </w:tcBorders>
            <w:shd w:val="clear" w:color="auto" w:fill="auto"/>
            <w:noWrap/>
            <w:vAlign w:val="center"/>
            <w:hideMark/>
          </w:tcPr>
          <w:p w14:paraId="044EBD7F" w14:textId="77777777" w:rsidR="00346852" w:rsidRPr="00A04991" w:rsidRDefault="00346852" w:rsidP="006114F3">
            <w:pPr>
              <w:spacing w:after="0" w:line="240" w:lineRule="auto"/>
              <w:rPr>
                <w:rFonts w:eastAsia="Calibri"/>
                <w:noProof/>
                <w:color w:val="4C4747"/>
                <w:sz w:val="18"/>
              </w:rPr>
            </w:pPr>
            <w:r w:rsidRPr="00A04991">
              <w:rPr>
                <w:rFonts w:eastAsia="Calibri"/>
                <w:noProof/>
                <w:color w:val="4C4747"/>
                <w:sz w:val="18"/>
              </w:rPr>
              <w:t>2.7.2 Infraestructura</w:t>
            </w:r>
          </w:p>
        </w:tc>
        <w:tc>
          <w:tcPr>
            <w:tcW w:w="944" w:type="pct"/>
            <w:gridSpan w:val="2"/>
            <w:tcBorders>
              <w:top w:val="nil"/>
              <w:left w:val="nil"/>
              <w:bottom w:val="single" w:sz="4" w:space="0" w:color="auto"/>
              <w:right w:val="single" w:sz="4" w:space="0" w:color="auto"/>
            </w:tcBorders>
            <w:shd w:val="clear" w:color="auto" w:fill="auto"/>
            <w:noWrap/>
            <w:hideMark/>
          </w:tcPr>
          <w:p w14:paraId="5BC8618A" w14:textId="77777777" w:rsidR="00346852" w:rsidRPr="00A04991" w:rsidRDefault="00346852" w:rsidP="00882DEB">
            <w:pPr>
              <w:spacing w:after="0" w:line="240" w:lineRule="auto"/>
              <w:jc w:val="right"/>
              <w:rPr>
                <w:rFonts w:eastAsia="Calibri"/>
                <w:noProof/>
                <w:color w:val="4C4747"/>
                <w:sz w:val="18"/>
              </w:rPr>
            </w:pPr>
            <w:r w:rsidRPr="00A04991">
              <w:rPr>
                <w:rFonts w:eastAsia="Calibri"/>
                <w:noProof/>
                <w:color w:val="4C4747"/>
                <w:sz w:val="18"/>
              </w:rPr>
              <w:t>0</w:t>
            </w:r>
          </w:p>
        </w:tc>
        <w:tc>
          <w:tcPr>
            <w:tcW w:w="985" w:type="pct"/>
            <w:gridSpan w:val="2"/>
            <w:tcBorders>
              <w:top w:val="nil"/>
              <w:left w:val="nil"/>
              <w:bottom w:val="single" w:sz="4" w:space="0" w:color="auto"/>
              <w:right w:val="single" w:sz="4" w:space="0" w:color="auto"/>
            </w:tcBorders>
            <w:shd w:val="clear" w:color="auto" w:fill="auto"/>
            <w:noWrap/>
            <w:hideMark/>
          </w:tcPr>
          <w:p w14:paraId="3152D203" w14:textId="77777777" w:rsidR="00346852" w:rsidRPr="00A04991" w:rsidRDefault="00346852" w:rsidP="00882DEB">
            <w:pPr>
              <w:spacing w:after="0" w:line="240" w:lineRule="auto"/>
              <w:jc w:val="right"/>
              <w:rPr>
                <w:rFonts w:eastAsia="Calibri"/>
                <w:noProof/>
                <w:color w:val="4C4747"/>
                <w:sz w:val="18"/>
              </w:rPr>
            </w:pPr>
            <w:r w:rsidRPr="00A04991">
              <w:rPr>
                <w:rFonts w:eastAsia="Calibri"/>
                <w:noProof/>
                <w:color w:val="4C4747"/>
                <w:sz w:val="18"/>
              </w:rPr>
              <w:t>1,767,810.00</w:t>
            </w:r>
          </w:p>
        </w:tc>
        <w:tc>
          <w:tcPr>
            <w:tcW w:w="980" w:type="pct"/>
            <w:tcBorders>
              <w:top w:val="nil"/>
              <w:left w:val="nil"/>
              <w:bottom w:val="single" w:sz="4" w:space="0" w:color="auto"/>
              <w:right w:val="single" w:sz="4" w:space="0" w:color="auto"/>
            </w:tcBorders>
            <w:shd w:val="clear" w:color="auto" w:fill="auto"/>
            <w:noWrap/>
            <w:hideMark/>
          </w:tcPr>
          <w:p w14:paraId="514F7FA0" w14:textId="77777777" w:rsidR="00346852" w:rsidRPr="00A04991" w:rsidRDefault="00346852" w:rsidP="00882DEB">
            <w:pPr>
              <w:spacing w:after="0" w:line="240" w:lineRule="auto"/>
              <w:jc w:val="right"/>
              <w:rPr>
                <w:rFonts w:eastAsia="Calibri"/>
                <w:noProof/>
                <w:color w:val="4C4747"/>
                <w:sz w:val="18"/>
              </w:rPr>
            </w:pPr>
            <w:r w:rsidRPr="00A04991">
              <w:rPr>
                <w:rFonts w:eastAsia="Calibri"/>
                <w:noProof/>
                <w:color w:val="4C4747"/>
                <w:sz w:val="18"/>
              </w:rPr>
              <w:t>1,058,159.73</w:t>
            </w:r>
          </w:p>
        </w:tc>
      </w:tr>
      <w:tr w:rsidR="00A04991" w:rsidRPr="00A04991" w14:paraId="484EDDEC" w14:textId="77777777" w:rsidTr="00A04991">
        <w:trPr>
          <w:trHeight w:val="315"/>
          <w:jc w:val="center"/>
        </w:trPr>
        <w:tc>
          <w:tcPr>
            <w:tcW w:w="2091" w:type="pct"/>
            <w:tcBorders>
              <w:top w:val="nil"/>
              <w:left w:val="single" w:sz="4" w:space="0" w:color="auto"/>
              <w:bottom w:val="single" w:sz="4" w:space="0" w:color="auto"/>
              <w:right w:val="single" w:sz="4" w:space="0" w:color="auto"/>
            </w:tcBorders>
            <w:shd w:val="clear" w:color="auto" w:fill="142F62"/>
            <w:noWrap/>
            <w:vAlign w:val="bottom"/>
            <w:hideMark/>
          </w:tcPr>
          <w:p w14:paraId="07419C97" w14:textId="77777777" w:rsidR="00346852" w:rsidRPr="00A04991" w:rsidRDefault="00346852" w:rsidP="00A04991">
            <w:pPr>
              <w:spacing w:after="0" w:line="240" w:lineRule="auto"/>
              <w:jc w:val="right"/>
              <w:rPr>
                <w:rFonts w:eastAsia="Times New Roman"/>
                <w:color w:val="D9D9D9"/>
                <w:sz w:val="16"/>
                <w:szCs w:val="18"/>
                <w:lang w:eastAsia="es-ES"/>
              </w:rPr>
            </w:pPr>
            <w:r w:rsidRPr="00A04991">
              <w:rPr>
                <w:rFonts w:eastAsia="Times New Roman"/>
                <w:color w:val="D9D9D9"/>
                <w:sz w:val="16"/>
                <w:szCs w:val="18"/>
                <w:lang w:eastAsia="es-ES"/>
              </w:rPr>
              <w:t>TOTAL</w:t>
            </w:r>
          </w:p>
        </w:tc>
        <w:tc>
          <w:tcPr>
            <w:tcW w:w="855" w:type="pct"/>
            <w:tcBorders>
              <w:top w:val="nil"/>
              <w:left w:val="nil"/>
              <w:bottom w:val="single" w:sz="4" w:space="0" w:color="auto"/>
              <w:right w:val="single" w:sz="4" w:space="0" w:color="auto"/>
            </w:tcBorders>
            <w:shd w:val="clear" w:color="auto" w:fill="142F62"/>
            <w:noWrap/>
            <w:vAlign w:val="bottom"/>
            <w:hideMark/>
          </w:tcPr>
          <w:p w14:paraId="7B20F1CB" w14:textId="75574984" w:rsidR="00346852" w:rsidRPr="00A04991" w:rsidRDefault="00346852" w:rsidP="00A04991">
            <w:pPr>
              <w:spacing w:after="0" w:line="240" w:lineRule="auto"/>
              <w:jc w:val="right"/>
              <w:rPr>
                <w:rFonts w:eastAsia="Times New Roman"/>
                <w:color w:val="D9D9D9"/>
                <w:sz w:val="16"/>
                <w:szCs w:val="18"/>
                <w:lang w:eastAsia="es-ES"/>
              </w:rPr>
            </w:pPr>
            <w:r w:rsidRPr="00A04991">
              <w:rPr>
                <w:rFonts w:eastAsia="Times New Roman"/>
                <w:color w:val="D9D9D9"/>
                <w:sz w:val="16"/>
                <w:szCs w:val="18"/>
                <w:lang w:eastAsia="es-ES"/>
              </w:rPr>
              <w:t>31,818,843.10</w:t>
            </w:r>
          </w:p>
        </w:tc>
        <w:tc>
          <w:tcPr>
            <w:tcW w:w="987" w:type="pct"/>
            <w:gridSpan w:val="2"/>
            <w:tcBorders>
              <w:top w:val="nil"/>
              <w:left w:val="nil"/>
              <w:bottom w:val="single" w:sz="4" w:space="0" w:color="auto"/>
              <w:right w:val="single" w:sz="4" w:space="0" w:color="auto"/>
            </w:tcBorders>
            <w:shd w:val="clear" w:color="auto" w:fill="142F62"/>
            <w:noWrap/>
            <w:vAlign w:val="bottom"/>
            <w:hideMark/>
          </w:tcPr>
          <w:p w14:paraId="39E8E7A4" w14:textId="5C7210C7" w:rsidR="00346852" w:rsidRPr="00A04991" w:rsidRDefault="00346852" w:rsidP="00A04991">
            <w:pPr>
              <w:spacing w:after="0" w:line="240" w:lineRule="auto"/>
              <w:jc w:val="right"/>
              <w:rPr>
                <w:rFonts w:eastAsia="Times New Roman"/>
                <w:color w:val="D9D9D9"/>
                <w:sz w:val="16"/>
                <w:szCs w:val="18"/>
                <w:lang w:eastAsia="es-ES"/>
              </w:rPr>
            </w:pPr>
            <w:r w:rsidRPr="00A04991">
              <w:rPr>
                <w:rFonts w:eastAsia="Times New Roman"/>
                <w:color w:val="D9D9D9"/>
                <w:sz w:val="16"/>
                <w:szCs w:val="18"/>
                <w:lang w:eastAsia="es-ES"/>
              </w:rPr>
              <w:t>21,695,262.15</w:t>
            </w:r>
          </w:p>
        </w:tc>
        <w:tc>
          <w:tcPr>
            <w:tcW w:w="1067" w:type="pct"/>
            <w:gridSpan w:val="2"/>
            <w:tcBorders>
              <w:top w:val="nil"/>
              <w:left w:val="nil"/>
              <w:bottom w:val="single" w:sz="4" w:space="0" w:color="auto"/>
              <w:right w:val="single" w:sz="4" w:space="0" w:color="auto"/>
            </w:tcBorders>
            <w:shd w:val="clear" w:color="auto" w:fill="142F62"/>
            <w:noWrap/>
            <w:vAlign w:val="bottom"/>
            <w:hideMark/>
          </w:tcPr>
          <w:p w14:paraId="370B51D3" w14:textId="0CC63B84" w:rsidR="00346852" w:rsidRPr="00A04991" w:rsidRDefault="00346852" w:rsidP="00A04991">
            <w:pPr>
              <w:spacing w:after="0" w:line="240" w:lineRule="auto"/>
              <w:jc w:val="right"/>
              <w:rPr>
                <w:rFonts w:eastAsia="Times New Roman"/>
                <w:color w:val="D9D9D9"/>
                <w:sz w:val="16"/>
                <w:szCs w:val="18"/>
                <w:lang w:eastAsia="es-ES"/>
              </w:rPr>
            </w:pPr>
            <w:r w:rsidRPr="00A04991">
              <w:rPr>
                <w:rFonts w:eastAsia="Times New Roman"/>
                <w:color w:val="D9D9D9"/>
                <w:sz w:val="16"/>
                <w:szCs w:val="18"/>
                <w:lang w:eastAsia="es-ES"/>
              </w:rPr>
              <w:t>27,449,461.48</w:t>
            </w:r>
          </w:p>
        </w:tc>
      </w:tr>
    </w:tbl>
    <w:p w14:paraId="14A49183" w14:textId="77777777" w:rsidR="00346852" w:rsidRPr="00882DEB" w:rsidRDefault="00346852" w:rsidP="00346852">
      <w:pPr>
        <w:pStyle w:val="Prrafodelista"/>
        <w:spacing w:line="360" w:lineRule="auto"/>
        <w:ind w:left="0"/>
        <w:rPr>
          <w:rFonts w:ascii="Times New Roman" w:eastAsia="Calibri" w:hAnsi="Times New Roman" w:cs="Times New Roman"/>
          <w:noProof/>
          <w:color w:val="4C4747"/>
          <w:spacing w:val="20"/>
          <w:sz w:val="20"/>
          <w:szCs w:val="24"/>
          <w:lang w:val="en-US"/>
        </w:rPr>
      </w:pPr>
    </w:p>
    <w:tbl>
      <w:tblPr>
        <w:tblW w:w="4925" w:type="pct"/>
        <w:tblLayout w:type="fixed"/>
        <w:tblCellMar>
          <w:left w:w="70" w:type="dxa"/>
          <w:right w:w="70" w:type="dxa"/>
        </w:tblCellMar>
        <w:tblLook w:val="04A0" w:firstRow="1" w:lastRow="0" w:firstColumn="1" w:lastColumn="0" w:noHBand="0" w:noVBand="1"/>
      </w:tblPr>
      <w:tblGrid>
        <w:gridCol w:w="3115"/>
        <w:gridCol w:w="1558"/>
        <w:gridCol w:w="1558"/>
        <w:gridCol w:w="1560"/>
      </w:tblGrid>
      <w:tr w:rsidR="00346852" w:rsidRPr="00882DEB" w14:paraId="24C08295" w14:textId="77777777" w:rsidTr="00A04991">
        <w:trPr>
          <w:trHeight w:val="392"/>
          <w:tblHeader/>
        </w:trPr>
        <w:tc>
          <w:tcPr>
            <w:tcW w:w="5000" w:type="pct"/>
            <w:gridSpan w:val="4"/>
            <w:tcBorders>
              <w:top w:val="single" w:sz="4" w:space="0" w:color="auto"/>
              <w:left w:val="single" w:sz="4" w:space="0" w:color="auto"/>
              <w:bottom w:val="single" w:sz="4" w:space="0" w:color="auto"/>
              <w:right w:val="single" w:sz="4" w:space="0" w:color="auto"/>
            </w:tcBorders>
            <w:shd w:val="clear" w:color="auto" w:fill="142F62"/>
            <w:vAlign w:val="bottom"/>
            <w:hideMark/>
          </w:tcPr>
          <w:p w14:paraId="086EFBDA" w14:textId="420A6AB1" w:rsidR="00346852" w:rsidRPr="00882DEB" w:rsidRDefault="00346852" w:rsidP="006114F3">
            <w:pPr>
              <w:rPr>
                <w:rFonts w:eastAsia="Times New Roman"/>
                <w:color w:val="D9D9D9"/>
                <w:sz w:val="20"/>
                <w:lang w:eastAsia="es-ES"/>
              </w:rPr>
            </w:pPr>
            <w:r w:rsidRPr="00882DEB">
              <w:rPr>
                <w:rFonts w:eastAsia="Times New Roman"/>
                <w:color w:val="D9D9D9"/>
                <w:sz w:val="20"/>
                <w:lang w:eastAsia="es-ES"/>
              </w:rPr>
              <w:lastRenderedPageBreak/>
              <w:t>RESUMEN EJECUCION</w:t>
            </w:r>
            <w:r w:rsidR="003F0653">
              <w:rPr>
                <w:rFonts w:eastAsia="Times New Roman"/>
                <w:color w:val="D9D9D9"/>
                <w:sz w:val="20"/>
                <w:lang w:eastAsia="es-ES"/>
              </w:rPr>
              <w:t xml:space="preserve"> PRESUPUESTARIA TRIMETRAL 2023</w:t>
            </w:r>
          </w:p>
        </w:tc>
      </w:tr>
      <w:tr w:rsidR="00346852" w:rsidRPr="00882DEB" w14:paraId="6772BF15" w14:textId="77777777" w:rsidTr="00A04991">
        <w:trPr>
          <w:trHeight w:val="377"/>
          <w:tblHeader/>
        </w:trPr>
        <w:tc>
          <w:tcPr>
            <w:tcW w:w="1999" w:type="pct"/>
            <w:tcBorders>
              <w:top w:val="nil"/>
              <w:left w:val="single" w:sz="4" w:space="0" w:color="auto"/>
              <w:bottom w:val="single" w:sz="4" w:space="0" w:color="auto"/>
              <w:right w:val="single" w:sz="4" w:space="0" w:color="auto"/>
            </w:tcBorders>
            <w:shd w:val="clear" w:color="auto" w:fill="auto"/>
            <w:noWrap/>
            <w:vAlign w:val="center"/>
            <w:hideMark/>
          </w:tcPr>
          <w:p w14:paraId="085E644D" w14:textId="27754A72" w:rsidR="00346852" w:rsidRPr="00882DEB" w:rsidRDefault="00346852" w:rsidP="00CE6F84">
            <w:pPr>
              <w:spacing w:after="0" w:line="240" w:lineRule="auto"/>
              <w:jc w:val="center"/>
              <w:rPr>
                <w:rFonts w:eastAsia="Times New Roman"/>
                <w:color w:val="D9D9D9"/>
                <w:sz w:val="20"/>
                <w:lang w:eastAsia="es-ES"/>
              </w:rPr>
            </w:pPr>
          </w:p>
        </w:tc>
        <w:tc>
          <w:tcPr>
            <w:tcW w:w="1000" w:type="pct"/>
            <w:tcBorders>
              <w:top w:val="single" w:sz="4" w:space="0" w:color="auto"/>
              <w:left w:val="nil"/>
              <w:bottom w:val="single" w:sz="4" w:space="0" w:color="auto"/>
              <w:right w:val="single" w:sz="4" w:space="0" w:color="auto"/>
            </w:tcBorders>
            <w:shd w:val="clear" w:color="auto" w:fill="142F62"/>
            <w:noWrap/>
            <w:vAlign w:val="center"/>
            <w:hideMark/>
          </w:tcPr>
          <w:p w14:paraId="283A8D1B" w14:textId="4D7A7A77" w:rsidR="00346852" w:rsidRPr="00882DEB" w:rsidRDefault="00346852" w:rsidP="00CE6F84">
            <w:pPr>
              <w:pStyle w:val="Prrafodelista"/>
              <w:spacing w:line="360" w:lineRule="auto"/>
              <w:ind w:left="0"/>
              <w:jc w:val="center"/>
              <w:rPr>
                <w:rFonts w:ascii="Times New Roman" w:eastAsia="Times New Roman" w:hAnsi="Times New Roman" w:cs="Times New Roman"/>
                <w:color w:val="D9D9D9"/>
                <w:spacing w:val="20"/>
                <w:sz w:val="20"/>
                <w:szCs w:val="24"/>
                <w:lang w:val="en-US" w:eastAsia="es-ES"/>
              </w:rPr>
            </w:pPr>
            <w:r w:rsidRPr="00882DEB">
              <w:rPr>
                <w:rFonts w:ascii="Times New Roman" w:eastAsia="Times New Roman" w:hAnsi="Times New Roman" w:cs="Times New Roman"/>
                <w:color w:val="D9D9D9"/>
                <w:spacing w:val="20"/>
                <w:sz w:val="20"/>
                <w:szCs w:val="24"/>
                <w:lang w:val="en-US" w:eastAsia="es-ES"/>
              </w:rPr>
              <w:t>Julio</w:t>
            </w:r>
          </w:p>
        </w:tc>
        <w:tc>
          <w:tcPr>
            <w:tcW w:w="1000" w:type="pct"/>
            <w:tcBorders>
              <w:top w:val="single" w:sz="4" w:space="0" w:color="auto"/>
              <w:left w:val="nil"/>
              <w:bottom w:val="single" w:sz="4" w:space="0" w:color="auto"/>
              <w:right w:val="single" w:sz="4" w:space="0" w:color="auto"/>
            </w:tcBorders>
            <w:shd w:val="clear" w:color="auto" w:fill="142F62"/>
            <w:noWrap/>
            <w:hideMark/>
          </w:tcPr>
          <w:p w14:paraId="694401F3" w14:textId="0E7178A3" w:rsidR="00346852" w:rsidRPr="00882DEB" w:rsidRDefault="00346852" w:rsidP="00CE6F84">
            <w:pPr>
              <w:spacing w:after="0" w:line="240" w:lineRule="auto"/>
              <w:jc w:val="center"/>
              <w:rPr>
                <w:rFonts w:eastAsia="Times New Roman"/>
                <w:color w:val="D9D9D9"/>
                <w:sz w:val="20"/>
                <w:lang w:eastAsia="es-ES"/>
              </w:rPr>
            </w:pPr>
            <w:r w:rsidRPr="00882DEB">
              <w:rPr>
                <w:rFonts w:eastAsia="Times New Roman"/>
                <w:color w:val="D9D9D9"/>
                <w:sz w:val="20"/>
                <w:lang w:eastAsia="es-ES"/>
              </w:rPr>
              <w:t>Agosto</w:t>
            </w:r>
          </w:p>
        </w:tc>
        <w:tc>
          <w:tcPr>
            <w:tcW w:w="1000" w:type="pct"/>
            <w:tcBorders>
              <w:top w:val="single" w:sz="4" w:space="0" w:color="auto"/>
              <w:left w:val="nil"/>
              <w:bottom w:val="single" w:sz="4" w:space="0" w:color="auto"/>
              <w:right w:val="single" w:sz="4" w:space="0" w:color="auto"/>
            </w:tcBorders>
            <w:shd w:val="clear" w:color="auto" w:fill="142F62"/>
            <w:noWrap/>
            <w:hideMark/>
          </w:tcPr>
          <w:p w14:paraId="710BA981" w14:textId="21943323" w:rsidR="00346852" w:rsidRPr="00882DEB" w:rsidRDefault="00346852" w:rsidP="00CE6F84">
            <w:pPr>
              <w:spacing w:after="0" w:line="240" w:lineRule="auto"/>
              <w:jc w:val="center"/>
              <w:rPr>
                <w:rFonts w:eastAsia="Times New Roman"/>
                <w:color w:val="D9D9D9"/>
                <w:sz w:val="20"/>
                <w:lang w:eastAsia="es-ES"/>
              </w:rPr>
            </w:pPr>
            <w:proofErr w:type="spellStart"/>
            <w:r w:rsidRPr="00882DEB">
              <w:rPr>
                <w:rFonts w:eastAsia="Times New Roman"/>
                <w:color w:val="D9D9D9"/>
                <w:sz w:val="20"/>
                <w:lang w:eastAsia="es-ES"/>
              </w:rPr>
              <w:t>Septiembre</w:t>
            </w:r>
            <w:proofErr w:type="spellEnd"/>
          </w:p>
        </w:tc>
      </w:tr>
      <w:tr w:rsidR="00346852" w:rsidRPr="00A04991" w14:paraId="2BC9E437" w14:textId="77777777" w:rsidTr="00A04991">
        <w:trPr>
          <w:trHeight w:val="317"/>
        </w:trPr>
        <w:tc>
          <w:tcPr>
            <w:tcW w:w="1999" w:type="pct"/>
            <w:tcBorders>
              <w:top w:val="nil"/>
              <w:left w:val="single" w:sz="4" w:space="0" w:color="auto"/>
              <w:bottom w:val="single" w:sz="4" w:space="0" w:color="auto"/>
              <w:right w:val="single" w:sz="4" w:space="0" w:color="auto"/>
            </w:tcBorders>
            <w:shd w:val="clear" w:color="auto" w:fill="auto"/>
            <w:noWrap/>
            <w:vAlign w:val="bottom"/>
            <w:hideMark/>
          </w:tcPr>
          <w:p w14:paraId="38198755" w14:textId="77777777" w:rsidR="00346852" w:rsidRPr="00A04991" w:rsidRDefault="00346852" w:rsidP="006114F3">
            <w:pPr>
              <w:spacing w:after="0" w:line="240" w:lineRule="auto"/>
              <w:rPr>
                <w:rFonts w:eastAsia="Calibri"/>
                <w:noProof/>
                <w:color w:val="4C4747"/>
                <w:sz w:val="18"/>
                <w:szCs w:val="18"/>
              </w:rPr>
            </w:pPr>
            <w:r w:rsidRPr="00A04991">
              <w:rPr>
                <w:rFonts w:eastAsia="Calibri"/>
                <w:noProof/>
                <w:color w:val="4C4747"/>
                <w:sz w:val="18"/>
                <w:szCs w:val="18"/>
              </w:rPr>
              <w:t>2.1 REMUNERACIONES Y CONTRIBUCIONES</w:t>
            </w:r>
          </w:p>
        </w:tc>
        <w:tc>
          <w:tcPr>
            <w:tcW w:w="1000" w:type="pct"/>
            <w:tcBorders>
              <w:top w:val="nil"/>
              <w:left w:val="nil"/>
              <w:bottom w:val="single" w:sz="4" w:space="0" w:color="auto"/>
              <w:right w:val="single" w:sz="4" w:space="0" w:color="auto"/>
            </w:tcBorders>
            <w:shd w:val="clear" w:color="auto" w:fill="auto"/>
            <w:noWrap/>
            <w:vAlign w:val="bottom"/>
            <w:hideMark/>
          </w:tcPr>
          <w:p w14:paraId="4669A7A3" w14:textId="77777777" w:rsidR="00346852" w:rsidRPr="00A04991" w:rsidRDefault="00346852" w:rsidP="00882DEB">
            <w:pPr>
              <w:spacing w:after="0" w:line="240" w:lineRule="auto"/>
              <w:jc w:val="right"/>
              <w:rPr>
                <w:rFonts w:eastAsia="Calibri"/>
                <w:noProof/>
                <w:color w:val="4C4747"/>
                <w:sz w:val="18"/>
                <w:szCs w:val="18"/>
              </w:rPr>
            </w:pPr>
            <w:r w:rsidRPr="00A04991">
              <w:rPr>
                <w:rFonts w:eastAsia="Calibri"/>
                <w:noProof/>
                <w:color w:val="4C4747"/>
                <w:sz w:val="18"/>
                <w:szCs w:val="18"/>
              </w:rPr>
              <w:t xml:space="preserve">         12,959,577.58 </w:t>
            </w:r>
          </w:p>
        </w:tc>
        <w:tc>
          <w:tcPr>
            <w:tcW w:w="1000" w:type="pct"/>
            <w:tcBorders>
              <w:top w:val="nil"/>
              <w:left w:val="nil"/>
              <w:bottom w:val="single" w:sz="4" w:space="0" w:color="auto"/>
              <w:right w:val="single" w:sz="4" w:space="0" w:color="auto"/>
            </w:tcBorders>
            <w:shd w:val="clear" w:color="auto" w:fill="auto"/>
            <w:noWrap/>
            <w:vAlign w:val="bottom"/>
            <w:hideMark/>
          </w:tcPr>
          <w:p w14:paraId="5E50F74C" w14:textId="77777777" w:rsidR="00346852" w:rsidRPr="00A04991" w:rsidRDefault="00346852" w:rsidP="00882DEB">
            <w:pPr>
              <w:spacing w:after="0" w:line="240" w:lineRule="auto"/>
              <w:jc w:val="right"/>
              <w:rPr>
                <w:rFonts w:eastAsia="Calibri"/>
                <w:noProof/>
                <w:color w:val="4C4747"/>
                <w:sz w:val="18"/>
                <w:szCs w:val="18"/>
              </w:rPr>
            </w:pPr>
            <w:r w:rsidRPr="00A04991">
              <w:rPr>
                <w:rFonts w:eastAsia="Calibri"/>
                <w:noProof/>
                <w:color w:val="4C4747"/>
                <w:sz w:val="18"/>
                <w:szCs w:val="18"/>
              </w:rPr>
              <w:t xml:space="preserve">         11,418,770.20 </w:t>
            </w:r>
          </w:p>
        </w:tc>
        <w:tc>
          <w:tcPr>
            <w:tcW w:w="1000" w:type="pct"/>
            <w:tcBorders>
              <w:top w:val="nil"/>
              <w:left w:val="nil"/>
              <w:bottom w:val="single" w:sz="4" w:space="0" w:color="auto"/>
              <w:right w:val="single" w:sz="4" w:space="0" w:color="auto"/>
            </w:tcBorders>
            <w:shd w:val="clear" w:color="auto" w:fill="auto"/>
            <w:noWrap/>
            <w:vAlign w:val="bottom"/>
            <w:hideMark/>
          </w:tcPr>
          <w:p w14:paraId="632C0BB4" w14:textId="77777777" w:rsidR="00346852" w:rsidRPr="00A04991" w:rsidRDefault="00346852" w:rsidP="00882DEB">
            <w:pPr>
              <w:spacing w:after="0" w:line="240" w:lineRule="auto"/>
              <w:jc w:val="right"/>
              <w:rPr>
                <w:rFonts w:eastAsia="Calibri"/>
                <w:noProof/>
                <w:color w:val="4C4747"/>
                <w:sz w:val="18"/>
                <w:szCs w:val="18"/>
              </w:rPr>
            </w:pPr>
            <w:r w:rsidRPr="00A04991">
              <w:rPr>
                <w:rFonts w:eastAsia="Calibri"/>
                <w:noProof/>
                <w:color w:val="4C4747"/>
                <w:sz w:val="18"/>
                <w:szCs w:val="18"/>
              </w:rPr>
              <w:t xml:space="preserve">         10,168,463.64 </w:t>
            </w:r>
          </w:p>
        </w:tc>
      </w:tr>
      <w:tr w:rsidR="00346852" w:rsidRPr="00A04991" w14:paraId="4AD60D10" w14:textId="77777777" w:rsidTr="00A04991">
        <w:trPr>
          <w:trHeight w:val="317"/>
        </w:trPr>
        <w:tc>
          <w:tcPr>
            <w:tcW w:w="1999" w:type="pct"/>
            <w:tcBorders>
              <w:top w:val="nil"/>
              <w:left w:val="single" w:sz="4" w:space="0" w:color="auto"/>
              <w:bottom w:val="single" w:sz="4" w:space="0" w:color="auto"/>
              <w:right w:val="single" w:sz="4" w:space="0" w:color="auto"/>
            </w:tcBorders>
            <w:shd w:val="clear" w:color="auto" w:fill="auto"/>
            <w:noWrap/>
            <w:vAlign w:val="center"/>
            <w:hideMark/>
          </w:tcPr>
          <w:p w14:paraId="7B44D410" w14:textId="77777777" w:rsidR="00346852" w:rsidRPr="00A04991" w:rsidRDefault="00346852" w:rsidP="006114F3">
            <w:pPr>
              <w:spacing w:after="0" w:line="240" w:lineRule="auto"/>
              <w:rPr>
                <w:rFonts w:eastAsia="Calibri"/>
                <w:noProof/>
                <w:color w:val="4C4747"/>
                <w:sz w:val="18"/>
                <w:szCs w:val="18"/>
              </w:rPr>
            </w:pPr>
            <w:r w:rsidRPr="00A04991">
              <w:rPr>
                <w:rFonts w:eastAsia="Calibri"/>
                <w:noProof/>
                <w:color w:val="4C4747"/>
                <w:sz w:val="18"/>
                <w:szCs w:val="18"/>
              </w:rPr>
              <w:t>2.1.1 Remuneraciones</w:t>
            </w:r>
          </w:p>
        </w:tc>
        <w:tc>
          <w:tcPr>
            <w:tcW w:w="1000" w:type="pct"/>
            <w:tcBorders>
              <w:top w:val="nil"/>
              <w:left w:val="nil"/>
              <w:bottom w:val="single" w:sz="4" w:space="0" w:color="auto"/>
              <w:right w:val="single" w:sz="4" w:space="0" w:color="auto"/>
            </w:tcBorders>
            <w:shd w:val="clear" w:color="auto" w:fill="auto"/>
            <w:hideMark/>
          </w:tcPr>
          <w:p w14:paraId="1A8871F6" w14:textId="77777777" w:rsidR="00346852" w:rsidRPr="00A04991" w:rsidRDefault="00346852" w:rsidP="00882DEB">
            <w:pPr>
              <w:spacing w:after="0" w:line="240" w:lineRule="auto"/>
              <w:jc w:val="right"/>
              <w:rPr>
                <w:rFonts w:eastAsia="Calibri"/>
                <w:noProof/>
                <w:color w:val="4C4747"/>
                <w:sz w:val="18"/>
                <w:szCs w:val="18"/>
              </w:rPr>
            </w:pPr>
            <w:r w:rsidRPr="00A04991">
              <w:rPr>
                <w:rFonts w:eastAsia="Calibri"/>
                <w:noProof/>
                <w:color w:val="4C4747"/>
                <w:sz w:val="18"/>
                <w:szCs w:val="18"/>
              </w:rPr>
              <w:t xml:space="preserve">         10,859,649.77 </w:t>
            </w:r>
          </w:p>
        </w:tc>
        <w:tc>
          <w:tcPr>
            <w:tcW w:w="1000" w:type="pct"/>
            <w:tcBorders>
              <w:top w:val="nil"/>
              <w:left w:val="nil"/>
              <w:bottom w:val="single" w:sz="4" w:space="0" w:color="auto"/>
              <w:right w:val="single" w:sz="4" w:space="0" w:color="auto"/>
            </w:tcBorders>
            <w:shd w:val="clear" w:color="auto" w:fill="auto"/>
            <w:hideMark/>
          </w:tcPr>
          <w:p w14:paraId="7F889F7D" w14:textId="77777777" w:rsidR="00346852" w:rsidRPr="00A04991" w:rsidRDefault="00346852" w:rsidP="00882DEB">
            <w:pPr>
              <w:spacing w:after="0" w:line="240" w:lineRule="auto"/>
              <w:jc w:val="right"/>
              <w:rPr>
                <w:rFonts w:eastAsia="Calibri"/>
                <w:noProof/>
                <w:color w:val="4C4747"/>
                <w:sz w:val="18"/>
                <w:szCs w:val="18"/>
              </w:rPr>
            </w:pPr>
            <w:r w:rsidRPr="00A04991">
              <w:rPr>
                <w:rFonts w:eastAsia="Calibri"/>
                <w:noProof/>
                <w:color w:val="4C4747"/>
                <w:sz w:val="18"/>
                <w:szCs w:val="18"/>
              </w:rPr>
              <w:t xml:space="preserve">           9,154,791.75 </w:t>
            </w:r>
          </w:p>
        </w:tc>
        <w:tc>
          <w:tcPr>
            <w:tcW w:w="1000" w:type="pct"/>
            <w:tcBorders>
              <w:top w:val="nil"/>
              <w:left w:val="nil"/>
              <w:bottom w:val="single" w:sz="4" w:space="0" w:color="auto"/>
              <w:right w:val="single" w:sz="4" w:space="0" w:color="auto"/>
            </w:tcBorders>
            <w:shd w:val="clear" w:color="auto" w:fill="auto"/>
            <w:hideMark/>
          </w:tcPr>
          <w:p w14:paraId="375B764C" w14:textId="77777777" w:rsidR="00346852" w:rsidRPr="00A04991" w:rsidRDefault="00346852" w:rsidP="00882DEB">
            <w:pPr>
              <w:spacing w:after="0" w:line="240" w:lineRule="auto"/>
              <w:jc w:val="right"/>
              <w:rPr>
                <w:rFonts w:eastAsia="Calibri"/>
                <w:noProof/>
                <w:color w:val="4C4747"/>
                <w:sz w:val="18"/>
                <w:szCs w:val="18"/>
              </w:rPr>
            </w:pPr>
            <w:r w:rsidRPr="00A04991">
              <w:rPr>
                <w:rFonts w:eastAsia="Calibri"/>
                <w:noProof/>
                <w:color w:val="4C4747"/>
                <w:sz w:val="18"/>
                <w:szCs w:val="18"/>
              </w:rPr>
              <w:t xml:space="preserve">           8,788,451.64 </w:t>
            </w:r>
          </w:p>
        </w:tc>
      </w:tr>
      <w:tr w:rsidR="00346852" w:rsidRPr="00A04991" w14:paraId="7033A46E" w14:textId="77777777" w:rsidTr="00A04991">
        <w:trPr>
          <w:trHeight w:val="317"/>
        </w:trPr>
        <w:tc>
          <w:tcPr>
            <w:tcW w:w="1999" w:type="pct"/>
            <w:tcBorders>
              <w:top w:val="nil"/>
              <w:left w:val="single" w:sz="4" w:space="0" w:color="auto"/>
              <w:bottom w:val="single" w:sz="4" w:space="0" w:color="auto"/>
              <w:right w:val="single" w:sz="4" w:space="0" w:color="auto"/>
            </w:tcBorders>
            <w:shd w:val="clear" w:color="auto" w:fill="auto"/>
            <w:noWrap/>
            <w:vAlign w:val="center"/>
            <w:hideMark/>
          </w:tcPr>
          <w:p w14:paraId="10BFF548" w14:textId="77777777" w:rsidR="00346852" w:rsidRPr="00A04991" w:rsidRDefault="00346852" w:rsidP="006114F3">
            <w:pPr>
              <w:spacing w:after="0" w:line="240" w:lineRule="auto"/>
              <w:rPr>
                <w:rFonts w:eastAsia="Calibri"/>
                <w:noProof/>
                <w:color w:val="4C4747"/>
                <w:sz w:val="18"/>
                <w:szCs w:val="18"/>
              </w:rPr>
            </w:pPr>
            <w:r w:rsidRPr="00A04991">
              <w:rPr>
                <w:rFonts w:eastAsia="Calibri"/>
                <w:noProof/>
                <w:color w:val="4C4747"/>
                <w:sz w:val="18"/>
                <w:szCs w:val="18"/>
              </w:rPr>
              <w:t>2.1.2 Sobresueldos</w:t>
            </w:r>
          </w:p>
        </w:tc>
        <w:tc>
          <w:tcPr>
            <w:tcW w:w="1000" w:type="pct"/>
            <w:tcBorders>
              <w:top w:val="nil"/>
              <w:left w:val="nil"/>
              <w:bottom w:val="single" w:sz="4" w:space="0" w:color="auto"/>
              <w:right w:val="single" w:sz="4" w:space="0" w:color="auto"/>
            </w:tcBorders>
            <w:shd w:val="clear" w:color="auto" w:fill="auto"/>
            <w:noWrap/>
            <w:hideMark/>
          </w:tcPr>
          <w:p w14:paraId="2F319629" w14:textId="77777777" w:rsidR="00346852" w:rsidRPr="00A04991" w:rsidRDefault="00346852" w:rsidP="00882DEB">
            <w:pPr>
              <w:spacing w:after="0" w:line="240" w:lineRule="auto"/>
              <w:jc w:val="right"/>
              <w:rPr>
                <w:rFonts w:eastAsia="Calibri"/>
                <w:noProof/>
                <w:color w:val="4C4747"/>
                <w:sz w:val="18"/>
                <w:szCs w:val="18"/>
              </w:rPr>
            </w:pPr>
            <w:r w:rsidRPr="00A04991">
              <w:rPr>
                <w:rFonts w:eastAsia="Calibri"/>
                <w:noProof/>
                <w:color w:val="4C4747"/>
                <w:sz w:val="18"/>
                <w:szCs w:val="18"/>
              </w:rPr>
              <w:t xml:space="preserve">              688,591.84 </w:t>
            </w:r>
          </w:p>
        </w:tc>
        <w:tc>
          <w:tcPr>
            <w:tcW w:w="1000" w:type="pct"/>
            <w:tcBorders>
              <w:top w:val="nil"/>
              <w:left w:val="nil"/>
              <w:bottom w:val="single" w:sz="4" w:space="0" w:color="auto"/>
              <w:right w:val="single" w:sz="4" w:space="0" w:color="auto"/>
            </w:tcBorders>
            <w:shd w:val="clear" w:color="auto" w:fill="auto"/>
            <w:noWrap/>
            <w:hideMark/>
          </w:tcPr>
          <w:p w14:paraId="1C5A75EB" w14:textId="77777777" w:rsidR="00346852" w:rsidRPr="00A04991" w:rsidRDefault="00346852" w:rsidP="00882DEB">
            <w:pPr>
              <w:spacing w:after="0" w:line="240" w:lineRule="auto"/>
              <w:jc w:val="right"/>
              <w:rPr>
                <w:rFonts w:eastAsia="Calibri"/>
                <w:noProof/>
                <w:color w:val="4C4747"/>
                <w:sz w:val="18"/>
                <w:szCs w:val="18"/>
              </w:rPr>
            </w:pPr>
            <w:r w:rsidRPr="00A04991">
              <w:rPr>
                <w:rFonts w:eastAsia="Calibri"/>
                <w:noProof/>
                <w:color w:val="4C4747"/>
                <w:sz w:val="18"/>
                <w:szCs w:val="18"/>
              </w:rPr>
              <w:t xml:space="preserve">              475,464.83 </w:t>
            </w:r>
          </w:p>
        </w:tc>
        <w:tc>
          <w:tcPr>
            <w:tcW w:w="1000" w:type="pct"/>
            <w:tcBorders>
              <w:top w:val="nil"/>
              <w:left w:val="nil"/>
              <w:bottom w:val="single" w:sz="4" w:space="0" w:color="auto"/>
              <w:right w:val="single" w:sz="4" w:space="0" w:color="auto"/>
            </w:tcBorders>
            <w:shd w:val="clear" w:color="auto" w:fill="auto"/>
            <w:noWrap/>
            <w:hideMark/>
          </w:tcPr>
          <w:p w14:paraId="556A75BD" w14:textId="77777777" w:rsidR="00346852" w:rsidRPr="00A04991" w:rsidRDefault="00346852" w:rsidP="00882DEB">
            <w:pPr>
              <w:spacing w:after="0" w:line="240" w:lineRule="auto"/>
              <w:jc w:val="right"/>
              <w:rPr>
                <w:rFonts w:eastAsia="Calibri"/>
                <w:noProof/>
                <w:color w:val="4C4747"/>
                <w:sz w:val="18"/>
                <w:szCs w:val="18"/>
              </w:rPr>
            </w:pPr>
            <w:r w:rsidRPr="00A04991">
              <w:rPr>
                <w:rFonts w:eastAsia="Calibri"/>
                <w:noProof/>
                <w:color w:val="4C4747"/>
                <w:sz w:val="18"/>
                <w:szCs w:val="18"/>
              </w:rPr>
              <w:t xml:space="preserve">                 30,000.00 </w:t>
            </w:r>
          </w:p>
        </w:tc>
      </w:tr>
      <w:tr w:rsidR="00346852" w:rsidRPr="00A04991" w14:paraId="68944507" w14:textId="77777777" w:rsidTr="00A04991">
        <w:trPr>
          <w:trHeight w:val="317"/>
        </w:trPr>
        <w:tc>
          <w:tcPr>
            <w:tcW w:w="1999" w:type="pct"/>
            <w:tcBorders>
              <w:top w:val="nil"/>
              <w:left w:val="single" w:sz="4" w:space="0" w:color="auto"/>
              <w:bottom w:val="single" w:sz="4" w:space="0" w:color="auto"/>
              <w:right w:val="single" w:sz="4" w:space="0" w:color="auto"/>
            </w:tcBorders>
            <w:shd w:val="clear" w:color="auto" w:fill="auto"/>
            <w:noWrap/>
            <w:vAlign w:val="center"/>
            <w:hideMark/>
          </w:tcPr>
          <w:p w14:paraId="083808D3" w14:textId="77777777" w:rsidR="00346852" w:rsidRPr="00A04991" w:rsidRDefault="00346852" w:rsidP="006114F3">
            <w:pPr>
              <w:spacing w:after="0" w:line="240" w:lineRule="auto"/>
              <w:rPr>
                <w:rFonts w:eastAsia="Calibri"/>
                <w:noProof/>
                <w:color w:val="4C4747"/>
                <w:sz w:val="18"/>
                <w:szCs w:val="18"/>
                <w:lang w:val="es-ES"/>
              </w:rPr>
            </w:pPr>
            <w:r w:rsidRPr="00A04991">
              <w:rPr>
                <w:rFonts w:eastAsia="Calibri"/>
                <w:noProof/>
                <w:color w:val="4C4747"/>
                <w:sz w:val="18"/>
                <w:szCs w:val="18"/>
                <w:lang w:val="es-ES"/>
              </w:rPr>
              <w:t>2.1.3 Dietas y Gastos de Representación</w:t>
            </w:r>
          </w:p>
        </w:tc>
        <w:tc>
          <w:tcPr>
            <w:tcW w:w="1000" w:type="pct"/>
            <w:tcBorders>
              <w:top w:val="nil"/>
              <w:left w:val="nil"/>
              <w:bottom w:val="single" w:sz="4" w:space="0" w:color="auto"/>
              <w:right w:val="single" w:sz="4" w:space="0" w:color="auto"/>
            </w:tcBorders>
            <w:shd w:val="clear" w:color="auto" w:fill="auto"/>
            <w:noWrap/>
            <w:hideMark/>
          </w:tcPr>
          <w:p w14:paraId="68B739AD" w14:textId="77777777" w:rsidR="00346852" w:rsidRPr="00A04991" w:rsidRDefault="00346852" w:rsidP="00882DEB">
            <w:pPr>
              <w:spacing w:after="0" w:line="240" w:lineRule="auto"/>
              <w:jc w:val="right"/>
              <w:rPr>
                <w:rFonts w:eastAsia="Calibri"/>
                <w:noProof/>
                <w:color w:val="4C4747"/>
                <w:sz w:val="18"/>
                <w:szCs w:val="18"/>
              </w:rPr>
            </w:pPr>
            <w:r w:rsidRPr="00A04991">
              <w:rPr>
                <w:rFonts w:eastAsia="Calibri"/>
                <w:noProof/>
                <w:color w:val="4C4747"/>
                <w:sz w:val="18"/>
                <w:szCs w:val="18"/>
                <w:lang w:val="es-ES"/>
              </w:rPr>
              <w:t xml:space="preserve">                 </w:t>
            </w:r>
            <w:r w:rsidRPr="00A04991">
              <w:rPr>
                <w:rFonts w:eastAsia="Calibri"/>
                <w:noProof/>
                <w:color w:val="4C4747"/>
                <w:sz w:val="18"/>
                <w:szCs w:val="18"/>
              </w:rPr>
              <w:t xml:space="preserve">15,028.00 </w:t>
            </w:r>
          </w:p>
        </w:tc>
        <w:tc>
          <w:tcPr>
            <w:tcW w:w="1000" w:type="pct"/>
            <w:tcBorders>
              <w:top w:val="nil"/>
              <w:left w:val="nil"/>
              <w:bottom w:val="single" w:sz="4" w:space="0" w:color="auto"/>
              <w:right w:val="single" w:sz="4" w:space="0" w:color="auto"/>
            </w:tcBorders>
            <w:shd w:val="clear" w:color="auto" w:fill="auto"/>
            <w:noWrap/>
            <w:hideMark/>
          </w:tcPr>
          <w:p w14:paraId="582C966F" w14:textId="77777777" w:rsidR="00346852" w:rsidRPr="00A04991" w:rsidRDefault="00346852" w:rsidP="00882DEB">
            <w:pPr>
              <w:spacing w:after="0" w:line="240" w:lineRule="auto"/>
              <w:jc w:val="right"/>
              <w:rPr>
                <w:rFonts w:eastAsia="Calibri"/>
                <w:noProof/>
                <w:color w:val="4C4747"/>
                <w:sz w:val="18"/>
                <w:szCs w:val="18"/>
              </w:rPr>
            </w:pPr>
            <w:r w:rsidRPr="00A04991">
              <w:rPr>
                <w:rFonts w:eastAsia="Calibri"/>
                <w:noProof/>
                <w:color w:val="4C4747"/>
                <w:sz w:val="18"/>
                <w:szCs w:val="18"/>
              </w:rPr>
              <w:t xml:space="preserve">              419,360.00 </w:t>
            </w:r>
          </w:p>
        </w:tc>
        <w:tc>
          <w:tcPr>
            <w:tcW w:w="1000" w:type="pct"/>
            <w:tcBorders>
              <w:top w:val="nil"/>
              <w:left w:val="nil"/>
              <w:bottom w:val="single" w:sz="4" w:space="0" w:color="auto"/>
              <w:right w:val="single" w:sz="4" w:space="0" w:color="auto"/>
            </w:tcBorders>
            <w:shd w:val="clear" w:color="auto" w:fill="auto"/>
            <w:noWrap/>
            <w:hideMark/>
          </w:tcPr>
          <w:p w14:paraId="41941271" w14:textId="77777777" w:rsidR="00346852" w:rsidRPr="00A04991" w:rsidRDefault="00346852" w:rsidP="00882DEB">
            <w:pPr>
              <w:spacing w:after="0" w:line="240" w:lineRule="auto"/>
              <w:jc w:val="right"/>
              <w:rPr>
                <w:rFonts w:eastAsia="Calibri"/>
                <w:noProof/>
                <w:color w:val="4C4747"/>
                <w:sz w:val="18"/>
                <w:szCs w:val="18"/>
              </w:rPr>
            </w:pPr>
            <w:r w:rsidRPr="00A04991">
              <w:rPr>
                <w:rFonts w:eastAsia="Calibri"/>
                <w:noProof/>
                <w:color w:val="4C4747"/>
                <w:sz w:val="18"/>
                <w:szCs w:val="18"/>
              </w:rPr>
              <w:t xml:space="preserve">                               -   </w:t>
            </w:r>
          </w:p>
        </w:tc>
      </w:tr>
      <w:tr w:rsidR="00346852" w:rsidRPr="00A04991" w14:paraId="049DC865" w14:textId="77777777" w:rsidTr="00A04991">
        <w:trPr>
          <w:trHeight w:val="317"/>
        </w:trPr>
        <w:tc>
          <w:tcPr>
            <w:tcW w:w="1999" w:type="pct"/>
            <w:tcBorders>
              <w:top w:val="nil"/>
              <w:left w:val="single" w:sz="4" w:space="0" w:color="auto"/>
              <w:bottom w:val="single" w:sz="4" w:space="0" w:color="auto"/>
              <w:right w:val="single" w:sz="4" w:space="0" w:color="auto"/>
            </w:tcBorders>
            <w:shd w:val="clear" w:color="auto" w:fill="auto"/>
            <w:noWrap/>
            <w:vAlign w:val="center"/>
            <w:hideMark/>
          </w:tcPr>
          <w:p w14:paraId="1B28FE6E" w14:textId="77777777" w:rsidR="00346852" w:rsidRPr="00A04991" w:rsidRDefault="00346852" w:rsidP="006114F3">
            <w:pPr>
              <w:spacing w:after="0" w:line="240" w:lineRule="auto"/>
              <w:rPr>
                <w:rFonts w:eastAsia="Calibri"/>
                <w:noProof/>
                <w:color w:val="4C4747"/>
                <w:sz w:val="18"/>
                <w:szCs w:val="18"/>
                <w:lang w:val="es-ES"/>
              </w:rPr>
            </w:pPr>
            <w:r w:rsidRPr="00A04991">
              <w:rPr>
                <w:rFonts w:eastAsia="Calibri"/>
                <w:noProof/>
                <w:color w:val="4C4747"/>
                <w:sz w:val="18"/>
                <w:szCs w:val="18"/>
                <w:lang w:val="es-ES"/>
              </w:rPr>
              <w:t>2.1.5 Contribuciones a la Seguridad Social</w:t>
            </w:r>
          </w:p>
        </w:tc>
        <w:tc>
          <w:tcPr>
            <w:tcW w:w="1000" w:type="pct"/>
            <w:tcBorders>
              <w:top w:val="nil"/>
              <w:left w:val="nil"/>
              <w:bottom w:val="single" w:sz="4" w:space="0" w:color="auto"/>
              <w:right w:val="single" w:sz="4" w:space="0" w:color="auto"/>
            </w:tcBorders>
            <w:shd w:val="clear" w:color="auto" w:fill="auto"/>
            <w:hideMark/>
          </w:tcPr>
          <w:p w14:paraId="0EB5701F" w14:textId="77777777" w:rsidR="00346852" w:rsidRPr="00A04991" w:rsidRDefault="00346852" w:rsidP="00882DEB">
            <w:pPr>
              <w:spacing w:after="0" w:line="240" w:lineRule="auto"/>
              <w:jc w:val="right"/>
              <w:rPr>
                <w:rFonts w:eastAsia="Calibri"/>
                <w:noProof/>
                <w:color w:val="4C4747"/>
                <w:sz w:val="18"/>
                <w:szCs w:val="18"/>
              </w:rPr>
            </w:pPr>
            <w:r w:rsidRPr="00A04991">
              <w:rPr>
                <w:rFonts w:eastAsia="Calibri"/>
                <w:noProof/>
                <w:color w:val="4C4747"/>
                <w:sz w:val="18"/>
                <w:szCs w:val="18"/>
                <w:lang w:val="es-ES"/>
              </w:rPr>
              <w:t xml:space="preserve">           </w:t>
            </w:r>
            <w:r w:rsidRPr="00A04991">
              <w:rPr>
                <w:rFonts w:eastAsia="Calibri"/>
                <w:noProof/>
                <w:color w:val="4C4747"/>
                <w:sz w:val="18"/>
                <w:szCs w:val="18"/>
              </w:rPr>
              <w:t xml:space="preserve">1,396,307.97 </w:t>
            </w:r>
          </w:p>
        </w:tc>
        <w:tc>
          <w:tcPr>
            <w:tcW w:w="1000" w:type="pct"/>
            <w:tcBorders>
              <w:top w:val="nil"/>
              <w:left w:val="nil"/>
              <w:bottom w:val="single" w:sz="4" w:space="0" w:color="auto"/>
              <w:right w:val="single" w:sz="4" w:space="0" w:color="auto"/>
            </w:tcBorders>
            <w:shd w:val="clear" w:color="auto" w:fill="auto"/>
            <w:hideMark/>
          </w:tcPr>
          <w:p w14:paraId="619B048A" w14:textId="77777777" w:rsidR="00346852" w:rsidRPr="00A04991" w:rsidRDefault="00346852" w:rsidP="00882DEB">
            <w:pPr>
              <w:spacing w:after="0" w:line="240" w:lineRule="auto"/>
              <w:jc w:val="right"/>
              <w:rPr>
                <w:rFonts w:eastAsia="Calibri"/>
                <w:noProof/>
                <w:color w:val="4C4747"/>
                <w:sz w:val="18"/>
                <w:szCs w:val="18"/>
              </w:rPr>
            </w:pPr>
            <w:r w:rsidRPr="00A04991">
              <w:rPr>
                <w:rFonts w:eastAsia="Calibri"/>
                <w:noProof/>
                <w:color w:val="4C4747"/>
                <w:sz w:val="18"/>
                <w:szCs w:val="18"/>
              </w:rPr>
              <w:t xml:space="preserve">           1,369,153.62 </w:t>
            </w:r>
          </w:p>
        </w:tc>
        <w:tc>
          <w:tcPr>
            <w:tcW w:w="1000" w:type="pct"/>
            <w:tcBorders>
              <w:top w:val="nil"/>
              <w:left w:val="nil"/>
              <w:bottom w:val="single" w:sz="4" w:space="0" w:color="auto"/>
              <w:right w:val="single" w:sz="4" w:space="0" w:color="auto"/>
            </w:tcBorders>
            <w:shd w:val="clear" w:color="auto" w:fill="auto"/>
            <w:hideMark/>
          </w:tcPr>
          <w:p w14:paraId="130A1394" w14:textId="77777777" w:rsidR="00346852" w:rsidRPr="00A04991" w:rsidRDefault="00346852" w:rsidP="00882DEB">
            <w:pPr>
              <w:spacing w:after="0" w:line="240" w:lineRule="auto"/>
              <w:jc w:val="right"/>
              <w:rPr>
                <w:rFonts w:eastAsia="Calibri"/>
                <w:noProof/>
                <w:color w:val="4C4747"/>
                <w:sz w:val="18"/>
                <w:szCs w:val="18"/>
              </w:rPr>
            </w:pPr>
            <w:r w:rsidRPr="00A04991">
              <w:rPr>
                <w:rFonts w:eastAsia="Calibri"/>
                <w:noProof/>
                <w:color w:val="4C4747"/>
                <w:sz w:val="18"/>
                <w:szCs w:val="18"/>
              </w:rPr>
              <w:t xml:space="preserve">           1,350,012.00 </w:t>
            </w:r>
          </w:p>
        </w:tc>
      </w:tr>
      <w:tr w:rsidR="00346852" w:rsidRPr="00A04991" w14:paraId="6B7223F4" w14:textId="77777777" w:rsidTr="00A04991">
        <w:trPr>
          <w:trHeight w:val="317"/>
        </w:trPr>
        <w:tc>
          <w:tcPr>
            <w:tcW w:w="1999" w:type="pct"/>
            <w:tcBorders>
              <w:top w:val="nil"/>
              <w:left w:val="single" w:sz="4" w:space="0" w:color="auto"/>
              <w:bottom w:val="single" w:sz="4" w:space="0" w:color="auto"/>
              <w:right w:val="single" w:sz="4" w:space="0" w:color="auto"/>
            </w:tcBorders>
            <w:shd w:val="clear" w:color="auto" w:fill="auto"/>
            <w:noWrap/>
            <w:hideMark/>
          </w:tcPr>
          <w:p w14:paraId="341D83F0" w14:textId="77777777" w:rsidR="00346852" w:rsidRPr="00A04991" w:rsidRDefault="00346852" w:rsidP="006114F3">
            <w:pPr>
              <w:spacing w:after="0" w:line="240" w:lineRule="auto"/>
              <w:rPr>
                <w:rFonts w:eastAsia="Calibri"/>
                <w:noProof/>
                <w:color w:val="4C4747"/>
                <w:sz w:val="18"/>
                <w:szCs w:val="18"/>
              </w:rPr>
            </w:pPr>
            <w:r w:rsidRPr="00A04991">
              <w:rPr>
                <w:rFonts w:eastAsia="Calibri"/>
                <w:noProof/>
                <w:color w:val="4C4747"/>
                <w:sz w:val="18"/>
                <w:szCs w:val="18"/>
              </w:rPr>
              <w:t> </w:t>
            </w:r>
          </w:p>
        </w:tc>
        <w:tc>
          <w:tcPr>
            <w:tcW w:w="1000" w:type="pct"/>
            <w:tcBorders>
              <w:top w:val="nil"/>
              <w:left w:val="nil"/>
              <w:bottom w:val="single" w:sz="4" w:space="0" w:color="auto"/>
              <w:right w:val="single" w:sz="4" w:space="0" w:color="auto"/>
            </w:tcBorders>
            <w:shd w:val="clear" w:color="auto" w:fill="auto"/>
            <w:hideMark/>
          </w:tcPr>
          <w:p w14:paraId="6B5B5F55" w14:textId="77777777" w:rsidR="00346852" w:rsidRPr="00A04991" w:rsidRDefault="00346852" w:rsidP="00882DEB">
            <w:pPr>
              <w:spacing w:after="0" w:line="240" w:lineRule="auto"/>
              <w:jc w:val="right"/>
              <w:rPr>
                <w:rFonts w:eastAsia="Calibri"/>
                <w:noProof/>
                <w:color w:val="4C4747"/>
                <w:sz w:val="18"/>
                <w:szCs w:val="18"/>
              </w:rPr>
            </w:pPr>
          </w:p>
        </w:tc>
        <w:tc>
          <w:tcPr>
            <w:tcW w:w="1000" w:type="pct"/>
            <w:tcBorders>
              <w:top w:val="nil"/>
              <w:left w:val="nil"/>
              <w:bottom w:val="single" w:sz="4" w:space="0" w:color="auto"/>
              <w:right w:val="single" w:sz="4" w:space="0" w:color="auto"/>
            </w:tcBorders>
            <w:shd w:val="clear" w:color="auto" w:fill="auto"/>
            <w:hideMark/>
          </w:tcPr>
          <w:p w14:paraId="2B653538" w14:textId="77777777" w:rsidR="00346852" w:rsidRPr="00A04991" w:rsidRDefault="00346852" w:rsidP="00882DEB">
            <w:pPr>
              <w:spacing w:after="0" w:line="240" w:lineRule="auto"/>
              <w:jc w:val="right"/>
              <w:rPr>
                <w:rFonts w:eastAsia="Calibri"/>
                <w:noProof/>
                <w:color w:val="4C4747"/>
                <w:sz w:val="18"/>
                <w:szCs w:val="18"/>
              </w:rPr>
            </w:pPr>
          </w:p>
        </w:tc>
        <w:tc>
          <w:tcPr>
            <w:tcW w:w="1000" w:type="pct"/>
            <w:tcBorders>
              <w:top w:val="nil"/>
              <w:left w:val="nil"/>
              <w:bottom w:val="single" w:sz="4" w:space="0" w:color="auto"/>
              <w:right w:val="single" w:sz="4" w:space="0" w:color="auto"/>
            </w:tcBorders>
            <w:shd w:val="clear" w:color="auto" w:fill="auto"/>
            <w:hideMark/>
          </w:tcPr>
          <w:p w14:paraId="64B76A33" w14:textId="77777777" w:rsidR="00346852" w:rsidRPr="00A04991" w:rsidRDefault="00346852" w:rsidP="00882DEB">
            <w:pPr>
              <w:spacing w:after="0" w:line="240" w:lineRule="auto"/>
              <w:jc w:val="right"/>
              <w:rPr>
                <w:rFonts w:eastAsia="Calibri"/>
                <w:noProof/>
                <w:color w:val="4C4747"/>
                <w:sz w:val="18"/>
                <w:szCs w:val="18"/>
              </w:rPr>
            </w:pPr>
          </w:p>
        </w:tc>
      </w:tr>
      <w:tr w:rsidR="00346852" w:rsidRPr="00A04991" w14:paraId="0519C8CB" w14:textId="77777777" w:rsidTr="00A04991">
        <w:trPr>
          <w:trHeight w:val="317"/>
        </w:trPr>
        <w:tc>
          <w:tcPr>
            <w:tcW w:w="1999" w:type="pct"/>
            <w:tcBorders>
              <w:top w:val="nil"/>
              <w:left w:val="single" w:sz="4" w:space="0" w:color="auto"/>
              <w:bottom w:val="single" w:sz="4" w:space="0" w:color="auto"/>
              <w:right w:val="single" w:sz="4" w:space="0" w:color="auto"/>
            </w:tcBorders>
            <w:shd w:val="clear" w:color="auto" w:fill="auto"/>
            <w:noWrap/>
            <w:vAlign w:val="center"/>
            <w:hideMark/>
          </w:tcPr>
          <w:p w14:paraId="14DA4A65" w14:textId="77777777" w:rsidR="00346852" w:rsidRPr="00A04991" w:rsidRDefault="00346852" w:rsidP="006114F3">
            <w:pPr>
              <w:spacing w:after="0" w:line="240" w:lineRule="auto"/>
              <w:rPr>
                <w:rFonts w:eastAsia="Calibri"/>
                <w:noProof/>
                <w:color w:val="4C4747"/>
                <w:sz w:val="18"/>
                <w:szCs w:val="18"/>
              </w:rPr>
            </w:pPr>
            <w:r w:rsidRPr="00A04991">
              <w:rPr>
                <w:rFonts w:eastAsia="Calibri"/>
                <w:noProof/>
                <w:color w:val="4C4747"/>
                <w:sz w:val="18"/>
                <w:szCs w:val="18"/>
              </w:rPr>
              <w:t>2.2 CONTRATACION DE SERVICIOS</w:t>
            </w:r>
          </w:p>
        </w:tc>
        <w:tc>
          <w:tcPr>
            <w:tcW w:w="1000" w:type="pct"/>
            <w:tcBorders>
              <w:top w:val="nil"/>
              <w:left w:val="nil"/>
              <w:bottom w:val="single" w:sz="4" w:space="0" w:color="auto"/>
              <w:right w:val="single" w:sz="4" w:space="0" w:color="auto"/>
            </w:tcBorders>
            <w:shd w:val="clear" w:color="auto" w:fill="auto"/>
            <w:hideMark/>
          </w:tcPr>
          <w:p w14:paraId="1564B6D2" w14:textId="77777777" w:rsidR="00346852" w:rsidRPr="00A04991" w:rsidRDefault="00346852" w:rsidP="00882DEB">
            <w:pPr>
              <w:spacing w:after="0" w:line="240" w:lineRule="auto"/>
              <w:jc w:val="right"/>
              <w:rPr>
                <w:rFonts w:eastAsia="Calibri"/>
                <w:noProof/>
                <w:color w:val="4C4747"/>
                <w:sz w:val="18"/>
                <w:szCs w:val="18"/>
              </w:rPr>
            </w:pPr>
            <w:r w:rsidRPr="00A04991">
              <w:rPr>
                <w:rFonts w:eastAsia="Calibri"/>
                <w:noProof/>
                <w:color w:val="4C4747"/>
                <w:sz w:val="18"/>
                <w:szCs w:val="18"/>
              </w:rPr>
              <w:t xml:space="preserve">           9,469,225.49 </w:t>
            </w:r>
          </w:p>
        </w:tc>
        <w:tc>
          <w:tcPr>
            <w:tcW w:w="1000" w:type="pct"/>
            <w:tcBorders>
              <w:top w:val="nil"/>
              <w:left w:val="nil"/>
              <w:bottom w:val="single" w:sz="4" w:space="0" w:color="auto"/>
              <w:right w:val="single" w:sz="4" w:space="0" w:color="auto"/>
            </w:tcBorders>
            <w:shd w:val="clear" w:color="auto" w:fill="auto"/>
            <w:hideMark/>
          </w:tcPr>
          <w:p w14:paraId="53C65D9F" w14:textId="77777777" w:rsidR="00346852" w:rsidRPr="00A04991" w:rsidRDefault="00346852" w:rsidP="00882DEB">
            <w:pPr>
              <w:spacing w:after="0" w:line="240" w:lineRule="auto"/>
              <w:jc w:val="right"/>
              <w:rPr>
                <w:rFonts w:eastAsia="Calibri"/>
                <w:noProof/>
                <w:color w:val="4C4747"/>
                <w:sz w:val="18"/>
                <w:szCs w:val="18"/>
              </w:rPr>
            </w:pPr>
            <w:r w:rsidRPr="00A04991">
              <w:rPr>
                <w:rFonts w:eastAsia="Calibri"/>
                <w:noProof/>
                <w:color w:val="4C4747"/>
                <w:sz w:val="18"/>
                <w:szCs w:val="18"/>
              </w:rPr>
              <w:t xml:space="preserve">           8,381,173.69 </w:t>
            </w:r>
          </w:p>
        </w:tc>
        <w:tc>
          <w:tcPr>
            <w:tcW w:w="1000" w:type="pct"/>
            <w:tcBorders>
              <w:top w:val="nil"/>
              <w:left w:val="nil"/>
              <w:bottom w:val="single" w:sz="4" w:space="0" w:color="auto"/>
              <w:right w:val="single" w:sz="4" w:space="0" w:color="auto"/>
            </w:tcBorders>
            <w:shd w:val="clear" w:color="auto" w:fill="auto"/>
            <w:hideMark/>
          </w:tcPr>
          <w:p w14:paraId="7C02739A" w14:textId="77777777" w:rsidR="00346852" w:rsidRPr="00A04991" w:rsidRDefault="00346852" w:rsidP="00882DEB">
            <w:pPr>
              <w:spacing w:after="0" w:line="240" w:lineRule="auto"/>
              <w:jc w:val="right"/>
              <w:rPr>
                <w:rFonts w:eastAsia="Calibri"/>
                <w:noProof/>
                <w:color w:val="4C4747"/>
                <w:sz w:val="18"/>
                <w:szCs w:val="18"/>
              </w:rPr>
            </w:pPr>
            <w:r w:rsidRPr="00A04991">
              <w:rPr>
                <w:rFonts w:eastAsia="Calibri"/>
                <w:noProof/>
                <w:color w:val="4C4747"/>
                <w:sz w:val="18"/>
                <w:szCs w:val="18"/>
              </w:rPr>
              <w:t xml:space="preserve">           8,961,214.43 </w:t>
            </w:r>
          </w:p>
        </w:tc>
      </w:tr>
      <w:tr w:rsidR="00346852" w:rsidRPr="00A04991" w14:paraId="707365D7" w14:textId="77777777" w:rsidTr="00A04991">
        <w:trPr>
          <w:trHeight w:val="317"/>
        </w:trPr>
        <w:tc>
          <w:tcPr>
            <w:tcW w:w="1999" w:type="pct"/>
            <w:tcBorders>
              <w:top w:val="nil"/>
              <w:left w:val="single" w:sz="4" w:space="0" w:color="auto"/>
              <w:bottom w:val="single" w:sz="4" w:space="0" w:color="auto"/>
              <w:right w:val="single" w:sz="4" w:space="0" w:color="auto"/>
            </w:tcBorders>
            <w:shd w:val="clear" w:color="auto" w:fill="auto"/>
            <w:noWrap/>
            <w:vAlign w:val="center"/>
            <w:hideMark/>
          </w:tcPr>
          <w:p w14:paraId="4938D250" w14:textId="77777777" w:rsidR="00346852" w:rsidRPr="00A04991" w:rsidRDefault="00346852" w:rsidP="006114F3">
            <w:pPr>
              <w:spacing w:after="0" w:line="240" w:lineRule="auto"/>
              <w:rPr>
                <w:rFonts w:eastAsia="Calibri"/>
                <w:noProof/>
                <w:color w:val="4C4747"/>
                <w:sz w:val="18"/>
                <w:szCs w:val="18"/>
              </w:rPr>
            </w:pPr>
            <w:r w:rsidRPr="00A04991">
              <w:rPr>
                <w:rFonts w:eastAsia="Calibri"/>
                <w:noProof/>
                <w:color w:val="4C4747"/>
                <w:sz w:val="18"/>
                <w:szCs w:val="18"/>
              </w:rPr>
              <w:t>2.1.1 Servicios Básicos</w:t>
            </w:r>
          </w:p>
        </w:tc>
        <w:tc>
          <w:tcPr>
            <w:tcW w:w="1000" w:type="pct"/>
            <w:tcBorders>
              <w:top w:val="nil"/>
              <w:left w:val="nil"/>
              <w:bottom w:val="single" w:sz="4" w:space="0" w:color="auto"/>
              <w:right w:val="single" w:sz="4" w:space="0" w:color="auto"/>
            </w:tcBorders>
            <w:shd w:val="clear" w:color="auto" w:fill="auto"/>
            <w:noWrap/>
            <w:hideMark/>
          </w:tcPr>
          <w:p w14:paraId="23E9143E" w14:textId="77777777" w:rsidR="00346852" w:rsidRPr="00A04991" w:rsidRDefault="00346852" w:rsidP="00882DEB">
            <w:pPr>
              <w:spacing w:after="0" w:line="240" w:lineRule="auto"/>
              <w:jc w:val="right"/>
              <w:rPr>
                <w:rFonts w:eastAsia="Calibri"/>
                <w:noProof/>
                <w:color w:val="4C4747"/>
                <w:sz w:val="18"/>
                <w:szCs w:val="18"/>
              </w:rPr>
            </w:pPr>
            <w:r w:rsidRPr="00A04991">
              <w:rPr>
                <w:rFonts w:eastAsia="Calibri"/>
                <w:noProof/>
                <w:color w:val="4C4747"/>
                <w:sz w:val="18"/>
                <w:szCs w:val="18"/>
              </w:rPr>
              <w:t xml:space="preserve">           7,792,280.16 </w:t>
            </w:r>
          </w:p>
        </w:tc>
        <w:tc>
          <w:tcPr>
            <w:tcW w:w="1000" w:type="pct"/>
            <w:tcBorders>
              <w:top w:val="nil"/>
              <w:left w:val="nil"/>
              <w:bottom w:val="single" w:sz="4" w:space="0" w:color="auto"/>
              <w:right w:val="single" w:sz="4" w:space="0" w:color="auto"/>
            </w:tcBorders>
            <w:shd w:val="clear" w:color="auto" w:fill="auto"/>
            <w:noWrap/>
            <w:hideMark/>
          </w:tcPr>
          <w:p w14:paraId="3FBA4572" w14:textId="77777777" w:rsidR="00346852" w:rsidRPr="00A04991" w:rsidRDefault="00346852" w:rsidP="00882DEB">
            <w:pPr>
              <w:spacing w:after="0" w:line="240" w:lineRule="auto"/>
              <w:jc w:val="right"/>
              <w:rPr>
                <w:rFonts w:eastAsia="Calibri"/>
                <w:noProof/>
                <w:color w:val="4C4747"/>
                <w:sz w:val="18"/>
                <w:szCs w:val="18"/>
              </w:rPr>
            </w:pPr>
            <w:r w:rsidRPr="00A04991">
              <w:rPr>
                <w:rFonts w:eastAsia="Calibri"/>
                <w:noProof/>
                <w:color w:val="4C4747"/>
                <w:sz w:val="18"/>
                <w:szCs w:val="18"/>
              </w:rPr>
              <w:t xml:space="preserve">           6,615,095.02 </w:t>
            </w:r>
          </w:p>
        </w:tc>
        <w:tc>
          <w:tcPr>
            <w:tcW w:w="1000" w:type="pct"/>
            <w:tcBorders>
              <w:top w:val="nil"/>
              <w:left w:val="nil"/>
              <w:bottom w:val="single" w:sz="4" w:space="0" w:color="auto"/>
              <w:right w:val="single" w:sz="4" w:space="0" w:color="auto"/>
            </w:tcBorders>
            <w:shd w:val="clear" w:color="auto" w:fill="auto"/>
            <w:noWrap/>
            <w:hideMark/>
          </w:tcPr>
          <w:p w14:paraId="680705B9" w14:textId="77777777" w:rsidR="00346852" w:rsidRPr="00A04991" w:rsidRDefault="00346852" w:rsidP="00882DEB">
            <w:pPr>
              <w:spacing w:after="0" w:line="240" w:lineRule="auto"/>
              <w:jc w:val="right"/>
              <w:rPr>
                <w:rFonts w:eastAsia="Calibri"/>
                <w:noProof/>
                <w:color w:val="4C4747"/>
                <w:sz w:val="18"/>
                <w:szCs w:val="18"/>
              </w:rPr>
            </w:pPr>
            <w:r w:rsidRPr="00A04991">
              <w:rPr>
                <w:rFonts w:eastAsia="Calibri"/>
                <w:noProof/>
                <w:color w:val="4C4747"/>
                <w:sz w:val="18"/>
                <w:szCs w:val="18"/>
              </w:rPr>
              <w:t xml:space="preserve">           8,324,453.06 </w:t>
            </w:r>
          </w:p>
        </w:tc>
      </w:tr>
      <w:tr w:rsidR="00346852" w:rsidRPr="00A04991" w14:paraId="11FF4A47" w14:textId="77777777" w:rsidTr="00A04991">
        <w:trPr>
          <w:trHeight w:val="317"/>
        </w:trPr>
        <w:tc>
          <w:tcPr>
            <w:tcW w:w="1999" w:type="pct"/>
            <w:tcBorders>
              <w:top w:val="nil"/>
              <w:left w:val="single" w:sz="4" w:space="0" w:color="auto"/>
              <w:bottom w:val="single" w:sz="4" w:space="0" w:color="auto"/>
              <w:right w:val="single" w:sz="4" w:space="0" w:color="auto"/>
            </w:tcBorders>
            <w:shd w:val="clear" w:color="auto" w:fill="auto"/>
            <w:noWrap/>
            <w:vAlign w:val="center"/>
            <w:hideMark/>
          </w:tcPr>
          <w:p w14:paraId="1616EEEE" w14:textId="77777777" w:rsidR="00346852" w:rsidRPr="00A04991" w:rsidRDefault="00346852" w:rsidP="006114F3">
            <w:pPr>
              <w:spacing w:after="0" w:line="240" w:lineRule="auto"/>
              <w:rPr>
                <w:rFonts w:eastAsia="Calibri"/>
                <w:noProof/>
                <w:color w:val="4C4747"/>
                <w:sz w:val="18"/>
                <w:szCs w:val="18"/>
              </w:rPr>
            </w:pPr>
            <w:r w:rsidRPr="00A04991">
              <w:rPr>
                <w:rFonts w:eastAsia="Calibri"/>
                <w:noProof/>
                <w:color w:val="4C4747"/>
                <w:sz w:val="18"/>
                <w:szCs w:val="18"/>
              </w:rPr>
              <w:t>2.2.2 Publicidad, Impresión y Encuadernación</w:t>
            </w:r>
          </w:p>
        </w:tc>
        <w:tc>
          <w:tcPr>
            <w:tcW w:w="1000" w:type="pct"/>
            <w:tcBorders>
              <w:top w:val="nil"/>
              <w:left w:val="nil"/>
              <w:bottom w:val="single" w:sz="4" w:space="0" w:color="auto"/>
              <w:right w:val="single" w:sz="4" w:space="0" w:color="auto"/>
            </w:tcBorders>
            <w:shd w:val="clear" w:color="auto" w:fill="auto"/>
            <w:hideMark/>
          </w:tcPr>
          <w:p w14:paraId="08D8E3D3" w14:textId="77777777" w:rsidR="00346852" w:rsidRPr="00A04991" w:rsidRDefault="00346852" w:rsidP="00882DEB">
            <w:pPr>
              <w:spacing w:after="0" w:line="240" w:lineRule="auto"/>
              <w:jc w:val="right"/>
              <w:rPr>
                <w:rFonts w:eastAsia="Calibri"/>
                <w:noProof/>
                <w:color w:val="4C4747"/>
                <w:sz w:val="18"/>
                <w:szCs w:val="18"/>
              </w:rPr>
            </w:pPr>
            <w:r w:rsidRPr="00A04991">
              <w:rPr>
                <w:rFonts w:eastAsia="Calibri"/>
                <w:noProof/>
                <w:color w:val="4C4747"/>
                <w:sz w:val="18"/>
                <w:szCs w:val="18"/>
              </w:rPr>
              <w:t xml:space="preserve">                 13,148.26 </w:t>
            </w:r>
          </w:p>
        </w:tc>
        <w:tc>
          <w:tcPr>
            <w:tcW w:w="1000" w:type="pct"/>
            <w:tcBorders>
              <w:top w:val="nil"/>
              <w:left w:val="nil"/>
              <w:bottom w:val="single" w:sz="4" w:space="0" w:color="auto"/>
              <w:right w:val="single" w:sz="4" w:space="0" w:color="auto"/>
            </w:tcBorders>
            <w:shd w:val="clear" w:color="auto" w:fill="auto"/>
            <w:hideMark/>
          </w:tcPr>
          <w:p w14:paraId="03A8D472" w14:textId="77777777" w:rsidR="00346852" w:rsidRPr="00A04991" w:rsidRDefault="00346852" w:rsidP="00882DEB">
            <w:pPr>
              <w:spacing w:after="0" w:line="240" w:lineRule="auto"/>
              <w:jc w:val="right"/>
              <w:rPr>
                <w:rFonts w:eastAsia="Calibri"/>
                <w:noProof/>
                <w:color w:val="4C4747"/>
                <w:sz w:val="18"/>
                <w:szCs w:val="18"/>
              </w:rPr>
            </w:pPr>
            <w:r w:rsidRPr="00A04991">
              <w:rPr>
                <w:rFonts w:eastAsia="Calibri"/>
                <w:noProof/>
                <w:color w:val="4C4747"/>
                <w:sz w:val="18"/>
                <w:szCs w:val="18"/>
              </w:rPr>
              <w:t xml:space="preserve">                 15,788.52 </w:t>
            </w:r>
          </w:p>
        </w:tc>
        <w:tc>
          <w:tcPr>
            <w:tcW w:w="1000" w:type="pct"/>
            <w:tcBorders>
              <w:top w:val="nil"/>
              <w:left w:val="nil"/>
              <w:bottom w:val="single" w:sz="4" w:space="0" w:color="auto"/>
              <w:right w:val="single" w:sz="4" w:space="0" w:color="auto"/>
            </w:tcBorders>
            <w:shd w:val="clear" w:color="auto" w:fill="auto"/>
            <w:hideMark/>
          </w:tcPr>
          <w:p w14:paraId="7EEAD521" w14:textId="77777777" w:rsidR="00346852" w:rsidRPr="00A04991" w:rsidRDefault="00346852" w:rsidP="00882DEB">
            <w:pPr>
              <w:spacing w:after="0" w:line="240" w:lineRule="auto"/>
              <w:jc w:val="right"/>
              <w:rPr>
                <w:rFonts w:eastAsia="Calibri"/>
                <w:noProof/>
                <w:color w:val="4C4747"/>
                <w:sz w:val="18"/>
                <w:szCs w:val="18"/>
              </w:rPr>
            </w:pPr>
            <w:r w:rsidRPr="00A04991">
              <w:rPr>
                <w:rFonts w:eastAsia="Calibri"/>
                <w:noProof/>
                <w:color w:val="4C4747"/>
                <w:sz w:val="18"/>
                <w:szCs w:val="18"/>
              </w:rPr>
              <w:t xml:space="preserve">              127,440.00 </w:t>
            </w:r>
          </w:p>
        </w:tc>
      </w:tr>
      <w:tr w:rsidR="00346852" w:rsidRPr="00A04991" w14:paraId="5C98DB80" w14:textId="77777777" w:rsidTr="00A04991">
        <w:trPr>
          <w:trHeight w:val="317"/>
        </w:trPr>
        <w:tc>
          <w:tcPr>
            <w:tcW w:w="1999" w:type="pct"/>
            <w:tcBorders>
              <w:top w:val="nil"/>
              <w:left w:val="single" w:sz="4" w:space="0" w:color="auto"/>
              <w:bottom w:val="single" w:sz="4" w:space="0" w:color="auto"/>
              <w:right w:val="single" w:sz="4" w:space="0" w:color="auto"/>
            </w:tcBorders>
            <w:shd w:val="clear" w:color="auto" w:fill="auto"/>
            <w:noWrap/>
            <w:vAlign w:val="center"/>
            <w:hideMark/>
          </w:tcPr>
          <w:p w14:paraId="09D13FDE" w14:textId="77777777" w:rsidR="00346852" w:rsidRPr="00A04991" w:rsidRDefault="00346852" w:rsidP="006114F3">
            <w:pPr>
              <w:spacing w:after="0" w:line="240" w:lineRule="auto"/>
              <w:rPr>
                <w:rFonts w:eastAsia="Calibri"/>
                <w:noProof/>
                <w:color w:val="4C4747"/>
                <w:sz w:val="18"/>
                <w:szCs w:val="18"/>
              </w:rPr>
            </w:pPr>
            <w:r w:rsidRPr="00A04991">
              <w:rPr>
                <w:rFonts w:eastAsia="Calibri"/>
                <w:noProof/>
                <w:color w:val="4C4747"/>
                <w:sz w:val="18"/>
                <w:szCs w:val="18"/>
              </w:rPr>
              <w:t>2.2.3 Viáticos</w:t>
            </w:r>
          </w:p>
        </w:tc>
        <w:tc>
          <w:tcPr>
            <w:tcW w:w="1000" w:type="pct"/>
            <w:tcBorders>
              <w:top w:val="nil"/>
              <w:left w:val="nil"/>
              <w:bottom w:val="single" w:sz="4" w:space="0" w:color="auto"/>
              <w:right w:val="single" w:sz="4" w:space="0" w:color="auto"/>
            </w:tcBorders>
            <w:shd w:val="clear" w:color="auto" w:fill="auto"/>
            <w:hideMark/>
          </w:tcPr>
          <w:p w14:paraId="3B8BD25C" w14:textId="77777777" w:rsidR="00346852" w:rsidRPr="00A04991" w:rsidRDefault="00346852" w:rsidP="00882DEB">
            <w:pPr>
              <w:spacing w:after="0" w:line="240" w:lineRule="auto"/>
              <w:jc w:val="right"/>
              <w:rPr>
                <w:rFonts w:eastAsia="Calibri"/>
                <w:noProof/>
                <w:color w:val="4C4747"/>
                <w:sz w:val="18"/>
                <w:szCs w:val="18"/>
              </w:rPr>
            </w:pPr>
            <w:r w:rsidRPr="00A04991">
              <w:rPr>
                <w:rFonts w:eastAsia="Calibri"/>
                <w:noProof/>
                <w:color w:val="4C4747"/>
                <w:sz w:val="18"/>
                <w:szCs w:val="18"/>
              </w:rPr>
              <w:t xml:space="preserve">                 56,115.00 </w:t>
            </w:r>
          </w:p>
        </w:tc>
        <w:tc>
          <w:tcPr>
            <w:tcW w:w="1000" w:type="pct"/>
            <w:tcBorders>
              <w:top w:val="nil"/>
              <w:left w:val="nil"/>
              <w:bottom w:val="single" w:sz="4" w:space="0" w:color="auto"/>
              <w:right w:val="single" w:sz="4" w:space="0" w:color="auto"/>
            </w:tcBorders>
            <w:shd w:val="clear" w:color="auto" w:fill="auto"/>
            <w:hideMark/>
          </w:tcPr>
          <w:p w14:paraId="7E11DB6D" w14:textId="77777777" w:rsidR="00346852" w:rsidRPr="00A04991" w:rsidRDefault="00346852" w:rsidP="00882DEB">
            <w:pPr>
              <w:spacing w:after="0" w:line="240" w:lineRule="auto"/>
              <w:jc w:val="right"/>
              <w:rPr>
                <w:rFonts w:eastAsia="Calibri"/>
                <w:noProof/>
                <w:color w:val="4C4747"/>
                <w:sz w:val="18"/>
                <w:szCs w:val="18"/>
              </w:rPr>
            </w:pPr>
            <w:r w:rsidRPr="00A04991">
              <w:rPr>
                <w:rFonts w:eastAsia="Calibri"/>
                <w:noProof/>
                <w:color w:val="4C4747"/>
                <w:sz w:val="18"/>
                <w:szCs w:val="18"/>
              </w:rPr>
              <w:t xml:space="preserve">                 71,717.50 </w:t>
            </w:r>
          </w:p>
        </w:tc>
        <w:tc>
          <w:tcPr>
            <w:tcW w:w="1000" w:type="pct"/>
            <w:tcBorders>
              <w:top w:val="nil"/>
              <w:left w:val="nil"/>
              <w:bottom w:val="single" w:sz="4" w:space="0" w:color="auto"/>
              <w:right w:val="single" w:sz="4" w:space="0" w:color="auto"/>
            </w:tcBorders>
            <w:shd w:val="clear" w:color="auto" w:fill="auto"/>
            <w:hideMark/>
          </w:tcPr>
          <w:p w14:paraId="0E1BD3CB" w14:textId="77777777" w:rsidR="00346852" w:rsidRPr="00A04991" w:rsidRDefault="00346852" w:rsidP="00882DEB">
            <w:pPr>
              <w:spacing w:after="0" w:line="240" w:lineRule="auto"/>
              <w:jc w:val="right"/>
              <w:rPr>
                <w:rFonts w:eastAsia="Calibri"/>
                <w:noProof/>
                <w:color w:val="4C4747"/>
                <w:sz w:val="18"/>
                <w:szCs w:val="18"/>
              </w:rPr>
            </w:pPr>
            <w:r w:rsidRPr="00A04991">
              <w:rPr>
                <w:rFonts w:eastAsia="Calibri"/>
                <w:noProof/>
                <w:color w:val="4C4747"/>
                <w:sz w:val="18"/>
                <w:szCs w:val="18"/>
              </w:rPr>
              <w:t xml:space="preserve">                               -   </w:t>
            </w:r>
          </w:p>
        </w:tc>
      </w:tr>
      <w:tr w:rsidR="00346852" w:rsidRPr="00A04991" w14:paraId="3BD3F718" w14:textId="77777777" w:rsidTr="00A04991">
        <w:trPr>
          <w:trHeight w:val="317"/>
        </w:trPr>
        <w:tc>
          <w:tcPr>
            <w:tcW w:w="1999" w:type="pct"/>
            <w:tcBorders>
              <w:top w:val="nil"/>
              <w:left w:val="single" w:sz="4" w:space="0" w:color="auto"/>
              <w:bottom w:val="single" w:sz="4" w:space="0" w:color="auto"/>
              <w:right w:val="single" w:sz="4" w:space="0" w:color="auto"/>
            </w:tcBorders>
            <w:shd w:val="clear" w:color="auto" w:fill="auto"/>
            <w:noWrap/>
            <w:vAlign w:val="center"/>
            <w:hideMark/>
          </w:tcPr>
          <w:p w14:paraId="6F29A5A6" w14:textId="77777777" w:rsidR="00346852" w:rsidRPr="00A04991" w:rsidRDefault="00346852" w:rsidP="006114F3">
            <w:pPr>
              <w:spacing w:after="0" w:line="240" w:lineRule="auto"/>
              <w:rPr>
                <w:rFonts w:eastAsia="Calibri"/>
                <w:noProof/>
                <w:color w:val="4C4747"/>
                <w:sz w:val="18"/>
                <w:szCs w:val="18"/>
              </w:rPr>
            </w:pPr>
            <w:r w:rsidRPr="00A04991">
              <w:rPr>
                <w:rFonts w:eastAsia="Calibri"/>
                <w:noProof/>
                <w:color w:val="4C4747"/>
                <w:sz w:val="18"/>
                <w:szCs w:val="18"/>
              </w:rPr>
              <w:t>2.2.4 Pasajes</w:t>
            </w:r>
          </w:p>
        </w:tc>
        <w:tc>
          <w:tcPr>
            <w:tcW w:w="1000" w:type="pct"/>
            <w:tcBorders>
              <w:top w:val="nil"/>
              <w:left w:val="nil"/>
              <w:bottom w:val="single" w:sz="4" w:space="0" w:color="auto"/>
              <w:right w:val="single" w:sz="4" w:space="0" w:color="auto"/>
            </w:tcBorders>
            <w:shd w:val="clear" w:color="auto" w:fill="auto"/>
            <w:hideMark/>
          </w:tcPr>
          <w:p w14:paraId="2BC4BD94" w14:textId="77777777" w:rsidR="00346852" w:rsidRPr="00A04991" w:rsidRDefault="00346852" w:rsidP="00882DEB">
            <w:pPr>
              <w:spacing w:after="0" w:line="240" w:lineRule="auto"/>
              <w:jc w:val="right"/>
              <w:rPr>
                <w:rFonts w:eastAsia="Calibri"/>
                <w:noProof/>
                <w:color w:val="4C4747"/>
                <w:sz w:val="18"/>
                <w:szCs w:val="18"/>
              </w:rPr>
            </w:pPr>
          </w:p>
        </w:tc>
        <w:tc>
          <w:tcPr>
            <w:tcW w:w="1000" w:type="pct"/>
            <w:tcBorders>
              <w:top w:val="nil"/>
              <w:left w:val="nil"/>
              <w:bottom w:val="single" w:sz="4" w:space="0" w:color="auto"/>
              <w:right w:val="single" w:sz="4" w:space="0" w:color="auto"/>
            </w:tcBorders>
            <w:shd w:val="clear" w:color="auto" w:fill="auto"/>
            <w:hideMark/>
          </w:tcPr>
          <w:p w14:paraId="35A99C60" w14:textId="77777777" w:rsidR="00346852" w:rsidRPr="00A04991" w:rsidRDefault="00346852" w:rsidP="00882DEB">
            <w:pPr>
              <w:spacing w:after="0" w:line="240" w:lineRule="auto"/>
              <w:jc w:val="right"/>
              <w:rPr>
                <w:rFonts w:eastAsia="Calibri"/>
                <w:noProof/>
                <w:color w:val="4C4747"/>
                <w:sz w:val="18"/>
                <w:szCs w:val="18"/>
              </w:rPr>
            </w:pPr>
            <w:r w:rsidRPr="00A04991">
              <w:rPr>
                <w:rFonts w:eastAsia="Calibri"/>
                <w:noProof/>
                <w:color w:val="4C4747"/>
                <w:sz w:val="18"/>
                <w:szCs w:val="18"/>
              </w:rPr>
              <w:t xml:space="preserve">                      120.00 </w:t>
            </w:r>
          </w:p>
        </w:tc>
        <w:tc>
          <w:tcPr>
            <w:tcW w:w="1000" w:type="pct"/>
            <w:tcBorders>
              <w:top w:val="nil"/>
              <w:left w:val="nil"/>
              <w:bottom w:val="single" w:sz="4" w:space="0" w:color="auto"/>
              <w:right w:val="single" w:sz="4" w:space="0" w:color="auto"/>
            </w:tcBorders>
            <w:shd w:val="clear" w:color="auto" w:fill="auto"/>
            <w:hideMark/>
          </w:tcPr>
          <w:p w14:paraId="46E0DEE6" w14:textId="77777777" w:rsidR="00346852" w:rsidRPr="00A04991" w:rsidRDefault="00346852" w:rsidP="00882DEB">
            <w:pPr>
              <w:spacing w:after="0" w:line="240" w:lineRule="auto"/>
              <w:jc w:val="right"/>
              <w:rPr>
                <w:rFonts w:eastAsia="Calibri"/>
                <w:noProof/>
                <w:color w:val="4C4747"/>
                <w:sz w:val="18"/>
                <w:szCs w:val="18"/>
              </w:rPr>
            </w:pPr>
            <w:r w:rsidRPr="00A04991">
              <w:rPr>
                <w:rFonts w:eastAsia="Calibri"/>
                <w:noProof/>
                <w:color w:val="4C4747"/>
                <w:sz w:val="18"/>
                <w:szCs w:val="18"/>
              </w:rPr>
              <w:t xml:space="preserve">                               -   </w:t>
            </w:r>
          </w:p>
        </w:tc>
      </w:tr>
      <w:tr w:rsidR="00346852" w:rsidRPr="00A04991" w14:paraId="14531DE3" w14:textId="77777777" w:rsidTr="00A04991">
        <w:trPr>
          <w:trHeight w:val="317"/>
        </w:trPr>
        <w:tc>
          <w:tcPr>
            <w:tcW w:w="1999" w:type="pct"/>
            <w:tcBorders>
              <w:top w:val="nil"/>
              <w:left w:val="single" w:sz="4" w:space="0" w:color="auto"/>
              <w:bottom w:val="single" w:sz="4" w:space="0" w:color="auto"/>
              <w:right w:val="single" w:sz="4" w:space="0" w:color="auto"/>
            </w:tcBorders>
            <w:shd w:val="clear" w:color="auto" w:fill="auto"/>
            <w:noWrap/>
            <w:vAlign w:val="center"/>
            <w:hideMark/>
          </w:tcPr>
          <w:p w14:paraId="4DBB2FE1" w14:textId="77777777" w:rsidR="00346852" w:rsidRPr="00A04991" w:rsidRDefault="00346852" w:rsidP="006114F3">
            <w:pPr>
              <w:spacing w:after="0" w:line="240" w:lineRule="auto"/>
              <w:rPr>
                <w:rFonts w:eastAsia="Calibri"/>
                <w:noProof/>
                <w:color w:val="4C4747"/>
                <w:sz w:val="18"/>
                <w:szCs w:val="18"/>
              </w:rPr>
            </w:pPr>
            <w:r w:rsidRPr="00A04991">
              <w:rPr>
                <w:rFonts w:eastAsia="Calibri"/>
                <w:noProof/>
                <w:color w:val="4C4747"/>
                <w:sz w:val="18"/>
                <w:szCs w:val="18"/>
              </w:rPr>
              <w:t>2.2.5 Alquileres y Rentas</w:t>
            </w:r>
          </w:p>
        </w:tc>
        <w:tc>
          <w:tcPr>
            <w:tcW w:w="1000" w:type="pct"/>
            <w:tcBorders>
              <w:top w:val="nil"/>
              <w:left w:val="nil"/>
              <w:bottom w:val="single" w:sz="4" w:space="0" w:color="auto"/>
              <w:right w:val="single" w:sz="4" w:space="0" w:color="auto"/>
            </w:tcBorders>
            <w:shd w:val="clear" w:color="auto" w:fill="auto"/>
            <w:hideMark/>
          </w:tcPr>
          <w:p w14:paraId="2128B49D" w14:textId="77777777" w:rsidR="00346852" w:rsidRPr="00A04991" w:rsidRDefault="00346852" w:rsidP="00882DEB">
            <w:pPr>
              <w:spacing w:after="0" w:line="240" w:lineRule="auto"/>
              <w:jc w:val="right"/>
              <w:rPr>
                <w:rFonts w:eastAsia="Calibri"/>
                <w:noProof/>
                <w:color w:val="4C4747"/>
                <w:sz w:val="18"/>
                <w:szCs w:val="18"/>
              </w:rPr>
            </w:pPr>
            <w:r w:rsidRPr="00A04991">
              <w:rPr>
                <w:rFonts w:eastAsia="Calibri"/>
                <w:noProof/>
                <w:color w:val="4C4747"/>
                <w:sz w:val="18"/>
                <w:szCs w:val="18"/>
              </w:rPr>
              <w:t xml:space="preserve">              960,244.10 </w:t>
            </w:r>
          </w:p>
        </w:tc>
        <w:tc>
          <w:tcPr>
            <w:tcW w:w="1000" w:type="pct"/>
            <w:tcBorders>
              <w:top w:val="nil"/>
              <w:left w:val="nil"/>
              <w:bottom w:val="single" w:sz="4" w:space="0" w:color="auto"/>
              <w:right w:val="single" w:sz="4" w:space="0" w:color="auto"/>
            </w:tcBorders>
            <w:shd w:val="clear" w:color="auto" w:fill="auto"/>
            <w:hideMark/>
          </w:tcPr>
          <w:p w14:paraId="31A5B7C3" w14:textId="77777777" w:rsidR="00346852" w:rsidRPr="00A04991" w:rsidRDefault="00346852" w:rsidP="00882DEB">
            <w:pPr>
              <w:spacing w:after="0" w:line="240" w:lineRule="auto"/>
              <w:jc w:val="right"/>
              <w:rPr>
                <w:rFonts w:eastAsia="Calibri"/>
                <w:noProof/>
                <w:color w:val="4C4747"/>
                <w:sz w:val="18"/>
                <w:szCs w:val="18"/>
              </w:rPr>
            </w:pPr>
            <w:r w:rsidRPr="00A04991">
              <w:rPr>
                <w:rFonts w:eastAsia="Calibri"/>
                <w:noProof/>
                <w:color w:val="4C4747"/>
                <w:sz w:val="18"/>
                <w:szCs w:val="18"/>
              </w:rPr>
              <w:t xml:space="preserve">              660,418.20 </w:t>
            </w:r>
          </w:p>
        </w:tc>
        <w:tc>
          <w:tcPr>
            <w:tcW w:w="1000" w:type="pct"/>
            <w:tcBorders>
              <w:top w:val="nil"/>
              <w:left w:val="nil"/>
              <w:bottom w:val="single" w:sz="4" w:space="0" w:color="auto"/>
              <w:right w:val="single" w:sz="4" w:space="0" w:color="auto"/>
            </w:tcBorders>
            <w:shd w:val="clear" w:color="auto" w:fill="auto"/>
            <w:hideMark/>
          </w:tcPr>
          <w:p w14:paraId="3D878DAE" w14:textId="77777777" w:rsidR="00346852" w:rsidRPr="00A04991" w:rsidRDefault="00346852" w:rsidP="00882DEB">
            <w:pPr>
              <w:spacing w:after="0" w:line="240" w:lineRule="auto"/>
              <w:jc w:val="right"/>
              <w:rPr>
                <w:rFonts w:eastAsia="Calibri"/>
                <w:noProof/>
                <w:color w:val="4C4747"/>
                <w:sz w:val="18"/>
                <w:szCs w:val="18"/>
              </w:rPr>
            </w:pPr>
            <w:r w:rsidRPr="00A04991">
              <w:rPr>
                <w:rFonts w:eastAsia="Calibri"/>
                <w:noProof/>
                <w:color w:val="4C4747"/>
                <w:sz w:val="18"/>
                <w:szCs w:val="18"/>
              </w:rPr>
              <w:t xml:space="preserve">              256,452.35 </w:t>
            </w:r>
          </w:p>
        </w:tc>
      </w:tr>
      <w:tr w:rsidR="00346852" w:rsidRPr="00A04991" w14:paraId="14933E3E" w14:textId="77777777" w:rsidTr="00A04991">
        <w:trPr>
          <w:trHeight w:val="317"/>
        </w:trPr>
        <w:tc>
          <w:tcPr>
            <w:tcW w:w="1999" w:type="pct"/>
            <w:tcBorders>
              <w:top w:val="nil"/>
              <w:left w:val="single" w:sz="4" w:space="0" w:color="auto"/>
              <w:bottom w:val="single" w:sz="4" w:space="0" w:color="auto"/>
              <w:right w:val="single" w:sz="4" w:space="0" w:color="auto"/>
            </w:tcBorders>
            <w:shd w:val="clear" w:color="auto" w:fill="auto"/>
            <w:noWrap/>
            <w:vAlign w:val="center"/>
            <w:hideMark/>
          </w:tcPr>
          <w:p w14:paraId="53AE407D" w14:textId="77777777" w:rsidR="00346852" w:rsidRPr="00A04991" w:rsidRDefault="00346852" w:rsidP="006114F3">
            <w:pPr>
              <w:spacing w:after="0" w:line="240" w:lineRule="auto"/>
              <w:rPr>
                <w:rFonts w:eastAsia="Calibri"/>
                <w:noProof/>
                <w:color w:val="4C4747"/>
                <w:sz w:val="18"/>
                <w:szCs w:val="18"/>
              </w:rPr>
            </w:pPr>
            <w:r w:rsidRPr="00A04991">
              <w:rPr>
                <w:rFonts w:eastAsia="Calibri"/>
                <w:noProof/>
                <w:color w:val="4C4747"/>
                <w:sz w:val="18"/>
                <w:szCs w:val="18"/>
              </w:rPr>
              <w:t>2.2.6 Seguros</w:t>
            </w:r>
          </w:p>
        </w:tc>
        <w:tc>
          <w:tcPr>
            <w:tcW w:w="1000" w:type="pct"/>
            <w:tcBorders>
              <w:top w:val="nil"/>
              <w:left w:val="nil"/>
              <w:bottom w:val="single" w:sz="4" w:space="0" w:color="auto"/>
              <w:right w:val="single" w:sz="4" w:space="0" w:color="auto"/>
            </w:tcBorders>
            <w:shd w:val="clear" w:color="auto" w:fill="auto"/>
            <w:hideMark/>
          </w:tcPr>
          <w:p w14:paraId="5EECEFFF" w14:textId="77777777" w:rsidR="00346852" w:rsidRPr="00A04991" w:rsidRDefault="00346852" w:rsidP="00882DEB">
            <w:pPr>
              <w:spacing w:after="0" w:line="240" w:lineRule="auto"/>
              <w:jc w:val="right"/>
              <w:rPr>
                <w:rFonts w:eastAsia="Calibri"/>
                <w:noProof/>
                <w:color w:val="4C4747"/>
                <w:sz w:val="18"/>
                <w:szCs w:val="18"/>
              </w:rPr>
            </w:pPr>
            <w:r w:rsidRPr="00A04991">
              <w:rPr>
                <w:rFonts w:eastAsia="Calibri"/>
                <w:noProof/>
                <w:color w:val="4C4747"/>
                <w:sz w:val="18"/>
                <w:szCs w:val="18"/>
              </w:rPr>
              <w:t xml:space="preserve">              257,044.51 </w:t>
            </w:r>
          </w:p>
        </w:tc>
        <w:tc>
          <w:tcPr>
            <w:tcW w:w="1000" w:type="pct"/>
            <w:tcBorders>
              <w:top w:val="nil"/>
              <w:left w:val="nil"/>
              <w:bottom w:val="single" w:sz="4" w:space="0" w:color="auto"/>
              <w:right w:val="single" w:sz="4" w:space="0" w:color="auto"/>
            </w:tcBorders>
            <w:shd w:val="clear" w:color="auto" w:fill="auto"/>
            <w:hideMark/>
          </w:tcPr>
          <w:p w14:paraId="42BFFBC1" w14:textId="77777777" w:rsidR="00346852" w:rsidRPr="00A04991" w:rsidRDefault="00346852" w:rsidP="00882DEB">
            <w:pPr>
              <w:spacing w:after="0" w:line="240" w:lineRule="auto"/>
              <w:jc w:val="right"/>
              <w:rPr>
                <w:rFonts w:eastAsia="Calibri"/>
                <w:noProof/>
                <w:color w:val="4C4747"/>
                <w:sz w:val="18"/>
                <w:szCs w:val="18"/>
              </w:rPr>
            </w:pPr>
            <w:r w:rsidRPr="00A04991">
              <w:rPr>
                <w:rFonts w:eastAsia="Calibri"/>
                <w:noProof/>
                <w:color w:val="4C4747"/>
                <w:sz w:val="18"/>
                <w:szCs w:val="18"/>
              </w:rPr>
              <w:t xml:space="preserve">              365,523.10 </w:t>
            </w:r>
          </w:p>
        </w:tc>
        <w:tc>
          <w:tcPr>
            <w:tcW w:w="1000" w:type="pct"/>
            <w:tcBorders>
              <w:top w:val="nil"/>
              <w:left w:val="nil"/>
              <w:bottom w:val="single" w:sz="4" w:space="0" w:color="auto"/>
              <w:right w:val="single" w:sz="4" w:space="0" w:color="auto"/>
            </w:tcBorders>
            <w:shd w:val="clear" w:color="auto" w:fill="auto"/>
            <w:hideMark/>
          </w:tcPr>
          <w:p w14:paraId="5A29E717" w14:textId="77777777" w:rsidR="00346852" w:rsidRPr="00A04991" w:rsidRDefault="00346852" w:rsidP="00882DEB">
            <w:pPr>
              <w:spacing w:after="0" w:line="240" w:lineRule="auto"/>
              <w:jc w:val="right"/>
              <w:rPr>
                <w:rFonts w:eastAsia="Calibri"/>
                <w:noProof/>
                <w:color w:val="4C4747"/>
                <w:sz w:val="18"/>
                <w:szCs w:val="18"/>
              </w:rPr>
            </w:pPr>
            <w:r w:rsidRPr="00A04991">
              <w:rPr>
                <w:rFonts w:eastAsia="Calibri"/>
                <w:noProof/>
                <w:color w:val="4C4747"/>
                <w:sz w:val="18"/>
                <w:szCs w:val="18"/>
              </w:rPr>
              <w:t xml:space="preserve">              252,869.02 </w:t>
            </w:r>
          </w:p>
        </w:tc>
      </w:tr>
      <w:tr w:rsidR="00346852" w:rsidRPr="00A04991" w14:paraId="3FFDC164" w14:textId="77777777" w:rsidTr="00A04991">
        <w:trPr>
          <w:trHeight w:val="634"/>
        </w:trPr>
        <w:tc>
          <w:tcPr>
            <w:tcW w:w="1999" w:type="pct"/>
            <w:tcBorders>
              <w:top w:val="nil"/>
              <w:left w:val="single" w:sz="4" w:space="0" w:color="auto"/>
              <w:bottom w:val="single" w:sz="4" w:space="0" w:color="auto"/>
              <w:right w:val="single" w:sz="4" w:space="0" w:color="auto"/>
            </w:tcBorders>
            <w:shd w:val="clear" w:color="auto" w:fill="auto"/>
            <w:vAlign w:val="center"/>
            <w:hideMark/>
          </w:tcPr>
          <w:p w14:paraId="6FC77EAD" w14:textId="77777777" w:rsidR="00346852" w:rsidRPr="00A04991" w:rsidRDefault="00346852" w:rsidP="006114F3">
            <w:pPr>
              <w:spacing w:after="0" w:line="240" w:lineRule="auto"/>
              <w:rPr>
                <w:rFonts w:eastAsia="Calibri"/>
                <w:noProof/>
                <w:color w:val="4C4747"/>
                <w:sz w:val="18"/>
                <w:szCs w:val="18"/>
                <w:lang w:val="es-ES"/>
              </w:rPr>
            </w:pPr>
            <w:r w:rsidRPr="00A04991">
              <w:rPr>
                <w:rFonts w:eastAsia="Calibri"/>
                <w:noProof/>
                <w:color w:val="4C4747"/>
                <w:sz w:val="18"/>
                <w:szCs w:val="18"/>
                <w:lang w:val="es-ES"/>
              </w:rPr>
              <w:t>2.2.7 Servicios de Conservación, Reparaciones Menores e Instalaciones Temporales</w:t>
            </w:r>
          </w:p>
        </w:tc>
        <w:tc>
          <w:tcPr>
            <w:tcW w:w="1000" w:type="pct"/>
            <w:tcBorders>
              <w:top w:val="nil"/>
              <w:left w:val="nil"/>
              <w:bottom w:val="single" w:sz="4" w:space="0" w:color="auto"/>
              <w:right w:val="single" w:sz="4" w:space="0" w:color="auto"/>
            </w:tcBorders>
            <w:shd w:val="clear" w:color="auto" w:fill="auto"/>
            <w:hideMark/>
          </w:tcPr>
          <w:p w14:paraId="5353AEDA" w14:textId="77777777" w:rsidR="00346852" w:rsidRPr="00A04991" w:rsidRDefault="00346852" w:rsidP="00882DEB">
            <w:pPr>
              <w:spacing w:after="0" w:line="240" w:lineRule="auto"/>
              <w:jc w:val="right"/>
              <w:rPr>
                <w:rFonts w:eastAsia="Calibri"/>
                <w:noProof/>
                <w:color w:val="4C4747"/>
                <w:sz w:val="18"/>
                <w:szCs w:val="18"/>
              </w:rPr>
            </w:pPr>
            <w:r w:rsidRPr="00A04991">
              <w:rPr>
                <w:rFonts w:eastAsia="Calibri"/>
                <w:noProof/>
                <w:color w:val="4C4747"/>
                <w:sz w:val="18"/>
                <w:szCs w:val="18"/>
                <w:lang w:val="es-ES"/>
              </w:rPr>
              <w:t xml:space="preserve">              </w:t>
            </w:r>
            <w:r w:rsidRPr="00A04991">
              <w:rPr>
                <w:rFonts w:eastAsia="Calibri"/>
                <w:noProof/>
                <w:color w:val="4C4747"/>
                <w:sz w:val="18"/>
                <w:szCs w:val="18"/>
              </w:rPr>
              <w:t xml:space="preserve">324,593.36 </w:t>
            </w:r>
          </w:p>
        </w:tc>
        <w:tc>
          <w:tcPr>
            <w:tcW w:w="1000" w:type="pct"/>
            <w:tcBorders>
              <w:top w:val="nil"/>
              <w:left w:val="nil"/>
              <w:bottom w:val="single" w:sz="4" w:space="0" w:color="auto"/>
              <w:right w:val="single" w:sz="4" w:space="0" w:color="auto"/>
            </w:tcBorders>
            <w:shd w:val="clear" w:color="auto" w:fill="auto"/>
            <w:hideMark/>
          </w:tcPr>
          <w:p w14:paraId="4C67D2B6" w14:textId="77777777" w:rsidR="00346852" w:rsidRPr="00A04991" w:rsidRDefault="00346852" w:rsidP="00882DEB">
            <w:pPr>
              <w:spacing w:after="0" w:line="240" w:lineRule="auto"/>
              <w:jc w:val="right"/>
              <w:rPr>
                <w:rFonts w:eastAsia="Calibri"/>
                <w:noProof/>
                <w:color w:val="4C4747"/>
                <w:sz w:val="18"/>
                <w:szCs w:val="18"/>
              </w:rPr>
            </w:pPr>
            <w:r w:rsidRPr="00A04991">
              <w:rPr>
                <w:rFonts w:eastAsia="Calibri"/>
                <w:noProof/>
                <w:color w:val="4C4747"/>
                <w:sz w:val="18"/>
                <w:szCs w:val="18"/>
              </w:rPr>
              <w:t xml:space="preserve">              599,492.78 </w:t>
            </w:r>
          </w:p>
        </w:tc>
        <w:tc>
          <w:tcPr>
            <w:tcW w:w="1000" w:type="pct"/>
            <w:tcBorders>
              <w:top w:val="nil"/>
              <w:left w:val="nil"/>
              <w:bottom w:val="single" w:sz="4" w:space="0" w:color="auto"/>
              <w:right w:val="single" w:sz="4" w:space="0" w:color="auto"/>
            </w:tcBorders>
            <w:shd w:val="clear" w:color="auto" w:fill="auto"/>
            <w:hideMark/>
          </w:tcPr>
          <w:p w14:paraId="460B7113" w14:textId="77777777" w:rsidR="00346852" w:rsidRPr="00A04991" w:rsidRDefault="00346852" w:rsidP="00882DEB">
            <w:pPr>
              <w:spacing w:after="0" w:line="240" w:lineRule="auto"/>
              <w:jc w:val="right"/>
              <w:rPr>
                <w:rFonts w:eastAsia="Calibri"/>
                <w:noProof/>
                <w:color w:val="4C4747"/>
                <w:sz w:val="18"/>
                <w:szCs w:val="18"/>
              </w:rPr>
            </w:pPr>
            <w:r w:rsidRPr="00A04991">
              <w:rPr>
                <w:rFonts w:eastAsia="Calibri"/>
                <w:noProof/>
                <w:color w:val="4C4747"/>
                <w:sz w:val="18"/>
                <w:szCs w:val="18"/>
              </w:rPr>
              <w:t xml:space="preserve">                               -   </w:t>
            </w:r>
          </w:p>
        </w:tc>
      </w:tr>
      <w:tr w:rsidR="00346852" w:rsidRPr="00A04991" w14:paraId="3E03BFD8" w14:textId="77777777" w:rsidTr="00A04991">
        <w:trPr>
          <w:trHeight w:val="634"/>
        </w:trPr>
        <w:tc>
          <w:tcPr>
            <w:tcW w:w="1999" w:type="pct"/>
            <w:tcBorders>
              <w:top w:val="nil"/>
              <w:left w:val="single" w:sz="4" w:space="0" w:color="auto"/>
              <w:bottom w:val="single" w:sz="4" w:space="0" w:color="auto"/>
              <w:right w:val="single" w:sz="4" w:space="0" w:color="auto"/>
            </w:tcBorders>
            <w:shd w:val="clear" w:color="auto" w:fill="auto"/>
            <w:vAlign w:val="center"/>
            <w:hideMark/>
          </w:tcPr>
          <w:p w14:paraId="04F0EADB" w14:textId="77777777" w:rsidR="00346852" w:rsidRPr="00A04991" w:rsidRDefault="00346852" w:rsidP="006114F3">
            <w:pPr>
              <w:spacing w:after="0" w:line="240" w:lineRule="auto"/>
              <w:rPr>
                <w:rFonts w:eastAsia="Calibri"/>
                <w:noProof/>
                <w:color w:val="4C4747"/>
                <w:sz w:val="18"/>
                <w:szCs w:val="18"/>
                <w:lang w:val="es-ES"/>
              </w:rPr>
            </w:pPr>
            <w:r w:rsidRPr="00A04991">
              <w:rPr>
                <w:rFonts w:eastAsia="Calibri"/>
                <w:noProof/>
                <w:color w:val="4C4747"/>
                <w:sz w:val="18"/>
                <w:szCs w:val="18"/>
                <w:lang w:val="es-ES"/>
              </w:rPr>
              <w:t>2.2.8 Otros Servicios no Incluidos en Conceptos Anteriores</w:t>
            </w:r>
          </w:p>
        </w:tc>
        <w:tc>
          <w:tcPr>
            <w:tcW w:w="1000" w:type="pct"/>
            <w:tcBorders>
              <w:top w:val="nil"/>
              <w:left w:val="nil"/>
              <w:bottom w:val="single" w:sz="4" w:space="0" w:color="auto"/>
              <w:right w:val="single" w:sz="4" w:space="0" w:color="auto"/>
            </w:tcBorders>
            <w:shd w:val="clear" w:color="auto" w:fill="auto"/>
            <w:hideMark/>
          </w:tcPr>
          <w:p w14:paraId="296E78A6" w14:textId="77777777" w:rsidR="00346852" w:rsidRPr="00A04991" w:rsidRDefault="00346852" w:rsidP="00882DEB">
            <w:pPr>
              <w:spacing w:after="0" w:line="240" w:lineRule="auto"/>
              <w:jc w:val="right"/>
              <w:rPr>
                <w:rFonts w:eastAsia="Calibri"/>
                <w:noProof/>
                <w:color w:val="4C4747"/>
                <w:sz w:val="18"/>
                <w:szCs w:val="18"/>
              </w:rPr>
            </w:pPr>
            <w:r w:rsidRPr="00A04991">
              <w:rPr>
                <w:rFonts w:eastAsia="Calibri"/>
                <w:noProof/>
                <w:color w:val="4C4747"/>
                <w:sz w:val="18"/>
                <w:szCs w:val="18"/>
                <w:lang w:val="es-ES"/>
              </w:rPr>
              <w:t xml:space="preserve">                 </w:t>
            </w:r>
            <w:r w:rsidRPr="00A04991">
              <w:rPr>
                <w:rFonts w:eastAsia="Calibri"/>
                <w:noProof/>
                <w:color w:val="4C4747"/>
                <w:sz w:val="18"/>
                <w:szCs w:val="18"/>
              </w:rPr>
              <w:t xml:space="preserve">65,800.10 </w:t>
            </w:r>
          </w:p>
        </w:tc>
        <w:tc>
          <w:tcPr>
            <w:tcW w:w="1000" w:type="pct"/>
            <w:tcBorders>
              <w:top w:val="nil"/>
              <w:left w:val="nil"/>
              <w:bottom w:val="single" w:sz="4" w:space="0" w:color="auto"/>
              <w:right w:val="single" w:sz="4" w:space="0" w:color="auto"/>
            </w:tcBorders>
            <w:shd w:val="clear" w:color="auto" w:fill="auto"/>
            <w:hideMark/>
          </w:tcPr>
          <w:p w14:paraId="0E174EC6" w14:textId="77777777" w:rsidR="00346852" w:rsidRPr="00A04991" w:rsidRDefault="00346852" w:rsidP="00882DEB">
            <w:pPr>
              <w:spacing w:after="0" w:line="240" w:lineRule="auto"/>
              <w:jc w:val="right"/>
              <w:rPr>
                <w:rFonts w:eastAsia="Calibri"/>
                <w:noProof/>
                <w:color w:val="4C4747"/>
                <w:sz w:val="18"/>
                <w:szCs w:val="18"/>
              </w:rPr>
            </w:pPr>
            <w:r w:rsidRPr="00A04991">
              <w:rPr>
                <w:rFonts w:eastAsia="Calibri"/>
                <w:noProof/>
                <w:color w:val="4C4747"/>
                <w:sz w:val="18"/>
                <w:szCs w:val="18"/>
              </w:rPr>
              <w:t xml:space="preserve">                 53,018.57 </w:t>
            </w:r>
          </w:p>
        </w:tc>
        <w:tc>
          <w:tcPr>
            <w:tcW w:w="1000" w:type="pct"/>
            <w:tcBorders>
              <w:top w:val="nil"/>
              <w:left w:val="nil"/>
              <w:bottom w:val="single" w:sz="4" w:space="0" w:color="auto"/>
              <w:right w:val="single" w:sz="4" w:space="0" w:color="auto"/>
            </w:tcBorders>
            <w:shd w:val="clear" w:color="auto" w:fill="auto"/>
            <w:hideMark/>
          </w:tcPr>
          <w:p w14:paraId="2F35CCEF" w14:textId="77777777" w:rsidR="00346852" w:rsidRPr="00A04991" w:rsidRDefault="00346852" w:rsidP="00882DEB">
            <w:pPr>
              <w:spacing w:after="0" w:line="240" w:lineRule="auto"/>
              <w:jc w:val="right"/>
              <w:rPr>
                <w:rFonts w:eastAsia="Calibri"/>
                <w:noProof/>
                <w:color w:val="4C4747"/>
                <w:sz w:val="18"/>
                <w:szCs w:val="18"/>
              </w:rPr>
            </w:pPr>
            <w:r w:rsidRPr="00A04991">
              <w:rPr>
                <w:rFonts w:eastAsia="Calibri"/>
                <w:noProof/>
                <w:color w:val="4C4747"/>
                <w:sz w:val="18"/>
                <w:szCs w:val="18"/>
              </w:rPr>
              <w:t xml:space="preserve">                               -   </w:t>
            </w:r>
          </w:p>
        </w:tc>
      </w:tr>
      <w:tr w:rsidR="00346852" w:rsidRPr="00A04991" w14:paraId="01F1EFE8" w14:textId="77777777" w:rsidTr="00A04991">
        <w:trPr>
          <w:trHeight w:val="317"/>
        </w:trPr>
        <w:tc>
          <w:tcPr>
            <w:tcW w:w="1999" w:type="pct"/>
            <w:tcBorders>
              <w:top w:val="nil"/>
              <w:left w:val="single" w:sz="4" w:space="0" w:color="auto"/>
              <w:bottom w:val="single" w:sz="4" w:space="0" w:color="auto"/>
              <w:right w:val="single" w:sz="4" w:space="0" w:color="auto"/>
            </w:tcBorders>
            <w:shd w:val="clear" w:color="auto" w:fill="auto"/>
            <w:noWrap/>
            <w:hideMark/>
          </w:tcPr>
          <w:p w14:paraId="30E3A533" w14:textId="77777777" w:rsidR="00346852" w:rsidRPr="00A04991" w:rsidRDefault="00346852" w:rsidP="006114F3">
            <w:pPr>
              <w:spacing w:after="0" w:line="240" w:lineRule="auto"/>
              <w:rPr>
                <w:rFonts w:eastAsia="Calibri"/>
                <w:noProof/>
                <w:color w:val="4C4747"/>
                <w:sz w:val="18"/>
                <w:szCs w:val="18"/>
              </w:rPr>
            </w:pPr>
            <w:r w:rsidRPr="00A04991">
              <w:rPr>
                <w:rFonts w:eastAsia="Calibri"/>
                <w:noProof/>
                <w:color w:val="4C4747"/>
                <w:sz w:val="18"/>
                <w:szCs w:val="18"/>
              </w:rPr>
              <w:t> </w:t>
            </w:r>
          </w:p>
        </w:tc>
        <w:tc>
          <w:tcPr>
            <w:tcW w:w="1000" w:type="pct"/>
            <w:tcBorders>
              <w:top w:val="nil"/>
              <w:left w:val="nil"/>
              <w:bottom w:val="single" w:sz="4" w:space="0" w:color="auto"/>
              <w:right w:val="single" w:sz="4" w:space="0" w:color="auto"/>
            </w:tcBorders>
            <w:shd w:val="clear" w:color="auto" w:fill="auto"/>
            <w:hideMark/>
          </w:tcPr>
          <w:p w14:paraId="2845664D" w14:textId="77777777" w:rsidR="00346852" w:rsidRPr="00A04991" w:rsidRDefault="00346852" w:rsidP="00882DEB">
            <w:pPr>
              <w:spacing w:after="0" w:line="240" w:lineRule="auto"/>
              <w:jc w:val="right"/>
              <w:rPr>
                <w:rFonts w:eastAsia="Calibri"/>
                <w:noProof/>
                <w:color w:val="4C4747"/>
                <w:sz w:val="18"/>
                <w:szCs w:val="18"/>
              </w:rPr>
            </w:pPr>
          </w:p>
        </w:tc>
        <w:tc>
          <w:tcPr>
            <w:tcW w:w="1000" w:type="pct"/>
            <w:tcBorders>
              <w:top w:val="nil"/>
              <w:left w:val="nil"/>
              <w:bottom w:val="single" w:sz="4" w:space="0" w:color="auto"/>
              <w:right w:val="single" w:sz="4" w:space="0" w:color="auto"/>
            </w:tcBorders>
            <w:shd w:val="clear" w:color="auto" w:fill="auto"/>
            <w:hideMark/>
          </w:tcPr>
          <w:p w14:paraId="09726A79" w14:textId="77777777" w:rsidR="00346852" w:rsidRPr="00A04991" w:rsidRDefault="00346852" w:rsidP="00882DEB">
            <w:pPr>
              <w:spacing w:after="0" w:line="240" w:lineRule="auto"/>
              <w:jc w:val="right"/>
              <w:rPr>
                <w:rFonts w:eastAsia="Calibri"/>
                <w:noProof/>
                <w:color w:val="4C4747"/>
                <w:sz w:val="18"/>
                <w:szCs w:val="18"/>
              </w:rPr>
            </w:pPr>
          </w:p>
        </w:tc>
        <w:tc>
          <w:tcPr>
            <w:tcW w:w="1000" w:type="pct"/>
            <w:tcBorders>
              <w:top w:val="nil"/>
              <w:left w:val="nil"/>
              <w:bottom w:val="single" w:sz="4" w:space="0" w:color="auto"/>
              <w:right w:val="single" w:sz="4" w:space="0" w:color="auto"/>
            </w:tcBorders>
            <w:shd w:val="clear" w:color="auto" w:fill="auto"/>
            <w:hideMark/>
          </w:tcPr>
          <w:p w14:paraId="056B56EA" w14:textId="77777777" w:rsidR="00346852" w:rsidRPr="00A04991" w:rsidRDefault="00346852" w:rsidP="00882DEB">
            <w:pPr>
              <w:spacing w:after="0" w:line="240" w:lineRule="auto"/>
              <w:jc w:val="right"/>
              <w:rPr>
                <w:rFonts w:eastAsia="Calibri"/>
                <w:noProof/>
                <w:color w:val="4C4747"/>
                <w:sz w:val="18"/>
                <w:szCs w:val="18"/>
              </w:rPr>
            </w:pPr>
          </w:p>
        </w:tc>
      </w:tr>
      <w:tr w:rsidR="00346852" w:rsidRPr="00A04991" w14:paraId="2BE65D4F" w14:textId="77777777" w:rsidTr="00A04991">
        <w:trPr>
          <w:trHeight w:val="317"/>
        </w:trPr>
        <w:tc>
          <w:tcPr>
            <w:tcW w:w="1999" w:type="pct"/>
            <w:tcBorders>
              <w:top w:val="nil"/>
              <w:left w:val="single" w:sz="4" w:space="0" w:color="auto"/>
              <w:bottom w:val="single" w:sz="4" w:space="0" w:color="auto"/>
              <w:right w:val="single" w:sz="4" w:space="0" w:color="auto"/>
            </w:tcBorders>
            <w:shd w:val="clear" w:color="auto" w:fill="auto"/>
            <w:noWrap/>
            <w:vAlign w:val="center"/>
            <w:hideMark/>
          </w:tcPr>
          <w:p w14:paraId="398D40CB" w14:textId="77777777" w:rsidR="00346852" w:rsidRPr="00A04991" w:rsidRDefault="00346852" w:rsidP="006114F3">
            <w:pPr>
              <w:spacing w:after="0" w:line="240" w:lineRule="auto"/>
              <w:rPr>
                <w:rFonts w:eastAsia="Calibri"/>
                <w:noProof/>
                <w:color w:val="4C4747"/>
                <w:sz w:val="18"/>
                <w:szCs w:val="18"/>
              </w:rPr>
            </w:pPr>
            <w:r w:rsidRPr="00A04991">
              <w:rPr>
                <w:rFonts w:eastAsia="Calibri"/>
                <w:noProof/>
                <w:color w:val="4C4747"/>
                <w:sz w:val="18"/>
                <w:szCs w:val="18"/>
              </w:rPr>
              <w:t>2.3 MATERIALES Y SUMINISTROS</w:t>
            </w:r>
          </w:p>
        </w:tc>
        <w:tc>
          <w:tcPr>
            <w:tcW w:w="1000" w:type="pct"/>
            <w:tcBorders>
              <w:top w:val="nil"/>
              <w:left w:val="nil"/>
              <w:bottom w:val="single" w:sz="4" w:space="0" w:color="auto"/>
              <w:right w:val="single" w:sz="4" w:space="0" w:color="auto"/>
            </w:tcBorders>
            <w:shd w:val="clear" w:color="auto" w:fill="auto"/>
            <w:hideMark/>
          </w:tcPr>
          <w:p w14:paraId="7AFB7759" w14:textId="77777777" w:rsidR="00346852" w:rsidRPr="00A04991" w:rsidRDefault="00346852" w:rsidP="00882DEB">
            <w:pPr>
              <w:spacing w:after="0" w:line="240" w:lineRule="auto"/>
              <w:jc w:val="right"/>
              <w:rPr>
                <w:rFonts w:eastAsia="Calibri"/>
                <w:noProof/>
                <w:color w:val="4C4747"/>
                <w:sz w:val="18"/>
                <w:szCs w:val="18"/>
              </w:rPr>
            </w:pPr>
            <w:r w:rsidRPr="00A04991">
              <w:rPr>
                <w:rFonts w:eastAsia="Calibri"/>
                <w:noProof/>
                <w:color w:val="4C4747"/>
                <w:sz w:val="18"/>
                <w:szCs w:val="18"/>
              </w:rPr>
              <w:t xml:space="preserve">           3,439,365.87 </w:t>
            </w:r>
          </w:p>
        </w:tc>
        <w:tc>
          <w:tcPr>
            <w:tcW w:w="1000" w:type="pct"/>
            <w:tcBorders>
              <w:top w:val="nil"/>
              <w:left w:val="nil"/>
              <w:bottom w:val="single" w:sz="4" w:space="0" w:color="auto"/>
              <w:right w:val="single" w:sz="4" w:space="0" w:color="auto"/>
            </w:tcBorders>
            <w:shd w:val="clear" w:color="auto" w:fill="auto"/>
            <w:hideMark/>
          </w:tcPr>
          <w:p w14:paraId="1C1E8CBE" w14:textId="77777777" w:rsidR="00346852" w:rsidRPr="00A04991" w:rsidRDefault="00346852" w:rsidP="00882DEB">
            <w:pPr>
              <w:spacing w:after="0" w:line="240" w:lineRule="auto"/>
              <w:jc w:val="right"/>
              <w:rPr>
                <w:rFonts w:eastAsia="Calibri"/>
                <w:noProof/>
                <w:color w:val="4C4747"/>
                <w:sz w:val="18"/>
                <w:szCs w:val="18"/>
              </w:rPr>
            </w:pPr>
            <w:r w:rsidRPr="00A04991">
              <w:rPr>
                <w:rFonts w:eastAsia="Calibri"/>
                <w:noProof/>
                <w:color w:val="4C4747"/>
                <w:sz w:val="18"/>
                <w:szCs w:val="18"/>
              </w:rPr>
              <w:t xml:space="preserve">           3,214,813.10 </w:t>
            </w:r>
          </w:p>
        </w:tc>
        <w:tc>
          <w:tcPr>
            <w:tcW w:w="1000" w:type="pct"/>
            <w:tcBorders>
              <w:top w:val="nil"/>
              <w:left w:val="nil"/>
              <w:bottom w:val="single" w:sz="4" w:space="0" w:color="auto"/>
              <w:right w:val="single" w:sz="4" w:space="0" w:color="auto"/>
            </w:tcBorders>
            <w:shd w:val="clear" w:color="auto" w:fill="auto"/>
            <w:hideMark/>
          </w:tcPr>
          <w:p w14:paraId="5B0A0ECB" w14:textId="77777777" w:rsidR="00346852" w:rsidRPr="00A04991" w:rsidRDefault="00346852" w:rsidP="00882DEB">
            <w:pPr>
              <w:spacing w:after="0" w:line="240" w:lineRule="auto"/>
              <w:jc w:val="right"/>
              <w:rPr>
                <w:rFonts w:eastAsia="Calibri"/>
                <w:noProof/>
                <w:color w:val="4C4747"/>
                <w:sz w:val="18"/>
                <w:szCs w:val="18"/>
              </w:rPr>
            </w:pPr>
            <w:r w:rsidRPr="00A04991">
              <w:rPr>
                <w:rFonts w:eastAsia="Calibri"/>
                <w:noProof/>
                <w:color w:val="4C4747"/>
                <w:sz w:val="18"/>
                <w:szCs w:val="18"/>
              </w:rPr>
              <w:t xml:space="preserve">           1,091,048.92 </w:t>
            </w:r>
          </w:p>
        </w:tc>
      </w:tr>
      <w:tr w:rsidR="00346852" w:rsidRPr="00A04991" w14:paraId="0404E9E0" w14:textId="77777777" w:rsidTr="00A04991">
        <w:trPr>
          <w:trHeight w:val="317"/>
        </w:trPr>
        <w:tc>
          <w:tcPr>
            <w:tcW w:w="1999" w:type="pct"/>
            <w:tcBorders>
              <w:top w:val="nil"/>
              <w:left w:val="single" w:sz="4" w:space="0" w:color="auto"/>
              <w:bottom w:val="single" w:sz="4" w:space="0" w:color="auto"/>
              <w:right w:val="single" w:sz="4" w:space="0" w:color="auto"/>
            </w:tcBorders>
            <w:shd w:val="clear" w:color="auto" w:fill="auto"/>
            <w:noWrap/>
            <w:vAlign w:val="center"/>
            <w:hideMark/>
          </w:tcPr>
          <w:p w14:paraId="3F967831" w14:textId="77777777" w:rsidR="00346852" w:rsidRPr="00A04991" w:rsidRDefault="00346852" w:rsidP="006114F3">
            <w:pPr>
              <w:spacing w:after="0" w:line="240" w:lineRule="auto"/>
              <w:rPr>
                <w:rFonts w:eastAsia="Calibri"/>
                <w:noProof/>
                <w:color w:val="4C4747"/>
                <w:sz w:val="18"/>
                <w:szCs w:val="18"/>
              </w:rPr>
            </w:pPr>
            <w:r w:rsidRPr="00A04991">
              <w:rPr>
                <w:rFonts w:eastAsia="Calibri"/>
                <w:noProof/>
                <w:color w:val="4C4747"/>
                <w:sz w:val="18"/>
                <w:szCs w:val="18"/>
              </w:rPr>
              <w:t>2.3.1 Alimentos y Productos Agroforestales</w:t>
            </w:r>
          </w:p>
        </w:tc>
        <w:tc>
          <w:tcPr>
            <w:tcW w:w="1000" w:type="pct"/>
            <w:tcBorders>
              <w:top w:val="nil"/>
              <w:left w:val="nil"/>
              <w:bottom w:val="single" w:sz="4" w:space="0" w:color="auto"/>
              <w:right w:val="single" w:sz="4" w:space="0" w:color="auto"/>
            </w:tcBorders>
            <w:shd w:val="clear" w:color="auto" w:fill="auto"/>
            <w:hideMark/>
          </w:tcPr>
          <w:p w14:paraId="0A8DB723" w14:textId="77777777" w:rsidR="00346852" w:rsidRPr="00A04991" w:rsidRDefault="00346852" w:rsidP="00882DEB">
            <w:pPr>
              <w:spacing w:after="0" w:line="240" w:lineRule="auto"/>
              <w:jc w:val="right"/>
              <w:rPr>
                <w:rFonts w:eastAsia="Calibri"/>
                <w:noProof/>
                <w:color w:val="4C4747"/>
                <w:sz w:val="18"/>
                <w:szCs w:val="18"/>
              </w:rPr>
            </w:pPr>
            <w:r w:rsidRPr="00A04991">
              <w:rPr>
                <w:rFonts w:eastAsia="Calibri"/>
                <w:noProof/>
                <w:color w:val="4C4747"/>
                <w:sz w:val="18"/>
                <w:szCs w:val="18"/>
              </w:rPr>
              <w:t xml:space="preserve">              546,398.01 </w:t>
            </w:r>
          </w:p>
        </w:tc>
        <w:tc>
          <w:tcPr>
            <w:tcW w:w="1000" w:type="pct"/>
            <w:tcBorders>
              <w:top w:val="nil"/>
              <w:left w:val="nil"/>
              <w:bottom w:val="single" w:sz="4" w:space="0" w:color="auto"/>
              <w:right w:val="single" w:sz="4" w:space="0" w:color="auto"/>
            </w:tcBorders>
            <w:shd w:val="clear" w:color="auto" w:fill="auto"/>
            <w:hideMark/>
          </w:tcPr>
          <w:p w14:paraId="79B76A31" w14:textId="77777777" w:rsidR="00346852" w:rsidRPr="00A04991" w:rsidRDefault="00346852" w:rsidP="00882DEB">
            <w:pPr>
              <w:spacing w:after="0" w:line="240" w:lineRule="auto"/>
              <w:jc w:val="right"/>
              <w:rPr>
                <w:rFonts w:eastAsia="Calibri"/>
                <w:noProof/>
                <w:color w:val="4C4747"/>
                <w:sz w:val="18"/>
                <w:szCs w:val="18"/>
              </w:rPr>
            </w:pPr>
            <w:r w:rsidRPr="00A04991">
              <w:rPr>
                <w:rFonts w:eastAsia="Calibri"/>
                <w:noProof/>
                <w:color w:val="4C4747"/>
                <w:sz w:val="18"/>
                <w:szCs w:val="18"/>
              </w:rPr>
              <w:t xml:space="preserve">              125,357.52 </w:t>
            </w:r>
          </w:p>
        </w:tc>
        <w:tc>
          <w:tcPr>
            <w:tcW w:w="1000" w:type="pct"/>
            <w:tcBorders>
              <w:top w:val="nil"/>
              <w:left w:val="nil"/>
              <w:bottom w:val="single" w:sz="4" w:space="0" w:color="auto"/>
              <w:right w:val="single" w:sz="4" w:space="0" w:color="auto"/>
            </w:tcBorders>
            <w:shd w:val="clear" w:color="auto" w:fill="auto"/>
            <w:hideMark/>
          </w:tcPr>
          <w:p w14:paraId="0C71C7A6" w14:textId="77777777" w:rsidR="00346852" w:rsidRPr="00A04991" w:rsidRDefault="00346852" w:rsidP="00882DEB">
            <w:pPr>
              <w:spacing w:after="0" w:line="240" w:lineRule="auto"/>
              <w:jc w:val="right"/>
              <w:rPr>
                <w:rFonts w:eastAsia="Calibri"/>
                <w:noProof/>
                <w:color w:val="4C4747"/>
                <w:sz w:val="18"/>
                <w:szCs w:val="18"/>
              </w:rPr>
            </w:pPr>
            <w:r w:rsidRPr="00A04991">
              <w:rPr>
                <w:rFonts w:eastAsia="Calibri"/>
                <w:noProof/>
                <w:color w:val="4C4747"/>
                <w:sz w:val="18"/>
                <w:szCs w:val="18"/>
              </w:rPr>
              <w:t xml:space="preserve">                               -   </w:t>
            </w:r>
          </w:p>
        </w:tc>
      </w:tr>
      <w:tr w:rsidR="00346852" w:rsidRPr="00A04991" w14:paraId="3887C251" w14:textId="77777777" w:rsidTr="00A04991">
        <w:trPr>
          <w:trHeight w:val="317"/>
        </w:trPr>
        <w:tc>
          <w:tcPr>
            <w:tcW w:w="1999" w:type="pct"/>
            <w:tcBorders>
              <w:top w:val="nil"/>
              <w:left w:val="single" w:sz="4" w:space="0" w:color="auto"/>
              <w:bottom w:val="single" w:sz="4" w:space="0" w:color="auto"/>
              <w:right w:val="single" w:sz="4" w:space="0" w:color="auto"/>
            </w:tcBorders>
            <w:shd w:val="clear" w:color="auto" w:fill="auto"/>
            <w:noWrap/>
            <w:vAlign w:val="center"/>
            <w:hideMark/>
          </w:tcPr>
          <w:p w14:paraId="4B8CDD30" w14:textId="77777777" w:rsidR="00346852" w:rsidRPr="00A04991" w:rsidRDefault="00346852" w:rsidP="006114F3">
            <w:pPr>
              <w:spacing w:after="0" w:line="240" w:lineRule="auto"/>
              <w:rPr>
                <w:rFonts w:eastAsia="Calibri"/>
                <w:noProof/>
                <w:color w:val="4C4747"/>
                <w:sz w:val="18"/>
                <w:szCs w:val="18"/>
              </w:rPr>
            </w:pPr>
            <w:r w:rsidRPr="00A04991">
              <w:rPr>
                <w:rFonts w:eastAsia="Calibri"/>
                <w:noProof/>
                <w:color w:val="4C4747"/>
                <w:sz w:val="18"/>
                <w:szCs w:val="18"/>
              </w:rPr>
              <w:t>2.3.2 Textiles y Vestuarios</w:t>
            </w:r>
          </w:p>
        </w:tc>
        <w:tc>
          <w:tcPr>
            <w:tcW w:w="1000" w:type="pct"/>
            <w:tcBorders>
              <w:top w:val="nil"/>
              <w:left w:val="nil"/>
              <w:bottom w:val="single" w:sz="4" w:space="0" w:color="auto"/>
              <w:right w:val="single" w:sz="4" w:space="0" w:color="auto"/>
            </w:tcBorders>
            <w:shd w:val="clear" w:color="auto" w:fill="auto"/>
            <w:hideMark/>
          </w:tcPr>
          <w:p w14:paraId="760E57B8" w14:textId="77777777" w:rsidR="00346852" w:rsidRPr="00A04991" w:rsidRDefault="00346852" w:rsidP="00882DEB">
            <w:pPr>
              <w:spacing w:after="0" w:line="240" w:lineRule="auto"/>
              <w:jc w:val="right"/>
              <w:rPr>
                <w:rFonts w:eastAsia="Calibri"/>
                <w:noProof/>
                <w:color w:val="4C4747"/>
                <w:sz w:val="18"/>
                <w:szCs w:val="18"/>
              </w:rPr>
            </w:pPr>
            <w:r w:rsidRPr="00A04991">
              <w:rPr>
                <w:rFonts w:eastAsia="Calibri"/>
                <w:noProof/>
                <w:color w:val="4C4747"/>
                <w:sz w:val="18"/>
                <w:szCs w:val="18"/>
              </w:rPr>
              <w:t xml:space="preserve">                               -   </w:t>
            </w:r>
          </w:p>
        </w:tc>
        <w:tc>
          <w:tcPr>
            <w:tcW w:w="1000" w:type="pct"/>
            <w:tcBorders>
              <w:top w:val="nil"/>
              <w:left w:val="nil"/>
              <w:bottom w:val="single" w:sz="4" w:space="0" w:color="auto"/>
              <w:right w:val="single" w:sz="4" w:space="0" w:color="auto"/>
            </w:tcBorders>
            <w:shd w:val="clear" w:color="auto" w:fill="auto"/>
            <w:hideMark/>
          </w:tcPr>
          <w:p w14:paraId="1F483385" w14:textId="77777777" w:rsidR="00346852" w:rsidRPr="00A04991" w:rsidRDefault="00346852" w:rsidP="00882DEB">
            <w:pPr>
              <w:spacing w:after="0" w:line="240" w:lineRule="auto"/>
              <w:jc w:val="right"/>
              <w:rPr>
                <w:rFonts w:eastAsia="Calibri"/>
                <w:noProof/>
                <w:color w:val="4C4747"/>
                <w:sz w:val="18"/>
                <w:szCs w:val="18"/>
              </w:rPr>
            </w:pPr>
            <w:r w:rsidRPr="00A04991">
              <w:rPr>
                <w:rFonts w:eastAsia="Calibri"/>
                <w:noProof/>
                <w:color w:val="4C4747"/>
                <w:sz w:val="18"/>
                <w:szCs w:val="18"/>
              </w:rPr>
              <w:t xml:space="preserve">                      999.00 </w:t>
            </w:r>
          </w:p>
        </w:tc>
        <w:tc>
          <w:tcPr>
            <w:tcW w:w="1000" w:type="pct"/>
            <w:tcBorders>
              <w:top w:val="nil"/>
              <w:left w:val="nil"/>
              <w:bottom w:val="single" w:sz="4" w:space="0" w:color="auto"/>
              <w:right w:val="single" w:sz="4" w:space="0" w:color="auto"/>
            </w:tcBorders>
            <w:shd w:val="clear" w:color="auto" w:fill="auto"/>
            <w:hideMark/>
          </w:tcPr>
          <w:p w14:paraId="2FED2A97" w14:textId="77777777" w:rsidR="00346852" w:rsidRPr="00A04991" w:rsidRDefault="00346852" w:rsidP="00882DEB">
            <w:pPr>
              <w:spacing w:after="0" w:line="240" w:lineRule="auto"/>
              <w:jc w:val="right"/>
              <w:rPr>
                <w:rFonts w:eastAsia="Calibri"/>
                <w:noProof/>
                <w:color w:val="4C4747"/>
                <w:sz w:val="18"/>
                <w:szCs w:val="18"/>
              </w:rPr>
            </w:pPr>
            <w:r w:rsidRPr="00A04991">
              <w:rPr>
                <w:rFonts w:eastAsia="Calibri"/>
                <w:noProof/>
                <w:color w:val="4C4747"/>
                <w:sz w:val="18"/>
                <w:szCs w:val="18"/>
              </w:rPr>
              <w:t xml:space="preserve">                               -   </w:t>
            </w:r>
          </w:p>
        </w:tc>
      </w:tr>
      <w:tr w:rsidR="00346852" w:rsidRPr="00A04991" w14:paraId="0A8A062B" w14:textId="77777777" w:rsidTr="00A04991">
        <w:trPr>
          <w:trHeight w:val="317"/>
        </w:trPr>
        <w:tc>
          <w:tcPr>
            <w:tcW w:w="1999" w:type="pct"/>
            <w:tcBorders>
              <w:top w:val="nil"/>
              <w:left w:val="single" w:sz="4" w:space="0" w:color="auto"/>
              <w:bottom w:val="single" w:sz="4" w:space="0" w:color="auto"/>
              <w:right w:val="single" w:sz="4" w:space="0" w:color="auto"/>
            </w:tcBorders>
            <w:shd w:val="clear" w:color="auto" w:fill="auto"/>
            <w:noWrap/>
            <w:vAlign w:val="center"/>
            <w:hideMark/>
          </w:tcPr>
          <w:p w14:paraId="4B3660A3" w14:textId="77777777" w:rsidR="00346852" w:rsidRPr="00A04991" w:rsidRDefault="00346852" w:rsidP="006114F3">
            <w:pPr>
              <w:spacing w:after="0" w:line="240" w:lineRule="auto"/>
              <w:rPr>
                <w:rFonts w:eastAsia="Calibri"/>
                <w:noProof/>
                <w:color w:val="4C4747"/>
                <w:sz w:val="18"/>
                <w:szCs w:val="18"/>
                <w:lang w:val="es-ES"/>
              </w:rPr>
            </w:pPr>
            <w:r w:rsidRPr="00A04991">
              <w:rPr>
                <w:rFonts w:eastAsia="Calibri"/>
                <w:noProof/>
                <w:color w:val="4C4747"/>
                <w:sz w:val="18"/>
                <w:szCs w:val="18"/>
                <w:lang w:val="es-ES"/>
              </w:rPr>
              <w:t>2.3.3 Productos de Papel, Cartón e Impresos</w:t>
            </w:r>
          </w:p>
        </w:tc>
        <w:tc>
          <w:tcPr>
            <w:tcW w:w="1000" w:type="pct"/>
            <w:tcBorders>
              <w:top w:val="nil"/>
              <w:left w:val="nil"/>
              <w:bottom w:val="single" w:sz="4" w:space="0" w:color="auto"/>
              <w:right w:val="single" w:sz="4" w:space="0" w:color="auto"/>
            </w:tcBorders>
            <w:shd w:val="clear" w:color="auto" w:fill="auto"/>
            <w:hideMark/>
          </w:tcPr>
          <w:p w14:paraId="00262470" w14:textId="77777777" w:rsidR="00346852" w:rsidRPr="00A04991" w:rsidRDefault="00346852" w:rsidP="00882DEB">
            <w:pPr>
              <w:spacing w:after="0" w:line="240" w:lineRule="auto"/>
              <w:jc w:val="right"/>
              <w:rPr>
                <w:rFonts w:eastAsia="Calibri"/>
                <w:noProof/>
                <w:color w:val="4C4747"/>
                <w:sz w:val="18"/>
                <w:szCs w:val="18"/>
              </w:rPr>
            </w:pPr>
            <w:r w:rsidRPr="00A04991">
              <w:rPr>
                <w:rFonts w:eastAsia="Calibri"/>
                <w:noProof/>
                <w:color w:val="4C4747"/>
                <w:sz w:val="18"/>
                <w:szCs w:val="18"/>
                <w:lang w:val="es-ES"/>
              </w:rPr>
              <w:t xml:space="preserve">                               </w:t>
            </w:r>
            <w:r w:rsidRPr="00A04991">
              <w:rPr>
                <w:rFonts w:eastAsia="Calibri"/>
                <w:noProof/>
                <w:color w:val="4C4747"/>
                <w:sz w:val="18"/>
                <w:szCs w:val="18"/>
              </w:rPr>
              <w:t xml:space="preserve">-   </w:t>
            </w:r>
          </w:p>
        </w:tc>
        <w:tc>
          <w:tcPr>
            <w:tcW w:w="1000" w:type="pct"/>
            <w:tcBorders>
              <w:top w:val="nil"/>
              <w:left w:val="nil"/>
              <w:bottom w:val="single" w:sz="4" w:space="0" w:color="auto"/>
              <w:right w:val="single" w:sz="4" w:space="0" w:color="auto"/>
            </w:tcBorders>
            <w:shd w:val="clear" w:color="auto" w:fill="auto"/>
            <w:hideMark/>
          </w:tcPr>
          <w:p w14:paraId="52507A49" w14:textId="77777777" w:rsidR="00346852" w:rsidRPr="00A04991" w:rsidRDefault="00346852" w:rsidP="00882DEB">
            <w:pPr>
              <w:spacing w:after="0" w:line="240" w:lineRule="auto"/>
              <w:jc w:val="right"/>
              <w:rPr>
                <w:rFonts w:eastAsia="Calibri"/>
                <w:noProof/>
                <w:color w:val="4C4747"/>
                <w:sz w:val="18"/>
                <w:szCs w:val="18"/>
              </w:rPr>
            </w:pPr>
            <w:r w:rsidRPr="00A04991">
              <w:rPr>
                <w:rFonts w:eastAsia="Calibri"/>
                <w:noProof/>
                <w:color w:val="4C4747"/>
                <w:sz w:val="18"/>
                <w:szCs w:val="18"/>
              </w:rPr>
              <w:t xml:space="preserve">                 19,322.50 </w:t>
            </w:r>
          </w:p>
        </w:tc>
        <w:tc>
          <w:tcPr>
            <w:tcW w:w="1000" w:type="pct"/>
            <w:tcBorders>
              <w:top w:val="nil"/>
              <w:left w:val="nil"/>
              <w:bottom w:val="single" w:sz="4" w:space="0" w:color="auto"/>
              <w:right w:val="single" w:sz="4" w:space="0" w:color="auto"/>
            </w:tcBorders>
            <w:shd w:val="clear" w:color="auto" w:fill="auto"/>
            <w:hideMark/>
          </w:tcPr>
          <w:p w14:paraId="747012B1" w14:textId="77777777" w:rsidR="00346852" w:rsidRPr="00A04991" w:rsidRDefault="00346852" w:rsidP="00882DEB">
            <w:pPr>
              <w:spacing w:after="0" w:line="240" w:lineRule="auto"/>
              <w:jc w:val="right"/>
              <w:rPr>
                <w:rFonts w:eastAsia="Calibri"/>
                <w:noProof/>
                <w:color w:val="4C4747"/>
                <w:sz w:val="18"/>
                <w:szCs w:val="18"/>
              </w:rPr>
            </w:pPr>
            <w:r w:rsidRPr="00A04991">
              <w:rPr>
                <w:rFonts w:eastAsia="Calibri"/>
                <w:noProof/>
                <w:color w:val="4C4747"/>
                <w:sz w:val="18"/>
                <w:szCs w:val="18"/>
              </w:rPr>
              <w:t xml:space="preserve">                 50,514.96 </w:t>
            </w:r>
          </w:p>
        </w:tc>
      </w:tr>
      <w:tr w:rsidR="00346852" w:rsidRPr="00A04991" w14:paraId="7B7D9E94" w14:textId="77777777" w:rsidTr="00A04991">
        <w:trPr>
          <w:trHeight w:val="317"/>
        </w:trPr>
        <w:tc>
          <w:tcPr>
            <w:tcW w:w="1999" w:type="pct"/>
            <w:tcBorders>
              <w:top w:val="nil"/>
              <w:left w:val="single" w:sz="4" w:space="0" w:color="auto"/>
              <w:bottom w:val="single" w:sz="4" w:space="0" w:color="auto"/>
              <w:right w:val="single" w:sz="4" w:space="0" w:color="auto"/>
            </w:tcBorders>
            <w:shd w:val="clear" w:color="auto" w:fill="auto"/>
            <w:noWrap/>
            <w:vAlign w:val="center"/>
            <w:hideMark/>
          </w:tcPr>
          <w:p w14:paraId="6C1B4874" w14:textId="77777777" w:rsidR="00346852" w:rsidRPr="00A04991" w:rsidRDefault="00346852" w:rsidP="006114F3">
            <w:pPr>
              <w:spacing w:after="0" w:line="240" w:lineRule="auto"/>
              <w:rPr>
                <w:rFonts w:eastAsia="Calibri"/>
                <w:noProof/>
                <w:color w:val="4C4747"/>
                <w:sz w:val="18"/>
                <w:szCs w:val="18"/>
              </w:rPr>
            </w:pPr>
            <w:r w:rsidRPr="00A04991">
              <w:rPr>
                <w:rFonts w:eastAsia="Calibri"/>
                <w:noProof/>
                <w:color w:val="4C4747"/>
                <w:sz w:val="18"/>
                <w:szCs w:val="18"/>
              </w:rPr>
              <w:t>2.3.4 Productos Farmacéuticos</w:t>
            </w:r>
          </w:p>
        </w:tc>
        <w:tc>
          <w:tcPr>
            <w:tcW w:w="1000" w:type="pct"/>
            <w:tcBorders>
              <w:top w:val="nil"/>
              <w:left w:val="nil"/>
              <w:bottom w:val="single" w:sz="4" w:space="0" w:color="auto"/>
              <w:right w:val="single" w:sz="4" w:space="0" w:color="auto"/>
            </w:tcBorders>
            <w:shd w:val="clear" w:color="auto" w:fill="auto"/>
            <w:hideMark/>
          </w:tcPr>
          <w:p w14:paraId="6DB78A1E" w14:textId="77777777" w:rsidR="00346852" w:rsidRPr="00A04991" w:rsidRDefault="00346852" w:rsidP="00882DEB">
            <w:pPr>
              <w:spacing w:after="0" w:line="240" w:lineRule="auto"/>
              <w:jc w:val="right"/>
              <w:rPr>
                <w:rFonts w:eastAsia="Calibri"/>
                <w:noProof/>
                <w:color w:val="4C4747"/>
                <w:sz w:val="18"/>
                <w:szCs w:val="18"/>
              </w:rPr>
            </w:pPr>
            <w:r w:rsidRPr="00A04991">
              <w:rPr>
                <w:rFonts w:eastAsia="Calibri"/>
                <w:noProof/>
                <w:color w:val="4C4747"/>
                <w:sz w:val="18"/>
                <w:szCs w:val="18"/>
              </w:rPr>
              <w:t xml:space="preserve">                               -   </w:t>
            </w:r>
          </w:p>
        </w:tc>
        <w:tc>
          <w:tcPr>
            <w:tcW w:w="1000" w:type="pct"/>
            <w:tcBorders>
              <w:top w:val="nil"/>
              <w:left w:val="nil"/>
              <w:bottom w:val="single" w:sz="4" w:space="0" w:color="auto"/>
              <w:right w:val="single" w:sz="4" w:space="0" w:color="auto"/>
            </w:tcBorders>
            <w:shd w:val="clear" w:color="auto" w:fill="auto"/>
            <w:hideMark/>
          </w:tcPr>
          <w:p w14:paraId="353A8408" w14:textId="77777777" w:rsidR="00346852" w:rsidRPr="00A04991" w:rsidRDefault="00346852" w:rsidP="00882DEB">
            <w:pPr>
              <w:spacing w:after="0" w:line="240" w:lineRule="auto"/>
              <w:jc w:val="right"/>
              <w:rPr>
                <w:rFonts w:eastAsia="Calibri"/>
                <w:noProof/>
                <w:color w:val="4C4747"/>
                <w:sz w:val="18"/>
                <w:szCs w:val="18"/>
              </w:rPr>
            </w:pPr>
            <w:r w:rsidRPr="00A04991">
              <w:rPr>
                <w:rFonts w:eastAsia="Calibri"/>
                <w:noProof/>
                <w:color w:val="4C4747"/>
                <w:sz w:val="18"/>
                <w:szCs w:val="18"/>
              </w:rPr>
              <w:t xml:space="preserve">                               -   </w:t>
            </w:r>
          </w:p>
        </w:tc>
        <w:tc>
          <w:tcPr>
            <w:tcW w:w="1000" w:type="pct"/>
            <w:tcBorders>
              <w:top w:val="nil"/>
              <w:left w:val="nil"/>
              <w:bottom w:val="single" w:sz="4" w:space="0" w:color="auto"/>
              <w:right w:val="single" w:sz="4" w:space="0" w:color="auto"/>
            </w:tcBorders>
            <w:shd w:val="clear" w:color="auto" w:fill="auto"/>
            <w:hideMark/>
          </w:tcPr>
          <w:p w14:paraId="20E7E65F" w14:textId="77777777" w:rsidR="00346852" w:rsidRPr="00A04991" w:rsidRDefault="00346852" w:rsidP="00882DEB">
            <w:pPr>
              <w:spacing w:after="0" w:line="240" w:lineRule="auto"/>
              <w:jc w:val="right"/>
              <w:rPr>
                <w:rFonts w:eastAsia="Calibri"/>
                <w:noProof/>
                <w:color w:val="4C4747"/>
                <w:sz w:val="18"/>
                <w:szCs w:val="18"/>
              </w:rPr>
            </w:pPr>
            <w:r w:rsidRPr="00A04991">
              <w:rPr>
                <w:rFonts w:eastAsia="Calibri"/>
                <w:noProof/>
                <w:color w:val="4C4747"/>
                <w:sz w:val="18"/>
                <w:szCs w:val="18"/>
              </w:rPr>
              <w:t xml:space="preserve">                               -   </w:t>
            </w:r>
          </w:p>
        </w:tc>
      </w:tr>
      <w:tr w:rsidR="00346852" w:rsidRPr="00A04991" w14:paraId="411564BB" w14:textId="77777777" w:rsidTr="00A04991">
        <w:trPr>
          <w:trHeight w:val="317"/>
        </w:trPr>
        <w:tc>
          <w:tcPr>
            <w:tcW w:w="1999" w:type="pct"/>
            <w:tcBorders>
              <w:top w:val="nil"/>
              <w:left w:val="single" w:sz="4" w:space="0" w:color="auto"/>
              <w:bottom w:val="single" w:sz="4" w:space="0" w:color="auto"/>
              <w:right w:val="single" w:sz="4" w:space="0" w:color="auto"/>
            </w:tcBorders>
            <w:shd w:val="clear" w:color="auto" w:fill="auto"/>
            <w:noWrap/>
            <w:vAlign w:val="center"/>
            <w:hideMark/>
          </w:tcPr>
          <w:p w14:paraId="1D398C54" w14:textId="77777777" w:rsidR="00346852" w:rsidRPr="00A04991" w:rsidRDefault="00346852" w:rsidP="006114F3">
            <w:pPr>
              <w:spacing w:after="0" w:line="240" w:lineRule="auto"/>
              <w:rPr>
                <w:rFonts w:eastAsia="Calibri"/>
                <w:noProof/>
                <w:color w:val="4C4747"/>
                <w:sz w:val="18"/>
                <w:szCs w:val="18"/>
                <w:lang w:val="es-ES"/>
              </w:rPr>
            </w:pPr>
            <w:r w:rsidRPr="00A04991">
              <w:rPr>
                <w:rFonts w:eastAsia="Calibri"/>
                <w:noProof/>
                <w:color w:val="4C4747"/>
                <w:sz w:val="18"/>
                <w:szCs w:val="18"/>
                <w:lang w:val="es-ES"/>
              </w:rPr>
              <w:t>2.3.5 Productos de Cuero, Caucho y Plástico</w:t>
            </w:r>
          </w:p>
        </w:tc>
        <w:tc>
          <w:tcPr>
            <w:tcW w:w="1000" w:type="pct"/>
            <w:tcBorders>
              <w:top w:val="nil"/>
              <w:left w:val="nil"/>
              <w:bottom w:val="single" w:sz="4" w:space="0" w:color="auto"/>
              <w:right w:val="single" w:sz="4" w:space="0" w:color="auto"/>
            </w:tcBorders>
            <w:shd w:val="clear" w:color="auto" w:fill="auto"/>
            <w:hideMark/>
          </w:tcPr>
          <w:p w14:paraId="43C93008" w14:textId="77777777" w:rsidR="00346852" w:rsidRPr="00A04991" w:rsidRDefault="00346852" w:rsidP="00882DEB">
            <w:pPr>
              <w:spacing w:after="0" w:line="240" w:lineRule="auto"/>
              <w:jc w:val="right"/>
              <w:rPr>
                <w:rFonts w:eastAsia="Calibri"/>
                <w:noProof/>
                <w:color w:val="4C4747"/>
                <w:sz w:val="18"/>
                <w:szCs w:val="18"/>
              </w:rPr>
            </w:pPr>
            <w:r w:rsidRPr="00A04991">
              <w:rPr>
                <w:rFonts w:eastAsia="Calibri"/>
                <w:noProof/>
                <w:color w:val="4C4747"/>
                <w:sz w:val="18"/>
                <w:szCs w:val="18"/>
                <w:lang w:val="es-ES"/>
              </w:rPr>
              <w:t xml:space="preserve">                 </w:t>
            </w:r>
            <w:r w:rsidRPr="00A04991">
              <w:rPr>
                <w:rFonts w:eastAsia="Calibri"/>
                <w:noProof/>
                <w:color w:val="4C4747"/>
                <w:sz w:val="18"/>
                <w:szCs w:val="18"/>
              </w:rPr>
              <w:t xml:space="preserve">12,252.18 </w:t>
            </w:r>
          </w:p>
        </w:tc>
        <w:tc>
          <w:tcPr>
            <w:tcW w:w="1000" w:type="pct"/>
            <w:tcBorders>
              <w:top w:val="nil"/>
              <w:left w:val="nil"/>
              <w:bottom w:val="single" w:sz="4" w:space="0" w:color="auto"/>
              <w:right w:val="single" w:sz="4" w:space="0" w:color="auto"/>
            </w:tcBorders>
            <w:shd w:val="clear" w:color="auto" w:fill="auto"/>
            <w:hideMark/>
          </w:tcPr>
          <w:p w14:paraId="1844819E" w14:textId="77777777" w:rsidR="00346852" w:rsidRPr="00A04991" w:rsidRDefault="00346852" w:rsidP="00882DEB">
            <w:pPr>
              <w:spacing w:after="0" w:line="240" w:lineRule="auto"/>
              <w:jc w:val="right"/>
              <w:rPr>
                <w:rFonts w:eastAsia="Calibri"/>
                <w:noProof/>
                <w:color w:val="4C4747"/>
                <w:sz w:val="18"/>
                <w:szCs w:val="18"/>
              </w:rPr>
            </w:pPr>
            <w:r w:rsidRPr="00A04991">
              <w:rPr>
                <w:rFonts w:eastAsia="Calibri"/>
                <w:noProof/>
                <w:color w:val="4C4747"/>
                <w:sz w:val="18"/>
                <w:szCs w:val="18"/>
              </w:rPr>
              <w:t xml:space="preserve">           1,513,363.73 </w:t>
            </w:r>
          </w:p>
        </w:tc>
        <w:tc>
          <w:tcPr>
            <w:tcW w:w="1000" w:type="pct"/>
            <w:tcBorders>
              <w:top w:val="nil"/>
              <w:left w:val="nil"/>
              <w:bottom w:val="single" w:sz="4" w:space="0" w:color="auto"/>
              <w:right w:val="single" w:sz="4" w:space="0" w:color="auto"/>
            </w:tcBorders>
            <w:shd w:val="clear" w:color="auto" w:fill="auto"/>
            <w:hideMark/>
          </w:tcPr>
          <w:p w14:paraId="172D54A8" w14:textId="77777777" w:rsidR="00346852" w:rsidRPr="00A04991" w:rsidRDefault="00346852" w:rsidP="00882DEB">
            <w:pPr>
              <w:spacing w:after="0" w:line="240" w:lineRule="auto"/>
              <w:jc w:val="right"/>
              <w:rPr>
                <w:rFonts w:eastAsia="Calibri"/>
                <w:noProof/>
                <w:color w:val="4C4747"/>
                <w:sz w:val="18"/>
                <w:szCs w:val="18"/>
              </w:rPr>
            </w:pPr>
            <w:r w:rsidRPr="00A04991">
              <w:rPr>
                <w:rFonts w:eastAsia="Calibri"/>
                <w:noProof/>
                <w:color w:val="4C4747"/>
                <w:sz w:val="18"/>
                <w:szCs w:val="18"/>
              </w:rPr>
              <w:t xml:space="preserve">                 38,500.03 </w:t>
            </w:r>
          </w:p>
        </w:tc>
      </w:tr>
      <w:tr w:rsidR="00346852" w:rsidRPr="00A04991" w14:paraId="7F884212" w14:textId="77777777" w:rsidTr="00A04991">
        <w:trPr>
          <w:trHeight w:val="317"/>
        </w:trPr>
        <w:tc>
          <w:tcPr>
            <w:tcW w:w="1999" w:type="pct"/>
            <w:tcBorders>
              <w:top w:val="nil"/>
              <w:left w:val="single" w:sz="4" w:space="0" w:color="auto"/>
              <w:bottom w:val="single" w:sz="4" w:space="0" w:color="auto"/>
              <w:right w:val="single" w:sz="4" w:space="0" w:color="auto"/>
            </w:tcBorders>
            <w:shd w:val="clear" w:color="auto" w:fill="auto"/>
            <w:vAlign w:val="center"/>
            <w:hideMark/>
          </w:tcPr>
          <w:p w14:paraId="6CC64082" w14:textId="77777777" w:rsidR="00346852" w:rsidRPr="00A04991" w:rsidRDefault="00346852" w:rsidP="006114F3">
            <w:pPr>
              <w:spacing w:after="0" w:line="240" w:lineRule="auto"/>
              <w:rPr>
                <w:rFonts w:eastAsia="Calibri"/>
                <w:noProof/>
                <w:color w:val="4C4747"/>
                <w:sz w:val="18"/>
                <w:szCs w:val="18"/>
                <w:lang w:val="es-ES"/>
              </w:rPr>
            </w:pPr>
            <w:r w:rsidRPr="00A04991">
              <w:rPr>
                <w:rFonts w:eastAsia="Calibri"/>
                <w:noProof/>
                <w:color w:val="4C4747"/>
                <w:sz w:val="18"/>
                <w:szCs w:val="18"/>
                <w:lang w:val="es-ES"/>
              </w:rPr>
              <w:t>2.3.6 Productos de Minerales, Metálicos y no Metálicos</w:t>
            </w:r>
          </w:p>
        </w:tc>
        <w:tc>
          <w:tcPr>
            <w:tcW w:w="1000" w:type="pct"/>
            <w:tcBorders>
              <w:top w:val="nil"/>
              <w:left w:val="nil"/>
              <w:bottom w:val="single" w:sz="4" w:space="0" w:color="auto"/>
              <w:right w:val="single" w:sz="4" w:space="0" w:color="auto"/>
            </w:tcBorders>
            <w:shd w:val="clear" w:color="auto" w:fill="auto"/>
            <w:vAlign w:val="bottom"/>
            <w:hideMark/>
          </w:tcPr>
          <w:p w14:paraId="0CA5AE9F" w14:textId="77777777" w:rsidR="00346852" w:rsidRPr="00A04991" w:rsidRDefault="00346852" w:rsidP="00882DEB">
            <w:pPr>
              <w:spacing w:after="0" w:line="240" w:lineRule="auto"/>
              <w:jc w:val="right"/>
              <w:rPr>
                <w:rFonts w:eastAsia="Calibri"/>
                <w:noProof/>
                <w:color w:val="4C4747"/>
                <w:sz w:val="18"/>
                <w:szCs w:val="18"/>
              </w:rPr>
            </w:pPr>
            <w:r w:rsidRPr="00A04991">
              <w:rPr>
                <w:rFonts w:eastAsia="Calibri"/>
                <w:noProof/>
                <w:color w:val="4C4747"/>
                <w:sz w:val="18"/>
                <w:szCs w:val="18"/>
                <w:lang w:val="es-ES"/>
              </w:rPr>
              <w:t xml:space="preserve">              </w:t>
            </w:r>
            <w:r w:rsidRPr="00A04991">
              <w:rPr>
                <w:rFonts w:eastAsia="Calibri"/>
                <w:noProof/>
                <w:color w:val="4C4747"/>
                <w:sz w:val="18"/>
                <w:szCs w:val="18"/>
              </w:rPr>
              <w:t xml:space="preserve">292,452.14 </w:t>
            </w:r>
          </w:p>
        </w:tc>
        <w:tc>
          <w:tcPr>
            <w:tcW w:w="1000" w:type="pct"/>
            <w:tcBorders>
              <w:top w:val="nil"/>
              <w:left w:val="nil"/>
              <w:bottom w:val="single" w:sz="4" w:space="0" w:color="auto"/>
              <w:right w:val="single" w:sz="4" w:space="0" w:color="auto"/>
            </w:tcBorders>
            <w:shd w:val="clear" w:color="auto" w:fill="auto"/>
            <w:hideMark/>
          </w:tcPr>
          <w:p w14:paraId="4B28B2BF" w14:textId="77777777" w:rsidR="00346852" w:rsidRPr="00A04991" w:rsidRDefault="00346852" w:rsidP="00882DEB">
            <w:pPr>
              <w:spacing w:after="0" w:line="240" w:lineRule="auto"/>
              <w:jc w:val="right"/>
              <w:rPr>
                <w:rFonts w:eastAsia="Calibri"/>
                <w:noProof/>
                <w:color w:val="4C4747"/>
                <w:sz w:val="18"/>
                <w:szCs w:val="18"/>
              </w:rPr>
            </w:pPr>
            <w:r w:rsidRPr="00A04991">
              <w:rPr>
                <w:rFonts w:eastAsia="Calibri"/>
                <w:noProof/>
                <w:color w:val="4C4747"/>
                <w:sz w:val="18"/>
                <w:szCs w:val="18"/>
              </w:rPr>
              <w:t xml:space="preserve">              728,687.79 </w:t>
            </w:r>
          </w:p>
        </w:tc>
        <w:tc>
          <w:tcPr>
            <w:tcW w:w="1000" w:type="pct"/>
            <w:tcBorders>
              <w:top w:val="nil"/>
              <w:left w:val="nil"/>
              <w:bottom w:val="single" w:sz="4" w:space="0" w:color="auto"/>
              <w:right w:val="single" w:sz="4" w:space="0" w:color="auto"/>
            </w:tcBorders>
            <w:shd w:val="clear" w:color="auto" w:fill="auto"/>
            <w:hideMark/>
          </w:tcPr>
          <w:p w14:paraId="735E30EF" w14:textId="77777777" w:rsidR="00346852" w:rsidRPr="00A04991" w:rsidRDefault="00346852" w:rsidP="00882DEB">
            <w:pPr>
              <w:spacing w:after="0" w:line="240" w:lineRule="auto"/>
              <w:jc w:val="right"/>
              <w:rPr>
                <w:rFonts w:eastAsia="Calibri"/>
                <w:noProof/>
                <w:color w:val="4C4747"/>
                <w:sz w:val="18"/>
                <w:szCs w:val="18"/>
              </w:rPr>
            </w:pPr>
            <w:r w:rsidRPr="00A04991">
              <w:rPr>
                <w:rFonts w:eastAsia="Calibri"/>
                <w:noProof/>
                <w:color w:val="4C4747"/>
                <w:sz w:val="18"/>
                <w:szCs w:val="18"/>
              </w:rPr>
              <w:t xml:space="preserve">                   6,250.00 </w:t>
            </w:r>
          </w:p>
        </w:tc>
      </w:tr>
      <w:tr w:rsidR="00346852" w:rsidRPr="00A04991" w14:paraId="77881CBE" w14:textId="77777777" w:rsidTr="00A04991">
        <w:trPr>
          <w:trHeight w:val="634"/>
        </w:trPr>
        <w:tc>
          <w:tcPr>
            <w:tcW w:w="1999" w:type="pct"/>
            <w:tcBorders>
              <w:top w:val="nil"/>
              <w:left w:val="single" w:sz="4" w:space="0" w:color="auto"/>
              <w:bottom w:val="single" w:sz="4" w:space="0" w:color="auto"/>
              <w:right w:val="single" w:sz="4" w:space="0" w:color="auto"/>
            </w:tcBorders>
            <w:shd w:val="clear" w:color="auto" w:fill="auto"/>
            <w:vAlign w:val="center"/>
            <w:hideMark/>
          </w:tcPr>
          <w:p w14:paraId="295BB97B" w14:textId="77777777" w:rsidR="00346852" w:rsidRPr="00A04991" w:rsidRDefault="00346852" w:rsidP="006114F3">
            <w:pPr>
              <w:spacing w:after="0" w:line="240" w:lineRule="auto"/>
              <w:rPr>
                <w:rFonts w:eastAsia="Calibri"/>
                <w:noProof/>
                <w:color w:val="4C4747"/>
                <w:sz w:val="18"/>
                <w:szCs w:val="18"/>
                <w:lang w:val="es-ES"/>
              </w:rPr>
            </w:pPr>
            <w:r w:rsidRPr="00A04991">
              <w:rPr>
                <w:rFonts w:eastAsia="Calibri"/>
                <w:noProof/>
                <w:color w:val="4C4747"/>
                <w:sz w:val="18"/>
                <w:szCs w:val="18"/>
                <w:lang w:val="es-ES"/>
              </w:rPr>
              <w:t>2.3.7 Combustibles, Lubricantes, Productos Químicos y Conexos</w:t>
            </w:r>
          </w:p>
        </w:tc>
        <w:tc>
          <w:tcPr>
            <w:tcW w:w="1000" w:type="pct"/>
            <w:tcBorders>
              <w:top w:val="nil"/>
              <w:left w:val="nil"/>
              <w:bottom w:val="single" w:sz="4" w:space="0" w:color="auto"/>
              <w:right w:val="single" w:sz="4" w:space="0" w:color="auto"/>
            </w:tcBorders>
            <w:shd w:val="clear" w:color="auto" w:fill="auto"/>
            <w:noWrap/>
            <w:vAlign w:val="bottom"/>
            <w:hideMark/>
          </w:tcPr>
          <w:p w14:paraId="3EE770C9" w14:textId="77777777" w:rsidR="00346852" w:rsidRPr="00A04991" w:rsidRDefault="00346852" w:rsidP="00882DEB">
            <w:pPr>
              <w:spacing w:after="0" w:line="240" w:lineRule="auto"/>
              <w:jc w:val="right"/>
              <w:rPr>
                <w:rFonts w:eastAsia="Calibri"/>
                <w:noProof/>
                <w:color w:val="4C4747"/>
                <w:sz w:val="18"/>
                <w:szCs w:val="18"/>
              </w:rPr>
            </w:pPr>
            <w:r w:rsidRPr="00A04991">
              <w:rPr>
                <w:rFonts w:eastAsia="Calibri"/>
                <w:noProof/>
                <w:color w:val="4C4747"/>
                <w:sz w:val="18"/>
                <w:szCs w:val="18"/>
                <w:lang w:val="es-ES"/>
              </w:rPr>
              <w:t xml:space="preserve">           </w:t>
            </w:r>
            <w:r w:rsidRPr="00A04991">
              <w:rPr>
                <w:rFonts w:eastAsia="Calibri"/>
                <w:noProof/>
                <w:color w:val="4C4747"/>
                <w:sz w:val="18"/>
                <w:szCs w:val="18"/>
              </w:rPr>
              <w:t xml:space="preserve">1,043,077.84 </w:t>
            </w:r>
          </w:p>
        </w:tc>
        <w:tc>
          <w:tcPr>
            <w:tcW w:w="1000" w:type="pct"/>
            <w:tcBorders>
              <w:top w:val="nil"/>
              <w:left w:val="nil"/>
              <w:bottom w:val="single" w:sz="4" w:space="0" w:color="auto"/>
              <w:right w:val="single" w:sz="4" w:space="0" w:color="auto"/>
            </w:tcBorders>
            <w:shd w:val="clear" w:color="auto" w:fill="auto"/>
            <w:noWrap/>
            <w:vAlign w:val="bottom"/>
            <w:hideMark/>
          </w:tcPr>
          <w:p w14:paraId="4FDEA556" w14:textId="77777777" w:rsidR="00346852" w:rsidRPr="00A04991" w:rsidRDefault="00346852" w:rsidP="00882DEB">
            <w:pPr>
              <w:spacing w:after="0" w:line="240" w:lineRule="auto"/>
              <w:jc w:val="right"/>
              <w:rPr>
                <w:rFonts w:eastAsia="Calibri"/>
                <w:noProof/>
                <w:color w:val="4C4747"/>
                <w:sz w:val="18"/>
                <w:szCs w:val="18"/>
              </w:rPr>
            </w:pPr>
            <w:r w:rsidRPr="00A04991">
              <w:rPr>
                <w:rFonts w:eastAsia="Calibri"/>
                <w:noProof/>
                <w:color w:val="4C4747"/>
                <w:sz w:val="18"/>
                <w:szCs w:val="18"/>
              </w:rPr>
              <w:t xml:space="preserve">              683,534.93 </w:t>
            </w:r>
          </w:p>
        </w:tc>
        <w:tc>
          <w:tcPr>
            <w:tcW w:w="1000" w:type="pct"/>
            <w:tcBorders>
              <w:top w:val="nil"/>
              <w:left w:val="nil"/>
              <w:bottom w:val="single" w:sz="4" w:space="0" w:color="auto"/>
              <w:right w:val="single" w:sz="4" w:space="0" w:color="auto"/>
            </w:tcBorders>
            <w:shd w:val="clear" w:color="auto" w:fill="auto"/>
            <w:noWrap/>
            <w:vAlign w:val="bottom"/>
            <w:hideMark/>
          </w:tcPr>
          <w:p w14:paraId="2B79B7AC" w14:textId="77777777" w:rsidR="00346852" w:rsidRPr="00A04991" w:rsidRDefault="00346852" w:rsidP="00882DEB">
            <w:pPr>
              <w:spacing w:after="0" w:line="240" w:lineRule="auto"/>
              <w:jc w:val="right"/>
              <w:rPr>
                <w:rFonts w:eastAsia="Calibri"/>
                <w:noProof/>
                <w:color w:val="4C4747"/>
                <w:sz w:val="18"/>
                <w:szCs w:val="18"/>
              </w:rPr>
            </w:pPr>
            <w:r w:rsidRPr="00A04991">
              <w:rPr>
                <w:rFonts w:eastAsia="Calibri"/>
                <w:noProof/>
                <w:color w:val="4C4747"/>
                <w:sz w:val="18"/>
                <w:szCs w:val="18"/>
              </w:rPr>
              <w:t xml:space="preserve">              612,193.70 </w:t>
            </w:r>
          </w:p>
        </w:tc>
      </w:tr>
      <w:tr w:rsidR="00346852" w:rsidRPr="00A04991" w14:paraId="02BB7C46" w14:textId="77777777" w:rsidTr="00A04991">
        <w:trPr>
          <w:trHeight w:val="317"/>
        </w:trPr>
        <w:tc>
          <w:tcPr>
            <w:tcW w:w="1999" w:type="pct"/>
            <w:tcBorders>
              <w:top w:val="nil"/>
              <w:left w:val="single" w:sz="4" w:space="0" w:color="auto"/>
              <w:bottom w:val="single" w:sz="4" w:space="0" w:color="auto"/>
              <w:right w:val="single" w:sz="4" w:space="0" w:color="auto"/>
            </w:tcBorders>
            <w:shd w:val="clear" w:color="auto" w:fill="auto"/>
            <w:noWrap/>
            <w:vAlign w:val="center"/>
            <w:hideMark/>
          </w:tcPr>
          <w:p w14:paraId="3BC3AE5E" w14:textId="77777777" w:rsidR="00346852" w:rsidRPr="00A04991" w:rsidRDefault="00346852" w:rsidP="006114F3">
            <w:pPr>
              <w:spacing w:after="0" w:line="240" w:lineRule="auto"/>
              <w:rPr>
                <w:rFonts w:eastAsia="Calibri"/>
                <w:noProof/>
                <w:color w:val="4C4747"/>
                <w:sz w:val="18"/>
                <w:szCs w:val="18"/>
              </w:rPr>
            </w:pPr>
            <w:r w:rsidRPr="00A04991">
              <w:rPr>
                <w:rFonts w:eastAsia="Calibri"/>
                <w:noProof/>
                <w:color w:val="4C4747"/>
                <w:sz w:val="18"/>
                <w:szCs w:val="18"/>
              </w:rPr>
              <w:t>2.3.9 Productos y Útiles Varios</w:t>
            </w:r>
          </w:p>
        </w:tc>
        <w:tc>
          <w:tcPr>
            <w:tcW w:w="1000" w:type="pct"/>
            <w:tcBorders>
              <w:top w:val="nil"/>
              <w:left w:val="nil"/>
              <w:bottom w:val="single" w:sz="4" w:space="0" w:color="auto"/>
              <w:right w:val="single" w:sz="4" w:space="0" w:color="auto"/>
            </w:tcBorders>
            <w:shd w:val="clear" w:color="auto" w:fill="auto"/>
            <w:hideMark/>
          </w:tcPr>
          <w:p w14:paraId="5D05240A" w14:textId="77777777" w:rsidR="00346852" w:rsidRPr="00A04991" w:rsidRDefault="00346852" w:rsidP="00882DEB">
            <w:pPr>
              <w:spacing w:after="0" w:line="240" w:lineRule="auto"/>
              <w:jc w:val="right"/>
              <w:rPr>
                <w:rFonts w:eastAsia="Calibri"/>
                <w:noProof/>
                <w:color w:val="4C4747"/>
                <w:sz w:val="18"/>
                <w:szCs w:val="18"/>
              </w:rPr>
            </w:pPr>
            <w:r w:rsidRPr="00A04991">
              <w:rPr>
                <w:rFonts w:eastAsia="Calibri"/>
                <w:noProof/>
                <w:color w:val="4C4747"/>
                <w:sz w:val="18"/>
                <w:szCs w:val="18"/>
              </w:rPr>
              <w:t xml:space="preserve">           1,545,185.70 </w:t>
            </w:r>
          </w:p>
        </w:tc>
        <w:tc>
          <w:tcPr>
            <w:tcW w:w="1000" w:type="pct"/>
            <w:tcBorders>
              <w:top w:val="nil"/>
              <w:left w:val="nil"/>
              <w:bottom w:val="single" w:sz="4" w:space="0" w:color="auto"/>
              <w:right w:val="single" w:sz="4" w:space="0" w:color="auto"/>
            </w:tcBorders>
            <w:shd w:val="clear" w:color="auto" w:fill="auto"/>
            <w:hideMark/>
          </w:tcPr>
          <w:p w14:paraId="29446FF2" w14:textId="77777777" w:rsidR="00346852" w:rsidRPr="00A04991" w:rsidRDefault="00346852" w:rsidP="00882DEB">
            <w:pPr>
              <w:spacing w:after="0" w:line="240" w:lineRule="auto"/>
              <w:jc w:val="right"/>
              <w:rPr>
                <w:rFonts w:eastAsia="Calibri"/>
                <w:noProof/>
                <w:color w:val="4C4747"/>
                <w:sz w:val="18"/>
                <w:szCs w:val="18"/>
              </w:rPr>
            </w:pPr>
            <w:r w:rsidRPr="00A04991">
              <w:rPr>
                <w:rFonts w:eastAsia="Calibri"/>
                <w:noProof/>
                <w:color w:val="4C4747"/>
                <w:sz w:val="18"/>
                <w:szCs w:val="18"/>
              </w:rPr>
              <w:t xml:space="preserve">              143,547.63 </w:t>
            </w:r>
          </w:p>
        </w:tc>
        <w:tc>
          <w:tcPr>
            <w:tcW w:w="1000" w:type="pct"/>
            <w:tcBorders>
              <w:top w:val="nil"/>
              <w:left w:val="nil"/>
              <w:bottom w:val="single" w:sz="4" w:space="0" w:color="auto"/>
              <w:right w:val="single" w:sz="4" w:space="0" w:color="auto"/>
            </w:tcBorders>
            <w:shd w:val="clear" w:color="auto" w:fill="auto"/>
            <w:hideMark/>
          </w:tcPr>
          <w:p w14:paraId="4187685D" w14:textId="77777777" w:rsidR="00346852" w:rsidRPr="00A04991" w:rsidRDefault="00346852" w:rsidP="00882DEB">
            <w:pPr>
              <w:spacing w:after="0" w:line="240" w:lineRule="auto"/>
              <w:jc w:val="right"/>
              <w:rPr>
                <w:rFonts w:eastAsia="Calibri"/>
                <w:noProof/>
                <w:color w:val="4C4747"/>
                <w:sz w:val="18"/>
                <w:szCs w:val="18"/>
              </w:rPr>
            </w:pPr>
            <w:r w:rsidRPr="00A04991">
              <w:rPr>
                <w:rFonts w:eastAsia="Calibri"/>
                <w:noProof/>
                <w:color w:val="4C4747"/>
                <w:sz w:val="18"/>
                <w:szCs w:val="18"/>
              </w:rPr>
              <w:t xml:space="preserve">              383,590.23 </w:t>
            </w:r>
          </w:p>
        </w:tc>
      </w:tr>
      <w:tr w:rsidR="00346852" w:rsidRPr="00A04991" w14:paraId="51950FFD" w14:textId="77777777" w:rsidTr="00A04991">
        <w:trPr>
          <w:trHeight w:val="317"/>
        </w:trPr>
        <w:tc>
          <w:tcPr>
            <w:tcW w:w="1999" w:type="pct"/>
            <w:tcBorders>
              <w:top w:val="nil"/>
              <w:left w:val="single" w:sz="4" w:space="0" w:color="auto"/>
              <w:bottom w:val="single" w:sz="4" w:space="0" w:color="auto"/>
              <w:right w:val="single" w:sz="4" w:space="0" w:color="auto"/>
            </w:tcBorders>
            <w:shd w:val="clear" w:color="auto" w:fill="auto"/>
            <w:noWrap/>
            <w:hideMark/>
          </w:tcPr>
          <w:p w14:paraId="6D9B3DA7" w14:textId="77777777" w:rsidR="00346852" w:rsidRPr="00A04991" w:rsidRDefault="00346852" w:rsidP="006114F3">
            <w:pPr>
              <w:spacing w:after="0" w:line="240" w:lineRule="auto"/>
              <w:rPr>
                <w:rFonts w:eastAsia="Calibri"/>
                <w:noProof/>
                <w:color w:val="4C4747"/>
                <w:sz w:val="18"/>
                <w:szCs w:val="18"/>
              </w:rPr>
            </w:pPr>
            <w:r w:rsidRPr="00A04991">
              <w:rPr>
                <w:rFonts w:eastAsia="Calibri"/>
                <w:noProof/>
                <w:color w:val="4C4747"/>
                <w:sz w:val="18"/>
                <w:szCs w:val="18"/>
              </w:rPr>
              <w:t> </w:t>
            </w:r>
          </w:p>
        </w:tc>
        <w:tc>
          <w:tcPr>
            <w:tcW w:w="1000" w:type="pct"/>
            <w:tcBorders>
              <w:top w:val="nil"/>
              <w:left w:val="nil"/>
              <w:bottom w:val="single" w:sz="4" w:space="0" w:color="auto"/>
              <w:right w:val="single" w:sz="4" w:space="0" w:color="auto"/>
            </w:tcBorders>
            <w:shd w:val="clear" w:color="auto" w:fill="auto"/>
            <w:hideMark/>
          </w:tcPr>
          <w:p w14:paraId="779920A9" w14:textId="77777777" w:rsidR="00346852" w:rsidRPr="00A04991" w:rsidRDefault="00346852" w:rsidP="00882DEB">
            <w:pPr>
              <w:spacing w:after="0" w:line="240" w:lineRule="auto"/>
              <w:jc w:val="right"/>
              <w:rPr>
                <w:rFonts w:eastAsia="Calibri"/>
                <w:noProof/>
                <w:color w:val="4C4747"/>
                <w:sz w:val="18"/>
                <w:szCs w:val="18"/>
              </w:rPr>
            </w:pPr>
          </w:p>
        </w:tc>
        <w:tc>
          <w:tcPr>
            <w:tcW w:w="1000" w:type="pct"/>
            <w:tcBorders>
              <w:top w:val="nil"/>
              <w:left w:val="nil"/>
              <w:bottom w:val="single" w:sz="4" w:space="0" w:color="auto"/>
              <w:right w:val="single" w:sz="4" w:space="0" w:color="auto"/>
            </w:tcBorders>
            <w:shd w:val="clear" w:color="auto" w:fill="auto"/>
            <w:hideMark/>
          </w:tcPr>
          <w:p w14:paraId="4886E104" w14:textId="77777777" w:rsidR="00346852" w:rsidRPr="00A04991" w:rsidRDefault="00346852" w:rsidP="00882DEB">
            <w:pPr>
              <w:spacing w:after="0" w:line="240" w:lineRule="auto"/>
              <w:jc w:val="right"/>
              <w:rPr>
                <w:rFonts w:eastAsia="Calibri"/>
                <w:noProof/>
                <w:color w:val="4C4747"/>
                <w:sz w:val="18"/>
                <w:szCs w:val="18"/>
              </w:rPr>
            </w:pPr>
          </w:p>
        </w:tc>
        <w:tc>
          <w:tcPr>
            <w:tcW w:w="1000" w:type="pct"/>
            <w:tcBorders>
              <w:top w:val="nil"/>
              <w:left w:val="nil"/>
              <w:bottom w:val="single" w:sz="4" w:space="0" w:color="auto"/>
              <w:right w:val="single" w:sz="4" w:space="0" w:color="auto"/>
            </w:tcBorders>
            <w:shd w:val="clear" w:color="auto" w:fill="auto"/>
            <w:hideMark/>
          </w:tcPr>
          <w:p w14:paraId="79732666" w14:textId="77777777" w:rsidR="00346852" w:rsidRPr="00A04991" w:rsidRDefault="00346852" w:rsidP="00882DEB">
            <w:pPr>
              <w:spacing w:after="0" w:line="240" w:lineRule="auto"/>
              <w:jc w:val="right"/>
              <w:rPr>
                <w:rFonts w:eastAsia="Calibri"/>
                <w:noProof/>
                <w:color w:val="4C4747"/>
                <w:sz w:val="18"/>
                <w:szCs w:val="18"/>
              </w:rPr>
            </w:pPr>
          </w:p>
        </w:tc>
      </w:tr>
      <w:tr w:rsidR="00346852" w:rsidRPr="00A04991" w14:paraId="10D549EC" w14:textId="77777777" w:rsidTr="00A04991">
        <w:trPr>
          <w:trHeight w:val="317"/>
        </w:trPr>
        <w:tc>
          <w:tcPr>
            <w:tcW w:w="1999" w:type="pct"/>
            <w:tcBorders>
              <w:top w:val="nil"/>
              <w:left w:val="single" w:sz="4" w:space="0" w:color="auto"/>
              <w:bottom w:val="single" w:sz="4" w:space="0" w:color="auto"/>
              <w:right w:val="single" w:sz="4" w:space="0" w:color="auto"/>
            </w:tcBorders>
            <w:shd w:val="clear" w:color="auto" w:fill="auto"/>
            <w:noWrap/>
            <w:vAlign w:val="center"/>
            <w:hideMark/>
          </w:tcPr>
          <w:p w14:paraId="5E933D57" w14:textId="77777777" w:rsidR="00346852" w:rsidRPr="00A04991" w:rsidRDefault="00346852" w:rsidP="006114F3">
            <w:pPr>
              <w:spacing w:after="0" w:line="240" w:lineRule="auto"/>
              <w:rPr>
                <w:rFonts w:eastAsia="Calibri"/>
                <w:noProof/>
                <w:color w:val="4C4747"/>
                <w:sz w:val="18"/>
                <w:szCs w:val="18"/>
              </w:rPr>
            </w:pPr>
            <w:r w:rsidRPr="00A04991">
              <w:rPr>
                <w:rFonts w:eastAsia="Calibri"/>
                <w:noProof/>
                <w:color w:val="4C4747"/>
                <w:sz w:val="18"/>
                <w:szCs w:val="18"/>
              </w:rPr>
              <w:lastRenderedPageBreak/>
              <w:t>2.4 TRANSFERENCIAS CORRIENTES</w:t>
            </w:r>
          </w:p>
        </w:tc>
        <w:tc>
          <w:tcPr>
            <w:tcW w:w="1000" w:type="pct"/>
            <w:tcBorders>
              <w:top w:val="nil"/>
              <w:left w:val="nil"/>
              <w:bottom w:val="single" w:sz="4" w:space="0" w:color="auto"/>
              <w:right w:val="single" w:sz="4" w:space="0" w:color="auto"/>
            </w:tcBorders>
            <w:shd w:val="clear" w:color="auto" w:fill="auto"/>
            <w:hideMark/>
          </w:tcPr>
          <w:p w14:paraId="51A52A0A" w14:textId="77777777" w:rsidR="00346852" w:rsidRPr="00A04991" w:rsidRDefault="00346852" w:rsidP="00882DEB">
            <w:pPr>
              <w:spacing w:after="0" w:line="240" w:lineRule="auto"/>
              <w:jc w:val="right"/>
              <w:rPr>
                <w:rFonts w:eastAsia="Calibri"/>
                <w:noProof/>
                <w:color w:val="4C4747"/>
                <w:sz w:val="18"/>
                <w:szCs w:val="18"/>
              </w:rPr>
            </w:pPr>
            <w:r w:rsidRPr="00A04991">
              <w:rPr>
                <w:rFonts w:eastAsia="Calibri"/>
                <w:noProof/>
                <w:color w:val="4C4747"/>
                <w:sz w:val="18"/>
                <w:szCs w:val="18"/>
              </w:rPr>
              <w:t xml:space="preserve">                   2,000.00 </w:t>
            </w:r>
          </w:p>
        </w:tc>
        <w:tc>
          <w:tcPr>
            <w:tcW w:w="1000" w:type="pct"/>
            <w:tcBorders>
              <w:top w:val="nil"/>
              <w:left w:val="nil"/>
              <w:bottom w:val="single" w:sz="4" w:space="0" w:color="auto"/>
              <w:right w:val="single" w:sz="4" w:space="0" w:color="auto"/>
            </w:tcBorders>
            <w:shd w:val="clear" w:color="auto" w:fill="auto"/>
            <w:hideMark/>
          </w:tcPr>
          <w:p w14:paraId="484AB001" w14:textId="77777777" w:rsidR="00346852" w:rsidRPr="00A04991" w:rsidRDefault="00346852" w:rsidP="00882DEB">
            <w:pPr>
              <w:spacing w:after="0" w:line="240" w:lineRule="auto"/>
              <w:jc w:val="right"/>
              <w:rPr>
                <w:rFonts w:eastAsia="Calibri"/>
                <w:noProof/>
                <w:color w:val="4C4747"/>
                <w:sz w:val="18"/>
                <w:szCs w:val="18"/>
              </w:rPr>
            </w:pPr>
            <w:r w:rsidRPr="00A04991">
              <w:rPr>
                <w:rFonts w:eastAsia="Calibri"/>
                <w:noProof/>
                <w:color w:val="4C4747"/>
                <w:sz w:val="18"/>
                <w:szCs w:val="18"/>
              </w:rPr>
              <w:t xml:space="preserve">                   3,000.00 </w:t>
            </w:r>
          </w:p>
        </w:tc>
        <w:tc>
          <w:tcPr>
            <w:tcW w:w="1000" w:type="pct"/>
            <w:tcBorders>
              <w:top w:val="nil"/>
              <w:left w:val="nil"/>
              <w:bottom w:val="single" w:sz="4" w:space="0" w:color="auto"/>
              <w:right w:val="single" w:sz="4" w:space="0" w:color="auto"/>
            </w:tcBorders>
            <w:shd w:val="clear" w:color="auto" w:fill="auto"/>
            <w:hideMark/>
          </w:tcPr>
          <w:p w14:paraId="744EDF31" w14:textId="77777777" w:rsidR="00346852" w:rsidRPr="00A04991" w:rsidRDefault="00346852" w:rsidP="00882DEB">
            <w:pPr>
              <w:spacing w:after="0" w:line="240" w:lineRule="auto"/>
              <w:jc w:val="right"/>
              <w:rPr>
                <w:rFonts w:eastAsia="Calibri"/>
                <w:noProof/>
                <w:color w:val="4C4747"/>
                <w:sz w:val="18"/>
                <w:szCs w:val="18"/>
              </w:rPr>
            </w:pPr>
            <w:r w:rsidRPr="00A04991">
              <w:rPr>
                <w:rFonts w:eastAsia="Calibri"/>
                <w:noProof/>
                <w:color w:val="4C4747"/>
                <w:sz w:val="18"/>
                <w:szCs w:val="18"/>
              </w:rPr>
              <w:t xml:space="preserve">                               -   </w:t>
            </w:r>
          </w:p>
        </w:tc>
      </w:tr>
      <w:tr w:rsidR="00346852" w:rsidRPr="00A04991" w14:paraId="48F131A1" w14:textId="77777777" w:rsidTr="00A04991">
        <w:trPr>
          <w:trHeight w:val="317"/>
        </w:trPr>
        <w:tc>
          <w:tcPr>
            <w:tcW w:w="1999" w:type="pct"/>
            <w:tcBorders>
              <w:top w:val="nil"/>
              <w:left w:val="single" w:sz="4" w:space="0" w:color="auto"/>
              <w:bottom w:val="single" w:sz="4" w:space="0" w:color="auto"/>
              <w:right w:val="single" w:sz="4" w:space="0" w:color="auto"/>
            </w:tcBorders>
            <w:shd w:val="clear" w:color="auto" w:fill="auto"/>
            <w:noWrap/>
            <w:vAlign w:val="center"/>
            <w:hideMark/>
          </w:tcPr>
          <w:p w14:paraId="6181A498" w14:textId="77777777" w:rsidR="00346852" w:rsidRPr="00A04991" w:rsidRDefault="00346852" w:rsidP="006114F3">
            <w:pPr>
              <w:spacing w:after="0" w:line="240" w:lineRule="auto"/>
              <w:rPr>
                <w:rFonts w:eastAsia="Calibri"/>
                <w:noProof/>
                <w:color w:val="4C4747"/>
                <w:sz w:val="18"/>
                <w:szCs w:val="18"/>
                <w:lang w:val="es-ES"/>
              </w:rPr>
            </w:pPr>
            <w:r w:rsidRPr="00A04991">
              <w:rPr>
                <w:rFonts w:eastAsia="Calibri"/>
                <w:noProof/>
                <w:color w:val="4C4747"/>
                <w:sz w:val="18"/>
                <w:szCs w:val="18"/>
                <w:lang w:val="es-ES"/>
              </w:rPr>
              <w:t>2.4.1 Transferencias Corrientes al Sector Privado</w:t>
            </w:r>
          </w:p>
        </w:tc>
        <w:tc>
          <w:tcPr>
            <w:tcW w:w="1000" w:type="pct"/>
            <w:tcBorders>
              <w:top w:val="nil"/>
              <w:left w:val="nil"/>
              <w:bottom w:val="single" w:sz="4" w:space="0" w:color="auto"/>
              <w:right w:val="single" w:sz="4" w:space="0" w:color="auto"/>
            </w:tcBorders>
            <w:shd w:val="clear" w:color="auto" w:fill="auto"/>
            <w:noWrap/>
            <w:hideMark/>
          </w:tcPr>
          <w:p w14:paraId="45944E75" w14:textId="77777777" w:rsidR="00346852" w:rsidRPr="00A04991" w:rsidRDefault="00346852" w:rsidP="00882DEB">
            <w:pPr>
              <w:spacing w:after="0" w:line="240" w:lineRule="auto"/>
              <w:jc w:val="right"/>
              <w:rPr>
                <w:rFonts w:eastAsia="Calibri"/>
                <w:noProof/>
                <w:color w:val="4C4747"/>
                <w:sz w:val="18"/>
                <w:szCs w:val="18"/>
              </w:rPr>
            </w:pPr>
            <w:r w:rsidRPr="00A04991">
              <w:rPr>
                <w:rFonts w:eastAsia="Calibri"/>
                <w:noProof/>
                <w:color w:val="4C4747"/>
                <w:sz w:val="18"/>
                <w:szCs w:val="18"/>
                <w:lang w:val="es-ES"/>
              </w:rPr>
              <w:t xml:space="preserve">                   </w:t>
            </w:r>
            <w:r w:rsidRPr="00A04991">
              <w:rPr>
                <w:rFonts w:eastAsia="Calibri"/>
                <w:noProof/>
                <w:color w:val="4C4747"/>
                <w:sz w:val="18"/>
                <w:szCs w:val="18"/>
              </w:rPr>
              <w:t xml:space="preserve">2,000.00 </w:t>
            </w:r>
          </w:p>
        </w:tc>
        <w:tc>
          <w:tcPr>
            <w:tcW w:w="1000" w:type="pct"/>
            <w:tcBorders>
              <w:top w:val="nil"/>
              <w:left w:val="nil"/>
              <w:bottom w:val="single" w:sz="4" w:space="0" w:color="auto"/>
              <w:right w:val="single" w:sz="4" w:space="0" w:color="auto"/>
            </w:tcBorders>
            <w:shd w:val="clear" w:color="auto" w:fill="auto"/>
            <w:noWrap/>
            <w:hideMark/>
          </w:tcPr>
          <w:p w14:paraId="6592C647" w14:textId="77777777" w:rsidR="00346852" w:rsidRPr="00A04991" w:rsidRDefault="00346852" w:rsidP="00882DEB">
            <w:pPr>
              <w:spacing w:after="0" w:line="240" w:lineRule="auto"/>
              <w:jc w:val="right"/>
              <w:rPr>
                <w:rFonts w:eastAsia="Calibri"/>
                <w:noProof/>
                <w:color w:val="4C4747"/>
                <w:sz w:val="18"/>
                <w:szCs w:val="18"/>
              </w:rPr>
            </w:pPr>
            <w:r w:rsidRPr="00A04991">
              <w:rPr>
                <w:rFonts w:eastAsia="Calibri"/>
                <w:noProof/>
                <w:color w:val="4C4747"/>
                <w:sz w:val="18"/>
                <w:szCs w:val="18"/>
              </w:rPr>
              <w:t xml:space="preserve">                   3,000.00 </w:t>
            </w:r>
          </w:p>
        </w:tc>
        <w:tc>
          <w:tcPr>
            <w:tcW w:w="1000" w:type="pct"/>
            <w:tcBorders>
              <w:top w:val="nil"/>
              <w:left w:val="nil"/>
              <w:bottom w:val="single" w:sz="4" w:space="0" w:color="auto"/>
              <w:right w:val="single" w:sz="4" w:space="0" w:color="auto"/>
            </w:tcBorders>
            <w:shd w:val="clear" w:color="auto" w:fill="auto"/>
            <w:noWrap/>
            <w:hideMark/>
          </w:tcPr>
          <w:p w14:paraId="4ACD8196" w14:textId="77777777" w:rsidR="00346852" w:rsidRPr="00A04991" w:rsidRDefault="00346852" w:rsidP="00882DEB">
            <w:pPr>
              <w:spacing w:after="0" w:line="240" w:lineRule="auto"/>
              <w:jc w:val="right"/>
              <w:rPr>
                <w:rFonts w:eastAsia="Calibri"/>
                <w:noProof/>
                <w:color w:val="4C4747"/>
                <w:sz w:val="18"/>
                <w:szCs w:val="18"/>
              </w:rPr>
            </w:pPr>
          </w:p>
        </w:tc>
      </w:tr>
      <w:tr w:rsidR="00346852" w:rsidRPr="00A04991" w14:paraId="43401852" w14:textId="77777777" w:rsidTr="00A04991">
        <w:trPr>
          <w:trHeight w:val="317"/>
        </w:trPr>
        <w:tc>
          <w:tcPr>
            <w:tcW w:w="1999" w:type="pct"/>
            <w:tcBorders>
              <w:top w:val="nil"/>
              <w:left w:val="single" w:sz="4" w:space="0" w:color="auto"/>
              <w:bottom w:val="single" w:sz="4" w:space="0" w:color="auto"/>
              <w:right w:val="single" w:sz="4" w:space="0" w:color="auto"/>
            </w:tcBorders>
            <w:shd w:val="clear" w:color="auto" w:fill="auto"/>
            <w:noWrap/>
            <w:hideMark/>
          </w:tcPr>
          <w:p w14:paraId="6809DB08" w14:textId="77777777" w:rsidR="00346852" w:rsidRPr="00A04991" w:rsidRDefault="00346852" w:rsidP="006114F3">
            <w:pPr>
              <w:spacing w:after="0" w:line="240" w:lineRule="auto"/>
              <w:rPr>
                <w:rFonts w:eastAsia="Calibri"/>
                <w:noProof/>
                <w:color w:val="4C4747"/>
                <w:sz w:val="18"/>
                <w:szCs w:val="18"/>
              </w:rPr>
            </w:pPr>
            <w:r w:rsidRPr="00A04991">
              <w:rPr>
                <w:rFonts w:eastAsia="Calibri"/>
                <w:noProof/>
                <w:color w:val="4C4747"/>
                <w:sz w:val="18"/>
                <w:szCs w:val="18"/>
              </w:rPr>
              <w:t> </w:t>
            </w:r>
          </w:p>
        </w:tc>
        <w:tc>
          <w:tcPr>
            <w:tcW w:w="1000" w:type="pct"/>
            <w:tcBorders>
              <w:top w:val="nil"/>
              <w:left w:val="nil"/>
              <w:bottom w:val="single" w:sz="4" w:space="0" w:color="auto"/>
              <w:right w:val="single" w:sz="4" w:space="0" w:color="auto"/>
            </w:tcBorders>
            <w:shd w:val="clear" w:color="auto" w:fill="auto"/>
            <w:noWrap/>
            <w:hideMark/>
          </w:tcPr>
          <w:p w14:paraId="5D24B12C" w14:textId="77777777" w:rsidR="00346852" w:rsidRPr="00A04991" w:rsidRDefault="00346852" w:rsidP="00882DEB">
            <w:pPr>
              <w:spacing w:after="0" w:line="240" w:lineRule="auto"/>
              <w:jc w:val="right"/>
              <w:rPr>
                <w:rFonts w:eastAsia="Calibri"/>
                <w:noProof/>
                <w:color w:val="4C4747"/>
                <w:sz w:val="18"/>
                <w:szCs w:val="18"/>
              </w:rPr>
            </w:pPr>
          </w:p>
        </w:tc>
        <w:tc>
          <w:tcPr>
            <w:tcW w:w="1000" w:type="pct"/>
            <w:tcBorders>
              <w:top w:val="nil"/>
              <w:left w:val="nil"/>
              <w:bottom w:val="single" w:sz="4" w:space="0" w:color="auto"/>
              <w:right w:val="single" w:sz="4" w:space="0" w:color="auto"/>
            </w:tcBorders>
            <w:shd w:val="clear" w:color="auto" w:fill="auto"/>
            <w:noWrap/>
            <w:hideMark/>
          </w:tcPr>
          <w:p w14:paraId="63ADDB12" w14:textId="77777777" w:rsidR="00346852" w:rsidRPr="00A04991" w:rsidRDefault="00346852" w:rsidP="00882DEB">
            <w:pPr>
              <w:spacing w:after="0" w:line="240" w:lineRule="auto"/>
              <w:jc w:val="right"/>
              <w:rPr>
                <w:rFonts w:eastAsia="Calibri"/>
                <w:noProof/>
                <w:color w:val="4C4747"/>
                <w:sz w:val="18"/>
                <w:szCs w:val="18"/>
              </w:rPr>
            </w:pPr>
          </w:p>
        </w:tc>
        <w:tc>
          <w:tcPr>
            <w:tcW w:w="1000" w:type="pct"/>
            <w:tcBorders>
              <w:top w:val="nil"/>
              <w:left w:val="nil"/>
              <w:bottom w:val="single" w:sz="4" w:space="0" w:color="auto"/>
              <w:right w:val="single" w:sz="4" w:space="0" w:color="auto"/>
            </w:tcBorders>
            <w:shd w:val="clear" w:color="auto" w:fill="auto"/>
            <w:noWrap/>
            <w:hideMark/>
          </w:tcPr>
          <w:p w14:paraId="1FBA2592" w14:textId="77777777" w:rsidR="00346852" w:rsidRPr="00A04991" w:rsidRDefault="00346852" w:rsidP="00882DEB">
            <w:pPr>
              <w:spacing w:after="0" w:line="240" w:lineRule="auto"/>
              <w:jc w:val="right"/>
              <w:rPr>
                <w:rFonts w:eastAsia="Calibri"/>
                <w:noProof/>
                <w:color w:val="4C4747"/>
                <w:sz w:val="18"/>
                <w:szCs w:val="18"/>
              </w:rPr>
            </w:pPr>
          </w:p>
        </w:tc>
      </w:tr>
      <w:tr w:rsidR="00346852" w:rsidRPr="00A04991" w14:paraId="63A999B9" w14:textId="77777777" w:rsidTr="00A04991">
        <w:trPr>
          <w:trHeight w:val="634"/>
        </w:trPr>
        <w:tc>
          <w:tcPr>
            <w:tcW w:w="1999" w:type="pct"/>
            <w:tcBorders>
              <w:top w:val="nil"/>
              <w:left w:val="single" w:sz="4" w:space="0" w:color="auto"/>
              <w:bottom w:val="single" w:sz="4" w:space="0" w:color="auto"/>
              <w:right w:val="single" w:sz="4" w:space="0" w:color="auto"/>
            </w:tcBorders>
            <w:shd w:val="clear" w:color="auto" w:fill="auto"/>
            <w:vAlign w:val="center"/>
            <w:hideMark/>
          </w:tcPr>
          <w:p w14:paraId="0CF1EA2B" w14:textId="77777777" w:rsidR="00346852" w:rsidRPr="00A04991" w:rsidRDefault="00346852" w:rsidP="006114F3">
            <w:pPr>
              <w:spacing w:after="0" w:line="240" w:lineRule="auto"/>
              <w:rPr>
                <w:rFonts w:eastAsia="Calibri"/>
                <w:noProof/>
                <w:color w:val="4C4747"/>
                <w:sz w:val="18"/>
                <w:szCs w:val="18"/>
                <w:lang w:val="es-ES"/>
              </w:rPr>
            </w:pPr>
            <w:r w:rsidRPr="00A04991">
              <w:rPr>
                <w:rFonts w:eastAsia="Calibri"/>
                <w:noProof/>
                <w:color w:val="4C4747"/>
                <w:sz w:val="18"/>
                <w:szCs w:val="18"/>
                <w:lang w:val="es-ES"/>
              </w:rPr>
              <w:t>2.6 BIENES MUEBLES, INMUEBLES E INTANGIBLES</w:t>
            </w:r>
          </w:p>
        </w:tc>
        <w:tc>
          <w:tcPr>
            <w:tcW w:w="1000" w:type="pct"/>
            <w:tcBorders>
              <w:top w:val="nil"/>
              <w:left w:val="nil"/>
              <w:bottom w:val="single" w:sz="4" w:space="0" w:color="auto"/>
              <w:right w:val="single" w:sz="4" w:space="0" w:color="auto"/>
            </w:tcBorders>
            <w:shd w:val="clear" w:color="auto" w:fill="auto"/>
            <w:noWrap/>
            <w:hideMark/>
          </w:tcPr>
          <w:p w14:paraId="37B12812" w14:textId="77777777" w:rsidR="00346852" w:rsidRPr="00A04991" w:rsidRDefault="00346852" w:rsidP="00882DEB">
            <w:pPr>
              <w:spacing w:after="0" w:line="240" w:lineRule="auto"/>
              <w:jc w:val="right"/>
              <w:rPr>
                <w:rFonts w:eastAsia="Calibri"/>
                <w:noProof/>
                <w:color w:val="4C4747"/>
                <w:sz w:val="18"/>
                <w:szCs w:val="18"/>
              </w:rPr>
            </w:pPr>
            <w:r w:rsidRPr="00A04991">
              <w:rPr>
                <w:rFonts w:eastAsia="Calibri"/>
                <w:noProof/>
                <w:color w:val="4C4747"/>
                <w:sz w:val="18"/>
                <w:szCs w:val="18"/>
                <w:lang w:val="es-ES"/>
              </w:rPr>
              <w:t xml:space="preserve">         </w:t>
            </w:r>
            <w:r w:rsidRPr="00A04991">
              <w:rPr>
                <w:rFonts w:eastAsia="Calibri"/>
                <w:noProof/>
                <w:color w:val="4C4747"/>
                <w:sz w:val="18"/>
                <w:szCs w:val="18"/>
              </w:rPr>
              <w:t xml:space="preserve">18,780,573.81 </w:t>
            </w:r>
          </w:p>
        </w:tc>
        <w:tc>
          <w:tcPr>
            <w:tcW w:w="1000" w:type="pct"/>
            <w:tcBorders>
              <w:top w:val="nil"/>
              <w:left w:val="nil"/>
              <w:bottom w:val="single" w:sz="4" w:space="0" w:color="auto"/>
              <w:right w:val="single" w:sz="4" w:space="0" w:color="auto"/>
            </w:tcBorders>
            <w:shd w:val="clear" w:color="auto" w:fill="auto"/>
            <w:noWrap/>
            <w:hideMark/>
          </w:tcPr>
          <w:p w14:paraId="225B1A13" w14:textId="77777777" w:rsidR="00346852" w:rsidRPr="00A04991" w:rsidRDefault="00346852" w:rsidP="00882DEB">
            <w:pPr>
              <w:spacing w:after="0" w:line="240" w:lineRule="auto"/>
              <w:jc w:val="right"/>
              <w:rPr>
                <w:rFonts w:eastAsia="Calibri"/>
                <w:noProof/>
                <w:color w:val="4C4747"/>
                <w:sz w:val="18"/>
                <w:szCs w:val="18"/>
              </w:rPr>
            </w:pPr>
            <w:r w:rsidRPr="00A04991">
              <w:rPr>
                <w:rFonts w:eastAsia="Calibri"/>
                <w:noProof/>
                <w:color w:val="4C4747"/>
                <w:sz w:val="18"/>
                <w:szCs w:val="18"/>
              </w:rPr>
              <w:t xml:space="preserve">              224,416.94 </w:t>
            </w:r>
          </w:p>
        </w:tc>
        <w:tc>
          <w:tcPr>
            <w:tcW w:w="1000" w:type="pct"/>
            <w:tcBorders>
              <w:top w:val="nil"/>
              <w:left w:val="nil"/>
              <w:bottom w:val="single" w:sz="4" w:space="0" w:color="auto"/>
              <w:right w:val="single" w:sz="4" w:space="0" w:color="auto"/>
            </w:tcBorders>
            <w:shd w:val="clear" w:color="auto" w:fill="auto"/>
            <w:noWrap/>
            <w:hideMark/>
          </w:tcPr>
          <w:p w14:paraId="1C041515" w14:textId="77777777" w:rsidR="00346852" w:rsidRPr="00A04991" w:rsidRDefault="00346852" w:rsidP="00882DEB">
            <w:pPr>
              <w:spacing w:after="0" w:line="240" w:lineRule="auto"/>
              <w:jc w:val="right"/>
              <w:rPr>
                <w:rFonts w:eastAsia="Calibri"/>
                <w:noProof/>
                <w:color w:val="4C4747"/>
                <w:sz w:val="18"/>
                <w:szCs w:val="18"/>
              </w:rPr>
            </w:pPr>
            <w:r w:rsidRPr="00A04991">
              <w:rPr>
                <w:rFonts w:eastAsia="Calibri"/>
                <w:noProof/>
                <w:color w:val="4C4747"/>
                <w:sz w:val="18"/>
                <w:szCs w:val="18"/>
              </w:rPr>
              <w:t xml:space="preserve">           1,646,098.40 </w:t>
            </w:r>
          </w:p>
        </w:tc>
      </w:tr>
      <w:tr w:rsidR="00346852" w:rsidRPr="00A04991" w14:paraId="37208869" w14:textId="77777777" w:rsidTr="00A04991">
        <w:trPr>
          <w:trHeight w:val="317"/>
        </w:trPr>
        <w:tc>
          <w:tcPr>
            <w:tcW w:w="1999" w:type="pct"/>
            <w:tcBorders>
              <w:top w:val="nil"/>
              <w:left w:val="single" w:sz="4" w:space="0" w:color="auto"/>
              <w:bottom w:val="single" w:sz="4" w:space="0" w:color="auto"/>
              <w:right w:val="single" w:sz="4" w:space="0" w:color="auto"/>
            </w:tcBorders>
            <w:shd w:val="clear" w:color="auto" w:fill="auto"/>
            <w:noWrap/>
            <w:vAlign w:val="center"/>
            <w:hideMark/>
          </w:tcPr>
          <w:p w14:paraId="7C7B38E7" w14:textId="77777777" w:rsidR="00346852" w:rsidRPr="00A04991" w:rsidRDefault="00346852" w:rsidP="006114F3">
            <w:pPr>
              <w:spacing w:after="0" w:line="240" w:lineRule="auto"/>
              <w:rPr>
                <w:rFonts w:eastAsia="Calibri"/>
                <w:noProof/>
                <w:color w:val="4C4747"/>
                <w:sz w:val="18"/>
                <w:szCs w:val="18"/>
              </w:rPr>
            </w:pPr>
            <w:r w:rsidRPr="00A04991">
              <w:rPr>
                <w:rFonts w:eastAsia="Calibri"/>
                <w:noProof/>
                <w:color w:val="4C4747"/>
                <w:sz w:val="18"/>
                <w:szCs w:val="18"/>
              </w:rPr>
              <w:t>2.6.1 Mobiliario y Equipo</w:t>
            </w:r>
          </w:p>
        </w:tc>
        <w:tc>
          <w:tcPr>
            <w:tcW w:w="1000" w:type="pct"/>
            <w:tcBorders>
              <w:top w:val="nil"/>
              <w:left w:val="nil"/>
              <w:bottom w:val="single" w:sz="4" w:space="0" w:color="auto"/>
              <w:right w:val="single" w:sz="4" w:space="0" w:color="auto"/>
            </w:tcBorders>
            <w:shd w:val="clear" w:color="auto" w:fill="auto"/>
            <w:hideMark/>
          </w:tcPr>
          <w:p w14:paraId="1E42E8EF" w14:textId="77777777" w:rsidR="00346852" w:rsidRPr="00A04991" w:rsidRDefault="00346852" w:rsidP="00882DEB">
            <w:pPr>
              <w:spacing w:after="0" w:line="240" w:lineRule="auto"/>
              <w:jc w:val="right"/>
              <w:rPr>
                <w:rFonts w:eastAsia="Calibri"/>
                <w:noProof/>
                <w:color w:val="4C4747"/>
                <w:sz w:val="18"/>
                <w:szCs w:val="18"/>
              </w:rPr>
            </w:pPr>
            <w:r w:rsidRPr="00A04991">
              <w:rPr>
                <w:rFonts w:eastAsia="Calibri"/>
                <w:noProof/>
                <w:color w:val="4C4747"/>
                <w:sz w:val="18"/>
                <w:szCs w:val="18"/>
              </w:rPr>
              <w:t xml:space="preserve">                   1,950.00 </w:t>
            </w:r>
          </w:p>
        </w:tc>
        <w:tc>
          <w:tcPr>
            <w:tcW w:w="1000" w:type="pct"/>
            <w:tcBorders>
              <w:top w:val="nil"/>
              <w:left w:val="nil"/>
              <w:bottom w:val="single" w:sz="4" w:space="0" w:color="auto"/>
              <w:right w:val="single" w:sz="4" w:space="0" w:color="auto"/>
            </w:tcBorders>
            <w:shd w:val="clear" w:color="auto" w:fill="auto"/>
            <w:hideMark/>
          </w:tcPr>
          <w:p w14:paraId="07EEEBC6" w14:textId="77777777" w:rsidR="00346852" w:rsidRPr="00A04991" w:rsidRDefault="00346852" w:rsidP="00882DEB">
            <w:pPr>
              <w:spacing w:after="0" w:line="240" w:lineRule="auto"/>
              <w:jc w:val="right"/>
              <w:rPr>
                <w:rFonts w:eastAsia="Calibri"/>
                <w:noProof/>
                <w:color w:val="4C4747"/>
                <w:sz w:val="18"/>
                <w:szCs w:val="18"/>
              </w:rPr>
            </w:pPr>
          </w:p>
        </w:tc>
        <w:tc>
          <w:tcPr>
            <w:tcW w:w="1000" w:type="pct"/>
            <w:tcBorders>
              <w:top w:val="nil"/>
              <w:left w:val="nil"/>
              <w:bottom w:val="single" w:sz="4" w:space="0" w:color="auto"/>
              <w:right w:val="single" w:sz="4" w:space="0" w:color="auto"/>
            </w:tcBorders>
            <w:shd w:val="clear" w:color="auto" w:fill="auto"/>
            <w:hideMark/>
          </w:tcPr>
          <w:p w14:paraId="73D7C153" w14:textId="77777777" w:rsidR="00346852" w:rsidRPr="00A04991" w:rsidRDefault="00346852" w:rsidP="00882DEB">
            <w:pPr>
              <w:spacing w:after="0" w:line="240" w:lineRule="auto"/>
              <w:jc w:val="right"/>
              <w:rPr>
                <w:rFonts w:eastAsia="Calibri"/>
                <w:noProof/>
                <w:color w:val="4C4747"/>
                <w:sz w:val="18"/>
                <w:szCs w:val="18"/>
              </w:rPr>
            </w:pPr>
          </w:p>
        </w:tc>
      </w:tr>
      <w:tr w:rsidR="00346852" w:rsidRPr="00A04991" w14:paraId="596E1DAA" w14:textId="77777777" w:rsidTr="00A04991">
        <w:trPr>
          <w:trHeight w:val="317"/>
        </w:trPr>
        <w:tc>
          <w:tcPr>
            <w:tcW w:w="1999" w:type="pct"/>
            <w:tcBorders>
              <w:top w:val="nil"/>
              <w:left w:val="single" w:sz="4" w:space="0" w:color="auto"/>
              <w:bottom w:val="single" w:sz="4" w:space="0" w:color="auto"/>
              <w:right w:val="single" w:sz="4" w:space="0" w:color="auto"/>
            </w:tcBorders>
            <w:shd w:val="clear" w:color="auto" w:fill="auto"/>
            <w:noWrap/>
            <w:vAlign w:val="center"/>
            <w:hideMark/>
          </w:tcPr>
          <w:p w14:paraId="761DF657" w14:textId="77777777" w:rsidR="00346852" w:rsidRPr="00A04991" w:rsidRDefault="00346852" w:rsidP="006114F3">
            <w:pPr>
              <w:spacing w:after="0" w:line="240" w:lineRule="auto"/>
              <w:rPr>
                <w:rFonts w:eastAsia="Calibri"/>
                <w:noProof/>
                <w:color w:val="4C4747"/>
                <w:sz w:val="18"/>
                <w:szCs w:val="18"/>
                <w:lang w:val="es-ES"/>
              </w:rPr>
            </w:pPr>
            <w:r w:rsidRPr="00A04991">
              <w:rPr>
                <w:rFonts w:eastAsia="Calibri"/>
                <w:noProof/>
                <w:color w:val="4C4747"/>
                <w:sz w:val="18"/>
                <w:szCs w:val="18"/>
                <w:lang w:val="es-ES"/>
              </w:rPr>
              <w:t>2.6.5 Maquinarias, Otros Equipos y Herramientas</w:t>
            </w:r>
          </w:p>
        </w:tc>
        <w:tc>
          <w:tcPr>
            <w:tcW w:w="1000" w:type="pct"/>
            <w:tcBorders>
              <w:top w:val="nil"/>
              <w:left w:val="nil"/>
              <w:bottom w:val="single" w:sz="4" w:space="0" w:color="auto"/>
              <w:right w:val="single" w:sz="4" w:space="0" w:color="auto"/>
            </w:tcBorders>
            <w:shd w:val="clear" w:color="auto" w:fill="auto"/>
            <w:hideMark/>
          </w:tcPr>
          <w:p w14:paraId="76804B68" w14:textId="77777777" w:rsidR="00346852" w:rsidRPr="00A04991" w:rsidRDefault="00346852" w:rsidP="00882DEB">
            <w:pPr>
              <w:spacing w:after="0" w:line="240" w:lineRule="auto"/>
              <w:jc w:val="right"/>
              <w:rPr>
                <w:rFonts w:eastAsia="Calibri"/>
                <w:noProof/>
                <w:color w:val="4C4747"/>
                <w:sz w:val="18"/>
                <w:szCs w:val="18"/>
              </w:rPr>
            </w:pPr>
            <w:r w:rsidRPr="00A04991">
              <w:rPr>
                <w:rFonts w:eastAsia="Calibri"/>
                <w:noProof/>
                <w:color w:val="4C4747"/>
                <w:sz w:val="18"/>
                <w:szCs w:val="18"/>
                <w:lang w:val="es-ES"/>
              </w:rPr>
              <w:t xml:space="preserve">         </w:t>
            </w:r>
            <w:r w:rsidRPr="00A04991">
              <w:rPr>
                <w:rFonts w:eastAsia="Calibri"/>
                <w:noProof/>
                <w:color w:val="4C4747"/>
                <w:sz w:val="18"/>
                <w:szCs w:val="18"/>
              </w:rPr>
              <w:t xml:space="preserve">14,610,960.00 </w:t>
            </w:r>
          </w:p>
        </w:tc>
        <w:tc>
          <w:tcPr>
            <w:tcW w:w="1000" w:type="pct"/>
            <w:tcBorders>
              <w:top w:val="nil"/>
              <w:left w:val="nil"/>
              <w:bottom w:val="single" w:sz="4" w:space="0" w:color="auto"/>
              <w:right w:val="single" w:sz="4" w:space="0" w:color="auto"/>
            </w:tcBorders>
            <w:shd w:val="clear" w:color="auto" w:fill="auto"/>
            <w:hideMark/>
          </w:tcPr>
          <w:p w14:paraId="32D9D2E3" w14:textId="77777777" w:rsidR="00346852" w:rsidRPr="00A04991" w:rsidRDefault="00346852" w:rsidP="00882DEB">
            <w:pPr>
              <w:spacing w:after="0" w:line="240" w:lineRule="auto"/>
              <w:jc w:val="right"/>
              <w:rPr>
                <w:rFonts w:eastAsia="Calibri"/>
                <w:noProof/>
                <w:color w:val="4C4747"/>
                <w:sz w:val="18"/>
                <w:szCs w:val="18"/>
              </w:rPr>
            </w:pPr>
          </w:p>
        </w:tc>
        <w:tc>
          <w:tcPr>
            <w:tcW w:w="1000" w:type="pct"/>
            <w:tcBorders>
              <w:top w:val="nil"/>
              <w:left w:val="nil"/>
              <w:bottom w:val="single" w:sz="4" w:space="0" w:color="auto"/>
              <w:right w:val="single" w:sz="4" w:space="0" w:color="auto"/>
            </w:tcBorders>
            <w:shd w:val="clear" w:color="auto" w:fill="auto"/>
            <w:hideMark/>
          </w:tcPr>
          <w:p w14:paraId="697C1CEA" w14:textId="77777777" w:rsidR="00346852" w:rsidRPr="00A04991" w:rsidRDefault="00346852" w:rsidP="00882DEB">
            <w:pPr>
              <w:spacing w:after="0" w:line="240" w:lineRule="auto"/>
              <w:jc w:val="right"/>
              <w:rPr>
                <w:rFonts w:eastAsia="Calibri"/>
                <w:noProof/>
                <w:color w:val="4C4747"/>
                <w:sz w:val="18"/>
                <w:szCs w:val="18"/>
              </w:rPr>
            </w:pPr>
            <w:r w:rsidRPr="00A04991">
              <w:rPr>
                <w:rFonts w:eastAsia="Calibri"/>
                <w:noProof/>
                <w:color w:val="4C4747"/>
                <w:sz w:val="18"/>
                <w:szCs w:val="18"/>
              </w:rPr>
              <w:t xml:space="preserve">           1,244,994.40 </w:t>
            </w:r>
          </w:p>
        </w:tc>
      </w:tr>
      <w:tr w:rsidR="00346852" w:rsidRPr="00A04991" w14:paraId="5DE64062" w14:textId="77777777" w:rsidTr="00A04991">
        <w:trPr>
          <w:trHeight w:val="317"/>
        </w:trPr>
        <w:tc>
          <w:tcPr>
            <w:tcW w:w="1999" w:type="pct"/>
            <w:tcBorders>
              <w:top w:val="nil"/>
              <w:left w:val="single" w:sz="4" w:space="0" w:color="auto"/>
              <w:bottom w:val="single" w:sz="4" w:space="0" w:color="auto"/>
              <w:right w:val="single" w:sz="4" w:space="0" w:color="auto"/>
            </w:tcBorders>
            <w:shd w:val="clear" w:color="auto" w:fill="auto"/>
            <w:noWrap/>
            <w:hideMark/>
          </w:tcPr>
          <w:p w14:paraId="7074E8BC" w14:textId="77777777" w:rsidR="00346852" w:rsidRPr="00A04991" w:rsidRDefault="00346852" w:rsidP="006114F3">
            <w:pPr>
              <w:spacing w:after="0" w:line="240" w:lineRule="auto"/>
              <w:rPr>
                <w:rFonts w:eastAsia="Calibri"/>
                <w:noProof/>
                <w:color w:val="4C4747"/>
                <w:sz w:val="18"/>
                <w:szCs w:val="18"/>
                <w:lang w:val="es-ES"/>
              </w:rPr>
            </w:pPr>
            <w:r w:rsidRPr="00A04991">
              <w:rPr>
                <w:rFonts w:eastAsia="Calibri"/>
                <w:noProof/>
                <w:color w:val="4C4747"/>
                <w:sz w:val="18"/>
                <w:szCs w:val="18"/>
                <w:lang w:val="es-ES"/>
              </w:rPr>
              <w:t> 2.6.6 Equipos de Defensa y Seguridad</w:t>
            </w:r>
          </w:p>
        </w:tc>
        <w:tc>
          <w:tcPr>
            <w:tcW w:w="1000" w:type="pct"/>
            <w:tcBorders>
              <w:top w:val="nil"/>
              <w:left w:val="nil"/>
              <w:bottom w:val="single" w:sz="4" w:space="0" w:color="auto"/>
              <w:right w:val="single" w:sz="4" w:space="0" w:color="auto"/>
            </w:tcBorders>
            <w:shd w:val="clear" w:color="auto" w:fill="auto"/>
            <w:hideMark/>
          </w:tcPr>
          <w:p w14:paraId="5011564D" w14:textId="77777777" w:rsidR="00346852" w:rsidRPr="00A04991" w:rsidRDefault="00346852" w:rsidP="00882DEB">
            <w:pPr>
              <w:spacing w:after="0" w:line="240" w:lineRule="auto"/>
              <w:jc w:val="right"/>
              <w:rPr>
                <w:rFonts w:eastAsia="Calibri"/>
                <w:noProof/>
                <w:color w:val="4C4747"/>
                <w:sz w:val="18"/>
                <w:szCs w:val="18"/>
              </w:rPr>
            </w:pPr>
            <w:r w:rsidRPr="00A04991">
              <w:rPr>
                <w:rFonts w:eastAsia="Calibri"/>
                <w:noProof/>
                <w:color w:val="4C4747"/>
                <w:sz w:val="18"/>
                <w:szCs w:val="18"/>
                <w:lang w:val="es-ES"/>
              </w:rPr>
              <w:t xml:space="preserve">           </w:t>
            </w:r>
            <w:r w:rsidRPr="00A04991">
              <w:rPr>
                <w:rFonts w:eastAsia="Calibri"/>
                <w:noProof/>
                <w:color w:val="4C4747"/>
                <w:sz w:val="18"/>
                <w:szCs w:val="18"/>
              </w:rPr>
              <w:t xml:space="preserve">4,167,663.81 </w:t>
            </w:r>
          </w:p>
        </w:tc>
        <w:tc>
          <w:tcPr>
            <w:tcW w:w="1000" w:type="pct"/>
            <w:tcBorders>
              <w:top w:val="nil"/>
              <w:left w:val="nil"/>
              <w:bottom w:val="single" w:sz="4" w:space="0" w:color="auto"/>
              <w:right w:val="single" w:sz="4" w:space="0" w:color="auto"/>
            </w:tcBorders>
            <w:shd w:val="clear" w:color="auto" w:fill="auto"/>
            <w:hideMark/>
          </w:tcPr>
          <w:p w14:paraId="4428B84A" w14:textId="77777777" w:rsidR="00346852" w:rsidRPr="00A04991" w:rsidRDefault="00346852" w:rsidP="00882DEB">
            <w:pPr>
              <w:spacing w:after="0" w:line="240" w:lineRule="auto"/>
              <w:jc w:val="right"/>
              <w:rPr>
                <w:rFonts w:eastAsia="Calibri"/>
                <w:noProof/>
                <w:color w:val="4C4747"/>
                <w:sz w:val="18"/>
                <w:szCs w:val="18"/>
              </w:rPr>
            </w:pPr>
            <w:r w:rsidRPr="00A04991">
              <w:rPr>
                <w:rFonts w:eastAsia="Calibri"/>
                <w:noProof/>
                <w:color w:val="4C4747"/>
                <w:sz w:val="18"/>
                <w:szCs w:val="18"/>
              </w:rPr>
              <w:t xml:space="preserve">              190,539.00 </w:t>
            </w:r>
          </w:p>
        </w:tc>
        <w:tc>
          <w:tcPr>
            <w:tcW w:w="1000" w:type="pct"/>
            <w:tcBorders>
              <w:top w:val="nil"/>
              <w:left w:val="nil"/>
              <w:bottom w:val="single" w:sz="4" w:space="0" w:color="auto"/>
              <w:right w:val="single" w:sz="4" w:space="0" w:color="auto"/>
            </w:tcBorders>
            <w:shd w:val="clear" w:color="auto" w:fill="auto"/>
            <w:hideMark/>
          </w:tcPr>
          <w:p w14:paraId="6932D36F" w14:textId="77777777" w:rsidR="00346852" w:rsidRPr="00A04991" w:rsidRDefault="00346852" w:rsidP="00882DEB">
            <w:pPr>
              <w:spacing w:after="0" w:line="240" w:lineRule="auto"/>
              <w:jc w:val="right"/>
              <w:rPr>
                <w:rFonts w:eastAsia="Calibri"/>
                <w:noProof/>
                <w:color w:val="4C4747"/>
                <w:sz w:val="18"/>
                <w:szCs w:val="18"/>
              </w:rPr>
            </w:pPr>
            <w:r w:rsidRPr="00A04991">
              <w:rPr>
                <w:rFonts w:eastAsia="Calibri"/>
                <w:noProof/>
                <w:color w:val="4C4747"/>
                <w:sz w:val="18"/>
                <w:szCs w:val="18"/>
              </w:rPr>
              <w:t xml:space="preserve">              401,104.00 </w:t>
            </w:r>
          </w:p>
        </w:tc>
      </w:tr>
      <w:tr w:rsidR="00346852" w:rsidRPr="00A04991" w14:paraId="2993487A" w14:textId="77777777" w:rsidTr="00A04991">
        <w:trPr>
          <w:trHeight w:val="317"/>
        </w:trPr>
        <w:tc>
          <w:tcPr>
            <w:tcW w:w="1999" w:type="pct"/>
            <w:tcBorders>
              <w:top w:val="nil"/>
              <w:left w:val="single" w:sz="4" w:space="0" w:color="auto"/>
              <w:bottom w:val="single" w:sz="4" w:space="0" w:color="auto"/>
              <w:right w:val="single" w:sz="4" w:space="0" w:color="auto"/>
            </w:tcBorders>
            <w:shd w:val="clear" w:color="auto" w:fill="auto"/>
            <w:noWrap/>
            <w:vAlign w:val="center"/>
          </w:tcPr>
          <w:p w14:paraId="6540E17E" w14:textId="77777777" w:rsidR="00346852" w:rsidRPr="00A04991" w:rsidRDefault="00346852" w:rsidP="006114F3">
            <w:pPr>
              <w:spacing w:after="0" w:line="240" w:lineRule="auto"/>
              <w:rPr>
                <w:rFonts w:eastAsia="Calibri"/>
                <w:noProof/>
                <w:color w:val="4C4747"/>
                <w:sz w:val="18"/>
                <w:szCs w:val="18"/>
              </w:rPr>
            </w:pPr>
          </w:p>
        </w:tc>
        <w:tc>
          <w:tcPr>
            <w:tcW w:w="1000" w:type="pct"/>
            <w:tcBorders>
              <w:top w:val="nil"/>
              <w:left w:val="nil"/>
              <w:bottom w:val="single" w:sz="4" w:space="0" w:color="auto"/>
              <w:right w:val="single" w:sz="4" w:space="0" w:color="auto"/>
            </w:tcBorders>
            <w:shd w:val="clear" w:color="auto" w:fill="auto"/>
          </w:tcPr>
          <w:p w14:paraId="05177C37" w14:textId="77777777" w:rsidR="00346852" w:rsidRPr="00A04991" w:rsidRDefault="00346852" w:rsidP="00882DEB">
            <w:pPr>
              <w:spacing w:after="0" w:line="240" w:lineRule="auto"/>
              <w:jc w:val="right"/>
              <w:rPr>
                <w:rFonts w:eastAsia="Calibri"/>
                <w:noProof/>
                <w:color w:val="4C4747"/>
                <w:sz w:val="18"/>
                <w:szCs w:val="18"/>
              </w:rPr>
            </w:pPr>
          </w:p>
        </w:tc>
        <w:tc>
          <w:tcPr>
            <w:tcW w:w="1000" w:type="pct"/>
            <w:tcBorders>
              <w:top w:val="nil"/>
              <w:left w:val="nil"/>
              <w:bottom w:val="single" w:sz="4" w:space="0" w:color="auto"/>
              <w:right w:val="single" w:sz="4" w:space="0" w:color="auto"/>
            </w:tcBorders>
            <w:shd w:val="clear" w:color="auto" w:fill="auto"/>
          </w:tcPr>
          <w:p w14:paraId="7104EA7F" w14:textId="77777777" w:rsidR="00346852" w:rsidRPr="00A04991" w:rsidRDefault="00346852" w:rsidP="00882DEB">
            <w:pPr>
              <w:spacing w:after="0" w:line="240" w:lineRule="auto"/>
              <w:jc w:val="right"/>
              <w:rPr>
                <w:rFonts w:eastAsia="Calibri"/>
                <w:noProof/>
                <w:color w:val="4C4747"/>
                <w:sz w:val="18"/>
                <w:szCs w:val="18"/>
              </w:rPr>
            </w:pPr>
          </w:p>
        </w:tc>
        <w:tc>
          <w:tcPr>
            <w:tcW w:w="1000" w:type="pct"/>
            <w:tcBorders>
              <w:top w:val="nil"/>
              <w:left w:val="nil"/>
              <w:bottom w:val="single" w:sz="4" w:space="0" w:color="auto"/>
              <w:right w:val="single" w:sz="4" w:space="0" w:color="auto"/>
            </w:tcBorders>
            <w:shd w:val="clear" w:color="auto" w:fill="auto"/>
          </w:tcPr>
          <w:p w14:paraId="64A503E5" w14:textId="77777777" w:rsidR="00346852" w:rsidRPr="00A04991" w:rsidRDefault="00346852" w:rsidP="00882DEB">
            <w:pPr>
              <w:spacing w:after="0" w:line="240" w:lineRule="auto"/>
              <w:jc w:val="right"/>
              <w:rPr>
                <w:rFonts w:eastAsia="Calibri"/>
                <w:noProof/>
                <w:color w:val="4C4747"/>
                <w:sz w:val="18"/>
                <w:szCs w:val="18"/>
              </w:rPr>
            </w:pPr>
          </w:p>
        </w:tc>
      </w:tr>
      <w:tr w:rsidR="00346852" w:rsidRPr="00A04991" w14:paraId="3AF8705E" w14:textId="77777777" w:rsidTr="00A04991">
        <w:trPr>
          <w:trHeight w:val="317"/>
        </w:trPr>
        <w:tc>
          <w:tcPr>
            <w:tcW w:w="1999" w:type="pct"/>
            <w:tcBorders>
              <w:top w:val="nil"/>
              <w:left w:val="single" w:sz="4" w:space="0" w:color="auto"/>
              <w:bottom w:val="single" w:sz="4" w:space="0" w:color="auto"/>
              <w:right w:val="single" w:sz="4" w:space="0" w:color="auto"/>
            </w:tcBorders>
            <w:shd w:val="clear" w:color="auto" w:fill="auto"/>
            <w:noWrap/>
            <w:vAlign w:val="center"/>
            <w:hideMark/>
          </w:tcPr>
          <w:p w14:paraId="12503376" w14:textId="77777777" w:rsidR="00346852" w:rsidRPr="00A04991" w:rsidRDefault="00346852" w:rsidP="006114F3">
            <w:pPr>
              <w:spacing w:after="0" w:line="240" w:lineRule="auto"/>
              <w:rPr>
                <w:rFonts w:eastAsia="Calibri"/>
                <w:noProof/>
                <w:color w:val="4C4747"/>
                <w:sz w:val="18"/>
                <w:szCs w:val="18"/>
              </w:rPr>
            </w:pPr>
            <w:r w:rsidRPr="00A04991">
              <w:rPr>
                <w:rFonts w:eastAsia="Calibri"/>
                <w:noProof/>
                <w:color w:val="4C4747"/>
                <w:sz w:val="18"/>
                <w:szCs w:val="18"/>
              </w:rPr>
              <w:t>2.7 OBRAS</w:t>
            </w:r>
          </w:p>
        </w:tc>
        <w:tc>
          <w:tcPr>
            <w:tcW w:w="1000" w:type="pct"/>
            <w:tcBorders>
              <w:top w:val="nil"/>
              <w:left w:val="nil"/>
              <w:bottom w:val="single" w:sz="4" w:space="0" w:color="auto"/>
              <w:right w:val="single" w:sz="4" w:space="0" w:color="auto"/>
            </w:tcBorders>
            <w:shd w:val="clear" w:color="auto" w:fill="auto"/>
            <w:hideMark/>
          </w:tcPr>
          <w:p w14:paraId="29D2DFC1" w14:textId="77777777" w:rsidR="00346852" w:rsidRPr="00A04991" w:rsidRDefault="00346852" w:rsidP="00882DEB">
            <w:pPr>
              <w:spacing w:after="0" w:line="240" w:lineRule="auto"/>
              <w:jc w:val="right"/>
              <w:rPr>
                <w:rFonts w:eastAsia="Calibri"/>
                <w:noProof/>
                <w:color w:val="4C4747"/>
                <w:sz w:val="18"/>
                <w:szCs w:val="18"/>
              </w:rPr>
            </w:pPr>
          </w:p>
        </w:tc>
        <w:tc>
          <w:tcPr>
            <w:tcW w:w="1000" w:type="pct"/>
            <w:tcBorders>
              <w:top w:val="nil"/>
              <w:left w:val="nil"/>
              <w:bottom w:val="single" w:sz="4" w:space="0" w:color="auto"/>
              <w:right w:val="single" w:sz="4" w:space="0" w:color="auto"/>
            </w:tcBorders>
            <w:shd w:val="clear" w:color="auto" w:fill="auto"/>
            <w:hideMark/>
          </w:tcPr>
          <w:p w14:paraId="19DEB732" w14:textId="77777777" w:rsidR="00346852" w:rsidRPr="00A04991" w:rsidRDefault="00346852" w:rsidP="00882DEB">
            <w:pPr>
              <w:spacing w:after="0" w:line="240" w:lineRule="auto"/>
              <w:jc w:val="right"/>
              <w:rPr>
                <w:rFonts w:eastAsia="Calibri"/>
                <w:noProof/>
                <w:color w:val="4C4747"/>
                <w:sz w:val="18"/>
                <w:szCs w:val="18"/>
              </w:rPr>
            </w:pPr>
            <w:r w:rsidRPr="00A04991">
              <w:rPr>
                <w:rFonts w:eastAsia="Calibri"/>
                <w:noProof/>
                <w:color w:val="4C4747"/>
                <w:sz w:val="18"/>
                <w:szCs w:val="18"/>
              </w:rPr>
              <w:t xml:space="preserve">                 33,877.94 </w:t>
            </w:r>
          </w:p>
        </w:tc>
        <w:tc>
          <w:tcPr>
            <w:tcW w:w="1000" w:type="pct"/>
            <w:tcBorders>
              <w:top w:val="nil"/>
              <w:left w:val="nil"/>
              <w:bottom w:val="single" w:sz="4" w:space="0" w:color="auto"/>
              <w:right w:val="single" w:sz="4" w:space="0" w:color="auto"/>
            </w:tcBorders>
            <w:shd w:val="clear" w:color="auto" w:fill="auto"/>
            <w:hideMark/>
          </w:tcPr>
          <w:p w14:paraId="1026C8F7" w14:textId="77777777" w:rsidR="00346852" w:rsidRPr="00A04991" w:rsidRDefault="00346852" w:rsidP="00882DEB">
            <w:pPr>
              <w:spacing w:after="0" w:line="240" w:lineRule="auto"/>
              <w:jc w:val="right"/>
              <w:rPr>
                <w:rFonts w:eastAsia="Calibri"/>
                <w:noProof/>
                <w:color w:val="4C4747"/>
                <w:sz w:val="18"/>
                <w:szCs w:val="18"/>
              </w:rPr>
            </w:pPr>
            <w:r w:rsidRPr="00A04991">
              <w:rPr>
                <w:rFonts w:eastAsia="Calibri"/>
                <w:noProof/>
                <w:color w:val="4C4747"/>
                <w:sz w:val="18"/>
                <w:szCs w:val="18"/>
              </w:rPr>
              <w:t xml:space="preserve">                               -   </w:t>
            </w:r>
          </w:p>
        </w:tc>
      </w:tr>
      <w:tr w:rsidR="00346852" w:rsidRPr="00A04991" w14:paraId="49B6DEA5" w14:textId="77777777" w:rsidTr="00A04991">
        <w:trPr>
          <w:trHeight w:val="317"/>
        </w:trPr>
        <w:tc>
          <w:tcPr>
            <w:tcW w:w="1999" w:type="pct"/>
            <w:tcBorders>
              <w:top w:val="nil"/>
              <w:left w:val="single" w:sz="4" w:space="0" w:color="auto"/>
              <w:bottom w:val="single" w:sz="4" w:space="0" w:color="auto"/>
              <w:right w:val="single" w:sz="4" w:space="0" w:color="auto"/>
            </w:tcBorders>
            <w:shd w:val="clear" w:color="auto" w:fill="auto"/>
            <w:noWrap/>
            <w:vAlign w:val="center"/>
            <w:hideMark/>
          </w:tcPr>
          <w:p w14:paraId="67FB884F" w14:textId="77777777" w:rsidR="00346852" w:rsidRPr="00A04991" w:rsidRDefault="00346852" w:rsidP="006114F3">
            <w:pPr>
              <w:spacing w:after="0" w:line="240" w:lineRule="auto"/>
              <w:rPr>
                <w:rFonts w:eastAsia="Calibri"/>
                <w:noProof/>
                <w:color w:val="4C4747"/>
                <w:sz w:val="18"/>
                <w:szCs w:val="18"/>
              </w:rPr>
            </w:pPr>
            <w:r w:rsidRPr="00A04991">
              <w:rPr>
                <w:rFonts w:eastAsia="Calibri"/>
                <w:noProof/>
                <w:color w:val="4C4747"/>
                <w:sz w:val="18"/>
                <w:szCs w:val="18"/>
              </w:rPr>
              <w:t>2.7.2 Infraestructura</w:t>
            </w:r>
          </w:p>
        </w:tc>
        <w:tc>
          <w:tcPr>
            <w:tcW w:w="1000" w:type="pct"/>
            <w:tcBorders>
              <w:top w:val="nil"/>
              <w:left w:val="nil"/>
              <w:bottom w:val="single" w:sz="4" w:space="0" w:color="auto"/>
              <w:right w:val="single" w:sz="4" w:space="0" w:color="auto"/>
            </w:tcBorders>
            <w:shd w:val="clear" w:color="auto" w:fill="auto"/>
            <w:noWrap/>
            <w:hideMark/>
          </w:tcPr>
          <w:p w14:paraId="37A92773" w14:textId="77777777" w:rsidR="00346852" w:rsidRPr="00A04991" w:rsidRDefault="00346852" w:rsidP="00882DEB">
            <w:pPr>
              <w:spacing w:after="0" w:line="240" w:lineRule="auto"/>
              <w:jc w:val="right"/>
              <w:rPr>
                <w:rFonts w:eastAsia="Calibri"/>
                <w:noProof/>
                <w:color w:val="4C4747"/>
                <w:sz w:val="18"/>
                <w:szCs w:val="18"/>
              </w:rPr>
            </w:pPr>
          </w:p>
        </w:tc>
        <w:tc>
          <w:tcPr>
            <w:tcW w:w="1000" w:type="pct"/>
            <w:tcBorders>
              <w:top w:val="nil"/>
              <w:left w:val="nil"/>
              <w:bottom w:val="single" w:sz="4" w:space="0" w:color="auto"/>
              <w:right w:val="single" w:sz="4" w:space="0" w:color="auto"/>
            </w:tcBorders>
            <w:shd w:val="clear" w:color="auto" w:fill="auto"/>
            <w:noWrap/>
            <w:hideMark/>
          </w:tcPr>
          <w:p w14:paraId="6F5B3E11" w14:textId="77777777" w:rsidR="00346852" w:rsidRPr="00A04991" w:rsidRDefault="00346852" w:rsidP="00882DEB">
            <w:pPr>
              <w:spacing w:after="0" w:line="240" w:lineRule="auto"/>
              <w:jc w:val="right"/>
              <w:rPr>
                <w:rFonts w:eastAsia="Calibri"/>
                <w:noProof/>
                <w:color w:val="4C4747"/>
                <w:sz w:val="18"/>
                <w:szCs w:val="18"/>
              </w:rPr>
            </w:pPr>
          </w:p>
        </w:tc>
        <w:tc>
          <w:tcPr>
            <w:tcW w:w="1000" w:type="pct"/>
            <w:tcBorders>
              <w:top w:val="nil"/>
              <w:left w:val="nil"/>
              <w:bottom w:val="single" w:sz="4" w:space="0" w:color="auto"/>
              <w:right w:val="single" w:sz="4" w:space="0" w:color="auto"/>
            </w:tcBorders>
            <w:shd w:val="clear" w:color="auto" w:fill="auto"/>
            <w:noWrap/>
            <w:hideMark/>
          </w:tcPr>
          <w:p w14:paraId="1A690378" w14:textId="77777777" w:rsidR="00346852" w:rsidRPr="00A04991" w:rsidRDefault="00346852" w:rsidP="00882DEB">
            <w:pPr>
              <w:spacing w:after="0" w:line="240" w:lineRule="auto"/>
              <w:jc w:val="right"/>
              <w:rPr>
                <w:rFonts w:eastAsia="Calibri"/>
                <w:noProof/>
                <w:color w:val="4C4747"/>
                <w:sz w:val="18"/>
                <w:szCs w:val="18"/>
              </w:rPr>
            </w:pPr>
          </w:p>
        </w:tc>
      </w:tr>
      <w:tr w:rsidR="00346852" w:rsidRPr="00A04991" w14:paraId="4A4844FB" w14:textId="77777777" w:rsidTr="00A04991">
        <w:trPr>
          <w:trHeight w:val="317"/>
        </w:trPr>
        <w:tc>
          <w:tcPr>
            <w:tcW w:w="1999" w:type="pct"/>
            <w:tcBorders>
              <w:top w:val="nil"/>
              <w:left w:val="single" w:sz="4" w:space="0" w:color="auto"/>
              <w:bottom w:val="single" w:sz="4" w:space="0" w:color="auto"/>
              <w:right w:val="single" w:sz="4" w:space="0" w:color="auto"/>
            </w:tcBorders>
            <w:shd w:val="clear" w:color="auto" w:fill="auto"/>
            <w:noWrap/>
            <w:hideMark/>
          </w:tcPr>
          <w:p w14:paraId="078847CC" w14:textId="77777777" w:rsidR="00346852" w:rsidRPr="00A04991" w:rsidRDefault="00346852" w:rsidP="006114F3">
            <w:pPr>
              <w:spacing w:after="0" w:line="240" w:lineRule="auto"/>
              <w:rPr>
                <w:rFonts w:eastAsia="Calibri"/>
                <w:noProof/>
                <w:color w:val="4C4747"/>
                <w:sz w:val="18"/>
                <w:szCs w:val="18"/>
              </w:rPr>
            </w:pPr>
            <w:r w:rsidRPr="00A04991">
              <w:rPr>
                <w:rFonts w:eastAsia="Calibri"/>
                <w:noProof/>
                <w:color w:val="4C4747"/>
                <w:sz w:val="18"/>
                <w:szCs w:val="18"/>
              </w:rPr>
              <w:t> </w:t>
            </w:r>
          </w:p>
        </w:tc>
        <w:tc>
          <w:tcPr>
            <w:tcW w:w="1000" w:type="pct"/>
            <w:tcBorders>
              <w:top w:val="nil"/>
              <w:left w:val="nil"/>
              <w:bottom w:val="single" w:sz="4" w:space="0" w:color="auto"/>
              <w:right w:val="single" w:sz="4" w:space="0" w:color="auto"/>
            </w:tcBorders>
            <w:shd w:val="clear" w:color="auto" w:fill="auto"/>
            <w:noWrap/>
            <w:hideMark/>
          </w:tcPr>
          <w:p w14:paraId="12370726" w14:textId="77777777" w:rsidR="00346852" w:rsidRPr="00A04991" w:rsidRDefault="00346852" w:rsidP="00882DEB">
            <w:pPr>
              <w:spacing w:after="0" w:line="240" w:lineRule="auto"/>
              <w:jc w:val="right"/>
              <w:rPr>
                <w:rFonts w:eastAsia="Calibri"/>
                <w:noProof/>
                <w:color w:val="4C4747"/>
                <w:sz w:val="18"/>
                <w:szCs w:val="18"/>
              </w:rPr>
            </w:pPr>
            <w:r w:rsidRPr="00A04991">
              <w:rPr>
                <w:rFonts w:eastAsia="Calibri"/>
                <w:noProof/>
                <w:color w:val="4C4747"/>
                <w:sz w:val="18"/>
                <w:szCs w:val="18"/>
              </w:rPr>
              <w:t xml:space="preserve">              351,339.73 </w:t>
            </w:r>
          </w:p>
        </w:tc>
        <w:tc>
          <w:tcPr>
            <w:tcW w:w="1000" w:type="pct"/>
            <w:tcBorders>
              <w:top w:val="nil"/>
              <w:left w:val="nil"/>
              <w:bottom w:val="single" w:sz="4" w:space="0" w:color="auto"/>
              <w:right w:val="single" w:sz="4" w:space="0" w:color="auto"/>
            </w:tcBorders>
            <w:shd w:val="clear" w:color="auto" w:fill="auto"/>
            <w:noWrap/>
            <w:hideMark/>
          </w:tcPr>
          <w:p w14:paraId="6419EC75" w14:textId="77777777" w:rsidR="00346852" w:rsidRPr="00A04991" w:rsidRDefault="00346852" w:rsidP="00882DEB">
            <w:pPr>
              <w:spacing w:after="0" w:line="240" w:lineRule="auto"/>
              <w:jc w:val="right"/>
              <w:rPr>
                <w:rFonts w:eastAsia="Calibri"/>
                <w:noProof/>
                <w:color w:val="4C4747"/>
                <w:sz w:val="18"/>
                <w:szCs w:val="18"/>
              </w:rPr>
            </w:pPr>
            <w:r w:rsidRPr="00A04991">
              <w:rPr>
                <w:rFonts w:eastAsia="Calibri"/>
                <w:noProof/>
                <w:color w:val="4C4747"/>
                <w:sz w:val="18"/>
                <w:szCs w:val="18"/>
              </w:rPr>
              <w:t xml:space="preserve">           1,745,292.20 </w:t>
            </w:r>
          </w:p>
        </w:tc>
        <w:tc>
          <w:tcPr>
            <w:tcW w:w="1000" w:type="pct"/>
            <w:tcBorders>
              <w:top w:val="nil"/>
              <w:left w:val="nil"/>
              <w:bottom w:val="single" w:sz="4" w:space="0" w:color="auto"/>
              <w:right w:val="single" w:sz="4" w:space="0" w:color="auto"/>
            </w:tcBorders>
            <w:shd w:val="clear" w:color="auto" w:fill="auto"/>
            <w:noWrap/>
            <w:hideMark/>
          </w:tcPr>
          <w:p w14:paraId="5191326C" w14:textId="77777777" w:rsidR="00346852" w:rsidRPr="00A04991" w:rsidRDefault="00346852" w:rsidP="00882DEB">
            <w:pPr>
              <w:spacing w:after="0" w:line="240" w:lineRule="auto"/>
              <w:jc w:val="right"/>
              <w:rPr>
                <w:rFonts w:eastAsia="Calibri"/>
                <w:noProof/>
                <w:color w:val="4C4747"/>
                <w:sz w:val="18"/>
                <w:szCs w:val="18"/>
              </w:rPr>
            </w:pPr>
            <w:r w:rsidRPr="00A04991">
              <w:rPr>
                <w:rFonts w:eastAsia="Calibri"/>
                <w:noProof/>
                <w:color w:val="4C4747"/>
                <w:sz w:val="18"/>
                <w:szCs w:val="18"/>
              </w:rPr>
              <w:t xml:space="preserve">           1,288,300.00 </w:t>
            </w:r>
          </w:p>
        </w:tc>
      </w:tr>
      <w:tr w:rsidR="00346852" w:rsidRPr="00882DEB" w14:paraId="4917A83C" w14:textId="77777777" w:rsidTr="00A04991">
        <w:trPr>
          <w:trHeight w:val="317"/>
        </w:trPr>
        <w:tc>
          <w:tcPr>
            <w:tcW w:w="1999" w:type="pct"/>
            <w:tcBorders>
              <w:top w:val="nil"/>
              <w:left w:val="single" w:sz="4" w:space="0" w:color="auto"/>
              <w:bottom w:val="single" w:sz="4" w:space="0" w:color="auto"/>
              <w:right w:val="single" w:sz="4" w:space="0" w:color="auto"/>
            </w:tcBorders>
            <w:shd w:val="clear" w:color="auto" w:fill="142F62"/>
            <w:noWrap/>
            <w:vAlign w:val="bottom"/>
            <w:hideMark/>
          </w:tcPr>
          <w:p w14:paraId="518B32AA" w14:textId="77777777" w:rsidR="00346852" w:rsidRPr="00882DEB" w:rsidRDefault="00346852" w:rsidP="00A04991">
            <w:pPr>
              <w:spacing w:after="0" w:line="240" w:lineRule="auto"/>
              <w:jc w:val="right"/>
              <w:rPr>
                <w:rFonts w:eastAsia="Times New Roman"/>
                <w:color w:val="D9D9D9"/>
                <w:sz w:val="20"/>
                <w:lang w:eastAsia="es-ES"/>
              </w:rPr>
            </w:pPr>
            <w:r w:rsidRPr="00882DEB">
              <w:rPr>
                <w:rFonts w:eastAsia="Times New Roman"/>
                <w:color w:val="D9D9D9"/>
                <w:sz w:val="20"/>
                <w:lang w:eastAsia="es-ES"/>
              </w:rPr>
              <w:t>TOTAL</w:t>
            </w:r>
          </w:p>
        </w:tc>
        <w:tc>
          <w:tcPr>
            <w:tcW w:w="1000" w:type="pct"/>
            <w:tcBorders>
              <w:top w:val="nil"/>
              <w:left w:val="nil"/>
              <w:bottom w:val="single" w:sz="4" w:space="0" w:color="auto"/>
              <w:right w:val="single" w:sz="4" w:space="0" w:color="auto"/>
            </w:tcBorders>
            <w:shd w:val="clear" w:color="auto" w:fill="142F62"/>
            <w:noWrap/>
            <w:vAlign w:val="bottom"/>
            <w:hideMark/>
          </w:tcPr>
          <w:p w14:paraId="642389A9" w14:textId="77777777" w:rsidR="00346852" w:rsidRPr="00882DEB" w:rsidRDefault="00346852" w:rsidP="00A04991">
            <w:pPr>
              <w:spacing w:after="0" w:line="240" w:lineRule="auto"/>
              <w:jc w:val="right"/>
              <w:rPr>
                <w:rFonts w:eastAsia="Times New Roman"/>
                <w:color w:val="D9D9D9"/>
                <w:sz w:val="20"/>
                <w:lang w:eastAsia="es-ES"/>
              </w:rPr>
            </w:pPr>
            <w:r w:rsidRPr="00882DEB">
              <w:rPr>
                <w:b/>
                <w:bCs/>
                <w:color w:val="D9D9D9"/>
                <w:sz w:val="20"/>
              </w:rPr>
              <w:t xml:space="preserve">         45,002,082.48 </w:t>
            </w:r>
          </w:p>
        </w:tc>
        <w:tc>
          <w:tcPr>
            <w:tcW w:w="1000" w:type="pct"/>
            <w:tcBorders>
              <w:top w:val="nil"/>
              <w:left w:val="nil"/>
              <w:bottom w:val="single" w:sz="4" w:space="0" w:color="auto"/>
              <w:right w:val="single" w:sz="4" w:space="0" w:color="auto"/>
            </w:tcBorders>
            <w:shd w:val="clear" w:color="auto" w:fill="142F62"/>
            <w:noWrap/>
            <w:vAlign w:val="bottom"/>
            <w:hideMark/>
          </w:tcPr>
          <w:p w14:paraId="4264F36F" w14:textId="77777777" w:rsidR="00346852" w:rsidRPr="00882DEB" w:rsidRDefault="00346852" w:rsidP="00A04991">
            <w:pPr>
              <w:spacing w:after="0" w:line="240" w:lineRule="auto"/>
              <w:jc w:val="right"/>
              <w:rPr>
                <w:rFonts w:eastAsia="Times New Roman"/>
                <w:color w:val="D9D9D9"/>
                <w:sz w:val="20"/>
                <w:lang w:eastAsia="es-ES"/>
              </w:rPr>
            </w:pPr>
            <w:r w:rsidRPr="00882DEB">
              <w:rPr>
                <w:b/>
                <w:bCs/>
                <w:color w:val="D9D9D9"/>
                <w:sz w:val="20"/>
              </w:rPr>
              <w:t xml:space="preserve">         24,987,466.13 </w:t>
            </w:r>
          </w:p>
        </w:tc>
        <w:tc>
          <w:tcPr>
            <w:tcW w:w="1000" w:type="pct"/>
            <w:tcBorders>
              <w:top w:val="nil"/>
              <w:left w:val="nil"/>
              <w:bottom w:val="single" w:sz="4" w:space="0" w:color="auto"/>
              <w:right w:val="single" w:sz="4" w:space="0" w:color="auto"/>
            </w:tcBorders>
            <w:shd w:val="clear" w:color="auto" w:fill="142F62"/>
            <w:noWrap/>
            <w:vAlign w:val="bottom"/>
            <w:hideMark/>
          </w:tcPr>
          <w:p w14:paraId="35DBB767" w14:textId="77777777" w:rsidR="00346852" w:rsidRPr="00882DEB" w:rsidRDefault="00346852" w:rsidP="00A04991">
            <w:pPr>
              <w:spacing w:after="0" w:line="240" w:lineRule="auto"/>
              <w:jc w:val="right"/>
              <w:rPr>
                <w:rFonts w:eastAsia="Times New Roman"/>
                <w:color w:val="D9D9D9"/>
                <w:sz w:val="20"/>
                <w:lang w:eastAsia="es-ES"/>
              </w:rPr>
            </w:pPr>
            <w:r w:rsidRPr="00882DEB">
              <w:rPr>
                <w:b/>
                <w:bCs/>
                <w:color w:val="D9D9D9"/>
                <w:sz w:val="20"/>
              </w:rPr>
              <w:t xml:space="preserve">         23,155,125.39 </w:t>
            </w:r>
          </w:p>
        </w:tc>
      </w:tr>
    </w:tbl>
    <w:p w14:paraId="2B9DDA05" w14:textId="77777777" w:rsidR="00346852" w:rsidRPr="00882DEB" w:rsidRDefault="00346852" w:rsidP="00346852">
      <w:pPr>
        <w:pStyle w:val="Prrafodelista"/>
        <w:spacing w:line="360" w:lineRule="auto"/>
        <w:ind w:left="0"/>
        <w:rPr>
          <w:rFonts w:ascii="Times New Roman" w:hAnsi="Times New Roman" w:cs="Times New Roman"/>
          <w:color w:val="767171"/>
          <w:sz w:val="20"/>
          <w:szCs w:val="24"/>
          <w:lang w:val="es-ES_tradnl"/>
        </w:rPr>
      </w:pPr>
    </w:p>
    <w:p w14:paraId="61C1AB96" w14:textId="77777777" w:rsidR="00346852" w:rsidRPr="00882DEB" w:rsidRDefault="00346852" w:rsidP="00346852">
      <w:pPr>
        <w:pStyle w:val="Prrafodelista"/>
        <w:spacing w:line="360" w:lineRule="auto"/>
        <w:ind w:left="0"/>
        <w:rPr>
          <w:rFonts w:ascii="Times New Roman" w:hAnsi="Times New Roman" w:cs="Times New Roman"/>
          <w:color w:val="767171"/>
          <w:sz w:val="20"/>
          <w:szCs w:val="24"/>
          <w:lang w:val="es-ES_tradnl"/>
        </w:rPr>
      </w:pPr>
    </w:p>
    <w:tbl>
      <w:tblPr>
        <w:tblW w:w="4580" w:type="pct"/>
        <w:tblCellMar>
          <w:left w:w="70" w:type="dxa"/>
          <w:right w:w="70" w:type="dxa"/>
        </w:tblCellMar>
        <w:tblLook w:val="04A0" w:firstRow="1" w:lastRow="0" w:firstColumn="1" w:lastColumn="0" w:noHBand="0" w:noVBand="1"/>
      </w:tblPr>
      <w:tblGrid>
        <w:gridCol w:w="3944"/>
        <w:gridCol w:w="1902"/>
        <w:gridCol w:w="26"/>
        <w:gridCol w:w="2038"/>
      </w:tblGrid>
      <w:tr w:rsidR="00CE6F84" w:rsidRPr="00882DEB" w14:paraId="5C9418EC" w14:textId="77777777" w:rsidTr="00A04991">
        <w:trPr>
          <w:trHeight w:val="390"/>
          <w:tblHeader/>
        </w:trPr>
        <w:tc>
          <w:tcPr>
            <w:tcW w:w="5000" w:type="pct"/>
            <w:gridSpan w:val="4"/>
            <w:tcBorders>
              <w:top w:val="single" w:sz="4" w:space="0" w:color="auto"/>
              <w:left w:val="single" w:sz="4" w:space="0" w:color="auto"/>
              <w:bottom w:val="single" w:sz="4" w:space="0" w:color="auto"/>
              <w:right w:val="single" w:sz="4" w:space="0" w:color="auto"/>
            </w:tcBorders>
            <w:shd w:val="clear" w:color="auto" w:fill="142F62"/>
            <w:vAlign w:val="bottom"/>
            <w:hideMark/>
          </w:tcPr>
          <w:p w14:paraId="5DE0750E" w14:textId="1DDD4AA8" w:rsidR="00CE6F84" w:rsidRPr="00882DEB" w:rsidRDefault="00CE6F84" w:rsidP="006114F3">
            <w:pPr>
              <w:spacing w:after="0" w:line="240" w:lineRule="auto"/>
              <w:jc w:val="center"/>
              <w:rPr>
                <w:rFonts w:eastAsia="Times New Roman"/>
                <w:color w:val="D9D9D9"/>
                <w:sz w:val="20"/>
                <w:lang w:eastAsia="es-ES"/>
              </w:rPr>
            </w:pPr>
            <w:r w:rsidRPr="00882DEB">
              <w:rPr>
                <w:rFonts w:eastAsia="Times New Roman"/>
                <w:color w:val="D9D9D9"/>
                <w:sz w:val="20"/>
                <w:lang w:eastAsia="es-ES"/>
              </w:rPr>
              <w:t>RESUMEN EJECUCI</w:t>
            </w:r>
            <w:r w:rsidR="003F0653">
              <w:rPr>
                <w:rFonts w:eastAsia="Times New Roman"/>
                <w:color w:val="D9D9D9"/>
                <w:sz w:val="20"/>
                <w:lang w:eastAsia="es-ES"/>
              </w:rPr>
              <w:t>ON PRESUPUESTARIA TRIMETRAL 2023</w:t>
            </w:r>
          </w:p>
        </w:tc>
      </w:tr>
      <w:tr w:rsidR="00346852" w:rsidRPr="00882DEB" w14:paraId="56D9679C" w14:textId="77777777" w:rsidTr="00A04991">
        <w:trPr>
          <w:trHeight w:val="375"/>
          <w:tblHeader/>
        </w:trPr>
        <w:tc>
          <w:tcPr>
            <w:tcW w:w="2531" w:type="pct"/>
            <w:tcBorders>
              <w:top w:val="nil"/>
              <w:left w:val="single" w:sz="4" w:space="0" w:color="auto"/>
              <w:bottom w:val="single" w:sz="4" w:space="0" w:color="auto"/>
              <w:right w:val="single" w:sz="4" w:space="0" w:color="auto"/>
            </w:tcBorders>
            <w:shd w:val="clear" w:color="auto" w:fill="auto"/>
            <w:noWrap/>
            <w:vAlign w:val="bottom"/>
            <w:hideMark/>
          </w:tcPr>
          <w:p w14:paraId="388D0394" w14:textId="77777777" w:rsidR="00346852" w:rsidRPr="00882DEB" w:rsidRDefault="00346852" w:rsidP="006114F3">
            <w:pPr>
              <w:spacing w:after="0" w:line="240" w:lineRule="auto"/>
              <w:rPr>
                <w:rFonts w:eastAsia="Times New Roman"/>
                <w:color w:val="D9D9D9"/>
                <w:sz w:val="20"/>
                <w:lang w:eastAsia="es-ES"/>
              </w:rPr>
            </w:pPr>
            <w:r w:rsidRPr="00882DEB">
              <w:rPr>
                <w:rFonts w:eastAsia="Times New Roman"/>
                <w:color w:val="D9D9D9"/>
                <w:sz w:val="20"/>
                <w:lang w:eastAsia="es-ES"/>
              </w:rPr>
              <w:t> </w:t>
            </w:r>
          </w:p>
        </w:tc>
        <w:tc>
          <w:tcPr>
            <w:tcW w:w="1223" w:type="pct"/>
            <w:tcBorders>
              <w:top w:val="single" w:sz="4" w:space="0" w:color="auto"/>
              <w:left w:val="nil"/>
              <w:bottom w:val="single" w:sz="4" w:space="0" w:color="auto"/>
              <w:right w:val="single" w:sz="4" w:space="0" w:color="auto"/>
            </w:tcBorders>
            <w:shd w:val="clear" w:color="auto" w:fill="142F62"/>
            <w:noWrap/>
            <w:vAlign w:val="bottom"/>
            <w:hideMark/>
          </w:tcPr>
          <w:p w14:paraId="14CF298C" w14:textId="77777777" w:rsidR="00346852" w:rsidRPr="00882DEB" w:rsidRDefault="00346852" w:rsidP="006114F3">
            <w:pPr>
              <w:spacing w:after="0" w:line="240" w:lineRule="auto"/>
              <w:jc w:val="center"/>
              <w:rPr>
                <w:rFonts w:eastAsia="Times New Roman"/>
                <w:color w:val="D9D9D9"/>
                <w:sz w:val="20"/>
                <w:lang w:eastAsia="es-ES"/>
              </w:rPr>
            </w:pPr>
            <w:r w:rsidRPr="00882DEB">
              <w:rPr>
                <w:rFonts w:eastAsia="Times New Roman"/>
                <w:color w:val="D9D9D9"/>
                <w:sz w:val="20"/>
                <w:lang w:eastAsia="es-ES"/>
              </w:rPr>
              <w:t xml:space="preserve"> </w:t>
            </w:r>
            <w:proofErr w:type="spellStart"/>
            <w:r w:rsidRPr="00882DEB">
              <w:rPr>
                <w:rFonts w:eastAsia="Times New Roman"/>
                <w:color w:val="D9D9D9"/>
                <w:sz w:val="20"/>
                <w:lang w:eastAsia="es-ES"/>
              </w:rPr>
              <w:t>Octubre</w:t>
            </w:r>
            <w:proofErr w:type="spellEnd"/>
            <w:r w:rsidRPr="00882DEB">
              <w:rPr>
                <w:rFonts w:eastAsia="Times New Roman"/>
                <w:color w:val="D9D9D9"/>
                <w:sz w:val="20"/>
                <w:lang w:eastAsia="es-ES"/>
              </w:rPr>
              <w:t xml:space="preserve"> </w:t>
            </w:r>
          </w:p>
        </w:tc>
        <w:tc>
          <w:tcPr>
            <w:tcW w:w="1246" w:type="pct"/>
            <w:gridSpan w:val="2"/>
            <w:tcBorders>
              <w:top w:val="single" w:sz="4" w:space="0" w:color="auto"/>
              <w:left w:val="nil"/>
              <w:bottom w:val="single" w:sz="4" w:space="0" w:color="auto"/>
              <w:right w:val="single" w:sz="4" w:space="0" w:color="auto"/>
            </w:tcBorders>
            <w:shd w:val="clear" w:color="auto" w:fill="142F62"/>
            <w:noWrap/>
            <w:vAlign w:val="bottom"/>
            <w:hideMark/>
          </w:tcPr>
          <w:p w14:paraId="6A799F19" w14:textId="77777777" w:rsidR="00346852" w:rsidRPr="00882DEB" w:rsidRDefault="00346852" w:rsidP="006114F3">
            <w:pPr>
              <w:spacing w:after="0" w:line="240" w:lineRule="auto"/>
              <w:jc w:val="center"/>
              <w:rPr>
                <w:rFonts w:eastAsia="Times New Roman"/>
                <w:color w:val="D9D9D9"/>
                <w:sz w:val="20"/>
                <w:lang w:eastAsia="es-ES"/>
              </w:rPr>
            </w:pPr>
            <w:r w:rsidRPr="00882DEB">
              <w:rPr>
                <w:rFonts w:eastAsia="Times New Roman"/>
                <w:color w:val="D9D9D9"/>
                <w:sz w:val="20"/>
                <w:lang w:eastAsia="es-ES"/>
              </w:rPr>
              <w:t xml:space="preserve"> </w:t>
            </w:r>
            <w:proofErr w:type="spellStart"/>
            <w:r w:rsidRPr="00882DEB">
              <w:rPr>
                <w:rFonts w:eastAsia="Times New Roman"/>
                <w:color w:val="D9D9D9"/>
                <w:sz w:val="20"/>
                <w:lang w:eastAsia="es-ES"/>
              </w:rPr>
              <w:t>Noviembre</w:t>
            </w:r>
            <w:proofErr w:type="spellEnd"/>
            <w:r w:rsidRPr="00882DEB">
              <w:rPr>
                <w:rFonts w:eastAsia="Times New Roman"/>
                <w:color w:val="D9D9D9"/>
                <w:sz w:val="20"/>
                <w:lang w:eastAsia="es-ES"/>
              </w:rPr>
              <w:t xml:space="preserve"> </w:t>
            </w:r>
          </w:p>
        </w:tc>
      </w:tr>
      <w:tr w:rsidR="00346852" w:rsidRPr="00882DEB" w14:paraId="194A6BCE" w14:textId="77777777" w:rsidTr="00A04991">
        <w:trPr>
          <w:trHeight w:val="315"/>
        </w:trPr>
        <w:tc>
          <w:tcPr>
            <w:tcW w:w="2531" w:type="pct"/>
            <w:tcBorders>
              <w:top w:val="nil"/>
              <w:left w:val="single" w:sz="4" w:space="0" w:color="auto"/>
              <w:bottom w:val="single" w:sz="4" w:space="0" w:color="auto"/>
              <w:right w:val="single" w:sz="4" w:space="0" w:color="auto"/>
            </w:tcBorders>
            <w:shd w:val="clear" w:color="auto" w:fill="auto"/>
            <w:noWrap/>
            <w:vAlign w:val="bottom"/>
            <w:hideMark/>
          </w:tcPr>
          <w:p w14:paraId="6D68AA3B" w14:textId="77777777" w:rsidR="00346852" w:rsidRPr="00A04991" w:rsidRDefault="00346852" w:rsidP="006114F3">
            <w:pPr>
              <w:spacing w:after="0" w:line="240" w:lineRule="auto"/>
              <w:rPr>
                <w:rFonts w:eastAsia="Calibri"/>
                <w:noProof/>
                <w:color w:val="4C4747"/>
                <w:sz w:val="18"/>
              </w:rPr>
            </w:pPr>
            <w:r w:rsidRPr="00A04991">
              <w:rPr>
                <w:rFonts w:eastAsia="Calibri"/>
                <w:noProof/>
                <w:color w:val="4C4747"/>
                <w:sz w:val="18"/>
              </w:rPr>
              <w:t>2.1 REMUNERACIONES Y CONTRIBUCIONES</w:t>
            </w:r>
          </w:p>
        </w:tc>
        <w:tc>
          <w:tcPr>
            <w:tcW w:w="1223" w:type="pct"/>
            <w:tcBorders>
              <w:top w:val="nil"/>
              <w:left w:val="nil"/>
              <w:bottom w:val="single" w:sz="4" w:space="0" w:color="auto"/>
              <w:right w:val="single" w:sz="4" w:space="0" w:color="auto"/>
            </w:tcBorders>
            <w:shd w:val="clear" w:color="auto" w:fill="auto"/>
            <w:noWrap/>
            <w:vAlign w:val="bottom"/>
            <w:hideMark/>
          </w:tcPr>
          <w:p w14:paraId="63577C1D" w14:textId="77777777" w:rsidR="00346852" w:rsidRPr="00A04991" w:rsidRDefault="00346852" w:rsidP="00882DEB">
            <w:pPr>
              <w:spacing w:after="0" w:line="240" w:lineRule="auto"/>
              <w:jc w:val="right"/>
              <w:rPr>
                <w:rFonts w:eastAsia="Calibri"/>
                <w:noProof/>
                <w:color w:val="4C4747"/>
                <w:sz w:val="18"/>
              </w:rPr>
            </w:pPr>
            <w:r w:rsidRPr="00A04991">
              <w:rPr>
                <w:rFonts w:eastAsia="Calibri"/>
                <w:noProof/>
                <w:color w:val="4C4747"/>
                <w:sz w:val="18"/>
              </w:rPr>
              <w:t xml:space="preserve">         10,161,661.80 </w:t>
            </w:r>
          </w:p>
        </w:tc>
        <w:tc>
          <w:tcPr>
            <w:tcW w:w="1246" w:type="pct"/>
            <w:gridSpan w:val="2"/>
            <w:tcBorders>
              <w:top w:val="nil"/>
              <w:left w:val="nil"/>
              <w:bottom w:val="single" w:sz="4" w:space="0" w:color="auto"/>
              <w:right w:val="single" w:sz="4" w:space="0" w:color="auto"/>
            </w:tcBorders>
            <w:shd w:val="clear" w:color="auto" w:fill="auto"/>
            <w:noWrap/>
            <w:vAlign w:val="bottom"/>
            <w:hideMark/>
          </w:tcPr>
          <w:p w14:paraId="2E4146EB" w14:textId="77777777" w:rsidR="00346852" w:rsidRPr="00A04991" w:rsidRDefault="00346852" w:rsidP="00882DEB">
            <w:pPr>
              <w:spacing w:after="0" w:line="240" w:lineRule="auto"/>
              <w:jc w:val="right"/>
              <w:rPr>
                <w:rFonts w:eastAsia="Calibri"/>
                <w:noProof/>
                <w:color w:val="4C4747"/>
                <w:sz w:val="18"/>
              </w:rPr>
            </w:pPr>
            <w:r w:rsidRPr="00A04991">
              <w:rPr>
                <w:rFonts w:eastAsia="Calibri"/>
                <w:noProof/>
                <w:color w:val="4C4747"/>
                <w:sz w:val="18"/>
              </w:rPr>
              <w:t xml:space="preserve">         21,907,033.64 </w:t>
            </w:r>
          </w:p>
        </w:tc>
      </w:tr>
      <w:tr w:rsidR="00346852" w:rsidRPr="00882DEB" w14:paraId="1C5AFF37" w14:textId="77777777" w:rsidTr="00A04991">
        <w:trPr>
          <w:trHeight w:val="315"/>
        </w:trPr>
        <w:tc>
          <w:tcPr>
            <w:tcW w:w="2531" w:type="pct"/>
            <w:tcBorders>
              <w:top w:val="nil"/>
              <w:left w:val="single" w:sz="4" w:space="0" w:color="auto"/>
              <w:bottom w:val="single" w:sz="4" w:space="0" w:color="auto"/>
              <w:right w:val="single" w:sz="4" w:space="0" w:color="auto"/>
            </w:tcBorders>
            <w:shd w:val="clear" w:color="auto" w:fill="auto"/>
            <w:noWrap/>
            <w:vAlign w:val="center"/>
            <w:hideMark/>
          </w:tcPr>
          <w:p w14:paraId="57168DC9" w14:textId="77777777" w:rsidR="00346852" w:rsidRPr="00A04991" w:rsidRDefault="00346852" w:rsidP="006114F3">
            <w:pPr>
              <w:spacing w:after="0" w:line="240" w:lineRule="auto"/>
              <w:rPr>
                <w:rFonts w:eastAsia="Calibri"/>
                <w:noProof/>
                <w:color w:val="4C4747"/>
                <w:sz w:val="18"/>
              </w:rPr>
            </w:pPr>
            <w:r w:rsidRPr="00A04991">
              <w:rPr>
                <w:rFonts w:eastAsia="Calibri"/>
                <w:noProof/>
                <w:color w:val="4C4747"/>
                <w:sz w:val="18"/>
              </w:rPr>
              <w:t>2.1.1 Remuneraciones</w:t>
            </w:r>
          </w:p>
        </w:tc>
        <w:tc>
          <w:tcPr>
            <w:tcW w:w="1223" w:type="pct"/>
            <w:tcBorders>
              <w:top w:val="nil"/>
              <w:left w:val="nil"/>
              <w:bottom w:val="single" w:sz="4" w:space="0" w:color="auto"/>
              <w:right w:val="single" w:sz="4" w:space="0" w:color="auto"/>
            </w:tcBorders>
            <w:shd w:val="clear" w:color="auto" w:fill="auto"/>
            <w:hideMark/>
          </w:tcPr>
          <w:p w14:paraId="174A2A98" w14:textId="77777777" w:rsidR="00346852" w:rsidRPr="00A04991" w:rsidRDefault="00346852" w:rsidP="00882DEB">
            <w:pPr>
              <w:spacing w:after="0" w:line="240" w:lineRule="auto"/>
              <w:jc w:val="right"/>
              <w:rPr>
                <w:rFonts w:eastAsia="Calibri"/>
                <w:noProof/>
                <w:color w:val="4C4747"/>
                <w:sz w:val="18"/>
              </w:rPr>
            </w:pPr>
            <w:r w:rsidRPr="00A04991">
              <w:rPr>
                <w:rFonts w:eastAsia="Calibri"/>
                <w:noProof/>
                <w:color w:val="4C4747"/>
                <w:sz w:val="18"/>
              </w:rPr>
              <w:t xml:space="preserve">           8,782,556.97 </w:t>
            </w:r>
          </w:p>
        </w:tc>
        <w:tc>
          <w:tcPr>
            <w:tcW w:w="1246" w:type="pct"/>
            <w:gridSpan w:val="2"/>
            <w:tcBorders>
              <w:top w:val="nil"/>
              <w:left w:val="nil"/>
              <w:bottom w:val="single" w:sz="4" w:space="0" w:color="auto"/>
              <w:right w:val="single" w:sz="4" w:space="0" w:color="auto"/>
            </w:tcBorders>
            <w:shd w:val="clear" w:color="auto" w:fill="auto"/>
            <w:hideMark/>
          </w:tcPr>
          <w:p w14:paraId="1350C324" w14:textId="77777777" w:rsidR="00346852" w:rsidRPr="00A04991" w:rsidRDefault="00346852" w:rsidP="00882DEB">
            <w:pPr>
              <w:spacing w:after="0" w:line="240" w:lineRule="auto"/>
              <w:jc w:val="right"/>
              <w:rPr>
                <w:rFonts w:eastAsia="Calibri"/>
                <w:noProof/>
                <w:color w:val="4C4747"/>
                <w:sz w:val="18"/>
              </w:rPr>
            </w:pPr>
            <w:r w:rsidRPr="00A04991">
              <w:rPr>
                <w:rFonts w:eastAsia="Calibri"/>
                <w:noProof/>
                <w:color w:val="4C4747"/>
                <w:sz w:val="18"/>
              </w:rPr>
              <w:t xml:space="preserve">         19,435,382.72 </w:t>
            </w:r>
          </w:p>
        </w:tc>
      </w:tr>
      <w:tr w:rsidR="00346852" w:rsidRPr="00882DEB" w14:paraId="4F03D7BF" w14:textId="77777777" w:rsidTr="00A04991">
        <w:trPr>
          <w:trHeight w:val="315"/>
        </w:trPr>
        <w:tc>
          <w:tcPr>
            <w:tcW w:w="2531" w:type="pct"/>
            <w:tcBorders>
              <w:top w:val="nil"/>
              <w:left w:val="single" w:sz="4" w:space="0" w:color="auto"/>
              <w:bottom w:val="single" w:sz="4" w:space="0" w:color="auto"/>
              <w:right w:val="single" w:sz="4" w:space="0" w:color="auto"/>
            </w:tcBorders>
            <w:shd w:val="clear" w:color="auto" w:fill="auto"/>
            <w:noWrap/>
            <w:vAlign w:val="center"/>
            <w:hideMark/>
          </w:tcPr>
          <w:p w14:paraId="69FDB13A" w14:textId="77777777" w:rsidR="00346852" w:rsidRPr="00A04991" w:rsidRDefault="00346852" w:rsidP="006114F3">
            <w:pPr>
              <w:spacing w:after="0" w:line="240" w:lineRule="auto"/>
              <w:rPr>
                <w:rFonts w:eastAsia="Calibri"/>
                <w:noProof/>
                <w:color w:val="4C4747"/>
                <w:sz w:val="18"/>
              </w:rPr>
            </w:pPr>
            <w:r w:rsidRPr="00A04991">
              <w:rPr>
                <w:rFonts w:eastAsia="Calibri"/>
                <w:noProof/>
                <w:color w:val="4C4747"/>
                <w:sz w:val="18"/>
              </w:rPr>
              <w:t>2.1.2 Sobresueldos</w:t>
            </w:r>
          </w:p>
        </w:tc>
        <w:tc>
          <w:tcPr>
            <w:tcW w:w="1223" w:type="pct"/>
            <w:tcBorders>
              <w:top w:val="nil"/>
              <w:left w:val="nil"/>
              <w:bottom w:val="single" w:sz="4" w:space="0" w:color="auto"/>
              <w:right w:val="single" w:sz="4" w:space="0" w:color="auto"/>
            </w:tcBorders>
            <w:shd w:val="clear" w:color="auto" w:fill="auto"/>
            <w:noWrap/>
            <w:hideMark/>
          </w:tcPr>
          <w:p w14:paraId="4484EC84" w14:textId="77777777" w:rsidR="00346852" w:rsidRPr="00A04991" w:rsidRDefault="00346852" w:rsidP="00882DEB">
            <w:pPr>
              <w:spacing w:after="0" w:line="240" w:lineRule="auto"/>
              <w:jc w:val="right"/>
              <w:rPr>
                <w:rFonts w:eastAsia="Calibri"/>
                <w:noProof/>
                <w:color w:val="4C4747"/>
                <w:sz w:val="18"/>
              </w:rPr>
            </w:pPr>
            <w:r w:rsidRPr="00A04991">
              <w:rPr>
                <w:rFonts w:eastAsia="Calibri"/>
                <w:noProof/>
                <w:color w:val="4C4747"/>
                <w:sz w:val="18"/>
              </w:rPr>
              <w:t xml:space="preserve">                 30,000.00 </w:t>
            </w:r>
          </w:p>
        </w:tc>
        <w:tc>
          <w:tcPr>
            <w:tcW w:w="1246" w:type="pct"/>
            <w:gridSpan w:val="2"/>
            <w:tcBorders>
              <w:top w:val="nil"/>
              <w:left w:val="nil"/>
              <w:bottom w:val="single" w:sz="4" w:space="0" w:color="auto"/>
              <w:right w:val="single" w:sz="4" w:space="0" w:color="auto"/>
            </w:tcBorders>
            <w:shd w:val="clear" w:color="auto" w:fill="auto"/>
            <w:noWrap/>
            <w:hideMark/>
          </w:tcPr>
          <w:p w14:paraId="3A7253C1" w14:textId="77777777" w:rsidR="00346852" w:rsidRPr="00A04991" w:rsidRDefault="00346852" w:rsidP="00882DEB">
            <w:pPr>
              <w:spacing w:after="0" w:line="240" w:lineRule="auto"/>
              <w:jc w:val="right"/>
              <w:rPr>
                <w:rFonts w:eastAsia="Calibri"/>
                <w:noProof/>
                <w:color w:val="4C4747"/>
                <w:sz w:val="18"/>
              </w:rPr>
            </w:pPr>
            <w:r w:rsidRPr="00A04991">
              <w:rPr>
                <w:rFonts w:eastAsia="Calibri"/>
                <w:noProof/>
                <w:color w:val="4C4747"/>
                <w:sz w:val="18"/>
              </w:rPr>
              <w:t xml:space="preserve">              776,746.33 </w:t>
            </w:r>
          </w:p>
        </w:tc>
      </w:tr>
      <w:tr w:rsidR="00346852" w:rsidRPr="00882DEB" w14:paraId="5B90D88C" w14:textId="77777777" w:rsidTr="00A04991">
        <w:trPr>
          <w:trHeight w:val="315"/>
        </w:trPr>
        <w:tc>
          <w:tcPr>
            <w:tcW w:w="2531" w:type="pct"/>
            <w:tcBorders>
              <w:top w:val="nil"/>
              <w:left w:val="single" w:sz="4" w:space="0" w:color="auto"/>
              <w:bottom w:val="single" w:sz="4" w:space="0" w:color="auto"/>
              <w:right w:val="single" w:sz="4" w:space="0" w:color="auto"/>
            </w:tcBorders>
            <w:shd w:val="clear" w:color="auto" w:fill="auto"/>
            <w:noWrap/>
            <w:vAlign w:val="center"/>
            <w:hideMark/>
          </w:tcPr>
          <w:p w14:paraId="6178A2E9" w14:textId="77777777" w:rsidR="00346852" w:rsidRPr="00A04991" w:rsidRDefault="00346852" w:rsidP="006114F3">
            <w:pPr>
              <w:spacing w:after="0" w:line="240" w:lineRule="auto"/>
              <w:rPr>
                <w:rFonts w:eastAsia="Calibri"/>
                <w:noProof/>
                <w:color w:val="4C4747"/>
                <w:sz w:val="18"/>
                <w:lang w:val="es-ES"/>
              </w:rPr>
            </w:pPr>
            <w:r w:rsidRPr="00A04991">
              <w:rPr>
                <w:rFonts w:eastAsia="Calibri"/>
                <w:noProof/>
                <w:color w:val="4C4747"/>
                <w:sz w:val="18"/>
                <w:lang w:val="es-ES"/>
              </w:rPr>
              <w:t>2.1.3 Dietas y Gastos de Representación</w:t>
            </w:r>
          </w:p>
        </w:tc>
        <w:tc>
          <w:tcPr>
            <w:tcW w:w="1223" w:type="pct"/>
            <w:tcBorders>
              <w:top w:val="nil"/>
              <w:left w:val="nil"/>
              <w:bottom w:val="single" w:sz="4" w:space="0" w:color="auto"/>
              <w:right w:val="single" w:sz="4" w:space="0" w:color="auto"/>
            </w:tcBorders>
            <w:shd w:val="clear" w:color="auto" w:fill="auto"/>
            <w:noWrap/>
            <w:hideMark/>
          </w:tcPr>
          <w:p w14:paraId="6C0EAD64" w14:textId="77777777" w:rsidR="00346852" w:rsidRPr="00A04991" w:rsidRDefault="00346852" w:rsidP="00882DEB">
            <w:pPr>
              <w:spacing w:after="0" w:line="240" w:lineRule="auto"/>
              <w:jc w:val="right"/>
              <w:rPr>
                <w:rFonts w:eastAsia="Calibri"/>
                <w:noProof/>
                <w:color w:val="4C4747"/>
                <w:sz w:val="18"/>
              </w:rPr>
            </w:pPr>
            <w:r w:rsidRPr="00A04991">
              <w:rPr>
                <w:rFonts w:eastAsia="Calibri"/>
                <w:noProof/>
                <w:color w:val="4C4747"/>
                <w:sz w:val="18"/>
                <w:lang w:val="es-ES"/>
              </w:rPr>
              <w:t xml:space="preserve">                               </w:t>
            </w:r>
            <w:r w:rsidRPr="00A04991">
              <w:rPr>
                <w:rFonts w:eastAsia="Calibri"/>
                <w:noProof/>
                <w:color w:val="4C4747"/>
                <w:sz w:val="18"/>
              </w:rPr>
              <w:t xml:space="preserve">-   </w:t>
            </w:r>
          </w:p>
        </w:tc>
        <w:tc>
          <w:tcPr>
            <w:tcW w:w="1246" w:type="pct"/>
            <w:gridSpan w:val="2"/>
            <w:tcBorders>
              <w:top w:val="nil"/>
              <w:left w:val="nil"/>
              <w:bottom w:val="single" w:sz="4" w:space="0" w:color="auto"/>
              <w:right w:val="single" w:sz="4" w:space="0" w:color="auto"/>
            </w:tcBorders>
            <w:shd w:val="clear" w:color="auto" w:fill="auto"/>
            <w:noWrap/>
            <w:hideMark/>
          </w:tcPr>
          <w:p w14:paraId="0A1ED2FD" w14:textId="77777777" w:rsidR="00346852" w:rsidRPr="00A04991" w:rsidRDefault="00346852" w:rsidP="00882DEB">
            <w:pPr>
              <w:spacing w:after="0" w:line="240" w:lineRule="auto"/>
              <w:jc w:val="right"/>
              <w:rPr>
                <w:rFonts w:eastAsia="Calibri"/>
                <w:noProof/>
                <w:color w:val="4C4747"/>
                <w:sz w:val="18"/>
              </w:rPr>
            </w:pPr>
            <w:r w:rsidRPr="00A04991">
              <w:rPr>
                <w:rFonts w:eastAsia="Calibri"/>
                <w:noProof/>
                <w:color w:val="4C4747"/>
                <w:sz w:val="18"/>
              </w:rPr>
              <w:t xml:space="preserve">              325,220.00 </w:t>
            </w:r>
          </w:p>
        </w:tc>
      </w:tr>
      <w:tr w:rsidR="00346852" w:rsidRPr="00882DEB" w14:paraId="7433789C" w14:textId="77777777" w:rsidTr="00A04991">
        <w:trPr>
          <w:trHeight w:val="315"/>
        </w:trPr>
        <w:tc>
          <w:tcPr>
            <w:tcW w:w="2531" w:type="pct"/>
            <w:tcBorders>
              <w:top w:val="nil"/>
              <w:left w:val="single" w:sz="4" w:space="0" w:color="auto"/>
              <w:bottom w:val="single" w:sz="4" w:space="0" w:color="auto"/>
              <w:right w:val="single" w:sz="4" w:space="0" w:color="auto"/>
            </w:tcBorders>
            <w:shd w:val="clear" w:color="auto" w:fill="auto"/>
            <w:noWrap/>
            <w:vAlign w:val="center"/>
            <w:hideMark/>
          </w:tcPr>
          <w:p w14:paraId="5ED06C3E" w14:textId="77777777" w:rsidR="00346852" w:rsidRPr="00A04991" w:rsidRDefault="00346852" w:rsidP="006114F3">
            <w:pPr>
              <w:spacing w:after="0" w:line="240" w:lineRule="auto"/>
              <w:rPr>
                <w:rFonts w:eastAsia="Calibri"/>
                <w:noProof/>
                <w:color w:val="4C4747"/>
                <w:sz w:val="18"/>
                <w:lang w:val="es-ES"/>
              </w:rPr>
            </w:pPr>
            <w:r w:rsidRPr="00A04991">
              <w:rPr>
                <w:rFonts w:eastAsia="Calibri"/>
                <w:noProof/>
                <w:color w:val="4C4747"/>
                <w:sz w:val="18"/>
                <w:lang w:val="es-ES"/>
              </w:rPr>
              <w:t>2.1.5 Contribuciones a la Seguridad Social</w:t>
            </w:r>
          </w:p>
        </w:tc>
        <w:tc>
          <w:tcPr>
            <w:tcW w:w="1223" w:type="pct"/>
            <w:tcBorders>
              <w:top w:val="nil"/>
              <w:left w:val="nil"/>
              <w:bottom w:val="single" w:sz="4" w:space="0" w:color="auto"/>
              <w:right w:val="single" w:sz="4" w:space="0" w:color="auto"/>
            </w:tcBorders>
            <w:shd w:val="clear" w:color="auto" w:fill="auto"/>
            <w:hideMark/>
          </w:tcPr>
          <w:p w14:paraId="7CD56A40" w14:textId="77777777" w:rsidR="00346852" w:rsidRPr="00A04991" w:rsidRDefault="00346852" w:rsidP="00882DEB">
            <w:pPr>
              <w:spacing w:after="0" w:line="240" w:lineRule="auto"/>
              <w:jc w:val="right"/>
              <w:rPr>
                <w:rFonts w:eastAsia="Calibri"/>
                <w:noProof/>
                <w:color w:val="4C4747"/>
                <w:sz w:val="18"/>
              </w:rPr>
            </w:pPr>
            <w:r w:rsidRPr="00A04991">
              <w:rPr>
                <w:rFonts w:eastAsia="Calibri"/>
                <w:noProof/>
                <w:color w:val="4C4747"/>
                <w:sz w:val="18"/>
                <w:lang w:val="es-ES"/>
              </w:rPr>
              <w:t xml:space="preserve">           </w:t>
            </w:r>
            <w:r w:rsidRPr="00A04991">
              <w:rPr>
                <w:rFonts w:eastAsia="Calibri"/>
                <w:noProof/>
                <w:color w:val="4C4747"/>
                <w:sz w:val="18"/>
              </w:rPr>
              <w:t xml:space="preserve">1,349,104.83 </w:t>
            </w:r>
          </w:p>
        </w:tc>
        <w:tc>
          <w:tcPr>
            <w:tcW w:w="1246" w:type="pct"/>
            <w:gridSpan w:val="2"/>
            <w:tcBorders>
              <w:top w:val="nil"/>
              <w:left w:val="nil"/>
              <w:bottom w:val="single" w:sz="4" w:space="0" w:color="auto"/>
              <w:right w:val="single" w:sz="4" w:space="0" w:color="auto"/>
            </w:tcBorders>
            <w:shd w:val="clear" w:color="auto" w:fill="auto"/>
            <w:hideMark/>
          </w:tcPr>
          <w:p w14:paraId="225A1063" w14:textId="77777777" w:rsidR="00346852" w:rsidRPr="00A04991" w:rsidRDefault="00346852" w:rsidP="00882DEB">
            <w:pPr>
              <w:spacing w:after="0" w:line="240" w:lineRule="auto"/>
              <w:jc w:val="right"/>
              <w:rPr>
                <w:rFonts w:eastAsia="Calibri"/>
                <w:noProof/>
                <w:color w:val="4C4747"/>
                <w:sz w:val="18"/>
              </w:rPr>
            </w:pPr>
            <w:r w:rsidRPr="00A04991">
              <w:rPr>
                <w:rFonts w:eastAsia="Calibri"/>
                <w:noProof/>
                <w:color w:val="4C4747"/>
                <w:sz w:val="18"/>
              </w:rPr>
              <w:t xml:space="preserve">           1,369,684.59 </w:t>
            </w:r>
          </w:p>
        </w:tc>
      </w:tr>
      <w:tr w:rsidR="00346852" w:rsidRPr="00882DEB" w14:paraId="47CA781B" w14:textId="77777777" w:rsidTr="00A04991">
        <w:trPr>
          <w:trHeight w:val="315"/>
        </w:trPr>
        <w:tc>
          <w:tcPr>
            <w:tcW w:w="2531" w:type="pct"/>
            <w:tcBorders>
              <w:top w:val="nil"/>
              <w:left w:val="single" w:sz="4" w:space="0" w:color="auto"/>
              <w:bottom w:val="single" w:sz="4" w:space="0" w:color="auto"/>
              <w:right w:val="single" w:sz="4" w:space="0" w:color="auto"/>
            </w:tcBorders>
            <w:shd w:val="clear" w:color="auto" w:fill="auto"/>
            <w:noWrap/>
            <w:hideMark/>
          </w:tcPr>
          <w:p w14:paraId="75A6DFEC" w14:textId="77777777" w:rsidR="00346852" w:rsidRPr="00A04991" w:rsidRDefault="00346852" w:rsidP="006114F3">
            <w:pPr>
              <w:spacing w:after="0" w:line="240" w:lineRule="auto"/>
              <w:rPr>
                <w:rFonts w:eastAsia="Calibri"/>
                <w:noProof/>
                <w:color w:val="4C4747"/>
                <w:sz w:val="18"/>
              </w:rPr>
            </w:pPr>
            <w:r w:rsidRPr="00A04991">
              <w:rPr>
                <w:rFonts w:eastAsia="Calibri"/>
                <w:noProof/>
                <w:color w:val="4C4747"/>
                <w:sz w:val="18"/>
              </w:rPr>
              <w:t> </w:t>
            </w:r>
          </w:p>
        </w:tc>
        <w:tc>
          <w:tcPr>
            <w:tcW w:w="1223" w:type="pct"/>
            <w:tcBorders>
              <w:top w:val="nil"/>
              <w:left w:val="nil"/>
              <w:bottom w:val="single" w:sz="4" w:space="0" w:color="auto"/>
              <w:right w:val="single" w:sz="4" w:space="0" w:color="auto"/>
            </w:tcBorders>
            <w:shd w:val="clear" w:color="auto" w:fill="auto"/>
            <w:hideMark/>
          </w:tcPr>
          <w:p w14:paraId="1DE94644" w14:textId="77777777" w:rsidR="00346852" w:rsidRPr="00A04991" w:rsidRDefault="00346852" w:rsidP="00882DEB">
            <w:pPr>
              <w:spacing w:after="0" w:line="240" w:lineRule="auto"/>
              <w:jc w:val="right"/>
              <w:rPr>
                <w:rFonts w:eastAsia="Calibri"/>
                <w:noProof/>
                <w:color w:val="4C4747"/>
                <w:sz w:val="18"/>
              </w:rPr>
            </w:pPr>
          </w:p>
        </w:tc>
        <w:tc>
          <w:tcPr>
            <w:tcW w:w="1246" w:type="pct"/>
            <w:gridSpan w:val="2"/>
            <w:tcBorders>
              <w:top w:val="nil"/>
              <w:left w:val="nil"/>
              <w:bottom w:val="single" w:sz="4" w:space="0" w:color="auto"/>
              <w:right w:val="single" w:sz="4" w:space="0" w:color="auto"/>
            </w:tcBorders>
            <w:shd w:val="clear" w:color="auto" w:fill="auto"/>
            <w:hideMark/>
          </w:tcPr>
          <w:p w14:paraId="193956FA" w14:textId="77777777" w:rsidR="00346852" w:rsidRPr="00A04991" w:rsidRDefault="00346852" w:rsidP="00882DEB">
            <w:pPr>
              <w:spacing w:after="0" w:line="240" w:lineRule="auto"/>
              <w:jc w:val="right"/>
              <w:rPr>
                <w:rFonts w:eastAsia="Calibri"/>
                <w:noProof/>
                <w:color w:val="4C4747"/>
                <w:sz w:val="18"/>
              </w:rPr>
            </w:pPr>
          </w:p>
        </w:tc>
      </w:tr>
      <w:tr w:rsidR="00346852" w:rsidRPr="00882DEB" w14:paraId="729B8B9A" w14:textId="77777777" w:rsidTr="00A04991">
        <w:trPr>
          <w:trHeight w:val="315"/>
        </w:trPr>
        <w:tc>
          <w:tcPr>
            <w:tcW w:w="2531" w:type="pct"/>
            <w:tcBorders>
              <w:top w:val="nil"/>
              <w:left w:val="single" w:sz="4" w:space="0" w:color="auto"/>
              <w:bottom w:val="single" w:sz="4" w:space="0" w:color="auto"/>
              <w:right w:val="single" w:sz="4" w:space="0" w:color="auto"/>
            </w:tcBorders>
            <w:shd w:val="clear" w:color="auto" w:fill="auto"/>
            <w:noWrap/>
            <w:vAlign w:val="center"/>
            <w:hideMark/>
          </w:tcPr>
          <w:p w14:paraId="3D6E81FE" w14:textId="77777777" w:rsidR="00346852" w:rsidRPr="00A04991" w:rsidRDefault="00346852" w:rsidP="006114F3">
            <w:pPr>
              <w:spacing w:after="0" w:line="240" w:lineRule="auto"/>
              <w:rPr>
                <w:rFonts w:eastAsia="Calibri"/>
                <w:noProof/>
                <w:color w:val="4C4747"/>
                <w:sz w:val="18"/>
              </w:rPr>
            </w:pPr>
            <w:r w:rsidRPr="00A04991">
              <w:rPr>
                <w:rFonts w:eastAsia="Calibri"/>
                <w:noProof/>
                <w:color w:val="4C4747"/>
                <w:sz w:val="18"/>
              </w:rPr>
              <w:t>2.2 CONTRATACION DE SERVICIOS</w:t>
            </w:r>
          </w:p>
        </w:tc>
        <w:tc>
          <w:tcPr>
            <w:tcW w:w="1223" w:type="pct"/>
            <w:tcBorders>
              <w:top w:val="nil"/>
              <w:left w:val="nil"/>
              <w:bottom w:val="single" w:sz="4" w:space="0" w:color="auto"/>
              <w:right w:val="single" w:sz="4" w:space="0" w:color="auto"/>
            </w:tcBorders>
            <w:shd w:val="clear" w:color="auto" w:fill="auto"/>
            <w:hideMark/>
          </w:tcPr>
          <w:p w14:paraId="537DD37A" w14:textId="77777777" w:rsidR="00346852" w:rsidRPr="00A04991" w:rsidRDefault="00346852" w:rsidP="00882DEB">
            <w:pPr>
              <w:spacing w:after="0" w:line="240" w:lineRule="auto"/>
              <w:jc w:val="right"/>
              <w:rPr>
                <w:rFonts w:eastAsia="Calibri"/>
                <w:noProof/>
                <w:color w:val="4C4747"/>
                <w:sz w:val="18"/>
              </w:rPr>
            </w:pPr>
            <w:r w:rsidRPr="00A04991">
              <w:rPr>
                <w:rFonts w:eastAsia="Calibri"/>
                <w:noProof/>
                <w:color w:val="4C4747"/>
                <w:sz w:val="18"/>
              </w:rPr>
              <w:t xml:space="preserve">           9,653,669.53 </w:t>
            </w:r>
          </w:p>
        </w:tc>
        <w:tc>
          <w:tcPr>
            <w:tcW w:w="1246" w:type="pct"/>
            <w:gridSpan w:val="2"/>
            <w:tcBorders>
              <w:top w:val="nil"/>
              <w:left w:val="nil"/>
              <w:bottom w:val="single" w:sz="4" w:space="0" w:color="auto"/>
              <w:right w:val="single" w:sz="4" w:space="0" w:color="auto"/>
            </w:tcBorders>
            <w:shd w:val="clear" w:color="auto" w:fill="auto"/>
            <w:hideMark/>
          </w:tcPr>
          <w:p w14:paraId="1D26BFDF" w14:textId="77777777" w:rsidR="00346852" w:rsidRPr="00A04991" w:rsidRDefault="00346852" w:rsidP="00882DEB">
            <w:pPr>
              <w:spacing w:after="0" w:line="240" w:lineRule="auto"/>
              <w:jc w:val="right"/>
              <w:rPr>
                <w:rFonts w:eastAsia="Calibri"/>
                <w:noProof/>
                <w:color w:val="4C4747"/>
                <w:sz w:val="18"/>
              </w:rPr>
            </w:pPr>
            <w:r w:rsidRPr="00A04991">
              <w:rPr>
                <w:rFonts w:eastAsia="Calibri"/>
                <w:noProof/>
                <w:color w:val="4C4747"/>
                <w:sz w:val="18"/>
              </w:rPr>
              <w:t xml:space="preserve">         11,598,362.44 </w:t>
            </w:r>
          </w:p>
        </w:tc>
      </w:tr>
      <w:tr w:rsidR="00346852" w:rsidRPr="00882DEB" w14:paraId="559A4D74" w14:textId="77777777" w:rsidTr="00A04991">
        <w:trPr>
          <w:trHeight w:val="315"/>
        </w:trPr>
        <w:tc>
          <w:tcPr>
            <w:tcW w:w="2531" w:type="pct"/>
            <w:tcBorders>
              <w:top w:val="nil"/>
              <w:left w:val="single" w:sz="4" w:space="0" w:color="auto"/>
              <w:bottom w:val="single" w:sz="4" w:space="0" w:color="auto"/>
              <w:right w:val="single" w:sz="4" w:space="0" w:color="auto"/>
            </w:tcBorders>
            <w:shd w:val="clear" w:color="auto" w:fill="auto"/>
            <w:noWrap/>
            <w:vAlign w:val="center"/>
            <w:hideMark/>
          </w:tcPr>
          <w:p w14:paraId="5447789F" w14:textId="77777777" w:rsidR="00346852" w:rsidRPr="00A04991" w:rsidRDefault="00346852" w:rsidP="006114F3">
            <w:pPr>
              <w:spacing w:after="0" w:line="240" w:lineRule="auto"/>
              <w:rPr>
                <w:rFonts w:eastAsia="Calibri"/>
                <w:noProof/>
                <w:color w:val="4C4747"/>
                <w:sz w:val="18"/>
              </w:rPr>
            </w:pPr>
            <w:r w:rsidRPr="00A04991">
              <w:rPr>
                <w:rFonts w:eastAsia="Calibri"/>
                <w:noProof/>
                <w:color w:val="4C4747"/>
                <w:sz w:val="18"/>
              </w:rPr>
              <w:t>2.1.1 Servicios Básicos</w:t>
            </w:r>
          </w:p>
        </w:tc>
        <w:tc>
          <w:tcPr>
            <w:tcW w:w="1223" w:type="pct"/>
            <w:tcBorders>
              <w:top w:val="nil"/>
              <w:left w:val="nil"/>
              <w:bottom w:val="single" w:sz="4" w:space="0" w:color="auto"/>
              <w:right w:val="single" w:sz="4" w:space="0" w:color="auto"/>
            </w:tcBorders>
            <w:shd w:val="clear" w:color="auto" w:fill="auto"/>
            <w:noWrap/>
            <w:hideMark/>
          </w:tcPr>
          <w:p w14:paraId="54EB5855" w14:textId="77777777" w:rsidR="00346852" w:rsidRPr="00A04991" w:rsidRDefault="00346852" w:rsidP="00882DEB">
            <w:pPr>
              <w:spacing w:after="0" w:line="240" w:lineRule="auto"/>
              <w:jc w:val="right"/>
              <w:rPr>
                <w:rFonts w:eastAsia="Calibri"/>
                <w:noProof/>
                <w:color w:val="4C4747"/>
                <w:sz w:val="18"/>
              </w:rPr>
            </w:pPr>
            <w:r w:rsidRPr="00A04991">
              <w:rPr>
                <w:rFonts w:eastAsia="Calibri"/>
                <w:noProof/>
                <w:color w:val="4C4747"/>
                <w:sz w:val="18"/>
              </w:rPr>
              <w:t xml:space="preserve">           9,208,339.78 </w:t>
            </w:r>
          </w:p>
        </w:tc>
        <w:tc>
          <w:tcPr>
            <w:tcW w:w="1246" w:type="pct"/>
            <w:gridSpan w:val="2"/>
            <w:tcBorders>
              <w:top w:val="nil"/>
              <w:left w:val="nil"/>
              <w:bottom w:val="single" w:sz="4" w:space="0" w:color="auto"/>
              <w:right w:val="single" w:sz="4" w:space="0" w:color="auto"/>
            </w:tcBorders>
            <w:shd w:val="clear" w:color="auto" w:fill="auto"/>
            <w:noWrap/>
            <w:hideMark/>
          </w:tcPr>
          <w:p w14:paraId="63A89649" w14:textId="77777777" w:rsidR="00346852" w:rsidRPr="00A04991" w:rsidRDefault="00346852" w:rsidP="00882DEB">
            <w:pPr>
              <w:spacing w:after="0" w:line="240" w:lineRule="auto"/>
              <w:jc w:val="right"/>
              <w:rPr>
                <w:rFonts w:eastAsia="Calibri"/>
                <w:noProof/>
                <w:color w:val="4C4747"/>
                <w:sz w:val="18"/>
              </w:rPr>
            </w:pPr>
            <w:r w:rsidRPr="00A04991">
              <w:rPr>
                <w:rFonts w:eastAsia="Calibri"/>
                <w:noProof/>
                <w:color w:val="4C4747"/>
                <w:sz w:val="18"/>
              </w:rPr>
              <w:t xml:space="preserve">           9,806,635.30 </w:t>
            </w:r>
          </w:p>
        </w:tc>
      </w:tr>
      <w:tr w:rsidR="00346852" w:rsidRPr="00882DEB" w14:paraId="329F9AE6" w14:textId="77777777" w:rsidTr="00A04991">
        <w:trPr>
          <w:trHeight w:val="315"/>
        </w:trPr>
        <w:tc>
          <w:tcPr>
            <w:tcW w:w="2531" w:type="pct"/>
            <w:tcBorders>
              <w:top w:val="nil"/>
              <w:left w:val="single" w:sz="4" w:space="0" w:color="auto"/>
              <w:bottom w:val="single" w:sz="4" w:space="0" w:color="auto"/>
              <w:right w:val="single" w:sz="4" w:space="0" w:color="auto"/>
            </w:tcBorders>
            <w:shd w:val="clear" w:color="auto" w:fill="auto"/>
            <w:noWrap/>
            <w:vAlign w:val="center"/>
            <w:hideMark/>
          </w:tcPr>
          <w:p w14:paraId="1B9A3A4D" w14:textId="77777777" w:rsidR="00346852" w:rsidRPr="00A04991" w:rsidRDefault="00346852" w:rsidP="006114F3">
            <w:pPr>
              <w:spacing w:after="0" w:line="240" w:lineRule="auto"/>
              <w:rPr>
                <w:rFonts w:eastAsia="Calibri"/>
                <w:noProof/>
                <w:color w:val="4C4747"/>
                <w:sz w:val="18"/>
              </w:rPr>
            </w:pPr>
            <w:r w:rsidRPr="00A04991">
              <w:rPr>
                <w:rFonts w:eastAsia="Calibri"/>
                <w:noProof/>
                <w:color w:val="4C4747"/>
                <w:sz w:val="18"/>
              </w:rPr>
              <w:t>2.2.2 Publicidad, Impresión y Encuadernación</w:t>
            </w:r>
          </w:p>
        </w:tc>
        <w:tc>
          <w:tcPr>
            <w:tcW w:w="1223" w:type="pct"/>
            <w:tcBorders>
              <w:top w:val="nil"/>
              <w:left w:val="nil"/>
              <w:bottom w:val="single" w:sz="4" w:space="0" w:color="auto"/>
              <w:right w:val="single" w:sz="4" w:space="0" w:color="auto"/>
            </w:tcBorders>
            <w:shd w:val="clear" w:color="auto" w:fill="auto"/>
            <w:hideMark/>
          </w:tcPr>
          <w:p w14:paraId="06BB69AD" w14:textId="77777777" w:rsidR="00346852" w:rsidRPr="00A04991" w:rsidRDefault="00346852" w:rsidP="00882DEB">
            <w:pPr>
              <w:spacing w:after="0" w:line="240" w:lineRule="auto"/>
              <w:jc w:val="right"/>
              <w:rPr>
                <w:rFonts w:eastAsia="Calibri"/>
                <w:noProof/>
                <w:color w:val="4C4747"/>
                <w:sz w:val="18"/>
              </w:rPr>
            </w:pPr>
            <w:r w:rsidRPr="00A04991">
              <w:rPr>
                <w:rFonts w:eastAsia="Calibri"/>
                <w:noProof/>
                <w:color w:val="4C4747"/>
                <w:sz w:val="18"/>
              </w:rPr>
              <w:t xml:space="preserve">                               -   </w:t>
            </w:r>
          </w:p>
        </w:tc>
        <w:tc>
          <w:tcPr>
            <w:tcW w:w="1246" w:type="pct"/>
            <w:gridSpan w:val="2"/>
            <w:tcBorders>
              <w:top w:val="nil"/>
              <w:left w:val="nil"/>
              <w:bottom w:val="single" w:sz="4" w:space="0" w:color="auto"/>
              <w:right w:val="single" w:sz="4" w:space="0" w:color="auto"/>
            </w:tcBorders>
            <w:shd w:val="clear" w:color="auto" w:fill="auto"/>
            <w:hideMark/>
          </w:tcPr>
          <w:p w14:paraId="5ED1D32F" w14:textId="77777777" w:rsidR="00346852" w:rsidRPr="00A04991" w:rsidRDefault="00346852" w:rsidP="00882DEB">
            <w:pPr>
              <w:spacing w:after="0" w:line="240" w:lineRule="auto"/>
              <w:jc w:val="right"/>
              <w:rPr>
                <w:rFonts w:eastAsia="Calibri"/>
                <w:noProof/>
                <w:color w:val="4C4747"/>
                <w:sz w:val="18"/>
              </w:rPr>
            </w:pPr>
            <w:r w:rsidRPr="00A04991">
              <w:rPr>
                <w:rFonts w:eastAsia="Calibri"/>
                <w:noProof/>
                <w:color w:val="4C4747"/>
                <w:sz w:val="18"/>
              </w:rPr>
              <w:t xml:space="preserve">                      240.00 </w:t>
            </w:r>
          </w:p>
        </w:tc>
      </w:tr>
      <w:tr w:rsidR="00346852" w:rsidRPr="00882DEB" w14:paraId="35C8F089" w14:textId="77777777" w:rsidTr="00A04991">
        <w:trPr>
          <w:trHeight w:val="315"/>
        </w:trPr>
        <w:tc>
          <w:tcPr>
            <w:tcW w:w="2531" w:type="pct"/>
            <w:tcBorders>
              <w:top w:val="nil"/>
              <w:left w:val="single" w:sz="4" w:space="0" w:color="auto"/>
              <w:bottom w:val="single" w:sz="4" w:space="0" w:color="auto"/>
              <w:right w:val="single" w:sz="4" w:space="0" w:color="auto"/>
            </w:tcBorders>
            <w:shd w:val="clear" w:color="auto" w:fill="auto"/>
            <w:noWrap/>
            <w:vAlign w:val="center"/>
            <w:hideMark/>
          </w:tcPr>
          <w:p w14:paraId="300647D1" w14:textId="77777777" w:rsidR="00346852" w:rsidRPr="00A04991" w:rsidRDefault="00346852" w:rsidP="006114F3">
            <w:pPr>
              <w:spacing w:after="0" w:line="240" w:lineRule="auto"/>
              <w:rPr>
                <w:rFonts w:eastAsia="Calibri"/>
                <w:noProof/>
                <w:color w:val="4C4747"/>
                <w:sz w:val="18"/>
              </w:rPr>
            </w:pPr>
            <w:r w:rsidRPr="00A04991">
              <w:rPr>
                <w:rFonts w:eastAsia="Calibri"/>
                <w:noProof/>
                <w:color w:val="4C4747"/>
                <w:sz w:val="18"/>
              </w:rPr>
              <w:t>2.2.3 Viáticos</w:t>
            </w:r>
          </w:p>
        </w:tc>
        <w:tc>
          <w:tcPr>
            <w:tcW w:w="1223" w:type="pct"/>
            <w:tcBorders>
              <w:top w:val="nil"/>
              <w:left w:val="nil"/>
              <w:bottom w:val="single" w:sz="4" w:space="0" w:color="auto"/>
              <w:right w:val="single" w:sz="4" w:space="0" w:color="auto"/>
            </w:tcBorders>
            <w:shd w:val="clear" w:color="auto" w:fill="auto"/>
            <w:hideMark/>
          </w:tcPr>
          <w:p w14:paraId="7BFDE3BB" w14:textId="77777777" w:rsidR="00346852" w:rsidRPr="00A04991" w:rsidRDefault="00346852" w:rsidP="00882DEB">
            <w:pPr>
              <w:spacing w:after="0" w:line="240" w:lineRule="auto"/>
              <w:jc w:val="right"/>
              <w:rPr>
                <w:rFonts w:eastAsia="Calibri"/>
                <w:noProof/>
                <w:color w:val="4C4747"/>
                <w:sz w:val="18"/>
              </w:rPr>
            </w:pPr>
            <w:r w:rsidRPr="00A04991">
              <w:rPr>
                <w:rFonts w:eastAsia="Calibri"/>
                <w:noProof/>
                <w:color w:val="4C4747"/>
                <w:sz w:val="18"/>
              </w:rPr>
              <w:t xml:space="preserve">                               -   </w:t>
            </w:r>
          </w:p>
        </w:tc>
        <w:tc>
          <w:tcPr>
            <w:tcW w:w="1246" w:type="pct"/>
            <w:gridSpan w:val="2"/>
            <w:tcBorders>
              <w:top w:val="nil"/>
              <w:left w:val="nil"/>
              <w:bottom w:val="single" w:sz="4" w:space="0" w:color="auto"/>
              <w:right w:val="single" w:sz="4" w:space="0" w:color="auto"/>
            </w:tcBorders>
            <w:shd w:val="clear" w:color="auto" w:fill="auto"/>
            <w:hideMark/>
          </w:tcPr>
          <w:p w14:paraId="56166FB9" w14:textId="77777777" w:rsidR="00346852" w:rsidRPr="00A04991" w:rsidRDefault="00346852" w:rsidP="00882DEB">
            <w:pPr>
              <w:spacing w:after="0" w:line="240" w:lineRule="auto"/>
              <w:jc w:val="right"/>
              <w:rPr>
                <w:rFonts w:eastAsia="Calibri"/>
                <w:noProof/>
                <w:color w:val="4C4747"/>
                <w:sz w:val="18"/>
              </w:rPr>
            </w:pPr>
            <w:r w:rsidRPr="00A04991">
              <w:rPr>
                <w:rFonts w:eastAsia="Calibri"/>
                <w:noProof/>
                <w:color w:val="4C4747"/>
                <w:sz w:val="18"/>
              </w:rPr>
              <w:t xml:space="preserve">              613,867.50 </w:t>
            </w:r>
          </w:p>
        </w:tc>
      </w:tr>
      <w:tr w:rsidR="00346852" w:rsidRPr="00882DEB" w14:paraId="655F9A06" w14:textId="77777777" w:rsidTr="00A04991">
        <w:trPr>
          <w:trHeight w:val="315"/>
        </w:trPr>
        <w:tc>
          <w:tcPr>
            <w:tcW w:w="2531" w:type="pct"/>
            <w:tcBorders>
              <w:top w:val="nil"/>
              <w:left w:val="single" w:sz="4" w:space="0" w:color="auto"/>
              <w:bottom w:val="single" w:sz="4" w:space="0" w:color="auto"/>
              <w:right w:val="single" w:sz="4" w:space="0" w:color="auto"/>
            </w:tcBorders>
            <w:shd w:val="clear" w:color="auto" w:fill="auto"/>
            <w:noWrap/>
            <w:vAlign w:val="center"/>
            <w:hideMark/>
          </w:tcPr>
          <w:p w14:paraId="78C099EC" w14:textId="77777777" w:rsidR="00346852" w:rsidRPr="00A04991" w:rsidRDefault="00346852" w:rsidP="006114F3">
            <w:pPr>
              <w:spacing w:after="0" w:line="240" w:lineRule="auto"/>
              <w:rPr>
                <w:rFonts w:eastAsia="Calibri"/>
                <w:noProof/>
                <w:color w:val="4C4747"/>
                <w:sz w:val="18"/>
              </w:rPr>
            </w:pPr>
            <w:r w:rsidRPr="00A04991">
              <w:rPr>
                <w:rFonts w:eastAsia="Calibri"/>
                <w:noProof/>
                <w:color w:val="4C4747"/>
                <w:sz w:val="18"/>
              </w:rPr>
              <w:t>2.2.4 Pasajes</w:t>
            </w:r>
          </w:p>
        </w:tc>
        <w:tc>
          <w:tcPr>
            <w:tcW w:w="1223" w:type="pct"/>
            <w:tcBorders>
              <w:top w:val="nil"/>
              <w:left w:val="nil"/>
              <w:bottom w:val="single" w:sz="4" w:space="0" w:color="auto"/>
              <w:right w:val="single" w:sz="4" w:space="0" w:color="auto"/>
            </w:tcBorders>
            <w:shd w:val="clear" w:color="auto" w:fill="auto"/>
            <w:hideMark/>
          </w:tcPr>
          <w:p w14:paraId="0FDDF0FE" w14:textId="77777777" w:rsidR="00346852" w:rsidRPr="00A04991" w:rsidRDefault="00346852" w:rsidP="00882DEB">
            <w:pPr>
              <w:spacing w:after="0" w:line="240" w:lineRule="auto"/>
              <w:jc w:val="right"/>
              <w:rPr>
                <w:rFonts w:eastAsia="Calibri"/>
                <w:noProof/>
                <w:color w:val="4C4747"/>
                <w:sz w:val="18"/>
              </w:rPr>
            </w:pPr>
            <w:r w:rsidRPr="00A04991">
              <w:rPr>
                <w:rFonts w:eastAsia="Calibri"/>
                <w:noProof/>
                <w:color w:val="4C4747"/>
                <w:sz w:val="18"/>
              </w:rPr>
              <w:t xml:space="preserve">                               -   </w:t>
            </w:r>
          </w:p>
        </w:tc>
        <w:tc>
          <w:tcPr>
            <w:tcW w:w="1246" w:type="pct"/>
            <w:gridSpan w:val="2"/>
            <w:tcBorders>
              <w:top w:val="nil"/>
              <w:left w:val="nil"/>
              <w:bottom w:val="single" w:sz="4" w:space="0" w:color="auto"/>
              <w:right w:val="single" w:sz="4" w:space="0" w:color="auto"/>
            </w:tcBorders>
            <w:shd w:val="clear" w:color="auto" w:fill="auto"/>
            <w:hideMark/>
          </w:tcPr>
          <w:p w14:paraId="5072F64C" w14:textId="77777777" w:rsidR="00346852" w:rsidRPr="00A04991" w:rsidRDefault="00346852" w:rsidP="00882DEB">
            <w:pPr>
              <w:spacing w:after="0" w:line="240" w:lineRule="auto"/>
              <w:jc w:val="right"/>
              <w:rPr>
                <w:rFonts w:eastAsia="Calibri"/>
                <w:noProof/>
                <w:color w:val="4C4747"/>
                <w:sz w:val="18"/>
              </w:rPr>
            </w:pPr>
            <w:r w:rsidRPr="00A04991">
              <w:rPr>
                <w:rFonts w:eastAsia="Calibri"/>
                <w:noProof/>
                <w:color w:val="4C4747"/>
                <w:sz w:val="18"/>
              </w:rPr>
              <w:t xml:space="preserve">                               -   </w:t>
            </w:r>
          </w:p>
        </w:tc>
      </w:tr>
      <w:tr w:rsidR="00346852" w:rsidRPr="00882DEB" w14:paraId="4CDD8093" w14:textId="77777777" w:rsidTr="00A04991">
        <w:trPr>
          <w:trHeight w:val="315"/>
        </w:trPr>
        <w:tc>
          <w:tcPr>
            <w:tcW w:w="2531" w:type="pct"/>
            <w:tcBorders>
              <w:top w:val="nil"/>
              <w:left w:val="single" w:sz="4" w:space="0" w:color="auto"/>
              <w:bottom w:val="single" w:sz="4" w:space="0" w:color="auto"/>
              <w:right w:val="single" w:sz="4" w:space="0" w:color="auto"/>
            </w:tcBorders>
            <w:shd w:val="clear" w:color="auto" w:fill="auto"/>
            <w:noWrap/>
            <w:vAlign w:val="center"/>
            <w:hideMark/>
          </w:tcPr>
          <w:p w14:paraId="1FA4BEE9" w14:textId="77777777" w:rsidR="00346852" w:rsidRPr="00A04991" w:rsidRDefault="00346852" w:rsidP="006114F3">
            <w:pPr>
              <w:spacing w:after="0" w:line="240" w:lineRule="auto"/>
              <w:rPr>
                <w:rFonts w:eastAsia="Calibri"/>
                <w:noProof/>
                <w:color w:val="4C4747"/>
                <w:sz w:val="18"/>
              </w:rPr>
            </w:pPr>
            <w:r w:rsidRPr="00A04991">
              <w:rPr>
                <w:rFonts w:eastAsia="Calibri"/>
                <w:noProof/>
                <w:color w:val="4C4747"/>
                <w:sz w:val="18"/>
              </w:rPr>
              <w:t>2.2.5 Alquileres y Rentas</w:t>
            </w:r>
          </w:p>
        </w:tc>
        <w:tc>
          <w:tcPr>
            <w:tcW w:w="1223" w:type="pct"/>
            <w:tcBorders>
              <w:top w:val="nil"/>
              <w:left w:val="nil"/>
              <w:bottom w:val="single" w:sz="4" w:space="0" w:color="auto"/>
              <w:right w:val="single" w:sz="4" w:space="0" w:color="auto"/>
            </w:tcBorders>
            <w:shd w:val="clear" w:color="auto" w:fill="auto"/>
            <w:hideMark/>
          </w:tcPr>
          <w:p w14:paraId="0E3CA53F" w14:textId="77777777" w:rsidR="00346852" w:rsidRPr="00A04991" w:rsidRDefault="00346852" w:rsidP="00882DEB">
            <w:pPr>
              <w:spacing w:after="0" w:line="240" w:lineRule="auto"/>
              <w:jc w:val="right"/>
              <w:rPr>
                <w:rFonts w:eastAsia="Calibri"/>
                <w:noProof/>
                <w:color w:val="4C4747"/>
                <w:sz w:val="18"/>
              </w:rPr>
            </w:pPr>
            <w:r w:rsidRPr="00A04991">
              <w:rPr>
                <w:rFonts w:eastAsia="Calibri"/>
                <w:noProof/>
                <w:color w:val="4C4747"/>
                <w:sz w:val="18"/>
              </w:rPr>
              <w:t xml:space="preserve">              152,456.00 </w:t>
            </w:r>
          </w:p>
        </w:tc>
        <w:tc>
          <w:tcPr>
            <w:tcW w:w="1246" w:type="pct"/>
            <w:gridSpan w:val="2"/>
            <w:tcBorders>
              <w:top w:val="nil"/>
              <w:left w:val="nil"/>
              <w:bottom w:val="single" w:sz="4" w:space="0" w:color="auto"/>
              <w:right w:val="single" w:sz="4" w:space="0" w:color="auto"/>
            </w:tcBorders>
            <w:shd w:val="clear" w:color="auto" w:fill="auto"/>
            <w:hideMark/>
          </w:tcPr>
          <w:p w14:paraId="479C28FE" w14:textId="77777777" w:rsidR="00346852" w:rsidRPr="00A04991" w:rsidRDefault="00346852" w:rsidP="00882DEB">
            <w:pPr>
              <w:spacing w:after="0" w:line="240" w:lineRule="auto"/>
              <w:jc w:val="right"/>
              <w:rPr>
                <w:rFonts w:eastAsia="Calibri"/>
                <w:noProof/>
                <w:color w:val="4C4747"/>
                <w:sz w:val="18"/>
              </w:rPr>
            </w:pPr>
            <w:r w:rsidRPr="00A04991">
              <w:rPr>
                <w:rFonts w:eastAsia="Calibri"/>
                <w:noProof/>
                <w:color w:val="4C4747"/>
                <w:sz w:val="18"/>
              </w:rPr>
              <w:t xml:space="preserve">              671,709.80 </w:t>
            </w:r>
          </w:p>
        </w:tc>
      </w:tr>
      <w:tr w:rsidR="00346852" w:rsidRPr="00882DEB" w14:paraId="036A8198" w14:textId="77777777" w:rsidTr="00A04991">
        <w:trPr>
          <w:trHeight w:val="315"/>
        </w:trPr>
        <w:tc>
          <w:tcPr>
            <w:tcW w:w="2531" w:type="pct"/>
            <w:tcBorders>
              <w:top w:val="nil"/>
              <w:left w:val="single" w:sz="4" w:space="0" w:color="auto"/>
              <w:bottom w:val="single" w:sz="4" w:space="0" w:color="auto"/>
              <w:right w:val="single" w:sz="4" w:space="0" w:color="auto"/>
            </w:tcBorders>
            <w:shd w:val="clear" w:color="auto" w:fill="auto"/>
            <w:noWrap/>
            <w:vAlign w:val="center"/>
            <w:hideMark/>
          </w:tcPr>
          <w:p w14:paraId="689A5B3F" w14:textId="77777777" w:rsidR="00346852" w:rsidRPr="00A04991" w:rsidRDefault="00346852" w:rsidP="006114F3">
            <w:pPr>
              <w:spacing w:after="0" w:line="240" w:lineRule="auto"/>
              <w:rPr>
                <w:rFonts w:eastAsia="Calibri"/>
                <w:noProof/>
                <w:color w:val="4C4747"/>
                <w:sz w:val="18"/>
              </w:rPr>
            </w:pPr>
            <w:r w:rsidRPr="00A04991">
              <w:rPr>
                <w:rFonts w:eastAsia="Calibri"/>
                <w:noProof/>
                <w:color w:val="4C4747"/>
                <w:sz w:val="18"/>
              </w:rPr>
              <w:lastRenderedPageBreak/>
              <w:t>2.2.6 Seguros</w:t>
            </w:r>
          </w:p>
        </w:tc>
        <w:tc>
          <w:tcPr>
            <w:tcW w:w="1223" w:type="pct"/>
            <w:tcBorders>
              <w:top w:val="nil"/>
              <w:left w:val="nil"/>
              <w:bottom w:val="single" w:sz="4" w:space="0" w:color="auto"/>
              <w:right w:val="single" w:sz="4" w:space="0" w:color="auto"/>
            </w:tcBorders>
            <w:shd w:val="clear" w:color="auto" w:fill="auto"/>
            <w:hideMark/>
          </w:tcPr>
          <w:p w14:paraId="04AB638C" w14:textId="77777777" w:rsidR="00346852" w:rsidRPr="00A04991" w:rsidRDefault="00346852" w:rsidP="00882DEB">
            <w:pPr>
              <w:spacing w:after="0" w:line="240" w:lineRule="auto"/>
              <w:jc w:val="right"/>
              <w:rPr>
                <w:rFonts w:eastAsia="Calibri"/>
                <w:noProof/>
                <w:color w:val="4C4747"/>
                <w:sz w:val="18"/>
              </w:rPr>
            </w:pPr>
            <w:r w:rsidRPr="00A04991">
              <w:rPr>
                <w:rFonts w:eastAsia="Calibri"/>
                <w:noProof/>
                <w:color w:val="4C4747"/>
                <w:sz w:val="18"/>
              </w:rPr>
              <w:t xml:space="preserve">                 83,172.40 </w:t>
            </w:r>
          </w:p>
        </w:tc>
        <w:tc>
          <w:tcPr>
            <w:tcW w:w="1246" w:type="pct"/>
            <w:gridSpan w:val="2"/>
            <w:tcBorders>
              <w:top w:val="nil"/>
              <w:left w:val="nil"/>
              <w:bottom w:val="single" w:sz="4" w:space="0" w:color="auto"/>
              <w:right w:val="single" w:sz="4" w:space="0" w:color="auto"/>
            </w:tcBorders>
            <w:shd w:val="clear" w:color="auto" w:fill="auto"/>
            <w:hideMark/>
          </w:tcPr>
          <w:p w14:paraId="3E16954D" w14:textId="77777777" w:rsidR="00346852" w:rsidRPr="00A04991" w:rsidRDefault="00346852" w:rsidP="00882DEB">
            <w:pPr>
              <w:spacing w:after="0" w:line="240" w:lineRule="auto"/>
              <w:jc w:val="right"/>
              <w:rPr>
                <w:rFonts w:eastAsia="Calibri"/>
                <w:noProof/>
                <w:color w:val="4C4747"/>
                <w:sz w:val="18"/>
              </w:rPr>
            </w:pPr>
            <w:r w:rsidRPr="00A04991">
              <w:rPr>
                <w:rFonts w:eastAsia="Calibri"/>
                <w:noProof/>
                <w:color w:val="4C4747"/>
                <w:sz w:val="18"/>
              </w:rPr>
              <w:t xml:space="preserve">              131,427.42 </w:t>
            </w:r>
          </w:p>
        </w:tc>
      </w:tr>
      <w:tr w:rsidR="00346852" w:rsidRPr="00882DEB" w14:paraId="2AB63FA5" w14:textId="77777777" w:rsidTr="00A04991">
        <w:trPr>
          <w:trHeight w:val="630"/>
        </w:trPr>
        <w:tc>
          <w:tcPr>
            <w:tcW w:w="2531" w:type="pct"/>
            <w:tcBorders>
              <w:top w:val="nil"/>
              <w:left w:val="single" w:sz="4" w:space="0" w:color="auto"/>
              <w:bottom w:val="single" w:sz="4" w:space="0" w:color="auto"/>
              <w:right w:val="single" w:sz="4" w:space="0" w:color="auto"/>
            </w:tcBorders>
            <w:shd w:val="clear" w:color="auto" w:fill="auto"/>
            <w:vAlign w:val="center"/>
            <w:hideMark/>
          </w:tcPr>
          <w:p w14:paraId="27FA56CC" w14:textId="77777777" w:rsidR="00346852" w:rsidRPr="00A04991" w:rsidRDefault="00346852" w:rsidP="006114F3">
            <w:pPr>
              <w:spacing w:after="0" w:line="240" w:lineRule="auto"/>
              <w:rPr>
                <w:rFonts w:eastAsia="Calibri"/>
                <w:noProof/>
                <w:color w:val="4C4747"/>
                <w:sz w:val="18"/>
                <w:lang w:val="es-ES"/>
              </w:rPr>
            </w:pPr>
            <w:r w:rsidRPr="00A04991">
              <w:rPr>
                <w:rFonts w:eastAsia="Calibri"/>
                <w:noProof/>
                <w:color w:val="4C4747"/>
                <w:sz w:val="18"/>
                <w:lang w:val="es-ES"/>
              </w:rPr>
              <w:t>2.2.7 Servicios de Conservación, Reparaciones Menores e Instalaciones Temporales</w:t>
            </w:r>
          </w:p>
        </w:tc>
        <w:tc>
          <w:tcPr>
            <w:tcW w:w="1223" w:type="pct"/>
            <w:tcBorders>
              <w:top w:val="nil"/>
              <w:left w:val="nil"/>
              <w:bottom w:val="single" w:sz="4" w:space="0" w:color="auto"/>
              <w:right w:val="single" w:sz="4" w:space="0" w:color="auto"/>
            </w:tcBorders>
            <w:shd w:val="clear" w:color="auto" w:fill="auto"/>
            <w:hideMark/>
          </w:tcPr>
          <w:p w14:paraId="49E09AE3" w14:textId="77777777" w:rsidR="00346852" w:rsidRPr="00A04991" w:rsidRDefault="00346852" w:rsidP="00882DEB">
            <w:pPr>
              <w:spacing w:after="0" w:line="240" w:lineRule="auto"/>
              <w:jc w:val="right"/>
              <w:rPr>
                <w:rFonts w:eastAsia="Calibri"/>
                <w:noProof/>
                <w:color w:val="4C4747"/>
                <w:sz w:val="18"/>
              </w:rPr>
            </w:pPr>
            <w:r w:rsidRPr="00A04991">
              <w:rPr>
                <w:rFonts w:eastAsia="Calibri"/>
                <w:noProof/>
                <w:color w:val="4C4747"/>
                <w:sz w:val="18"/>
                <w:lang w:val="es-ES"/>
              </w:rPr>
              <w:t xml:space="preserve">                               </w:t>
            </w:r>
            <w:r w:rsidRPr="00A04991">
              <w:rPr>
                <w:rFonts w:eastAsia="Calibri"/>
                <w:noProof/>
                <w:color w:val="4C4747"/>
                <w:sz w:val="18"/>
              </w:rPr>
              <w:t xml:space="preserve">-   </w:t>
            </w:r>
          </w:p>
        </w:tc>
        <w:tc>
          <w:tcPr>
            <w:tcW w:w="1246" w:type="pct"/>
            <w:gridSpan w:val="2"/>
            <w:tcBorders>
              <w:top w:val="nil"/>
              <w:left w:val="nil"/>
              <w:bottom w:val="single" w:sz="4" w:space="0" w:color="auto"/>
              <w:right w:val="single" w:sz="4" w:space="0" w:color="auto"/>
            </w:tcBorders>
            <w:shd w:val="clear" w:color="auto" w:fill="auto"/>
            <w:hideMark/>
          </w:tcPr>
          <w:p w14:paraId="48A2DAF2" w14:textId="77777777" w:rsidR="00346852" w:rsidRPr="00A04991" w:rsidRDefault="00346852" w:rsidP="00882DEB">
            <w:pPr>
              <w:spacing w:after="0" w:line="240" w:lineRule="auto"/>
              <w:jc w:val="right"/>
              <w:rPr>
                <w:rFonts w:eastAsia="Calibri"/>
                <w:noProof/>
                <w:color w:val="4C4747"/>
                <w:sz w:val="18"/>
              </w:rPr>
            </w:pPr>
            <w:r w:rsidRPr="00A04991">
              <w:rPr>
                <w:rFonts w:eastAsia="Calibri"/>
                <w:noProof/>
                <w:color w:val="4C4747"/>
                <w:sz w:val="18"/>
              </w:rPr>
              <w:t xml:space="preserve">              120,586.37 </w:t>
            </w:r>
          </w:p>
        </w:tc>
      </w:tr>
      <w:tr w:rsidR="00346852" w:rsidRPr="00882DEB" w14:paraId="38CD31EE" w14:textId="77777777" w:rsidTr="00A04991">
        <w:trPr>
          <w:trHeight w:val="630"/>
        </w:trPr>
        <w:tc>
          <w:tcPr>
            <w:tcW w:w="2531" w:type="pct"/>
            <w:tcBorders>
              <w:top w:val="nil"/>
              <w:left w:val="single" w:sz="4" w:space="0" w:color="auto"/>
              <w:bottom w:val="single" w:sz="4" w:space="0" w:color="auto"/>
              <w:right w:val="single" w:sz="4" w:space="0" w:color="auto"/>
            </w:tcBorders>
            <w:shd w:val="clear" w:color="auto" w:fill="auto"/>
            <w:vAlign w:val="center"/>
            <w:hideMark/>
          </w:tcPr>
          <w:p w14:paraId="2CB46C97" w14:textId="77777777" w:rsidR="00346852" w:rsidRPr="00A04991" w:rsidRDefault="00346852" w:rsidP="006114F3">
            <w:pPr>
              <w:spacing w:after="0" w:line="240" w:lineRule="auto"/>
              <w:rPr>
                <w:rFonts w:eastAsia="Calibri"/>
                <w:noProof/>
                <w:color w:val="4C4747"/>
                <w:sz w:val="18"/>
                <w:lang w:val="es-ES"/>
              </w:rPr>
            </w:pPr>
            <w:r w:rsidRPr="00A04991">
              <w:rPr>
                <w:rFonts w:eastAsia="Calibri"/>
                <w:noProof/>
                <w:color w:val="4C4747"/>
                <w:sz w:val="18"/>
                <w:lang w:val="es-ES"/>
              </w:rPr>
              <w:t>2.2.8 Otros Servicios no Incluidos en Conceptos Anteriores</w:t>
            </w:r>
          </w:p>
        </w:tc>
        <w:tc>
          <w:tcPr>
            <w:tcW w:w="1223" w:type="pct"/>
            <w:tcBorders>
              <w:top w:val="nil"/>
              <w:left w:val="nil"/>
              <w:bottom w:val="single" w:sz="4" w:space="0" w:color="auto"/>
              <w:right w:val="single" w:sz="4" w:space="0" w:color="auto"/>
            </w:tcBorders>
            <w:shd w:val="clear" w:color="auto" w:fill="auto"/>
            <w:hideMark/>
          </w:tcPr>
          <w:p w14:paraId="20B6B9EB" w14:textId="77777777" w:rsidR="00346852" w:rsidRPr="00A04991" w:rsidRDefault="00346852" w:rsidP="00882DEB">
            <w:pPr>
              <w:spacing w:after="0" w:line="240" w:lineRule="auto"/>
              <w:jc w:val="right"/>
              <w:rPr>
                <w:rFonts w:eastAsia="Calibri"/>
                <w:noProof/>
                <w:color w:val="4C4747"/>
                <w:sz w:val="18"/>
              </w:rPr>
            </w:pPr>
            <w:r w:rsidRPr="00A04991">
              <w:rPr>
                <w:rFonts w:eastAsia="Calibri"/>
                <w:noProof/>
                <w:color w:val="4C4747"/>
                <w:sz w:val="18"/>
                <w:lang w:val="es-ES"/>
              </w:rPr>
              <w:t xml:space="preserve">              </w:t>
            </w:r>
            <w:r w:rsidRPr="00A04991">
              <w:rPr>
                <w:rFonts w:eastAsia="Calibri"/>
                <w:noProof/>
                <w:color w:val="4C4747"/>
                <w:sz w:val="18"/>
              </w:rPr>
              <w:t xml:space="preserve">209,701.35 </w:t>
            </w:r>
          </w:p>
        </w:tc>
        <w:tc>
          <w:tcPr>
            <w:tcW w:w="1246" w:type="pct"/>
            <w:gridSpan w:val="2"/>
            <w:tcBorders>
              <w:top w:val="nil"/>
              <w:left w:val="nil"/>
              <w:bottom w:val="single" w:sz="4" w:space="0" w:color="auto"/>
              <w:right w:val="single" w:sz="4" w:space="0" w:color="auto"/>
            </w:tcBorders>
            <w:shd w:val="clear" w:color="auto" w:fill="auto"/>
            <w:hideMark/>
          </w:tcPr>
          <w:p w14:paraId="1D0736C7" w14:textId="77777777" w:rsidR="00346852" w:rsidRPr="00A04991" w:rsidRDefault="00346852" w:rsidP="00882DEB">
            <w:pPr>
              <w:spacing w:after="0" w:line="240" w:lineRule="auto"/>
              <w:jc w:val="right"/>
              <w:rPr>
                <w:rFonts w:eastAsia="Calibri"/>
                <w:noProof/>
                <w:color w:val="4C4747"/>
                <w:sz w:val="18"/>
              </w:rPr>
            </w:pPr>
            <w:r w:rsidRPr="00A04991">
              <w:rPr>
                <w:rFonts w:eastAsia="Calibri"/>
                <w:noProof/>
                <w:color w:val="4C4747"/>
                <w:sz w:val="18"/>
              </w:rPr>
              <w:t xml:space="preserve">              253,896.05 </w:t>
            </w:r>
          </w:p>
        </w:tc>
      </w:tr>
      <w:tr w:rsidR="00346852" w:rsidRPr="00882DEB" w14:paraId="4111C645" w14:textId="77777777" w:rsidTr="00A04991">
        <w:trPr>
          <w:trHeight w:val="315"/>
        </w:trPr>
        <w:tc>
          <w:tcPr>
            <w:tcW w:w="2531" w:type="pct"/>
            <w:tcBorders>
              <w:top w:val="nil"/>
              <w:left w:val="single" w:sz="4" w:space="0" w:color="auto"/>
              <w:bottom w:val="single" w:sz="4" w:space="0" w:color="auto"/>
              <w:right w:val="single" w:sz="4" w:space="0" w:color="auto"/>
            </w:tcBorders>
            <w:shd w:val="clear" w:color="auto" w:fill="auto"/>
            <w:noWrap/>
            <w:hideMark/>
          </w:tcPr>
          <w:p w14:paraId="330155CC" w14:textId="77777777" w:rsidR="00346852" w:rsidRPr="00A04991" w:rsidRDefault="00346852" w:rsidP="006114F3">
            <w:pPr>
              <w:spacing w:after="0" w:line="240" w:lineRule="auto"/>
              <w:rPr>
                <w:rFonts w:eastAsia="Calibri"/>
                <w:noProof/>
                <w:color w:val="4C4747"/>
                <w:sz w:val="18"/>
              </w:rPr>
            </w:pPr>
            <w:r w:rsidRPr="00A04991">
              <w:rPr>
                <w:rFonts w:eastAsia="Calibri"/>
                <w:noProof/>
                <w:color w:val="4C4747"/>
                <w:sz w:val="18"/>
              </w:rPr>
              <w:t> </w:t>
            </w:r>
          </w:p>
        </w:tc>
        <w:tc>
          <w:tcPr>
            <w:tcW w:w="1223" w:type="pct"/>
            <w:tcBorders>
              <w:top w:val="nil"/>
              <w:left w:val="nil"/>
              <w:bottom w:val="single" w:sz="4" w:space="0" w:color="auto"/>
              <w:right w:val="single" w:sz="4" w:space="0" w:color="auto"/>
            </w:tcBorders>
            <w:shd w:val="clear" w:color="auto" w:fill="auto"/>
            <w:hideMark/>
          </w:tcPr>
          <w:p w14:paraId="554540E2" w14:textId="77777777" w:rsidR="00346852" w:rsidRPr="00A04991" w:rsidRDefault="00346852" w:rsidP="00882DEB">
            <w:pPr>
              <w:spacing w:after="0" w:line="240" w:lineRule="auto"/>
              <w:jc w:val="right"/>
              <w:rPr>
                <w:rFonts w:eastAsia="Calibri"/>
                <w:noProof/>
                <w:color w:val="4C4747"/>
                <w:sz w:val="18"/>
              </w:rPr>
            </w:pPr>
          </w:p>
        </w:tc>
        <w:tc>
          <w:tcPr>
            <w:tcW w:w="1246" w:type="pct"/>
            <w:gridSpan w:val="2"/>
            <w:tcBorders>
              <w:top w:val="nil"/>
              <w:left w:val="nil"/>
              <w:bottom w:val="single" w:sz="4" w:space="0" w:color="auto"/>
              <w:right w:val="single" w:sz="4" w:space="0" w:color="auto"/>
            </w:tcBorders>
            <w:shd w:val="clear" w:color="auto" w:fill="auto"/>
            <w:hideMark/>
          </w:tcPr>
          <w:p w14:paraId="5CD70CC5" w14:textId="77777777" w:rsidR="00346852" w:rsidRPr="00A04991" w:rsidRDefault="00346852" w:rsidP="00882DEB">
            <w:pPr>
              <w:spacing w:after="0" w:line="240" w:lineRule="auto"/>
              <w:jc w:val="right"/>
              <w:rPr>
                <w:rFonts w:eastAsia="Calibri"/>
                <w:noProof/>
                <w:color w:val="4C4747"/>
                <w:sz w:val="18"/>
              </w:rPr>
            </w:pPr>
          </w:p>
        </w:tc>
      </w:tr>
      <w:tr w:rsidR="00346852" w:rsidRPr="00882DEB" w14:paraId="044F231D" w14:textId="77777777" w:rsidTr="00A04991">
        <w:trPr>
          <w:trHeight w:val="315"/>
        </w:trPr>
        <w:tc>
          <w:tcPr>
            <w:tcW w:w="2531" w:type="pct"/>
            <w:tcBorders>
              <w:top w:val="nil"/>
              <w:left w:val="single" w:sz="4" w:space="0" w:color="auto"/>
              <w:bottom w:val="single" w:sz="4" w:space="0" w:color="auto"/>
              <w:right w:val="single" w:sz="4" w:space="0" w:color="auto"/>
            </w:tcBorders>
            <w:shd w:val="clear" w:color="auto" w:fill="auto"/>
            <w:noWrap/>
            <w:vAlign w:val="center"/>
            <w:hideMark/>
          </w:tcPr>
          <w:p w14:paraId="61F023B3" w14:textId="77777777" w:rsidR="00346852" w:rsidRPr="00A04991" w:rsidRDefault="00346852" w:rsidP="006114F3">
            <w:pPr>
              <w:spacing w:after="0" w:line="240" w:lineRule="auto"/>
              <w:rPr>
                <w:rFonts w:eastAsia="Calibri"/>
                <w:noProof/>
                <w:color w:val="4C4747"/>
                <w:sz w:val="18"/>
              </w:rPr>
            </w:pPr>
            <w:r w:rsidRPr="00A04991">
              <w:rPr>
                <w:rFonts w:eastAsia="Calibri"/>
                <w:noProof/>
                <w:color w:val="4C4747"/>
                <w:sz w:val="18"/>
              </w:rPr>
              <w:t>2.3 MATERIALES Y SUMINISTROS</w:t>
            </w:r>
          </w:p>
        </w:tc>
        <w:tc>
          <w:tcPr>
            <w:tcW w:w="1223" w:type="pct"/>
            <w:tcBorders>
              <w:top w:val="nil"/>
              <w:left w:val="nil"/>
              <w:bottom w:val="single" w:sz="4" w:space="0" w:color="auto"/>
              <w:right w:val="single" w:sz="4" w:space="0" w:color="auto"/>
            </w:tcBorders>
            <w:shd w:val="clear" w:color="auto" w:fill="auto"/>
            <w:hideMark/>
          </w:tcPr>
          <w:p w14:paraId="549673AD" w14:textId="77777777" w:rsidR="00346852" w:rsidRPr="00A04991" w:rsidRDefault="00346852" w:rsidP="00882DEB">
            <w:pPr>
              <w:spacing w:after="0" w:line="240" w:lineRule="auto"/>
              <w:jc w:val="right"/>
              <w:rPr>
                <w:rFonts w:eastAsia="Calibri"/>
                <w:noProof/>
                <w:color w:val="4C4747"/>
                <w:sz w:val="18"/>
              </w:rPr>
            </w:pPr>
            <w:r w:rsidRPr="00A04991">
              <w:rPr>
                <w:rFonts w:eastAsia="Calibri"/>
                <w:noProof/>
                <w:color w:val="4C4747"/>
                <w:sz w:val="18"/>
              </w:rPr>
              <w:t xml:space="preserve">              290,442.02 </w:t>
            </w:r>
          </w:p>
        </w:tc>
        <w:tc>
          <w:tcPr>
            <w:tcW w:w="1246" w:type="pct"/>
            <w:gridSpan w:val="2"/>
            <w:tcBorders>
              <w:top w:val="nil"/>
              <w:left w:val="nil"/>
              <w:bottom w:val="single" w:sz="4" w:space="0" w:color="auto"/>
              <w:right w:val="single" w:sz="4" w:space="0" w:color="auto"/>
            </w:tcBorders>
            <w:shd w:val="clear" w:color="auto" w:fill="auto"/>
            <w:hideMark/>
          </w:tcPr>
          <w:p w14:paraId="2AE09209" w14:textId="77777777" w:rsidR="00346852" w:rsidRPr="00A04991" w:rsidRDefault="00346852" w:rsidP="00882DEB">
            <w:pPr>
              <w:spacing w:after="0" w:line="240" w:lineRule="auto"/>
              <w:jc w:val="right"/>
              <w:rPr>
                <w:rFonts w:eastAsia="Calibri"/>
                <w:noProof/>
                <w:color w:val="4C4747"/>
                <w:sz w:val="18"/>
              </w:rPr>
            </w:pPr>
            <w:r w:rsidRPr="00A04991">
              <w:rPr>
                <w:rFonts w:eastAsia="Calibri"/>
                <w:noProof/>
                <w:color w:val="4C4747"/>
                <w:sz w:val="18"/>
              </w:rPr>
              <w:t xml:space="preserve">           7,367,184.85 </w:t>
            </w:r>
          </w:p>
        </w:tc>
      </w:tr>
      <w:tr w:rsidR="00346852" w:rsidRPr="00882DEB" w14:paraId="5C1D4941" w14:textId="77777777" w:rsidTr="00A04991">
        <w:trPr>
          <w:trHeight w:val="315"/>
        </w:trPr>
        <w:tc>
          <w:tcPr>
            <w:tcW w:w="2531" w:type="pct"/>
            <w:tcBorders>
              <w:top w:val="nil"/>
              <w:left w:val="single" w:sz="4" w:space="0" w:color="auto"/>
              <w:bottom w:val="single" w:sz="4" w:space="0" w:color="auto"/>
              <w:right w:val="single" w:sz="4" w:space="0" w:color="auto"/>
            </w:tcBorders>
            <w:shd w:val="clear" w:color="auto" w:fill="auto"/>
            <w:noWrap/>
            <w:vAlign w:val="center"/>
            <w:hideMark/>
          </w:tcPr>
          <w:p w14:paraId="6B02B9B8" w14:textId="77777777" w:rsidR="00346852" w:rsidRPr="00A04991" w:rsidRDefault="00346852" w:rsidP="006114F3">
            <w:pPr>
              <w:spacing w:after="0" w:line="240" w:lineRule="auto"/>
              <w:rPr>
                <w:rFonts w:eastAsia="Calibri"/>
                <w:noProof/>
                <w:color w:val="4C4747"/>
                <w:sz w:val="18"/>
              </w:rPr>
            </w:pPr>
            <w:r w:rsidRPr="00A04991">
              <w:rPr>
                <w:rFonts w:eastAsia="Calibri"/>
                <w:noProof/>
                <w:color w:val="4C4747"/>
                <w:sz w:val="18"/>
              </w:rPr>
              <w:t>2.3.1 Alimentos y Productos Agroforestales</w:t>
            </w:r>
          </w:p>
        </w:tc>
        <w:tc>
          <w:tcPr>
            <w:tcW w:w="1223" w:type="pct"/>
            <w:tcBorders>
              <w:top w:val="nil"/>
              <w:left w:val="nil"/>
              <w:bottom w:val="single" w:sz="4" w:space="0" w:color="auto"/>
              <w:right w:val="single" w:sz="4" w:space="0" w:color="auto"/>
            </w:tcBorders>
            <w:shd w:val="clear" w:color="auto" w:fill="auto"/>
            <w:hideMark/>
          </w:tcPr>
          <w:p w14:paraId="629BABCC" w14:textId="77777777" w:rsidR="00346852" w:rsidRPr="00A04991" w:rsidRDefault="00346852" w:rsidP="00882DEB">
            <w:pPr>
              <w:spacing w:after="0" w:line="240" w:lineRule="auto"/>
              <w:jc w:val="right"/>
              <w:rPr>
                <w:rFonts w:eastAsia="Calibri"/>
                <w:noProof/>
                <w:color w:val="4C4747"/>
                <w:sz w:val="18"/>
              </w:rPr>
            </w:pPr>
            <w:r w:rsidRPr="00A04991">
              <w:rPr>
                <w:rFonts w:eastAsia="Calibri"/>
                <w:noProof/>
                <w:color w:val="4C4747"/>
                <w:sz w:val="18"/>
              </w:rPr>
              <w:t xml:space="preserve">                               -   </w:t>
            </w:r>
          </w:p>
        </w:tc>
        <w:tc>
          <w:tcPr>
            <w:tcW w:w="1246" w:type="pct"/>
            <w:gridSpan w:val="2"/>
            <w:tcBorders>
              <w:top w:val="nil"/>
              <w:left w:val="nil"/>
              <w:bottom w:val="single" w:sz="4" w:space="0" w:color="auto"/>
              <w:right w:val="single" w:sz="4" w:space="0" w:color="auto"/>
            </w:tcBorders>
            <w:shd w:val="clear" w:color="auto" w:fill="auto"/>
            <w:hideMark/>
          </w:tcPr>
          <w:p w14:paraId="091A96F1" w14:textId="77777777" w:rsidR="00346852" w:rsidRPr="00A04991" w:rsidRDefault="00346852" w:rsidP="00882DEB">
            <w:pPr>
              <w:spacing w:after="0" w:line="240" w:lineRule="auto"/>
              <w:jc w:val="right"/>
              <w:rPr>
                <w:rFonts w:eastAsia="Calibri"/>
                <w:noProof/>
                <w:color w:val="4C4747"/>
                <w:sz w:val="18"/>
              </w:rPr>
            </w:pPr>
            <w:r w:rsidRPr="00A04991">
              <w:rPr>
                <w:rFonts w:eastAsia="Calibri"/>
                <w:noProof/>
                <w:color w:val="4C4747"/>
                <w:sz w:val="18"/>
              </w:rPr>
              <w:t xml:space="preserve">              349,102.52 </w:t>
            </w:r>
          </w:p>
        </w:tc>
      </w:tr>
      <w:tr w:rsidR="00346852" w:rsidRPr="00882DEB" w14:paraId="2D0CDD00" w14:textId="77777777" w:rsidTr="00A04991">
        <w:trPr>
          <w:trHeight w:val="315"/>
        </w:trPr>
        <w:tc>
          <w:tcPr>
            <w:tcW w:w="2531" w:type="pct"/>
            <w:tcBorders>
              <w:top w:val="nil"/>
              <w:left w:val="single" w:sz="4" w:space="0" w:color="auto"/>
              <w:bottom w:val="single" w:sz="4" w:space="0" w:color="auto"/>
              <w:right w:val="single" w:sz="4" w:space="0" w:color="auto"/>
            </w:tcBorders>
            <w:shd w:val="clear" w:color="auto" w:fill="auto"/>
            <w:noWrap/>
            <w:vAlign w:val="center"/>
            <w:hideMark/>
          </w:tcPr>
          <w:p w14:paraId="6A903B2C" w14:textId="77777777" w:rsidR="00346852" w:rsidRPr="00A04991" w:rsidRDefault="00346852" w:rsidP="006114F3">
            <w:pPr>
              <w:spacing w:after="0" w:line="240" w:lineRule="auto"/>
              <w:rPr>
                <w:rFonts w:eastAsia="Calibri"/>
                <w:noProof/>
                <w:color w:val="4C4747"/>
                <w:sz w:val="18"/>
              </w:rPr>
            </w:pPr>
            <w:r w:rsidRPr="00A04991">
              <w:rPr>
                <w:rFonts w:eastAsia="Calibri"/>
                <w:noProof/>
                <w:color w:val="4C4747"/>
                <w:sz w:val="18"/>
              </w:rPr>
              <w:t>2.3.2 Textiles y Vestuarios</w:t>
            </w:r>
          </w:p>
        </w:tc>
        <w:tc>
          <w:tcPr>
            <w:tcW w:w="1223" w:type="pct"/>
            <w:tcBorders>
              <w:top w:val="nil"/>
              <w:left w:val="nil"/>
              <w:bottom w:val="single" w:sz="4" w:space="0" w:color="auto"/>
              <w:right w:val="single" w:sz="4" w:space="0" w:color="auto"/>
            </w:tcBorders>
            <w:shd w:val="clear" w:color="auto" w:fill="auto"/>
            <w:hideMark/>
          </w:tcPr>
          <w:p w14:paraId="3A3AEACA" w14:textId="77777777" w:rsidR="00346852" w:rsidRPr="00A04991" w:rsidRDefault="00346852" w:rsidP="00882DEB">
            <w:pPr>
              <w:spacing w:after="0" w:line="240" w:lineRule="auto"/>
              <w:jc w:val="right"/>
              <w:rPr>
                <w:rFonts w:eastAsia="Calibri"/>
                <w:noProof/>
                <w:color w:val="4C4747"/>
                <w:sz w:val="18"/>
              </w:rPr>
            </w:pPr>
            <w:r w:rsidRPr="00A04991">
              <w:rPr>
                <w:rFonts w:eastAsia="Calibri"/>
                <w:noProof/>
                <w:color w:val="4C4747"/>
                <w:sz w:val="18"/>
              </w:rPr>
              <w:t xml:space="preserve">                               -   </w:t>
            </w:r>
          </w:p>
        </w:tc>
        <w:tc>
          <w:tcPr>
            <w:tcW w:w="1246" w:type="pct"/>
            <w:gridSpan w:val="2"/>
            <w:tcBorders>
              <w:top w:val="nil"/>
              <w:left w:val="nil"/>
              <w:bottom w:val="single" w:sz="4" w:space="0" w:color="auto"/>
              <w:right w:val="single" w:sz="4" w:space="0" w:color="auto"/>
            </w:tcBorders>
            <w:shd w:val="clear" w:color="auto" w:fill="auto"/>
            <w:hideMark/>
          </w:tcPr>
          <w:p w14:paraId="014E1F21" w14:textId="77777777" w:rsidR="00346852" w:rsidRPr="00A04991" w:rsidRDefault="00346852" w:rsidP="00882DEB">
            <w:pPr>
              <w:spacing w:after="0" w:line="240" w:lineRule="auto"/>
              <w:jc w:val="right"/>
              <w:rPr>
                <w:rFonts w:eastAsia="Calibri"/>
                <w:noProof/>
                <w:color w:val="4C4747"/>
                <w:sz w:val="18"/>
              </w:rPr>
            </w:pPr>
            <w:r w:rsidRPr="00A04991">
              <w:rPr>
                <w:rFonts w:eastAsia="Calibri"/>
                <w:noProof/>
                <w:color w:val="4C4747"/>
                <w:sz w:val="18"/>
              </w:rPr>
              <w:t xml:space="preserve">                   4,070.00 </w:t>
            </w:r>
          </w:p>
        </w:tc>
      </w:tr>
      <w:tr w:rsidR="00346852" w:rsidRPr="00882DEB" w14:paraId="34DC4FAD" w14:textId="77777777" w:rsidTr="00A04991">
        <w:trPr>
          <w:trHeight w:val="315"/>
        </w:trPr>
        <w:tc>
          <w:tcPr>
            <w:tcW w:w="2531" w:type="pct"/>
            <w:tcBorders>
              <w:top w:val="nil"/>
              <w:left w:val="single" w:sz="4" w:space="0" w:color="auto"/>
              <w:bottom w:val="single" w:sz="4" w:space="0" w:color="auto"/>
              <w:right w:val="single" w:sz="4" w:space="0" w:color="auto"/>
            </w:tcBorders>
            <w:shd w:val="clear" w:color="auto" w:fill="auto"/>
            <w:noWrap/>
            <w:vAlign w:val="center"/>
            <w:hideMark/>
          </w:tcPr>
          <w:p w14:paraId="618722B0" w14:textId="77777777" w:rsidR="00346852" w:rsidRPr="00A04991" w:rsidRDefault="00346852" w:rsidP="006114F3">
            <w:pPr>
              <w:spacing w:after="0" w:line="240" w:lineRule="auto"/>
              <w:rPr>
                <w:rFonts w:eastAsia="Calibri"/>
                <w:noProof/>
                <w:color w:val="4C4747"/>
                <w:sz w:val="18"/>
                <w:lang w:val="es-ES"/>
              </w:rPr>
            </w:pPr>
            <w:r w:rsidRPr="00A04991">
              <w:rPr>
                <w:rFonts w:eastAsia="Calibri"/>
                <w:noProof/>
                <w:color w:val="4C4747"/>
                <w:sz w:val="18"/>
                <w:lang w:val="es-ES"/>
              </w:rPr>
              <w:t>2.3.3 Productos de Papel, Cartón e Impresos</w:t>
            </w:r>
          </w:p>
        </w:tc>
        <w:tc>
          <w:tcPr>
            <w:tcW w:w="1223" w:type="pct"/>
            <w:tcBorders>
              <w:top w:val="nil"/>
              <w:left w:val="nil"/>
              <w:bottom w:val="single" w:sz="4" w:space="0" w:color="auto"/>
              <w:right w:val="single" w:sz="4" w:space="0" w:color="auto"/>
            </w:tcBorders>
            <w:shd w:val="clear" w:color="auto" w:fill="auto"/>
            <w:hideMark/>
          </w:tcPr>
          <w:p w14:paraId="184AAF8A" w14:textId="77777777" w:rsidR="00346852" w:rsidRPr="00A04991" w:rsidRDefault="00346852" w:rsidP="00882DEB">
            <w:pPr>
              <w:spacing w:after="0" w:line="240" w:lineRule="auto"/>
              <w:jc w:val="right"/>
              <w:rPr>
                <w:rFonts w:eastAsia="Calibri"/>
                <w:noProof/>
                <w:color w:val="4C4747"/>
                <w:sz w:val="18"/>
              </w:rPr>
            </w:pPr>
            <w:r w:rsidRPr="00A04991">
              <w:rPr>
                <w:rFonts w:eastAsia="Calibri"/>
                <w:noProof/>
                <w:color w:val="4C4747"/>
                <w:sz w:val="18"/>
                <w:lang w:val="es-ES"/>
              </w:rPr>
              <w:t xml:space="preserve">                               </w:t>
            </w:r>
            <w:r w:rsidRPr="00A04991">
              <w:rPr>
                <w:rFonts w:eastAsia="Calibri"/>
                <w:noProof/>
                <w:color w:val="4C4747"/>
                <w:sz w:val="18"/>
              </w:rPr>
              <w:t xml:space="preserve">-   </w:t>
            </w:r>
          </w:p>
        </w:tc>
        <w:tc>
          <w:tcPr>
            <w:tcW w:w="1246" w:type="pct"/>
            <w:gridSpan w:val="2"/>
            <w:tcBorders>
              <w:top w:val="nil"/>
              <w:left w:val="nil"/>
              <w:bottom w:val="single" w:sz="4" w:space="0" w:color="auto"/>
              <w:right w:val="single" w:sz="4" w:space="0" w:color="auto"/>
            </w:tcBorders>
            <w:shd w:val="clear" w:color="auto" w:fill="auto"/>
            <w:hideMark/>
          </w:tcPr>
          <w:p w14:paraId="043D0B04" w14:textId="77777777" w:rsidR="00346852" w:rsidRPr="00A04991" w:rsidRDefault="00346852" w:rsidP="00882DEB">
            <w:pPr>
              <w:spacing w:after="0" w:line="240" w:lineRule="auto"/>
              <w:jc w:val="right"/>
              <w:rPr>
                <w:rFonts w:eastAsia="Calibri"/>
                <w:noProof/>
                <w:color w:val="4C4747"/>
                <w:sz w:val="18"/>
              </w:rPr>
            </w:pPr>
            <w:r w:rsidRPr="00A04991">
              <w:rPr>
                <w:rFonts w:eastAsia="Calibri"/>
                <w:noProof/>
                <w:color w:val="4C4747"/>
                <w:sz w:val="18"/>
              </w:rPr>
              <w:t xml:space="preserve">                 57,343.39 </w:t>
            </w:r>
          </w:p>
        </w:tc>
      </w:tr>
      <w:tr w:rsidR="00346852" w:rsidRPr="00882DEB" w14:paraId="7AE53574" w14:textId="77777777" w:rsidTr="00A04991">
        <w:trPr>
          <w:trHeight w:val="315"/>
        </w:trPr>
        <w:tc>
          <w:tcPr>
            <w:tcW w:w="2531" w:type="pct"/>
            <w:tcBorders>
              <w:top w:val="nil"/>
              <w:left w:val="single" w:sz="4" w:space="0" w:color="auto"/>
              <w:bottom w:val="single" w:sz="4" w:space="0" w:color="auto"/>
              <w:right w:val="single" w:sz="4" w:space="0" w:color="auto"/>
            </w:tcBorders>
            <w:shd w:val="clear" w:color="auto" w:fill="auto"/>
            <w:noWrap/>
            <w:vAlign w:val="center"/>
            <w:hideMark/>
          </w:tcPr>
          <w:p w14:paraId="02E974AC" w14:textId="77777777" w:rsidR="00346852" w:rsidRPr="00A04991" w:rsidRDefault="00346852" w:rsidP="006114F3">
            <w:pPr>
              <w:spacing w:after="0" w:line="240" w:lineRule="auto"/>
              <w:rPr>
                <w:rFonts w:eastAsia="Calibri"/>
                <w:noProof/>
                <w:color w:val="4C4747"/>
                <w:sz w:val="18"/>
              </w:rPr>
            </w:pPr>
            <w:r w:rsidRPr="00A04991">
              <w:rPr>
                <w:rFonts w:eastAsia="Calibri"/>
                <w:noProof/>
                <w:color w:val="4C4747"/>
                <w:sz w:val="18"/>
              </w:rPr>
              <w:t>2.3.4 Productos Farmacéuticos</w:t>
            </w:r>
          </w:p>
        </w:tc>
        <w:tc>
          <w:tcPr>
            <w:tcW w:w="1223" w:type="pct"/>
            <w:tcBorders>
              <w:top w:val="nil"/>
              <w:left w:val="nil"/>
              <w:bottom w:val="single" w:sz="4" w:space="0" w:color="auto"/>
              <w:right w:val="single" w:sz="4" w:space="0" w:color="auto"/>
            </w:tcBorders>
            <w:shd w:val="clear" w:color="auto" w:fill="auto"/>
            <w:hideMark/>
          </w:tcPr>
          <w:p w14:paraId="512D8F46" w14:textId="77777777" w:rsidR="00346852" w:rsidRPr="00A04991" w:rsidRDefault="00346852" w:rsidP="00882DEB">
            <w:pPr>
              <w:spacing w:after="0" w:line="240" w:lineRule="auto"/>
              <w:jc w:val="right"/>
              <w:rPr>
                <w:rFonts w:eastAsia="Calibri"/>
                <w:noProof/>
                <w:color w:val="4C4747"/>
                <w:sz w:val="18"/>
              </w:rPr>
            </w:pPr>
            <w:r w:rsidRPr="00A04991">
              <w:rPr>
                <w:rFonts w:eastAsia="Calibri"/>
                <w:noProof/>
                <w:color w:val="4C4747"/>
                <w:sz w:val="18"/>
              </w:rPr>
              <w:t xml:space="preserve">                               -   </w:t>
            </w:r>
          </w:p>
        </w:tc>
        <w:tc>
          <w:tcPr>
            <w:tcW w:w="1246" w:type="pct"/>
            <w:gridSpan w:val="2"/>
            <w:tcBorders>
              <w:top w:val="nil"/>
              <w:left w:val="nil"/>
              <w:bottom w:val="single" w:sz="4" w:space="0" w:color="auto"/>
              <w:right w:val="single" w:sz="4" w:space="0" w:color="auto"/>
            </w:tcBorders>
            <w:shd w:val="clear" w:color="auto" w:fill="auto"/>
            <w:hideMark/>
          </w:tcPr>
          <w:p w14:paraId="5BDE5163" w14:textId="77777777" w:rsidR="00346852" w:rsidRPr="00A04991" w:rsidRDefault="00346852" w:rsidP="00882DEB">
            <w:pPr>
              <w:spacing w:after="0" w:line="240" w:lineRule="auto"/>
              <w:jc w:val="right"/>
              <w:rPr>
                <w:rFonts w:eastAsia="Calibri"/>
                <w:noProof/>
                <w:color w:val="4C4747"/>
                <w:sz w:val="18"/>
              </w:rPr>
            </w:pPr>
            <w:r w:rsidRPr="00A04991">
              <w:rPr>
                <w:rFonts w:eastAsia="Calibri"/>
                <w:noProof/>
                <w:color w:val="4C4747"/>
                <w:sz w:val="18"/>
              </w:rPr>
              <w:t xml:space="preserve">                               -   </w:t>
            </w:r>
          </w:p>
        </w:tc>
      </w:tr>
      <w:tr w:rsidR="00346852" w:rsidRPr="00882DEB" w14:paraId="67B2E72A" w14:textId="77777777" w:rsidTr="00A04991">
        <w:trPr>
          <w:trHeight w:val="315"/>
        </w:trPr>
        <w:tc>
          <w:tcPr>
            <w:tcW w:w="2531" w:type="pct"/>
            <w:tcBorders>
              <w:top w:val="nil"/>
              <w:left w:val="single" w:sz="4" w:space="0" w:color="auto"/>
              <w:bottom w:val="single" w:sz="4" w:space="0" w:color="auto"/>
              <w:right w:val="single" w:sz="4" w:space="0" w:color="auto"/>
            </w:tcBorders>
            <w:shd w:val="clear" w:color="auto" w:fill="auto"/>
            <w:noWrap/>
            <w:vAlign w:val="center"/>
            <w:hideMark/>
          </w:tcPr>
          <w:p w14:paraId="464091F6" w14:textId="77777777" w:rsidR="00346852" w:rsidRPr="00A04991" w:rsidRDefault="00346852" w:rsidP="006114F3">
            <w:pPr>
              <w:spacing w:after="0" w:line="240" w:lineRule="auto"/>
              <w:rPr>
                <w:rFonts w:eastAsia="Calibri"/>
                <w:noProof/>
                <w:color w:val="4C4747"/>
                <w:sz w:val="18"/>
                <w:lang w:val="es-ES"/>
              </w:rPr>
            </w:pPr>
            <w:r w:rsidRPr="00A04991">
              <w:rPr>
                <w:rFonts w:eastAsia="Calibri"/>
                <w:noProof/>
                <w:color w:val="4C4747"/>
                <w:sz w:val="18"/>
                <w:lang w:val="es-ES"/>
              </w:rPr>
              <w:t>2.3.5 Productos de Cuero, Caucho y Plástico</w:t>
            </w:r>
          </w:p>
        </w:tc>
        <w:tc>
          <w:tcPr>
            <w:tcW w:w="1223" w:type="pct"/>
            <w:tcBorders>
              <w:top w:val="nil"/>
              <w:left w:val="nil"/>
              <w:bottom w:val="single" w:sz="4" w:space="0" w:color="auto"/>
              <w:right w:val="single" w:sz="4" w:space="0" w:color="auto"/>
            </w:tcBorders>
            <w:shd w:val="clear" w:color="auto" w:fill="auto"/>
            <w:hideMark/>
          </w:tcPr>
          <w:p w14:paraId="362C56B8" w14:textId="77777777" w:rsidR="00346852" w:rsidRPr="00A04991" w:rsidRDefault="00346852" w:rsidP="00882DEB">
            <w:pPr>
              <w:spacing w:after="0" w:line="240" w:lineRule="auto"/>
              <w:jc w:val="right"/>
              <w:rPr>
                <w:rFonts w:eastAsia="Calibri"/>
                <w:noProof/>
                <w:color w:val="4C4747"/>
                <w:sz w:val="18"/>
              </w:rPr>
            </w:pPr>
            <w:r w:rsidRPr="00A04991">
              <w:rPr>
                <w:rFonts w:eastAsia="Calibri"/>
                <w:noProof/>
                <w:color w:val="4C4747"/>
                <w:sz w:val="18"/>
                <w:lang w:val="es-ES"/>
              </w:rPr>
              <w:t xml:space="preserve">                 </w:t>
            </w:r>
            <w:r w:rsidRPr="00A04991">
              <w:rPr>
                <w:rFonts w:eastAsia="Calibri"/>
                <w:noProof/>
                <w:color w:val="4C4747"/>
                <w:sz w:val="18"/>
              </w:rPr>
              <w:t xml:space="preserve">71,200.02 </w:t>
            </w:r>
          </w:p>
        </w:tc>
        <w:tc>
          <w:tcPr>
            <w:tcW w:w="1246" w:type="pct"/>
            <w:gridSpan w:val="2"/>
            <w:tcBorders>
              <w:top w:val="nil"/>
              <w:left w:val="nil"/>
              <w:bottom w:val="single" w:sz="4" w:space="0" w:color="auto"/>
              <w:right w:val="single" w:sz="4" w:space="0" w:color="auto"/>
            </w:tcBorders>
            <w:shd w:val="clear" w:color="auto" w:fill="auto"/>
            <w:hideMark/>
          </w:tcPr>
          <w:p w14:paraId="5E07AE34" w14:textId="77777777" w:rsidR="00346852" w:rsidRPr="00A04991" w:rsidRDefault="00346852" w:rsidP="00882DEB">
            <w:pPr>
              <w:spacing w:after="0" w:line="240" w:lineRule="auto"/>
              <w:jc w:val="right"/>
              <w:rPr>
                <w:rFonts w:eastAsia="Calibri"/>
                <w:noProof/>
                <w:color w:val="4C4747"/>
                <w:sz w:val="18"/>
              </w:rPr>
            </w:pPr>
            <w:r w:rsidRPr="00A04991">
              <w:rPr>
                <w:rFonts w:eastAsia="Calibri"/>
                <w:noProof/>
                <w:color w:val="4C4747"/>
                <w:sz w:val="18"/>
              </w:rPr>
              <w:t xml:space="preserve">                 22,599.12 </w:t>
            </w:r>
          </w:p>
        </w:tc>
      </w:tr>
      <w:tr w:rsidR="00346852" w:rsidRPr="00882DEB" w14:paraId="4885C59E" w14:textId="77777777" w:rsidTr="00A04991">
        <w:trPr>
          <w:trHeight w:val="315"/>
        </w:trPr>
        <w:tc>
          <w:tcPr>
            <w:tcW w:w="2531" w:type="pct"/>
            <w:tcBorders>
              <w:top w:val="nil"/>
              <w:left w:val="single" w:sz="4" w:space="0" w:color="auto"/>
              <w:bottom w:val="single" w:sz="4" w:space="0" w:color="auto"/>
              <w:right w:val="single" w:sz="4" w:space="0" w:color="auto"/>
            </w:tcBorders>
            <w:shd w:val="clear" w:color="auto" w:fill="auto"/>
            <w:vAlign w:val="center"/>
            <w:hideMark/>
          </w:tcPr>
          <w:p w14:paraId="555B3423" w14:textId="77777777" w:rsidR="00346852" w:rsidRPr="00A04991" w:rsidRDefault="00346852" w:rsidP="006114F3">
            <w:pPr>
              <w:spacing w:after="0" w:line="240" w:lineRule="auto"/>
              <w:rPr>
                <w:rFonts w:eastAsia="Calibri"/>
                <w:noProof/>
                <w:color w:val="4C4747"/>
                <w:sz w:val="18"/>
                <w:lang w:val="es-ES"/>
              </w:rPr>
            </w:pPr>
            <w:r w:rsidRPr="00A04991">
              <w:rPr>
                <w:rFonts w:eastAsia="Calibri"/>
                <w:noProof/>
                <w:color w:val="4C4747"/>
                <w:sz w:val="18"/>
                <w:lang w:val="es-ES"/>
              </w:rPr>
              <w:t>2.3.6 Productos de Minerales, Metálicos y no Metálicos</w:t>
            </w:r>
          </w:p>
        </w:tc>
        <w:tc>
          <w:tcPr>
            <w:tcW w:w="1223" w:type="pct"/>
            <w:tcBorders>
              <w:top w:val="nil"/>
              <w:left w:val="nil"/>
              <w:bottom w:val="single" w:sz="4" w:space="0" w:color="auto"/>
              <w:right w:val="single" w:sz="4" w:space="0" w:color="auto"/>
            </w:tcBorders>
            <w:shd w:val="clear" w:color="auto" w:fill="auto"/>
            <w:hideMark/>
          </w:tcPr>
          <w:p w14:paraId="26EC028D" w14:textId="77777777" w:rsidR="00346852" w:rsidRPr="00A04991" w:rsidRDefault="00346852" w:rsidP="00882DEB">
            <w:pPr>
              <w:spacing w:after="0" w:line="240" w:lineRule="auto"/>
              <w:jc w:val="right"/>
              <w:rPr>
                <w:rFonts w:eastAsia="Calibri"/>
                <w:noProof/>
                <w:color w:val="4C4747"/>
                <w:sz w:val="18"/>
              </w:rPr>
            </w:pPr>
            <w:r w:rsidRPr="00A04991">
              <w:rPr>
                <w:rFonts w:eastAsia="Calibri"/>
                <w:noProof/>
                <w:color w:val="4C4747"/>
                <w:sz w:val="18"/>
                <w:lang w:val="es-ES"/>
              </w:rPr>
              <w:t xml:space="preserve">              </w:t>
            </w:r>
            <w:r w:rsidRPr="00A04991">
              <w:rPr>
                <w:rFonts w:eastAsia="Calibri"/>
                <w:noProof/>
                <w:color w:val="4C4747"/>
                <w:sz w:val="18"/>
              </w:rPr>
              <w:t xml:space="preserve">108,442.00 </w:t>
            </w:r>
          </w:p>
        </w:tc>
        <w:tc>
          <w:tcPr>
            <w:tcW w:w="1246" w:type="pct"/>
            <w:gridSpan w:val="2"/>
            <w:tcBorders>
              <w:top w:val="nil"/>
              <w:left w:val="nil"/>
              <w:bottom w:val="single" w:sz="4" w:space="0" w:color="auto"/>
              <w:right w:val="single" w:sz="4" w:space="0" w:color="auto"/>
            </w:tcBorders>
            <w:shd w:val="clear" w:color="auto" w:fill="auto"/>
            <w:hideMark/>
          </w:tcPr>
          <w:p w14:paraId="472A9AE9" w14:textId="77777777" w:rsidR="00346852" w:rsidRPr="00A04991" w:rsidRDefault="00346852" w:rsidP="00882DEB">
            <w:pPr>
              <w:spacing w:after="0" w:line="240" w:lineRule="auto"/>
              <w:jc w:val="right"/>
              <w:rPr>
                <w:rFonts w:eastAsia="Calibri"/>
                <w:noProof/>
                <w:color w:val="4C4747"/>
                <w:sz w:val="18"/>
              </w:rPr>
            </w:pPr>
            <w:r w:rsidRPr="00A04991">
              <w:rPr>
                <w:rFonts w:eastAsia="Calibri"/>
                <w:noProof/>
                <w:color w:val="4C4747"/>
                <w:sz w:val="18"/>
              </w:rPr>
              <w:t xml:space="preserve">              537,994.01 </w:t>
            </w:r>
          </w:p>
        </w:tc>
      </w:tr>
      <w:tr w:rsidR="00346852" w:rsidRPr="00882DEB" w14:paraId="0A541E79" w14:textId="77777777" w:rsidTr="00A04991">
        <w:trPr>
          <w:trHeight w:val="630"/>
        </w:trPr>
        <w:tc>
          <w:tcPr>
            <w:tcW w:w="2531" w:type="pct"/>
            <w:tcBorders>
              <w:top w:val="nil"/>
              <w:left w:val="single" w:sz="4" w:space="0" w:color="auto"/>
              <w:bottom w:val="single" w:sz="4" w:space="0" w:color="auto"/>
              <w:right w:val="single" w:sz="4" w:space="0" w:color="auto"/>
            </w:tcBorders>
            <w:shd w:val="clear" w:color="auto" w:fill="auto"/>
            <w:vAlign w:val="center"/>
            <w:hideMark/>
          </w:tcPr>
          <w:p w14:paraId="4EFB2A98" w14:textId="77777777" w:rsidR="00346852" w:rsidRPr="00A04991" w:rsidRDefault="00346852" w:rsidP="006114F3">
            <w:pPr>
              <w:spacing w:after="0" w:line="240" w:lineRule="auto"/>
              <w:rPr>
                <w:rFonts w:eastAsia="Calibri"/>
                <w:noProof/>
                <w:color w:val="4C4747"/>
                <w:sz w:val="18"/>
                <w:lang w:val="es-ES"/>
              </w:rPr>
            </w:pPr>
            <w:r w:rsidRPr="00A04991">
              <w:rPr>
                <w:rFonts w:eastAsia="Calibri"/>
                <w:noProof/>
                <w:color w:val="4C4747"/>
                <w:sz w:val="18"/>
                <w:lang w:val="es-ES"/>
              </w:rPr>
              <w:t>2.3.7 Combustibles, Lubricantes, Productos Químicos y Conexos</w:t>
            </w:r>
          </w:p>
        </w:tc>
        <w:tc>
          <w:tcPr>
            <w:tcW w:w="1223" w:type="pct"/>
            <w:tcBorders>
              <w:top w:val="nil"/>
              <w:left w:val="nil"/>
              <w:bottom w:val="single" w:sz="4" w:space="0" w:color="auto"/>
              <w:right w:val="single" w:sz="4" w:space="0" w:color="auto"/>
            </w:tcBorders>
            <w:shd w:val="clear" w:color="auto" w:fill="auto"/>
            <w:noWrap/>
            <w:vAlign w:val="bottom"/>
            <w:hideMark/>
          </w:tcPr>
          <w:p w14:paraId="149DEE26" w14:textId="77777777" w:rsidR="00346852" w:rsidRPr="00A04991" w:rsidRDefault="00346852" w:rsidP="00882DEB">
            <w:pPr>
              <w:spacing w:after="0" w:line="240" w:lineRule="auto"/>
              <w:jc w:val="right"/>
              <w:rPr>
                <w:rFonts w:eastAsia="Calibri"/>
                <w:noProof/>
                <w:color w:val="4C4747"/>
                <w:sz w:val="18"/>
              </w:rPr>
            </w:pPr>
            <w:r w:rsidRPr="00A04991">
              <w:rPr>
                <w:rFonts w:eastAsia="Calibri"/>
                <w:noProof/>
                <w:color w:val="4C4747"/>
                <w:sz w:val="18"/>
                <w:lang w:val="es-ES"/>
              </w:rPr>
              <w:t xml:space="preserve">              </w:t>
            </w:r>
            <w:r w:rsidRPr="00A04991">
              <w:rPr>
                <w:rFonts w:eastAsia="Calibri"/>
                <w:noProof/>
                <w:color w:val="4C4747"/>
                <w:sz w:val="18"/>
              </w:rPr>
              <w:t xml:space="preserve">110,800.00 </w:t>
            </w:r>
          </w:p>
        </w:tc>
        <w:tc>
          <w:tcPr>
            <w:tcW w:w="1246" w:type="pct"/>
            <w:gridSpan w:val="2"/>
            <w:tcBorders>
              <w:top w:val="nil"/>
              <w:left w:val="nil"/>
              <w:bottom w:val="single" w:sz="4" w:space="0" w:color="auto"/>
              <w:right w:val="single" w:sz="4" w:space="0" w:color="auto"/>
            </w:tcBorders>
            <w:shd w:val="clear" w:color="auto" w:fill="auto"/>
            <w:noWrap/>
            <w:vAlign w:val="bottom"/>
            <w:hideMark/>
          </w:tcPr>
          <w:p w14:paraId="09C5F4FC" w14:textId="77777777" w:rsidR="00346852" w:rsidRPr="00A04991" w:rsidRDefault="00346852" w:rsidP="00882DEB">
            <w:pPr>
              <w:spacing w:after="0" w:line="240" w:lineRule="auto"/>
              <w:jc w:val="right"/>
              <w:rPr>
                <w:rFonts w:eastAsia="Calibri"/>
                <w:noProof/>
                <w:color w:val="4C4747"/>
                <w:sz w:val="18"/>
              </w:rPr>
            </w:pPr>
            <w:r w:rsidRPr="00A04991">
              <w:rPr>
                <w:rFonts w:eastAsia="Calibri"/>
                <w:noProof/>
                <w:color w:val="4C4747"/>
                <w:sz w:val="18"/>
              </w:rPr>
              <w:t xml:space="preserve">           4,633,969.08 </w:t>
            </w:r>
          </w:p>
        </w:tc>
      </w:tr>
      <w:tr w:rsidR="00346852" w:rsidRPr="00882DEB" w14:paraId="0A847B93" w14:textId="77777777" w:rsidTr="00A04991">
        <w:trPr>
          <w:trHeight w:val="315"/>
        </w:trPr>
        <w:tc>
          <w:tcPr>
            <w:tcW w:w="2531" w:type="pct"/>
            <w:tcBorders>
              <w:top w:val="nil"/>
              <w:left w:val="single" w:sz="4" w:space="0" w:color="auto"/>
              <w:bottom w:val="single" w:sz="4" w:space="0" w:color="auto"/>
              <w:right w:val="single" w:sz="4" w:space="0" w:color="auto"/>
            </w:tcBorders>
            <w:shd w:val="clear" w:color="auto" w:fill="auto"/>
            <w:noWrap/>
            <w:vAlign w:val="center"/>
            <w:hideMark/>
          </w:tcPr>
          <w:p w14:paraId="5821C0E7" w14:textId="77777777" w:rsidR="00346852" w:rsidRPr="00A04991" w:rsidRDefault="00346852" w:rsidP="006114F3">
            <w:pPr>
              <w:spacing w:after="0" w:line="240" w:lineRule="auto"/>
              <w:rPr>
                <w:rFonts w:eastAsia="Calibri"/>
                <w:noProof/>
                <w:color w:val="4C4747"/>
                <w:sz w:val="18"/>
              </w:rPr>
            </w:pPr>
            <w:r w:rsidRPr="00A04991">
              <w:rPr>
                <w:rFonts w:eastAsia="Calibri"/>
                <w:noProof/>
                <w:color w:val="4C4747"/>
                <w:sz w:val="18"/>
              </w:rPr>
              <w:t>2.3.9 Productos y Útiles Varios</w:t>
            </w:r>
          </w:p>
        </w:tc>
        <w:tc>
          <w:tcPr>
            <w:tcW w:w="1223" w:type="pct"/>
            <w:tcBorders>
              <w:top w:val="nil"/>
              <w:left w:val="nil"/>
              <w:bottom w:val="single" w:sz="4" w:space="0" w:color="auto"/>
              <w:right w:val="single" w:sz="4" w:space="0" w:color="auto"/>
            </w:tcBorders>
            <w:shd w:val="clear" w:color="auto" w:fill="auto"/>
            <w:hideMark/>
          </w:tcPr>
          <w:p w14:paraId="21F2398F" w14:textId="77777777" w:rsidR="00346852" w:rsidRPr="00A04991" w:rsidRDefault="00346852" w:rsidP="00882DEB">
            <w:pPr>
              <w:spacing w:after="0" w:line="240" w:lineRule="auto"/>
              <w:jc w:val="right"/>
              <w:rPr>
                <w:rFonts w:eastAsia="Calibri"/>
                <w:noProof/>
                <w:color w:val="4C4747"/>
                <w:sz w:val="18"/>
              </w:rPr>
            </w:pPr>
            <w:r w:rsidRPr="00A04991">
              <w:rPr>
                <w:rFonts w:eastAsia="Calibri"/>
                <w:noProof/>
                <w:color w:val="4C4747"/>
                <w:sz w:val="18"/>
              </w:rPr>
              <w:t xml:space="preserve">                               -   </w:t>
            </w:r>
          </w:p>
        </w:tc>
        <w:tc>
          <w:tcPr>
            <w:tcW w:w="1246" w:type="pct"/>
            <w:gridSpan w:val="2"/>
            <w:tcBorders>
              <w:top w:val="nil"/>
              <w:left w:val="nil"/>
              <w:bottom w:val="single" w:sz="4" w:space="0" w:color="auto"/>
              <w:right w:val="single" w:sz="4" w:space="0" w:color="auto"/>
            </w:tcBorders>
            <w:shd w:val="clear" w:color="auto" w:fill="auto"/>
            <w:hideMark/>
          </w:tcPr>
          <w:p w14:paraId="6496DC0B" w14:textId="77777777" w:rsidR="00346852" w:rsidRPr="00A04991" w:rsidRDefault="00346852" w:rsidP="00882DEB">
            <w:pPr>
              <w:spacing w:after="0" w:line="240" w:lineRule="auto"/>
              <w:jc w:val="right"/>
              <w:rPr>
                <w:rFonts w:eastAsia="Calibri"/>
                <w:noProof/>
                <w:color w:val="4C4747"/>
                <w:sz w:val="18"/>
              </w:rPr>
            </w:pPr>
            <w:r w:rsidRPr="00A04991">
              <w:rPr>
                <w:rFonts w:eastAsia="Calibri"/>
                <w:noProof/>
                <w:color w:val="4C4747"/>
                <w:sz w:val="18"/>
              </w:rPr>
              <w:t xml:space="preserve">           1,762,106.73 </w:t>
            </w:r>
          </w:p>
        </w:tc>
      </w:tr>
      <w:tr w:rsidR="00346852" w:rsidRPr="00882DEB" w14:paraId="63841E0C" w14:textId="77777777" w:rsidTr="00A04991">
        <w:trPr>
          <w:trHeight w:val="315"/>
        </w:trPr>
        <w:tc>
          <w:tcPr>
            <w:tcW w:w="2531" w:type="pct"/>
            <w:tcBorders>
              <w:top w:val="nil"/>
              <w:left w:val="single" w:sz="4" w:space="0" w:color="auto"/>
              <w:bottom w:val="single" w:sz="4" w:space="0" w:color="auto"/>
              <w:right w:val="single" w:sz="4" w:space="0" w:color="auto"/>
            </w:tcBorders>
            <w:shd w:val="clear" w:color="auto" w:fill="auto"/>
            <w:noWrap/>
            <w:hideMark/>
          </w:tcPr>
          <w:p w14:paraId="17856742" w14:textId="77777777" w:rsidR="00346852" w:rsidRPr="00A04991" w:rsidRDefault="00346852" w:rsidP="006114F3">
            <w:pPr>
              <w:spacing w:after="0" w:line="240" w:lineRule="auto"/>
              <w:rPr>
                <w:rFonts w:eastAsia="Calibri"/>
                <w:noProof/>
                <w:color w:val="4C4747"/>
                <w:sz w:val="18"/>
              </w:rPr>
            </w:pPr>
            <w:r w:rsidRPr="00A04991">
              <w:rPr>
                <w:rFonts w:eastAsia="Calibri"/>
                <w:noProof/>
                <w:color w:val="4C4747"/>
                <w:sz w:val="18"/>
              </w:rPr>
              <w:t> </w:t>
            </w:r>
          </w:p>
        </w:tc>
        <w:tc>
          <w:tcPr>
            <w:tcW w:w="1223" w:type="pct"/>
            <w:tcBorders>
              <w:top w:val="nil"/>
              <w:left w:val="nil"/>
              <w:bottom w:val="single" w:sz="4" w:space="0" w:color="auto"/>
              <w:right w:val="single" w:sz="4" w:space="0" w:color="auto"/>
            </w:tcBorders>
            <w:shd w:val="clear" w:color="auto" w:fill="auto"/>
            <w:hideMark/>
          </w:tcPr>
          <w:p w14:paraId="73D712EF" w14:textId="77777777" w:rsidR="00346852" w:rsidRPr="00A04991" w:rsidRDefault="00346852" w:rsidP="00882DEB">
            <w:pPr>
              <w:spacing w:after="0" w:line="240" w:lineRule="auto"/>
              <w:jc w:val="right"/>
              <w:rPr>
                <w:rFonts w:eastAsia="Calibri"/>
                <w:noProof/>
                <w:color w:val="4C4747"/>
                <w:sz w:val="18"/>
              </w:rPr>
            </w:pPr>
          </w:p>
        </w:tc>
        <w:tc>
          <w:tcPr>
            <w:tcW w:w="1246" w:type="pct"/>
            <w:gridSpan w:val="2"/>
            <w:tcBorders>
              <w:top w:val="nil"/>
              <w:left w:val="nil"/>
              <w:bottom w:val="single" w:sz="4" w:space="0" w:color="auto"/>
              <w:right w:val="single" w:sz="4" w:space="0" w:color="auto"/>
            </w:tcBorders>
            <w:shd w:val="clear" w:color="auto" w:fill="auto"/>
            <w:hideMark/>
          </w:tcPr>
          <w:p w14:paraId="1CFE515D" w14:textId="77777777" w:rsidR="00346852" w:rsidRPr="00A04991" w:rsidRDefault="00346852" w:rsidP="00882DEB">
            <w:pPr>
              <w:spacing w:after="0" w:line="240" w:lineRule="auto"/>
              <w:jc w:val="right"/>
              <w:rPr>
                <w:rFonts w:eastAsia="Calibri"/>
                <w:noProof/>
                <w:color w:val="4C4747"/>
                <w:sz w:val="18"/>
              </w:rPr>
            </w:pPr>
          </w:p>
        </w:tc>
      </w:tr>
      <w:tr w:rsidR="00346852" w:rsidRPr="00882DEB" w14:paraId="372B564B" w14:textId="77777777" w:rsidTr="00A04991">
        <w:trPr>
          <w:trHeight w:val="315"/>
        </w:trPr>
        <w:tc>
          <w:tcPr>
            <w:tcW w:w="2531" w:type="pct"/>
            <w:tcBorders>
              <w:top w:val="nil"/>
              <w:left w:val="single" w:sz="4" w:space="0" w:color="auto"/>
              <w:bottom w:val="single" w:sz="4" w:space="0" w:color="auto"/>
              <w:right w:val="single" w:sz="4" w:space="0" w:color="auto"/>
            </w:tcBorders>
            <w:shd w:val="clear" w:color="auto" w:fill="auto"/>
            <w:noWrap/>
            <w:vAlign w:val="center"/>
            <w:hideMark/>
          </w:tcPr>
          <w:p w14:paraId="5E819437" w14:textId="77777777" w:rsidR="00346852" w:rsidRPr="00A04991" w:rsidRDefault="00346852" w:rsidP="006114F3">
            <w:pPr>
              <w:spacing w:after="0" w:line="240" w:lineRule="auto"/>
              <w:rPr>
                <w:rFonts w:eastAsia="Calibri"/>
                <w:noProof/>
                <w:color w:val="4C4747"/>
                <w:sz w:val="18"/>
              </w:rPr>
            </w:pPr>
            <w:r w:rsidRPr="00A04991">
              <w:rPr>
                <w:rFonts w:eastAsia="Calibri"/>
                <w:noProof/>
                <w:color w:val="4C4747"/>
                <w:sz w:val="18"/>
              </w:rPr>
              <w:t>2.4 TRANSFERENCIAS CORRIENTES</w:t>
            </w:r>
          </w:p>
        </w:tc>
        <w:tc>
          <w:tcPr>
            <w:tcW w:w="1223" w:type="pct"/>
            <w:tcBorders>
              <w:top w:val="nil"/>
              <w:left w:val="nil"/>
              <w:bottom w:val="single" w:sz="4" w:space="0" w:color="auto"/>
              <w:right w:val="single" w:sz="4" w:space="0" w:color="auto"/>
            </w:tcBorders>
            <w:shd w:val="clear" w:color="auto" w:fill="auto"/>
            <w:hideMark/>
          </w:tcPr>
          <w:p w14:paraId="2C1FE45D" w14:textId="77777777" w:rsidR="00346852" w:rsidRPr="00A04991" w:rsidRDefault="00346852" w:rsidP="00882DEB">
            <w:pPr>
              <w:spacing w:after="0" w:line="240" w:lineRule="auto"/>
              <w:jc w:val="right"/>
              <w:rPr>
                <w:rFonts w:eastAsia="Calibri"/>
                <w:noProof/>
                <w:color w:val="4C4747"/>
                <w:sz w:val="18"/>
              </w:rPr>
            </w:pPr>
            <w:r w:rsidRPr="00A04991">
              <w:rPr>
                <w:rFonts w:eastAsia="Calibri"/>
                <w:noProof/>
                <w:color w:val="4C4747"/>
                <w:sz w:val="18"/>
              </w:rPr>
              <w:t xml:space="preserve">                               -   </w:t>
            </w:r>
          </w:p>
        </w:tc>
        <w:tc>
          <w:tcPr>
            <w:tcW w:w="1246" w:type="pct"/>
            <w:gridSpan w:val="2"/>
            <w:tcBorders>
              <w:top w:val="nil"/>
              <w:left w:val="nil"/>
              <w:bottom w:val="single" w:sz="4" w:space="0" w:color="auto"/>
              <w:right w:val="single" w:sz="4" w:space="0" w:color="auto"/>
            </w:tcBorders>
            <w:shd w:val="clear" w:color="auto" w:fill="auto"/>
            <w:hideMark/>
          </w:tcPr>
          <w:p w14:paraId="5E888A37" w14:textId="77777777" w:rsidR="00346852" w:rsidRPr="00A04991" w:rsidRDefault="00346852" w:rsidP="00882DEB">
            <w:pPr>
              <w:spacing w:after="0" w:line="240" w:lineRule="auto"/>
              <w:jc w:val="right"/>
              <w:rPr>
                <w:rFonts w:eastAsia="Calibri"/>
                <w:noProof/>
                <w:color w:val="4C4747"/>
                <w:sz w:val="18"/>
              </w:rPr>
            </w:pPr>
            <w:r w:rsidRPr="00A04991">
              <w:rPr>
                <w:rFonts w:eastAsia="Calibri"/>
                <w:noProof/>
                <w:color w:val="4C4747"/>
                <w:sz w:val="18"/>
              </w:rPr>
              <w:t xml:space="preserve">                44,000.00 </w:t>
            </w:r>
          </w:p>
        </w:tc>
      </w:tr>
      <w:tr w:rsidR="00346852" w:rsidRPr="00882DEB" w14:paraId="38E1B15D" w14:textId="77777777" w:rsidTr="00A04991">
        <w:trPr>
          <w:trHeight w:val="315"/>
        </w:trPr>
        <w:tc>
          <w:tcPr>
            <w:tcW w:w="2531" w:type="pct"/>
            <w:tcBorders>
              <w:top w:val="nil"/>
              <w:left w:val="single" w:sz="4" w:space="0" w:color="auto"/>
              <w:bottom w:val="single" w:sz="4" w:space="0" w:color="auto"/>
              <w:right w:val="single" w:sz="4" w:space="0" w:color="auto"/>
            </w:tcBorders>
            <w:shd w:val="clear" w:color="auto" w:fill="auto"/>
            <w:noWrap/>
            <w:vAlign w:val="center"/>
            <w:hideMark/>
          </w:tcPr>
          <w:p w14:paraId="149A4DD2" w14:textId="77777777" w:rsidR="00346852" w:rsidRPr="00A04991" w:rsidRDefault="00346852" w:rsidP="006114F3">
            <w:pPr>
              <w:spacing w:after="0" w:line="240" w:lineRule="auto"/>
              <w:rPr>
                <w:rFonts w:eastAsia="Calibri"/>
                <w:noProof/>
                <w:color w:val="4C4747"/>
                <w:sz w:val="18"/>
                <w:lang w:val="es-ES"/>
              </w:rPr>
            </w:pPr>
            <w:r w:rsidRPr="00A04991">
              <w:rPr>
                <w:rFonts w:eastAsia="Calibri"/>
                <w:noProof/>
                <w:color w:val="4C4747"/>
                <w:sz w:val="18"/>
                <w:lang w:val="es-ES"/>
              </w:rPr>
              <w:t>2.4.1 Transferencias Corrientes al Sector Privado</w:t>
            </w:r>
          </w:p>
        </w:tc>
        <w:tc>
          <w:tcPr>
            <w:tcW w:w="1223" w:type="pct"/>
            <w:tcBorders>
              <w:top w:val="nil"/>
              <w:left w:val="nil"/>
              <w:bottom w:val="single" w:sz="4" w:space="0" w:color="auto"/>
              <w:right w:val="single" w:sz="4" w:space="0" w:color="auto"/>
            </w:tcBorders>
            <w:shd w:val="clear" w:color="auto" w:fill="auto"/>
            <w:noWrap/>
            <w:hideMark/>
          </w:tcPr>
          <w:p w14:paraId="7EA82B35" w14:textId="77777777" w:rsidR="00346852" w:rsidRPr="00A04991" w:rsidRDefault="00346852" w:rsidP="00882DEB">
            <w:pPr>
              <w:spacing w:after="0" w:line="240" w:lineRule="auto"/>
              <w:jc w:val="right"/>
              <w:rPr>
                <w:rFonts w:eastAsia="Calibri"/>
                <w:noProof/>
                <w:color w:val="4C4747"/>
                <w:sz w:val="18"/>
              </w:rPr>
            </w:pPr>
            <w:r w:rsidRPr="00A04991">
              <w:rPr>
                <w:rFonts w:eastAsia="Calibri"/>
                <w:noProof/>
                <w:color w:val="4C4747"/>
                <w:sz w:val="18"/>
                <w:lang w:val="es-ES"/>
              </w:rPr>
              <w:t xml:space="preserve">                               </w:t>
            </w:r>
            <w:r w:rsidRPr="00A04991">
              <w:rPr>
                <w:rFonts w:eastAsia="Calibri"/>
                <w:noProof/>
                <w:color w:val="4C4747"/>
                <w:sz w:val="18"/>
              </w:rPr>
              <w:t xml:space="preserve">-   </w:t>
            </w:r>
          </w:p>
        </w:tc>
        <w:tc>
          <w:tcPr>
            <w:tcW w:w="1246" w:type="pct"/>
            <w:gridSpan w:val="2"/>
            <w:tcBorders>
              <w:top w:val="nil"/>
              <w:left w:val="nil"/>
              <w:bottom w:val="single" w:sz="4" w:space="0" w:color="auto"/>
              <w:right w:val="single" w:sz="4" w:space="0" w:color="auto"/>
            </w:tcBorders>
            <w:shd w:val="clear" w:color="auto" w:fill="auto"/>
            <w:noWrap/>
            <w:hideMark/>
          </w:tcPr>
          <w:p w14:paraId="148E79C2" w14:textId="77777777" w:rsidR="00346852" w:rsidRPr="00A04991" w:rsidRDefault="00346852" w:rsidP="00882DEB">
            <w:pPr>
              <w:spacing w:after="0" w:line="240" w:lineRule="auto"/>
              <w:jc w:val="right"/>
              <w:rPr>
                <w:rFonts w:eastAsia="Calibri"/>
                <w:noProof/>
                <w:color w:val="4C4747"/>
                <w:sz w:val="18"/>
              </w:rPr>
            </w:pPr>
            <w:r w:rsidRPr="00A04991">
              <w:rPr>
                <w:rFonts w:eastAsia="Calibri"/>
                <w:noProof/>
                <w:color w:val="4C4747"/>
                <w:sz w:val="18"/>
              </w:rPr>
              <w:t xml:space="preserve">                 44,000.00 </w:t>
            </w:r>
          </w:p>
        </w:tc>
      </w:tr>
      <w:tr w:rsidR="00346852" w:rsidRPr="00882DEB" w14:paraId="4AEA6CAB" w14:textId="77777777" w:rsidTr="00A04991">
        <w:trPr>
          <w:trHeight w:val="315"/>
        </w:trPr>
        <w:tc>
          <w:tcPr>
            <w:tcW w:w="2531" w:type="pct"/>
            <w:tcBorders>
              <w:top w:val="nil"/>
              <w:left w:val="single" w:sz="4" w:space="0" w:color="auto"/>
              <w:bottom w:val="single" w:sz="4" w:space="0" w:color="auto"/>
              <w:right w:val="single" w:sz="4" w:space="0" w:color="auto"/>
            </w:tcBorders>
            <w:shd w:val="clear" w:color="auto" w:fill="auto"/>
            <w:noWrap/>
            <w:hideMark/>
          </w:tcPr>
          <w:p w14:paraId="455E04DE" w14:textId="77777777" w:rsidR="00346852" w:rsidRPr="00A04991" w:rsidRDefault="00346852" w:rsidP="006114F3">
            <w:pPr>
              <w:spacing w:after="0" w:line="240" w:lineRule="auto"/>
              <w:rPr>
                <w:rFonts w:eastAsia="Calibri"/>
                <w:noProof/>
                <w:color w:val="4C4747"/>
                <w:sz w:val="18"/>
              </w:rPr>
            </w:pPr>
            <w:r w:rsidRPr="00A04991">
              <w:rPr>
                <w:rFonts w:eastAsia="Calibri"/>
                <w:noProof/>
                <w:color w:val="4C4747"/>
                <w:sz w:val="18"/>
              </w:rPr>
              <w:t> </w:t>
            </w:r>
          </w:p>
        </w:tc>
        <w:tc>
          <w:tcPr>
            <w:tcW w:w="1223" w:type="pct"/>
            <w:tcBorders>
              <w:top w:val="nil"/>
              <w:left w:val="nil"/>
              <w:bottom w:val="single" w:sz="4" w:space="0" w:color="auto"/>
              <w:right w:val="single" w:sz="4" w:space="0" w:color="auto"/>
            </w:tcBorders>
            <w:shd w:val="clear" w:color="auto" w:fill="auto"/>
            <w:noWrap/>
            <w:hideMark/>
          </w:tcPr>
          <w:p w14:paraId="42ED8872" w14:textId="77777777" w:rsidR="00346852" w:rsidRPr="00A04991" w:rsidRDefault="00346852" w:rsidP="00882DEB">
            <w:pPr>
              <w:spacing w:after="0" w:line="240" w:lineRule="auto"/>
              <w:jc w:val="right"/>
              <w:rPr>
                <w:rFonts w:eastAsia="Calibri"/>
                <w:noProof/>
                <w:color w:val="4C4747"/>
                <w:sz w:val="18"/>
              </w:rPr>
            </w:pPr>
          </w:p>
        </w:tc>
        <w:tc>
          <w:tcPr>
            <w:tcW w:w="1246" w:type="pct"/>
            <w:gridSpan w:val="2"/>
            <w:tcBorders>
              <w:top w:val="nil"/>
              <w:left w:val="nil"/>
              <w:bottom w:val="single" w:sz="4" w:space="0" w:color="auto"/>
              <w:right w:val="single" w:sz="4" w:space="0" w:color="auto"/>
            </w:tcBorders>
            <w:shd w:val="clear" w:color="auto" w:fill="auto"/>
            <w:noWrap/>
            <w:hideMark/>
          </w:tcPr>
          <w:p w14:paraId="2D98686A" w14:textId="77777777" w:rsidR="00346852" w:rsidRPr="00A04991" w:rsidRDefault="00346852" w:rsidP="00882DEB">
            <w:pPr>
              <w:spacing w:after="0" w:line="240" w:lineRule="auto"/>
              <w:jc w:val="right"/>
              <w:rPr>
                <w:rFonts w:eastAsia="Calibri"/>
                <w:noProof/>
                <w:color w:val="4C4747"/>
                <w:sz w:val="18"/>
              </w:rPr>
            </w:pPr>
          </w:p>
        </w:tc>
      </w:tr>
      <w:tr w:rsidR="00346852" w:rsidRPr="00882DEB" w14:paraId="062051C2" w14:textId="77777777" w:rsidTr="00A04991">
        <w:trPr>
          <w:trHeight w:val="630"/>
        </w:trPr>
        <w:tc>
          <w:tcPr>
            <w:tcW w:w="2531" w:type="pct"/>
            <w:tcBorders>
              <w:top w:val="nil"/>
              <w:left w:val="single" w:sz="4" w:space="0" w:color="auto"/>
              <w:bottom w:val="single" w:sz="4" w:space="0" w:color="auto"/>
              <w:right w:val="single" w:sz="4" w:space="0" w:color="auto"/>
            </w:tcBorders>
            <w:shd w:val="clear" w:color="auto" w:fill="auto"/>
            <w:vAlign w:val="center"/>
            <w:hideMark/>
          </w:tcPr>
          <w:p w14:paraId="1E57C4E0" w14:textId="77777777" w:rsidR="00346852" w:rsidRPr="00A04991" w:rsidRDefault="00346852" w:rsidP="006114F3">
            <w:pPr>
              <w:spacing w:after="0" w:line="240" w:lineRule="auto"/>
              <w:rPr>
                <w:rFonts w:eastAsia="Calibri"/>
                <w:noProof/>
                <w:color w:val="4C4747"/>
                <w:sz w:val="18"/>
                <w:lang w:val="es-ES"/>
              </w:rPr>
            </w:pPr>
            <w:r w:rsidRPr="00A04991">
              <w:rPr>
                <w:rFonts w:eastAsia="Calibri"/>
                <w:noProof/>
                <w:color w:val="4C4747"/>
                <w:sz w:val="18"/>
                <w:lang w:val="es-ES"/>
              </w:rPr>
              <w:t>2.6 BIENES MUEBLES, INMUEBLES E INTANGIBLES</w:t>
            </w:r>
          </w:p>
        </w:tc>
        <w:tc>
          <w:tcPr>
            <w:tcW w:w="1223" w:type="pct"/>
            <w:tcBorders>
              <w:top w:val="nil"/>
              <w:left w:val="nil"/>
              <w:bottom w:val="single" w:sz="4" w:space="0" w:color="auto"/>
              <w:right w:val="single" w:sz="4" w:space="0" w:color="auto"/>
            </w:tcBorders>
            <w:shd w:val="clear" w:color="auto" w:fill="auto"/>
            <w:noWrap/>
            <w:hideMark/>
          </w:tcPr>
          <w:p w14:paraId="2828764E" w14:textId="77777777" w:rsidR="00346852" w:rsidRPr="00A04991" w:rsidRDefault="00346852" w:rsidP="00882DEB">
            <w:pPr>
              <w:spacing w:after="0" w:line="240" w:lineRule="auto"/>
              <w:jc w:val="right"/>
              <w:rPr>
                <w:rFonts w:eastAsia="Calibri"/>
                <w:noProof/>
                <w:color w:val="4C4747"/>
                <w:sz w:val="18"/>
              </w:rPr>
            </w:pPr>
            <w:r w:rsidRPr="00A04991">
              <w:rPr>
                <w:rFonts w:eastAsia="Calibri"/>
                <w:noProof/>
                <w:color w:val="4C4747"/>
                <w:sz w:val="18"/>
                <w:lang w:val="es-ES"/>
              </w:rPr>
              <w:t xml:space="preserve">           </w:t>
            </w:r>
            <w:r w:rsidRPr="00A04991">
              <w:rPr>
                <w:rFonts w:eastAsia="Calibri"/>
                <w:noProof/>
                <w:color w:val="4C4747"/>
                <w:sz w:val="18"/>
              </w:rPr>
              <w:t xml:space="preserve">2,003,262.00 </w:t>
            </w:r>
          </w:p>
        </w:tc>
        <w:tc>
          <w:tcPr>
            <w:tcW w:w="1246" w:type="pct"/>
            <w:gridSpan w:val="2"/>
            <w:tcBorders>
              <w:top w:val="nil"/>
              <w:left w:val="nil"/>
              <w:bottom w:val="single" w:sz="4" w:space="0" w:color="auto"/>
              <w:right w:val="single" w:sz="4" w:space="0" w:color="auto"/>
            </w:tcBorders>
            <w:shd w:val="clear" w:color="auto" w:fill="auto"/>
            <w:noWrap/>
            <w:hideMark/>
          </w:tcPr>
          <w:p w14:paraId="334F5944" w14:textId="77777777" w:rsidR="00346852" w:rsidRPr="00A04991" w:rsidRDefault="00346852" w:rsidP="00882DEB">
            <w:pPr>
              <w:spacing w:after="0" w:line="240" w:lineRule="auto"/>
              <w:jc w:val="right"/>
              <w:rPr>
                <w:rFonts w:eastAsia="Calibri"/>
                <w:noProof/>
                <w:color w:val="4C4747"/>
                <w:sz w:val="18"/>
              </w:rPr>
            </w:pPr>
            <w:r w:rsidRPr="00A04991">
              <w:rPr>
                <w:rFonts w:eastAsia="Calibri"/>
                <w:noProof/>
                <w:color w:val="4C4747"/>
                <w:sz w:val="18"/>
              </w:rPr>
              <w:t xml:space="preserve">         14,419,175.54 </w:t>
            </w:r>
          </w:p>
        </w:tc>
      </w:tr>
      <w:tr w:rsidR="00346852" w:rsidRPr="00882DEB" w14:paraId="22787049" w14:textId="77777777" w:rsidTr="00A04991">
        <w:trPr>
          <w:trHeight w:val="315"/>
        </w:trPr>
        <w:tc>
          <w:tcPr>
            <w:tcW w:w="2531" w:type="pct"/>
            <w:tcBorders>
              <w:top w:val="nil"/>
              <w:left w:val="single" w:sz="4" w:space="0" w:color="auto"/>
              <w:bottom w:val="single" w:sz="4" w:space="0" w:color="auto"/>
              <w:right w:val="single" w:sz="4" w:space="0" w:color="auto"/>
            </w:tcBorders>
            <w:shd w:val="clear" w:color="auto" w:fill="auto"/>
            <w:noWrap/>
            <w:vAlign w:val="center"/>
            <w:hideMark/>
          </w:tcPr>
          <w:p w14:paraId="20ED40F7" w14:textId="77777777" w:rsidR="00346852" w:rsidRPr="00A04991" w:rsidRDefault="00346852" w:rsidP="006114F3">
            <w:pPr>
              <w:spacing w:after="0" w:line="240" w:lineRule="auto"/>
              <w:rPr>
                <w:rFonts w:eastAsia="Calibri"/>
                <w:noProof/>
                <w:color w:val="4C4747"/>
                <w:sz w:val="18"/>
              </w:rPr>
            </w:pPr>
            <w:r w:rsidRPr="00A04991">
              <w:rPr>
                <w:rFonts w:eastAsia="Calibri"/>
                <w:noProof/>
                <w:color w:val="4C4747"/>
                <w:sz w:val="18"/>
              </w:rPr>
              <w:t>2.6.1 Mobiliario y Equipo</w:t>
            </w:r>
          </w:p>
        </w:tc>
        <w:tc>
          <w:tcPr>
            <w:tcW w:w="1223" w:type="pct"/>
            <w:tcBorders>
              <w:top w:val="nil"/>
              <w:left w:val="nil"/>
              <w:bottom w:val="single" w:sz="4" w:space="0" w:color="auto"/>
              <w:right w:val="single" w:sz="4" w:space="0" w:color="auto"/>
            </w:tcBorders>
            <w:shd w:val="clear" w:color="auto" w:fill="auto"/>
            <w:hideMark/>
          </w:tcPr>
          <w:p w14:paraId="48E21421" w14:textId="77777777" w:rsidR="00346852" w:rsidRPr="00A04991" w:rsidRDefault="00346852" w:rsidP="00882DEB">
            <w:pPr>
              <w:spacing w:after="0" w:line="240" w:lineRule="auto"/>
              <w:jc w:val="right"/>
              <w:rPr>
                <w:rFonts w:eastAsia="Calibri"/>
                <w:noProof/>
                <w:color w:val="4C4747"/>
                <w:sz w:val="18"/>
              </w:rPr>
            </w:pPr>
            <w:r w:rsidRPr="00A04991">
              <w:rPr>
                <w:rFonts w:eastAsia="Calibri"/>
                <w:noProof/>
                <w:color w:val="4C4747"/>
                <w:sz w:val="18"/>
              </w:rPr>
              <w:t xml:space="preserve">                               -   </w:t>
            </w:r>
          </w:p>
        </w:tc>
        <w:tc>
          <w:tcPr>
            <w:tcW w:w="1246" w:type="pct"/>
            <w:gridSpan w:val="2"/>
            <w:tcBorders>
              <w:top w:val="nil"/>
              <w:left w:val="nil"/>
              <w:bottom w:val="single" w:sz="4" w:space="0" w:color="auto"/>
              <w:right w:val="single" w:sz="4" w:space="0" w:color="auto"/>
            </w:tcBorders>
            <w:shd w:val="clear" w:color="auto" w:fill="auto"/>
            <w:hideMark/>
          </w:tcPr>
          <w:p w14:paraId="242B0C02" w14:textId="77777777" w:rsidR="00346852" w:rsidRPr="00A04991" w:rsidRDefault="00346852" w:rsidP="00882DEB">
            <w:pPr>
              <w:spacing w:after="0" w:line="240" w:lineRule="auto"/>
              <w:jc w:val="right"/>
              <w:rPr>
                <w:rFonts w:eastAsia="Calibri"/>
                <w:noProof/>
                <w:color w:val="4C4747"/>
                <w:sz w:val="18"/>
              </w:rPr>
            </w:pPr>
            <w:r w:rsidRPr="00A04991">
              <w:rPr>
                <w:rFonts w:eastAsia="Calibri"/>
                <w:noProof/>
                <w:color w:val="4C4747"/>
                <w:sz w:val="18"/>
              </w:rPr>
              <w:t xml:space="preserve">                 24,899.99 </w:t>
            </w:r>
          </w:p>
        </w:tc>
      </w:tr>
      <w:tr w:rsidR="00346852" w:rsidRPr="00882DEB" w14:paraId="2292038B" w14:textId="77777777" w:rsidTr="00A04991">
        <w:trPr>
          <w:trHeight w:val="315"/>
        </w:trPr>
        <w:tc>
          <w:tcPr>
            <w:tcW w:w="2531" w:type="pct"/>
            <w:tcBorders>
              <w:top w:val="nil"/>
              <w:left w:val="single" w:sz="4" w:space="0" w:color="auto"/>
              <w:bottom w:val="single" w:sz="4" w:space="0" w:color="auto"/>
              <w:right w:val="single" w:sz="4" w:space="0" w:color="auto"/>
            </w:tcBorders>
            <w:shd w:val="clear" w:color="auto" w:fill="auto"/>
            <w:noWrap/>
            <w:vAlign w:val="center"/>
            <w:hideMark/>
          </w:tcPr>
          <w:p w14:paraId="017865E8" w14:textId="77777777" w:rsidR="00346852" w:rsidRPr="00A04991" w:rsidRDefault="00346852" w:rsidP="006114F3">
            <w:pPr>
              <w:spacing w:after="0" w:line="240" w:lineRule="auto"/>
              <w:rPr>
                <w:rFonts w:eastAsia="Calibri"/>
                <w:noProof/>
                <w:color w:val="4C4747"/>
                <w:sz w:val="18"/>
                <w:lang w:val="es-ES"/>
              </w:rPr>
            </w:pPr>
            <w:r w:rsidRPr="00A04991">
              <w:rPr>
                <w:rFonts w:eastAsia="Calibri"/>
                <w:noProof/>
                <w:color w:val="4C4747"/>
                <w:sz w:val="18"/>
                <w:lang w:val="es-ES"/>
              </w:rPr>
              <w:t>2.6.5 Maquinarias, Otros Equipos y Herramientas</w:t>
            </w:r>
          </w:p>
        </w:tc>
        <w:tc>
          <w:tcPr>
            <w:tcW w:w="1223" w:type="pct"/>
            <w:tcBorders>
              <w:top w:val="nil"/>
              <w:left w:val="nil"/>
              <w:bottom w:val="single" w:sz="4" w:space="0" w:color="auto"/>
              <w:right w:val="single" w:sz="4" w:space="0" w:color="auto"/>
            </w:tcBorders>
            <w:shd w:val="clear" w:color="auto" w:fill="auto"/>
            <w:hideMark/>
          </w:tcPr>
          <w:p w14:paraId="02EA3067" w14:textId="77777777" w:rsidR="00346852" w:rsidRPr="00A04991" w:rsidRDefault="00346852" w:rsidP="00882DEB">
            <w:pPr>
              <w:spacing w:after="0" w:line="240" w:lineRule="auto"/>
              <w:jc w:val="right"/>
              <w:rPr>
                <w:rFonts w:eastAsia="Calibri"/>
                <w:noProof/>
                <w:color w:val="4C4747"/>
                <w:sz w:val="18"/>
              </w:rPr>
            </w:pPr>
            <w:r w:rsidRPr="00A04991">
              <w:rPr>
                <w:rFonts w:eastAsia="Calibri"/>
                <w:noProof/>
                <w:color w:val="4C4747"/>
                <w:sz w:val="18"/>
                <w:lang w:val="es-ES"/>
              </w:rPr>
              <w:t xml:space="preserve">           </w:t>
            </w:r>
            <w:r w:rsidRPr="00A04991">
              <w:rPr>
                <w:rFonts w:eastAsia="Calibri"/>
                <w:noProof/>
                <w:color w:val="4C4747"/>
                <w:sz w:val="18"/>
              </w:rPr>
              <w:t xml:space="preserve">1,887,032.00 </w:t>
            </w:r>
          </w:p>
        </w:tc>
        <w:tc>
          <w:tcPr>
            <w:tcW w:w="1246" w:type="pct"/>
            <w:gridSpan w:val="2"/>
            <w:tcBorders>
              <w:top w:val="nil"/>
              <w:left w:val="nil"/>
              <w:bottom w:val="single" w:sz="4" w:space="0" w:color="auto"/>
              <w:right w:val="single" w:sz="4" w:space="0" w:color="auto"/>
            </w:tcBorders>
            <w:shd w:val="clear" w:color="auto" w:fill="auto"/>
            <w:hideMark/>
          </w:tcPr>
          <w:p w14:paraId="6D4F9EF5" w14:textId="77777777" w:rsidR="00346852" w:rsidRPr="00A04991" w:rsidRDefault="00346852" w:rsidP="00882DEB">
            <w:pPr>
              <w:spacing w:after="0" w:line="240" w:lineRule="auto"/>
              <w:jc w:val="right"/>
              <w:rPr>
                <w:rFonts w:eastAsia="Calibri"/>
                <w:noProof/>
                <w:color w:val="4C4747"/>
                <w:sz w:val="18"/>
              </w:rPr>
            </w:pPr>
            <w:r w:rsidRPr="00A04991">
              <w:rPr>
                <w:rFonts w:eastAsia="Calibri"/>
                <w:noProof/>
                <w:color w:val="4C4747"/>
                <w:sz w:val="18"/>
              </w:rPr>
              <w:t xml:space="preserve">           1,623,439.97 </w:t>
            </w:r>
          </w:p>
        </w:tc>
      </w:tr>
      <w:tr w:rsidR="00346852" w:rsidRPr="00882DEB" w14:paraId="4B704FF0" w14:textId="77777777" w:rsidTr="00A04991">
        <w:trPr>
          <w:trHeight w:val="315"/>
        </w:trPr>
        <w:tc>
          <w:tcPr>
            <w:tcW w:w="2531" w:type="pct"/>
            <w:tcBorders>
              <w:top w:val="nil"/>
              <w:left w:val="single" w:sz="4" w:space="0" w:color="auto"/>
              <w:bottom w:val="single" w:sz="4" w:space="0" w:color="auto"/>
              <w:right w:val="single" w:sz="4" w:space="0" w:color="auto"/>
            </w:tcBorders>
            <w:shd w:val="clear" w:color="auto" w:fill="auto"/>
            <w:noWrap/>
            <w:hideMark/>
          </w:tcPr>
          <w:p w14:paraId="569EB141" w14:textId="77777777" w:rsidR="00346852" w:rsidRPr="00A04991" w:rsidRDefault="00346852" w:rsidP="006114F3">
            <w:pPr>
              <w:spacing w:after="0" w:line="240" w:lineRule="auto"/>
              <w:rPr>
                <w:rFonts w:eastAsia="Calibri"/>
                <w:noProof/>
                <w:color w:val="4C4747"/>
                <w:sz w:val="18"/>
              </w:rPr>
            </w:pPr>
            <w:r w:rsidRPr="00A04991">
              <w:rPr>
                <w:rFonts w:eastAsia="Calibri"/>
                <w:noProof/>
                <w:color w:val="4C4747"/>
                <w:sz w:val="18"/>
              </w:rPr>
              <w:t> </w:t>
            </w:r>
          </w:p>
        </w:tc>
        <w:tc>
          <w:tcPr>
            <w:tcW w:w="1223" w:type="pct"/>
            <w:tcBorders>
              <w:top w:val="nil"/>
              <w:left w:val="nil"/>
              <w:bottom w:val="single" w:sz="4" w:space="0" w:color="auto"/>
              <w:right w:val="single" w:sz="4" w:space="0" w:color="auto"/>
            </w:tcBorders>
            <w:shd w:val="clear" w:color="auto" w:fill="auto"/>
            <w:hideMark/>
          </w:tcPr>
          <w:p w14:paraId="2102E893" w14:textId="77777777" w:rsidR="00346852" w:rsidRPr="00A04991" w:rsidRDefault="00346852" w:rsidP="00882DEB">
            <w:pPr>
              <w:spacing w:after="0" w:line="240" w:lineRule="auto"/>
              <w:jc w:val="right"/>
              <w:rPr>
                <w:rFonts w:eastAsia="Calibri"/>
                <w:noProof/>
                <w:color w:val="4C4747"/>
                <w:sz w:val="18"/>
              </w:rPr>
            </w:pPr>
            <w:r w:rsidRPr="00A04991">
              <w:rPr>
                <w:rFonts w:eastAsia="Calibri"/>
                <w:noProof/>
                <w:color w:val="4C4747"/>
                <w:sz w:val="18"/>
              </w:rPr>
              <w:t xml:space="preserve">              116,230.00 </w:t>
            </w:r>
          </w:p>
        </w:tc>
        <w:tc>
          <w:tcPr>
            <w:tcW w:w="1246" w:type="pct"/>
            <w:gridSpan w:val="2"/>
            <w:tcBorders>
              <w:top w:val="nil"/>
              <w:left w:val="nil"/>
              <w:bottom w:val="single" w:sz="4" w:space="0" w:color="auto"/>
              <w:right w:val="single" w:sz="4" w:space="0" w:color="auto"/>
            </w:tcBorders>
            <w:shd w:val="clear" w:color="auto" w:fill="auto"/>
            <w:hideMark/>
          </w:tcPr>
          <w:p w14:paraId="07A120B4" w14:textId="77777777" w:rsidR="00346852" w:rsidRPr="00A04991" w:rsidRDefault="00346852" w:rsidP="00882DEB">
            <w:pPr>
              <w:spacing w:after="0" w:line="240" w:lineRule="auto"/>
              <w:jc w:val="right"/>
              <w:rPr>
                <w:rFonts w:eastAsia="Calibri"/>
                <w:noProof/>
                <w:color w:val="4C4747"/>
                <w:sz w:val="18"/>
              </w:rPr>
            </w:pPr>
            <w:r w:rsidRPr="00A04991">
              <w:rPr>
                <w:rFonts w:eastAsia="Calibri"/>
                <w:noProof/>
                <w:color w:val="4C4747"/>
                <w:sz w:val="18"/>
              </w:rPr>
              <w:t xml:space="preserve">         12,770,835.58 </w:t>
            </w:r>
          </w:p>
        </w:tc>
      </w:tr>
      <w:tr w:rsidR="00346852" w:rsidRPr="00882DEB" w14:paraId="5072E011" w14:textId="77777777" w:rsidTr="00A04991">
        <w:trPr>
          <w:trHeight w:val="315"/>
        </w:trPr>
        <w:tc>
          <w:tcPr>
            <w:tcW w:w="2531" w:type="pct"/>
            <w:tcBorders>
              <w:top w:val="nil"/>
              <w:left w:val="single" w:sz="4" w:space="0" w:color="auto"/>
              <w:bottom w:val="single" w:sz="4" w:space="0" w:color="auto"/>
              <w:right w:val="single" w:sz="4" w:space="0" w:color="auto"/>
            </w:tcBorders>
            <w:shd w:val="clear" w:color="auto" w:fill="auto"/>
            <w:noWrap/>
            <w:vAlign w:val="center"/>
            <w:hideMark/>
          </w:tcPr>
          <w:p w14:paraId="2EB78D05" w14:textId="77777777" w:rsidR="00346852" w:rsidRPr="00A04991" w:rsidRDefault="00346852" w:rsidP="006114F3">
            <w:pPr>
              <w:spacing w:after="0" w:line="240" w:lineRule="auto"/>
              <w:rPr>
                <w:rFonts w:eastAsia="Calibri"/>
                <w:noProof/>
                <w:color w:val="4C4747"/>
                <w:sz w:val="18"/>
              </w:rPr>
            </w:pPr>
            <w:r w:rsidRPr="00A04991">
              <w:rPr>
                <w:rFonts w:eastAsia="Calibri"/>
                <w:noProof/>
                <w:color w:val="4C4747"/>
                <w:sz w:val="18"/>
              </w:rPr>
              <w:t>2.7 OBRAS</w:t>
            </w:r>
          </w:p>
        </w:tc>
        <w:tc>
          <w:tcPr>
            <w:tcW w:w="1223" w:type="pct"/>
            <w:tcBorders>
              <w:top w:val="nil"/>
              <w:left w:val="nil"/>
              <w:bottom w:val="single" w:sz="4" w:space="0" w:color="auto"/>
              <w:right w:val="single" w:sz="4" w:space="0" w:color="auto"/>
            </w:tcBorders>
            <w:shd w:val="clear" w:color="auto" w:fill="auto"/>
            <w:hideMark/>
          </w:tcPr>
          <w:p w14:paraId="52A9C2B2" w14:textId="77777777" w:rsidR="00346852" w:rsidRPr="00A04991" w:rsidRDefault="00346852" w:rsidP="00882DEB">
            <w:pPr>
              <w:spacing w:after="0" w:line="240" w:lineRule="auto"/>
              <w:jc w:val="right"/>
              <w:rPr>
                <w:rFonts w:eastAsia="Calibri"/>
                <w:noProof/>
                <w:color w:val="4C4747"/>
                <w:sz w:val="18"/>
              </w:rPr>
            </w:pPr>
            <w:r w:rsidRPr="00A04991">
              <w:rPr>
                <w:rFonts w:eastAsia="Calibri"/>
                <w:noProof/>
                <w:color w:val="4C4747"/>
                <w:sz w:val="18"/>
              </w:rPr>
              <w:t xml:space="preserve">                               -   </w:t>
            </w:r>
          </w:p>
        </w:tc>
        <w:tc>
          <w:tcPr>
            <w:tcW w:w="1246" w:type="pct"/>
            <w:gridSpan w:val="2"/>
            <w:tcBorders>
              <w:top w:val="nil"/>
              <w:left w:val="nil"/>
              <w:bottom w:val="single" w:sz="4" w:space="0" w:color="auto"/>
              <w:right w:val="single" w:sz="4" w:space="0" w:color="auto"/>
            </w:tcBorders>
            <w:shd w:val="clear" w:color="auto" w:fill="auto"/>
            <w:hideMark/>
          </w:tcPr>
          <w:p w14:paraId="559F0440" w14:textId="77777777" w:rsidR="00346852" w:rsidRPr="00A04991" w:rsidRDefault="00346852" w:rsidP="00882DEB">
            <w:pPr>
              <w:spacing w:after="0" w:line="240" w:lineRule="auto"/>
              <w:jc w:val="right"/>
              <w:rPr>
                <w:rFonts w:eastAsia="Calibri"/>
                <w:noProof/>
                <w:color w:val="4C4747"/>
                <w:sz w:val="18"/>
              </w:rPr>
            </w:pPr>
            <w:r w:rsidRPr="00A04991">
              <w:rPr>
                <w:rFonts w:eastAsia="Calibri"/>
                <w:noProof/>
                <w:color w:val="4C4747"/>
                <w:sz w:val="18"/>
              </w:rPr>
              <w:t xml:space="preserve">                               -   </w:t>
            </w:r>
          </w:p>
        </w:tc>
      </w:tr>
      <w:tr w:rsidR="00346852" w:rsidRPr="00882DEB" w14:paraId="229539C1" w14:textId="77777777" w:rsidTr="00A04991">
        <w:trPr>
          <w:trHeight w:val="315"/>
        </w:trPr>
        <w:tc>
          <w:tcPr>
            <w:tcW w:w="2531" w:type="pct"/>
            <w:tcBorders>
              <w:top w:val="nil"/>
              <w:left w:val="single" w:sz="4" w:space="0" w:color="auto"/>
              <w:bottom w:val="single" w:sz="4" w:space="0" w:color="auto"/>
              <w:right w:val="single" w:sz="4" w:space="0" w:color="auto"/>
            </w:tcBorders>
            <w:shd w:val="clear" w:color="auto" w:fill="auto"/>
            <w:noWrap/>
            <w:vAlign w:val="center"/>
            <w:hideMark/>
          </w:tcPr>
          <w:p w14:paraId="620ADDB1" w14:textId="77777777" w:rsidR="00346852" w:rsidRPr="00A04991" w:rsidRDefault="00346852" w:rsidP="006114F3">
            <w:pPr>
              <w:spacing w:after="0" w:line="240" w:lineRule="auto"/>
              <w:rPr>
                <w:rFonts w:eastAsia="Calibri"/>
                <w:noProof/>
                <w:color w:val="4C4747"/>
                <w:sz w:val="18"/>
              </w:rPr>
            </w:pPr>
            <w:r w:rsidRPr="00A04991">
              <w:rPr>
                <w:rFonts w:eastAsia="Calibri"/>
                <w:noProof/>
                <w:color w:val="4C4747"/>
                <w:sz w:val="18"/>
              </w:rPr>
              <w:t>2.7.2 Infraestructura</w:t>
            </w:r>
          </w:p>
        </w:tc>
        <w:tc>
          <w:tcPr>
            <w:tcW w:w="1223" w:type="pct"/>
            <w:tcBorders>
              <w:top w:val="nil"/>
              <w:left w:val="nil"/>
              <w:bottom w:val="single" w:sz="4" w:space="0" w:color="auto"/>
              <w:right w:val="single" w:sz="4" w:space="0" w:color="auto"/>
            </w:tcBorders>
            <w:shd w:val="clear" w:color="auto" w:fill="auto"/>
            <w:noWrap/>
            <w:hideMark/>
          </w:tcPr>
          <w:p w14:paraId="55E7B042" w14:textId="77777777" w:rsidR="00346852" w:rsidRPr="00A04991" w:rsidRDefault="00346852" w:rsidP="00882DEB">
            <w:pPr>
              <w:spacing w:after="0" w:line="240" w:lineRule="auto"/>
              <w:jc w:val="right"/>
              <w:rPr>
                <w:rFonts w:eastAsia="Calibri"/>
                <w:noProof/>
                <w:color w:val="4C4747"/>
                <w:sz w:val="18"/>
              </w:rPr>
            </w:pPr>
          </w:p>
        </w:tc>
        <w:tc>
          <w:tcPr>
            <w:tcW w:w="1246" w:type="pct"/>
            <w:gridSpan w:val="2"/>
            <w:tcBorders>
              <w:top w:val="nil"/>
              <w:left w:val="nil"/>
              <w:bottom w:val="single" w:sz="4" w:space="0" w:color="auto"/>
              <w:right w:val="single" w:sz="4" w:space="0" w:color="auto"/>
            </w:tcBorders>
            <w:shd w:val="clear" w:color="auto" w:fill="auto"/>
            <w:noWrap/>
            <w:hideMark/>
          </w:tcPr>
          <w:p w14:paraId="3461AF77" w14:textId="77777777" w:rsidR="00346852" w:rsidRPr="00A04991" w:rsidRDefault="00346852" w:rsidP="00882DEB">
            <w:pPr>
              <w:spacing w:after="0" w:line="240" w:lineRule="auto"/>
              <w:jc w:val="right"/>
              <w:rPr>
                <w:rFonts w:eastAsia="Calibri"/>
                <w:noProof/>
                <w:color w:val="4C4747"/>
                <w:sz w:val="18"/>
              </w:rPr>
            </w:pPr>
          </w:p>
        </w:tc>
      </w:tr>
      <w:tr w:rsidR="00346852" w:rsidRPr="00882DEB" w14:paraId="05471B70" w14:textId="77777777" w:rsidTr="00A04991">
        <w:trPr>
          <w:trHeight w:val="315"/>
        </w:trPr>
        <w:tc>
          <w:tcPr>
            <w:tcW w:w="2531" w:type="pct"/>
            <w:tcBorders>
              <w:top w:val="nil"/>
              <w:left w:val="single" w:sz="4" w:space="0" w:color="auto"/>
              <w:bottom w:val="single" w:sz="4" w:space="0" w:color="auto"/>
              <w:right w:val="single" w:sz="4" w:space="0" w:color="auto"/>
            </w:tcBorders>
            <w:shd w:val="clear" w:color="auto" w:fill="auto"/>
            <w:noWrap/>
            <w:hideMark/>
          </w:tcPr>
          <w:p w14:paraId="51D56C91" w14:textId="77777777" w:rsidR="00346852" w:rsidRPr="00A04991" w:rsidRDefault="00346852" w:rsidP="006114F3">
            <w:pPr>
              <w:spacing w:after="0" w:line="240" w:lineRule="auto"/>
              <w:rPr>
                <w:rFonts w:eastAsia="Calibri"/>
                <w:noProof/>
                <w:color w:val="4C4747"/>
                <w:sz w:val="18"/>
              </w:rPr>
            </w:pPr>
            <w:r w:rsidRPr="00A04991">
              <w:rPr>
                <w:rFonts w:eastAsia="Calibri"/>
                <w:noProof/>
                <w:color w:val="4C4747"/>
                <w:sz w:val="18"/>
              </w:rPr>
              <w:t> </w:t>
            </w:r>
          </w:p>
        </w:tc>
        <w:tc>
          <w:tcPr>
            <w:tcW w:w="1223" w:type="pct"/>
            <w:tcBorders>
              <w:top w:val="nil"/>
              <w:left w:val="nil"/>
              <w:bottom w:val="single" w:sz="4" w:space="0" w:color="auto"/>
              <w:right w:val="single" w:sz="4" w:space="0" w:color="auto"/>
            </w:tcBorders>
            <w:shd w:val="clear" w:color="auto" w:fill="auto"/>
            <w:noWrap/>
            <w:hideMark/>
          </w:tcPr>
          <w:p w14:paraId="03B2CD26" w14:textId="77777777" w:rsidR="00346852" w:rsidRPr="00A04991" w:rsidRDefault="00346852" w:rsidP="00882DEB">
            <w:pPr>
              <w:spacing w:after="0" w:line="240" w:lineRule="auto"/>
              <w:jc w:val="right"/>
              <w:rPr>
                <w:rFonts w:eastAsia="Calibri"/>
                <w:noProof/>
                <w:color w:val="4C4747"/>
                <w:sz w:val="18"/>
              </w:rPr>
            </w:pPr>
            <w:r w:rsidRPr="00A04991">
              <w:rPr>
                <w:rFonts w:eastAsia="Calibri"/>
                <w:noProof/>
                <w:color w:val="4C4747"/>
                <w:sz w:val="18"/>
              </w:rPr>
              <w:t xml:space="preserve">           4,899,400.50 </w:t>
            </w:r>
          </w:p>
        </w:tc>
        <w:tc>
          <w:tcPr>
            <w:tcW w:w="1246" w:type="pct"/>
            <w:gridSpan w:val="2"/>
            <w:tcBorders>
              <w:top w:val="nil"/>
              <w:left w:val="nil"/>
              <w:bottom w:val="single" w:sz="4" w:space="0" w:color="auto"/>
              <w:right w:val="single" w:sz="4" w:space="0" w:color="auto"/>
            </w:tcBorders>
            <w:shd w:val="clear" w:color="auto" w:fill="auto"/>
            <w:noWrap/>
            <w:hideMark/>
          </w:tcPr>
          <w:p w14:paraId="7D74CF71" w14:textId="77777777" w:rsidR="00346852" w:rsidRPr="00A04991" w:rsidRDefault="00346852" w:rsidP="00882DEB">
            <w:pPr>
              <w:spacing w:after="0" w:line="240" w:lineRule="auto"/>
              <w:jc w:val="right"/>
              <w:rPr>
                <w:rFonts w:eastAsia="Calibri"/>
                <w:noProof/>
                <w:color w:val="4C4747"/>
                <w:sz w:val="18"/>
              </w:rPr>
            </w:pPr>
            <w:r w:rsidRPr="00A04991">
              <w:rPr>
                <w:rFonts w:eastAsia="Calibri"/>
                <w:noProof/>
                <w:color w:val="4C4747"/>
                <w:sz w:val="18"/>
              </w:rPr>
              <w:t xml:space="preserve">                               -   </w:t>
            </w:r>
          </w:p>
        </w:tc>
      </w:tr>
      <w:tr w:rsidR="00346852" w:rsidRPr="00882DEB" w14:paraId="33A2DE30" w14:textId="77777777" w:rsidTr="00A04991">
        <w:trPr>
          <w:trHeight w:val="315"/>
        </w:trPr>
        <w:tc>
          <w:tcPr>
            <w:tcW w:w="2531" w:type="pct"/>
            <w:tcBorders>
              <w:top w:val="nil"/>
              <w:left w:val="single" w:sz="4" w:space="0" w:color="auto"/>
              <w:bottom w:val="single" w:sz="4" w:space="0" w:color="auto"/>
              <w:right w:val="single" w:sz="4" w:space="0" w:color="auto"/>
            </w:tcBorders>
            <w:shd w:val="clear" w:color="auto" w:fill="142F62"/>
            <w:noWrap/>
            <w:vAlign w:val="bottom"/>
            <w:hideMark/>
          </w:tcPr>
          <w:p w14:paraId="13F4550F" w14:textId="77777777" w:rsidR="00346852" w:rsidRPr="00882DEB" w:rsidRDefault="00346852" w:rsidP="006114F3">
            <w:pPr>
              <w:spacing w:after="0" w:line="240" w:lineRule="auto"/>
              <w:jc w:val="center"/>
              <w:rPr>
                <w:rFonts w:eastAsia="Times New Roman"/>
                <w:b/>
                <w:bCs/>
                <w:color w:val="D9D9D9"/>
                <w:sz w:val="20"/>
                <w:lang w:eastAsia="es-ES"/>
              </w:rPr>
            </w:pPr>
            <w:r w:rsidRPr="00882DEB">
              <w:rPr>
                <w:rFonts w:eastAsia="Times New Roman"/>
                <w:b/>
                <w:bCs/>
                <w:color w:val="D9D9D9"/>
                <w:sz w:val="20"/>
                <w:lang w:eastAsia="es-ES"/>
              </w:rPr>
              <w:t>TOTAL</w:t>
            </w:r>
          </w:p>
        </w:tc>
        <w:tc>
          <w:tcPr>
            <w:tcW w:w="1565" w:type="pct"/>
            <w:gridSpan w:val="2"/>
            <w:tcBorders>
              <w:top w:val="nil"/>
              <w:left w:val="nil"/>
              <w:bottom w:val="single" w:sz="4" w:space="0" w:color="auto"/>
              <w:right w:val="single" w:sz="4" w:space="0" w:color="auto"/>
            </w:tcBorders>
            <w:shd w:val="clear" w:color="auto" w:fill="142F62"/>
            <w:noWrap/>
            <w:hideMark/>
          </w:tcPr>
          <w:p w14:paraId="1F6FCADC" w14:textId="77777777" w:rsidR="00346852" w:rsidRPr="00882DEB" w:rsidRDefault="00346852" w:rsidP="006114F3">
            <w:pPr>
              <w:spacing w:after="0" w:line="240" w:lineRule="auto"/>
              <w:rPr>
                <w:rFonts w:eastAsia="Times New Roman"/>
                <w:b/>
                <w:bCs/>
                <w:color w:val="D9D9D9"/>
                <w:sz w:val="20"/>
                <w:lang w:eastAsia="es-ES"/>
              </w:rPr>
            </w:pPr>
            <w:r w:rsidRPr="00882DEB">
              <w:rPr>
                <w:b/>
                <w:bCs/>
                <w:color w:val="D9D9D9"/>
                <w:sz w:val="20"/>
              </w:rPr>
              <w:t xml:space="preserve">           4,899,400.50 </w:t>
            </w:r>
          </w:p>
        </w:tc>
        <w:tc>
          <w:tcPr>
            <w:tcW w:w="904" w:type="pct"/>
            <w:tcBorders>
              <w:top w:val="nil"/>
              <w:left w:val="nil"/>
              <w:bottom w:val="single" w:sz="4" w:space="0" w:color="auto"/>
              <w:right w:val="single" w:sz="4" w:space="0" w:color="auto"/>
            </w:tcBorders>
            <w:shd w:val="clear" w:color="auto" w:fill="142F62"/>
            <w:noWrap/>
            <w:hideMark/>
          </w:tcPr>
          <w:p w14:paraId="1EC62C6C" w14:textId="77777777" w:rsidR="00346852" w:rsidRPr="00882DEB" w:rsidRDefault="00346852" w:rsidP="006114F3">
            <w:pPr>
              <w:spacing w:after="0" w:line="240" w:lineRule="auto"/>
              <w:rPr>
                <w:rFonts w:eastAsia="Times New Roman"/>
                <w:b/>
                <w:bCs/>
                <w:color w:val="D9D9D9"/>
                <w:sz w:val="20"/>
                <w:lang w:eastAsia="es-ES"/>
              </w:rPr>
            </w:pPr>
            <w:r w:rsidRPr="00882DEB">
              <w:rPr>
                <w:b/>
                <w:bCs/>
                <w:color w:val="D9D9D9"/>
                <w:sz w:val="20"/>
              </w:rPr>
              <w:t xml:space="preserve">                               -   </w:t>
            </w:r>
          </w:p>
        </w:tc>
      </w:tr>
    </w:tbl>
    <w:p w14:paraId="0A329EB3" w14:textId="77777777" w:rsidR="00346852" w:rsidRPr="00FA1E52" w:rsidRDefault="00346852" w:rsidP="00346852">
      <w:pPr>
        <w:pStyle w:val="Prrafodelista"/>
        <w:spacing w:line="360" w:lineRule="auto"/>
        <w:ind w:left="0"/>
        <w:rPr>
          <w:rFonts w:ascii="Times New Roman" w:hAnsi="Times New Roman" w:cs="Times New Roman"/>
          <w:color w:val="767171"/>
          <w:sz w:val="24"/>
          <w:szCs w:val="24"/>
          <w:lang w:val="es-ES_tradnl"/>
        </w:rPr>
      </w:pPr>
    </w:p>
    <w:p w14:paraId="52FEE289" w14:textId="77777777" w:rsidR="00346852" w:rsidRPr="00D124D3" w:rsidRDefault="00346852" w:rsidP="00CE6F84">
      <w:pPr>
        <w:pStyle w:val="subsubcapitulo"/>
        <w:spacing w:line="360" w:lineRule="auto"/>
        <w:rPr>
          <w:rFonts w:ascii="Times New Roman" w:eastAsia="Calibri" w:hAnsi="Times New Roman" w:cs="Times New Roman"/>
          <w:noProof/>
          <w:color w:val="4C4747"/>
          <w:spacing w:val="20"/>
          <w:lang w:val="es-ES"/>
        </w:rPr>
      </w:pPr>
      <w:bookmarkStart w:id="21" w:name="_Toc155087042"/>
      <w:bookmarkStart w:id="22" w:name="_Toc156296025"/>
      <w:r w:rsidRPr="00D124D3">
        <w:rPr>
          <w:rFonts w:ascii="Times New Roman" w:eastAsia="Calibri" w:hAnsi="Times New Roman" w:cs="Times New Roman"/>
          <w:noProof/>
          <w:color w:val="4C4747"/>
          <w:spacing w:val="20"/>
          <w:lang w:val="es-ES"/>
        </w:rPr>
        <w:lastRenderedPageBreak/>
        <w:t>4.1.2 Sistema Nacional de Compras y Contrataciones Públicas (SNCCP)</w:t>
      </w:r>
      <w:bookmarkEnd w:id="21"/>
      <w:bookmarkEnd w:id="22"/>
    </w:p>
    <w:p w14:paraId="43A1CA26" w14:textId="77777777" w:rsidR="00A50E76" w:rsidRDefault="00A50E76" w:rsidP="00CE6F84">
      <w:pPr>
        <w:spacing w:before="100" w:beforeAutospacing="1" w:after="100" w:afterAutospacing="1" w:line="360" w:lineRule="auto"/>
        <w:contextualSpacing/>
        <w:jc w:val="both"/>
        <w:rPr>
          <w:rFonts w:eastAsia="Calibri"/>
          <w:noProof/>
          <w:color w:val="4C4747"/>
          <w:lang w:val="es-ES"/>
        </w:rPr>
      </w:pPr>
    </w:p>
    <w:p w14:paraId="174593BD" w14:textId="57005AA2" w:rsidR="00346852" w:rsidRPr="00D124D3" w:rsidRDefault="00346852" w:rsidP="00CE6F84">
      <w:pPr>
        <w:spacing w:before="100" w:beforeAutospacing="1" w:after="100" w:afterAutospacing="1" w:line="360" w:lineRule="auto"/>
        <w:contextualSpacing/>
        <w:jc w:val="both"/>
        <w:rPr>
          <w:rFonts w:eastAsia="Calibri"/>
          <w:noProof/>
          <w:color w:val="4C4747"/>
          <w:lang w:val="es-ES"/>
        </w:rPr>
      </w:pPr>
      <w:r w:rsidRPr="00D124D3">
        <w:rPr>
          <w:rFonts w:eastAsia="Calibri"/>
          <w:noProof/>
          <w:color w:val="4C4747"/>
          <w:lang w:val="es-ES"/>
        </w:rPr>
        <w:t>La corporación de Acueductos y Alcantarillado de La Romana en el año 2022 ha trabajado con el apego a las normativas y reglamentos de la Republica Dominicana para el cumplimiento y alcance de los objetivos institucionales. En el Sistema Nacional de Compras y Contrataciones Públicas no ha sido la excepción lo que para cada trimestre se logró los resultados siguientes:</w:t>
      </w:r>
    </w:p>
    <w:p w14:paraId="634177B3" w14:textId="77777777" w:rsidR="00346852" w:rsidRPr="00346852" w:rsidRDefault="00346852" w:rsidP="00346852">
      <w:pPr>
        <w:spacing w:before="100" w:beforeAutospacing="1" w:after="100" w:afterAutospacing="1" w:line="360" w:lineRule="auto"/>
        <w:contextualSpacing/>
        <w:jc w:val="both"/>
        <w:rPr>
          <w:lang w:val="es-ES"/>
        </w:rPr>
      </w:pPr>
    </w:p>
    <w:tbl>
      <w:tblPr>
        <w:tblStyle w:val="Tabladecuadrcula1clara-nfasis5"/>
        <w:tblW w:w="483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8"/>
        <w:gridCol w:w="3296"/>
        <w:gridCol w:w="1985"/>
        <w:gridCol w:w="1842"/>
      </w:tblGrid>
      <w:tr w:rsidR="00346852" w:rsidRPr="009A53BA" w14:paraId="6AAB66EF" w14:textId="77777777" w:rsidTr="00436A53">
        <w:trPr>
          <w:cnfStyle w:val="100000000000" w:firstRow="1" w:lastRow="0" w:firstColumn="0" w:lastColumn="0" w:oddVBand="0" w:evenVBand="0" w:oddHBand="0" w:evenHBand="0" w:firstRowFirstColumn="0" w:firstRowLastColumn="0" w:lastRowFirstColumn="0" w:lastRowLastColumn="0"/>
          <w:trHeight w:val="344"/>
          <w:tblHeader/>
          <w:jc w:val="center"/>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142F62"/>
            <w:noWrap/>
            <w:hideMark/>
          </w:tcPr>
          <w:p w14:paraId="6199F726" w14:textId="77777777" w:rsidR="00346852" w:rsidRPr="00427022" w:rsidRDefault="00346852" w:rsidP="006114F3">
            <w:pPr>
              <w:spacing w:before="100" w:beforeAutospacing="1" w:after="100" w:afterAutospacing="1"/>
              <w:contextualSpacing/>
              <w:jc w:val="center"/>
              <w:rPr>
                <w:rFonts w:ascii="Times New Roman" w:hAnsi="Times New Roman"/>
                <w:color w:val="D9D9D9"/>
                <w:sz w:val="24"/>
                <w:szCs w:val="24"/>
              </w:rPr>
            </w:pPr>
            <w:r w:rsidRPr="00427022">
              <w:rPr>
                <w:rFonts w:ascii="Times New Roman" w:hAnsi="Times New Roman"/>
                <w:color w:val="D9D9D9"/>
                <w:sz w:val="24"/>
                <w:szCs w:val="24"/>
              </w:rPr>
              <w:t>1er. Trimestre</w:t>
            </w:r>
          </w:p>
        </w:tc>
      </w:tr>
      <w:tr w:rsidR="00346852" w:rsidRPr="00346852" w14:paraId="331E2C70" w14:textId="77777777" w:rsidTr="00436A53">
        <w:trPr>
          <w:cnfStyle w:val="100000000000" w:firstRow="1" w:lastRow="0" w:firstColumn="0" w:lastColumn="0" w:oddVBand="0" w:evenVBand="0" w:oddHBand="0" w:evenHBand="0" w:firstRowFirstColumn="0" w:firstRowLastColumn="0" w:lastRowFirstColumn="0" w:lastRowLastColumn="0"/>
          <w:trHeight w:val="275"/>
          <w:tblHeader/>
          <w:jc w:val="center"/>
        </w:trPr>
        <w:tc>
          <w:tcPr>
            <w:cnfStyle w:val="001000000000" w:firstRow="0" w:lastRow="0" w:firstColumn="1" w:lastColumn="0" w:oddVBand="0" w:evenVBand="0" w:oddHBand="0" w:evenHBand="0" w:firstRowFirstColumn="0" w:firstRowLastColumn="0" w:lastRowFirstColumn="0" w:lastRowLastColumn="0"/>
            <w:tcW w:w="345" w:type="pct"/>
            <w:shd w:val="clear" w:color="auto" w:fill="142F62"/>
            <w:noWrap/>
            <w:hideMark/>
          </w:tcPr>
          <w:p w14:paraId="4C98E1E0" w14:textId="77777777" w:rsidR="00346852" w:rsidRPr="00346852" w:rsidRDefault="00346852" w:rsidP="006114F3">
            <w:pPr>
              <w:spacing w:before="100" w:beforeAutospacing="1" w:after="100" w:afterAutospacing="1"/>
              <w:contextualSpacing/>
              <w:jc w:val="center"/>
              <w:rPr>
                <w:rFonts w:ascii="Times New Roman" w:hAnsi="Times New Roman"/>
                <w:color w:val="D9D9D9"/>
                <w:sz w:val="22"/>
              </w:rPr>
            </w:pPr>
            <w:r w:rsidRPr="00346852">
              <w:rPr>
                <w:rFonts w:ascii="Times New Roman" w:hAnsi="Times New Roman"/>
                <w:color w:val="D9D9D9"/>
                <w:sz w:val="22"/>
              </w:rPr>
              <w:t>No.</w:t>
            </w:r>
          </w:p>
        </w:tc>
        <w:tc>
          <w:tcPr>
            <w:tcW w:w="2154" w:type="pct"/>
            <w:shd w:val="clear" w:color="auto" w:fill="142F62"/>
            <w:noWrap/>
            <w:hideMark/>
          </w:tcPr>
          <w:p w14:paraId="201E1C4D" w14:textId="77777777" w:rsidR="00346852" w:rsidRPr="00346852" w:rsidRDefault="00346852" w:rsidP="006114F3">
            <w:pPr>
              <w:spacing w:before="100" w:beforeAutospacing="1" w:after="100" w:afterAutospacing="1"/>
              <w:contextualSpacing/>
              <w:jc w:val="both"/>
              <w:cnfStyle w:val="100000000000" w:firstRow="1" w:lastRow="0" w:firstColumn="0" w:lastColumn="0" w:oddVBand="0" w:evenVBand="0" w:oddHBand="0" w:evenHBand="0" w:firstRowFirstColumn="0" w:firstRowLastColumn="0" w:lastRowFirstColumn="0" w:lastRowLastColumn="0"/>
              <w:rPr>
                <w:rFonts w:ascii="Times New Roman" w:hAnsi="Times New Roman"/>
                <w:color w:val="D9D9D9"/>
                <w:sz w:val="22"/>
              </w:rPr>
            </w:pPr>
            <w:r w:rsidRPr="00346852">
              <w:rPr>
                <w:rFonts w:ascii="Times New Roman" w:hAnsi="Times New Roman"/>
                <w:color w:val="D9D9D9"/>
                <w:sz w:val="22"/>
              </w:rPr>
              <w:t>SUB-INDICADOR </w:t>
            </w:r>
          </w:p>
        </w:tc>
        <w:tc>
          <w:tcPr>
            <w:tcW w:w="1297" w:type="pct"/>
            <w:shd w:val="clear" w:color="auto" w:fill="142F62"/>
            <w:noWrap/>
            <w:hideMark/>
          </w:tcPr>
          <w:p w14:paraId="3E308C37" w14:textId="77777777" w:rsidR="00346852" w:rsidRPr="00346852" w:rsidRDefault="00346852" w:rsidP="006114F3">
            <w:pPr>
              <w:spacing w:before="100" w:beforeAutospacing="1" w:after="100" w:afterAutospacing="1"/>
              <w:contextualSpacing/>
              <w:jc w:val="both"/>
              <w:cnfStyle w:val="100000000000" w:firstRow="1" w:lastRow="0" w:firstColumn="0" w:lastColumn="0" w:oddVBand="0" w:evenVBand="0" w:oddHBand="0" w:evenHBand="0" w:firstRowFirstColumn="0" w:firstRowLastColumn="0" w:lastRowFirstColumn="0" w:lastRowLastColumn="0"/>
              <w:rPr>
                <w:rFonts w:ascii="Times New Roman" w:hAnsi="Times New Roman"/>
                <w:color w:val="D9D9D9"/>
                <w:sz w:val="22"/>
              </w:rPr>
            </w:pPr>
            <w:r w:rsidRPr="00346852">
              <w:rPr>
                <w:rFonts w:ascii="Times New Roman" w:hAnsi="Times New Roman"/>
                <w:color w:val="D9D9D9"/>
                <w:sz w:val="22"/>
              </w:rPr>
              <w:t>PONDERACIÓN </w:t>
            </w:r>
          </w:p>
        </w:tc>
        <w:tc>
          <w:tcPr>
            <w:tcW w:w="1204" w:type="pct"/>
            <w:shd w:val="clear" w:color="auto" w:fill="142F62"/>
            <w:noWrap/>
            <w:hideMark/>
          </w:tcPr>
          <w:p w14:paraId="677FF671" w14:textId="77777777" w:rsidR="00346852" w:rsidRPr="00346852" w:rsidRDefault="00346852" w:rsidP="006114F3">
            <w:pPr>
              <w:spacing w:before="100" w:beforeAutospacing="1" w:after="100" w:afterAutospacing="1"/>
              <w:contextualSpacing/>
              <w:jc w:val="both"/>
              <w:cnfStyle w:val="100000000000" w:firstRow="1" w:lastRow="0" w:firstColumn="0" w:lastColumn="0" w:oddVBand="0" w:evenVBand="0" w:oddHBand="0" w:evenHBand="0" w:firstRowFirstColumn="0" w:firstRowLastColumn="0" w:lastRowFirstColumn="0" w:lastRowLastColumn="0"/>
              <w:rPr>
                <w:rFonts w:ascii="Times New Roman" w:hAnsi="Times New Roman"/>
                <w:color w:val="D9D9D9"/>
                <w:sz w:val="22"/>
              </w:rPr>
            </w:pPr>
            <w:r w:rsidRPr="00346852">
              <w:rPr>
                <w:rFonts w:ascii="Times New Roman" w:hAnsi="Times New Roman"/>
                <w:color w:val="D9D9D9"/>
                <w:sz w:val="22"/>
              </w:rPr>
              <w:t>PUNTUACIÓN  </w:t>
            </w:r>
          </w:p>
        </w:tc>
      </w:tr>
      <w:tr w:rsidR="00346852" w:rsidRPr="009A53BA" w14:paraId="155CBD2A" w14:textId="77777777" w:rsidTr="00436A53">
        <w:trPr>
          <w:trHeight w:val="275"/>
          <w:jc w:val="center"/>
        </w:trPr>
        <w:tc>
          <w:tcPr>
            <w:cnfStyle w:val="001000000000" w:firstRow="0" w:lastRow="0" w:firstColumn="1" w:lastColumn="0" w:oddVBand="0" w:evenVBand="0" w:oddHBand="0" w:evenHBand="0" w:firstRowFirstColumn="0" w:firstRowLastColumn="0" w:lastRowFirstColumn="0" w:lastRowLastColumn="0"/>
            <w:tcW w:w="345" w:type="pct"/>
            <w:noWrap/>
            <w:hideMark/>
          </w:tcPr>
          <w:p w14:paraId="279B80EF" w14:textId="77777777" w:rsidR="00346852" w:rsidRPr="00346852" w:rsidRDefault="00346852" w:rsidP="00346852">
            <w:pPr>
              <w:spacing w:before="100" w:beforeAutospacing="1" w:after="100" w:afterAutospacing="1"/>
              <w:contextualSpacing/>
              <w:rPr>
                <w:rFonts w:ascii="Times New Roman" w:eastAsia="Calibri" w:hAnsi="Times New Roman"/>
                <w:noProof/>
                <w:color w:val="4C4747"/>
                <w:spacing w:val="20"/>
                <w:sz w:val="24"/>
                <w:szCs w:val="24"/>
                <w:lang w:val="en-US" w:eastAsia="en-US"/>
              </w:rPr>
            </w:pPr>
            <w:r w:rsidRPr="00346852">
              <w:rPr>
                <w:rFonts w:ascii="Times New Roman" w:eastAsia="Calibri" w:hAnsi="Times New Roman"/>
                <w:noProof/>
                <w:color w:val="4C4747"/>
                <w:spacing w:val="20"/>
                <w:sz w:val="24"/>
                <w:szCs w:val="24"/>
                <w:lang w:val="en-US" w:eastAsia="en-US"/>
              </w:rPr>
              <w:t>1</w:t>
            </w:r>
          </w:p>
        </w:tc>
        <w:tc>
          <w:tcPr>
            <w:tcW w:w="2154" w:type="pct"/>
            <w:noWrap/>
            <w:hideMark/>
          </w:tcPr>
          <w:p w14:paraId="13AE05CD" w14:textId="77777777" w:rsidR="00346852" w:rsidRPr="00346852" w:rsidRDefault="00346852" w:rsidP="00346852">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noProof/>
                <w:color w:val="4C4747"/>
                <w:spacing w:val="20"/>
                <w:sz w:val="24"/>
                <w:szCs w:val="24"/>
                <w:lang w:val="en-US" w:eastAsia="en-US"/>
              </w:rPr>
            </w:pPr>
            <w:r w:rsidRPr="00346852">
              <w:rPr>
                <w:rFonts w:ascii="Times New Roman" w:eastAsia="Calibri" w:hAnsi="Times New Roman"/>
                <w:noProof/>
                <w:color w:val="4C4747"/>
                <w:spacing w:val="20"/>
                <w:sz w:val="24"/>
                <w:szCs w:val="24"/>
                <w:lang w:val="en-US" w:eastAsia="en-US"/>
              </w:rPr>
              <w:t>Planificación de Compras </w:t>
            </w:r>
          </w:p>
        </w:tc>
        <w:tc>
          <w:tcPr>
            <w:tcW w:w="1297" w:type="pct"/>
            <w:noWrap/>
            <w:hideMark/>
          </w:tcPr>
          <w:p w14:paraId="16214D10" w14:textId="77777777" w:rsidR="00346852" w:rsidRPr="00346852" w:rsidRDefault="00346852" w:rsidP="00346852">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noProof/>
                <w:color w:val="4C4747"/>
                <w:spacing w:val="20"/>
                <w:sz w:val="24"/>
                <w:szCs w:val="24"/>
                <w:lang w:val="en-US" w:eastAsia="en-US"/>
              </w:rPr>
            </w:pPr>
            <w:r w:rsidRPr="00346852">
              <w:rPr>
                <w:rFonts w:ascii="Times New Roman" w:eastAsia="Calibri" w:hAnsi="Times New Roman"/>
                <w:noProof/>
                <w:color w:val="4C4747"/>
                <w:spacing w:val="20"/>
                <w:sz w:val="24"/>
                <w:szCs w:val="24"/>
                <w:lang w:val="en-US" w:eastAsia="en-US"/>
              </w:rPr>
              <w:t>15</w:t>
            </w:r>
          </w:p>
        </w:tc>
        <w:tc>
          <w:tcPr>
            <w:tcW w:w="1204" w:type="pct"/>
            <w:noWrap/>
            <w:hideMark/>
          </w:tcPr>
          <w:p w14:paraId="16960C26" w14:textId="77777777" w:rsidR="00346852" w:rsidRPr="00346852" w:rsidRDefault="00346852" w:rsidP="00346852">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noProof/>
                <w:color w:val="4C4747"/>
                <w:spacing w:val="20"/>
                <w:sz w:val="24"/>
                <w:szCs w:val="24"/>
                <w:lang w:val="en-US" w:eastAsia="en-US"/>
              </w:rPr>
            </w:pPr>
            <w:r w:rsidRPr="00346852">
              <w:rPr>
                <w:rFonts w:ascii="Times New Roman" w:eastAsia="Calibri" w:hAnsi="Times New Roman"/>
                <w:noProof/>
                <w:color w:val="4C4747"/>
                <w:spacing w:val="20"/>
                <w:sz w:val="24"/>
                <w:szCs w:val="24"/>
                <w:lang w:val="en-US" w:eastAsia="en-US"/>
              </w:rPr>
              <w:t>15.00</w:t>
            </w:r>
          </w:p>
        </w:tc>
      </w:tr>
      <w:tr w:rsidR="00346852" w:rsidRPr="009A53BA" w14:paraId="5B237BCF" w14:textId="77777777" w:rsidTr="00436A53">
        <w:trPr>
          <w:trHeight w:val="275"/>
          <w:jc w:val="center"/>
        </w:trPr>
        <w:tc>
          <w:tcPr>
            <w:cnfStyle w:val="001000000000" w:firstRow="0" w:lastRow="0" w:firstColumn="1" w:lastColumn="0" w:oddVBand="0" w:evenVBand="0" w:oddHBand="0" w:evenHBand="0" w:firstRowFirstColumn="0" w:firstRowLastColumn="0" w:lastRowFirstColumn="0" w:lastRowLastColumn="0"/>
            <w:tcW w:w="345" w:type="pct"/>
            <w:noWrap/>
            <w:hideMark/>
          </w:tcPr>
          <w:p w14:paraId="21D19FF1" w14:textId="77777777" w:rsidR="00346852" w:rsidRPr="00346852" w:rsidRDefault="00346852" w:rsidP="00346852">
            <w:pPr>
              <w:spacing w:before="100" w:beforeAutospacing="1" w:after="100" w:afterAutospacing="1"/>
              <w:contextualSpacing/>
              <w:rPr>
                <w:rFonts w:ascii="Times New Roman" w:eastAsia="Calibri" w:hAnsi="Times New Roman"/>
                <w:noProof/>
                <w:color w:val="4C4747"/>
                <w:spacing w:val="20"/>
                <w:sz w:val="24"/>
                <w:szCs w:val="24"/>
                <w:lang w:val="en-US" w:eastAsia="en-US"/>
              </w:rPr>
            </w:pPr>
            <w:r w:rsidRPr="00346852">
              <w:rPr>
                <w:rFonts w:ascii="Times New Roman" w:eastAsia="Calibri" w:hAnsi="Times New Roman"/>
                <w:noProof/>
                <w:color w:val="4C4747"/>
                <w:spacing w:val="20"/>
                <w:sz w:val="24"/>
                <w:szCs w:val="24"/>
                <w:lang w:val="en-US" w:eastAsia="en-US"/>
              </w:rPr>
              <w:t>2</w:t>
            </w:r>
          </w:p>
        </w:tc>
        <w:tc>
          <w:tcPr>
            <w:tcW w:w="2154" w:type="pct"/>
            <w:noWrap/>
            <w:hideMark/>
          </w:tcPr>
          <w:p w14:paraId="01F1B66C" w14:textId="77777777" w:rsidR="00346852" w:rsidRPr="00346852" w:rsidRDefault="00346852" w:rsidP="00346852">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noProof/>
                <w:color w:val="4C4747"/>
                <w:spacing w:val="20"/>
                <w:sz w:val="24"/>
                <w:szCs w:val="24"/>
                <w:lang w:val="en-US" w:eastAsia="en-US"/>
              </w:rPr>
            </w:pPr>
            <w:r w:rsidRPr="00346852">
              <w:rPr>
                <w:rFonts w:ascii="Times New Roman" w:eastAsia="Calibri" w:hAnsi="Times New Roman"/>
                <w:noProof/>
                <w:color w:val="4C4747"/>
                <w:spacing w:val="20"/>
                <w:sz w:val="24"/>
                <w:szCs w:val="24"/>
                <w:lang w:val="en-US" w:eastAsia="en-US"/>
              </w:rPr>
              <w:t>Publicación de Procesos </w:t>
            </w:r>
          </w:p>
        </w:tc>
        <w:tc>
          <w:tcPr>
            <w:tcW w:w="1297" w:type="pct"/>
            <w:noWrap/>
            <w:hideMark/>
          </w:tcPr>
          <w:p w14:paraId="30F006DB" w14:textId="77777777" w:rsidR="00346852" w:rsidRPr="00346852" w:rsidRDefault="00346852" w:rsidP="00346852">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noProof/>
                <w:color w:val="4C4747"/>
                <w:spacing w:val="20"/>
                <w:sz w:val="24"/>
                <w:szCs w:val="24"/>
                <w:lang w:val="en-US" w:eastAsia="en-US"/>
              </w:rPr>
            </w:pPr>
            <w:r w:rsidRPr="00346852">
              <w:rPr>
                <w:rFonts w:ascii="Times New Roman" w:eastAsia="Calibri" w:hAnsi="Times New Roman"/>
                <w:noProof/>
                <w:color w:val="4C4747"/>
                <w:spacing w:val="20"/>
                <w:sz w:val="24"/>
                <w:szCs w:val="24"/>
                <w:lang w:val="en-US" w:eastAsia="en-US"/>
              </w:rPr>
              <w:t>15 </w:t>
            </w:r>
          </w:p>
        </w:tc>
        <w:tc>
          <w:tcPr>
            <w:tcW w:w="1204" w:type="pct"/>
            <w:noWrap/>
            <w:hideMark/>
          </w:tcPr>
          <w:p w14:paraId="0343CD31" w14:textId="77777777" w:rsidR="00346852" w:rsidRPr="00346852" w:rsidRDefault="00346852" w:rsidP="00346852">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noProof/>
                <w:color w:val="4C4747"/>
                <w:spacing w:val="20"/>
                <w:sz w:val="24"/>
                <w:szCs w:val="24"/>
                <w:lang w:val="en-US" w:eastAsia="en-US"/>
              </w:rPr>
            </w:pPr>
            <w:r w:rsidRPr="00346852">
              <w:rPr>
                <w:rFonts w:ascii="Times New Roman" w:eastAsia="Calibri" w:hAnsi="Times New Roman"/>
                <w:noProof/>
                <w:color w:val="4C4747"/>
                <w:spacing w:val="20"/>
                <w:sz w:val="24"/>
                <w:szCs w:val="24"/>
                <w:lang w:val="en-US" w:eastAsia="en-US"/>
              </w:rPr>
              <w:t>15.00</w:t>
            </w:r>
          </w:p>
        </w:tc>
      </w:tr>
      <w:tr w:rsidR="00346852" w:rsidRPr="009A53BA" w14:paraId="2F4A9E73" w14:textId="77777777" w:rsidTr="00436A53">
        <w:trPr>
          <w:trHeight w:val="275"/>
          <w:jc w:val="center"/>
        </w:trPr>
        <w:tc>
          <w:tcPr>
            <w:cnfStyle w:val="001000000000" w:firstRow="0" w:lastRow="0" w:firstColumn="1" w:lastColumn="0" w:oddVBand="0" w:evenVBand="0" w:oddHBand="0" w:evenHBand="0" w:firstRowFirstColumn="0" w:firstRowLastColumn="0" w:lastRowFirstColumn="0" w:lastRowLastColumn="0"/>
            <w:tcW w:w="345" w:type="pct"/>
            <w:noWrap/>
            <w:hideMark/>
          </w:tcPr>
          <w:p w14:paraId="7B519814" w14:textId="77777777" w:rsidR="00346852" w:rsidRPr="00346852" w:rsidRDefault="00346852" w:rsidP="00346852">
            <w:pPr>
              <w:spacing w:before="100" w:beforeAutospacing="1" w:after="100" w:afterAutospacing="1"/>
              <w:contextualSpacing/>
              <w:rPr>
                <w:rFonts w:ascii="Times New Roman" w:eastAsia="Calibri" w:hAnsi="Times New Roman"/>
                <w:noProof/>
                <w:color w:val="4C4747"/>
                <w:spacing w:val="20"/>
                <w:sz w:val="24"/>
                <w:szCs w:val="24"/>
                <w:lang w:val="en-US" w:eastAsia="en-US"/>
              </w:rPr>
            </w:pPr>
            <w:r w:rsidRPr="00346852">
              <w:rPr>
                <w:rFonts w:ascii="Times New Roman" w:eastAsia="Calibri" w:hAnsi="Times New Roman"/>
                <w:noProof/>
                <w:color w:val="4C4747"/>
                <w:spacing w:val="20"/>
                <w:sz w:val="24"/>
                <w:szCs w:val="24"/>
                <w:lang w:val="en-US" w:eastAsia="en-US"/>
              </w:rPr>
              <w:t>3</w:t>
            </w:r>
          </w:p>
        </w:tc>
        <w:tc>
          <w:tcPr>
            <w:tcW w:w="2154" w:type="pct"/>
            <w:noWrap/>
            <w:hideMark/>
          </w:tcPr>
          <w:p w14:paraId="04442CFB" w14:textId="77777777" w:rsidR="00346852" w:rsidRPr="00346852" w:rsidRDefault="00346852" w:rsidP="00346852">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noProof/>
                <w:color w:val="4C4747"/>
                <w:spacing w:val="20"/>
                <w:sz w:val="24"/>
                <w:szCs w:val="24"/>
                <w:lang w:val="en-US" w:eastAsia="en-US"/>
              </w:rPr>
            </w:pPr>
            <w:r w:rsidRPr="00346852">
              <w:rPr>
                <w:rFonts w:ascii="Times New Roman" w:eastAsia="Calibri" w:hAnsi="Times New Roman"/>
                <w:noProof/>
                <w:color w:val="4C4747"/>
                <w:spacing w:val="20"/>
                <w:sz w:val="24"/>
                <w:szCs w:val="24"/>
                <w:lang w:val="en-US" w:eastAsia="en-US"/>
              </w:rPr>
              <w:t>Gestión de Procesos </w:t>
            </w:r>
          </w:p>
        </w:tc>
        <w:tc>
          <w:tcPr>
            <w:tcW w:w="1297" w:type="pct"/>
            <w:noWrap/>
            <w:hideMark/>
          </w:tcPr>
          <w:p w14:paraId="467E5A72" w14:textId="77777777" w:rsidR="00346852" w:rsidRPr="00346852" w:rsidRDefault="00346852" w:rsidP="00346852">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noProof/>
                <w:color w:val="4C4747"/>
                <w:spacing w:val="20"/>
                <w:sz w:val="24"/>
                <w:szCs w:val="24"/>
                <w:lang w:val="en-US" w:eastAsia="en-US"/>
              </w:rPr>
            </w:pPr>
            <w:r w:rsidRPr="00346852">
              <w:rPr>
                <w:rFonts w:ascii="Times New Roman" w:eastAsia="Calibri" w:hAnsi="Times New Roman"/>
                <w:noProof/>
                <w:color w:val="4C4747"/>
                <w:spacing w:val="20"/>
                <w:sz w:val="24"/>
                <w:szCs w:val="24"/>
                <w:lang w:val="en-US" w:eastAsia="en-US"/>
              </w:rPr>
              <w:t>20 </w:t>
            </w:r>
          </w:p>
        </w:tc>
        <w:tc>
          <w:tcPr>
            <w:tcW w:w="1204" w:type="pct"/>
            <w:noWrap/>
            <w:hideMark/>
          </w:tcPr>
          <w:p w14:paraId="7860A944" w14:textId="77777777" w:rsidR="00346852" w:rsidRPr="00346852" w:rsidRDefault="00346852" w:rsidP="00346852">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noProof/>
                <w:color w:val="4C4747"/>
                <w:spacing w:val="20"/>
                <w:sz w:val="24"/>
                <w:szCs w:val="24"/>
                <w:lang w:val="en-US" w:eastAsia="en-US"/>
              </w:rPr>
            </w:pPr>
            <w:r w:rsidRPr="00346852">
              <w:rPr>
                <w:rFonts w:ascii="Times New Roman" w:eastAsia="Calibri" w:hAnsi="Times New Roman"/>
                <w:noProof/>
                <w:color w:val="4C4747"/>
                <w:spacing w:val="20"/>
                <w:sz w:val="24"/>
                <w:szCs w:val="24"/>
                <w:lang w:val="en-US" w:eastAsia="en-US"/>
              </w:rPr>
              <w:t>20.00</w:t>
            </w:r>
          </w:p>
        </w:tc>
      </w:tr>
      <w:tr w:rsidR="00346852" w:rsidRPr="009A53BA" w14:paraId="7B59BF7C" w14:textId="77777777" w:rsidTr="00436A53">
        <w:trPr>
          <w:trHeight w:val="275"/>
          <w:jc w:val="center"/>
        </w:trPr>
        <w:tc>
          <w:tcPr>
            <w:cnfStyle w:val="001000000000" w:firstRow="0" w:lastRow="0" w:firstColumn="1" w:lastColumn="0" w:oddVBand="0" w:evenVBand="0" w:oddHBand="0" w:evenHBand="0" w:firstRowFirstColumn="0" w:firstRowLastColumn="0" w:lastRowFirstColumn="0" w:lastRowLastColumn="0"/>
            <w:tcW w:w="345" w:type="pct"/>
            <w:noWrap/>
            <w:hideMark/>
          </w:tcPr>
          <w:p w14:paraId="5CAD6849" w14:textId="77777777" w:rsidR="00346852" w:rsidRPr="00346852" w:rsidRDefault="00346852" w:rsidP="00346852">
            <w:pPr>
              <w:spacing w:before="100" w:beforeAutospacing="1" w:after="100" w:afterAutospacing="1"/>
              <w:contextualSpacing/>
              <w:rPr>
                <w:rFonts w:ascii="Times New Roman" w:eastAsia="Calibri" w:hAnsi="Times New Roman"/>
                <w:noProof/>
                <w:color w:val="4C4747"/>
                <w:spacing w:val="20"/>
                <w:sz w:val="24"/>
                <w:szCs w:val="24"/>
                <w:lang w:val="en-US" w:eastAsia="en-US"/>
              </w:rPr>
            </w:pPr>
            <w:r w:rsidRPr="00346852">
              <w:rPr>
                <w:rFonts w:ascii="Times New Roman" w:eastAsia="Calibri" w:hAnsi="Times New Roman"/>
                <w:noProof/>
                <w:color w:val="4C4747"/>
                <w:spacing w:val="20"/>
                <w:sz w:val="24"/>
                <w:szCs w:val="24"/>
                <w:lang w:val="en-US" w:eastAsia="en-US"/>
              </w:rPr>
              <w:t>4</w:t>
            </w:r>
          </w:p>
        </w:tc>
        <w:tc>
          <w:tcPr>
            <w:tcW w:w="2154" w:type="pct"/>
            <w:noWrap/>
            <w:hideMark/>
          </w:tcPr>
          <w:p w14:paraId="03868F71" w14:textId="77777777" w:rsidR="00346852" w:rsidRPr="00346852" w:rsidRDefault="00346852" w:rsidP="00346852">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noProof/>
                <w:color w:val="4C4747"/>
                <w:spacing w:val="20"/>
                <w:sz w:val="24"/>
                <w:szCs w:val="24"/>
                <w:lang w:val="en-US" w:eastAsia="en-US"/>
              </w:rPr>
            </w:pPr>
            <w:r w:rsidRPr="00346852">
              <w:rPr>
                <w:rFonts w:ascii="Times New Roman" w:eastAsia="Calibri" w:hAnsi="Times New Roman"/>
                <w:noProof/>
                <w:color w:val="4C4747"/>
                <w:spacing w:val="20"/>
                <w:sz w:val="24"/>
                <w:szCs w:val="24"/>
                <w:lang w:val="en-US" w:eastAsia="en-US"/>
              </w:rPr>
              <w:t>Administración de Contratos </w:t>
            </w:r>
          </w:p>
        </w:tc>
        <w:tc>
          <w:tcPr>
            <w:tcW w:w="1297" w:type="pct"/>
            <w:noWrap/>
            <w:hideMark/>
          </w:tcPr>
          <w:p w14:paraId="5C398A23" w14:textId="77777777" w:rsidR="00346852" w:rsidRPr="00346852" w:rsidRDefault="00346852" w:rsidP="00346852">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noProof/>
                <w:color w:val="4C4747"/>
                <w:spacing w:val="20"/>
                <w:sz w:val="24"/>
                <w:szCs w:val="24"/>
                <w:lang w:val="en-US" w:eastAsia="en-US"/>
              </w:rPr>
            </w:pPr>
            <w:r w:rsidRPr="00346852">
              <w:rPr>
                <w:rFonts w:ascii="Times New Roman" w:eastAsia="Calibri" w:hAnsi="Times New Roman"/>
                <w:noProof/>
                <w:color w:val="4C4747"/>
                <w:spacing w:val="20"/>
                <w:sz w:val="24"/>
                <w:szCs w:val="24"/>
                <w:lang w:val="en-US" w:eastAsia="en-US"/>
              </w:rPr>
              <w:t>30 </w:t>
            </w:r>
          </w:p>
        </w:tc>
        <w:tc>
          <w:tcPr>
            <w:tcW w:w="1204" w:type="pct"/>
            <w:noWrap/>
            <w:hideMark/>
          </w:tcPr>
          <w:p w14:paraId="26754160" w14:textId="77777777" w:rsidR="00346852" w:rsidRPr="00346852" w:rsidRDefault="00346852" w:rsidP="00346852">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noProof/>
                <w:color w:val="4C4747"/>
                <w:spacing w:val="20"/>
                <w:sz w:val="24"/>
                <w:szCs w:val="24"/>
                <w:lang w:val="en-US" w:eastAsia="en-US"/>
              </w:rPr>
            </w:pPr>
            <w:r w:rsidRPr="00346852">
              <w:rPr>
                <w:rFonts w:ascii="Times New Roman" w:eastAsia="Calibri" w:hAnsi="Times New Roman"/>
                <w:noProof/>
                <w:color w:val="4C4747"/>
                <w:spacing w:val="20"/>
                <w:sz w:val="24"/>
                <w:szCs w:val="24"/>
                <w:lang w:val="en-US" w:eastAsia="en-US"/>
              </w:rPr>
              <w:t>28.75</w:t>
            </w:r>
          </w:p>
        </w:tc>
      </w:tr>
      <w:tr w:rsidR="00346852" w:rsidRPr="009A53BA" w14:paraId="00FF6E3F" w14:textId="77777777" w:rsidTr="00436A53">
        <w:trPr>
          <w:trHeight w:val="275"/>
          <w:jc w:val="center"/>
        </w:trPr>
        <w:tc>
          <w:tcPr>
            <w:cnfStyle w:val="001000000000" w:firstRow="0" w:lastRow="0" w:firstColumn="1" w:lastColumn="0" w:oddVBand="0" w:evenVBand="0" w:oddHBand="0" w:evenHBand="0" w:firstRowFirstColumn="0" w:firstRowLastColumn="0" w:lastRowFirstColumn="0" w:lastRowLastColumn="0"/>
            <w:tcW w:w="345" w:type="pct"/>
            <w:noWrap/>
            <w:hideMark/>
          </w:tcPr>
          <w:p w14:paraId="3D14006B" w14:textId="77777777" w:rsidR="00346852" w:rsidRPr="00346852" w:rsidRDefault="00346852" w:rsidP="00346852">
            <w:pPr>
              <w:spacing w:before="100" w:beforeAutospacing="1" w:after="100" w:afterAutospacing="1"/>
              <w:contextualSpacing/>
              <w:rPr>
                <w:rFonts w:ascii="Times New Roman" w:eastAsia="Calibri" w:hAnsi="Times New Roman"/>
                <w:noProof/>
                <w:color w:val="4C4747"/>
                <w:spacing w:val="20"/>
                <w:sz w:val="24"/>
                <w:szCs w:val="24"/>
                <w:lang w:val="en-US" w:eastAsia="en-US"/>
              </w:rPr>
            </w:pPr>
            <w:r w:rsidRPr="00346852">
              <w:rPr>
                <w:rFonts w:ascii="Times New Roman" w:eastAsia="Calibri" w:hAnsi="Times New Roman"/>
                <w:noProof/>
                <w:color w:val="4C4747"/>
                <w:spacing w:val="20"/>
                <w:sz w:val="24"/>
                <w:szCs w:val="24"/>
                <w:lang w:val="en-US" w:eastAsia="en-US"/>
              </w:rPr>
              <w:t>5</w:t>
            </w:r>
          </w:p>
        </w:tc>
        <w:tc>
          <w:tcPr>
            <w:tcW w:w="2154" w:type="pct"/>
            <w:noWrap/>
            <w:hideMark/>
          </w:tcPr>
          <w:p w14:paraId="4360D2D3" w14:textId="77777777" w:rsidR="00346852" w:rsidRPr="00D124D3" w:rsidRDefault="00346852" w:rsidP="00346852">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noProof/>
                <w:color w:val="4C4747"/>
                <w:spacing w:val="20"/>
                <w:sz w:val="24"/>
                <w:szCs w:val="24"/>
                <w:lang w:val="es-ES" w:eastAsia="en-US"/>
              </w:rPr>
            </w:pPr>
            <w:r w:rsidRPr="00D124D3">
              <w:rPr>
                <w:rFonts w:ascii="Times New Roman" w:eastAsia="Calibri" w:hAnsi="Times New Roman"/>
                <w:noProof/>
                <w:color w:val="4C4747"/>
                <w:spacing w:val="20"/>
                <w:sz w:val="24"/>
                <w:szCs w:val="24"/>
                <w:lang w:val="es-ES" w:eastAsia="en-US"/>
              </w:rPr>
              <w:t>Compras a Mipymes y Mujeres </w:t>
            </w:r>
          </w:p>
        </w:tc>
        <w:tc>
          <w:tcPr>
            <w:tcW w:w="1297" w:type="pct"/>
            <w:noWrap/>
            <w:hideMark/>
          </w:tcPr>
          <w:p w14:paraId="7484CD34" w14:textId="77777777" w:rsidR="00346852" w:rsidRPr="00346852" w:rsidRDefault="00346852" w:rsidP="00346852">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noProof/>
                <w:color w:val="4C4747"/>
                <w:spacing w:val="20"/>
                <w:sz w:val="24"/>
                <w:szCs w:val="24"/>
                <w:lang w:val="en-US" w:eastAsia="en-US"/>
              </w:rPr>
            </w:pPr>
            <w:r w:rsidRPr="00346852">
              <w:rPr>
                <w:rFonts w:ascii="Times New Roman" w:eastAsia="Calibri" w:hAnsi="Times New Roman"/>
                <w:noProof/>
                <w:color w:val="4C4747"/>
                <w:spacing w:val="20"/>
                <w:sz w:val="24"/>
                <w:szCs w:val="24"/>
                <w:lang w:val="en-US" w:eastAsia="en-US"/>
              </w:rPr>
              <w:t>20 </w:t>
            </w:r>
          </w:p>
        </w:tc>
        <w:tc>
          <w:tcPr>
            <w:tcW w:w="1204" w:type="pct"/>
            <w:noWrap/>
            <w:hideMark/>
          </w:tcPr>
          <w:p w14:paraId="25C13AF4" w14:textId="77777777" w:rsidR="00346852" w:rsidRPr="00346852" w:rsidRDefault="00346852" w:rsidP="00346852">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noProof/>
                <w:color w:val="4C4747"/>
                <w:spacing w:val="20"/>
                <w:sz w:val="24"/>
                <w:szCs w:val="24"/>
                <w:lang w:val="en-US" w:eastAsia="en-US"/>
              </w:rPr>
            </w:pPr>
            <w:r w:rsidRPr="00346852">
              <w:rPr>
                <w:rFonts w:ascii="Times New Roman" w:eastAsia="Calibri" w:hAnsi="Times New Roman"/>
                <w:noProof/>
                <w:color w:val="4C4747"/>
                <w:spacing w:val="20"/>
                <w:sz w:val="24"/>
                <w:szCs w:val="24"/>
                <w:lang w:val="en-US" w:eastAsia="en-US"/>
              </w:rPr>
              <w:t>20.00</w:t>
            </w:r>
          </w:p>
        </w:tc>
      </w:tr>
      <w:tr w:rsidR="00346852" w:rsidRPr="009A53BA" w14:paraId="6C1627EC" w14:textId="77777777" w:rsidTr="00436A53">
        <w:trPr>
          <w:trHeight w:val="275"/>
          <w:jc w:val="center"/>
        </w:trPr>
        <w:tc>
          <w:tcPr>
            <w:cnfStyle w:val="001000000000" w:firstRow="0" w:lastRow="0" w:firstColumn="1" w:lastColumn="0" w:oddVBand="0" w:evenVBand="0" w:oddHBand="0" w:evenHBand="0" w:firstRowFirstColumn="0" w:firstRowLastColumn="0" w:lastRowFirstColumn="0" w:lastRowLastColumn="0"/>
            <w:tcW w:w="345" w:type="pct"/>
            <w:noWrap/>
            <w:hideMark/>
          </w:tcPr>
          <w:p w14:paraId="623524ED" w14:textId="77777777" w:rsidR="00346852" w:rsidRPr="00346852" w:rsidRDefault="00346852" w:rsidP="00346852">
            <w:pPr>
              <w:spacing w:before="100" w:beforeAutospacing="1" w:after="100" w:afterAutospacing="1"/>
              <w:contextualSpacing/>
              <w:rPr>
                <w:rFonts w:ascii="Times New Roman" w:eastAsia="Calibri" w:hAnsi="Times New Roman"/>
                <w:noProof/>
                <w:color w:val="4C4747"/>
                <w:spacing w:val="20"/>
                <w:sz w:val="24"/>
                <w:szCs w:val="24"/>
                <w:lang w:val="en-US" w:eastAsia="en-US"/>
              </w:rPr>
            </w:pPr>
            <w:r w:rsidRPr="00346852">
              <w:rPr>
                <w:rFonts w:ascii="Times New Roman" w:eastAsia="Calibri" w:hAnsi="Times New Roman"/>
                <w:noProof/>
                <w:color w:val="4C4747"/>
                <w:spacing w:val="20"/>
                <w:sz w:val="24"/>
                <w:szCs w:val="24"/>
                <w:lang w:val="en-US" w:eastAsia="en-US"/>
              </w:rPr>
              <w:t>  </w:t>
            </w:r>
          </w:p>
        </w:tc>
        <w:tc>
          <w:tcPr>
            <w:tcW w:w="2154" w:type="pct"/>
            <w:noWrap/>
            <w:hideMark/>
          </w:tcPr>
          <w:p w14:paraId="2BD6813A" w14:textId="77777777" w:rsidR="00346852" w:rsidRPr="00346852" w:rsidRDefault="00346852" w:rsidP="00346852">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noProof/>
                <w:color w:val="4C4747"/>
                <w:spacing w:val="20"/>
                <w:sz w:val="24"/>
                <w:szCs w:val="24"/>
                <w:lang w:val="en-US" w:eastAsia="en-US"/>
              </w:rPr>
            </w:pPr>
            <w:r w:rsidRPr="00346852">
              <w:rPr>
                <w:rFonts w:ascii="Times New Roman" w:eastAsia="Calibri" w:hAnsi="Times New Roman"/>
                <w:noProof/>
                <w:color w:val="4C4747"/>
                <w:spacing w:val="20"/>
                <w:sz w:val="24"/>
                <w:szCs w:val="24"/>
                <w:lang w:val="en-US" w:eastAsia="en-US"/>
              </w:rPr>
              <w:t> </w:t>
            </w:r>
          </w:p>
        </w:tc>
        <w:tc>
          <w:tcPr>
            <w:tcW w:w="1297" w:type="pct"/>
            <w:noWrap/>
            <w:hideMark/>
          </w:tcPr>
          <w:p w14:paraId="5F2846F0" w14:textId="74EFE665" w:rsidR="00346852" w:rsidRPr="00346852" w:rsidRDefault="00346852" w:rsidP="00346852">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noProof/>
                <w:color w:val="4C4747"/>
                <w:spacing w:val="20"/>
                <w:sz w:val="24"/>
                <w:szCs w:val="24"/>
                <w:lang w:val="en-US" w:eastAsia="en-US"/>
              </w:rPr>
            </w:pPr>
            <w:r w:rsidRPr="00346852">
              <w:rPr>
                <w:rFonts w:ascii="Times New Roman" w:eastAsia="Calibri" w:hAnsi="Times New Roman"/>
                <w:noProof/>
                <w:color w:val="4C4747"/>
                <w:spacing w:val="20"/>
                <w:sz w:val="24"/>
                <w:szCs w:val="24"/>
                <w:lang w:val="en-US" w:eastAsia="en-US"/>
              </w:rPr>
              <w:t>RESULTADO </w:t>
            </w:r>
          </w:p>
        </w:tc>
        <w:tc>
          <w:tcPr>
            <w:tcW w:w="1204" w:type="pct"/>
            <w:noWrap/>
            <w:hideMark/>
          </w:tcPr>
          <w:p w14:paraId="27366039" w14:textId="77777777" w:rsidR="00346852" w:rsidRPr="00346852" w:rsidRDefault="00346852" w:rsidP="00346852">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noProof/>
                <w:color w:val="4C4747"/>
                <w:spacing w:val="20"/>
                <w:sz w:val="24"/>
                <w:szCs w:val="24"/>
                <w:lang w:val="en-US" w:eastAsia="en-US"/>
              </w:rPr>
            </w:pPr>
            <w:r w:rsidRPr="00346852">
              <w:rPr>
                <w:rFonts w:ascii="Times New Roman" w:eastAsia="Calibri" w:hAnsi="Times New Roman"/>
                <w:noProof/>
                <w:color w:val="4C4747"/>
                <w:spacing w:val="20"/>
                <w:sz w:val="24"/>
                <w:szCs w:val="24"/>
                <w:lang w:val="en-US" w:eastAsia="en-US"/>
              </w:rPr>
              <w:t>98.75</w:t>
            </w:r>
          </w:p>
        </w:tc>
      </w:tr>
    </w:tbl>
    <w:p w14:paraId="290671EF" w14:textId="035C5F33" w:rsidR="00346852" w:rsidRDefault="00346852" w:rsidP="00346852">
      <w:pPr>
        <w:spacing w:before="100" w:beforeAutospacing="1" w:after="100" w:afterAutospacing="1" w:line="360" w:lineRule="auto"/>
        <w:contextualSpacing/>
        <w:jc w:val="both"/>
      </w:pPr>
    </w:p>
    <w:p w14:paraId="09BCD3AA" w14:textId="77777777" w:rsidR="00A50E76" w:rsidRDefault="00A50E76" w:rsidP="00346852">
      <w:pPr>
        <w:spacing w:before="100" w:beforeAutospacing="1" w:after="100" w:afterAutospacing="1" w:line="360" w:lineRule="auto"/>
        <w:contextualSpacing/>
        <w:jc w:val="both"/>
      </w:pPr>
    </w:p>
    <w:tbl>
      <w:tblPr>
        <w:tblStyle w:val="Tabladecuadrcula1clara-nfasis5"/>
        <w:tblW w:w="492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7"/>
        <w:gridCol w:w="3437"/>
        <w:gridCol w:w="1984"/>
        <w:gridCol w:w="1843"/>
      </w:tblGrid>
      <w:tr w:rsidR="00346852" w:rsidRPr="009A53BA" w14:paraId="67953A30" w14:textId="77777777" w:rsidTr="00B807BE">
        <w:trPr>
          <w:cnfStyle w:val="100000000000" w:firstRow="1" w:lastRow="0" w:firstColumn="0" w:lastColumn="0" w:oddVBand="0" w:evenVBand="0" w:oddHBand="0" w:evenHBand="0" w:firstRowFirstColumn="0" w:firstRowLastColumn="0" w:lastRowFirstColumn="0" w:lastRowLastColumn="0"/>
          <w:trHeight w:val="300"/>
          <w:tblHeader/>
          <w:jc w:val="center"/>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142F62"/>
            <w:noWrap/>
            <w:hideMark/>
          </w:tcPr>
          <w:p w14:paraId="7BAE44E0" w14:textId="77777777" w:rsidR="00346852" w:rsidRPr="007A44CE" w:rsidRDefault="00346852" w:rsidP="006114F3">
            <w:pPr>
              <w:spacing w:before="100" w:beforeAutospacing="1" w:after="100" w:afterAutospacing="1"/>
              <w:contextualSpacing/>
              <w:jc w:val="center"/>
              <w:rPr>
                <w:rFonts w:ascii="Times New Roman" w:hAnsi="Times New Roman"/>
                <w:color w:val="D9D9D9"/>
                <w:sz w:val="24"/>
                <w:szCs w:val="24"/>
              </w:rPr>
            </w:pPr>
            <w:r w:rsidRPr="007A44CE">
              <w:rPr>
                <w:rFonts w:ascii="Times New Roman" w:hAnsi="Times New Roman"/>
                <w:color w:val="D9D9D9"/>
                <w:sz w:val="24"/>
                <w:szCs w:val="24"/>
              </w:rPr>
              <w:t>2do. Trimestre</w:t>
            </w:r>
          </w:p>
        </w:tc>
      </w:tr>
      <w:tr w:rsidR="00B807BE" w:rsidRPr="00346852" w14:paraId="4A272C9C" w14:textId="77777777" w:rsidTr="00B807BE">
        <w:trPr>
          <w:cnfStyle w:val="100000000000" w:firstRow="1" w:lastRow="0" w:firstColumn="0" w:lastColumn="0" w:oddVBand="0" w:evenVBand="0" w:oddHBand="0" w:evenHBand="0" w:firstRowFirstColumn="0" w:firstRowLastColumn="0" w:lastRowFirstColumn="0" w:lastRowLastColumn="0"/>
          <w:trHeight w:val="240"/>
          <w:tblHeader/>
          <w:jc w:val="center"/>
        </w:trPr>
        <w:tc>
          <w:tcPr>
            <w:cnfStyle w:val="001000000000" w:firstRow="0" w:lastRow="0" w:firstColumn="1" w:lastColumn="0" w:oddVBand="0" w:evenVBand="0" w:oddHBand="0" w:evenHBand="0" w:firstRowFirstColumn="0" w:firstRowLastColumn="0" w:lastRowFirstColumn="0" w:lastRowLastColumn="0"/>
            <w:tcW w:w="338" w:type="pct"/>
            <w:shd w:val="clear" w:color="auto" w:fill="142F62"/>
            <w:noWrap/>
            <w:hideMark/>
          </w:tcPr>
          <w:p w14:paraId="62E6242B" w14:textId="77777777" w:rsidR="00346852" w:rsidRPr="00346852" w:rsidRDefault="00346852" w:rsidP="006114F3">
            <w:pPr>
              <w:spacing w:before="100" w:beforeAutospacing="1" w:after="100" w:afterAutospacing="1"/>
              <w:contextualSpacing/>
              <w:jc w:val="center"/>
              <w:rPr>
                <w:rFonts w:ascii="Times New Roman" w:hAnsi="Times New Roman"/>
                <w:color w:val="D9D9D9"/>
                <w:sz w:val="22"/>
              </w:rPr>
            </w:pPr>
            <w:r w:rsidRPr="00346852">
              <w:rPr>
                <w:rFonts w:ascii="Times New Roman" w:hAnsi="Times New Roman"/>
                <w:color w:val="D9D9D9"/>
                <w:sz w:val="22"/>
              </w:rPr>
              <w:t>No.</w:t>
            </w:r>
          </w:p>
        </w:tc>
        <w:tc>
          <w:tcPr>
            <w:tcW w:w="2206" w:type="pct"/>
            <w:shd w:val="clear" w:color="auto" w:fill="142F62"/>
            <w:noWrap/>
            <w:hideMark/>
          </w:tcPr>
          <w:p w14:paraId="32067291" w14:textId="77777777" w:rsidR="00346852" w:rsidRPr="00346852" w:rsidRDefault="00346852" w:rsidP="006114F3">
            <w:pPr>
              <w:spacing w:before="100" w:beforeAutospacing="1" w:after="100" w:afterAutospacing="1"/>
              <w:contextualSpacing/>
              <w:cnfStyle w:val="100000000000" w:firstRow="1" w:lastRow="0" w:firstColumn="0" w:lastColumn="0" w:oddVBand="0" w:evenVBand="0" w:oddHBand="0" w:evenHBand="0" w:firstRowFirstColumn="0" w:firstRowLastColumn="0" w:lastRowFirstColumn="0" w:lastRowLastColumn="0"/>
              <w:rPr>
                <w:rFonts w:ascii="Times New Roman" w:hAnsi="Times New Roman"/>
                <w:color w:val="D9D9D9"/>
                <w:sz w:val="22"/>
              </w:rPr>
            </w:pPr>
            <w:r w:rsidRPr="00346852">
              <w:rPr>
                <w:rFonts w:ascii="Times New Roman" w:hAnsi="Times New Roman"/>
                <w:color w:val="D9D9D9"/>
                <w:sz w:val="22"/>
              </w:rPr>
              <w:t>SUB-INDICADOR </w:t>
            </w:r>
          </w:p>
        </w:tc>
        <w:tc>
          <w:tcPr>
            <w:tcW w:w="1273" w:type="pct"/>
            <w:shd w:val="clear" w:color="auto" w:fill="142F62"/>
            <w:noWrap/>
            <w:hideMark/>
          </w:tcPr>
          <w:p w14:paraId="3C660290" w14:textId="77777777" w:rsidR="00346852" w:rsidRPr="00346852" w:rsidRDefault="00346852" w:rsidP="006114F3">
            <w:pPr>
              <w:spacing w:before="100" w:beforeAutospacing="1" w:after="100" w:afterAutospacing="1"/>
              <w:contextualSpacing/>
              <w:cnfStyle w:val="100000000000" w:firstRow="1" w:lastRow="0" w:firstColumn="0" w:lastColumn="0" w:oddVBand="0" w:evenVBand="0" w:oddHBand="0" w:evenHBand="0" w:firstRowFirstColumn="0" w:firstRowLastColumn="0" w:lastRowFirstColumn="0" w:lastRowLastColumn="0"/>
              <w:rPr>
                <w:rFonts w:ascii="Times New Roman" w:hAnsi="Times New Roman"/>
                <w:color w:val="D9D9D9"/>
                <w:sz w:val="22"/>
              </w:rPr>
            </w:pPr>
            <w:r w:rsidRPr="00346852">
              <w:rPr>
                <w:rFonts w:ascii="Times New Roman" w:hAnsi="Times New Roman"/>
                <w:color w:val="D9D9D9"/>
                <w:sz w:val="22"/>
              </w:rPr>
              <w:t>PONDERACIÓN </w:t>
            </w:r>
          </w:p>
        </w:tc>
        <w:tc>
          <w:tcPr>
            <w:tcW w:w="1183" w:type="pct"/>
            <w:shd w:val="clear" w:color="auto" w:fill="142F62"/>
            <w:noWrap/>
            <w:hideMark/>
          </w:tcPr>
          <w:p w14:paraId="307D18A5" w14:textId="77777777" w:rsidR="00346852" w:rsidRPr="00346852" w:rsidRDefault="00346852" w:rsidP="006114F3">
            <w:pPr>
              <w:spacing w:before="100" w:beforeAutospacing="1" w:after="100" w:afterAutospacing="1"/>
              <w:contextualSpacing/>
              <w:cnfStyle w:val="100000000000" w:firstRow="1" w:lastRow="0" w:firstColumn="0" w:lastColumn="0" w:oddVBand="0" w:evenVBand="0" w:oddHBand="0" w:evenHBand="0" w:firstRowFirstColumn="0" w:firstRowLastColumn="0" w:lastRowFirstColumn="0" w:lastRowLastColumn="0"/>
              <w:rPr>
                <w:rFonts w:ascii="Times New Roman" w:hAnsi="Times New Roman"/>
                <w:color w:val="D9D9D9"/>
                <w:sz w:val="22"/>
              </w:rPr>
            </w:pPr>
            <w:r w:rsidRPr="00346852">
              <w:rPr>
                <w:rFonts w:ascii="Times New Roman" w:hAnsi="Times New Roman"/>
                <w:color w:val="D9D9D9"/>
                <w:sz w:val="22"/>
              </w:rPr>
              <w:t>PUNTUACIÓN  </w:t>
            </w:r>
          </w:p>
        </w:tc>
      </w:tr>
      <w:tr w:rsidR="00346852" w:rsidRPr="009A53BA" w14:paraId="03274429" w14:textId="77777777" w:rsidTr="00B807BE">
        <w:trPr>
          <w:trHeight w:val="240"/>
          <w:jc w:val="center"/>
        </w:trPr>
        <w:tc>
          <w:tcPr>
            <w:cnfStyle w:val="001000000000" w:firstRow="0" w:lastRow="0" w:firstColumn="1" w:lastColumn="0" w:oddVBand="0" w:evenVBand="0" w:oddHBand="0" w:evenHBand="0" w:firstRowFirstColumn="0" w:firstRowLastColumn="0" w:lastRowFirstColumn="0" w:lastRowLastColumn="0"/>
            <w:tcW w:w="338" w:type="pct"/>
            <w:noWrap/>
            <w:hideMark/>
          </w:tcPr>
          <w:p w14:paraId="5BE73F20" w14:textId="77777777" w:rsidR="00346852" w:rsidRPr="00346852" w:rsidRDefault="00346852" w:rsidP="006114F3">
            <w:pPr>
              <w:spacing w:before="100" w:beforeAutospacing="1" w:after="100" w:afterAutospacing="1"/>
              <w:contextualSpacing/>
              <w:jc w:val="center"/>
              <w:rPr>
                <w:rFonts w:ascii="Times New Roman" w:eastAsia="Calibri" w:hAnsi="Times New Roman"/>
                <w:noProof/>
                <w:color w:val="4C4747"/>
                <w:spacing w:val="20"/>
                <w:sz w:val="24"/>
                <w:szCs w:val="24"/>
                <w:lang w:val="en-US" w:eastAsia="en-US"/>
              </w:rPr>
            </w:pPr>
            <w:r w:rsidRPr="00346852">
              <w:rPr>
                <w:rFonts w:ascii="Times New Roman" w:eastAsia="Calibri" w:hAnsi="Times New Roman"/>
                <w:noProof/>
                <w:color w:val="4C4747"/>
                <w:spacing w:val="20"/>
                <w:sz w:val="24"/>
                <w:szCs w:val="24"/>
                <w:lang w:val="en-US" w:eastAsia="en-US"/>
              </w:rPr>
              <w:t>1</w:t>
            </w:r>
          </w:p>
        </w:tc>
        <w:tc>
          <w:tcPr>
            <w:tcW w:w="2206" w:type="pct"/>
            <w:noWrap/>
            <w:hideMark/>
          </w:tcPr>
          <w:p w14:paraId="516DA263" w14:textId="77777777" w:rsidR="00346852" w:rsidRPr="00346852" w:rsidRDefault="00346852" w:rsidP="006114F3">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noProof/>
                <w:color w:val="4C4747"/>
                <w:spacing w:val="20"/>
                <w:sz w:val="24"/>
                <w:szCs w:val="24"/>
                <w:lang w:val="en-US" w:eastAsia="en-US"/>
              </w:rPr>
            </w:pPr>
            <w:r w:rsidRPr="00346852">
              <w:rPr>
                <w:rFonts w:ascii="Times New Roman" w:eastAsia="Calibri" w:hAnsi="Times New Roman"/>
                <w:noProof/>
                <w:color w:val="4C4747"/>
                <w:spacing w:val="20"/>
                <w:sz w:val="24"/>
                <w:szCs w:val="24"/>
                <w:lang w:val="en-US" w:eastAsia="en-US"/>
              </w:rPr>
              <w:t>Planificación de Compras </w:t>
            </w:r>
          </w:p>
        </w:tc>
        <w:tc>
          <w:tcPr>
            <w:tcW w:w="1273" w:type="pct"/>
            <w:noWrap/>
            <w:hideMark/>
          </w:tcPr>
          <w:p w14:paraId="75FBA227" w14:textId="77777777" w:rsidR="00346852" w:rsidRPr="00346852" w:rsidRDefault="00346852" w:rsidP="006114F3">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noProof/>
                <w:color w:val="4C4747"/>
                <w:spacing w:val="20"/>
                <w:sz w:val="24"/>
                <w:szCs w:val="24"/>
                <w:lang w:val="en-US" w:eastAsia="en-US"/>
              </w:rPr>
            </w:pPr>
            <w:r w:rsidRPr="00346852">
              <w:rPr>
                <w:rFonts w:ascii="Times New Roman" w:eastAsia="Calibri" w:hAnsi="Times New Roman"/>
                <w:noProof/>
                <w:color w:val="4C4747"/>
                <w:spacing w:val="20"/>
                <w:sz w:val="24"/>
                <w:szCs w:val="24"/>
                <w:lang w:val="en-US" w:eastAsia="en-US"/>
              </w:rPr>
              <w:t>15 </w:t>
            </w:r>
          </w:p>
        </w:tc>
        <w:tc>
          <w:tcPr>
            <w:tcW w:w="1183" w:type="pct"/>
            <w:noWrap/>
            <w:hideMark/>
          </w:tcPr>
          <w:p w14:paraId="5188AB7A" w14:textId="77777777" w:rsidR="00346852" w:rsidRPr="00346852" w:rsidRDefault="00346852" w:rsidP="006114F3">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noProof/>
                <w:color w:val="4C4747"/>
                <w:spacing w:val="20"/>
                <w:sz w:val="24"/>
                <w:szCs w:val="24"/>
                <w:lang w:val="en-US" w:eastAsia="en-US"/>
              </w:rPr>
            </w:pPr>
            <w:r w:rsidRPr="00346852">
              <w:rPr>
                <w:rFonts w:ascii="Times New Roman" w:eastAsia="Calibri" w:hAnsi="Times New Roman"/>
                <w:noProof/>
                <w:color w:val="4C4747"/>
                <w:spacing w:val="20"/>
                <w:sz w:val="24"/>
                <w:szCs w:val="24"/>
                <w:lang w:val="en-US" w:eastAsia="en-US"/>
              </w:rPr>
              <w:t>15.00</w:t>
            </w:r>
          </w:p>
        </w:tc>
      </w:tr>
      <w:tr w:rsidR="00346852" w:rsidRPr="009A53BA" w14:paraId="5DD9B486" w14:textId="77777777" w:rsidTr="00B807BE">
        <w:trPr>
          <w:trHeight w:val="240"/>
          <w:jc w:val="center"/>
        </w:trPr>
        <w:tc>
          <w:tcPr>
            <w:cnfStyle w:val="001000000000" w:firstRow="0" w:lastRow="0" w:firstColumn="1" w:lastColumn="0" w:oddVBand="0" w:evenVBand="0" w:oddHBand="0" w:evenHBand="0" w:firstRowFirstColumn="0" w:firstRowLastColumn="0" w:lastRowFirstColumn="0" w:lastRowLastColumn="0"/>
            <w:tcW w:w="338" w:type="pct"/>
            <w:noWrap/>
            <w:hideMark/>
          </w:tcPr>
          <w:p w14:paraId="146E8E65" w14:textId="77777777" w:rsidR="00346852" w:rsidRPr="00346852" w:rsidRDefault="00346852" w:rsidP="006114F3">
            <w:pPr>
              <w:spacing w:before="100" w:beforeAutospacing="1" w:after="100" w:afterAutospacing="1"/>
              <w:contextualSpacing/>
              <w:jc w:val="center"/>
              <w:rPr>
                <w:rFonts w:ascii="Times New Roman" w:eastAsia="Calibri" w:hAnsi="Times New Roman"/>
                <w:noProof/>
                <w:color w:val="4C4747"/>
                <w:spacing w:val="20"/>
                <w:sz w:val="24"/>
                <w:szCs w:val="24"/>
                <w:lang w:val="en-US" w:eastAsia="en-US"/>
              </w:rPr>
            </w:pPr>
            <w:r w:rsidRPr="00346852">
              <w:rPr>
                <w:rFonts w:ascii="Times New Roman" w:eastAsia="Calibri" w:hAnsi="Times New Roman"/>
                <w:noProof/>
                <w:color w:val="4C4747"/>
                <w:spacing w:val="20"/>
                <w:sz w:val="24"/>
                <w:szCs w:val="24"/>
                <w:lang w:val="en-US" w:eastAsia="en-US"/>
              </w:rPr>
              <w:t>2</w:t>
            </w:r>
          </w:p>
        </w:tc>
        <w:tc>
          <w:tcPr>
            <w:tcW w:w="2206" w:type="pct"/>
            <w:noWrap/>
            <w:hideMark/>
          </w:tcPr>
          <w:p w14:paraId="705986B1" w14:textId="77777777" w:rsidR="00346852" w:rsidRPr="00346852" w:rsidRDefault="00346852" w:rsidP="006114F3">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noProof/>
                <w:color w:val="4C4747"/>
                <w:spacing w:val="20"/>
                <w:sz w:val="24"/>
                <w:szCs w:val="24"/>
                <w:lang w:val="en-US" w:eastAsia="en-US"/>
              </w:rPr>
            </w:pPr>
            <w:r w:rsidRPr="00346852">
              <w:rPr>
                <w:rFonts w:ascii="Times New Roman" w:eastAsia="Calibri" w:hAnsi="Times New Roman"/>
                <w:noProof/>
                <w:color w:val="4C4747"/>
                <w:spacing w:val="20"/>
                <w:sz w:val="24"/>
                <w:szCs w:val="24"/>
                <w:lang w:val="en-US" w:eastAsia="en-US"/>
              </w:rPr>
              <w:t>Publicación de Procesos </w:t>
            </w:r>
          </w:p>
        </w:tc>
        <w:tc>
          <w:tcPr>
            <w:tcW w:w="1273" w:type="pct"/>
            <w:noWrap/>
            <w:hideMark/>
          </w:tcPr>
          <w:p w14:paraId="35912884" w14:textId="77777777" w:rsidR="00346852" w:rsidRPr="00346852" w:rsidRDefault="00346852" w:rsidP="006114F3">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noProof/>
                <w:color w:val="4C4747"/>
                <w:spacing w:val="20"/>
                <w:sz w:val="24"/>
                <w:szCs w:val="24"/>
                <w:lang w:val="en-US" w:eastAsia="en-US"/>
              </w:rPr>
            </w:pPr>
            <w:r w:rsidRPr="00346852">
              <w:rPr>
                <w:rFonts w:ascii="Times New Roman" w:eastAsia="Calibri" w:hAnsi="Times New Roman"/>
                <w:noProof/>
                <w:color w:val="4C4747"/>
                <w:spacing w:val="20"/>
                <w:sz w:val="24"/>
                <w:szCs w:val="24"/>
                <w:lang w:val="en-US" w:eastAsia="en-US"/>
              </w:rPr>
              <w:t>15 </w:t>
            </w:r>
          </w:p>
        </w:tc>
        <w:tc>
          <w:tcPr>
            <w:tcW w:w="1183" w:type="pct"/>
            <w:noWrap/>
            <w:hideMark/>
          </w:tcPr>
          <w:p w14:paraId="1CCC1F4E" w14:textId="77777777" w:rsidR="00346852" w:rsidRPr="00346852" w:rsidRDefault="00346852" w:rsidP="006114F3">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noProof/>
                <w:color w:val="4C4747"/>
                <w:spacing w:val="20"/>
                <w:sz w:val="24"/>
                <w:szCs w:val="24"/>
                <w:lang w:val="en-US" w:eastAsia="en-US"/>
              </w:rPr>
            </w:pPr>
            <w:r w:rsidRPr="00346852">
              <w:rPr>
                <w:rFonts w:ascii="Times New Roman" w:eastAsia="Calibri" w:hAnsi="Times New Roman"/>
                <w:noProof/>
                <w:color w:val="4C4747"/>
                <w:spacing w:val="20"/>
                <w:sz w:val="24"/>
                <w:szCs w:val="24"/>
                <w:lang w:val="en-US" w:eastAsia="en-US"/>
              </w:rPr>
              <w:t>15.00</w:t>
            </w:r>
          </w:p>
        </w:tc>
      </w:tr>
      <w:tr w:rsidR="00346852" w:rsidRPr="009A53BA" w14:paraId="08D5F773" w14:textId="77777777" w:rsidTr="00B807BE">
        <w:trPr>
          <w:trHeight w:val="240"/>
          <w:jc w:val="center"/>
        </w:trPr>
        <w:tc>
          <w:tcPr>
            <w:cnfStyle w:val="001000000000" w:firstRow="0" w:lastRow="0" w:firstColumn="1" w:lastColumn="0" w:oddVBand="0" w:evenVBand="0" w:oddHBand="0" w:evenHBand="0" w:firstRowFirstColumn="0" w:firstRowLastColumn="0" w:lastRowFirstColumn="0" w:lastRowLastColumn="0"/>
            <w:tcW w:w="338" w:type="pct"/>
            <w:noWrap/>
            <w:hideMark/>
          </w:tcPr>
          <w:p w14:paraId="03EF5392" w14:textId="77777777" w:rsidR="00346852" w:rsidRPr="00346852" w:rsidRDefault="00346852" w:rsidP="006114F3">
            <w:pPr>
              <w:spacing w:before="100" w:beforeAutospacing="1" w:after="100" w:afterAutospacing="1"/>
              <w:contextualSpacing/>
              <w:jc w:val="center"/>
              <w:rPr>
                <w:rFonts w:ascii="Times New Roman" w:eastAsia="Calibri" w:hAnsi="Times New Roman"/>
                <w:noProof/>
                <w:color w:val="4C4747"/>
                <w:spacing w:val="20"/>
                <w:sz w:val="24"/>
                <w:szCs w:val="24"/>
                <w:lang w:val="en-US" w:eastAsia="en-US"/>
              </w:rPr>
            </w:pPr>
            <w:r w:rsidRPr="00346852">
              <w:rPr>
                <w:rFonts w:ascii="Times New Roman" w:eastAsia="Calibri" w:hAnsi="Times New Roman"/>
                <w:noProof/>
                <w:color w:val="4C4747"/>
                <w:spacing w:val="20"/>
                <w:sz w:val="24"/>
                <w:szCs w:val="24"/>
                <w:lang w:val="en-US" w:eastAsia="en-US"/>
              </w:rPr>
              <w:t>3</w:t>
            </w:r>
          </w:p>
        </w:tc>
        <w:tc>
          <w:tcPr>
            <w:tcW w:w="2206" w:type="pct"/>
            <w:noWrap/>
            <w:hideMark/>
          </w:tcPr>
          <w:p w14:paraId="0F65C82E" w14:textId="77777777" w:rsidR="00346852" w:rsidRPr="00346852" w:rsidRDefault="00346852" w:rsidP="006114F3">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noProof/>
                <w:color w:val="4C4747"/>
                <w:spacing w:val="20"/>
                <w:sz w:val="24"/>
                <w:szCs w:val="24"/>
                <w:lang w:val="en-US" w:eastAsia="en-US"/>
              </w:rPr>
            </w:pPr>
            <w:r w:rsidRPr="00346852">
              <w:rPr>
                <w:rFonts w:ascii="Times New Roman" w:eastAsia="Calibri" w:hAnsi="Times New Roman"/>
                <w:noProof/>
                <w:color w:val="4C4747"/>
                <w:spacing w:val="20"/>
                <w:sz w:val="24"/>
                <w:szCs w:val="24"/>
                <w:lang w:val="en-US" w:eastAsia="en-US"/>
              </w:rPr>
              <w:t>Gestión de Procesos </w:t>
            </w:r>
          </w:p>
        </w:tc>
        <w:tc>
          <w:tcPr>
            <w:tcW w:w="1273" w:type="pct"/>
            <w:noWrap/>
            <w:hideMark/>
          </w:tcPr>
          <w:p w14:paraId="4EBD52C5" w14:textId="77777777" w:rsidR="00346852" w:rsidRPr="00346852" w:rsidRDefault="00346852" w:rsidP="006114F3">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noProof/>
                <w:color w:val="4C4747"/>
                <w:spacing w:val="20"/>
                <w:sz w:val="24"/>
                <w:szCs w:val="24"/>
                <w:lang w:val="en-US" w:eastAsia="en-US"/>
              </w:rPr>
            </w:pPr>
            <w:r w:rsidRPr="00346852">
              <w:rPr>
                <w:rFonts w:ascii="Times New Roman" w:eastAsia="Calibri" w:hAnsi="Times New Roman"/>
                <w:noProof/>
                <w:color w:val="4C4747"/>
                <w:spacing w:val="20"/>
                <w:sz w:val="24"/>
                <w:szCs w:val="24"/>
                <w:lang w:val="en-US" w:eastAsia="en-US"/>
              </w:rPr>
              <w:t>20 </w:t>
            </w:r>
          </w:p>
        </w:tc>
        <w:tc>
          <w:tcPr>
            <w:tcW w:w="1183" w:type="pct"/>
            <w:noWrap/>
            <w:hideMark/>
          </w:tcPr>
          <w:p w14:paraId="501D2309" w14:textId="77777777" w:rsidR="00346852" w:rsidRPr="00346852" w:rsidRDefault="00346852" w:rsidP="006114F3">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noProof/>
                <w:color w:val="4C4747"/>
                <w:spacing w:val="20"/>
                <w:sz w:val="24"/>
                <w:szCs w:val="24"/>
                <w:lang w:val="en-US" w:eastAsia="en-US"/>
              </w:rPr>
            </w:pPr>
            <w:r w:rsidRPr="00346852">
              <w:rPr>
                <w:rFonts w:ascii="Times New Roman" w:eastAsia="Calibri" w:hAnsi="Times New Roman"/>
                <w:noProof/>
                <w:color w:val="4C4747"/>
                <w:spacing w:val="20"/>
                <w:sz w:val="24"/>
                <w:szCs w:val="24"/>
                <w:lang w:val="en-US" w:eastAsia="en-US"/>
              </w:rPr>
              <w:t>19.77</w:t>
            </w:r>
          </w:p>
        </w:tc>
      </w:tr>
      <w:tr w:rsidR="00346852" w:rsidRPr="009A53BA" w14:paraId="3574C646" w14:textId="77777777" w:rsidTr="00B807BE">
        <w:trPr>
          <w:trHeight w:val="240"/>
          <w:jc w:val="center"/>
        </w:trPr>
        <w:tc>
          <w:tcPr>
            <w:cnfStyle w:val="001000000000" w:firstRow="0" w:lastRow="0" w:firstColumn="1" w:lastColumn="0" w:oddVBand="0" w:evenVBand="0" w:oddHBand="0" w:evenHBand="0" w:firstRowFirstColumn="0" w:firstRowLastColumn="0" w:lastRowFirstColumn="0" w:lastRowLastColumn="0"/>
            <w:tcW w:w="338" w:type="pct"/>
            <w:noWrap/>
            <w:hideMark/>
          </w:tcPr>
          <w:p w14:paraId="1382AED4" w14:textId="77777777" w:rsidR="00346852" w:rsidRPr="00346852" w:rsidRDefault="00346852" w:rsidP="006114F3">
            <w:pPr>
              <w:spacing w:before="100" w:beforeAutospacing="1" w:after="100" w:afterAutospacing="1"/>
              <w:contextualSpacing/>
              <w:jc w:val="center"/>
              <w:rPr>
                <w:rFonts w:ascii="Times New Roman" w:eastAsia="Calibri" w:hAnsi="Times New Roman"/>
                <w:noProof/>
                <w:color w:val="4C4747"/>
                <w:spacing w:val="20"/>
                <w:sz w:val="24"/>
                <w:szCs w:val="24"/>
                <w:lang w:val="en-US" w:eastAsia="en-US"/>
              </w:rPr>
            </w:pPr>
            <w:r w:rsidRPr="00346852">
              <w:rPr>
                <w:rFonts w:ascii="Times New Roman" w:eastAsia="Calibri" w:hAnsi="Times New Roman"/>
                <w:noProof/>
                <w:color w:val="4C4747"/>
                <w:spacing w:val="20"/>
                <w:sz w:val="24"/>
                <w:szCs w:val="24"/>
                <w:lang w:val="en-US" w:eastAsia="en-US"/>
              </w:rPr>
              <w:t>4</w:t>
            </w:r>
          </w:p>
        </w:tc>
        <w:tc>
          <w:tcPr>
            <w:tcW w:w="2206" w:type="pct"/>
            <w:noWrap/>
            <w:hideMark/>
          </w:tcPr>
          <w:p w14:paraId="1779A966" w14:textId="77777777" w:rsidR="00346852" w:rsidRPr="00346852" w:rsidRDefault="00346852" w:rsidP="006114F3">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noProof/>
                <w:color w:val="4C4747"/>
                <w:spacing w:val="20"/>
                <w:sz w:val="24"/>
                <w:szCs w:val="24"/>
                <w:lang w:val="en-US" w:eastAsia="en-US"/>
              </w:rPr>
            </w:pPr>
            <w:r w:rsidRPr="00346852">
              <w:rPr>
                <w:rFonts w:ascii="Times New Roman" w:eastAsia="Calibri" w:hAnsi="Times New Roman"/>
                <w:noProof/>
                <w:color w:val="4C4747"/>
                <w:spacing w:val="20"/>
                <w:sz w:val="24"/>
                <w:szCs w:val="24"/>
                <w:lang w:val="en-US" w:eastAsia="en-US"/>
              </w:rPr>
              <w:t>Administración de Contratos </w:t>
            </w:r>
          </w:p>
        </w:tc>
        <w:tc>
          <w:tcPr>
            <w:tcW w:w="1273" w:type="pct"/>
            <w:noWrap/>
            <w:hideMark/>
          </w:tcPr>
          <w:p w14:paraId="3164723E" w14:textId="77777777" w:rsidR="00346852" w:rsidRPr="00346852" w:rsidRDefault="00346852" w:rsidP="006114F3">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noProof/>
                <w:color w:val="4C4747"/>
                <w:spacing w:val="20"/>
                <w:sz w:val="24"/>
                <w:szCs w:val="24"/>
                <w:lang w:val="en-US" w:eastAsia="en-US"/>
              </w:rPr>
            </w:pPr>
            <w:r w:rsidRPr="00346852">
              <w:rPr>
                <w:rFonts w:ascii="Times New Roman" w:eastAsia="Calibri" w:hAnsi="Times New Roman"/>
                <w:noProof/>
                <w:color w:val="4C4747"/>
                <w:spacing w:val="20"/>
                <w:sz w:val="24"/>
                <w:szCs w:val="24"/>
                <w:lang w:val="en-US" w:eastAsia="en-US"/>
              </w:rPr>
              <w:t>30 </w:t>
            </w:r>
          </w:p>
        </w:tc>
        <w:tc>
          <w:tcPr>
            <w:tcW w:w="1183" w:type="pct"/>
            <w:noWrap/>
            <w:hideMark/>
          </w:tcPr>
          <w:p w14:paraId="757F733C" w14:textId="77777777" w:rsidR="00346852" w:rsidRPr="00346852" w:rsidRDefault="00346852" w:rsidP="006114F3">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noProof/>
                <w:color w:val="4C4747"/>
                <w:spacing w:val="20"/>
                <w:sz w:val="24"/>
                <w:szCs w:val="24"/>
                <w:lang w:val="en-US" w:eastAsia="en-US"/>
              </w:rPr>
            </w:pPr>
            <w:r w:rsidRPr="00346852">
              <w:rPr>
                <w:rFonts w:ascii="Times New Roman" w:eastAsia="Calibri" w:hAnsi="Times New Roman"/>
                <w:noProof/>
                <w:color w:val="4C4747"/>
                <w:spacing w:val="20"/>
                <w:sz w:val="24"/>
                <w:szCs w:val="24"/>
                <w:lang w:val="en-US" w:eastAsia="en-US"/>
              </w:rPr>
              <w:t>23.03</w:t>
            </w:r>
          </w:p>
        </w:tc>
      </w:tr>
      <w:tr w:rsidR="00346852" w:rsidRPr="009A53BA" w14:paraId="4FECC76A" w14:textId="77777777" w:rsidTr="00B807BE">
        <w:trPr>
          <w:trHeight w:val="240"/>
          <w:jc w:val="center"/>
        </w:trPr>
        <w:tc>
          <w:tcPr>
            <w:cnfStyle w:val="001000000000" w:firstRow="0" w:lastRow="0" w:firstColumn="1" w:lastColumn="0" w:oddVBand="0" w:evenVBand="0" w:oddHBand="0" w:evenHBand="0" w:firstRowFirstColumn="0" w:firstRowLastColumn="0" w:lastRowFirstColumn="0" w:lastRowLastColumn="0"/>
            <w:tcW w:w="338" w:type="pct"/>
            <w:noWrap/>
            <w:hideMark/>
          </w:tcPr>
          <w:p w14:paraId="5BE74079" w14:textId="77777777" w:rsidR="00346852" w:rsidRPr="00346852" w:rsidRDefault="00346852" w:rsidP="006114F3">
            <w:pPr>
              <w:spacing w:before="100" w:beforeAutospacing="1" w:after="100" w:afterAutospacing="1"/>
              <w:contextualSpacing/>
              <w:jc w:val="center"/>
              <w:rPr>
                <w:rFonts w:ascii="Times New Roman" w:eastAsia="Calibri" w:hAnsi="Times New Roman"/>
                <w:noProof/>
                <w:color w:val="4C4747"/>
                <w:spacing w:val="20"/>
                <w:sz w:val="24"/>
                <w:szCs w:val="24"/>
                <w:lang w:val="en-US" w:eastAsia="en-US"/>
              </w:rPr>
            </w:pPr>
            <w:r w:rsidRPr="00346852">
              <w:rPr>
                <w:rFonts w:ascii="Times New Roman" w:eastAsia="Calibri" w:hAnsi="Times New Roman"/>
                <w:noProof/>
                <w:color w:val="4C4747"/>
                <w:spacing w:val="20"/>
                <w:sz w:val="24"/>
                <w:szCs w:val="24"/>
                <w:lang w:val="en-US" w:eastAsia="en-US"/>
              </w:rPr>
              <w:t>5</w:t>
            </w:r>
          </w:p>
        </w:tc>
        <w:tc>
          <w:tcPr>
            <w:tcW w:w="2206" w:type="pct"/>
            <w:noWrap/>
            <w:hideMark/>
          </w:tcPr>
          <w:p w14:paraId="51A14204" w14:textId="77777777" w:rsidR="00346852" w:rsidRPr="00D124D3" w:rsidRDefault="00346852" w:rsidP="006114F3">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noProof/>
                <w:color w:val="4C4747"/>
                <w:spacing w:val="20"/>
                <w:sz w:val="24"/>
                <w:szCs w:val="24"/>
                <w:lang w:val="es-ES" w:eastAsia="en-US"/>
              </w:rPr>
            </w:pPr>
            <w:r w:rsidRPr="00D124D3">
              <w:rPr>
                <w:rFonts w:ascii="Times New Roman" w:eastAsia="Calibri" w:hAnsi="Times New Roman"/>
                <w:noProof/>
                <w:color w:val="4C4747"/>
                <w:spacing w:val="20"/>
                <w:sz w:val="24"/>
                <w:szCs w:val="24"/>
                <w:lang w:val="es-ES" w:eastAsia="en-US"/>
              </w:rPr>
              <w:t>Compras a Mipymes y Mujeres </w:t>
            </w:r>
          </w:p>
        </w:tc>
        <w:tc>
          <w:tcPr>
            <w:tcW w:w="1273" w:type="pct"/>
            <w:noWrap/>
            <w:hideMark/>
          </w:tcPr>
          <w:p w14:paraId="326E680C" w14:textId="77777777" w:rsidR="00346852" w:rsidRPr="00346852" w:rsidRDefault="00346852" w:rsidP="006114F3">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noProof/>
                <w:color w:val="4C4747"/>
                <w:spacing w:val="20"/>
                <w:sz w:val="24"/>
                <w:szCs w:val="24"/>
                <w:lang w:val="en-US" w:eastAsia="en-US"/>
              </w:rPr>
            </w:pPr>
            <w:r w:rsidRPr="00346852">
              <w:rPr>
                <w:rFonts w:ascii="Times New Roman" w:eastAsia="Calibri" w:hAnsi="Times New Roman"/>
                <w:noProof/>
                <w:color w:val="4C4747"/>
                <w:spacing w:val="20"/>
                <w:sz w:val="24"/>
                <w:szCs w:val="24"/>
                <w:lang w:val="en-US" w:eastAsia="en-US"/>
              </w:rPr>
              <w:t>20 </w:t>
            </w:r>
          </w:p>
        </w:tc>
        <w:tc>
          <w:tcPr>
            <w:tcW w:w="1183" w:type="pct"/>
            <w:noWrap/>
            <w:hideMark/>
          </w:tcPr>
          <w:p w14:paraId="509A70F8" w14:textId="77777777" w:rsidR="00346852" w:rsidRPr="00346852" w:rsidRDefault="00346852" w:rsidP="006114F3">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noProof/>
                <w:color w:val="4C4747"/>
                <w:spacing w:val="20"/>
                <w:sz w:val="24"/>
                <w:szCs w:val="24"/>
                <w:lang w:val="en-US" w:eastAsia="en-US"/>
              </w:rPr>
            </w:pPr>
            <w:r w:rsidRPr="00346852">
              <w:rPr>
                <w:rFonts w:ascii="Times New Roman" w:eastAsia="Calibri" w:hAnsi="Times New Roman"/>
                <w:noProof/>
                <w:color w:val="4C4747"/>
                <w:spacing w:val="20"/>
                <w:sz w:val="24"/>
                <w:szCs w:val="24"/>
                <w:lang w:val="en-US" w:eastAsia="en-US"/>
              </w:rPr>
              <w:t>14.74</w:t>
            </w:r>
          </w:p>
        </w:tc>
      </w:tr>
      <w:tr w:rsidR="00346852" w:rsidRPr="009A53BA" w14:paraId="32F000F1" w14:textId="77777777" w:rsidTr="00B807BE">
        <w:trPr>
          <w:trHeight w:val="240"/>
          <w:jc w:val="center"/>
        </w:trPr>
        <w:tc>
          <w:tcPr>
            <w:cnfStyle w:val="001000000000" w:firstRow="0" w:lastRow="0" w:firstColumn="1" w:lastColumn="0" w:oddVBand="0" w:evenVBand="0" w:oddHBand="0" w:evenHBand="0" w:firstRowFirstColumn="0" w:firstRowLastColumn="0" w:lastRowFirstColumn="0" w:lastRowLastColumn="0"/>
            <w:tcW w:w="338" w:type="pct"/>
            <w:noWrap/>
            <w:hideMark/>
          </w:tcPr>
          <w:p w14:paraId="49AB07DF" w14:textId="77777777" w:rsidR="00346852" w:rsidRPr="00346852" w:rsidRDefault="00346852" w:rsidP="006114F3">
            <w:pPr>
              <w:spacing w:before="100" w:beforeAutospacing="1" w:after="100" w:afterAutospacing="1"/>
              <w:contextualSpacing/>
              <w:jc w:val="center"/>
              <w:rPr>
                <w:rFonts w:ascii="Times New Roman" w:eastAsia="Calibri" w:hAnsi="Times New Roman"/>
                <w:b w:val="0"/>
                <w:bCs w:val="0"/>
                <w:noProof/>
                <w:color w:val="4C4747"/>
                <w:spacing w:val="20"/>
                <w:sz w:val="24"/>
                <w:szCs w:val="24"/>
                <w:lang w:val="en-US" w:eastAsia="en-US"/>
              </w:rPr>
            </w:pPr>
          </w:p>
        </w:tc>
        <w:tc>
          <w:tcPr>
            <w:tcW w:w="2206" w:type="pct"/>
            <w:noWrap/>
            <w:hideMark/>
          </w:tcPr>
          <w:p w14:paraId="4159D219" w14:textId="77777777" w:rsidR="00346852" w:rsidRPr="00346852" w:rsidRDefault="00346852" w:rsidP="006114F3">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noProof/>
                <w:color w:val="4C4747"/>
                <w:spacing w:val="20"/>
                <w:sz w:val="24"/>
                <w:szCs w:val="24"/>
                <w:lang w:val="en-US" w:eastAsia="en-US"/>
              </w:rPr>
            </w:pPr>
            <w:r w:rsidRPr="00346852">
              <w:rPr>
                <w:rFonts w:ascii="Times New Roman" w:eastAsia="Calibri" w:hAnsi="Times New Roman"/>
                <w:noProof/>
                <w:color w:val="4C4747"/>
                <w:spacing w:val="20"/>
                <w:sz w:val="24"/>
                <w:szCs w:val="24"/>
                <w:lang w:val="en-US" w:eastAsia="en-US"/>
              </w:rPr>
              <w:t> </w:t>
            </w:r>
          </w:p>
        </w:tc>
        <w:tc>
          <w:tcPr>
            <w:tcW w:w="1273" w:type="pct"/>
            <w:noWrap/>
            <w:hideMark/>
          </w:tcPr>
          <w:p w14:paraId="2DDDEBFD" w14:textId="2B339535" w:rsidR="00346852" w:rsidRPr="00346852" w:rsidRDefault="00346852" w:rsidP="006114F3">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noProof/>
                <w:color w:val="4C4747"/>
                <w:spacing w:val="20"/>
                <w:sz w:val="24"/>
                <w:szCs w:val="24"/>
                <w:lang w:val="en-US" w:eastAsia="en-US"/>
              </w:rPr>
            </w:pPr>
            <w:r w:rsidRPr="00346852">
              <w:rPr>
                <w:rFonts w:ascii="Times New Roman" w:eastAsia="Calibri" w:hAnsi="Times New Roman"/>
                <w:noProof/>
                <w:color w:val="4C4747"/>
                <w:spacing w:val="20"/>
                <w:sz w:val="24"/>
                <w:szCs w:val="24"/>
                <w:lang w:val="en-US" w:eastAsia="en-US"/>
              </w:rPr>
              <w:t>RESULTADO </w:t>
            </w:r>
          </w:p>
        </w:tc>
        <w:tc>
          <w:tcPr>
            <w:tcW w:w="1183" w:type="pct"/>
            <w:noWrap/>
            <w:hideMark/>
          </w:tcPr>
          <w:p w14:paraId="35B319C2" w14:textId="77777777" w:rsidR="00346852" w:rsidRPr="00346852" w:rsidRDefault="00346852" w:rsidP="006114F3">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noProof/>
                <w:color w:val="4C4747"/>
                <w:spacing w:val="20"/>
                <w:sz w:val="24"/>
                <w:szCs w:val="24"/>
                <w:lang w:val="en-US" w:eastAsia="en-US"/>
              </w:rPr>
            </w:pPr>
            <w:r w:rsidRPr="00346852">
              <w:rPr>
                <w:rFonts w:ascii="Times New Roman" w:eastAsia="Calibri" w:hAnsi="Times New Roman"/>
                <w:noProof/>
                <w:color w:val="4C4747"/>
                <w:spacing w:val="20"/>
                <w:sz w:val="24"/>
                <w:szCs w:val="24"/>
                <w:lang w:val="en-US" w:eastAsia="en-US"/>
              </w:rPr>
              <w:t>87.56</w:t>
            </w:r>
          </w:p>
        </w:tc>
      </w:tr>
    </w:tbl>
    <w:p w14:paraId="3C60F2BF" w14:textId="674A8E86" w:rsidR="00346852" w:rsidRDefault="00346852" w:rsidP="00346852">
      <w:pPr>
        <w:spacing w:before="100" w:beforeAutospacing="1" w:after="100" w:afterAutospacing="1" w:line="360" w:lineRule="auto"/>
        <w:contextualSpacing/>
        <w:jc w:val="both"/>
      </w:pPr>
    </w:p>
    <w:p w14:paraId="324AA856" w14:textId="69E0E2C2" w:rsidR="00A50E76" w:rsidRDefault="00A50E76" w:rsidP="00346852">
      <w:pPr>
        <w:spacing w:before="100" w:beforeAutospacing="1" w:after="100" w:afterAutospacing="1" w:line="360" w:lineRule="auto"/>
        <w:contextualSpacing/>
        <w:jc w:val="both"/>
      </w:pPr>
    </w:p>
    <w:p w14:paraId="73681CE6" w14:textId="77777777" w:rsidR="00A50E76" w:rsidRDefault="00A50E76" w:rsidP="00346852">
      <w:pPr>
        <w:spacing w:before="100" w:beforeAutospacing="1" w:after="100" w:afterAutospacing="1" w:line="360" w:lineRule="auto"/>
        <w:contextualSpacing/>
        <w:jc w:val="both"/>
      </w:pPr>
    </w:p>
    <w:tbl>
      <w:tblPr>
        <w:tblStyle w:val="Tabladecuadrcula1clara-nfasis5"/>
        <w:tblpPr w:leftFromText="180" w:rightFromText="180" w:vertAnchor="text" w:horzAnchor="page" w:tblpX="2088" w:tblpY="81"/>
        <w:tblW w:w="49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1"/>
        <w:gridCol w:w="3423"/>
        <w:gridCol w:w="1843"/>
        <w:gridCol w:w="1962"/>
      </w:tblGrid>
      <w:tr w:rsidR="00346852" w:rsidRPr="00386481" w14:paraId="2729F92C" w14:textId="77777777" w:rsidTr="00B807BE">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000" w:type="pct"/>
            <w:gridSpan w:val="4"/>
            <w:tcBorders>
              <w:bottom w:val="none" w:sz="0" w:space="0" w:color="auto"/>
            </w:tcBorders>
            <w:shd w:val="clear" w:color="auto" w:fill="142F62"/>
            <w:noWrap/>
            <w:hideMark/>
          </w:tcPr>
          <w:p w14:paraId="6E4D5104" w14:textId="77777777" w:rsidR="00346852" w:rsidRPr="007A44CE" w:rsidRDefault="00346852" w:rsidP="006114F3">
            <w:pPr>
              <w:spacing w:before="100" w:beforeAutospacing="1" w:after="100" w:afterAutospacing="1"/>
              <w:contextualSpacing/>
              <w:jc w:val="center"/>
              <w:rPr>
                <w:rFonts w:ascii="Times New Roman" w:hAnsi="Times New Roman"/>
                <w:color w:val="D9D9D9"/>
                <w:sz w:val="24"/>
                <w:szCs w:val="24"/>
              </w:rPr>
            </w:pPr>
            <w:r w:rsidRPr="007A44CE">
              <w:rPr>
                <w:rFonts w:ascii="Times New Roman" w:hAnsi="Times New Roman"/>
                <w:color w:val="D9D9D9"/>
                <w:sz w:val="24"/>
                <w:szCs w:val="24"/>
              </w:rPr>
              <w:lastRenderedPageBreak/>
              <w:t>3er. Trimestre</w:t>
            </w:r>
          </w:p>
        </w:tc>
      </w:tr>
      <w:tr w:rsidR="00346852" w:rsidRPr="00346852" w14:paraId="49114ABF" w14:textId="77777777" w:rsidTr="00B807BE">
        <w:trPr>
          <w:trHeight w:val="173"/>
        </w:trPr>
        <w:tc>
          <w:tcPr>
            <w:cnfStyle w:val="001000000000" w:firstRow="0" w:lastRow="0" w:firstColumn="1" w:lastColumn="0" w:oddVBand="0" w:evenVBand="0" w:oddHBand="0" w:evenHBand="0" w:firstRowFirstColumn="0" w:firstRowLastColumn="0" w:lastRowFirstColumn="0" w:lastRowLastColumn="0"/>
            <w:tcW w:w="348" w:type="pct"/>
            <w:shd w:val="clear" w:color="auto" w:fill="142F62"/>
            <w:noWrap/>
            <w:hideMark/>
          </w:tcPr>
          <w:p w14:paraId="1048C40F" w14:textId="77777777" w:rsidR="00346852" w:rsidRPr="00346852" w:rsidRDefault="00346852" w:rsidP="006114F3">
            <w:pPr>
              <w:spacing w:before="100" w:beforeAutospacing="1" w:after="100" w:afterAutospacing="1"/>
              <w:contextualSpacing/>
              <w:rPr>
                <w:rFonts w:ascii="Times New Roman" w:hAnsi="Times New Roman"/>
                <w:color w:val="D9D9D9"/>
                <w:sz w:val="22"/>
              </w:rPr>
            </w:pPr>
            <w:r w:rsidRPr="00346852">
              <w:rPr>
                <w:rFonts w:ascii="Times New Roman" w:hAnsi="Times New Roman"/>
                <w:color w:val="D9D9D9"/>
                <w:sz w:val="22"/>
              </w:rPr>
              <w:t>No.</w:t>
            </w:r>
          </w:p>
        </w:tc>
        <w:tc>
          <w:tcPr>
            <w:tcW w:w="2203" w:type="pct"/>
            <w:shd w:val="clear" w:color="auto" w:fill="142F62"/>
            <w:noWrap/>
            <w:hideMark/>
          </w:tcPr>
          <w:p w14:paraId="52963A55" w14:textId="77777777" w:rsidR="00346852" w:rsidRPr="00346852" w:rsidRDefault="00346852" w:rsidP="006114F3">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D9D9D9"/>
                <w:sz w:val="22"/>
              </w:rPr>
            </w:pPr>
            <w:r w:rsidRPr="00346852">
              <w:rPr>
                <w:rFonts w:ascii="Times New Roman" w:hAnsi="Times New Roman"/>
                <w:color w:val="D9D9D9"/>
                <w:sz w:val="22"/>
              </w:rPr>
              <w:t>SUB-INDICADOR</w:t>
            </w:r>
          </w:p>
        </w:tc>
        <w:tc>
          <w:tcPr>
            <w:tcW w:w="1186" w:type="pct"/>
            <w:shd w:val="clear" w:color="auto" w:fill="142F62"/>
            <w:noWrap/>
            <w:hideMark/>
          </w:tcPr>
          <w:p w14:paraId="6848A246" w14:textId="77777777" w:rsidR="00346852" w:rsidRPr="00346852" w:rsidRDefault="00346852" w:rsidP="006114F3">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D9D9D9"/>
                <w:sz w:val="22"/>
              </w:rPr>
            </w:pPr>
            <w:r w:rsidRPr="00346852">
              <w:rPr>
                <w:rFonts w:ascii="Times New Roman" w:hAnsi="Times New Roman"/>
                <w:color w:val="D9D9D9"/>
                <w:sz w:val="22"/>
              </w:rPr>
              <w:t>PONDERACIÓN</w:t>
            </w:r>
          </w:p>
        </w:tc>
        <w:tc>
          <w:tcPr>
            <w:tcW w:w="1263" w:type="pct"/>
            <w:shd w:val="clear" w:color="auto" w:fill="142F62"/>
            <w:noWrap/>
            <w:hideMark/>
          </w:tcPr>
          <w:p w14:paraId="458637A3" w14:textId="77777777" w:rsidR="00346852" w:rsidRPr="00346852" w:rsidRDefault="00346852" w:rsidP="006114F3">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D9D9D9"/>
                <w:sz w:val="22"/>
              </w:rPr>
            </w:pPr>
            <w:r w:rsidRPr="00346852">
              <w:rPr>
                <w:rFonts w:ascii="Times New Roman" w:hAnsi="Times New Roman"/>
                <w:color w:val="D9D9D9"/>
                <w:sz w:val="22"/>
              </w:rPr>
              <w:t>PUNTUACIÓN</w:t>
            </w:r>
          </w:p>
        </w:tc>
      </w:tr>
      <w:tr w:rsidR="00346852" w:rsidRPr="00386481" w14:paraId="70B2B51C" w14:textId="77777777" w:rsidTr="00B807BE">
        <w:trPr>
          <w:trHeight w:val="173"/>
        </w:trPr>
        <w:tc>
          <w:tcPr>
            <w:cnfStyle w:val="001000000000" w:firstRow="0" w:lastRow="0" w:firstColumn="1" w:lastColumn="0" w:oddVBand="0" w:evenVBand="0" w:oddHBand="0" w:evenHBand="0" w:firstRowFirstColumn="0" w:firstRowLastColumn="0" w:lastRowFirstColumn="0" w:lastRowLastColumn="0"/>
            <w:tcW w:w="348" w:type="pct"/>
            <w:noWrap/>
            <w:hideMark/>
          </w:tcPr>
          <w:p w14:paraId="376D55C2" w14:textId="77777777" w:rsidR="00346852" w:rsidRPr="00346852" w:rsidRDefault="00346852" w:rsidP="006114F3">
            <w:pPr>
              <w:spacing w:before="100" w:beforeAutospacing="1" w:after="100" w:afterAutospacing="1"/>
              <w:contextualSpacing/>
              <w:jc w:val="center"/>
              <w:rPr>
                <w:rFonts w:ascii="Times New Roman" w:eastAsia="Calibri" w:hAnsi="Times New Roman"/>
                <w:noProof/>
                <w:color w:val="4C4747"/>
                <w:spacing w:val="20"/>
                <w:sz w:val="24"/>
                <w:szCs w:val="24"/>
                <w:lang w:val="en-US" w:eastAsia="en-US"/>
              </w:rPr>
            </w:pPr>
            <w:r w:rsidRPr="00346852">
              <w:rPr>
                <w:rFonts w:ascii="Times New Roman" w:eastAsia="Calibri" w:hAnsi="Times New Roman"/>
                <w:noProof/>
                <w:color w:val="4C4747"/>
                <w:spacing w:val="20"/>
                <w:sz w:val="24"/>
                <w:szCs w:val="24"/>
                <w:lang w:val="en-US" w:eastAsia="en-US"/>
              </w:rPr>
              <w:t>1</w:t>
            </w:r>
          </w:p>
        </w:tc>
        <w:tc>
          <w:tcPr>
            <w:tcW w:w="2203" w:type="pct"/>
            <w:noWrap/>
            <w:hideMark/>
          </w:tcPr>
          <w:p w14:paraId="787FBB2E" w14:textId="77777777" w:rsidR="00346852" w:rsidRPr="00346852" w:rsidRDefault="00346852" w:rsidP="006114F3">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noProof/>
                <w:color w:val="4C4747"/>
                <w:spacing w:val="20"/>
                <w:sz w:val="24"/>
                <w:szCs w:val="24"/>
                <w:lang w:val="en-US" w:eastAsia="en-US"/>
              </w:rPr>
            </w:pPr>
            <w:r w:rsidRPr="00346852">
              <w:rPr>
                <w:rFonts w:ascii="Times New Roman" w:eastAsia="Calibri" w:hAnsi="Times New Roman"/>
                <w:noProof/>
                <w:color w:val="4C4747"/>
                <w:spacing w:val="20"/>
                <w:sz w:val="24"/>
                <w:szCs w:val="24"/>
                <w:lang w:val="en-US" w:eastAsia="en-US"/>
              </w:rPr>
              <w:t>Planificación de Compras</w:t>
            </w:r>
          </w:p>
        </w:tc>
        <w:tc>
          <w:tcPr>
            <w:tcW w:w="1186" w:type="pct"/>
            <w:noWrap/>
            <w:hideMark/>
          </w:tcPr>
          <w:p w14:paraId="573CCD65" w14:textId="77777777" w:rsidR="00346852" w:rsidRPr="00346852" w:rsidRDefault="00346852" w:rsidP="006114F3">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noProof/>
                <w:color w:val="4C4747"/>
                <w:spacing w:val="20"/>
                <w:sz w:val="24"/>
                <w:szCs w:val="24"/>
                <w:lang w:val="en-US" w:eastAsia="en-US"/>
              </w:rPr>
            </w:pPr>
            <w:r w:rsidRPr="00346852">
              <w:rPr>
                <w:rFonts w:ascii="Times New Roman" w:eastAsia="Calibri" w:hAnsi="Times New Roman"/>
                <w:noProof/>
                <w:color w:val="4C4747"/>
                <w:spacing w:val="20"/>
                <w:sz w:val="24"/>
                <w:szCs w:val="24"/>
                <w:lang w:val="en-US" w:eastAsia="en-US"/>
              </w:rPr>
              <w:t>15</w:t>
            </w:r>
          </w:p>
        </w:tc>
        <w:tc>
          <w:tcPr>
            <w:tcW w:w="1263" w:type="pct"/>
            <w:noWrap/>
            <w:hideMark/>
          </w:tcPr>
          <w:p w14:paraId="52A074EE" w14:textId="77777777" w:rsidR="00346852" w:rsidRPr="00346852" w:rsidRDefault="00346852" w:rsidP="006114F3">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noProof/>
                <w:color w:val="4C4747"/>
                <w:spacing w:val="20"/>
                <w:sz w:val="24"/>
                <w:szCs w:val="24"/>
                <w:lang w:val="en-US" w:eastAsia="en-US"/>
              </w:rPr>
            </w:pPr>
            <w:r w:rsidRPr="00346852">
              <w:rPr>
                <w:rFonts w:ascii="Times New Roman" w:eastAsia="Calibri" w:hAnsi="Times New Roman"/>
                <w:noProof/>
                <w:color w:val="4C4747"/>
                <w:spacing w:val="20"/>
                <w:sz w:val="24"/>
                <w:szCs w:val="24"/>
                <w:lang w:val="en-US" w:eastAsia="en-US"/>
              </w:rPr>
              <w:t>15.00</w:t>
            </w:r>
          </w:p>
        </w:tc>
      </w:tr>
      <w:tr w:rsidR="00346852" w:rsidRPr="00386481" w14:paraId="374B517F" w14:textId="77777777" w:rsidTr="00B807BE">
        <w:trPr>
          <w:trHeight w:val="173"/>
        </w:trPr>
        <w:tc>
          <w:tcPr>
            <w:cnfStyle w:val="001000000000" w:firstRow="0" w:lastRow="0" w:firstColumn="1" w:lastColumn="0" w:oddVBand="0" w:evenVBand="0" w:oddHBand="0" w:evenHBand="0" w:firstRowFirstColumn="0" w:firstRowLastColumn="0" w:lastRowFirstColumn="0" w:lastRowLastColumn="0"/>
            <w:tcW w:w="348" w:type="pct"/>
            <w:noWrap/>
            <w:vAlign w:val="center"/>
            <w:hideMark/>
          </w:tcPr>
          <w:p w14:paraId="12DAED88" w14:textId="77777777" w:rsidR="00346852" w:rsidRPr="00346852" w:rsidRDefault="00346852" w:rsidP="006114F3">
            <w:pPr>
              <w:spacing w:before="100" w:beforeAutospacing="1" w:after="100" w:afterAutospacing="1"/>
              <w:contextualSpacing/>
              <w:jc w:val="center"/>
              <w:rPr>
                <w:rFonts w:ascii="Times New Roman" w:eastAsia="Calibri" w:hAnsi="Times New Roman"/>
                <w:noProof/>
                <w:color w:val="4C4747"/>
                <w:spacing w:val="20"/>
                <w:sz w:val="24"/>
                <w:szCs w:val="24"/>
                <w:lang w:val="en-US" w:eastAsia="en-US"/>
              </w:rPr>
            </w:pPr>
            <w:r w:rsidRPr="00346852">
              <w:rPr>
                <w:rFonts w:ascii="Times New Roman" w:eastAsia="Calibri" w:hAnsi="Times New Roman"/>
                <w:noProof/>
                <w:color w:val="4C4747"/>
                <w:spacing w:val="20"/>
                <w:sz w:val="24"/>
                <w:szCs w:val="24"/>
                <w:lang w:val="en-US" w:eastAsia="en-US"/>
              </w:rPr>
              <w:t>2</w:t>
            </w:r>
          </w:p>
        </w:tc>
        <w:tc>
          <w:tcPr>
            <w:tcW w:w="2203" w:type="pct"/>
            <w:noWrap/>
            <w:hideMark/>
          </w:tcPr>
          <w:p w14:paraId="73D745B5" w14:textId="77777777" w:rsidR="00346852" w:rsidRPr="00346852" w:rsidRDefault="00346852" w:rsidP="006114F3">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noProof/>
                <w:color w:val="4C4747"/>
                <w:spacing w:val="20"/>
                <w:sz w:val="24"/>
                <w:szCs w:val="24"/>
                <w:lang w:val="en-US" w:eastAsia="en-US"/>
              </w:rPr>
            </w:pPr>
            <w:r w:rsidRPr="00346852">
              <w:rPr>
                <w:rFonts w:ascii="Times New Roman" w:eastAsia="Calibri" w:hAnsi="Times New Roman"/>
                <w:noProof/>
                <w:color w:val="4C4747"/>
                <w:spacing w:val="20"/>
                <w:sz w:val="24"/>
                <w:szCs w:val="24"/>
                <w:lang w:val="en-US" w:eastAsia="en-US"/>
              </w:rPr>
              <w:t>Publicación de Procesos</w:t>
            </w:r>
          </w:p>
        </w:tc>
        <w:tc>
          <w:tcPr>
            <w:tcW w:w="1186" w:type="pct"/>
            <w:noWrap/>
            <w:hideMark/>
          </w:tcPr>
          <w:p w14:paraId="249A1FA6" w14:textId="77777777" w:rsidR="00346852" w:rsidRPr="00346852" w:rsidRDefault="00346852" w:rsidP="006114F3">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noProof/>
                <w:color w:val="4C4747"/>
                <w:spacing w:val="20"/>
                <w:sz w:val="24"/>
                <w:szCs w:val="24"/>
                <w:lang w:val="en-US" w:eastAsia="en-US"/>
              </w:rPr>
            </w:pPr>
            <w:r w:rsidRPr="00346852">
              <w:rPr>
                <w:rFonts w:ascii="Times New Roman" w:eastAsia="Calibri" w:hAnsi="Times New Roman"/>
                <w:noProof/>
                <w:color w:val="4C4747"/>
                <w:spacing w:val="20"/>
                <w:sz w:val="24"/>
                <w:szCs w:val="24"/>
                <w:lang w:val="en-US" w:eastAsia="en-US"/>
              </w:rPr>
              <w:t>15</w:t>
            </w:r>
          </w:p>
        </w:tc>
        <w:tc>
          <w:tcPr>
            <w:tcW w:w="1263" w:type="pct"/>
            <w:noWrap/>
            <w:hideMark/>
          </w:tcPr>
          <w:p w14:paraId="47BCF68D" w14:textId="77777777" w:rsidR="00346852" w:rsidRPr="00346852" w:rsidRDefault="00346852" w:rsidP="006114F3">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noProof/>
                <w:color w:val="4C4747"/>
                <w:spacing w:val="20"/>
                <w:sz w:val="24"/>
                <w:szCs w:val="24"/>
                <w:lang w:val="en-US" w:eastAsia="en-US"/>
              </w:rPr>
            </w:pPr>
            <w:r w:rsidRPr="00346852">
              <w:rPr>
                <w:rFonts w:ascii="Times New Roman" w:eastAsia="Calibri" w:hAnsi="Times New Roman"/>
                <w:noProof/>
                <w:color w:val="4C4747"/>
                <w:spacing w:val="20"/>
                <w:sz w:val="24"/>
                <w:szCs w:val="24"/>
                <w:lang w:val="en-US" w:eastAsia="en-US"/>
              </w:rPr>
              <w:t>15.00</w:t>
            </w:r>
          </w:p>
        </w:tc>
      </w:tr>
      <w:tr w:rsidR="00346852" w:rsidRPr="00386481" w14:paraId="6C0CC344" w14:textId="77777777" w:rsidTr="00B807BE">
        <w:trPr>
          <w:trHeight w:val="173"/>
        </w:trPr>
        <w:tc>
          <w:tcPr>
            <w:cnfStyle w:val="001000000000" w:firstRow="0" w:lastRow="0" w:firstColumn="1" w:lastColumn="0" w:oddVBand="0" w:evenVBand="0" w:oddHBand="0" w:evenHBand="0" w:firstRowFirstColumn="0" w:firstRowLastColumn="0" w:lastRowFirstColumn="0" w:lastRowLastColumn="0"/>
            <w:tcW w:w="348" w:type="pct"/>
            <w:noWrap/>
            <w:vAlign w:val="center"/>
            <w:hideMark/>
          </w:tcPr>
          <w:p w14:paraId="5F82398B" w14:textId="77777777" w:rsidR="00346852" w:rsidRPr="00346852" w:rsidRDefault="00346852" w:rsidP="006114F3">
            <w:pPr>
              <w:spacing w:before="100" w:beforeAutospacing="1" w:after="100" w:afterAutospacing="1"/>
              <w:contextualSpacing/>
              <w:jc w:val="center"/>
              <w:rPr>
                <w:rFonts w:ascii="Times New Roman" w:eastAsia="Calibri" w:hAnsi="Times New Roman"/>
                <w:noProof/>
                <w:color w:val="4C4747"/>
                <w:spacing w:val="20"/>
                <w:sz w:val="24"/>
                <w:szCs w:val="24"/>
                <w:lang w:val="en-US" w:eastAsia="en-US"/>
              </w:rPr>
            </w:pPr>
            <w:r w:rsidRPr="00346852">
              <w:rPr>
                <w:rFonts w:ascii="Times New Roman" w:eastAsia="Calibri" w:hAnsi="Times New Roman"/>
                <w:noProof/>
                <w:color w:val="4C4747"/>
                <w:spacing w:val="20"/>
                <w:sz w:val="24"/>
                <w:szCs w:val="24"/>
                <w:lang w:val="en-US" w:eastAsia="en-US"/>
              </w:rPr>
              <w:t>3</w:t>
            </w:r>
          </w:p>
        </w:tc>
        <w:tc>
          <w:tcPr>
            <w:tcW w:w="2203" w:type="pct"/>
            <w:noWrap/>
            <w:hideMark/>
          </w:tcPr>
          <w:p w14:paraId="21E6837B" w14:textId="77777777" w:rsidR="00346852" w:rsidRPr="00346852" w:rsidRDefault="00346852" w:rsidP="006114F3">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noProof/>
                <w:color w:val="4C4747"/>
                <w:spacing w:val="20"/>
                <w:sz w:val="24"/>
                <w:szCs w:val="24"/>
                <w:lang w:val="en-US" w:eastAsia="en-US"/>
              </w:rPr>
            </w:pPr>
            <w:r w:rsidRPr="00346852">
              <w:rPr>
                <w:rFonts w:ascii="Times New Roman" w:eastAsia="Calibri" w:hAnsi="Times New Roman"/>
                <w:noProof/>
                <w:color w:val="4C4747"/>
                <w:spacing w:val="20"/>
                <w:sz w:val="24"/>
                <w:szCs w:val="24"/>
                <w:lang w:val="en-US" w:eastAsia="en-US"/>
              </w:rPr>
              <w:t>Gestión de Procesos</w:t>
            </w:r>
          </w:p>
        </w:tc>
        <w:tc>
          <w:tcPr>
            <w:tcW w:w="1186" w:type="pct"/>
            <w:noWrap/>
            <w:hideMark/>
          </w:tcPr>
          <w:p w14:paraId="234ED46F" w14:textId="77777777" w:rsidR="00346852" w:rsidRPr="00346852" w:rsidRDefault="00346852" w:rsidP="006114F3">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noProof/>
                <w:color w:val="4C4747"/>
                <w:spacing w:val="20"/>
                <w:sz w:val="24"/>
                <w:szCs w:val="24"/>
                <w:lang w:val="en-US" w:eastAsia="en-US"/>
              </w:rPr>
            </w:pPr>
            <w:r w:rsidRPr="00346852">
              <w:rPr>
                <w:rFonts w:ascii="Times New Roman" w:eastAsia="Calibri" w:hAnsi="Times New Roman"/>
                <w:noProof/>
                <w:color w:val="4C4747"/>
                <w:spacing w:val="20"/>
                <w:sz w:val="24"/>
                <w:szCs w:val="24"/>
                <w:lang w:val="en-US" w:eastAsia="en-US"/>
              </w:rPr>
              <w:t>20</w:t>
            </w:r>
          </w:p>
        </w:tc>
        <w:tc>
          <w:tcPr>
            <w:tcW w:w="1263" w:type="pct"/>
            <w:noWrap/>
            <w:hideMark/>
          </w:tcPr>
          <w:p w14:paraId="22387C7E" w14:textId="77777777" w:rsidR="00346852" w:rsidRPr="00346852" w:rsidRDefault="00346852" w:rsidP="006114F3">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noProof/>
                <w:color w:val="4C4747"/>
                <w:spacing w:val="20"/>
                <w:sz w:val="24"/>
                <w:szCs w:val="24"/>
                <w:lang w:val="en-US" w:eastAsia="en-US"/>
              </w:rPr>
            </w:pPr>
            <w:r w:rsidRPr="00346852">
              <w:rPr>
                <w:rFonts w:ascii="Times New Roman" w:eastAsia="Calibri" w:hAnsi="Times New Roman"/>
                <w:noProof/>
                <w:color w:val="4C4747"/>
                <w:spacing w:val="20"/>
                <w:sz w:val="24"/>
                <w:szCs w:val="24"/>
                <w:lang w:val="en-US" w:eastAsia="en-US"/>
              </w:rPr>
              <w:t>19.88</w:t>
            </w:r>
          </w:p>
        </w:tc>
      </w:tr>
      <w:tr w:rsidR="00346852" w:rsidRPr="00386481" w14:paraId="6A52E4C7" w14:textId="77777777" w:rsidTr="00B807BE">
        <w:trPr>
          <w:trHeight w:val="173"/>
        </w:trPr>
        <w:tc>
          <w:tcPr>
            <w:cnfStyle w:val="001000000000" w:firstRow="0" w:lastRow="0" w:firstColumn="1" w:lastColumn="0" w:oddVBand="0" w:evenVBand="0" w:oddHBand="0" w:evenHBand="0" w:firstRowFirstColumn="0" w:firstRowLastColumn="0" w:lastRowFirstColumn="0" w:lastRowLastColumn="0"/>
            <w:tcW w:w="348" w:type="pct"/>
            <w:noWrap/>
            <w:vAlign w:val="center"/>
            <w:hideMark/>
          </w:tcPr>
          <w:p w14:paraId="40ABEB35" w14:textId="77777777" w:rsidR="00346852" w:rsidRPr="00346852" w:rsidRDefault="00346852" w:rsidP="006114F3">
            <w:pPr>
              <w:spacing w:before="100" w:beforeAutospacing="1" w:after="100" w:afterAutospacing="1"/>
              <w:contextualSpacing/>
              <w:jc w:val="center"/>
              <w:rPr>
                <w:rFonts w:ascii="Times New Roman" w:eastAsia="Calibri" w:hAnsi="Times New Roman"/>
                <w:noProof/>
                <w:color w:val="4C4747"/>
                <w:spacing w:val="20"/>
                <w:sz w:val="24"/>
                <w:szCs w:val="24"/>
                <w:lang w:val="en-US" w:eastAsia="en-US"/>
              </w:rPr>
            </w:pPr>
            <w:r w:rsidRPr="00346852">
              <w:rPr>
                <w:rFonts w:ascii="Times New Roman" w:eastAsia="Calibri" w:hAnsi="Times New Roman"/>
                <w:noProof/>
                <w:color w:val="4C4747"/>
                <w:spacing w:val="20"/>
                <w:sz w:val="24"/>
                <w:szCs w:val="24"/>
                <w:lang w:val="en-US" w:eastAsia="en-US"/>
              </w:rPr>
              <w:t>4</w:t>
            </w:r>
          </w:p>
        </w:tc>
        <w:tc>
          <w:tcPr>
            <w:tcW w:w="2203" w:type="pct"/>
            <w:noWrap/>
            <w:hideMark/>
          </w:tcPr>
          <w:p w14:paraId="1E6B327D" w14:textId="77777777" w:rsidR="00346852" w:rsidRPr="00346852" w:rsidRDefault="00346852" w:rsidP="006114F3">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noProof/>
                <w:color w:val="4C4747"/>
                <w:spacing w:val="20"/>
                <w:sz w:val="24"/>
                <w:szCs w:val="24"/>
                <w:lang w:val="en-US" w:eastAsia="en-US"/>
              </w:rPr>
            </w:pPr>
            <w:r w:rsidRPr="00346852">
              <w:rPr>
                <w:rFonts w:ascii="Times New Roman" w:eastAsia="Calibri" w:hAnsi="Times New Roman"/>
                <w:noProof/>
                <w:color w:val="4C4747"/>
                <w:spacing w:val="20"/>
                <w:sz w:val="24"/>
                <w:szCs w:val="24"/>
                <w:lang w:val="en-US" w:eastAsia="en-US"/>
              </w:rPr>
              <w:t>Administración de Contratos</w:t>
            </w:r>
          </w:p>
        </w:tc>
        <w:tc>
          <w:tcPr>
            <w:tcW w:w="1186" w:type="pct"/>
            <w:noWrap/>
            <w:hideMark/>
          </w:tcPr>
          <w:p w14:paraId="117C9DE9" w14:textId="77777777" w:rsidR="00346852" w:rsidRPr="00346852" w:rsidRDefault="00346852" w:rsidP="006114F3">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noProof/>
                <w:color w:val="4C4747"/>
                <w:spacing w:val="20"/>
                <w:sz w:val="24"/>
                <w:szCs w:val="24"/>
                <w:lang w:val="en-US" w:eastAsia="en-US"/>
              </w:rPr>
            </w:pPr>
            <w:r w:rsidRPr="00346852">
              <w:rPr>
                <w:rFonts w:ascii="Times New Roman" w:eastAsia="Calibri" w:hAnsi="Times New Roman"/>
                <w:noProof/>
                <w:color w:val="4C4747"/>
                <w:spacing w:val="20"/>
                <w:sz w:val="24"/>
                <w:szCs w:val="24"/>
                <w:lang w:val="en-US" w:eastAsia="en-US"/>
              </w:rPr>
              <w:t>30</w:t>
            </w:r>
          </w:p>
        </w:tc>
        <w:tc>
          <w:tcPr>
            <w:tcW w:w="1263" w:type="pct"/>
            <w:noWrap/>
            <w:hideMark/>
          </w:tcPr>
          <w:p w14:paraId="74C2A578" w14:textId="77777777" w:rsidR="00346852" w:rsidRPr="00346852" w:rsidRDefault="00346852" w:rsidP="006114F3">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noProof/>
                <w:color w:val="4C4747"/>
                <w:spacing w:val="20"/>
                <w:sz w:val="24"/>
                <w:szCs w:val="24"/>
                <w:lang w:val="en-US" w:eastAsia="en-US"/>
              </w:rPr>
            </w:pPr>
            <w:r w:rsidRPr="00346852">
              <w:rPr>
                <w:rFonts w:ascii="Times New Roman" w:eastAsia="Calibri" w:hAnsi="Times New Roman"/>
                <w:noProof/>
                <w:color w:val="4C4747"/>
                <w:spacing w:val="20"/>
                <w:sz w:val="24"/>
                <w:szCs w:val="24"/>
                <w:lang w:val="en-US" w:eastAsia="en-US"/>
              </w:rPr>
              <w:t>21.66</w:t>
            </w:r>
          </w:p>
        </w:tc>
      </w:tr>
      <w:tr w:rsidR="00346852" w:rsidRPr="00386481" w14:paraId="2DF106E0" w14:textId="77777777" w:rsidTr="00B807BE">
        <w:trPr>
          <w:trHeight w:val="173"/>
        </w:trPr>
        <w:tc>
          <w:tcPr>
            <w:cnfStyle w:val="001000000000" w:firstRow="0" w:lastRow="0" w:firstColumn="1" w:lastColumn="0" w:oddVBand="0" w:evenVBand="0" w:oddHBand="0" w:evenHBand="0" w:firstRowFirstColumn="0" w:firstRowLastColumn="0" w:lastRowFirstColumn="0" w:lastRowLastColumn="0"/>
            <w:tcW w:w="348" w:type="pct"/>
            <w:noWrap/>
            <w:vAlign w:val="center"/>
            <w:hideMark/>
          </w:tcPr>
          <w:p w14:paraId="091F8D9F" w14:textId="77777777" w:rsidR="00346852" w:rsidRPr="00346852" w:rsidRDefault="00346852" w:rsidP="006114F3">
            <w:pPr>
              <w:spacing w:before="100" w:beforeAutospacing="1" w:after="100" w:afterAutospacing="1"/>
              <w:contextualSpacing/>
              <w:jc w:val="center"/>
              <w:rPr>
                <w:rFonts w:ascii="Times New Roman" w:eastAsia="Calibri" w:hAnsi="Times New Roman"/>
                <w:noProof/>
                <w:color w:val="4C4747"/>
                <w:spacing w:val="20"/>
                <w:sz w:val="24"/>
                <w:szCs w:val="24"/>
                <w:lang w:val="en-US" w:eastAsia="en-US"/>
              </w:rPr>
            </w:pPr>
            <w:r w:rsidRPr="00346852">
              <w:rPr>
                <w:rFonts w:ascii="Times New Roman" w:eastAsia="Calibri" w:hAnsi="Times New Roman"/>
                <w:noProof/>
                <w:color w:val="4C4747"/>
                <w:spacing w:val="20"/>
                <w:sz w:val="24"/>
                <w:szCs w:val="24"/>
                <w:lang w:val="en-US" w:eastAsia="en-US"/>
              </w:rPr>
              <w:t>5</w:t>
            </w:r>
          </w:p>
        </w:tc>
        <w:tc>
          <w:tcPr>
            <w:tcW w:w="2203" w:type="pct"/>
            <w:noWrap/>
            <w:hideMark/>
          </w:tcPr>
          <w:p w14:paraId="1A88D2BF" w14:textId="77777777" w:rsidR="00346852" w:rsidRPr="00D124D3" w:rsidRDefault="00346852" w:rsidP="006114F3">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noProof/>
                <w:color w:val="4C4747"/>
                <w:spacing w:val="20"/>
                <w:sz w:val="24"/>
                <w:szCs w:val="24"/>
                <w:lang w:val="es-ES" w:eastAsia="en-US"/>
              </w:rPr>
            </w:pPr>
            <w:r w:rsidRPr="00D124D3">
              <w:rPr>
                <w:rFonts w:ascii="Times New Roman" w:eastAsia="Calibri" w:hAnsi="Times New Roman"/>
                <w:noProof/>
                <w:color w:val="4C4747"/>
                <w:spacing w:val="20"/>
                <w:sz w:val="24"/>
                <w:szCs w:val="24"/>
                <w:lang w:val="es-ES" w:eastAsia="en-US"/>
              </w:rPr>
              <w:t>Compras a MiPymes y Mujeres</w:t>
            </w:r>
          </w:p>
        </w:tc>
        <w:tc>
          <w:tcPr>
            <w:tcW w:w="1186" w:type="pct"/>
            <w:noWrap/>
            <w:hideMark/>
          </w:tcPr>
          <w:p w14:paraId="0E09B5E4" w14:textId="77777777" w:rsidR="00346852" w:rsidRPr="00346852" w:rsidRDefault="00346852" w:rsidP="006114F3">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noProof/>
                <w:color w:val="4C4747"/>
                <w:spacing w:val="20"/>
                <w:sz w:val="24"/>
                <w:szCs w:val="24"/>
                <w:lang w:val="en-US" w:eastAsia="en-US"/>
              </w:rPr>
            </w:pPr>
            <w:r w:rsidRPr="00346852">
              <w:rPr>
                <w:rFonts w:ascii="Times New Roman" w:eastAsia="Calibri" w:hAnsi="Times New Roman"/>
                <w:noProof/>
                <w:color w:val="4C4747"/>
                <w:spacing w:val="20"/>
                <w:sz w:val="24"/>
                <w:szCs w:val="24"/>
                <w:lang w:val="en-US" w:eastAsia="en-US"/>
              </w:rPr>
              <w:t>20</w:t>
            </w:r>
          </w:p>
        </w:tc>
        <w:tc>
          <w:tcPr>
            <w:tcW w:w="1263" w:type="pct"/>
            <w:noWrap/>
            <w:hideMark/>
          </w:tcPr>
          <w:p w14:paraId="2593B0C4" w14:textId="77777777" w:rsidR="00346852" w:rsidRPr="00346852" w:rsidRDefault="00346852" w:rsidP="006114F3">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noProof/>
                <w:color w:val="4C4747"/>
                <w:spacing w:val="20"/>
                <w:sz w:val="24"/>
                <w:szCs w:val="24"/>
                <w:lang w:val="en-US" w:eastAsia="en-US"/>
              </w:rPr>
            </w:pPr>
            <w:r w:rsidRPr="00346852">
              <w:rPr>
                <w:rFonts w:ascii="Times New Roman" w:eastAsia="Calibri" w:hAnsi="Times New Roman"/>
                <w:noProof/>
                <w:color w:val="4C4747"/>
                <w:spacing w:val="20"/>
                <w:sz w:val="24"/>
                <w:szCs w:val="24"/>
                <w:lang w:val="en-US" w:eastAsia="en-US"/>
              </w:rPr>
              <w:t>20.00</w:t>
            </w:r>
          </w:p>
        </w:tc>
      </w:tr>
      <w:tr w:rsidR="00346852" w:rsidRPr="00386481" w14:paraId="3A15DADA" w14:textId="77777777" w:rsidTr="00B807BE">
        <w:trPr>
          <w:trHeight w:val="173"/>
        </w:trPr>
        <w:tc>
          <w:tcPr>
            <w:cnfStyle w:val="001000000000" w:firstRow="0" w:lastRow="0" w:firstColumn="1" w:lastColumn="0" w:oddVBand="0" w:evenVBand="0" w:oddHBand="0" w:evenHBand="0" w:firstRowFirstColumn="0" w:firstRowLastColumn="0" w:lastRowFirstColumn="0" w:lastRowLastColumn="0"/>
            <w:tcW w:w="348" w:type="pct"/>
            <w:noWrap/>
            <w:hideMark/>
          </w:tcPr>
          <w:p w14:paraId="12A197A5" w14:textId="77777777" w:rsidR="00346852" w:rsidRPr="00346852" w:rsidRDefault="00346852" w:rsidP="006114F3">
            <w:pPr>
              <w:spacing w:before="100" w:beforeAutospacing="1" w:after="100" w:afterAutospacing="1"/>
              <w:contextualSpacing/>
              <w:rPr>
                <w:rFonts w:ascii="Times New Roman" w:eastAsia="Calibri" w:hAnsi="Times New Roman"/>
                <w:b w:val="0"/>
                <w:bCs w:val="0"/>
                <w:noProof/>
                <w:color w:val="4C4747"/>
                <w:spacing w:val="20"/>
                <w:sz w:val="24"/>
                <w:szCs w:val="24"/>
                <w:lang w:val="en-US" w:eastAsia="en-US"/>
              </w:rPr>
            </w:pPr>
          </w:p>
        </w:tc>
        <w:tc>
          <w:tcPr>
            <w:tcW w:w="2203" w:type="pct"/>
            <w:noWrap/>
            <w:hideMark/>
          </w:tcPr>
          <w:p w14:paraId="5C43475E" w14:textId="77777777" w:rsidR="00346852" w:rsidRPr="00346852" w:rsidRDefault="00346852" w:rsidP="006114F3">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noProof/>
                <w:color w:val="4C4747"/>
                <w:spacing w:val="20"/>
                <w:sz w:val="24"/>
                <w:szCs w:val="24"/>
                <w:lang w:val="en-US" w:eastAsia="en-US"/>
              </w:rPr>
            </w:pPr>
          </w:p>
        </w:tc>
        <w:tc>
          <w:tcPr>
            <w:tcW w:w="1186" w:type="pct"/>
            <w:noWrap/>
            <w:hideMark/>
          </w:tcPr>
          <w:p w14:paraId="1C15C45B" w14:textId="3266B038" w:rsidR="00346852" w:rsidRPr="00346852" w:rsidRDefault="00346852" w:rsidP="006114F3">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noProof/>
                <w:color w:val="4C4747"/>
                <w:spacing w:val="20"/>
                <w:sz w:val="24"/>
                <w:szCs w:val="24"/>
                <w:lang w:val="en-US" w:eastAsia="en-US"/>
              </w:rPr>
            </w:pPr>
            <w:r w:rsidRPr="00346852">
              <w:rPr>
                <w:rFonts w:ascii="Times New Roman" w:eastAsia="Calibri" w:hAnsi="Times New Roman"/>
                <w:noProof/>
                <w:color w:val="4C4747"/>
                <w:spacing w:val="20"/>
                <w:sz w:val="24"/>
                <w:szCs w:val="24"/>
                <w:lang w:val="en-US" w:eastAsia="en-US"/>
              </w:rPr>
              <w:t>RESULTAD</w:t>
            </w:r>
            <w:r w:rsidR="00B807BE">
              <w:rPr>
                <w:rFonts w:ascii="Times New Roman" w:eastAsia="Calibri" w:hAnsi="Times New Roman"/>
                <w:noProof/>
                <w:color w:val="4C4747"/>
                <w:spacing w:val="20"/>
                <w:sz w:val="24"/>
                <w:szCs w:val="24"/>
                <w:lang w:val="en-US" w:eastAsia="en-US"/>
              </w:rPr>
              <w:t>O</w:t>
            </w:r>
          </w:p>
        </w:tc>
        <w:tc>
          <w:tcPr>
            <w:tcW w:w="1263" w:type="pct"/>
            <w:noWrap/>
            <w:hideMark/>
          </w:tcPr>
          <w:p w14:paraId="0A1A9D6B" w14:textId="77777777" w:rsidR="00346852" w:rsidRPr="00346852" w:rsidRDefault="00346852" w:rsidP="006114F3">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noProof/>
                <w:color w:val="4C4747"/>
                <w:spacing w:val="20"/>
                <w:sz w:val="24"/>
                <w:szCs w:val="24"/>
                <w:lang w:val="en-US" w:eastAsia="en-US"/>
              </w:rPr>
            </w:pPr>
            <w:r w:rsidRPr="00346852">
              <w:rPr>
                <w:rFonts w:ascii="Times New Roman" w:eastAsia="Calibri" w:hAnsi="Times New Roman"/>
                <w:noProof/>
                <w:color w:val="4C4747"/>
                <w:spacing w:val="20"/>
                <w:sz w:val="24"/>
                <w:szCs w:val="24"/>
                <w:lang w:val="en-US" w:eastAsia="en-US"/>
              </w:rPr>
              <w:t>91.54</w:t>
            </w:r>
          </w:p>
        </w:tc>
      </w:tr>
    </w:tbl>
    <w:p w14:paraId="7379B3E2" w14:textId="77777777" w:rsidR="00346852" w:rsidRDefault="00346852" w:rsidP="00346852">
      <w:pPr>
        <w:spacing w:before="100" w:beforeAutospacing="1" w:after="100" w:afterAutospacing="1" w:line="360" w:lineRule="auto"/>
        <w:contextualSpacing/>
        <w:jc w:val="both"/>
      </w:pPr>
    </w:p>
    <w:p w14:paraId="1EF6EB60" w14:textId="77777777" w:rsidR="00346852" w:rsidRPr="00346852" w:rsidRDefault="00346852" w:rsidP="00346852">
      <w:pPr>
        <w:spacing w:before="100" w:beforeAutospacing="1" w:after="100" w:afterAutospacing="1" w:line="360" w:lineRule="auto"/>
        <w:contextualSpacing/>
        <w:jc w:val="both"/>
        <w:rPr>
          <w:sz w:val="22"/>
          <w:szCs w:val="22"/>
        </w:rPr>
      </w:pPr>
    </w:p>
    <w:tbl>
      <w:tblPr>
        <w:tblStyle w:val="Tabladecuadrcula1clara-nfasis5"/>
        <w:tblpPr w:leftFromText="180" w:rightFromText="180" w:vertAnchor="text" w:horzAnchor="page" w:tblpX="2178" w:tblpY="8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3141"/>
        <w:gridCol w:w="2126"/>
        <w:gridCol w:w="1843"/>
      </w:tblGrid>
      <w:tr w:rsidR="00346852" w:rsidRPr="00386481" w14:paraId="6C72AE42" w14:textId="77777777" w:rsidTr="00B807BE">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7650" w:type="dxa"/>
            <w:gridSpan w:val="4"/>
            <w:tcBorders>
              <w:bottom w:val="none" w:sz="0" w:space="0" w:color="auto"/>
            </w:tcBorders>
            <w:shd w:val="clear" w:color="auto" w:fill="142F62"/>
            <w:noWrap/>
            <w:hideMark/>
          </w:tcPr>
          <w:p w14:paraId="01B08889" w14:textId="77777777" w:rsidR="00346852" w:rsidRPr="007A44CE" w:rsidRDefault="00346852" w:rsidP="006114F3">
            <w:pPr>
              <w:spacing w:before="100" w:beforeAutospacing="1" w:after="100" w:afterAutospacing="1"/>
              <w:contextualSpacing/>
              <w:jc w:val="center"/>
              <w:rPr>
                <w:rFonts w:ascii="Times New Roman" w:hAnsi="Times New Roman"/>
                <w:color w:val="D9D9D9"/>
                <w:sz w:val="24"/>
                <w:szCs w:val="24"/>
              </w:rPr>
            </w:pPr>
            <w:r w:rsidRPr="007A44CE">
              <w:rPr>
                <w:rFonts w:ascii="Times New Roman" w:hAnsi="Times New Roman"/>
                <w:color w:val="D9D9D9"/>
                <w:sz w:val="24"/>
                <w:szCs w:val="24"/>
              </w:rPr>
              <w:t>4to. Trimestre</w:t>
            </w:r>
          </w:p>
        </w:tc>
      </w:tr>
      <w:tr w:rsidR="00346852" w:rsidRPr="00346852" w14:paraId="6E73B3A4" w14:textId="77777777" w:rsidTr="00B807BE">
        <w:trPr>
          <w:trHeight w:val="173"/>
        </w:trPr>
        <w:tc>
          <w:tcPr>
            <w:cnfStyle w:val="001000000000" w:firstRow="0" w:lastRow="0" w:firstColumn="1" w:lastColumn="0" w:oddVBand="0" w:evenVBand="0" w:oddHBand="0" w:evenHBand="0" w:firstRowFirstColumn="0" w:firstRowLastColumn="0" w:lastRowFirstColumn="0" w:lastRowLastColumn="0"/>
            <w:tcW w:w="540" w:type="dxa"/>
            <w:shd w:val="clear" w:color="auto" w:fill="142F62"/>
            <w:noWrap/>
            <w:hideMark/>
          </w:tcPr>
          <w:p w14:paraId="0694068E" w14:textId="77777777" w:rsidR="00346852" w:rsidRPr="00346852" w:rsidRDefault="00346852" w:rsidP="006114F3">
            <w:pPr>
              <w:spacing w:before="100" w:beforeAutospacing="1" w:after="100" w:afterAutospacing="1"/>
              <w:contextualSpacing/>
              <w:rPr>
                <w:rFonts w:ascii="Times New Roman" w:hAnsi="Times New Roman"/>
                <w:color w:val="D9D9D9"/>
                <w:sz w:val="22"/>
              </w:rPr>
            </w:pPr>
            <w:r w:rsidRPr="00346852">
              <w:rPr>
                <w:rFonts w:ascii="Times New Roman" w:hAnsi="Times New Roman"/>
                <w:color w:val="D9D9D9"/>
                <w:sz w:val="22"/>
              </w:rPr>
              <w:t>No.</w:t>
            </w:r>
          </w:p>
        </w:tc>
        <w:tc>
          <w:tcPr>
            <w:tcW w:w="3141" w:type="dxa"/>
            <w:shd w:val="clear" w:color="auto" w:fill="142F62"/>
            <w:noWrap/>
            <w:hideMark/>
          </w:tcPr>
          <w:p w14:paraId="77CC2144" w14:textId="77777777" w:rsidR="00346852" w:rsidRPr="00346852" w:rsidRDefault="00346852" w:rsidP="006114F3">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D9D9D9"/>
                <w:sz w:val="22"/>
              </w:rPr>
            </w:pPr>
            <w:r w:rsidRPr="00346852">
              <w:rPr>
                <w:rFonts w:ascii="Times New Roman" w:hAnsi="Times New Roman"/>
                <w:color w:val="D9D9D9"/>
                <w:sz w:val="22"/>
              </w:rPr>
              <w:t>SUB-INDICADOR</w:t>
            </w:r>
          </w:p>
        </w:tc>
        <w:tc>
          <w:tcPr>
            <w:tcW w:w="2126" w:type="dxa"/>
            <w:shd w:val="clear" w:color="auto" w:fill="142F62"/>
            <w:noWrap/>
            <w:hideMark/>
          </w:tcPr>
          <w:p w14:paraId="6D2529EF" w14:textId="77777777" w:rsidR="00346852" w:rsidRPr="00346852" w:rsidRDefault="00346852" w:rsidP="006114F3">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D9D9D9"/>
                <w:sz w:val="22"/>
              </w:rPr>
            </w:pPr>
            <w:r w:rsidRPr="00346852">
              <w:rPr>
                <w:rFonts w:ascii="Times New Roman" w:hAnsi="Times New Roman"/>
                <w:color w:val="D9D9D9"/>
                <w:sz w:val="22"/>
              </w:rPr>
              <w:t>PONDERACIÓN</w:t>
            </w:r>
          </w:p>
        </w:tc>
        <w:tc>
          <w:tcPr>
            <w:tcW w:w="1843" w:type="dxa"/>
            <w:shd w:val="clear" w:color="auto" w:fill="142F62"/>
            <w:noWrap/>
            <w:hideMark/>
          </w:tcPr>
          <w:p w14:paraId="45C695F5" w14:textId="77777777" w:rsidR="00346852" w:rsidRPr="00346852" w:rsidRDefault="00346852" w:rsidP="006114F3">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D9D9D9"/>
                <w:sz w:val="22"/>
              </w:rPr>
            </w:pPr>
            <w:r w:rsidRPr="00346852">
              <w:rPr>
                <w:rFonts w:ascii="Times New Roman" w:hAnsi="Times New Roman"/>
                <w:color w:val="D9D9D9"/>
                <w:sz w:val="22"/>
              </w:rPr>
              <w:t>PUNTUACIÓN</w:t>
            </w:r>
          </w:p>
        </w:tc>
      </w:tr>
      <w:tr w:rsidR="00346852" w:rsidRPr="00386481" w14:paraId="1E112023" w14:textId="77777777" w:rsidTr="00B807BE">
        <w:trPr>
          <w:trHeight w:val="173"/>
        </w:trPr>
        <w:tc>
          <w:tcPr>
            <w:cnfStyle w:val="001000000000" w:firstRow="0" w:lastRow="0" w:firstColumn="1" w:lastColumn="0" w:oddVBand="0" w:evenVBand="0" w:oddHBand="0" w:evenHBand="0" w:firstRowFirstColumn="0" w:firstRowLastColumn="0" w:lastRowFirstColumn="0" w:lastRowLastColumn="0"/>
            <w:tcW w:w="540" w:type="dxa"/>
            <w:noWrap/>
            <w:hideMark/>
          </w:tcPr>
          <w:p w14:paraId="67BF7A09" w14:textId="77777777" w:rsidR="00346852" w:rsidRPr="00346852" w:rsidRDefault="00346852" w:rsidP="006114F3">
            <w:pPr>
              <w:spacing w:before="100" w:beforeAutospacing="1" w:after="100" w:afterAutospacing="1"/>
              <w:contextualSpacing/>
              <w:jc w:val="center"/>
              <w:rPr>
                <w:rFonts w:ascii="Times New Roman" w:eastAsia="Calibri" w:hAnsi="Times New Roman"/>
                <w:noProof/>
                <w:color w:val="4C4747"/>
                <w:spacing w:val="20"/>
                <w:sz w:val="24"/>
                <w:szCs w:val="24"/>
                <w:lang w:val="en-US" w:eastAsia="en-US"/>
              </w:rPr>
            </w:pPr>
            <w:r w:rsidRPr="00346852">
              <w:rPr>
                <w:rFonts w:ascii="Times New Roman" w:eastAsia="Calibri" w:hAnsi="Times New Roman"/>
                <w:noProof/>
                <w:color w:val="4C4747"/>
                <w:spacing w:val="20"/>
                <w:sz w:val="24"/>
                <w:szCs w:val="24"/>
                <w:lang w:val="en-US" w:eastAsia="en-US"/>
              </w:rPr>
              <w:t>1</w:t>
            </w:r>
          </w:p>
        </w:tc>
        <w:tc>
          <w:tcPr>
            <w:tcW w:w="3141" w:type="dxa"/>
            <w:noWrap/>
            <w:hideMark/>
          </w:tcPr>
          <w:p w14:paraId="37B994FF" w14:textId="77777777" w:rsidR="00346852" w:rsidRPr="00346852" w:rsidRDefault="00346852" w:rsidP="006114F3">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noProof/>
                <w:color w:val="4C4747"/>
                <w:spacing w:val="20"/>
                <w:sz w:val="24"/>
                <w:szCs w:val="24"/>
                <w:lang w:val="en-US" w:eastAsia="en-US"/>
              </w:rPr>
            </w:pPr>
            <w:r w:rsidRPr="00346852">
              <w:rPr>
                <w:rFonts w:ascii="Times New Roman" w:eastAsia="Calibri" w:hAnsi="Times New Roman"/>
                <w:noProof/>
                <w:color w:val="4C4747"/>
                <w:spacing w:val="20"/>
                <w:sz w:val="24"/>
                <w:szCs w:val="24"/>
                <w:lang w:val="en-US" w:eastAsia="en-US"/>
              </w:rPr>
              <w:t>Planificación de Compras</w:t>
            </w:r>
          </w:p>
        </w:tc>
        <w:tc>
          <w:tcPr>
            <w:tcW w:w="2126" w:type="dxa"/>
            <w:noWrap/>
            <w:hideMark/>
          </w:tcPr>
          <w:p w14:paraId="6595B96D" w14:textId="77777777" w:rsidR="00346852" w:rsidRPr="00346852" w:rsidRDefault="00346852" w:rsidP="006114F3">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noProof/>
                <w:color w:val="4C4747"/>
                <w:spacing w:val="20"/>
                <w:sz w:val="24"/>
                <w:szCs w:val="24"/>
                <w:lang w:val="en-US" w:eastAsia="en-US"/>
              </w:rPr>
            </w:pPr>
            <w:r w:rsidRPr="00346852">
              <w:rPr>
                <w:rFonts w:ascii="Times New Roman" w:eastAsia="Calibri" w:hAnsi="Times New Roman"/>
                <w:noProof/>
                <w:color w:val="4C4747"/>
                <w:spacing w:val="20"/>
                <w:sz w:val="24"/>
                <w:szCs w:val="24"/>
                <w:lang w:val="en-US" w:eastAsia="en-US"/>
              </w:rPr>
              <w:t>15</w:t>
            </w:r>
          </w:p>
        </w:tc>
        <w:tc>
          <w:tcPr>
            <w:tcW w:w="1843" w:type="dxa"/>
            <w:noWrap/>
            <w:hideMark/>
          </w:tcPr>
          <w:p w14:paraId="3BF76CAE" w14:textId="77777777" w:rsidR="00346852" w:rsidRPr="00346852" w:rsidRDefault="00346852" w:rsidP="006114F3">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noProof/>
                <w:color w:val="4C4747"/>
                <w:spacing w:val="20"/>
                <w:sz w:val="24"/>
                <w:szCs w:val="24"/>
                <w:lang w:val="en-US" w:eastAsia="en-US"/>
              </w:rPr>
            </w:pPr>
            <w:r w:rsidRPr="00346852">
              <w:rPr>
                <w:rFonts w:ascii="Times New Roman" w:eastAsia="Calibri" w:hAnsi="Times New Roman"/>
                <w:noProof/>
                <w:color w:val="4C4747"/>
                <w:spacing w:val="20"/>
                <w:sz w:val="24"/>
                <w:szCs w:val="24"/>
                <w:lang w:val="en-US" w:eastAsia="en-US"/>
              </w:rPr>
              <w:t>15.00</w:t>
            </w:r>
          </w:p>
        </w:tc>
      </w:tr>
      <w:tr w:rsidR="00346852" w:rsidRPr="00386481" w14:paraId="59B1682C" w14:textId="77777777" w:rsidTr="00B807BE">
        <w:trPr>
          <w:trHeight w:val="173"/>
        </w:trPr>
        <w:tc>
          <w:tcPr>
            <w:cnfStyle w:val="001000000000" w:firstRow="0" w:lastRow="0" w:firstColumn="1" w:lastColumn="0" w:oddVBand="0" w:evenVBand="0" w:oddHBand="0" w:evenHBand="0" w:firstRowFirstColumn="0" w:firstRowLastColumn="0" w:lastRowFirstColumn="0" w:lastRowLastColumn="0"/>
            <w:tcW w:w="540" w:type="dxa"/>
            <w:noWrap/>
            <w:vAlign w:val="center"/>
            <w:hideMark/>
          </w:tcPr>
          <w:p w14:paraId="120A98CA" w14:textId="77777777" w:rsidR="00346852" w:rsidRPr="00346852" w:rsidRDefault="00346852" w:rsidP="006114F3">
            <w:pPr>
              <w:spacing w:before="100" w:beforeAutospacing="1" w:after="100" w:afterAutospacing="1"/>
              <w:contextualSpacing/>
              <w:jc w:val="center"/>
              <w:rPr>
                <w:rFonts w:ascii="Times New Roman" w:eastAsia="Calibri" w:hAnsi="Times New Roman"/>
                <w:noProof/>
                <w:color w:val="4C4747"/>
                <w:spacing w:val="20"/>
                <w:sz w:val="24"/>
                <w:szCs w:val="24"/>
                <w:lang w:val="en-US" w:eastAsia="en-US"/>
              </w:rPr>
            </w:pPr>
            <w:r w:rsidRPr="00346852">
              <w:rPr>
                <w:rFonts w:ascii="Times New Roman" w:eastAsia="Calibri" w:hAnsi="Times New Roman"/>
                <w:noProof/>
                <w:color w:val="4C4747"/>
                <w:spacing w:val="20"/>
                <w:sz w:val="24"/>
                <w:szCs w:val="24"/>
                <w:lang w:val="en-US" w:eastAsia="en-US"/>
              </w:rPr>
              <w:t>2</w:t>
            </w:r>
          </w:p>
        </w:tc>
        <w:tc>
          <w:tcPr>
            <w:tcW w:w="3141" w:type="dxa"/>
            <w:noWrap/>
            <w:hideMark/>
          </w:tcPr>
          <w:p w14:paraId="3B942818" w14:textId="77777777" w:rsidR="00346852" w:rsidRPr="00346852" w:rsidRDefault="00346852" w:rsidP="006114F3">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noProof/>
                <w:color w:val="4C4747"/>
                <w:spacing w:val="20"/>
                <w:sz w:val="24"/>
                <w:szCs w:val="24"/>
                <w:lang w:val="en-US" w:eastAsia="en-US"/>
              </w:rPr>
            </w:pPr>
            <w:r w:rsidRPr="00346852">
              <w:rPr>
                <w:rFonts w:ascii="Times New Roman" w:eastAsia="Calibri" w:hAnsi="Times New Roman"/>
                <w:noProof/>
                <w:color w:val="4C4747"/>
                <w:spacing w:val="20"/>
                <w:sz w:val="24"/>
                <w:szCs w:val="24"/>
                <w:lang w:val="en-US" w:eastAsia="en-US"/>
              </w:rPr>
              <w:t>Publicación de Procesos</w:t>
            </w:r>
          </w:p>
        </w:tc>
        <w:tc>
          <w:tcPr>
            <w:tcW w:w="2126" w:type="dxa"/>
            <w:noWrap/>
            <w:hideMark/>
          </w:tcPr>
          <w:p w14:paraId="3DD2E8BA" w14:textId="77777777" w:rsidR="00346852" w:rsidRPr="00346852" w:rsidRDefault="00346852" w:rsidP="006114F3">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noProof/>
                <w:color w:val="4C4747"/>
                <w:spacing w:val="20"/>
                <w:sz w:val="24"/>
                <w:szCs w:val="24"/>
                <w:lang w:val="en-US" w:eastAsia="en-US"/>
              </w:rPr>
            </w:pPr>
            <w:r w:rsidRPr="00346852">
              <w:rPr>
                <w:rFonts w:ascii="Times New Roman" w:eastAsia="Calibri" w:hAnsi="Times New Roman"/>
                <w:noProof/>
                <w:color w:val="4C4747"/>
                <w:spacing w:val="20"/>
                <w:sz w:val="24"/>
                <w:szCs w:val="24"/>
                <w:lang w:val="en-US" w:eastAsia="en-US"/>
              </w:rPr>
              <w:t>15</w:t>
            </w:r>
          </w:p>
        </w:tc>
        <w:tc>
          <w:tcPr>
            <w:tcW w:w="1843" w:type="dxa"/>
            <w:noWrap/>
            <w:hideMark/>
          </w:tcPr>
          <w:p w14:paraId="5F36F066" w14:textId="77777777" w:rsidR="00346852" w:rsidRPr="00346852" w:rsidRDefault="00346852" w:rsidP="006114F3">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noProof/>
                <w:color w:val="4C4747"/>
                <w:spacing w:val="20"/>
                <w:sz w:val="24"/>
                <w:szCs w:val="24"/>
                <w:lang w:val="en-US" w:eastAsia="en-US"/>
              </w:rPr>
            </w:pPr>
            <w:r w:rsidRPr="00346852">
              <w:rPr>
                <w:rFonts w:ascii="Times New Roman" w:eastAsia="Calibri" w:hAnsi="Times New Roman"/>
                <w:noProof/>
                <w:color w:val="4C4747"/>
                <w:spacing w:val="20"/>
                <w:sz w:val="24"/>
                <w:szCs w:val="24"/>
                <w:lang w:val="en-US" w:eastAsia="en-US"/>
              </w:rPr>
              <w:t>15.00</w:t>
            </w:r>
          </w:p>
        </w:tc>
      </w:tr>
      <w:tr w:rsidR="00346852" w:rsidRPr="00386481" w14:paraId="6D7E186F" w14:textId="77777777" w:rsidTr="00B807BE">
        <w:trPr>
          <w:trHeight w:val="173"/>
        </w:trPr>
        <w:tc>
          <w:tcPr>
            <w:cnfStyle w:val="001000000000" w:firstRow="0" w:lastRow="0" w:firstColumn="1" w:lastColumn="0" w:oddVBand="0" w:evenVBand="0" w:oddHBand="0" w:evenHBand="0" w:firstRowFirstColumn="0" w:firstRowLastColumn="0" w:lastRowFirstColumn="0" w:lastRowLastColumn="0"/>
            <w:tcW w:w="540" w:type="dxa"/>
            <w:noWrap/>
            <w:vAlign w:val="center"/>
            <w:hideMark/>
          </w:tcPr>
          <w:p w14:paraId="05F64823" w14:textId="77777777" w:rsidR="00346852" w:rsidRPr="00346852" w:rsidRDefault="00346852" w:rsidP="006114F3">
            <w:pPr>
              <w:spacing w:before="100" w:beforeAutospacing="1" w:after="100" w:afterAutospacing="1"/>
              <w:contextualSpacing/>
              <w:jc w:val="center"/>
              <w:rPr>
                <w:rFonts w:ascii="Times New Roman" w:eastAsia="Calibri" w:hAnsi="Times New Roman"/>
                <w:noProof/>
                <w:color w:val="4C4747"/>
                <w:spacing w:val="20"/>
                <w:sz w:val="24"/>
                <w:szCs w:val="24"/>
                <w:lang w:val="en-US" w:eastAsia="en-US"/>
              </w:rPr>
            </w:pPr>
            <w:r w:rsidRPr="00346852">
              <w:rPr>
                <w:rFonts w:ascii="Times New Roman" w:eastAsia="Calibri" w:hAnsi="Times New Roman"/>
                <w:noProof/>
                <w:color w:val="4C4747"/>
                <w:spacing w:val="20"/>
                <w:sz w:val="24"/>
                <w:szCs w:val="24"/>
                <w:lang w:val="en-US" w:eastAsia="en-US"/>
              </w:rPr>
              <w:t>3</w:t>
            </w:r>
          </w:p>
        </w:tc>
        <w:tc>
          <w:tcPr>
            <w:tcW w:w="3141" w:type="dxa"/>
            <w:noWrap/>
            <w:hideMark/>
          </w:tcPr>
          <w:p w14:paraId="543A2C9F" w14:textId="77777777" w:rsidR="00346852" w:rsidRPr="00346852" w:rsidRDefault="00346852" w:rsidP="006114F3">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noProof/>
                <w:color w:val="4C4747"/>
                <w:spacing w:val="20"/>
                <w:sz w:val="24"/>
                <w:szCs w:val="24"/>
                <w:lang w:val="en-US" w:eastAsia="en-US"/>
              </w:rPr>
            </w:pPr>
            <w:r w:rsidRPr="00346852">
              <w:rPr>
                <w:rFonts w:ascii="Times New Roman" w:eastAsia="Calibri" w:hAnsi="Times New Roman"/>
                <w:noProof/>
                <w:color w:val="4C4747"/>
                <w:spacing w:val="20"/>
                <w:sz w:val="24"/>
                <w:szCs w:val="24"/>
                <w:lang w:val="en-US" w:eastAsia="en-US"/>
              </w:rPr>
              <w:t>Gestión de Procesos</w:t>
            </w:r>
          </w:p>
        </w:tc>
        <w:tc>
          <w:tcPr>
            <w:tcW w:w="2126" w:type="dxa"/>
            <w:noWrap/>
            <w:hideMark/>
          </w:tcPr>
          <w:p w14:paraId="56CEBBA8" w14:textId="77777777" w:rsidR="00346852" w:rsidRPr="00346852" w:rsidRDefault="00346852" w:rsidP="006114F3">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noProof/>
                <w:color w:val="4C4747"/>
                <w:spacing w:val="20"/>
                <w:sz w:val="24"/>
                <w:szCs w:val="24"/>
                <w:lang w:val="en-US" w:eastAsia="en-US"/>
              </w:rPr>
            </w:pPr>
            <w:r w:rsidRPr="00346852">
              <w:rPr>
                <w:rFonts w:ascii="Times New Roman" w:eastAsia="Calibri" w:hAnsi="Times New Roman"/>
                <w:noProof/>
                <w:color w:val="4C4747"/>
                <w:spacing w:val="20"/>
                <w:sz w:val="24"/>
                <w:szCs w:val="24"/>
                <w:lang w:val="en-US" w:eastAsia="en-US"/>
              </w:rPr>
              <w:t>20</w:t>
            </w:r>
          </w:p>
        </w:tc>
        <w:tc>
          <w:tcPr>
            <w:tcW w:w="1843" w:type="dxa"/>
            <w:noWrap/>
            <w:hideMark/>
          </w:tcPr>
          <w:p w14:paraId="54020B73" w14:textId="77777777" w:rsidR="00346852" w:rsidRPr="00346852" w:rsidRDefault="00346852" w:rsidP="006114F3">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noProof/>
                <w:color w:val="4C4747"/>
                <w:spacing w:val="20"/>
                <w:sz w:val="24"/>
                <w:szCs w:val="24"/>
                <w:lang w:val="en-US" w:eastAsia="en-US"/>
              </w:rPr>
            </w:pPr>
            <w:r w:rsidRPr="00346852">
              <w:rPr>
                <w:rFonts w:ascii="Times New Roman" w:eastAsia="Calibri" w:hAnsi="Times New Roman"/>
                <w:noProof/>
                <w:color w:val="4C4747"/>
                <w:spacing w:val="20"/>
                <w:sz w:val="24"/>
                <w:szCs w:val="24"/>
                <w:lang w:val="en-US" w:eastAsia="en-US"/>
              </w:rPr>
              <w:t>20.00</w:t>
            </w:r>
          </w:p>
        </w:tc>
      </w:tr>
      <w:tr w:rsidR="00346852" w:rsidRPr="00386481" w14:paraId="6348B7B5" w14:textId="77777777" w:rsidTr="00B807BE">
        <w:trPr>
          <w:trHeight w:val="173"/>
        </w:trPr>
        <w:tc>
          <w:tcPr>
            <w:cnfStyle w:val="001000000000" w:firstRow="0" w:lastRow="0" w:firstColumn="1" w:lastColumn="0" w:oddVBand="0" w:evenVBand="0" w:oddHBand="0" w:evenHBand="0" w:firstRowFirstColumn="0" w:firstRowLastColumn="0" w:lastRowFirstColumn="0" w:lastRowLastColumn="0"/>
            <w:tcW w:w="540" w:type="dxa"/>
            <w:noWrap/>
            <w:vAlign w:val="center"/>
            <w:hideMark/>
          </w:tcPr>
          <w:p w14:paraId="197C5C7A" w14:textId="77777777" w:rsidR="00346852" w:rsidRPr="00346852" w:rsidRDefault="00346852" w:rsidP="006114F3">
            <w:pPr>
              <w:spacing w:before="100" w:beforeAutospacing="1" w:after="100" w:afterAutospacing="1"/>
              <w:contextualSpacing/>
              <w:jc w:val="center"/>
              <w:rPr>
                <w:rFonts w:ascii="Times New Roman" w:eastAsia="Calibri" w:hAnsi="Times New Roman"/>
                <w:noProof/>
                <w:color w:val="4C4747"/>
                <w:spacing w:val="20"/>
                <w:sz w:val="24"/>
                <w:szCs w:val="24"/>
                <w:lang w:val="en-US" w:eastAsia="en-US"/>
              </w:rPr>
            </w:pPr>
            <w:r w:rsidRPr="00346852">
              <w:rPr>
                <w:rFonts w:ascii="Times New Roman" w:eastAsia="Calibri" w:hAnsi="Times New Roman"/>
                <w:noProof/>
                <w:color w:val="4C4747"/>
                <w:spacing w:val="20"/>
                <w:sz w:val="24"/>
                <w:szCs w:val="24"/>
                <w:lang w:val="en-US" w:eastAsia="en-US"/>
              </w:rPr>
              <w:t>4</w:t>
            </w:r>
          </w:p>
        </w:tc>
        <w:tc>
          <w:tcPr>
            <w:tcW w:w="3141" w:type="dxa"/>
            <w:noWrap/>
            <w:hideMark/>
          </w:tcPr>
          <w:p w14:paraId="52F47B6D" w14:textId="77777777" w:rsidR="00346852" w:rsidRPr="00346852" w:rsidRDefault="00346852" w:rsidP="006114F3">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noProof/>
                <w:color w:val="4C4747"/>
                <w:spacing w:val="20"/>
                <w:sz w:val="24"/>
                <w:szCs w:val="24"/>
                <w:lang w:val="en-US" w:eastAsia="en-US"/>
              </w:rPr>
            </w:pPr>
            <w:r w:rsidRPr="00346852">
              <w:rPr>
                <w:rFonts w:ascii="Times New Roman" w:eastAsia="Calibri" w:hAnsi="Times New Roman"/>
                <w:noProof/>
                <w:color w:val="4C4747"/>
                <w:spacing w:val="20"/>
                <w:sz w:val="24"/>
                <w:szCs w:val="24"/>
                <w:lang w:val="en-US" w:eastAsia="en-US"/>
              </w:rPr>
              <w:t>Administración de Contratos</w:t>
            </w:r>
          </w:p>
        </w:tc>
        <w:tc>
          <w:tcPr>
            <w:tcW w:w="2126" w:type="dxa"/>
            <w:noWrap/>
            <w:hideMark/>
          </w:tcPr>
          <w:p w14:paraId="082FECE7" w14:textId="77777777" w:rsidR="00346852" w:rsidRPr="00346852" w:rsidRDefault="00346852" w:rsidP="006114F3">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noProof/>
                <w:color w:val="4C4747"/>
                <w:spacing w:val="20"/>
                <w:sz w:val="24"/>
                <w:szCs w:val="24"/>
                <w:lang w:val="en-US" w:eastAsia="en-US"/>
              </w:rPr>
            </w:pPr>
            <w:r w:rsidRPr="00346852">
              <w:rPr>
                <w:rFonts w:ascii="Times New Roman" w:eastAsia="Calibri" w:hAnsi="Times New Roman"/>
                <w:noProof/>
                <w:color w:val="4C4747"/>
                <w:spacing w:val="20"/>
                <w:sz w:val="24"/>
                <w:szCs w:val="24"/>
                <w:lang w:val="en-US" w:eastAsia="en-US"/>
              </w:rPr>
              <w:t>30</w:t>
            </w:r>
          </w:p>
        </w:tc>
        <w:tc>
          <w:tcPr>
            <w:tcW w:w="1843" w:type="dxa"/>
            <w:noWrap/>
            <w:hideMark/>
          </w:tcPr>
          <w:p w14:paraId="31A00767" w14:textId="77777777" w:rsidR="00346852" w:rsidRPr="00346852" w:rsidRDefault="00346852" w:rsidP="006114F3">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noProof/>
                <w:color w:val="4C4747"/>
                <w:spacing w:val="20"/>
                <w:sz w:val="24"/>
                <w:szCs w:val="24"/>
                <w:lang w:val="en-US" w:eastAsia="en-US"/>
              </w:rPr>
            </w:pPr>
            <w:r w:rsidRPr="00346852">
              <w:rPr>
                <w:rFonts w:ascii="Times New Roman" w:eastAsia="Calibri" w:hAnsi="Times New Roman"/>
                <w:noProof/>
                <w:color w:val="4C4747"/>
                <w:spacing w:val="20"/>
                <w:sz w:val="24"/>
                <w:szCs w:val="24"/>
                <w:lang w:val="en-US" w:eastAsia="en-US"/>
              </w:rPr>
              <w:t>29.00</w:t>
            </w:r>
          </w:p>
        </w:tc>
      </w:tr>
      <w:tr w:rsidR="00346852" w:rsidRPr="00386481" w14:paraId="0A535AC2" w14:textId="77777777" w:rsidTr="00B807BE">
        <w:trPr>
          <w:trHeight w:val="173"/>
        </w:trPr>
        <w:tc>
          <w:tcPr>
            <w:cnfStyle w:val="001000000000" w:firstRow="0" w:lastRow="0" w:firstColumn="1" w:lastColumn="0" w:oddVBand="0" w:evenVBand="0" w:oddHBand="0" w:evenHBand="0" w:firstRowFirstColumn="0" w:firstRowLastColumn="0" w:lastRowFirstColumn="0" w:lastRowLastColumn="0"/>
            <w:tcW w:w="540" w:type="dxa"/>
            <w:noWrap/>
            <w:vAlign w:val="center"/>
            <w:hideMark/>
          </w:tcPr>
          <w:p w14:paraId="77BC8AEB" w14:textId="77777777" w:rsidR="00346852" w:rsidRPr="00346852" w:rsidRDefault="00346852" w:rsidP="006114F3">
            <w:pPr>
              <w:spacing w:before="100" w:beforeAutospacing="1" w:after="100" w:afterAutospacing="1"/>
              <w:contextualSpacing/>
              <w:jc w:val="center"/>
              <w:rPr>
                <w:rFonts w:ascii="Times New Roman" w:eastAsia="Calibri" w:hAnsi="Times New Roman"/>
                <w:noProof/>
                <w:color w:val="4C4747"/>
                <w:spacing w:val="20"/>
                <w:sz w:val="24"/>
                <w:szCs w:val="24"/>
                <w:lang w:val="en-US" w:eastAsia="en-US"/>
              </w:rPr>
            </w:pPr>
            <w:r w:rsidRPr="00346852">
              <w:rPr>
                <w:rFonts w:ascii="Times New Roman" w:eastAsia="Calibri" w:hAnsi="Times New Roman"/>
                <w:noProof/>
                <w:color w:val="4C4747"/>
                <w:spacing w:val="20"/>
                <w:sz w:val="24"/>
                <w:szCs w:val="24"/>
                <w:lang w:val="en-US" w:eastAsia="en-US"/>
              </w:rPr>
              <w:t>5</w:t>
            </w:r>
          </w:p>
        </w:tc>
        <w:tc>
          <w:tcPr>
            <w:tcW w:w="3141" w:type="dxa"/>
            <w:noWrap/>
            <w:hideMark/>
          </w:tcPr>
          <w:p w14:paraId="172A565B" w14:textId="77777777" w:rsidR="00346852" w:rsidRPr="00D124D3" w:rsidRDefault="00346852" w:rsidP="006114F3">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noProof/>
                <w:color w:val="4C4747"/>
                <w:spacing w:val="20"/>
                <w:sz w:val="24"/>
                <w:szCs w:val="24"/>
                <w:lang w:val="es-ES" w:eastAsia="en-US"/>
              </w:rPr>
            </w:pPr>
            <w:r w:rsidRPr="00D124D3">
              <w:rPr>
                <w:rFonts w:ascii="Times New Roman" w:eastAsia="Calibri" w:hAnsi="Times New Roman"/>
                <w:noProof/>
                <w:color w:val="4C4747"/>
                <w:spacing w:val="20"/>
                <w:sz w:val="24"/>
                <w:szCs w:val="24"/>
                <w:lang w:val="es-ES" w:eastAsia="en-US"/>
              </w:rPr>
              <w:t>Compras a MiPymes y Mujeres</w:t>
            </w:r>
          </w:p>
        </w:tc>
        <w:tc>
          <w:tcPr>
            <w:tcW w:w="2126" w:type="dxa"/>
            <w:noWrap/>
            <w:hideMark/>
          </w:tcPr>
          <w:p w14:paraId="4E3F93A2" w14:textId="77777777" w:rsidR="00346852" w:rsidRPr="00346852" w:rsidRDefault="00346852" w:rsidP="006114F3">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noProof/>
                <w:color w:val="4C4747"/>
                <w:spacing w:val="20"/>
                <w:sz w:val="24"/>
                <w:szCs w:val="24"/>
                <w:lang w:val="en-US" w:eastAsia="en-US"/>
              </w:rPr>
            </w:pPr>
            <w:r w:rsidRPr="00346852">
              <w:rPr>
                <w:rFonts w:ascii="Times New Roman" w:eastAsia="Calibri" w:hAnsi="Times New Roman"/>
                <w:noProof/>
                <w:color w:val="4C4747"/>
                <w:spacing w:val="20"/>
                <w:sz w:val="24"/>
                <w:szCs w:val="24"/>
                <w:lang w:val="en-US" w:eastAsia="en-US"/>
              </w:rPr>
              <w:t>20</w:t>
            </w:r>
          </w:p>
        </w:tc>
        <w:tc>
          <w:tcPr>
            <w:tcW w:w="1843" w:type="dxa"/>
            <w:noWrap/>
            <w:hideMark/>
          </w:tcPr>
          <w:p w14:paraId="780F9EFD" w14:textId="77777777" w:rsidR="00346852" w:rsidRPr="00346852" w:rsidRDefault="00346852" w:rsidP="006114F3">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noProof/>
                <w:color w:val="4C4747"/>
                <w:spacing w:val="20"/>
                <w:sz w:val="24"/>
                <w:szCs w:val="24"/>
                <w:lang w:val="en-US" w:eastAsia="en-US"/>
              </w:rPr>
            </w:pPr>
            <w:r w:rsidRPr="00346852">
              <w:rPr>
                <w:rFonts w:ascii="Times New Roman" w:eastAsia="Calibri" w:hAnsi="Times New Roman"/>
                <w:noProof/>
                <w:color w:val="4C4747"/>
                <w:spacing w:val="20"/>
                <w:sz w:val="24"/>
                <w:szCs w:val="24"/>
                <w:lang w:val="en-US" w:eastAsia="en-US"/>
              </w:rPr>
              <w:t>10.00</w:t>
            </w:r>
          </w:p>
        </w:tc>
      </w:tr>
      <w:tr w:rsidR="00346852" w:rsidRPr="00386481" w14:paraId="1B653FCF" w14:textId="77777777" w:rsidTr="00B807BE">
        <w:trPr>
          <w:trHeight w:val="173"/>
        </w:trPr>
        <w:tc>
          <w:tcPr>
            <w:cnfStyle w:val="001000000000" w:firstRow="0" w:lastRow="0" w:firstColumn="1" w:lastColumn="0" w:oddVBand="0" w:evenVBand="0" w:oddHBand="0" w:evenHBand="0" w:firstRowFirstColumn="0" w:firstRowLastColumn="0" w:lastRowFirstColumn="0" w:lastRowLastColumn="0"/>
            <w:tcW w:w="540" w:type="dxa"/>
            <w:noWrap/>
            <w:hideMark/>
          </w:tcPr>
          <w:p w14:paraId="3ACD67EB" w14:textId="77777777" w:rsidR="00346852" w:rsidRPr="00346852" w:rsidRDefault="00346852" w:rsidP="006114F3">
            <w:pPr>
              <w:spacing w:before="100" w:beforeAutospacing="1" w:after="100" w:afterAutospacing="1"/>
              <w:contextualSpacing/>
              <w:rPr>
                <w:rFonts w:ascii="Times New Roman" w:eastAsia="Calibri" w:hAnsi="Times New Roman"/>
                <w:b w:val="0"/>
                <w:bCs w:val="0"/>
                <w:noProof/>
                <w:color w:val="4C4747"/>
                <w:spacing w:val="20"/>
                <w:sz w:val="24"/>
                <w:szCs w:val="24"/>
                <w:lang w:val="en-US" w:eastAsia="en-US"/>
              </w:rPr>
            </w:pPr>
          </w:p>
        </w:tc>
        <w:tc>
          <w:tcPr>
            <w:tcW w:w="3141" w:type="dxa"/>
            <w:noWrap/>
            <w:hideMark/>
          </w:tcPr>
          <w:p w14:paraId="751878FC" w14:textId="77777777" w:rsidR="00346852" w:rsidRPr="00346852" w:rsidRDefault="00346852" w:rsidP="006114F3">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noProof/>
                <w:color w:val="4C4747"/>
                <w:spacing w:val="20"/>
                <w:sz w:val="24"/>
                <w:szCs w:val="24"/>
                <w:lang w:val="en-US" w:eastAsia="en-US"/>
              </w:rPr>
            </w:pPr>
          </w:p>
        </w:tc>
        <w:tc>
          <w:tcPr>
            <w:tcW w:w="2126" w:type="dxa"/>
            <w:noWrap/>
            <w:hideMark/>
          </w:tcPr>
          <w:p w14:paraId="46E65ADA" w14:textId="2883342E" w:rsidR="00346852" w:rsidRPr="00346852" w:rsidRDefault="00346852" w:rsidP="006114F3">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noProof/>
                <w:color w:val="4C4747"/>
                <w:spacing w:val="20"/>
                <w:sz w:val="24"/>
                <w:szCs w:val="24"/>
                <w:lang w:val="en-US" w:eastAsia="en-US"/>
              </w:rPr>
            </w:pPr>
            <w:r w:rsidRPr="00346852">
              <w:rPr>
                <w:rFonts w:ascii="Times New Roman" w:eastAsia="Calibri" w:hAnsi="Times New Roman"/>
                <w:noProof/>
                <w:color w:val="4C4747"/>
                <w:spacing w:val="20"/>
                <w:sz w:val="24"/>
                <w:szCs w:val="24"/>
                <w:lang w:val="en-US" w:eastAsia="en-US"/>
              </w:rPr>
              <w:t>RESULTADO</w:t>
            </w:r>
          </w:p>
        </w:tc>
        <w:tc>
          <w:tcPr>
            <w:tcW w:w="1843" w:type="dxa"/>
            <w:noWrap/>
            <w:hideMark/>
          </w:tcPr>
          <w:p w14:paraId="0E38280D" w14:textId="77777777" w:rsidR="00346852" w:rsidRPr="00346852" w:rsidRDefault="00346852" w:rsidP="006114F3">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noProof/>
                <w:color w:val="4C4747"/>
                <w:spacing w:val="20"/>
                <w:sz w:val="24"/>
                <w:szCs w:val="24"/>
                <w:lang w:val="en-US" w:eastAsia="en-US"/>
              </w:rPr>
            </w:pPr>
            <w:r w:rsidRPr="00346852">
              <w:rPr>
                <w:rFonts w:ascii="Times New Roman" w:eastAsia="Calibri" w:hAnsi="Times New Roman"/>
                <w:noProof/>
                <w:color w:val="4C4747"/>
                <w:spacing w:val="20"/>
                <w:sz w:val="24"/>
                <w:szCs w:val="24"/>
                <w:lang w:val="en-US" w:eastAsia="en-US"/>
              </w:rPr>
              <w:t>89.00</w:t>
            </w:r>
          </w:p>
        </w:tc>
      </w:tr>
    </w:tbl>
    <w:p w14:paraId="292264D6" w14:textId="77777777" w:rsidR="00B807BE" w:rsidRDefault="00B807BE" w:rsidP="00BA2267">
      <w:pPr>
        <w:spacing w:line="360" w:lineRule="auto"/>
        <w:jc w:val="both"/>
        <w:rPr>
          <w:rFonts w:eastAsia="Calibri"/>
          <w:noProof/>
          <w:color w:val="4C4747"/>
        </w:rPr>
      </w:pPr>
    </w:p>
    <w:p w14:paraId="5A20EEF7" w14:textId="77777777" w:rsidR="00FA2C00" w:rsidRDefault="00FA2C00" w:rsidP="00FA2C00">
      <w:pPr>
        <w:pStyle w:val="subcapitulo"/>
      </w:pPr>
      <w:bookmarkStart w:id="23" w:name="_Toc155087043"/>
      <w:bookmarkStart w:id="24" w:name="_Toc156296026"/>
      <w:r w:rsidRPr="00B807BE">
        <w:rPr>
          <w:rFonts w:eastAsia="Calibri" w:cs="Times New Roman"/>
          <w:noProof/>
          <w:color w:val="4C4747"/>
          <w:spacing w:val="20"/>
          <w:szCs w:val="24"/>
          <w:lang w:val="es-ES"/>
        </w:rPr>
        <w:t>4.2 Desempeño de los Recursos Humanos</w:t>
      </w:r>
      <w:bookmarkEnd w:id="23"/>
      <w:bookmarkEnd w:id="24"/>
    </w:p>
    <w:p w14:paraId="3C7C5C69" w14:textId="77777777" w:rsidR="00FA2C00" w:rsidRPr="00FA1E52" w:rsidRDefault="00FA2C00" w:rsidP="00FA2C00">
      <w:pPr>
        <w:pStyle w:val="subcapitulo"/>
      </w:pPr>
    </w:p>
    <w:p w14:paraId="09F20A74" w14:textId="77777777" w:rsidR="00FA2C00" w:rsidRPr="00353113" w:rsidRDefault="00FA2C00">
      <w:pPr>
        <w:pStyle w:val="Prrafodelista"/>
        <w:numPr>
          <w:ilvl w:val="0"/>
          <w:numId w:val="19"/>
        </w:numPr>
        <w:spacing w:after="0" w:line="360" w:lineRule="auto"/>
        <w:rPr>
          <w:rFonts w:ascii="Times New Roman" w:eastAsia="Calibri" w:hAnsi="Times New Roman" w:cs="Times New Roman"/>
          <w:noProof/>
          <w:color w:val="4C4747"/>
          <w:spacing w:val="20"/>
          <w:sz w:val="24"/>
          <w:szCs w:val="24"/>
          <w:lang w:val="es-ES"/>
        </w:rPr>
      </w:pPr>
      <w:r w:rsidRPr="00353113">
        <w:rPr>
          <w:rFonts w:ascii="Times New Roman" w:eastAsia="Calibri" w:hAnsi="Times New Roman" w:cs="Times New Roman"/>
          <w:noProof/>
          <w:color w:val="4C4747"/>
          <w:spacing w:val="20"/>
          <w:sz w:val="24"/>
          <w:szCs w:val="24"/>
          <w:lang w:val="es-ES"/>
        </w:rPr>
        <w:t>Sistema de monitoreo de la Administración Pública SISMAP</w:t>
      </w:r>
    </w:p>
    <w:p w14:paraId="2587C39B" w14:textId="77777777" w:rsidR="00FA2C00" w:rsidRPr="00353113" w:rsidRDefault="00FA2C00" w:rsidP="00FA2C00">
      <w:pPr>
        <w:pStyle w:val="Prrafodelista"/>
        <w:spacing w:after="0" w:line="360" w:lineRule="auto"/>
        <w:ind w:left="2149"/>
        <w:rPr>
          <w:rFonts w:ascii="Times New Roman" w:eastAsia="Calibri" w:hAnsi="Times New Roman" w:cs="Times New Roman"/>
          <w:noProof/>
          <w:color w:val="4C4747"/>
          <w:spacing w:val="20"/>
          <w:sz w:val="24"/>
          <w:szCs w:val="24"/>
          <w:lang w:val="es-ES"/>
        </w:rPr>
      </w:pPr>
    </w:p>
    <w:p w14:paraId="68336220" w14:textId="4545BA72" w:rsidR="00FA2C00" w:rsidRPr="00353113" w:rsidRDefault="00FA2C00" w:rsidP="00FA2C00">
      <w:pPr>
        <w:spacing w:after="0" w:line="360" w:lineRule="auto"/>
        <w:jc w:val="both"/>
        <w:rPr>
          <w:rFonts w:eastAsia="Calibri"/>
          <w:noProof/>
          <w:color w:val="4C4747"/>
          <w:lang w:val="es-ES"/>
        </w:rPr>
      </w:pPr>
      <w:r w:rsidRPr="00353113">
        <w:rPr>
          <w:rFonts w:eastAsia="Calibri"/>
          <w:noProof/>
          <w:color w:val="4C4747"/>
          <w:lang w:val="es-ES"/>
        </w:rPr>
        <w:t>Según la nueva versión del sistema de monitoreo de la administración pública SISMAP la valoración de COAAROM, al 30 de junio del 2023 es de un 22.67%, valoración que abarca toda la gestión institucional. Desde el año pasado seguimos esperando que nos actualicen el sistema para tener una pu</w:t>
      </w:r>
      <w:r w:rsidR="00A50E76">
        <w:rPr>
          <w:rFonts w:eastAsia="Calibri"/>
          <w:noProof/>
          <w:color w:val="4C4747"/>
          <w:lang w:val="es-ES"/>
        </w:rPr>
        <w:t>ntuación actualizada y real. L</w:t>
      </w:r>
      <w:r w:rsidRPr="00353113">
        <w:rPr>
          <w:rFonts w:eastAsia="Calibri"/>
          <w:noProof/>
          <w:color w:val="4C4747"/>
          <w:lang w:val="es-ES"/>
        </w:rPr>
        <w:t>a gestión de Recursos Humanos de nuestra institución se ha enfocado en promover el desempeño eficiente de todos nuestros servidores públicos, guiados por la ley no. 41-08 que se enfoca en el fortalecimiento institucional de la Administración Pública.</w:t>
      </w:r>
    </w:p>
    <w:p w14:paraId="7226D6C5" w14:textId="77777777" w:rsidR="00FA2C00" w:rsidRPr="00353113" w:rsidRDefault="00FA2C00" w:rsidP="00FA2C00">
      <w:pPr>
        <w:spacing w:after="0" w:line="360" w:lineRule="auto"/>
        <w:jc w:val="both"/>
        <w:rPr>
          <w:rFonts w:eastAsia="Calibri"/>
          <w:noProof/>
          <w:color w:val="4C4747"/>
          <w:lang w:val="es-ES"/>
        </w:rPr>
      </w:pPr>
      <w:r w:rsidRPr="00353113">
        <w:rPr>
          <w:rFonts w:eastAsia="Calibri"/>
          <w:noProof/>
          <w:color w:val="4C4747"/>
          <w:lang w:val="es-ES"/>
        </w:rPr>
        <w:lastRenderedPageBreak/>
        <w:t>COAAROM ha trabajado por mejorar sus subindicadores significativamente, a continuación, se presentan los logros obtenidos en cada uno de los pertenecientes a Recursos Humanos:</w:t>
      </w:r>
    </w:p>
    <w:p w14:paraId="570A3B9A" w14:textId="77777777" w:rsidR="00FA2C00" w:rsidRPr="00353113" w:rsidRDefault="00FA2C00" w:rsidP="00FA2C00">
      <w:pPr>
        <w:spacing w:after="0" w:line="360" w:lineRule="auto"/>
        <w:jc w:val="both"/>
        <w:rPr>
          <w:rFonts w:eastAsia="Calibri"/>
          <w:noProof/>
          <w:color w:val="4C4747"/>
          <w:lang w:val="es-ES"/>
        </w:rPr>
      </w:pPr>
    </w:p>
    <w:p w14:paraId="3E9D5C7C" w14:textId="77777777" w:rsidR="00FA2C00" w:rsidRPr="00353113" w:rsidRDefault="00FA2C00">
      <w:pPr>
        <w:pStyle w:val="Prrafodelista"/>
        <w:numPr>
          <w:ilvl w:val="0"/>
          <w:numId w:val="19"/>
        </w:numPr>
        <w:spacing w:after="0" w:line="360" w:lineRule="auto"/>
        <w:rPr>
          <w:rFonts w:ascii="Times New Roman" w:eastAsia="Calibri" w:hAnsi="Times New Roman" w:cs="Times New Roman"/>
          <w:noProof/>
          <w:color w:val="4C4747"/>
          <w:spacing w:val="20"/>
          <w:sz w:val="24"/>
          <w:szCs w:val="24"/>
          <w:lang w:val="es-ES"/>
        </w:rPr>
      </w:pPr>
      <w:r w:rsidRPr="00353113">
        <w:rPr>
          <w:rFonts w:ascii="Times New Roman" w:eastAsia="Calibri" w:hAnsi="Times New Roman" w:cs="Times New Roman"/>
          <w:noProof/>
          <w:color w:val="4C4747"/>
          <w:spacing w:val="20"/>
          <w:sz w:val="24"/>
          <w:szCs w:val="24"/>
          <w:lang w:val="es-ES"/>
        </w:rPr>
        <w:t>Organización de la Función de Recursos Humanos</w:t>
      </w:r>
    </w:p>
    <w:p w14:paraId="35F1DD36" w14:textId="77777777" w:rsidR="00FA2C00" w:rsidRPr="00353113" w:rsidRDefault="00FA2C00" w:rsidP="00FA2C00">
      <w:pPr>
        <w:pStyle w:val="Prrafodelista"/>
        <w:spacing w:after="0" w:line="360" w:lineRule="auto"/>
        <w:rPr>
          <w:rFonts w:ascii="Times New Roman" w:eastAsia="Calibri" w:hAnsi="Times New Roman" w:cs="Times New Roman"/>
          <w:noProof/>
          <w:color w:val="4C4747"/>
          <w:spacing w:val="20"/>
          <w:sz w:val="24"/>
          <w:szCs w:val="24"/>
          <w:lang w:val="es-ES"/>
        </w:rPr>
      </w:pPr>
    </w:p>
    <w:p w14:paraId="1AC02421" w14:textId="77777777" w:rsidR="00FA2C00" w:rsidRPr="00353113" w:rsidRDefault="00FA2C00">
      <w:pPr>
        <w:pStyle w:val="Prrafodelista"/>
        <w:numPr>
          <w:ilvl w:val="0"/>
          <w:numId w:val="7"/>
        </w:numPr>
        <w:spacing w:after="0" w:line="360" w:lineRule="auto"/>
        <w:rPr>
          <w:rFonts w:ascii="Times New Roman" w:eastAsia="Calibri" w:hAnsi="Times New Roman" w:cs="Times New Roman"/>
          <w:noProof/>
          <w:color w:val="4C4747"/>
          <w:spacing w:val="20"/>
          <w:sz w:val="24"/>
          <w:szCs w:val="24"/>
          <w:lang w:val="es-ES"/>
        </w:rPr>
      </w:pPr>
      <w:r w:rsidRPr="00353113">
        <w:rPr>
          <w:rFonts w:ascii="Times New Roman" w:eastAsia="Calibri" w:hAnsi="Times New Roman" w:cs="Times New Roman"/>
          <w:noProof/>
          <w:color w:val="4C4747"/>
          <w:spacing w:val="20"/>
          <w:sz w:val="24"/>
          <w:szCs w:val="24"/>
          <w:lang w:val="es-ES"/>
        </w:rPr>
        <w:t>Nivel de Administración del Sistema de Carrera Administrativa</w:t>
      </w:r>
    </w:p>
    <w:p w14:paraId="5836D2B7" w14:textId="77777777" w:rsidR="00FA2C00" w:rsidRPr="00353113" w:rsidRDefault="00FA2C00" w:rsidP="00FA2C00">
      <w:pPr>
        <w:spacing w:after="0" w:line="360" w:lineRule="auto"/>
        <w:ind w:left="360"/>
        <w:rPr>
          <w:rFonts w:eastAsia="Calibri"/>
          <w:noProof/>
          <w:color w:val="4C4747"/>
          <w:lang w:val="es-ES"/>
        </w:rPr>
      </w:pPr>
      <w:r w:rsidRPr="00353113">
        <w:rPr>
          <w:rFonts w:eastAsia="Calibri"/>
          <w:noProof/>
          <w:color w:val="4C4747"/>
          <w:lang w:val="es-ES"/>
        </w:rPr>
        <w:t xml:space="preserve">Este indicador obtuvo una calificación de 10%, debido a que el mismo se encuentra en procesos de modificación. </w:t>
      </w:r>
    </w:p>
    <w:p w14:paraId="4A3E9052" w14:textId="77777777" w:rsidR="00FA2C00" w:rsidRPr="00353113" w:rsidRDefault="00FA2C00" w:rsidP="00FA2C00">
      <w:pPr>
        <w:spacing w:after="0" w:line="360" w:lineRule="auto"/>
        <w:jc w:val="both"/>
        <w:rPr>
          <w:rFonts w:eastAsia="Calibri"/>
          <w:noProof/>
          <w:color w:val="4C4747"/>
          <w:lang w:val="es-ES"/>
        </w:rPr>
      </w:pPr>
    </w:p>
    <w:p w14:paraId="5D336B76" w14:textId="77777777" w:rsidR="00FA2C00" w:rsidRPr="00FA2C00" w:rsidRDefault="00FA2C00">
      <w:pPr>
        <w:pStyle w:val="Prrafodelista"/>
        <w:numPr>
          <w:ilvl w:val="0"/>
          <w:numId w:val="6"/>
        </w:numPr>
        <w:spacing w:after="0" w:line="360" w:lineRule="auto"/>
        <w:jc w:val="left"/>
        <w:rPr>
          <w:rFonts w:ascii="Times New Roman" w:eastAsia="Calibri" w:hAnsi="Times New Roman" w:cs="Times New Roman"/>
          <w:noProof/>
          <w:color w:val="4C4747"/>
          <w:spacing w:val="20"/>
          <w:sz w:val="24"/>
          <w:szCs w:val="24"/>
          <w:lang w:val="en-US"/>
        </w:rPr>
      </w:pPr>
      <w:r w:rsidRPr="00FA2C00">
        <w:rPr>
          <w:rFonts w:ascii="Times New Roman" w:eastAsia="Calibri" w:hAnsi="Times New Roman" w:cs="Times New Roman"/>
          <w:noProof/>
          <w:color w:val="4C4747"/>
          <w:spacing w:val="20"/>
          <w:sz w:val="24"/>
          <w:szCs w:val="24"/>
          <w:lang w:val="en-US"/>
        </w:rPr>
        <w:t>Planificación de Recursos Humanos</w:t>
      </w:r>
    </w:p>
    <w:p w14:paraId="18AE6742" w14:textId="77777777" w:rsidR="00FA2C00" w:rsidRPr="00353113" w:rsidRDefault="00FA2C00" w:rsidP="00FA2C00">
      <w:pPr>
        <w:spacing w:after="0" w:line="360" w:lineRule="auto"/>
        <w:ind w:left="360"/>
        <w:jc w:val="both"/>
        <w:rPr>
          <w:rFonts w:eastAsia="Calibri"/>
          <w:noProof/>
          <w:color w:val="4C4747"/>
          <w:lang w:val="es-ES"/>
        </w:rPr>
      </w:pPr>
      <w:r w:rsidRPr="00353113">
        <w:rPr>
          <w:rFonts w:eastAsia="Calibri"/>
          <w:noProof/>
          <w:color w:val="4C4747"/>
          <w:lang w:val="es-ES"/>
        </w:rPr>
        <w:t xml:space="preserve">La planificación de recursos humanos es un proceso que identifica necesidades actuales y futuras, para que la institución alcance sus objetivos, luego de realizarla, siguiendo los diversos parámetros, hemos obtenido el 100% de la meta establecida, convirtiéndose así en un objetivo logrado. </w:t>
      </w:r>
    </w:p>
    <w:p w14:paraId="4CB91FA5" w14:textId="77777777" w:rsidR="00FA2C00" w:rsidRPr="00FA2C00" w:rsidRDefault="00FA2C00">
      <w:pPr>
        <w:pStyle w:val="Prrafodelista"/>
        <w:numPr>
          <w:ilvl w:val="0"/>
          <w:numId w:val="19"/>
        </w:numPr>
        <w:spacing w:after="0" w:line="360" w:lineRule="auto"/>
        <w:rPr>
          <w:rFonts w:ascii="Times New Roman" w:eastAsia="Calibri" w:hAnsi="Times New Roman" w:cs="Times New Roman"/>
          <w:noProof/>
          <w:color w:val="4C4747"/>
          <w:spacing w:val="20"/>
          <w:sz w:val="24"/>
          <w:szCs w:val="24"/>
          <w:lang w:val="en-US"/>
        </w:rPr>
      </w:pPr>
      <w:r w:rsidRPr="00FA2C00">
        <w:rPr>
          <w:rFonts w:ascii="Times New Roman" w:eastAsia="Calibri" w:hAnsi="Times New Roman" w:cs="Times New Roman"/>
          <w:noProof/>
          <w:color w:val="4C4747"/>
          <w:spacing w:val="20"/>
          <w:sz w:val="24"/>
          <w:szCs w:val="24"/>
          <w:lang w:val="en-US"/>
        </w:rPr>
        <w:t>Organización del Trabajo</w:t>
      </w:r>
    </w:p>
    <w:p w14:paraId="74FFC8FE" w14:textId="77777777" w:rsidR="00FA2C00" w:rsidRPr="007008EA" w:rsidRDefault="00FA2C00" w:rsidP="00417DF0">
      <w:pPr>
        <w:pStyle w:val="Prrafodelista"/>
        <w:spacing w:after="0" w:line="360" w:lineRule="auto"/>
        <w:rPr>
          <w:rFonts w:ascii="Times New Roman" w:eastAsia="Calibri" w:hAnsi="Times New Roman" w:cs="Times New Roman"/>
          <w:noProof/>
          <w:color w:val="4C4747"/>
          <w:spacing w:val="20"/>
          <w:sz w:val="14"/>
          <w:szCs w:val="24"/>
          <w:lang w:val="en-US"/>
        </w:rPr>
      </w:pPr>
    </w:p>
    <w:p w14:paraId="13CEA021" w14:textId="77777777" w:rsidR="00FA2C00" w:rsidRPr="00FA2C00" w:rsidRDefault="00FA2C00">
      <w:pPr>
        <w:pStyle w:val="Prrafodelista"/>
        <w:numPr>
          <w:ilvl w:val="0"/>
          <w:numId w:val="8"/>
        </w:numPr>
        <w:spacing w:after="0" w:line="360" w:lineRule="auto"/>
        <w:ind w:left="720"/>
        <w:rPr>
          <w:rFonts w:ascii="Times New Roman" w:eastAsia="Calibri" w:hAnsi="Times New Roman" w:cs="Times New Roman"/>
          <w:noProof/>
          <w:color w:val="4C4747"/>
          <w:spacing w:val="20"/>
          <w:sz w:val="24"/>
          <w:szCs w:val="24"/>
          <w:lang w:val="en-US"/>
        </w:rPr>
      </w:pPr>
      <w:r w:rsidRPr="00FA2C00">
        <w:rPr>
          <w:rFonts w:ascii="Times New Roman" w:eastAsia="Calibri" w:hAnsi="Times New Roman" w:cs="Times New Roman"/>
          <w:noProof/>
          <w:color w:val="4C4747"/>
          <w:spacing w:val="20"/>
          <w:sz w:val="24"/>
          <w:szCs w:val="24"/>
          <w:lang w:val="en-US"/>
        </w:rPr>
        <w:t xml:space="preserve">Estructura Organizativa </w:t>
      </w:r>
    </w:p>
    <w:p w14:paraId="78E1BC2B" w14:textId="77777777" w:rsidR="00FA2C00" w:rsidRPr="00353113" w:rsidRDefault="00FA2C00" w:rsidP="00FA2C00">
      <w:pPr>
        <w:spacing w:line="360" w:lineRule="auto"/>
        <w:jc w:val="both"/>
        <w:rPr>
          <w:rFonts w:eastAsia="Calibri"/>
          <w:noProof/>
          <w:color w:val="4C4747"/>
          <w:lang w:val="es-ES"/>
        </w:rPr>
      </w:pPr>
      <w:r w:rsidRPr="00353113">
        <w:rPr>
          <w:rFonts w:eastAsia="Calibri"/>
          <w:noProof/>
          <w:color w:val="4C4747"/>
          <w:lang w:val="es-ES"/>
        </w:rPr>
        <w:t>Se recibió la resolución 10-2016 que aprueba la nueva estructura organizativa de Corporación de acueducto y alcantarillado de La Romana (COAAROM), por cuanto se han implementado la estructura, recalificación de cargos y escala salarial, donde se obtuvo una calificación del 100% de la meta establecida.</w:t>
      </w:r>
    </w:p>
    <w:p w14:paraId="06FCC7F1" w14:textId="77777777" w:rsidR="00FA2C00" w:rsidRPr="00E131C1" w:rsidRDefault="00FA2C00" w:rsidP="00FA2C00">
      <w:pPr>
        <w:spacing w:line="360" w:lineRule="auto"/>
        <w:jc w:val="both"/>
        <w:rPr>
          <w:rFonts w:eastAsia="Calibri"/>
          <w:noProof/>
          <w:color w:val="4C4747"/>
          <w:sz w:val="12"/>
          <w:lang w:val="es-ES"/>
        </w:rPr>
      </w:pPr>
    </w:p>
    <w:p w14:paraId="2A8F2804" w14:textId="77777777" w:rsidR="00FA2C00" w:rsidRPr="00FA2C00" w:rsidRDefault="00FA2C00">
      <w:pPr>
        <w:pStyle w:val="Prrafodelista"/>
        <w:numPr>
          <w:ilvl w:val="0"/>
          <w:numId w:val="19"/>
        </w:numPr>
        <w:spacing w:line="360" w:lineRule="auto"/>
        <w:ind w:left="709" w:hanging="349"/>
        <w:jc w:val="left"/>
        <w:rPr>
          <w:rFonts w:ascii="Times New Roman" w:eastAsia="Calibri" w:hAnsi="Times New Roman" w:cs="Times New Roman"/>
          <w:noProof/>
          <w:color w:val="4C4747"/>
          <w:spacing w:val="20"/>
          <w:sz w:val="24"/>
          <w:szCs w:val="24"/>
          <w:lang w:val="en-US"/>
        </w:rPr>
      </w:pPr>
      <w:r w:rsidRPr="00FA2C00">
        <w:rPr>
          <w:rFonts w:ascii="Times New Roman" w:eastAsia="Calibri" w:hAnsi="Times New Roman" w:cs="Times New Roman"/>
          <w:noProof/>
          <w:color w:val="4C4747"/>
          <w:spacing w:val="20"/>
          <w:sz w:val="24"/>
          <w:szCs w:val="24"/>
          <w:lang w:val="en-US"/>
        </w:rPr>
        <w:t>Gestión de empleo</w:t>
      </w:r>
    </w:p>
    <w:p w14:paraId="50FEF586" w14:textId="77777777" w:rsidR="00FA2C00" w:rsidRPr="00E131C1" w:rsidRDefault="00FA2C00" w:rsidP="00417DF0">
      <w:pPr>
        <w:pStyle w:val="Prrafodelista"/>
        <w:spacing w:line="360" w:lineRule="auto"/>
        <w:ind w:left="709" w:hanging="349"/>
        <w:rPr>
          <w:rFonts w:ascii="Times New Roman" w:eastAsia="Calibri" w:hAnsi="Times New Roman" w:cs="Times New Roman"/>
          <w:noProof/>
          <w:color w:val="4C4747"/>
          <w:spacing w:val="20"/>
          <w:sz w:val="14"/>
          <w:szCs w:val="24"/>
          <w:lang w:val="en-US"/>
        </w:rPr>
      </w:pPr>
    </w:p>
    <w:p w14:paraId="601DE7E0" w14:textId="77777777" w:rsidR="00FA2C00" w:rsidRPr="00353113" w:rsidRDefault="00FA2C00">
      <w:pPr>
        <w:pStyle w:val="Prrafodelista"/>
        <w:numPr>
          <w:ilvl w:val="0"/>
          <w:numId w:val="8"/>
        </w:numPr>
        <w:spacing w:after="0" w:line="360" w:lineRule="auto"/>
        <w:ind w:left="709" w:hanging="349"/>
        <w:rPr>
          <w:rFonts w:ascii="Times New Roman" w:eastAsia="Calibri" w:hAnsi="Times New Roman" w:cs="Times New Roman"/>
          <w:noProof/>
          <w:color w:val="4C4747"/>
          <w:spacing w:val="20"/>
          <w:sz w:val="24"/>
          <w:szCs w:val="24"/>
          <w:lang w:val="es-ES"/>
        </w:rPr>
      </w:pPr>
      <w:r w:rsidRPr="00353113">
        <w:rPr>
          <w:rFonts w:ascii="Times New Roman" w:eastAsia="Calibri" w:hAnsi="Times New Roman" w:cs="Times New Roman"/>
          <w:noProof/>
          <w:color w:val="4C4747"/>
          <w:spacing w:val="20"/>
          <w:sz w:val="24"/>
          <w:szCs w:val="24"/>
          <w:lang w:val="es-ES"/>
        </w:rPr>
        <w:t>Sistema de administración de servidores públicos (SASP)</w:t>
      </w:r>
    </w:p>
    <w:p w14:paraId="7655602D" w14:textId="77777777" w:rsidR="00FA2C00" w:rsidRPr="00417DF0" w:rsidRDefault="00FA2C00" w:rsidP="00FA2C00">
      <w:pPr>
        <w:spacing w:after="0" w:line="360" w:lineRule="auto"/>
        <w:jc w:val="both"/>
        <w:rPr>
          <w:rFonts w:eastAsia="Calibri"/>
          <w:noProof/>
          <w:color w:val="4C4747"/>
          <w:lang w:val="es-ES"/>
        </w:rPr>
      </w:pPr>
      <w:r w:rsidRPr="00417DF0">
        <w:rPr>
          <w:rFonts w:eastAsia="Calibri"/>
          <w:noProof/>
          <w:color w:val="4C4747"/>
          <w:lang w:val="es-ES"/>
        </w:rPr>
        <w:t xml:space="preserve">Como institución utilizamos el sistema de administración de servidores públicos (SASP) para procesar nuestras nóminas de pago, para trabajar con las novedades de Recursos Humanos (Vacaciones, </w:t>
      </w:r>
      <w:r w:rsidRPr="00417DF0">
        <w:rPr>
          <w:rFonts w:eastAsia="Calibri"/>
          <w:noProof/>
          <w:color w:val="4C4747"/>
          <w:lang w:val="es-ES"/>
        </w:rPr>
        <w:lastRenderedPageBreak/>
        <w:t xml:space="preserve">licencias, amonestaciones, etc.) siendo este un objetivo logrado, obteniendo una calificación del 100% de la meta establecida. </w:t>
      </w:r>
    </w:p>
    <w:p w14:paraId="44579C74" w14:textId="77777777" w:rsidR="00FA2C00" w:rsidRPr="00417DF0" w:rsidRDefault="00FA2C00" w:rsidP="00FA2C00">
      <w:pPr>
        <w:spacing w:after="0" w:line="360" w:lineRule="auto"/>
        <w:jc w:val="both"/>
        <w:rPr>
          <w:rFonts w:eastAsia="Calibri"/>
          <w:noProof/>
          <w:color w:val="4C4747"/>
          <w:lang w:val="es-ES"/>
        </w:rPr>
      </w:pPr>
    </w:p>
    <w:p w14:paraId="7019DC97" w14:textId="77777777" w:rsidR="00FA2C00" w:rsidRPr="00353113" w:rsidRDefault="00FA2C00">
      <w:pPr>
        <w:pStyle w:val="Prrafodelista"/>
        <w:numPr>
          <w:ilvl w:val="0"/>
          <w:numId w:val="19"/>
        </w:numPr>
        <w:spacing w:after="0" w:line="360" w:lineRule="auto"/>
        <w:jc w:val="left"/>
        <w:rPr>
          <w:rFonts w:ascii="Times New Roman" w:eastAsia="Calibri" w:hAnsi="Times New Roman" w:cs="Times New Roman"/>
          <w:noProof/>
          <w:color w:val="4C4747"/>
          <w:spacing w:val="20"/>
          <w:sz w:val="24"/>
          <w:szCs w:val="24"/>
          <w:lang w:val="es-ES"/>
        </w:rPr>
      </w:pPr>
      <w:r w:rsidRPr="00353113">
        <w:rPr>
          <w:rFonts w:ascii="Times New Roman" w:eastAsia="Calibri" w:hAnsi="Times New Roman" w:cs="Times New Roman"/>
          <w:noProof/>
          <w:color w:val="4C4747"/>
          <w:spacing w:val="20"/>
          <w:sz w:val="24"/>
          <w:szCs w:val="24"/>
          <w:lang w:val="es-ES"/>
        </w:rPr>
        <w:t>Gestión de las Compensaciones y Beneficios</w:t>
      </w:r>
    </w:p>
    <w:p w14:paraId="2B306D84" w14:textId="77777777" w:rsidR="00FA2C00" w:rsidRPr="00353113" w:rsidRDefault="00FA2C00" w:rsidP="00FA2C00">
      <w:pPr>
        <w:pStyle w:val="Prrafodelista"/>
        <w:spacing w:after="0" w:line="360" w:lineRule="auto"/>
        <w:rPr>
          <w:rFonts w:ascii="Times New Roman" w:eastAsia="Calibri" w:hAnsi="Times New Roman" w:cs="Times New Roman"/>
          <w:noProof/>
          <w:color w:val="4C4747"/>
          <w:spacing w:val="20"/>
          <w:sz w:val="24"/>
          <w:szCs w:val="24"/>
          <w:lang w:val="es-ES"/>
        </w:rPr>
      </w:pPr>
    </w:p>
    <w:p w14:paraId="7BE620B7" w14:textId="77777777" w:rsidR="00FA2C00" w:rsidRPr="00FA2C00" w:rsidRDefault="00FA2C00">
      <w:pPr>
        <w:pStyle w:val="Prrafodelista"/>
        <w:numPr>
          <w:ilvl w:val="0"/>
          <w:numId w:val="18"/>
        </w:numPr>
        <w:spacing w:after="0" w:line="360" w:lineRule="auto"/>
        <w:rPr>
          <w:rFonts w:ascii="Times New Roman" w:eastAsia="Calibri" w:hAnsi="Times New Roman" w:cs="Times New Roman"/>
          <w:noProof/>
          <w:color w:val="4C4747"/>
          <w:spacing w:val="20"/>
          <w:sz w:val="24"/>
          <w:szCs w:val="24"/>
          <w:lang w:val="en-US"/>
        </w:rPr>
      </w:pPr>
      <w:r w:rsidRPr="00FA2C00">
        <w:rPr>
          <w:rFonts w:ascii="Times New Roman" w:eastAsia="Calibri" w:hAnsi="Times New Roman" w:cs="Times New Roman"/>
          <w:noProof/>
          <w:color w:val="4C4747"/>
          <w:spacing w:val="20"/>
          <w:sz w:val="24"/>
          <w:szCs w:val="24"/>
          <w:lang w:val="en-US"/>
        </w:rPr>
        <w:t>Escala Salarial Aprobada</w:t>
      </w:r>
    </w:p>
    <w:p w14:paraId="4681FC6C" w14:textId="77777777" w:rsidR="00FA2C00" w:rsidRPr="00353113" w:rsidRDefault="00FA2C00" w:rsidP="00FA2C00">
      <w:pPr>
        <w:spacing w:after="0" w:line="360" w:lineRule="auto"/>
        <w:jc w:val="both"/>
        <w:rPr>
          <w:rFonts w:eastAsia="Calibri"/>
          <w:noProof/>
          <w:color w:val="4C4747"/>
          <w:lang w:val="es-ES"/>
        </w:rPr>
      </w:pPr>
      <w:r w:rsidRPr="00353113">
        <w:rPr>
          <w:rFonts w:eastAsia="Calibri"/>
          <w:noProof/>
          <w:color w:val="4C4747"/>
          <w:lang w:val="es-ES"/>
        </w:rPr>
        <w:t>En la escala salarial se asigna a los diferentes niveles jerárquicos unos grados de remuneración progresiva, en la misma se obtuvo una calificación de 100% de la meta establecida.</w:t>
      </w:r>
    </w:p>
    <w:p w14:paraId="03BDA377" w14:textId="77777777" w:rsidR="00FA2C00" w:rsidRPr="00353113" w:rsidRDefault="00FA2C00" w:rsidP="00FA2C00">
      <w:pPr>
        <w:spacing w:after="0" w:line="360" w:lineRule="auto"/>
        <w:jc w:val="both"/>
        <w:rPr>
          <w:rFonts w:eastAsia="Calibri"/>
          <w:noProof/>
          <w:color w:val="4C4747"/>
          <w:lang w:val="es-ES"/>
        </w:rPr>
      </w:pPr>
    </w:p>
    <w:p w14:paraId="1D34B2BF" w14:textId="77777777" w:rsidR="00FA2C00" w:rsidRPr="00FA2C00" w:rsidRDefault="00FA2C00">
      <w:pPr>
        <w:pStyle w:val="Prrafodelista"/>
        <w:numPr>
          <w:ilvl w:val="0"/>
          <w:numId w:val="19"/>
        </w:numPr>
        <w:spacing w:after="0" w:line="360" w:lineRule="auto"/>
        <w:jc w:val="left"/>
        <w:rPr>
          <w:rFonts w:ascii="Times New Roman" w:eastAsia="Calibri" w:hAnsi="Times New Roman" w:cs="Times New Roman"/>
          <w:noProof/>
          <w:color w:val="4C4747"/>
          <w:spacing w:val="20"/>
          <w:sz w:val="24"/>
          <w:szCs w:val="24"/>
          <w:lang w:val="en-US"/>
        </w:rPr>
      </w:pPr>
      <w:r w:rsidRPr="00FA2C00">
        <w:rPr>
          <w:rFonts w:ascii="Times New Roman" w:eastAsia="Calibri" w:hAnsi="Times New Roman" w:cs="Times New Roman"/>
          <w:noProof/>
          <w:color w:val="4C4747"/>
          <w:spacing w:val="20"/>
          <w:sz w:val="24"/>
          <w:szCs w:val="24"/>
          <w:lang w:val="en-US"/>
        </w:rPr>
        <w:t>Gestión del Rendimiento</w:t>
      </w:r>
    </w:p>
    <w:p w14:paraId="413D23E7" w14:textId="77777777" w:rsidR="00FA2C00" w:rsidRPr="00417DF0" w:rsidRDefault="00FA2C00" w:rsidP="00FA2C00">
      <w:pPr>
        <w:spacing w:after="0" w:line="360" w:lineRule="auto"/>
        <w:jc w:val="both"/>
        <w:rPr>
          <w:rFonts w:eastAsia="Calibri"/>
          <w:noProof/>
          <w:color w:val="4C4747"/>
          <w:lang w:val="es-ES"/>
        </w:rPr>
      </w:pPr>
      <w:r w:rsidRPr="00417DF0">
        <w:rPr>
          <w:rFonts w:eastAsia="Calibri"/>
          <w:noProof/>
          <w:color w:val="4C4747"/>
          <w:lang w:val="es-ES"/>
        </w:rPr>
        <w:t>Aquí se busca conseguir la estimación de grado de eficacia con el que nuestros colaboradores llevan a cabo sus actividades y responsabilidades de los puestos que desarrollan.</w:t>
      </w:r>
    </w:p>
    <w:p w14:paraId="61972F0E" w14:textId="77777777" w:rsidR="00FA2C00" w:rsidRPr="00417DF0" w:rsidRDefault="00FA2C00" w:rsidP="00FA2C00">
      <w:pPr>
        <w:spacing w:after="0" w:line="360" w:lineRule="auto"/>
        <w:jc w:val="both"/>
        <w:rPr>
          <w:rFonts w:eastAsia="Calibri"/>
          <w:noProof/>
          <w:color w:val="4C4747"/>
          <w:lang w:val="es-ES"/>
        </w:rPr>
      </w:pPr>
    </w:p>
    <w:p w14:paraId="7FF519A1" w14:textId="77777777" w:rsidR="00FA2C00" w:rsidRPr="00FA2C00" w:rsidRDefault="00FA2C00">
      <w:pPr>
        <w:pStyle w:val="Prrafodelista"/>
        <w:numPr>
          <w:ilvl w:val="0"/>
          <w:numId w:val="10"/>
        </w:numPr>
        <w:spacing w:after="0" w:line="360" w:lineRule="auto"/>
        <w:rPr>
          <w:rFonts w:ascii="Times New Roman" w:eastAsia="Calibri" w:hAnsi="Times New Roman" w:cs="Times New Roman"/>
          <w:noProof/>
          <w:color w:val="4C4747"/>
          <w:spacing w:val="20"/>
          <w:sz w:val="24"/>
          <w:szCs w:val="24"/>
          <w:lang w:val="en-US"/>
        </w:rPr>
      </w:pPr>
      <w:r w:rsidRPr="00FA2C00">
        <w:rPr>
          <w:rFonts w:ascii="Times New Roman" w:eastAsia="Calibri" w:hAnsi="Times New Roman" w:cs="Times New Roman"/>
          <w:noProof/>
          <w:color w:val="4C4747"/>
          <w:spacing w:val="20"/>
          <w:sz w:val="24"/>
          <w:szCs w:val="24"/>
          <w:lang w:val="en-US"/>
        </w:rPr>
        <w:t>Gestión de Acuerdos de Desempeño</w:t>
      </w:r>
    </w:p>
    <w:p w14:paraId="78E524C1" w14:textId="77777777" w:rsidR="00FA2C00" w:rsidRPr="00353113" w:rsidRDefault="00FA2C00" w:rsidP="00FA2C00">
      <w:pPr>
        <w:spacing w:after="0" w:line="360" w:lineRule="auto"/>
        <w:jc w:val="both"/>
        <w:rPr>
          <w:rFonts w:eastAsia="Calibri"/>
          <w:noProof/>
          <w:color w:val="4C4747"/>
          <w:lang w:val="es-ES"/>
        </w:rPr>
      </w:pPr>
      <w:r w:rsidRPr="00353113">
        <w:rPr>
          <w:rFonts w:eastAsia="Calibri"/>
          <w:noProof/>
          <w:color w:val="4C4747"/>
          <w:lang w:val="es-ES"/>
        </w:rPr>
        <w:t>Este indicador obtuvo una calificación de 81% de la meta establecida.</w:t>
      </w:r>
    </w:p>
    <w:p w14:paraId="09BFF647" w14:textId="77777777" w:rsidR="00FA2C00" w:rsidRPr="00353113" w:rsidRDefault="00FA2C00" w:rsidP="00FA2C00">
      <w:pPr>
        <w:spacing w:after="0" w:line="360" w:lineRule="auto"/>
        <w:jc w:val="both"/>
        <w:rPr>
          <w:rFonts w:eastAsia="Calibri"/>
          <w:noProof/>
          <w:color w:val="4C4747"/>
          <w:lang w:val="es-ES"/>
        </w:rPr>
      </w:pPr>
    </w:p>
    <w:p w14:paraId="2457C681" w14:textId="77777777" w:rsidR="00FA2C00" w:rsidRPr="00353113" w:rsidRDefault="00FA2C00">
      <w:pPr>
        <w:pStyle w:val="Prrafodelista"/>
        <w:numPr>
          <w:ilvl w:val="0"/>
          <w:numId w:val="9"/>
        </w:numPr>
        <w:spacing w:after="0" w:line="360" w:lineRule="auto"/>
        <w:rPr>
          <w:rFonts w:ascii="Times New Roman" w:eastAsia="Calibri" w:hAnsi="Times New Roman" w:cs="Times New Roman"/>
          <w:noProof/>
          <w:color w:val="4C4747"/>
          <w:spacing w:val="20"/>
          <w:sz w:val="24"/>
          <w:szCs w:val="24"/>
          <w:lang w:val="es-ES"/>
        </w:rPr>
      </w:pPr>
      <w:r w:rsidRPr="00353113">
        <w:rPr>
          <w:rFonts w:ascii="Times New Roman" w:eastAsia="Calibri" w:hAnsi="Times New Roman" w:cs="Times New Roman"/>
          <w:noProof/>
          <w:color w:val="4C4747"/>
          <w:spacing w:val="20"/>
          <w:sz w:val="24"/>
          <w:szCs w:val="24"/>
          <w:lang w:val="es-ES"/>
        </w:rPr>
        <w:t>Evaluación de desempeño por resultados y competencias</w:t>
      </w:r>
    </w:p>
    <w:p w14:paraId="56670BFE" w14:textId="77777777" w:rsidR="00FA2C00" w:rsidRPr="00353113" w:rsidRDefault="00FA2C00" w:rsidP="00FA2C00">
      <w:pPr>
        <w:spacing w:after="0" w:line="360" w:lineRule="auto"/>
        <w:jc w:val="both"/>
        <w:rPr>
          <w:rFonts w:eastAsia="Calibri"/>
          <w:noProof/>
          <w:color w:val="4C4747"/>
          <w:lang w:val="es-ES"/>
        </w:rPr>
      </w:pPr>
      <w:r w:rsidRPr="00353113">
        <w:rPr>
          <w:rFonts w:eastAsia="Calibri"/>
          <w:noProof/>
          <w:color w:val="4C4747"/>
          <w:lang w:val="es-ES"/>
        </w:rPr>
        <w:t>Este indicador obtuvo una calificación de 0% de la meta establecida.</w:t>
      </w:r>
    </w:p>
    <w:p w14:paraId="4A43F3E7" w14:textId="77777777" w:rsidR="00FA2C00" w:rsidRPr="00353113" w:rsidRDefault="00FA2C00" w:rsidP="00FA2C00">
      <w:pPr>
        <w:spacing w:after="0" w:line="360" w:lineRule="auto"/>
        <w:jc w:val="both"/>
        <w:rPr>
          <w:rFonts w:eastAsia="Calibri"/>
          <w:noProof/>
          <w:color w:val="4C4747"/>
          <w:lang w:val="es-ES"/>
        </w:rPr>
      </w:pPr>
    </w:p>
    <w:p w14:paraId="2BF0BC96" w14:textId="77777777" w:rsidR="00FA2C00" w:rsidRPr="00FA2C00" w:rsidRDefault="00FA2C00">
      <w:pPr>
        <w:pStyle w:val="Prrafodelista"/>
        <w:numPr>
          <w:ilvl w:val="0"/>
          <w:numId w:val="19"/>
        </w:numPr>
        <w:spacing w:after="0" w:line="360" w:lineRule="auto"/>
        <w:jc w:val="left"/>
        <w:rPr>
          <w:rFonts w:ascii="Times New Roman" w:eastAsia="Calibri" w:hAnsi="Times New Roman" w:cs="Times New Roman"/>
          <w:noProof/>
          <w:color w:val="4C4747"/>
          <w:spacing w:val="20"/>
          <w:sz w:val="24"/>
          <w:szCs w:val="24"/>
          <w:lang w:val="en-US"/>
        </w:rPr>
      </w:pPr>
      <w:r w:rsidRPr="00FA2C00">
        <w:rPr>
          <w:rFonts w:ascii="Times New Roman" w:eastAsia="Calibri" w:hAnsi="Times New Roman" w:cs="Times New Roman"/>
          <w:noProof/>
          <w:color w:val="4C4747"/>
          <w:spacing w:val="20"/>
          <w:sz w:val="24"/>
          <w:szCs w:val="24"/>
          <w:lang w:val="en-US"/>
        </w:rPr>
        <w:t>Gestión del desarrollo</w:t>
      </w:r>
    </w:p>
    <w:p w14:paraId="4D7F8DE6" w14:textId="77777777" w:rsidR="00FA2C00" w:rsidRPr="00FA2C00" w:rsidRDefault="00FA2C00" w:rsidP="00FA2C00">
      <w:pPr>
        <w:pStyle w:val="Prrafodelista"/>
        <w:spacing w:after="0" w:line="360" w:lineRule="auto"/>
        <w:ind w:left="1080"/>
        <w:rPr>
          <w:rFonts w:ascii="Times New Roman" w:eastAsia="Calibri" w:hAnsi="Times New Roman" w:cs="Times New Roman"/>
          <w:noProof/>
          <w:color w:val="4C4747"/>
          <w:spacing w:val="20"/>
          <w:sz w:val="24"/>
          <w:szCs w:val="24"/>
          <w:lang w:val="en-US"/>
        </w:rPr>
      </w:pPr>
    </w:p>
    <w:p w14:paraId="31738E5E" w14:textId="77777777" w:rsidR="00FA2C00" w:rsidRPr="00FA2C00" w:rsidRDefault="00FA2C00">
      <w:pPr>
        <w:pStyle w:val="Prrafodelista"/>
        <w:numPr>
          <w:ilvl w:val="0"/>
          <w:numId w:val="11"/>
        </w:numPr>
        <w:spacing w:after="0" w:line="360" w:lineRule="auto"/>
        <w:rPr>
          <w:rFonts w:ascii="Times New Roman" w:eastAsia="Calibri" w:hAnsi="Times New Roman" w:cs="Times New Roman"/>
          <w:noProof/>
          <w:color w:val="4C4747"/>
          <w:spacing w:val="20"/>
          <w:sz w:val="24"/>
          <w:szCs w:val="24"/>
          <w:lang w:val="en-US"/>
        </w:rPr>
      </w:pPr>
      <w:r w:rsidRPr="00FA2C00">
        <w:rPr>
          <w:rFonts w:ascii="Times New Roman" w:eastAsia="Calibri" w:hAnsi="Times New Roman" w:cs="Times New Roman"/>
          <w:noProof/>
          <w:color w:val="4C4747"/>
          <w:spacing w:val="20"/>
          <w:sz w:val="24"/>
          <w:szCs w:val="24"/>
          <w:lang w:val="en-US"/>
        </w:rPr>
        <w:t xml:space="preserve">Plan de capacitaciones </w:t>
      </w:r>
    </w:p>
    <w:p w14:paraId="39296F82" w14:textId="77777777" w:rsidR="00FA2C00" w:rsidRPr="00FA2C00" w:rsidRDefault="00FA2C00" w:rsidP="00FA2C00">
      <w:pPr>
        <w:spacing w:after="0" w:line="360" w:lineRule="auto"/>
        <w:jc w:val="both"/>
        <w:rPr>
          <w:rFonts w:eastAsia="Calibri"/>
          <w:noProof/>
          <w:color w:val="4C4747"/>
        </w:rPr>
      </w:pPr>
      <w:r w:rsidRPr="00353113">
        <w:rPr>
          <w:rFonts w:eastAsia="Calibri"/>
          <w:noProof/>
          <w:color w:val="4C4747"/>
          <w:lang w:val="es-ES"/>
        </w:rPr>
        <w:t xml:space="preserve">En el periodo 2022-2023 se impartieron diversas capacitaciones para fomentar el desarrollo profesional y personal de los colaboradores, cumpliendo con el indicador 08 del plan de capacitaciones y para que del mismo modo la institución reciba de ellos un trabajo de mucha eficiencia. Buscamos fortalecer las competencias de los servidores en cuanto a: conocimientos, habilidades y destreza. </w:t>
      </w:r>
      <w:r w:rsidRPr="00FA2C00">
        <w:rPr>
          <w:rFonts w:eastAsia="Calibri"/>
          <w:noProof/>
          <w:color w:val="4C4747"/>
        </w:rPr>
        <w:t xml:space="preserve">Se impartieron </w:t>
      </w:r>
      <w:r w:rsidRPr="00FA2C00">
        <w:rPr>
          <w:rFonts w:eastAsia="Calibri"/>
          <w:noProof/>
          <w:color w:val="4C4747"/>
        </w:rPr>
        <w:lastRenderedPageBreak/>
        <w:t>diversas capacitaciones, entre ellas.</w:t>
      </w:r>
    </w:p>
    <w:p w14:paraId="05A7B362" w14:textId="77777777" w:rsidR="00FA2C00" w:rsidRPr="00FA2C00" w:rsidRDefault="00FA2C00" w:rsidP="00FA2C00">
      <w:pPr>
        <w:spacing w:after="0" w:line="360" w:lineRule="auto"/>
        <w:jc w:val="both"/>
        <w:rPr>
          <w:rFonts w:eastAsia="Calibri"/>
          <w:noProof/>
          <w:color w:val="4C4747"/>
        </w:rPr>
      </w:pPr>
    </w:p>
    <w:p w14:paraId="0D997253" w14:textId="77777777" w:rsidR="00FA2C00" w:rsidRPr="00FA2C00" w:rsidRDefault="00FA2C00">
      <w:pPr>
        <w:pStyle w:val="Prrafodelista"/>
        <w:numPr>
          <w:ilvl w:val="0"/>
          <w:numId w:val="12"/>
        </w:numPr>
        <w:spacing w:after="0" w:line="360" w:lineRule="auto"/>
        <w:rPr>
          <w:rFonts w:ascii="Times New Roman" w:eastAsia="Calibri" w:hAnsi="Times New Roman" w:cs="Times New Roman"/>
          <w:noProof/>
          <w:color w:val="4C4747"/>
          <w:spacing w:val="20"/>
          <w:sz w:val="24"/>
          <w:szCs w:val="24"/>
          <w:lang w:val="en-US"/>
        </w:rPr>
      </w:pPr>
      <w:r w:rsidRPr="00FA2C00">
        <w:rPr>
          <w:rFonts w:ascii="Times New Roman" w:eastAsia="Calibri" w:hAnsi="Times New Roman" w:cs="Times New Roman"/>
          <w:noProof/>
          <w:color w:val="4C4747"/>
          <w:spacing w:val="20"/>
          <w:sz w:val="24"/>
          <w:szCs w:val="24"/>
          <w:lang w:val="en-US"/>
        </w:rPr>
        <w:t>Inducción a la administración publica</w:t>
      </w:r>
    </w:p>
    <w:p w14:paraId="52C384B6" w14:textId="77777777" w:rsidR="00FA2C00" w:rsidRPr="00FA2C00" w:rsidRDefault="00FA2C00">
      <w:pPr>
        <w:pStyle w:val="Prrafodelista"/>
        <w:numPr>
          <w:ilvl w:val="0"/>
          <w:numId w:val="17"/>
        </w:numPr>
        <w:spacing w:after="0" w:line="360" w:lineRule="auto"/>
        <w:rPr>
          <w:rFonts w:ascii="Times New Roman" w:eastAsia="Calibri" w:hAnsi="Times New Roman" w:cs="Times New Roman"/>
          <w:noProof/>
          <w:color w:val="4C4747"/>
          <w:spacing w:val="20"/>
          <w:sz w:val="24"/>
          <w:szCs w:val="24"/>
          <w:lang w:val="en-US"/>
        </w:rPr>
      </w:pPr>
      <w:r w:rsidRPr="00FA2C00">
        <w:rPr>
          <w:rFonts w:ascii="Times New Roman" w:eastAsia="Calibri" w:hAnsi="Times New Roman" w:cs="Times New Roman"/>
          <w:noProof/>
          <w:color w:val="4C4747"/>
          <w:spacing w:val="20"/>
          <w:sz w:val="24"/>
          <w:szCs w:val="24"/>
          <w:lang w:val="en-US"/>
        </w:rPr>
        <w:t xml:space="preserve">Oratoria </w:t>
      </w:r>
    </w:p>
    <w:p w14:paraId="31C71A8D" w14:textId="77777777" w:rsidR="00FA2C00" w:rsidRPr="00FA2C00" w:rsidRDefault="00FA2C00">
      <w:pPr>
        <w:pStyle w:val="Prrafodelista"/>
        <w:numPr>
          <w:ilvl w:val="0"/>
          <w:numId w:val="17"/>
        </w:numPr>
        <w:spacing w:after="0" w:line="360" w:lineRule="auto"/>
        <w:rPr>
          <w:rFonts w:ascii="Times New Roman" w:eastAsia="Calibri" w:hAnsi="Times New Roman" w:cs="Times New Roman"/>
          <w:noProof/>
          <w:color w:val="4C4747"/>
          <w:spacing w:val="20"/>
          <w:sz w:val="24"/>
          <w:szCs w:val="24"/>
          <w:lang w:val="en-US"/>
        </w:rPr>
      </w:pPr>
      <w:r w:rsidRPr="00FA2C00">
        <w:rPr>
          <w:rFonts w:ascii="Times New Roman" w:eastAsia="Calibri" w:hAnsi="Times New Roman" w:cs="Times New Roman"/>
          <w:noProof/>
          <w:color w:val="4C4747"/>
          <w:spacing w:val="20"/>
          <w:sz w:val="24"/>
          <w:szCs w:val="24"/>
          <w:lang w:val="en-US"/>
        </w:rPr>
        <w:t>Atención y servicio al usuario</w:t>
      </w:r>
    </w:p>
    <w:p w14:paraId="3E52644C" w14:textId="77777777" w:rsidR="00FA2C00" w:rsidRPr="00FA2C00" w:rsidRDefault="00FA2C00">
      <w:pPr>
        <w:pStyle w:val="Prrafodelista"/>
        <w:numPr>
          <w:ilvl w:val="0"/>
          <w:numId w:val="17"/>
        </w:numPr>
        <w:spacing w:after="0" w:line="360" w:lineRule="auto"/>
        <w:rPr>
          <w:rFonts w:ascii="Times New Roman" w:eastAsia="Calibri" w:hAnsi="Times New Roman" w:cs="Times New Roman"/>
          <w:noProof/>
          <w:color w:val="4C4747"/>
          <w:spacing w:val="20"/>
          <w:sz w:val="24"/>
          <w:szCs w:val="24"/>
          <w:lang w:val="en-US"/>
        </w:rPr>
      </w:pPr>
      <w:r w:rsidRPr="00FA2C00">
        <w:rPr>
          <w:rFonts w:ascii="Times New Roman" w:eastAsia="Calibri" w:hAnsi="Times New Roman" w:cs="Times New Roman"/>
          <w:noProof/>
          <w:color w:val="4C4747"/>
          <w:spacing w:val="20"/>
          <w:sz w:val="24"/>
          <w:szCs w:val="24"/>
          <w:lang w:val="en-US"/>
        </w:rPr>
        <w:t>manejo de conflictos</w:t>
      </w:r>
    </w:p>
    <w:p w14:paraId="79DE7F9D" w14:textId="77777777" w:rsidR="00FA2C00" w:rsidRPr="007008EA" w:rsidRDefault="00FA2C00" w:rsidP="00FA2C00">
      <w:pPr>
        <w:pStyle w:val="Prrafodelista"/>
        <w:spacing w:after="0" w:line="360" w:lineRule="auto"/>
        <w:rPr>
          <w:rFonts w:ascii="Times New Roman" w:eastAsia="Calibri" w:hAnsi="Times New Roman" w:cs="Times New Roman"/>
          <w:noProof/>
          <w:color w:val="4C4747"/>
          <w:spacing w:val="20"/>
          <w:szCs w:val="24"/>
          <w:lang w:val="en-US"/>
        </w:rPr>
      </w:pPr>
    </w:p>
    <w:p w14:paraId="67D2993A" w14:textId="77777777" w:rsidR="00FA2C00" w:rsidRPr="00353113" w:rsidRDefault="00FA2C00" w:rsidP="00FA2C00">
      <w:pPr>
        <w:spacing w:after="0" w:line="360" w:lineRule="auto"/>
        <w:jc w:val="both"/>
        <w:rPr>
          <w:rFonts w:eastAsia="Calibri"/>
          <w:noProof/>
          <w:color w:val="4C4747"/>
          <w:lang w:val="es-ES"/>
        </w:rPr>
      </w:pPr>
      <w:r w:rsidRPr="00353113">
        <w:rPr>
          <w:rFonts w:eastAsia="Calibri"/>
          <w:noProof/>
          <w:color w:val="4C4747"/>
          <w:lang w:val="es-ES"/>
        </w:rPr>
        <w:t>Obtenido así una calificación de 75% de la meta establecida.</w:t>
      </w:r>
    </w:p>
    <w:p w14:paraId="154D3531" w14:textId="77777777" w:rsidR="00FA2C00" w:rsidRPr="007008EA" w:rsidRDefault="00FA2C00" w:rsidP="00FA2C00">
      <w:pPr>
        <w:spacing w:after="0" w:line="360" w:lineRule="auto"/>
        <w:jc w:val="both"/>
        <w:rPr>
          <w:rFonts w:eastAsia="Calibri"/>
          <w:noProof/>
          <w:color w:val="4C4747"/>
          <w:sz w:val="16"/>
          <w:lang w:val="es-ES"/>
        </w:rPr>
      </w:pPr>
    </w:p>
    <w:p w14:paraId="4DFE5A96" w14:textId="77777777" w:rsidR="00FA2C00" w:rsidRPr="00353113" w:rsidRDefault="00FA2C00">
      <w:pPr>
        <w:pStyle w:val="Prrafodelista"/>
        <w:numPr>
          <w:ilvl w:val="0"/>
          <w:numId w:val="19"/>
        </w:numPr>
        <w:spacing w:after="0" w:line="360" w:lineRule="auto"/>
        <w:jc w:val="left"/>
        <w:rPr>
          <w:rFonts w:ascii="Times New Roman" w:eastAsia="Calibri" w:hAnsi="Times New Roman" w:cs="Times New Roman"/>
          <w:noProof/>
          <w:color w:val="4C4747"/>
          <w:spacing w:val="20"/>
          <w:sz w:val="24"/>
          <w:szCs w:val="24"/>
          <w:lang w:val="es-ES"/>
        </w:rPr>
      </w:pPr>
      <w:r w:rsidRPr="00353113">
        <w:rPr>
          <w:rFonts w:ascii="Times New Roman" w:eastAsia="Calibri" w:hAnsi="Times New Roman" w:cs="Times New Roman"/>
          <w:noProof/>
          <w:color w:val="4C4747"/>
          <w:spacing w:val="20"/>
          <w:sz w:val="24"/>
          <w:szCs w:val="24"/>
          <w:lang w:val="es-ES"/>
        </w:rPr>
        <w:t>Gestión de las Relaciones Laborales y Sociales</w:t>
      </w:r>
    </w:p>
    <w:p w14:paraId="31E618C4" w14:textId="77777777" w:rsidR="00FA2C00" w:rsidRPr="00353113" w:rsidRDefault="00FA2C00" w:rsidP="00FA2C00">
      <w:pPr>
        <w:pStyle w:val="Prrafodelista"/>
        <w:spacing w:after="0" w:line="360" w:lineRule="auto"/>
        <w:jc w:val="left"/>
        <w:rPr>
          <w:rFonts w:ascii="Times New Roman" w:eastAsia="Calibri" w:hAnsi="Times New Roman" w:cs="Times New Roman"/>
          <w:noProof/>
          <w:color w:val="4C4747"/>
          <w:spacing w:val="20"/>
          <w:sz w:val="24"/>
          <w:szCs w:val="24"/>
          <w:lang w:val="es-ES"/>
        </w:rPr>
      </w:pPr>
    </w:p>
    <w:p w14:paraId="6350DCBC" w14:textId="77777777" w:rsidR="00FA2C00" w:rsidRPr="00FA2C00" w:rsidRDefault="00FA2C00">
      <w:pPr>
        <w:pStyle w:val="Prrafodelista"/>
        <w:numPr>
          <w:ilvl w:val="0"/>
          <w:numId w:val="11"/>
        </w:numPr>
        <w:spacing w:after="0" w:line="360" w:lineRule="auto"/>
        <w:rPr>
          <w:rFonts w:ascii="Times New Roman" w:eastAsia="Calibri" w:hAnsi="Times New Roman" w:cs="Times New Roman"/>
          <w:noProof/>
          <w:color w:val="4C4747"/>
          <w:spacing w:val="20"/>
          <w:sz w:val="24"/>
          <w:szCs w:val="24"/>
          <w:lang w:val="en-US"/>
        </w:rPr>
      </w:pPr>
      <w:r w:rsidRPr="00FA2C00">
        <w:rPr>
          <w:rFonts w:ascii="Times New Roman" w:eastAsia="Calibri" w:hAnsi="Times New Roman" w:cs="Times New Roman"/>
          <w:noProof/>
          <w:color w:val="4C4747"/>
          <w:spacing w:val="20"/>
          <w:sz w:val="24"/>
          <w:szCs w:val="24"/>
          <w:lang w:val="en-US"/>
        </w:rPr>
        <w:t>Asociación de Servidores Públicos</w:t>
      </w:r>
      <w:r w:rsidRPr="00FA2C00">
        <w:rPr>
          <w:rFonts w:ascii="Times New Roman" w:eastAsia="Calibri" w:hAnsi="Times New Roman" w:cs="Times New Roman"/>
          <w:noProof/>
          <w:color w:val="4C4747"/>
          <w:spacing w:val="20"/>
          <w:sz w:val="24"/>
          <w:szCs w:val="24"/>
          <w:lang w:val="en-US"/>
        </w:rPr>
        <w:tab/>
      </w:r>
    </w:p>
    <w:p w14:paraId="303107B7" w14:textId="77777777" w:rsidR="00FA2C00" w:rsidRPr="00353113" w:rsidRDefault="00FA2C00" w:rsidP="00FA2C00">
      <w:pPr>
        <w:spacing w:after="0" w:line="360" w:lineRule="auto"/>
        <w:jc w:val="both"/>
        <w:rPr>
          <w:rFonts w:eastAsia="Calibri"/>
          <w:noProof/>
          <w:color w:val="4C4747"/>
          <w:lang w:val="es-ES"/>
        </w:rPr>
      </w:pPr>
      <w:r w:rsidRPr="00353113">
        <w:rPr>
          <w:rFonts w:eastAsia="Calibri"/>
          <w:noProof/>
          <w:color w:val="4C4747"/>
          <w:lang w:val="es-ES"/>
        </w:rPr>
        <w:t>Las asociaciones de servidores públicos tienen base legal en el artículo 47 de la Constitución de la República, que establece la libertad de asociación, y en la Ley 41-08, de Función Pública, que reconoce en su artículo 67 el derecho de los empleados a organizarse dentro del marco de las disposiciones de esa legislación. Entre los objetivos de las asociaciones de servidores públicos están: fomentar la participación de los empleados en el proceso de profesionalización, según lo establece la Ley de Función Pública. En este reglón obtuvimos una calificación de 85% de la meta establecida.</w:t>
      </w:r>
    </w:p>
    <w:p w14:paraId="6401D524" w14:textId="77777777" w:rsidR="00FA2C00" w:rsidRPr="00353113" w:rsidRDefault="00FA2C00" w:rsidP="00FA2C00">
      <w:pPr>
        <w:spacing w:after="0" w:line="360" w:lineRule="auto"/>
        <w:jc w:val="both"/>
        <w:rPr>
          <w:rFonts w:eastAsia="Calibri"/>
          <w:noProof/>
          <w:color w:val="4C4747"/>
          <w:lang w:val="es-ES"/>
        </w:rPr>
      </w:pPr>
    </w:p>
    <w:p w14:paraId="355AA1DE" w14:textId="77777777" w:rsidR="00FA2C00" w:rsidRPr="00FA2C00" w:rsidRDefault="00FA2C00">
      <w:pPr>
        <w:pStyle w:val="Prrafodelista"/>
        <w:numPr>
          <w:ilvl w:val="0"/>
          <w:numId w:val="11"/>
        </w:numPr>
        <w:spacing w:after="0" w:line="360" w:lineRule="auto"/>
        <w:rPr>
          <w:rFonts w:ascii="Times New Roman" w:eastAsia="Calibri" w:hAnsi="Times New Roman" w:cs="Times New Roman"/>
          <w:noProof/>
          <w:color w:val="4C4747"/>
          <w:spacing w:val="20"/>
          <w:sz w:val="24"/>
          <w:szCs w:val="24"/>
          <w:lang w:val="en-US"/>
        </w:rPr>
      </w:pPr>
      <w:r w:rsidRPr="00FA2C00">
        <w:rPr>
          <w:rFonts w:ascii="Times New Roman" w:eastAsia="Calibri" w:hAnsi="Times New Roman" w:cs="Times New Roman"/>
          <w:noProof/>
          <w:color w:val="4C4747"/>
          <w:spacing w:val="20"/>
          <w:sz w:val="24"/>
          <w:szCs w:val="24"/>
          <w:lang w:val="en-US"/>
        </w:rPr>
        <w:t xml:space="preserve">Pago de prestaciones laborales </w:t>
      </w:r>
    </w:p>
    <w:p w14:paraId="710088AE" w14:textId="77777777" w:rsidR="00FA2C00" w:rsidRPr="00353113" w:rsidRDefault="00FA2C00" w:rsidP="00FA2C00">
      <w:pPr>
        <w:spacing w:after="0" w:line="360" w:lineRule="auto"/>
        <w:jc w:val="both"/>
        <w:rPr>
          <w:rFonts w:eastAsia="Calibri"/>
          <w:noProof/>
          <w:color w:val="4C4747"/>
          <w:lang w:val="es-ES"/>
        </w:rPr>
      </w:pPr>
      <w:r w:rsidRPr="00353113">
        <w:rPr>
          <w:rFonts w:eastAsia="Calibri"/>
          <w:noProof/>
          <w:color w:val="4C4747"/>
          <w:lang w:val="es-ES"/>
        </w:rPr>
        <w:t>Las prestaciones laborales son el derecho que le corresponde a los empleados dependiendo la forma de terminación de su contrato.</w:t>
      </w:r>
    </w:p>
    <w:p w14:paraId="3C885C8B" w14:textId="77777777" w:rsidR="00FA2C00" w:rsidRPr="00353113" w:rsidRDefault="00FA2C00" w:rsidP="00FA2C00">
      <w:pPr>
        <w:spacing w:after="0" w:line="360" w:lineRule="auto"/>
        <w:jc w:val="both"/>
        <w:rPr>
          <w:rFonts w:eastAsia="Calibri"/>
          <w:noProof/>
          <w:color w:val="4C4747"/>
          <w:lang w:val="es-ES"/>
        </w:rPr>
      </w:pPr>
    </w:p>
    <w:p w14:paraId="56531889" w14:textId="77777777" w:rsidR="00FA2C00" w:rsidRPr="00353113" w:rsidRDefault="00FA2C00">
      <w:pPr>
        <w:pStyle w:val="Prrafodelista"/>
        <w:numPr>
          <w:ilvl w:val="0"/>
          <w:numId w:val="11"/>
        </w:numPr>
        <w:spacing w:after="0" w:line="360" w:lineRule="auto"/>
        <w:rPr>
          <w:rFonts w:ascii="Times New Roman" w:eastAsia="Calibri" w:hAnsi="Times New Roman" w:cs="Times New Roman"/>
          <w:noProof/>
          <w:color w:val="4C4747"/>
          <w:spacing w:val="20"/>
          <w:sz w:val="24"/>
          <w:szCs w:val="24"/>
          <w:lang w:val="es-ES"/>
        </w:rPr>
      </w:pPr>
      <w:r w:rsidRPr="00353113">
        <w:rPr>
          <w:rFonts w:ascii="Times New Roman" w:eastAsia="Calibri" w:hAnsi="Times New Roman" w:cs="Times New Roman"/>
          <w:noProof/>
          <w:color w:val="4C4747"/>
          <w:spacing w:val="20"/>
          <w:sz w:val="24"/>
          <w:szCs w:val="24"/>
          <w:lang w:val="es-ES"/>
        </w:rPr>
        <w:t xml:space="preserve">Implementación del Sistema de Seguridad y Salud en el Trabajo </w:t>
      </w:r>
    </w:p>
    <w:p w14:paraId="4CE12A04" w14:textId="77777777" w:rsidR="00FA2C00" w:rsidRPr="00353113" w:rsidRDefault="00FA2C00" w:rsidP="00FA2C00">
      <w:pPr>
        <w:spacing w:after="0" w:line="360" w:lineRule="auto"/>
        <w:jc w:val="both"/>
        <w:rPr>
          <w:rFonts w:eastAsia="Calibri"/>
          <w:noProof/>
          <w:color w:val="4C4747"/>
          <w:lang w:val="es-ES"/>
        </w:rPr>
      </w:pPr>
      <w:r w:rsidRPr="00353113">
        <w:rPr>
          <w:rFonts w:eastAsia="Calibri"/>
          <w:noProof/>
          <w:color w:val="4C4747"/>
          <w:lang w:val="es-ES"/>
        </w:rPr>
        <w:t xml:space="preserve">Esta ayuda a la institución en la prevención de los riesgos en los centros de trabajo y mejora la calidad de vida de los trabajadores para estar preparados frente a emergencias. Para lograrlo se han realizado </w:t>
      </w:r>
      <w:r w:rsidRPr="00353113">
        <w:rPr>
          <w:rFonts w:eastAsia="Calibri"/>
          <w:noProof/>
          <w:color w:val="4C4747"/>
          <w:lang w:val="es-ES"/>
        </w:rPr>
        <w:lastRenderedPageBreak/>
        <w:t xml:space="preserve">grandes esfuerzos que nos han permitido ayudar a mejorar el Sistema de Seguridad y Salud en el nuestra Institución, entre ellos: </w:t>
      </w:r>
    </w:p>
    <w:p w14:paraId="7515CB05" w14:textId="77777777" w:rsidR="00FA2C00" w:rsidRPr="00353113" w:rsidRDefault="00FA2C00" w:rsidP="00FA2C00">
      <w:pPr>
        <w:spacing w:after="0" w:line="360" w:lineRule="auto"/>
        <w:jc w:val="both"/>
        <w:rPr>
          <w:rFonts w:eastAsia="Calibri"/>
          <w:noProof/>
          <w:color w:val="4C4747"/>
          <w:lang w:val="es-ES"/>
        </w:rPr>
      </w:pPr>
    </w:p>
    <w:p w14:paraId="601A6A69" w14:textId="77777777" w:rsidR="00FA2C00" w:rsidRPr="00FA2C00" w:rsidRDefault="00FA2C00">
      <w:pPr>
        <w:pStyle w:val="Prrafodelista"/>
        <w:numPr>
          <w:ilvl w:val="0"/>
          <w:numId w:val="16"/>
        </w:numPr>
        <w:spacing w:after="0" w:line="360" w:lineRule="auto"/>
        <w:rPr>
          <w:rFonts w:ascii="Times New Roman" w:eastAsia="Calibri" w:hAnsi="Times New Roman" w:cs="Times New Roman"/>
          <w:noProof/>
          <w:color w:val="4C4747"/>
          <w:spacing w:val="20"/>
          <w:sz w:val="24"/>
          <w:szCs w:val="24"/>
          <w:lang w:val="en-US"/>
        </w:rPr>
      </w:pPr>
      <w:r w:rsidRPr="00FA2C00">
        <w:rPr>
          <w:rFonts w:ascii="Times New Roman" w:eastAsia="Calibri" w:hAnsi="Times New Roman" w:cs="Times New Roman"/>
          <w:noProof/>
          <w:color w:val="4C4747"/>
          <w:spacing w:val="20"/>
          <w:sz w:val="24"/>
          <w:szCs w:val="24"/>
          <w:lang w:val="en-US"/>
        </w:rPr>
        <w:t xml:space="preserve">Operativos Visuales </w:t>
      </w:r>
    </w:p>
    <w:p w14:paraId="7071380D" w14:textId="77777777" w:rsidR="00FA2C00" w:rsidRPr="00FA2C00" w:rsidRDefault="00FA2C00">
      <w:pPr>
        <w:pStyle w:val="Prrafodelista"/>
        <w:numPr>
          <w:ilvl w:val="0"/>
          <w:numId w:val="16"/>
        </w:numPr>
        <w:spacing w:after="0" w:line="360" w:lineRule="auto"/>
        <w:rPr>
          <w:rFonts w:ascii="Times New Roman" w:eastAsia="Calibri" w:hAnsi="Times New Roman" w:cs="Times New Roman"/>
          <w:noProof/>
          <w:color w:val="4C4747"/>
          <w:spacing w:val="20"/>
          <w:sz w:val="24"/>
          <w:szCs w:val="24"/>
          <w:lang w:val="en-US"/>
        </w:rPr>
      </w:pPr>
      <w:r w:rsidRPr="00FA2C00">
        <w:rPr>
          <w:rFonts w:ascii="Times New Roman" w:eastAsia="Calibri" w:hAnsi="Times New Roman" w:cs="Times New Roman"/>
          <w:noProof/>
          <w:color w:val="4C4747"/>
          <w:spacing w:val="20"/>
          <w:sz w:val="24"/>
          <w:szCs w:val="24"/>
          <w:lang w:val="en-US"/>
        </w:rPr>
        <w:t>Charlas de Aseguradoras</w:t>
      </w:r>
    </w:p>
    <w:p w14:paraId="428038DE" w14:textId="77777777" w:rsidR="00FA2C00" w:rsidRPr="00FA2C00" w:rsidRDefault="00FA2C00">
      <w:pPr>
        <w:pStyle w:val="Prrafodelista"/>
        <w:numPr>
          <w:ilvl w:val="0"/>
          <w:numId w:val="16"/>
        </w:numPr>
        <w:spacing w:after="0" w:line="360" w:lineRule="auto"/>
        <w:rPr>
          <w:rFonts w:ascii="Times New Roman" w:eastAsia="Calibri" w:hAnsi="Times New Roman" w:cs="Times New Roman"/>
          <w:noProof/>
          <w:color w:val="4C4747"/>
          <w:spacing w:val="20"/>
          <w:sz w:val="24"/>
          <w:szCs w:val="24"/>
          <w:lang w:val="en-US"/>
        </w:rPr>
      </w:pPr>
      <w:r w:rsidRPr="00FA2C00">
        <w:rPr>
          <w:rFonts w:ascii="Times New Roman" w:eastAsia="Calibri" w:hAnsi="Times New Roman" w:cs="Times New Roman"/>
          <w:noProof/>
          <w:color w:val="4C4747"/>
          <w:spacing w:val="20"/>
          <w:sz w:val="24"/>
          <w:szCs w:val="24"/>
          <w:lang w:val="en-US"/>
        </w:rPr>
        <w:t>Operativos de Presión Arterial</w:t>
      </w:r>
    </w:p>
    <w:p w14:paraId="4C127716" w14:textId="77777777" w:rsidR="00FA2C00" w:rsidRPr="00353113" w:rsidRDefault="00FA2C00">
      <w:pPr>
        <w:pStyle w:val="Prrafodelista"/>
        <w:numPr>
          <w:ilvl w:val="0"/>
          <w:numId w:val="16"/>
        </w:numPr>
        <w:spacing w:after="0" w:line="360" w:lineRule="auto"/>
        <w:rPr>
          <w:rFonts w:ascii="Times New Roman" w:eastAsia="Calibri" w:hAnsi="Times New Roman" w:cs="Times New Roman"/>
          <w:noProof/>
          <w:color w:val="4C4747"/>
          <w:spacing w:val="20"/>
          <w:sz w:val="24"/>
          <w:szCs w:val="24"/>
          <w:lang w:val="es-ES"/>
        </w:rPr>
      </w:pPr>
      <w:r w:rsidRPr="00353113">
        <w:rPr>
          <w:rFonts w:ascii="Times New Roman" w:eastAsia="Calibri" w:hAnsi="Times New Roman" w:cs="Times New Roman"/>
          <w:noProof/>
          <w:color w:val="4C4747"/>
          <w:spacing w:val="20"/>
          <w:sz w:val="24"/>
          <w:szCs w:val="24"/>
          <w:lang w:val="es-ES"/>
        </w:rPr>
        <w:t>Operativos de Revisión de Salud en General</w:t>
      </w:r>
    </w:p>
    <w:p w14:paraId="7B6F6A0B" w14:textId="77777777" w:rsidR="00FA2C00" w:rsidRPr="00FA2C00" w:rsidRDefault="00FA2C00">
      <w:pPr>
        <w:pStyle w:val="Prrafodelista"/>
        <w:numPr>
          <w:ilvl w:val="0"/>
          <w:numId w:val="16"/>
        </w:numPr>
        <w:spacing w:after="0" w:line="360" w:lineRule="auto"/>
        <w:rPr>
          <w:rFonts w:ascii="Times New Roman" w:eastAsia="Calibri" w:hAnsi="Times New Roman" w:cs="Times New Roman"/>
          <w:noProof/>
          <w:color w:val="4C4747"/>
          <w:spacing w:val="20"/>
          <w:sz w:val="24"/>
          <w:szCs w:val="24"/>
          <w:lang w:val="en-US"/>
        </w:rPr>
      </w:pPr>
      <w:r w:rsidRPr="00FA2C00">
        <w:rPr>
          <w:rFonts w:ascii="Times New Roman" w:eastAsia="Calibri" w:hAnsi="Times New Roman" w:cs="Times New Roman"/>
          <w:noProof/>
          <w:color w:val="4C4747"/>
          <w:spacing w:val="20"/>
          <w:sz w:val="24"/>
          <w:szCs w:val="24"/>
          <w:lang w:val="en-US"/>
        </w:rPr>
        <w:t>Entre otras</w:t>
      </w:r>
    </w:p>
    <w:p w14:paraId="7C442D24" w14:textId="77777777" w:rsidR="00FA2C00" w:rsidRPr="00FA2C00" w:rsidRDefault="00FA2C00" w:rsidP="00FA2C00">
      <w:pPr>
        <w:pStyle w:val="Prrafodelista"/>
        <w:spacing w:after="0" w:line="360" w:lineRule="auto"/>
        <w:rPr>
          <w:rFonts w:ascii="Times New Roman" w:eastAsia="Calibri" w:hAnsi="Times New Roman" w:cs="Times New Roman"/>
          <w:noProof/>
          <w:color w:val="4C4747"/>
          <w:spacing w:val="20"/>
          <w:sz w:val="24"/>
          <w:szCs w:val="24"/>
          <w:lang w:val="en-US"/>
        </w:rPr>
      </w:pPr>
    </w:p>
    <w:p w14:paraId="5E84B5BD" w14:textId="77777777" w:rsidR="00FA2C00" w:rsidRPr="00353113" w:rsidRDefault="00FA2C00" w:rsidP="00FA2C00">
      <w:pPr>
        <w:spacing w:after="0" w:line="360" w:lineRule="auto"/>
        <w:jc w:val="both"/>
        <w:rPr>
          <w:rFonts w:eastAsia="Calibri"/>
          <w:noProof/>
          <w:color w:val="4C4747"/>
          <w:lang w:val="es-ES"/>
        </w:rPr>
      </w:pPr>
      <w:r w:rsidRPr="00353113">
        <w:rPr>
          <w:rFonts w:eastAsia="Calibri"/>
          <w:noProof/>
          <w:color w:val="4C4747"/>
          <w:lang w:val="es-ES"/>
        </w:rPr>
        <w:t xml:space="preserve">En este indicador obtuvimos un 100% de la meta establecida, siendo así un objetivo logrado. </w:t>
      </w:r>
    </w:p>
    <w:p w14:paraId="243CF0A6" w14:textId="77777777" w:rsidR="00FA2C00" w:rsidRPr="00353113" w:rsidRDefault="00FA2C00" w:rsidP="00FA2C00">
      <w:pPr>
        <w:spacing w:after="0" w:line="360" w:lineRule="auto"/>
        <w:jc w:val="both"/>
        <w:rPr>
          <w:rFonts w:eastAsia="Calibri"/>
          <w:noProof/>
          <w:color w:val="4C4747"/>
          <w:lang w:val="es-ES"/>
        </w:rPr>
      </w:pPr>
    </w:p>
    <w:p w14:paraId="50E8D3BD" w14:textId="77777777" w:rsidR="00FA2C00" w:rsidRPr="00FA2C00" w:rsidRDefault="00FA2C00">
      <w:pPr>
        <w:pStyle w:val="Prrafodelista"/>
        <w:numPr>
          <w:ilvl w:val="0"/>
          <w:numId w:val="11"/>
        </w:numPr>
        <w:spacing w:after="0" w:line="360" w:lineRule="auto"/>
        <w:rPr>
          <w:rFonts w:ascii="Times New Roman" w:eastAsia="Calibri" w:hAnsi="Times New Roman" w:cs="Times New Roman"/>
          <w:noProof/>
          <w:color w:val="4C4747"/>
          <w:spacing w:val="20"/>
          <w:sz w:val="24"/>
          <w:szCs w:val="24"/>
          <w:lang w:val="en-US"/>
        </w:rPr>
      </w:pPr>
      <w:r w:rsidRPr="00FA2C00">
        <w:rPr>
          <w:rFonts w:ascii="Times New Roman" w:eastAsia="Calibri" w:hAnsi="Times New Roman" w:cs="Times New Roman"/>
          <w:noProof/>
          <w:color w:val="4C4747"/>
          <w:spacing w:val="20"/>
          <w:sz w:val="24"/>
          <w:szCs w:val="24"/>
          <w:lang w:val="en-US"/>
        </w:rPr>
        <w:t>Encuesta de Clima Laboral</w:t>
      </w:r>
    </w:p>
    <w:p w14:paraId="06868033" w14:textId="21C62586" w:rsidR="00346852" w:rsidRPr="00353113" w:rsidRDefault="00FA2C00" w:rsidP="00FA2C00">
      <w:pPr>
        <w:spacing w:after="0" w:line="360" w:lineRule="auto"/>
        <w:jc w:val="both"/>
        <w:rPr>
          <w:rFonts w:eastAsia="Calibri"/>
          <w:noProof/>
          <w:color w:val="4C4747"/>
          <w:lang w:val="es-ES"/>
        </w:rPr>
      </w:pPr>
      <w:r w:rsidRPr="00353113">
        <w:rPr>
          <w:rFonts w:eastAsia="Calibri"/>
          <w:noProof/>
          <w:color w:val="4C4747"/>
          <w:lang w:val="es-ES"/>
        </w:rPr>
        <w:t>Con la implementación de un plan de acción y su ejecución, como resultado de las recomendaciones de la encuestas de clima organizacional, abarcando y proyectándonos a temas, como: reconocimiento laboral, capacitación especializada y desarrollo, mejora y cambio, calidad y orientación al usuario, equidad y género, comunicación, disponibilidad y recursos, calidad de vida laboral, balance de trabajo-familia, colaboración y trabajo en equipo, liderazgo y participación, identidad con la institución y valores, austeridad y combate a la corrupción, enfoque a resultados y productividad, normativas y procesos, servicios profesionales de carrera, impacto de la encuesta en la institución y uso de la tecnología, obteniendo resultados satisfactorios en su implementación, con una calificación del 100% de la meta.</w:t>
      </w:r>
    </w:p>
    <w:p w14:paraId="765118A9" w14:textId="734D15CE" w:rsidR="00284A48" w:rsidRDefault="00284A48" w:rsidP="00284A48">
      <w:pPr>
        <w:spacing w:after="0" w:line="360" w:lineRule="auto"/>
        <w:jc w:val="both"/>
        <w:rPr>
          <w:rFonts w:eastAsia="Calibri"/>
          <w:noProof/>
          <w:color w:val="4C4747"/>
          <w:lang w:val="es-ES"/>
        </w:rPr>
      </w:pPr>
    </w:p>
    <w:p w14:paraId="6F4A6B0E" w14:textId="6DD612CF" w:rsidR="007008EA" w:rsidRDefault="007008EA" w:rsidP="00284A48">
      <w:pPr>
        <w:spacing w:after="0" w:line="360" w:lineRule="auto"/>
        <w:jc w:val="both"/>
        <w:rPr>
          <w:rFonts w:eastAsia="Calibri"/>
          <w:noProof/>
          <w:color w:val="4C4747"/>
          <w:lang w:val="es-ES"/>
        </w:rPr>
      </w:pPr>
    </w:p>
    <w:p w14:paraId="489C7DDE" w14:textId="4E40D2D8" w:rsidR="007008EA" w:rsidRDefault="007008EA" w:rsidP="00284A48">
      <w:pPr>
        <w:spacing w:after="0" w:line="360" w:lineRule="auto"/>
        <w:jc w:val="both"/>
        <w:rPr>
          <w:rFonts w:eastAsia="Calibri"/>
          <w:noProof/>
          <w:color w:val="4C4747"/>
          <w:lang w:val="es-ES"/>
        </w:rPr>
      </w:pPr>
    </w:p>
    <w:p w14:paraId="27E575A6" w14:textId="77777777" w:rsidR="007008EA" w:rsidRPr="00353113" w:rsidRDefault="007008EA" w:rsidP="00284A48">
      <w:pPr>
        <w:spacing w:after="0" w:line="360" w:lineRule="auto"/>
        <w:jc w:val="both"/>
        <w:rPr>
          <w:rFonts w:eastAsia="Calibri"/>
          <w:noProof/>
          <w:color w:val="4C4747"/>
          <w:lang w:val="es-ES"/>
        </w:rPr>
      </w:pPr>
    </w:p>
    <w:p w14:paraId="202BF14D" w14:textId="77777777" w:rsidR="00284A48" w:rsidRPr="00A44843" w:rsidRDefault="00284A48" w:rsidP="00284A48">
      <w:pPr>
        <w:pStyle w:val="subcapitulo"/>
        <w:rPr>
          <w:rFonts w:eastAsia="Calibri" w:cs="Times New Roman"/>
          <w:noProof/>
          <w:color w:val="4C4747"/>
          <w:spacing w:val="20"/>
          <w:szCs w:val="24"/>
          <w:lang w:val="es-ES"/>
        </w:rPr>
      </w:pPr>
      <w:bookmarkStart w:id="25" w:name="_Toc155087044"/>
      <w:bookmarkStart w:id="26" w:name="_Toc156296027"/>
      <w:r w:rsidRPr="00A44843">
        <w:rPr>
          <w:rFonts w:eastAsia="Calibri" w:cs="Times New Roman"/>
          <w:noProof/>
          <w:color w:val="4C4747"/>
          <w:spacing w:val="20"/>
          <w:szCs w:val="24"/>
          <w:lang w:val="es-ES"/>
        </w:rPr>
        <w:lastRenderedPageBreak/>
        <w:t>4.3 Desempeño de los Procesos Jurídicos</w:t>
      </w:r>
      <w:bookmarkEnd w:id="25"/>
      <w:bookmarkEnd w:id="26"/>
    </w:p>
    <w:p w14:paraId="50D4CBA6" w14:textId="77777777" w:rsidR="00284A48" w:rsidRPr="00A44843" w:rsidRDefault="00284A48" w:rsidP="00284A48">
      <w:pPr>
        <w:spacing w:after="0" w:line="360" w:lineRule="auto"/>
        <w:jc w:val="both"/>
        <w:rPr>
          <w:rFonts w:eastAsia="Calibri"/>
          <w:noProof/>
          <w:color w:val="4C4747"/>
          <w:lang w:val="es-ES"/>
        </w:rPr>
      </w:pPr>
    </w:p>
    <w:p w14:paraId="0E956D62" w14:textId="77777777" w:rsidR="00284A48" w:rsidRPr="00353113" w:rsidRDefault="00284A48" w:rsidP="00284A48">
      <w:pPr>
        <w:pStyle w:val="Prrafodelista"/>
        <w:spacing w:line="360" w:lineRule="auto"/>
        <w:ind w:left="0"/>
        <w:rPr>
          <w:rFonts w:ascii="Times New Roman" w:eastAsia="Calibri" w:hAnsi="Times New Roman" w:cs="Times New Roman"/>
          <w:noProof/>
          <w:color w:val="4C4747"/>
          <w:spacing w:val="20"/>
          <w:sz w:val="24"/>
          <w:szCs w:val="24"/>
          <w:lang w:val="es-ES"/>
        </w:rPr>
      </w:pPr>
      <w:r w:rsidRPr="00353113">
        <w:rPr>
          <w:rFonts w:ascii="Times New Roman" w:eastAsia="Calibri" w:hAnsi="Times New Roman" w:cs="Times New Roman"/>
          <w:noProof/>
          <w:color w:val="4C4747"/>
          <w:spacing w:val="20"/>
          <w:sz w:val="24"/>
          <w:szCs w:val="24"/>
          <w:lang w:val="es-ES"/>
        </w:rPr>
        <w:t>Las actividades y logros del área Jurídica correspondiente al año Dos Mil Veintitrés (2023):</w:t>
      </w:r>
    </w:p>
    <w:p w14:paraId="1592066C" w14:textId="77777777" w:rsidR="00284A48" w:rsidRPr="00353113" w:rsidRDefault="00284A48" w:rsidP="00284A48">
      <w:pPr>
        <w:pStyle w:val="Prrafodelista"/>
        <w:spacing w:line="360" w:lineRule="auto"/>
        <w:ind w:left="780"/>
        <w:rPr>
          <w:rFonts w:ascii="Times New Roman" w:eastAsia="Calibri" w:hAnsi="Times New Roman" w:cs="Times New Roman"/>
          <w:noProof/>
          <w:color w:val="4C4747"/>
          <w:spacing w:val="20"/>
          <w:sz w:val="24"/>
          <w:szCs w:val="24"/>
          <w:lang w:val="es-ES"/>
        </w:rPr>
      </w:pPr>
    </w:p>
    <w:p w14:paraId="1E0D0B18" w14:textId="77777777" w:rsidR="00284A48" w:rsidRPr="00353113" w:rsidRDefault="00284A48">
      <w:pPr>
        <w:pStyle w:val="Prrafodelista"/>
        <w:numPr>
          <w:ilvl w:val="0"/>
          <w:numId w:val="22"/>
        </w:numPr>
        <w:spacing w:line="360" w:lineRule="auto"/>
        <w:rPr>
          <w:rFonts w:ascii="Times New Roman" w:eastAsia="Calibri" w:hAnsi="Times New Roman" w:cs="Times New Roman"/>
          <w:noProof/>
          <w:color w:val="4C4747"/>
          <w:spacing w:val="20"/>
          <w:sz w:val="24"/>
          <w:szCs w:val="24"/>
          <w:lang w:val="es-ES"/>
        </w:rPr>
      </w:pPr>
      <w:r w:rsidRPr="00353113">
        <w:rPr>
          <w:rFonts w:ascii="Times New Roman" w:eastAsia="Calibri" w:hAnsi="Times New Roman" w:cs="Times New Roman"/>
          <w:noProof/>
          <w:color w:val="4C4747"/>
          <w:spacing w:val="20"/>
          <w:sz w:val="24"/>
          <w:szCs w:val="24"/>
          <w:lang w:val="es-ES"/>
        </w:rPr>
        <w:t>Rescisión Contratos de Alquiler de Vehículos (12)</w:t>
      </w:r>
    </w:p>
    <w:p w14:paraId="756F517C" w14:textId="77777777" w:rsidR="00284A48" w:rsidRPr="00284A48" w:rsidRDefault="00284A48">
      <w:pPr>
        <w:pStyle w:val="Prrafodelista"/>
        <w:numPr>
          <w:ilvl w:val="0"/>
          <w:numId w:val="22"/>
        </w:numPr>
        <w:spacing w:line="360" w:lineRule="auto"/>
        <w:rPr>
          <w:rFonts w:ascii="Times New Roman" w:eastAsia="Calibri" w:hAnsi="Times New Roman" w:cs="Times New Roman"/>
          <w:noProof/>
          <w:color w:val="4C4747"/>
          <w:spacing w:val="20"/>
          <w:sz w:val="24"/>
          <w:szCs w:val="24"/>
          <w:lang w:val="en-US"/>
        </w:rPr>
      </w:pPr>
      <w:r w:rsidRPr="00284A48">
        <w:rPr>
          <w:rFonts w:ascii="Times New Roman" w:eastAsia="Calibri" w:hAnsi="Times New Roman" w:cs="Times New Roman"/>
          <w:noProof/>
          <w:color w:val="4C4747"/>
          <w:spacing w:val="20"/>
          <w:sz w:val="24"/>
          <w:szCs w:val="24"/>
          <w:lang w:val="en-US"/>
        </w:rPr>
        <w:t>Pagos por Registros Judiciales (02)</w:t>
      </w:r>
    </w:p>
    <w:p w14:paraId="4A9603F9" w14:textId="77777777" w:rsidR="00284A48" w:rsidRPr="00353113" w:rsidRDefault="00284A48">
      <w:pPr>
        <w:pStyle w:val="Prrafodelista"/>
        <w:numPr>
          <w:ilvl w:val="0"/>
          <w:numId w:val="22"/>
        </w:numPr>
        <w:spacing w:line="360" w:lineRule="auto"/>
        <w:rPr>
          <w:rFonts w:ascii="Times New Roman" w:eastAsia="Calibri" w:hAnsi="Times New Roman" w:cs="Times New Roman"/>
          <w:noProof/>
          <w:color w:val="4C4747"/>
          <w:spacing w:val="20"/>
          <w:sz w:val="24"/>
          <w:szCs w:val="24"/>
          <w:lang w:val="es-ES"/>
        </w:rPr>
      </w:pPr>
      <w:r w:rsidRPr="00353113">
        <w:rPr>
          <w:rFonts w:ascii="Times New Roman" w:eastAsia="Calibri" w:hAnsi="Times New Roman" w:cs="Times New Roman"/>
          <w:noProof/>
          <w:color w:val="4C4747"/>
          <w:spacing w:val="20"/>
          <w:sz w:val="24"/>
          <w:szCs w:val="24"/>
          <w:lang w:val="es-ES"/>
        </w:rPr>
        <w:t>Pagos honorarios por servicios Notariales (05)</w:t>
      </w:r>
    </w:p>
    <w:p w14:paraId="78234018" w14:textId="77777777" w:rsidR="00284A48" w:rsidRPr="00284A48" w:rsidRDefault="00284A48">
      <w:pPr>
        <w:pStyle w:val="Prrafodelista"/>
        <w:numPr>
          <w:ilvl w:val="0"/>
          <w:numId w:val="22"/>
        </w:numPr>
        <w:spacing w:line="360" w:lineRule="auto"/>
        <w:rPr>
          <w:rFonts w:ascii="Times New Roman" w:eastAsia="Calibri" w:hAnsi="Times New Roman" w:cs="Times New Roman"/>
          <w:noProof/>
          <w:color w:val="4C4747"/>
          <w:spacing w:val="20"/>
          <w:sz w:val="24"/>
          <w:szCs w:val="24"/>
          <w:lang w:val="en-US"/>
        </w:rPr>
      </w:pPr>
      <w:r w:rsidRPr="00284A48">
        <w:rPr>
          <w:rFonts w:ascii="Times New Roman" w:eastAsia="Calibri" w:hAnsi="Times New Roman" w:cs="Times New Roman"/>
          <w:noProof/>
          <w:color w:val="4C4747"/>
          <w:spacing w:val="20"/>
          <w:sz w:val="24"/>
          <w:szCs w:val="24"/>
          <w:lang w:val="en-US"/>
        </w:rPr>
        <w:t>Acta de Calificación (03)</w:t>
      </w:r>
    </w:p>
    <w:p w14:paraId="7B5ED459" w14:textId="77777777" w:rsidR="00284A48" w:rsidRPr="00353113" w:rsidRDefault="00284A48">
      <w:pPr>
        <w:pStyle w:val="Prrafodelista"/>
        <w:numPr>
          <w:ilvl w:val="0"/>
          <w:numId w:val="22"/>
        </w:numPr>
        <w:spacing w:line="360" w:lineRule="auto"/>
        <w:rPr>
          <w:rFonts w:ascii="Times New Roman" w:eastAsia="Calibri" w:hAnsi="Times New Roman" w:cs="Times New Roman"/>
          <w:noProof/>
          <w:color w:val="4C4747"/>
          <w:spacing w:val="20"/>
          <w:sz w:val="24"/>
          <w:szCs w:val="24"/>
          <w:lang w:val="es-ES"/>
        </w:rPr>
      </w:pPr>
      <w:r w:rsidRPr="00353113">
        <w:rPr>
          <w:rFonts w:ascii="Times New Roman" w:eastAsia="Calibri" w:hAnsi="Times New Roman" w:cs="Times New Roman"/>
          <w:noProof/>
          <w:color w:val="4C4747"/>
          <w:spacing w:val="20"/>
          <w:sz w:val="24"/>
          <w:szCs w:val="24"/>
          <w:lang w:val="es-ES"/>
        </w:rPr>
        <w:t>Reanudación de pago contrato de alquiler comercial (02)</w:t>
      </w:r>
    </w:p>
    <w:p w14:paraId="00054F73" w14:textId="77777777" w:rsidR="00284A48" w:rsidRPr="00353113" w:rsidRDefault="00284A48">
      <w:pPr>
        <w:pStyle w:val="Prrafodelista"/>
        <w:numPr>
          <w:ilvl w:val="0"/>
          <w:numId w:val="22"/>
        </w:numPr>
        <w:spacing w:line="360" w:lineRule="auto"/>
        <w:rPr>
          <w:rFonts w:ascii="Times New Roman" w:eastAsia="Calibri" w:hAnsi="Times New Roman" w:cs="Times New Roman"/>
          <w:noProof/>
          <w:color w:val="4C4747"/>
          <w:spacing w:val="20"/>
          <w:sz w:val="24"/>
          <w:szCs w:val="24"/>
          <w:lang w:val="es-ES"/>
        </w:rPr>
      </w:pPr>
      <w:r w:rsidRPr="00353113">
        <w:rPr>
          <w:rFonts w:ascii="Times New Roman" w:eastAsia="Calibri" w:hAnsi="Times New Roman" w:cs="Times New Roman"/>
          <w:noProof/>
          <w:color w:val="4C4747"/>
          <w:spacing w:val="20"/>
          <w:sz w:val="24"/>
          <w:szCs w:val="24"/>
          <w:lang w:val="es-ES"/>
        </w:rPr>
        <w:t>Pago Indemnización derechos adquiridos fallecido a sucesores (01)</w:t>
      </w:r>
    </w:p>
    <w:p w14:paraId="66C59EA8" w14:textId="77777777" w:rsidR="00284A48" w:rsidRPr="00353113" w:rsidRDefault="00284A48">
      <w:pPr>
        <w:pStyle w:val="Prrafodelista"/>
        <w:numPr>
          <w:ilvl w:val="0"/>
          <w:numId w:val="22"/>
        </w:numPr>
        <w:spacing w:line="360" w:lineRule="auto"/>
        <w:rPr>
          <w:rFonts w:ascii="Times New Roman" w:eastAsia="Calibri" w:hAnsi="Times New Roman" w:cs="Times New Roman"/>
          <w:noProof/>
          <w:color w:val="4C4747"/>
          <w:spacing w:val="20"/>
          <w:sz w:val="24"/>
          <w:szCs w:val="24"/>
          <w:lang w:val="es-ES"/>
        </w:rPr>
      </w:pPr>
      <w:r w:rsidRPr="00353113">
        <w:rPr>
          <w:rFonts w:ascii="Times New Roman" w:eastAsia="Calibri" w:hAnsi="Times New Roman" w:cs="Times New Roman"/>
          <w:noProof/>
          <w:color w:val="4C4747"/>
          <w:spacing w:val="20"/>
          <w:sz w:val="24"/>
          <w:szCs w:val="24"/>
          <w:lang w:val="es-ES"/>
        </w:rPr>
        <w:t xml:space="preserve">Pagos de honorarios por servicios notariales en proceso de Licitación (06) </w:t>
      </w:r>
    </w:p>
    <w:p w14:paraId="46646F7E" w14:textId="77777777" w:rsidR="00284A48" w:rsidRPr="00353113" w:rsidRDefault="00284A48">
      <w:pPr>
        <w:pStyle w:val="Prrafodelista"/>
        <w:numPr>
          <w:ilvl w:val="0"/>
          <w:numId w:val="22"/>
        </w:numPr>
        <w:spacing w:line="360" w:lineRule="auto"/>
        <w:rPr>
          <w:rFonts w:ascii="Times New Roman" w:eastAsia="Calibri" w:hAnsi="Times New Roman" w:cs="Times New Roman"/>
          <w:noProof/>
          <w:color w:val="4C4747"/>
          <w:spacing w:val="20"/>
          <w:sz w:val="24"/>
          <w:szCs w:val="24"/>
          <w:lang w:val="es-ES"/>
        </w:rPr>
      </w:pPr>
      <w:r w:rsidRPr="00353113">
        <w:rPr>
          <w:rFonts w:ascii="Times New Roman" w:eastAsia="Calibri" w:hAnsi="Times New Roman" w:cs="Times New Roman"/>
          <w:noProof/>
          <w:color w:val="4C4747"/>
          <w:spacing w:val="20"/>
          <w:sz w:val="24"/>
          <w:szCs w:val="24"/>
          <w:lang w:val="es-ES"/>
        </w:rPr>
        <w:t>Pagos por concepto de compra de marbetes y atrasos (02)</w:t>
      </w:r>
    </w:p>
    <w:p w14:paraId="16162206" w14:textId="77777777" w:rsidR="00284A48" w:rsidRPr="00353113" w:rsidRDefault="00284A48">
      <w:pPr>
        <w:pStyle w:val="Prrafodelista"/>
        <w:numPr>
          <w:ilvl w:val="0"/>
          <w:numId w:val="22"/>
        </w:numPr>
        <w:spacing w:line="360" w:lineRule="auto"/>
        <w:rPr>
          <w:rFonts w:ascii="Times New Roman" w:eastAsia="Calibri" w:hAnsi="Times New Roman" w:cs="Times New Roman"/>
          <w:noProof/>
          <w:color w:val="4C4747"/>
          <w:spacing w:val="20"/>
          <w:sz w:val="24"/>
          <w:szCs w:val="24"/>
          <w:lang w:val="es-ES"/>
        </w:rPr>
      </w:pPr>
      <w:r w:rsidRPr="00353113">
        <w:rPr>
          <w:rFonts w:ascii="Times New Roman" w:eastAsia="Calibri" w:hAnsi="Times New Roman" w:cs="Times New Roman"/>
          <w:noProof/>
          <w:color w:val="4C4747"/>
          <w:spacing w:val="20"/>
          <w:sz w:val="24"/>
          <w:szCs w:val="24"/>
          <w:lang w:val="es-ES"/>
        </w:rPr>
        <w:t>Pagos por concepto de servicio de Publicidad (01)</w:t>
      </w:r>
    </w:p>
    <w:p w14:paraId="6A23ED36" w14:textId="77777777" w:rsidR="00284A48" w:rsidRPr="00353113" w:rsidRDefault="00284A48">
      <w:pPr>
        <w:pStyle w:val="Prrafodelista"/>
        <w:numPr>
          <w:ilvl w:val="0"/>
          <w:numId w:val="22"/>
        </w:numPr>
        <w:spacing w:line="360" w:lineRule="auto"/>
        <w:rPr>
          <w:rFonts w:ascii="Times New Roman" w:eastAsia="Calibri" w:hAnsi="Times New Roman" w:cs="Times New Roman"/>
          <w:noProof/>
          <w:color w:val="4C4747"/>
          <w:spacing w:val="20"/>
          <w:sz w:val="24"/>
          <w:szCs w:val="24"/>
          <w:lang w:val="es-ES"/>
        </w:rPr>
      </w:pPr>
      <w:r w:rsidRPr="00353113">
        <w:rPr>
          <w:rFonts w:ascii="Times New Roman" w:eastAsia="Calibri" w:hAnsi="Times New Roman" w:cs="Times New Roman"/>
          <w:noProof/>
          <w:color w:val="4C4747"/>
          <w:spacing w:val="20"/>
          <w:sz w:val="24"/>
          <w:szCs w:val="24"/>
          <w:lang w:val="es-ES"/>
        </w:rPr>
        <w:t xml:space="preserve">Representación de auxiliares jurídicos en el Tribunal de Tránsito de La Romana por accidentes con vehículo de la institución (COAAROM)  </w:t>
      </w:r>
    </w:p>
    <w:p w14:paraId="7F5010D2" w14:textId="77777777" w:rsidR="00284A48" w:rsidRPr="00353113" w:rsidRDefault="00284A48">
      <w:pPr>
        <w:pStyle w:val="Prrafodelista"/>
        <w:numPr>
          <w:ilvl w:val="0"/>
          <w:numId w:val="22"/>
        </w:numPr>
        <w:spacing w:line="360" w:lineRule="auto"/>
        <w:rPr>
          <w:rFonts w:ascii="Times New Roman" w:eastAsia="Calibri" w:hAnsi="Times New Roman" w:cs="Times New Roman"/>
          <w:noProof/>
          <w:color w:val="4C4747"/>
          <w:spacing w:val="20"/>
          <w:sz w:val="24"/>
          <w:szCs w:val="24"/>
          <w:lang w:val="es-ES"/>
        </w:rPr>
      </w:pPr>
      <w:r w:rsidRPr="00353113">
        <w:rPr>
          <w:rFonts w:ascii="Times New Roman" w:eastAsia="Calibri" w:hAnsi="Times New Roman" w:cs="Times New Roman"/>
          <w:noProof/>
          <w:color w:val="4C4747"/>
          <w:spacing w:val="20"/>
          <w:sz w:val="24"/>
          <w:szCs w:val="24"/>
          <w:lang w:val="es-ES"/>
        </w:rPr>
        <w:t>Redacción de acuerdos de pagos por desvinculaciones (01)</w:t>
      </w:r>
    </w:p>
    <w:p w14:paraId="3DA2512F" w14:textId="77777777" w:rsidR="00284A48" w:rsidRPr="00353113" w:rsidRDefault="00284A48">
      <w:pPr>
        <w:pStyle w:val="Prrafodelista"/>
        <w:numPr>
          <w:ilvl w:val="0"/>
          <w:numId w:val="22"/>
        </w:numPr>
        <w:spacing w:line="360" w:lineRule="auto"/>
        <w:rPr>
          <w:rFonts w:ascii="Times New Roman" w:eastAsia="Calibri" w:hAnsi="Times New Roman" w:cs="Times New Roman"/>
          <w:noProof/>
          <w:color w:val="4C4747"/>
          <w:spacing w:val="20"/>
          <w:sz w:val="24"/>
          <w:szCs w:val="24"/>
          <w:lang w:val="es-ES"/>
        </w:rPr>
      </w:pPr>
      <w:r w:rsidRPr="00353113">
        <w:rPr>
          <w:rFonts w:ascii="Times New Roman" w:eastAsia="Calibri" w:hAnsi="Times New Roman" w:cs="Times New Roman"/>
          <w:noProof/>
          <w:color w:val="4C4747"/>
          <w:spacing w:val="20"/>
          <w:sz w:val="24"/>
          <w:szCs w:val="24"/>
          <w:lang w:val="es-ES"/>
        </w:rPr>
        <w:t>Solicitudes de pagos por servicios de alguacil (03)</w:t>
      </w:r>
    </w:p>
    <w:p w14:paraId="17114C85" w14:textId="77777777" w:rsidR="00284A48" w:rsidRPr="00353113" w:rsidRDefault="00284A48">
      <w:pPr>
        <w:pStyle w:val="Prrafodelista"/>
        <w:numPr>
          <w:ilvl w:val="0"/>
          <w:numId w:val="22"/>
        </w:numPr>
        <w:spacing w:line="360" w:lineRule="auto"/>
        <w:rPr>
          <w:rFonts w:ascii="Times New Roman" w:eastAsia="Calibri" w:hAnsi="Times New Roman" w:cs="Times New Roman"/>
          <w:noProof/>
          <w:color w:val="4C4747"/>
          <w:spacing w:val="20"/>
          <w:sz w:val="24"/>
          <w:szCs w:val="24"/>
          <w:lang w:val="es-ES"/>
        </w:rPr>
      </w:pPr>
      <w:r w:rsidRPr="00353113">
        <w:rPr>
          <w:rFonts w:ascii="Times New Roman" w:eastAsia="Calibri" w:hAnsi="Times New Roman" w:cs="Times New Roman"/>
          <w:noProof/>
          <w:color w:val="4C4747"/>
          <w:spacing w:val="20"/>
          <w:sz w:val="24"/>
          <w:szCs w:val="24"/>
          <w:lang w:val="es-ES"/>
        </w:rPr>
        <w:t>Pago indemnizatorio de accidente ocasionado por una camioneta de la Policía Nacional a un vehículo de nuestra institución (COAAROM) (01)</w:t>
      </w:r>
    </w:p>
    <w:p w14:paraId="0DB158FF" w14:textId="77777777" w:rsidR="00284A48" w:rsidRPr="00353113" w:rsidRDefault="00284A48">
      <w:pPr>
        <w:pStyle w:val="Prrafodelista"/>
        <w:numPr>
          <w:ilvl w:val="0"/>
          <w:numId w:val="22"/>
        </w:numPr>
        <w:spacing w:line="360" w:lineRule="auto"/>
        <w:rPr>
          <w:rFonts w:ascii="Times New Roman" w:eastAsia="Calibri" w:hAnsi="Times New Roman" w:cs="Times New Roman"/>
          <w:noProof/>
          <w:color w:val="4C4747"/>
          <w:spacing w:val="20"/>
          <w:sz w:val="24"/>
          <w:szCs w:val="24"/>
          <w:lang w:val="es-ES"/>
        </w:rPr>
      </w:pPr>
      <w:r w:rsidRPr="00353113">
        <w:rPr>
          <w:rFonts w:ascii="Times New Roman" w:eastAsia="Calibri" w:hAnsi="Times New Roman" w:cs="Times New Roman"/>
          <w:noProof/>
          <w:color w:val="4C4747"/>
          <w:spacing w:val="20"/>
          <w:sz w:val="24"/>
          <w:szCs w:val="24"/>
          <w:lang w:val="es-ES"/>
        </w:rPr>
        <w:t>Obtención de Matrículas de Vehículos de la Institución (03)</w:t>
      </w:r>
    </w:p>
    <w:p w14:paraId="67AFD778" w14:textId="5F927E96" w:rsidR="00284A48" w:rsidRDefault="00284A48" w:rsidP="00A44843">
      <w:pPr>
        <w:pStyle w:val="Prrafodelista"/>
        <w:spacing w:line="240" w:lineRule="auto"/>
        <w:rPr>
          <w:rFonts w:ascii="Times New Roman" w:eastAsia="Calibri" w:hAnsi="Times New Roman" w:cs="Times New Roman"/>
          <w:noProof/>
          <w:color w:val="4C4747"/>
          <w:spacing w:val="20"/>
          <w:sz w:val="24"/>
          <w:szCs w:val="24"/>
          <w:lang w:val="es-ES"/>
        </w:rPr>
      </w:pPr>
    </w:p>
    <w:p w14:paraId="120F18E9" w14:textId="69E85142" w:rsidR="007C22CE" w:rsidRDefault="007C22CE" w:rsidP="00A44843">
      <w:pPr>
        <w:pStyle w:val="Prrafodelista"/>
        <w:spacing w:line="240" w:lineRule="auto"/>
        <w:rPr>
          <w:rFonts w:ascii="Times New Roman" w:eastAsia="Calibri" w:hAnsi="Times New Roman" w:cs="Times New Roman"/>
          <w:noProof/>
          <w:color w:val="4C4747"/>
          <w:spacing w:val="20"/>
          <w:sz w:val="24"/>
          <w:szCs w:val="24"/>
          <w:lang w:val="es-ES"/>
        </w:rPr>
      </w:pPr>
    </w:p>
    <w:p w14:paraId="10824FC2" w14:textId="0DD5628A" w:rsidR="007C22CE" w:rsidRDefault="007C22CE" w:rsidP="00A44843">
      <w:pPr>
        <w:pStyle w:val="Prrafodelista"/>
        <w:spacing w:line="240" w:lineRule="auto"/>
        <w:rPr>
          <w:rFonts w:ascii="Times New Roman" w:eastAsia="Calibri" w:hAnsi="Times New Roman" w:cs="Times New Roman"/>
          <w:noProof/>
          <w:color w:val="4C4747"/>
          <w:spacing w:val="20"/>
          <w:sz w:val="24"/>
          <w:szCs w:val="24"/>
          <w:lang w:val="es-ES"/>
        </w:rPr>
      </w:pPr>
    </w:p>
    <w:p w14:paraId="4E31FAA3" w14:textId="6700E208" w:rsidR="007C22CE" w:rsidRDefault="007C22CE" w:rsidP="00A44843">
      <w:pPr>
        <w:pStyle w:val="Prrafodelista"/>
        <w:spacing w:line="240" w:lineRule="auto"/>
        <w:rPr>
          <w:rFonts w:ascii="Times New Roman" w:eastAsia="Calibri" w:hAnsi="Times New Roman" w:cs="Times New Roman"/>
          <w:noProof/>
          <w:color w:val="4C4747"/>
          <w:spacing w:val="20"/>
          <w:sz w:val="24"/>
          <w:szCs w:val="24"/>
          <w:lang w:val="es-ES"/>
        </w:rPr>
      </w:pPr>
    </w:p>
    <w:p w14:paraId="27EC28D8" w14:textId="31398EC6" w:rsidR="007C22CE" w:rsidRDefault="007C22CE" w:rsidP="00A44843">
      <w:pPr>
        <w:pStyle w:val="Prrafodelista"/>
        <w:spacing w:line="240" w:lineRule="auto"/>
        <w:rPr>
          <w:rFonts w:ascii="Times New Roman" w:eastAsia="Calibri" w:hAnsi="Times New Roman" w:cs="Times New Roman"/>
          <w:noProof/>
          <w:color w:val="4C4747"/>
          <w:spacing w:val="20"/>
          <w:sz w:val="24"/>
          <w:szCs w:val="24"/>
          <w:lang w:val="es-ES"/>
        </w:rPr>
      </w:pPr>
    </w:p>
    <w:p w14:paraId="0826FF99" w14:textId="77777777" w:rsidR="007C22CE" w:rsidRPr="00353113" w:rsidRDefault="007C22CE" w:rsidP="00A44843">
      <w:pPr>
        <w:pStyle w:val="Prrafodelista"/>
        <w:spacing w:line="240" w:lineRule="auto"/>
        <w:rPr>
          <w:rFonts w:ascii="Times New Roman" w:eastAsia="Calibri" w:hAnsi="Times New Roman" w:cs="Times New Roman"/>
          <w:noProof/>
          <w:color w:val="4C4747"/>
          <w:spacing w:val="20"/>
          <w:sz w:val="24"/>
          <w:szCs w:val="24"/>
          <w:lang w:val="es-ES"/>
        </w:rPr>
      </w:pPr>
    </w:p>
    <w:p w14:paraId="5FEA1692" w14:textId="77777777" w:rsidR="00284A48" w:rsidRPr="00353113" w:rsidRDefault="00284A48" w:rsidP="00284A48">
      <w:pPr>
        <w:pStyle w:val="subcapitulo"/>
        <w:rPr>
          <w:rFonts w:eastAsia="Calibri" w:cs="Times New Roman"/>
          <w:noProof/>
          <w:color w:val="4C4747"/>
          <w:spacing w:val="20"/>
          <w:szCs w:val="24"/>
          <w:lang w:val="es-ES"/>
        </w:rPr>
      </w:pPr>
      <w:bookmarkStart w:id="27" w:name="_Toc155087045"/>
      <w:bookmarkStart w:id="28" w:name="_Toc156296028"/>
      <w:r w:rsidRPr="00353113">
        <w:rPr>
          <w:rFonts w:eastAsia="Calibri" w:cs="Times New Roman"/>
          <w:noProof/>
          <w:color w:val="4C4747"/>
          <w:spacing w:val="20"/>
          <w:szCs w:val="24"/>
          <w:lang w:val="es-ES"/>
        </w:rPr>
        <w:lastRenderedPageBreak/>
        <w:t>4.4 Desempeño de las TIC</w:t>
      </w:r>
      <w:bookmarkEnd w:id="27"/>
      <w:bookmarkEnd w:id="28"/>
    </w:p>
    <w:p w14:paraId="3270C22C" w14:textId="77777777" w:rsidR="00284A48" w:rsidRPr="00353113" w:rsidRDefault="00284A48" w:rsidP="00A44843">
      <w:pPr>
        <w:spacing w:line="240" w:lineRule="auto"/>
        <w:rPr>
          <w:rFonts w:eastAsia="Calibri"/>
          <w:noProof/>
          <w:color w:val="4C4747"/>
          <w:lang w:val="es-ES"/>
        </w:rPr>
      </w:pPr>
    </w:p>
    <w:p w14:paraId="2AD5D160" w14:textId="77777777" w:rsidR="00284A48" w:rsidRPr="00353113" w:rsidRDefault="00284A48" w:rsidP="00284A48">
      <w:pPr>
        <w:spacing w:line="360" w:lineRule="auto"/>
        <w:rPr>
          <w:rFonts w:eastAsia="Calibri"/>
          <w:noProof/>
          <w:color w:val="4C4747"/>
          <w:lang w:val="es-ES"/>
        </w:rPr>
      </w:pPr>
      <w:r w:rsidRPr="00353113">
        <w:rPr>
          <w:rFonts w:eastAsia="Calibri"/>
          <w:noProof/>
          <w:color w:val="4C4747"/>
          <w:lang w:val="es-ES"/>
        </w:rPr>
        <w:t>El departamento de tecnología de la información y comunicación ha trabajado para mantener y actualizar las puntuaciones del índice de uso de tic e implementación de gobierno electrónico (iticge) el cual con la implementación de la nueva plataforma contamos con una puntuación de 37.18. Así como las certificaciones obtenidas, Nortic A2 la Norma para el Desarrollo y Gestión de los Medios Web del Estado Dominicano y destacándonos por ser parte de un gobierno abierto.</w:t>
      </w:r>
    </w:p>
    <w:p w14:paraId="67CE1CF9" w14:textId="77777777" w:rsidR="00284A48" w:rsidRPr="00284A48" w:rsidRDefault="00284A48" w:rsidP="00284A48">
      <w:pPr>
        <w:jc w:val="center"/>
        <w:rPr>
          <w:rFonts w:eastAsia="Calibri"/>
          <w:noProof/>
          <w:color w:val="4C4747"/>
        </w:rPr>
      </w:pPr>
      <w:r w:rsidRPr="00284A48">
        <w:rPr>
          <w:rFonts w:eastAsia="Calibri"/>
          <w:noProof/>
          <w:color w:val="4C4747"/>
          <w:lang w:val="es-DO" w:eastAsia="es-DO"/>
        </w:rPr>
        <w:drawing>
          <wp:inline distT="0" distB="0" distL="0" distR="0" wp14:anchorId="2939BFA7" wp14:editId="5B6970B1">
            <wp:extent cx="4256854" cy="2932981"/>
            <wp:effectExtent l="0" t="0" r="0" b="1270"/>
            <wp:docPr id="615837930" name="Imagen 615837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uan.lopez\Desktop\Memoria Institucional 2022\Captura de pantalla 2022-12-13 095011.png"/>
                    <pic:cNvPicPr>
                      <a:picLocks noChangeAspect="1" noChangeArrowheads="1"/>
                    </pic:cNvPicPr>
                  </pic:nvPicPr>
                  <pic:blipFill rotWithShape="1">
                    <a:blip r:embed="rId15">
                      <a:extLst>
                        <a:ext uri="{28A0092B-C50C-407E-A947-70E740481C1C}">
                          <a14:useLocalDpi xmlns:a14="http://schemas.microsoft.com/office/drawing/2010/main" val="0"/>
                        </a:ext>
                      </a:extLst>
                    </a:blip>
                    <a:srcRect l="9739" t="12575" r="7552" b="5452"/>
                    <a:stretch/>
                  </pic:blipFill>
                  <pic:spPr bwMode="auto">
                    <a:xfrm>
                      <a:off x="0" y="0"/>
                      <a:ext cx="4321672" cy="2977640"/>
                    </a:xfrm>
                    <a:prstGeom prst="rect">
                      <a:avLst/>
                    </a:prstGeom>
                    <a:noFill/>
                    <a:ln>
                      <a:noFill/>
                    </a:ln>
                    <a:extLst>
                      <a:ext uri="{53640926-AAD7-44D8-BBD7-CCE9431645EC}">
                        <a14:shadowObscured xmlns:a14="http://schemas.microsoft.com/office/drawing/2010/main"/>
                      </a:ext>
                    </a:extLst>
                  </pic:spPr>
                </pic:pic>
              </a:graphicData>
            </a:graphic>
          </wp:inline>
        </w:drawing>
      </w:r>
    </w:p>
    <w:p w14:paraId="693A7923" w14:textId="77777777" w:rsidR="00284A48" w:rsidRPr="00353113" w:rsidRDefault="00284A48" w:rsidP="00284A48">
      <w:pPr>
        <w:spacing w:line="360" w:lineRule="auto"/>
        <w:rPr>
          <w:rFonts w:eastAsia="Calibri"/>
          <w:noProof/>
          <w:color w:val="4C4747"/>
          <w:lang w:val="es-ES"/>
        </w:rPr>
      </w:pPr>
      <w:r w:rsidRPr="00353113">
        <w:rPr>
          <w:rFonts w:eastAsia="Calibri"/>
          <w:noProof/>
          <w:color w:val="4C4747"/>
          <w:lang w:val="es-ES"/>
        </w:rPr>
        <w:t>El departamento de tecnología en busca de eficientizar los trabajos de la institución procedió a realizar las siguientes modificaciones e implementaciones en las oficinas de la COAAROM:</w:t>
      </w:r>
    </w:p>
    <w:p w14:paraId="03461726" w14:textId="77777777" w:rsidR="00284A48" w:rsidRPr="00353113" w:rsidRDefault="00284A48">
      <w:pPr>
        <w:pStyle w:val="Prrafodelista"/>
        <w:numPr>
          <w:ilvl w:val="0"/>
          <w:numId w:val="21"/>
        </w:numPr>
        <w:spacing w:line="259" w:lineRule="auto"/>
        <w:jc w:val="left"/>
        <w:rPr>
          <w:rFonts w:ascii="Times New Roman" w:eastAsia="Calibri" w:hAnsi="Times New Roman" w:cs="Times New Roman"/>
          <w:noProof/>
          <w:color w:val="4C4747"/>
          <w:spacing w:val="20"/>
          <w:sz w:val="24"/>
          <w:szCs w:val="24"/>
          <w:lang w:val="es-ES"/>
        </w:rPr>
      </w:pPr>
      <w:r w:rsidRPr="00353113">
        <w:rPr>
          <w:rFonts w:ascii="Times New Roman" w:eastAsia="Calibri" w:hAnsi="Times New Roman" w:cs="Times New Roman"/>
          <w:noProof/>
          <w:color w:val="4C4747"/>
          <w:spacing w:val="20"/>
          <w:sz w:val="24"/>
          <w:szCs w:val="24"/>
          <w:lang w:val="es-ES"/>
        </w:rPr>
        <w:t>Implementación de cableado, colocación de almario y switch para tomar el internet para garantizar la conexión de internet y entre equipos.</w:t>
      </w:r>
    </w:p>
    <w:p w14:paraId="32F2C1B5" w14:textId="77777777" w:rsidR="00284A48" w:rsidRPr="00353113" w:rsidRDefault="00284A48">
      <w:pPr>
        <w:pStyle w:val="Prrafodelista"/>
        <w:numPr>
          <w:ilvl w:val="0"/>
          <w:numId w:val="21"/>
        </w:numPr>
        <w:spacing w:line="259" w:lineRule="auto"/>
        <w:jc w:val="left"/>
        <w:rPr>
          <w:rFonts w:ascii="Times New Roman" w:eastAsia="Calibri" w:hAnsi="Times New Roman" w:cs="Times New Roman"/>
          <w:noProof/>
          <w:color w:val="4C4747"/>
          <w:spacing w:val="20"/>
          <w:sz w:val="24"/>
          <w:szCs w:val="24"/>
          <w:lang w:val="es-ES"/>
        </w:rPr>
      </w:pPr>
      <w:r w:rsidRPr="00353113">
        <w:rPr>
          <w:rFonts w:ascii="Times New Roman" w:eastAsia="Calibri" w:hAnsi="Times New Roman" w:cs="Times New Roman"/>
          <w:noProof/>
          <w:color w:val="4C4747"/>
          <w:spacing w:val="20"/>
          <w:sz w:val="24"/>
          <w:szCs w:val="24"/>
          <w:lang w:val="es-ES"/>
        </w:rPr>
        <w:t xml:space="preserve">Licenciamiento Office 365, Solución de record de Claro y Puesto en marcha. </w:t>
      </w:r>
    </w:p>
    <w:p w14:paraId="25FDF960" w14:textId="77777777" w:rsidR="00284A48" w:rsidRPr="00353113" w:rsidRDefault="00284A48">
      <w:pPr>
        <w:pStyle w:val="Prrafodelista"/>
        <w:numPr>
          <w:ilvl w:val="0"/>
          <w:numId w:val="21"/>
        </w:numPr>
        <w:spacing w:line="259" w:lineRule="auto"/>
        <w:jc w:val="left"/>
        <w:rPr>
          <w:rFonts w:ascii="Times New Roman" w:eastAsia="Calibri" w:hAnsi="Times New Roman" w:cs="Times New Roman"/>
          <w:noProof/>
          <w:color w:val="4C4747"/>
          <w:spacing w:val="20"/>
          <w:sz w:val="24"/>
          <w:szCs w:val="24"/>
          <w:lang w:val="es-ES"/>
        </w:rPr>
      </w:pPr>
      <w:r w:rsidRPr="00353113">
        <w:rPr>
          <w:rFonts w:ascii="Times New Roman" w:eastAsia="Calibri" w:hAnsi="Times New Roman" w:cs="Times New Roman"/>
          <w:noProof/>
          <w:color w:val="4C4747"/>
          <w:spacing w:val="20"/>
          <w:sz w:val="24"/>
          <w:szCs w:val="24"/>
          <w:lang w:val="es-ES"/>
        </w:rPr>
        <w:t>Solución problemas NCF B01, B14 y B15.</w:t>
      </w:r>
    </w:p>
    <w:p w14:paraId="1B54A055" w14:textId="77777777" w:rsidR="00284A48" w:rsidRPr="00353113" w:rsidRDefault="00284A48">
      <w:pPr>
        <w:pStyle w:val="Prrafodelista"/>
        <w:numPr>
          <w:ilvl w:val="0"/>
          <w:numId w:val="21"/>
        </w:numPr>
        <w:spacing w:line="259" w:lineRule="auto"/>
        <w:jc w:val="left"/>
        <w:rPr>
          <w:rFonts w:ascii="Times New Roman" w:eastAsia="Calibri" w:hAnsi="Times New Roman" w:cs="Times New Roman"/>
          <w:noProof/>
          <w:color w:val="4C4747"/>
          <w:spacing w:val="20"/>
          <w:sz w:val="24"/>
          <w:szCs w:val="24"/>
          <w:lang w:val="es-ES"/>
        </w:rPr>
      </w:pPr>
      <w:r w:rsidRPr="00353113">
        <w:rPr>
          <w:rFonts w:ascii="Times New Roman" w:eastAsia="Calibri" w:hAnsi="Times New Roman" w:cs="Times New Roman"/>
          <w:noProof/>
          <w:color w:val="4C4747"/>
          <w:spacing w:val="20"/>
          <w:sz w:val="24"/>
          <w:szCs w:val="24"/>
          <w:lang w:val="es-ES"/>
        </w:rPr>
        <w:lastRenderedPageBreak/>
        <w:t>Instalación de UPS en diferentes departamentos para proteger los equipos del cambio brusco del sistema energético.</w:t>
      </w:r>
    </w:p>
    <w:p w14:paraId="1897A929" w14:textId="77777777" w:rsidR="00284A48" w:rsidRPr="00353113" w:rsidRDefault="00284A48">
      <w:pPr>
        <w:pStyle w:val="Prrafodelista"/>
        <w:numPr>
          <w:ilvl w:val="0"/>
          <w:numId w:val="21"/>
        </w:numPr>
        <w:spacing w:line="259" w:lineRule="auto"/>
        <w:jc w:val="left"/>
        <w:rPr>
          <w:rFonts w:ascii="Times New Roman" w:eastAsia="Calibri" w:hAnsi="Times New Roman" w:cs="Times New Roman"/>
          <w:noProof/>
          <w:color w:val="4C4747"/>
          <w:spacing w:val="20"/>
          <w:sz w:val="24"/>
          <w:szCs w:val="24"/>
          <w:lang w:val="es-ES"/>
        </w:rPr>
      </w:pPr>
      <w:r w:rsidRPr="00353113">
        <w:rPr>
          <w:rFonts w:ascii="Times New Roman" w:eastAsia="Calibri" w:hAnsi="Times New Roman" w:cs="Times New Roman"/>
          <w:noProof/>
          <w:color w:val="4C4747"/>
          <w:spacing w:val="20"/>
          <w:sz w:val="24"/>
          <w:szCs w:val="24"/>
          <w:lang w:val="es-ES"/>
        </w:rPr>
        <w:t xml:space="preserve">Aseguramiento de la red al acceso de cualquier intruso a internet. </w:t>
      </w:r>
    </w:p>
    <w:p w14:paraId="0D4139ED" w14:textId="77777777" w:rsidR="00284A48" w:rsidRPr="00353113" w:rsidRDefault="00284A48">
      <w:pPr>
        <w:pStyle w:val="Prrafodelista"/>
        <w:numPr>
          <w:ilvl w:val="0"/>
          <w:numId w:val="21"/>
        </w:numPr>
        <w:spacing w:line="259" w:lineRule="auto"/>
        <w:jc w:val="left"/>
        <w:rPr>
          <w:rFonts w:ascii="Times New Roman" w:eastAsia="Calibri" w:hAnsi="Times New Roman" w:cs="Times New Roman"/>
          <w:noProof/>
          <w:color w:val="4C4747"/>
          <w:spacing w:val="20"/>
          <w:sz w:val="24"/>
          <w:szCs w:val="24"/>
          <w:lang w:val="es-ES"/>
        </w:rPr>
      </w:pPr>
      <w:r w:rsidRPr="00353113">
        <w:rPr>
          <w:rFonts w:ascii="Times New Roman" w:eastAsia="Calibri" w:hAnsi="Times New Roman" w:cs="Times New Roman"/>
          <w:noProof/>
          <w:color w:val="4C4747"/>
          <w:spacing w:val="20"/>
          <w:sz w:val="24"/>
          <w:szCs w:val="24"/>
          <w:lang w:val="es-ES"/>
        </w:rPr>
        <w:t>Levantamiento con los desarrolladores de software para el cambio del sistema de facturación de la institución.</w:t>
      </w:r>
    </w:p>
    <w:p w14:paraId="1A57FD23" w14:textId="77777777" w:rsidR="00284A48" w:rsidRPr="00353113" w:rsidRDefault="00284A48">
      <w:pPr>
        <w:pStyle w:val="Prrafodelista"/>
        <w:numPr>
          <w:ilvl w:val="0"/>
          <w:numId w:val="21"/>
        </w:numPr>
        <w:spacing w:line="259" w:lineRule="auto"/>
        <w:jc w:val="left"/>
        <w:rPr>
          <w:rFonts w:ascii="Times New Roman" w:eastAsia="Calibri" w:hAnsi="Times New Roman" w:cs="Times New Roman"/>
          <w:noProof/>
          <w:color w:val="4C4747"/>
          <w:spacing w:val="20"/>
          <w:sz w:val="24"/>
          <w:szCs w:val="24"/>
          <w:lang w:val="es-ES"/>
        </w:rPr>
      </w:pPr>
      <w:r w:rsidRPr="00353113">
        <w:rPr>
          <w:rFonts w:ascii="Times New Roman" w:eastAsia="Calibri" w:hAnsi="Times New Roman" w:cs="Times New Roman"/>
          <w:noProof/>
          <w:color w:val="4C4747"/>
          <w:spacing w:val="20"/>
          <w:sz w:val="24"/>
          <w:szCs w:val="24"/>
          <w:lang w:val="es-ES"/>
        </w:rPr>
        <w:t>Configuración sitio web Coaarom y soporte a Acceso a la información para las normas NORTIC E2 y A3.</w:t>
      </w:r>
    </w:p>
    <w:p w14:paraId="3C96D87E" w14:textId="77777777" w:rsidR="00284A48" w:rsidRPr="00353113" w:rsidRDefault="00284A48">
      <w:pPr>
        <w:pStyle w:val="Prrafodelista"/>
        <w:numPr>
          <w:ilvl w:val="0"/>
          <w:numId w:val="21"/>
        </w:numPr>
        <w:spacing w:line="259" w:lineRule="auto"/>
        <w:jc w:val="left"/>
        <w:rPr>
          <w:rFonts w:ascii="Times New Roman" w:eastAsia="Calibri" w:hAnsi="Times New Roman" w:cs="Times New Roman"/>
          <w:noProof/>
          <w:color w:val="4C4747"/>
          <w:spacing w:val="20"/>
          <w:sz w:val="24"/>
          <w:szCs w:val="24"/>
          <w:lang w:val="es-ES"/>
        </w:rPr>
      </w:pPr>
      <w:r w:rsidRPr="00353113">
        <w:rPr>
          <w:rFonts w:ascii="Times New Roman" w:eastAsia="Calibri" w:hAnsi="Times New Roman" w:cs="Times New Roman"/>
          <w:noProof/>
          <w:color w:val="4C4747"/>
          <w:spacing w:val="20"/>
          <w:sz w:val="24"/>
          <w:szCs w:val="24"/>
          <w:lang w:val="es-ES"/>
        </w:rPr>
        <w:t>Controladora de dominio Active Directory.</w:t>
      </w:r>
    </w:p>
    <w:p w14:paraId="01FC3D22" w14:textId="77777777" w:rsidR="00284A48" w:rsidRPr="00353113" w:rsidRDefault="00284A48">
      <w:pPr>
        <w:pStyle w:val="Prrafodelista"/>
        <w:numPr>
          <w:ilvl w:val="0"/>
          <w:numId w:val="21"/>
        </w:numPr>
        <w:spacing w:line="259" w:lineRule="auto"/>
        <w:jc w:val="left"/>
        <w:rPr>
          <w:rFonts w:ascii="Times New Roman" w:eastAsia="Calibri" w:hAnsi="Times New Roman" w:cs="Times New Roman"/>
          <w:noProof/>
          <w:color w:val="4C4747"/>
          <w:spacing w:val="20"/>
          <w:sz w:val="24"/>
          <w:szCs w:val="24"/>
          <w:lang w:val="es-ES"/>
        </w:rPr>
      </w:pPr>
      <w:r w:rsidRPr="00353113">
        <w:rPr>
          <w:rFonts w:ascii="Times New Roman" w:eastAsia="Calibri" w:hAnsi="Times New Roman" w:cs="Times New Roman"/>
          <w:noProof/>
          <w:color w:val="4C4747"/>
          <w:spacing w:val="20"/>
          <w:sz w:val="24"/>
          <w:szCs w:val="24"/>
          <w:lang w:val="es-ES"/>
        </w:rPr>
        <w:t>Levantamiento con los desarrolladores de software para el cambio del sistema comercial.</w:t>
      </w:r>
    </w:p>
    <w:p w14:paraId="44C1EF48" w14:textId="77777777" w:rsidR="00284A48" w:rsidRPr="00353113" w:rsidRDefault="00284A48" w:rsidP="00284A48">
      <w:pPr>
        <w:pStyle w:val="Prrafodelista"/>
        <w:spacing w:line="259" w:lineRule="auto"/>
        <w:jc w:val="left"/>
        <w:rPr>
          <w:rFonts w:ascii="Times New Roman" w:eastAsia="Calibri" w:hAnsi="Times New Roman" w:cs="Times New Roman"/>
          <w:noProof/>
          <w:color w:val="4C4747"/>
          <w:spacing w:val="20"/>
          <w:sz w:val="24"/>
          <w:szCs w:val="24"/>
          <w:lang w:val="es-ES"/>
        </w:rPr>
      </w:pPr>
    </w:p>
    <w:p w14:paraId="5F058442" w14:textId="77777777" w:rsidR="00284A48" w:rsidRPr="00353113" w:rsidRDefault="00284A48" w:rsidP="00284A48">
      <w:pPr>
        <w:pStyle w:val="Prrafodelista"/>
        <w:spacing w:line="259" w:lineRule="auto"/>
        <w:jc w:val="left"/>
        <w:rPr>
          <w:rFonts w:ascii="Times New Roman" w:eastAsia="Calibri" w:hAnsi="Times New Roman" w:cs="Times New Roman"/>
          <w:noProof/>
          <w:color w:val="4C4747"/>
          <w:spacing w:val="20"/>
          <w:sz w:val="24"/>
          <w:szCs w:val="24"/>
          <w:lang w:val="es-ES"/>
        </w:rPr>
      </w:pPr>
    </w:p>
    <w:p w14:paraId="71AFC66B" w14:textId="77777777" w:rsidR="00284A48" w:rsidRPr="00353113" w:rsidRDefault="00284A48" w:rsidP="00284A48">
      <w:pPr>
        <w:pStyle w:val="subcapitulo"/>
        <w:rPr>
          <w:rFonts w:eastAsia="Calibri" w:cs="Times New Roman"/>
          <w:noProof/>
          <w:color w:val="4C4747"/>
          <w:spacing w:val="20"/>
          <w:szCs w:val="24"/>
          <w:lang w:val="es-ES"/>
        </w:rPr>
      </w:pPr>
      <w:bookmarkStart w:id="29" w:name="_Toc155087046"/>
      <w:bookmarkStart w:id="30" w:name="_Toc156296029"/>
      <w:r w:rsidRPr="00353113">
        <w:rPr>
          <w:rFonts w:eastAsia="Calibri" w:cs="Times New Roman"/>
          <w:noProof/>
          <w:color w:val="4C4747"/>
          <w:spacing w:val="20"/>
          <w:szCs w:val="24"/>
          <w:lang w:val="es-ES"/>
        </w:rPr>
        <w:t>4.5 Desempeño del Sistema de Planificación y Desarrollo Institucional</w:t>
      </w:r>
      <w:bookmarkEnd w:id="29"/>
      <w:bookmarkEnd w:id="30"/>
    </w:p>
    <w:p w14:paraId="7F5BED08" w14:textId="77777777" w:rsidR="00284A48" w:rsidRPr="00353113" w:rsidRDefault="00284A48" w:rsidP="00284A48">
      <w:pPr>
        <w:spacing w:line="360" w:lineRule="auto"/>
        <w:jc w:val="both"/>
        <w:rPr>
          <w:rFonts w:eastAsia="Calibri"/>
          <w:noProof/>
          <w:color w:val="4C4747"/>
          <w:lang w:val="es-ES"/>
        </w:rPr>
      </w:pPr>
    </w:p>
    <w:p w14:paraId="04A136FC" w14:textId="77777777" w:rsidR="00284A48" w:rsidRPr="00353113" w:rsidRDefault="00284A48" w:rsidP="00284A48">
      <w:pPr>
        <w:spacing w:line="360" w:lineRule="auto"/>
        <w:jc w:val="both"/>
        <w:rPr>
          <w:rFonts w:eastAsia="Calibri"/>
          <w:noProof/>
          <w:color w:val="4C4747"/>
          <w:lang w:val="es-ES"/>
        </w:rPr>
      </w:pPr>
      <w:r w:rsidRPr="00353113">
        <w:rPr>
          <w:rFonts w:eastAsia="Calibri"/>
          <w:noProof/>
          <w:color w:val="4C4747"/>
          <w:lang w:val="es-ES"/>
        </w:rPr>
        <w:t>La corporación de Acueductos y alcantarillado de La Romana elaboró y ha puesto en marcha el Plan Operativo Anual (POA) 2023 con la participación de todas las áreas de la institución, alineado con el Plan Estratégico Institucional (PEI) 2021–2024, la filosofía corporativa y objetivos institucionales.</w:t>
      </w:r>
    </w:p>
    <w:p w14:paraId="37C70464" w14:textId="77777777" w:rsidR="00284A48" w:rsidRPr="00353113" w:rsidRDefault="00284A48" w:rsidP="00284A48">
      <w:pPr>
        <w:spacing w:line="360" w:lineRule="auto"/>
        <w:jc w:val="both"/>
        <w:rPr>
          <w:rFonts w:eastAsia="Calibri"/>
          <w:noProof/>
          <w:color w:val="4C4747"/>
          <w:lang w:val="es-ES"/>
        </w:rPr>
      </w:pPr>
    </w:p>
    <w:p w14:paraId="6900358F" w14:textId="77777777" w:rsidR="00284A48" w:rsidRPr="00353113" w:rsidRDefault="00284A48" w:rsidP="00284A48">
      <w:pPr>
        <w:pStyle w:val="subsubcapitulo"/>
        <w:jc w:val="both"/>
        <w:rPr>
          <w:rFonts w:ascii="Times New Roman" w:eastAsia="Calibri" w:hAnsi="Times New Roman" w:cs="Times New Roman"/>
          <w:noProof/>
          <w:color w:val="4C4747"/>
          <w:spacing w:val="20"/>
          <w:lang w:val="es-ES"/>
        </w:rPr>
      </w:pPr>
      <w:bookmarkStart w:id="31" w:name="_Toc155087047"/>
      <w:bookmarkStart w:id="32" w:name="_Toc156296030"/>
      <w:r w:rsidRPr="00353113">
        <w:rPr>
          <w:rFonts w:ascii="Times New Roman" w:eastAsia="Calibri" w:hAnsi="Times New Roman" w:cs="Times New Roman"/>
          <w:noProof/>
          <w:color w:val="4C4747"/>
          <w:spacing w:val="20"/>
          <w:lang w:val="es-ES"/>
        </w:rPr>
        <w:t>a) Resultados de las Normas Básicas de Control Interno (NOBACI)</w:t>
      </w:r>
      <w:bookmarkEnd w:id="31"/>
      <w:bookmarkEnd w:id="32"/>
    </w:p>
    <w:p w14:paraId="4813A8DB" w14:textId="77777777" w:rsidR="00284A48" w:rsidRPr="00353113" w:rsidRDefault="00284A48" w:rsidP="00284A48">
      <w:pPr>
        <w:spacing w:line="360" w:lineRule="auto"/>
        <w:jc w:val="both"/>
        <w:rPr>
          <w:rFonts w:eastAsia="Calibri"/>
          <w:noProof/>
          <w:color w:val="4C4747"/>
          <w:lang w:val="es-ES"/>
        </w:rPr>
      </w:pPr>
    </w:p>
    <w:p w14:paraId="3541C7B4" w14:textId="77777777" w:rsidR="00284A48" w:rsidRPr="00353113" w:rsidRDefault="00284A48" w:rsidP="00284A48">
      <w:pPr>
        <w:spacing w:line="360" w:lineRule="auto"/>
        <w:jc w:val="both"/>
        <w:rPr>
          <w:rFonts w:eastAsia="Calibri"/>
          <w:noProof/>
          <w:color w:val="4C4747"/>
          <w:lang w:val="es-ES"/>
        </w:rPr>
      </w:pPr>
      <w:r w:rsidRPr="00353113">
        <w:rPr>
          <w:rFonts w:eastAsia="Calibri"/>
          <w:noProof/>
          <w:color w:val="4C4747"/>
          <w:lang w:val="es-ES"/>
        </w:rPr>
        <w:t>La institución en su compromiso con cumplir con las Normas Básicas del Control Interno, regulado por la Contraloría General de la Republica iniciamos el año con un 47.07 % de evidencias cargadas y un total de 40.84% validado, logrando avances a la fecha con un 65.25 % de evidencias cargadas y un total de 58.55% validado. Resultando un 18.18% de evidencias cargadas y 17.71 % evidencias validadas.</w:t>
      </w:r>
    </w:p>
    <w:p w14:paraId="5D5837C7" w14:textId="77777777" w:rsidR="00D86DEF" w:rsidRDefault="00D86DEF" w:rsidP="00284A48">
      <w:pPr>
        <w:spacing w:line="360" w:lineRule="auto"/>
        <w:jc w:val="both"/>
        <w:rPr>
          <w:rFonts w:eastAsia="Calibri"/>
          <w:noProof/>
          <w:color w:val="4C4747"/>
          <w:lang w:val="es-ES"/>
        </w:rPr>
      </w:pPr>
    </w:p>
    <w:p w14:paraId="52898C5B" w14:textId="77777777" w:rsidR="00D86DEF" w:rsidRDefault="00D86DEF" w:rsidP="00284A48">
      <w:pPr>
        <w:spacing w:line="360" w:lineRule="auto"/>
        <w:jc w:val="both"/>
        <w:rPr>
          <w:rFonts w:eastAsia="Calibri"/>
          <w:noProof/>
          <w:color w:val="4C4747"/>
          <w:lang w:val="es-ES"/>
        </w:rPr>
      </w:pPr>
    </w:p>
    <w:p w14:paraId="37971EAE" w14:textId="08CA436E" w:rsidR="00284A48" w:rsidRPr="00353113" w:rsidRDefault="00284A48" w:rsidP="00284A48">
      <w:pPr>
        <w:spacing w:line="360" w:lineRule="auto"/>
        <w:jc w:val="both"/>
        <w:rPr>
          <w:rFonts w:eastAsia="Calibri"/>
          <w:noProof/>
          <w:color w:val="4C4747"/>
          <w:lang w:val="es-ES"/>
        </w:rPr>
      </w:pPr>
      <w:r w:rsidRPr="00353113">
        <w:rPr>
          <w:rFonts w:eastAsia="Calibri"/>
          <w:noProof/>
          <w:color w:val="4C4747"/>
          <w:lang w:val="es-ES"/>
        </w:rPr>
        <w:lastRenderedPageBreak/>
        <w:t>Actualmente estamos en proceso de revisión y actualización de manuales, políticas y procedimientos de las diferentes áreas, así como, la documentación de políticas y procedimientos de las áreas que aún no están establecidas.</w:t>
      </w:r>
    </w:p>
    <w:p w14:paraId="3B80CE54" w14:textId="77777777" w:rsidR="00284A48" w:rsidRPr="00D86DEF" w:rsidRDefault="00284A48" w:rsidP="00284A48">
      <w:pPr>
        <w:rPr>
          <w:rFonts w:eastAsia="Calibri"/>
          <w:noProof/>
          <w:color w:val="4C4747"/>
          <w:sz w:val="16"/>
          <w:lang w:val="es-ES"/>
        </w:rPr>
      </w:pPr>
    </w:p>
    <w:p w14:paraId="5778538A" w14:textId="77777777" w:rsidR="00284A48" w:rsidRPr="00284A48" w:rsidRDefault="00284A48" w:rsidP="00284A48">
      <w:pPr>
        <w:rPr>
          <w:rFonts w:eastAsia="Calibri"/>
          <w:noProof/>
          <w:color w:val="4C4747"/>
        </w:rPr>
      </w:pPr>
      <w:r w:rsidRPr="00284A48">
        <w:rPr>
          <w:rFonts w:eastAsia="Calibri"/>
          <w:noProof/>
          <w:color w:val="4C4747"/>
        </w:rPr>
        <w:t>Diciembre/2022</w:t>
      </w:r>
    </w:p>
    <w:p w14:paraId="3E29CBF8" w14:textId="77777777" w:rsidR="00284A48" w:rsidRPr="00284A48" w:rsidRDefault="00284A48" w:rsidP="00D86DEF">
      <w:pPr>
        <w:jc w:val="center"/>
        <w:rPr>
          <w:rFonts w:eastAsia="Calibri"/>
          <w:noProof/>
          <w:color w:val="4C4747"/>
        </w:rPr>
      </w:pPr>
      <w:r w:rsidRPr="00284A48">
        <w:rPr>
          <w:rFonts w:eastAsia="Calibri"/>
          <w:noProof/>
          <w:color w:val="4C4747"/>
          <w:lang w:val="es-DO" w:eastAsia="es-DO"/>
        </w:rPr>
        <w:drawing>
          <wp:inline distT="0" distB="0" distL="0" distR="0" wp14:anchorId="16EE85D0" wp14:editId="42B2E1F2">
            <wp:extent cx="4889500" cy="2627599"/>
            <wp:effectExtent l="0" t="0" r="6350" b="1905"/>
            <wp:docPr id="445292531" name="Imagen 445292531" descr="C:\Users\juan.lopez\Desktop\2022 Sistema para diagnóstico de las NOBACI-1.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uan.lopez\Desktop\2022 Sistema para diagnóstico de las NOBACI-1.0.0.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13113"/>
                    <a:stretch/>
                  </pic:blipFill>
                  <pic:spPr bwMode="auto">
                    <a:xfrm>
                      <a:off x="0" y="0"/>
                      <a:ext cx="4893027" cy="2629494"/>
                    </a:xfrm>
                    <a:prstGeom prst="rect">
                      <a:avLst/>
                    </a:prstGeom>
                    <a:noFill/>
                    <a:ln>
                      <a:noFill/>
                    </a:ln>
                    <a:extLst>
                      <a:ext uri="{53640926-AAD7-44D8-BBD7-CCE9431645EC}">
                        <a14:shadowObscured xmlns:a14="http://schemas.microsoft.com/office/drawing/2010/main"/>
                      </a:ext>
                    </a:extLst>
                  </pic:spPr>
                </pic:pic>
              </a:graphicData>
            </a:graphic>
          </wp:inline>
        </w:drawing>
      </w:r>
    </w:p>
    <w:p w14:paraId="01C0020C" w14:textId="77777777" w:rsidR="00A44843" w:rsidRDefault="00A44843" w:rsidP="00284A48">
      <w:pPr>
        <w:rPr>
          <w:rFonts w:eastAsia="Calibri"/>
          <w:noProof/>
          <w:color w:val="4C4747"/>
        </w:rPr>
      </w:pPr>
    </w:p>
    <w:p w14:paraId="6482C614" w14:textId="66D9AD31" w:rsidR="00284A48" w:rsidRPr="00284A48" w:rsidRDefault="00284A48" w:rsidP="00284A48">
      <w:pPr>
        <w:rPr>
          <w:rFonts w:eastAsia="Calibri"/>
          <w:noProof/>
          <w:color w:val="4C4747"/>
        </w:rPr>
      </w:pPr>
      <w:r w:rsidRPr="00284A48">
        <w:rPr>
          <w:rFonts w:eastAsia="Calibri"/>
          <w:noProof/>
          <w:color w:val="4C4747"/>
        </w:rPr>
        <w:t>Diciembre/2023</w:t>
      </w:r>
    </w:p>
    <w:p w14:paraId="7D486CEE" w14:textId="77777777" w:rsidR="00284A48" w:rsidRPr="00284A48" w:rsidRDefault="00284A48" w:rsidP="00D86DEF">
      <w:pPr>
        <w:jc w:val="center"/>
        <w:rPr>
          <w:rFonts w:eastAsia="Calibri"/>
          <w:noProof/>
          <w:color w:val="4C4747"/>
        </w:rPr>
      </w:pPr>
      <w:r w:rsidRPr="00284A48">
        <w:rPr>
          <w:rFonts w:eastAsia="Calibri"/>
          <w:noProof/>
          <w:color w:val="4C4747"/>
          <w:lang w:val="es-DO" w:eastAsia="es-DO"/>
        </w:rPr>
        <w:drawing>
          <wp:inline distT="0" distB="0" distL="0" distR="0" wp14:anchorId="53AAB90E" wp14:editId="4DC23BE7">
            <wp:extent cx="4610100" cy="2497455"/>
            <wp:effectExtent l="0" t="0" r="0" b="0"/>
            <wp:docPr id="1480047762" name="Imagen 1480047762" descr="C:\Users\juan.lopez\Desktop\Captura de pantalla 2023-07-14 1222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uan.lopez\Desktop\Captura de pantalla 2023-07-14 122203.pn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13396" r="1619"/>
                    <a:stretch/>
                  </pic:blipFill>
                  <pic:spPr bwMode="auto">
                    <a:xfrm>
                      <a:off x="0" y="0"/>
                      <a:ext cx="4616210" cy="2500765"/>
                    </a:xfrm>
                    <a:prstGeom prst="rect">
                      <a:avLst/>
                    </a:prstGeom>
                    <a:noFill/>
                    <a:ln>
                      <a:noFill/>
                    </a:ln>
                    <a:extLst>
                      <a:ext uri="{53640926-AAD7-44D8-BBD7-CCE9431645EC}">
                        <a14:shadowObscured xmlns:a14="http://schemas.microsoft.com/office/drawing/2010/main"/>
                      </a:ext>
                    </a:extLst>
                  </pic:spPr>
                </pic:pic>
              </a:graphicData>
            </a:graphic>
          </wp:inline>
        </w:drawing>
      </w:r>
    </w:p>
    <w:p w14:paraId="5E87EAC8" w14:textId="77777777" w:rsidR="00284A48" w:rsidRPr="00284A48" w:rsidRDefault="00284A48" w:rsidP="00284A48">
      <w:pPr>
        <w:rPr>
          <w:rFonts w:eastAsia="Calibri"/>
          <w:noProof/>
          <w:color w:val="4C4747"/>
        </w:rPr>
      </w:pPr>
    </w:p>
    <w:p w14:paraId="7FD0AA13" w14:textId="77777777" w:rsidR="00284A48" w:rsidRPr="00A44843" w:rsidRDefault="00284A48" w:rsidP="00284A48">
      <w:pPr>
        <w:pStyle w:val="subsubcapitulo"/>
        <w:rPr>
          <w:rFonts w:ascii="Times New Roman" w:eastAsia="Calibri" w:hAnsi="Times New Roman" w:cs="Times New Roman"/>
          <w:noProof/>
          <w:color w:val="4C4747"/>
          <w:spacing w:val="20"/>
          <w:lang w:val="es-ES"/>
        </w:rPr>
      </w:pPr>
      <w:bookmarkStart w:id="33" w:name="_Toc155087048"/>
      <w:bookmarkStart w:id="34" w:name="_Toc156296031"/>
      <w:r w:rsidRPr="00A44843">
        <w:rPr>
          <w:rFonts w:ascii="Times New Roman" w:eastAsia="Calibri" w:hAnsi="Times New Roman" w:cs="Times New Roman"/>
          <w:noProof/>
          <w:color w:val="4C4747"/>
          <w:spacing w:val="20"/>
          <w:lang w:val="es-ES"/>
        </w:rPr>
        <w:lastRenderedPageBreak/>
        <w:t>b) Resultados de los Sistemas de Calidad</w:t>
      </w:r>
      <w:bookmarkEnd w:id="33"/>
      <w:bookmarkEnd w:id="34"/>
    </w:p>
    <w:p w14:paraId="03199BDC" w14:textId="77777777" w:rsidR="00284A48" w:rsidRPr="00A44843" w:rsidRDefault="00284A48" w:rsidP="00284A48">
      <w:pPr>
        <w:rPr>
          <w:rFonts w:eastAsia="Calibri"/>
          <w:noProof/>
          <w:color w:val="4C4747"/>
          <w:lang w:val="es-ES"/>
        </w:rPr>
      </w:pPr>
    </w:p>
    <w:p w14:paraId="3B5A46DA" w14:textId="6E69FE5B" w:rsidR="00284A48" w:rsidRPr="00353113" w:rsidRDefault="00284A48" w:rsidP="00D86DEF">
      <w:pPr>
        <w:spacing w:line="360" w:lineRule="auto"/>
        <w:jc w:val="both"/>
        <w:rPr>
          <w:rFonts w:eastAsia="Calibri"/>
          <w:noProof/>
          <w:color w:val="4C4747"/>
          <w:lang w:val="es-ES"/>
        </w:rPr>
      </w:pPr>
      <w:r w:rsidRPr="00353113">
        <w:rPr>
          <w:rFonts w:eastAsia="Calibri"/>
          <w:noProof/>
          <w:color w:val="4C4747"/>
          <w:lang w:val="es-ES"/>
        </w:rPr>
        <w:t>La COAAROM a través del Director General ha firmado el acuerdo de desempeño institucional, asumiendo el compromiso para implementar Plan de Mejora orientado a resultados esperados, en el marco de proceso de Evaluación del Desempeño Institucional que apuesta a mejorar la calidad de los servicios que ofrecemos a la ciudadanía, calidad laboral de nuestros colaboradores, fortalecer la transparencia y eficiencia en la gestión institucional e incrementar la vinculación de su actuación con los compromisos del programa de gobierno y Plan Nacional Plurianual del Sector Público 2021-2024. En la cual estamos en proceso de adopción y cambios de adaptación para la aplicación de la nueva metodología del desempeño institucional</w:t>
      </w:r>
      <w:r w:rsidR="00D86DEF">
        <w:rPr>
          <w:rFonts w:eastAsia="Calibri"/>
          <w:noProof/>
          <w:color w:val="4C4747"/>
          <w:lang w:val="es-ES"/>
        </w:rPr>
        <w:t>.</w:t>
      </w:r>
    </w:p>
    <w:p w14:paraId="115CFE0B" w14:textId="77777777" w:rsidR="00284A48" w:rsidRPr="00353113" w:rsidRDefault="00284A48" w:rsidP="00284A48">
      <w:pPr>
        <w:rPr>
          <w:rFonts w:eastAsia="Calibri"/>
          <w:noProof/>
          <w:color w:val="4C4747"/>
          <w:lang w:val="es-ES"/>
        </w:rPr>
      </w:pPr>
    </w:p>
    <w:p w14:paraId="5C98F0AE" w14:textId="77777777" w:rsidR="00284A48" w:rsidRPr="00A44843" w:rsidRDefault="00284A48" w:rsidP="00284A48">
      <w:pPr>
        <w:pStyle w:val="subsubcapitulo"/>
        <w:rPr>
          <w:rFonts w:ascii="Times New Roman" w:eastAsia="Calibri" w:hAnsi="Times New Roman" w:cs="Times New Roman"/>
          <w:noProof/>
          <w:color w:val="4C4747"/>
          <w:spacing w:val="20"/>
          <w:lang w:val="es-ES"/>
        </w:rPr>
      </w:pPr>
      <w:bookmarkStart w:id="35" w:name="_Toc155087049"/>
      <w:bookmarkStart w:id="36" w:name="_Toc156296032"/>
      <w:r w:rsidRPr="00A44843">
        <w:rPr>
          <w:rFonts w:ascii="Times New Roman" w:eastAsia="Calibri" w:hAnsi="Times New Roman" w:cs="Times New Roman"/>
          <w:noProof/>
          <w:color w:val="4C4747"/>
          <w:spacing w:val="20"/>
          <w:lang w:val="es-ES"/>
        </w:rPr>
        <w:t>c) Acciones para el fortalecimiento institucional</w:t>
      </w:r>
      <w:bookmarkEnd w:id="35"/>
      <w:bookmarkEnd w:id="36"/>
    </w:p>
    <w:p w14:paraId="72561ED8" w14:textId="77777777" w:rsidR="00284A48" w:rsidRPr="00A44843" w:rsidRDefault="00284A48" w:rsidP="00284A48">
      <w:pPr>
        <w:rPr>
          <w:rFonts w:eastAsia="Calibri"/>
          <w:noProof/>
          <w:color w:val="4C4747"/>
          <w:lang w:val="es-ES"/>
        </w:rPr>
      </w:pPr>
    </w:p>
    <w:p w14:paraId="6CEA4A4A" w14:textId="77777777" w:rsidR="00284A48" w:rsidRPr="00353113" w:rsidRDefault="00284A48" w:rsidP="00284A48">
      <w:pPr>
        <w:spacing w:line="360" w:lineRule="auto"/>
        <w:jc w:val="both"/>
        <w:rPr>
          <w:rFonts w:eastAsia="Calibri"/>
          <w:noProof/>
          <w:color w:val="4C4747"/>
          <w:lang w:val="es-ES"/>
        </w:rPr>
      </w:pPr>
      <w:r w:rsidRPr="00353113">
        <w:rPr>
          <w:rFonts w:eastAsia="Calibri"/>
          <w:noProof/>
          <w:color w:val="4C4747"/>
          <w:lang w:val="es-ES"/>
        </w:rPr>
        <w:t>La Corporación del Acueducto y Alcantarillado de La Romana como parte de una de las 45 instituciones priorizadas ha puesto en marcha la implementación de la nueva metodología de la Evaluación de Desempeño Institucional (EDI). Hemos designado un enlace coordinador, así como, un representante de cada una de las áreas a los fines de realizar levantamiento, crear plan de mejora instituciones y gestionar la implementación de dicha metodología.</w:t>
      </w:r>
    </w:p>
    <w:p w14:paraId="7330E29B" w14:textId="77777777" w:rsidR="00284A48" w:rsidRPr="00353113" w:rsidRDefault="00284A48" w:rsidP="00284A48">
      <w:pPr>
        <w:spacing w:line="360" w:lineRule="auto"/>
        <w:jc w:val="both"/>
        <w:rPr>
          <w:rFonts w:eastAsia="Calibri"/>
          <w:noProof/>
          <w:color w:val="4C4747"/>
          <w:lang w:val="es-ES"/>
        </w:rPr>
      </w:pPr>
      <w:r w:rsidRPr="00353113">
        <w:rPr>
          <w:rFonts w:eastAsia="Calibri"/>
          <w:noProof/>
          <w:color w:val="4C4747"/>
          <w:lang w:val="es-ES"/>
        </w:rPr>
        <w:t>Esta nueva metodología ha traído consigo la implementación de las políticas transversales dando fiel cumplimiento a la Estrategia Nacional de Desarrollo (Ley No. 01-12), y a los Objetivos de Desarrollo Sostenibles (ODS) garantizando el equilibrio entre el crecimiento económico, el cuidado del medio ambiente y el bienestar social.</w:t>
      </w:r>
    </w:p>
    <w:p w14:paraId="3572398A" w14:textId="77777777" w:rsidR="00284A48" w:rsidRPr="00353113" w:rsidRDefault="00284A48" w:rsidP="00284A48">
      <w:pPr>
        <w:spacing w:line="360" w:lineRule="auto"/>
        <w:jc w:val="both"/>
        <w:rPr>
          <w:rFonts w:eastAsia="Calibri"/>
          <w:noProof/>
          <w:color w:val="4C4747"/>
          <w:lang w:val="es-ES"/>
        </w:rPr>
      </w:pPr>
      <w:r w:rsidRPr="00353113">
        <w:rPr>
          <w:rFonts w:eastAsia="Calibri"/>
          <w:noProof/>
          <w:color w:val="4C4747"/>
          <w:lang w:val="es-ES"/>
        </w:rPr>
        <w:lastRenderedPageBreak/>
        <w:t>Actualmente contamos con acceso al sistema 3-1-1 donde brindamos atención e información a los usuarios, así como, el recibimiento de quejas denuncias o sugerencias. Siendo esta parte de la implementación de la Política Transversal de Participación Social.</w:t>
      </w:r>
    </w:p>
    <w:p w14:paraId="7A1625E4" w14:textId="77777777" w:rsidR="00284A48" w:rsidRPr="00353113" w:rsidRDefault="00284A48" w:rsidP="00284A48">
      <w:pPr>
        <w:spacing w:line="360" w:lineRule="auto"/>
        <w:jc w:val="both"/>
        <w:rPr>
          <w:rFonts w:eastAsia="Calibri"/>
          <w:noProof/>
          <w:color w:val="4C4747"/>
          <w:lang w:val="es-ES"/>
        </w:rPr>
      </w:pPr>
    </w:p>
    <w:p w14:paraId="3EB895F6" w14:textId="77777777" w:rsidR="00284A48" w:rsidRPr="00353113" w:rsidRDefault="00284A48" w:rsidP="00284A48">
      <w:pPr>
        <w:pStyle w:val="subsubcapitulo"/>
        <w:rPr>
          <w:rFonts w:ascii="Times New Roman" w:eastAsia="Calibri" w:hAnsi="Times New Roman" w:cs="Times New Roman"/>
          <w:noProof/>
          <w:color w:val="4C4747"/>
          <w:spacing w:val="20"/>
          <w:lang w:val="es-ES"/>
        </w:rPr>
      </w:pPr>
      <w:bookmarkStart w:id="37" w:name="_Toc155087050"/>
      <w:bookmarkStart w:id="38" w:name="_Toc156296033"/>
      <w:r w:rsidRPr="00353113">
        <w:rPr>
          <w:rFonts w:ascii="Times New Roman" w:eastAsia="Calibri" w:hAnsi="Times New Roman" w:cs="Times New Roman"/>
          <w:noProof/>
          <w:color w:val="4C4747"/>
          <w:spacing w:val="20"/>
          <w:lang w:val="es-ES"/>
        </w:rPr>
        <w:t>d) Avances en la implementación de políticas transversales</w:t>
      </w:r>
      <w:bookmarkEnd w:id="37"/>
      <w:bookmarkEnd w:id="38"/>
    </w:p>
    <w:p w14:paraId="4A5DDB34" w14:textId="77777777" w:rsidR="00284A48" w:rsidRPr="00353113" w:rsidRDefault="00284A48" w:rsidP="00284A48">
      <w:pPr>
        <w:spacing w:line="360" w:lineRule="auto"/>
        <w:jc w:val="both"/>
        <w:rPr>
          <w:rFonts w:eastAsia="Calibri"/>
          <w:noProof/>
          <w:color w:val="4C4747"/>
          <w:lang w:val="es-ES"/>
        </w:rPr>
      </w:pPr>
    </w:p>
    <w:p w14:paraId="4E8764BF" w14:textId="65C926CB" w:rsidR="00284A48" w:rsidRPr="00A44843" w:rsidRDefault="00284A48" w:rsidP="00284A48">
      <w:pPr>
        <w:spacing w:line="360" w:lineRule="auto"/>
        <w:jc w:val="both"/>
        <w:rPr>
          <w:rFonts w:eastAsia="Calibri"/>
          <w:noProof/>
          <w:color w:val="4C4747"/>
          <w:lang w:val="es-ES"/>
        </w:rPr>
      </w:pPr>
      <w:r w:rsidRPr="00353113">
        <w:rPr>
          <w:rFonts w:eastAsia="Calibri"/>
          <w:noProof/>
          <w:color w:val="4C4747"/>
          <w:lang w:val="es-ES"/>
        </w:rPr>
        <w:t xml:space="preserve">La Corporación del Acueducto y Alcantarillado de La Romana ha realizado un levantamiento de los trabajos a ejecutar respecto a los distintos ejes de la transversalización. Hemos realizado capacitaciones a parte del personal clave de la mano de las instituciones regulatorias y supervisoras de dichas labores. </w:t>
      </w:r>
      <w:r w:rsidRPr="00A44843">
        <w:rPr>
          <w:rFonts w:eastAsia="Calibri"/>
          <w:noProof/>
          <w:color w:val="4C4747"/>
          <w:lang w:val="es-ES"/>
        </w:rPr>
        <w:t>Actualmente estamos en proceso de planificación de acciones concretas a fines de dar cumplimiento a la implementación de las políticas transversales.</w:t>
      </w:r>
      <w:r w:rsidR="00A44843" w:rsidRPr="00A44843">
        <w:rPr>
          <w:rFonts w:eastAsia="Calibri"/>
          <w:noProof/>
          <w:color w:val="4C4747"/>
          <w:lang w:val="es-ES"/>
        </w:rPr>
        <w:t xml:space="preserve"> </w:t>
      </w:r>
      <w:r w:rsidRPr="00A44843">
        <w:rPr>
          <w:rFonts w:eastAsia="Calibri"/>
          <w:noProof/>
          <w:color w:val="4C4747"/>
          <w:lang w:val="es-ES"/>
        </w:rPr>
        <w:t>A la fecha contamos con un 15% de avances respecto a este indicador.</w:t>
      </w:r>
    </w:p>
    <w:p w14:paraId="3B30CBBA" w14:textId="77777777" w:rsidR="00284A48" w:rsidRPr="00A44843" w:rsidRDefault="00284A48" w:rsidP="00A44843">
      <w:pPr>
        <w:spacing w:line="240" w:lineRule="auto"/>
        <w:jc w:val="both"/>
        <w:rPr>
          <w:rFonts w:eastAsia="Calibri"/>
          <w:noProof/>
          <w:color w:val="4C4747"/>
          <w:lang w:val="es-ES"/>
        </w:rPr>
      </w:pPr>
    </w:p>
    <w:p w14:paraId="5A047E54" w14:textId="77777777" w:rsidR="00284A48" w:rsidRPr="00353113" w:rsidRDefault="00284A48" w:rsidP="00284A48">
      <w:pPr>
        <w:pStyle w:val="subcapitulo"/>
        <w:rPr>
          <w:rFonts w:eastAsia="Calibri" w:cs="Times New Roman"/>
          <w:noProof/>
          <w:color w:val="4C4747"/>
          <w:spacing w:val="20"/>
          <w:szCs w:val="24"/>
          <w:lang w:val="es-ES"/>
        </w:rPr>
      </w:pPr>
      <w:bookmarkStart w:id="39" w:name="_Toc155087051"/>
      <w:bookmarkStart w:id="40" w:name="_Toc156296034"/>
      <w:r w:rsidRPr="00353113">
        <w:rPr>
          <w:rFonts w:eastAsia="Calibri" w:cs="Times New Roman"/>
          <w:noProof/>
          <w:color w:val="4C4747"/>
          <w:spacing w:val="20"/>
          <w:szCs w:val="24"/>
          <w:lang w:val="es-ES"/>
        </w:rPr>
        <w:t>4.6 Desempeño del Área de Comunicaciones</w:t>
      </w:r>
      <w:bookmarkEnd w:id="39"/>
      <w:bookmarkEnd w:id="40"/>
    </w:p>
    <w:p w14:paraId="796F3B99" w14:textId="77777777" w:rsidR="00284A48" w:rsidRPr="00353113" w:rsidRDefault="00284A48" w:rsidP="00284A48">
      <w:pPr>
        <w:spacing w:line="360" w:lineRule="auto"/>
        <w:rPr>
          <w:rFonts w:eastAsia="Calibri"/>
          <w:noProof/>
          <w:color w:val="4C4747"/>
          <w:lang w:val="es-ES"/>
        </w:rPr>
      </w:pPr>
    </w:p>
    <w:p w14:paraId="3B4E49AE" w14:textId="77777777" w:rsidR="00284A48" w:rsidRPr="00353113" w:rsidRDefault="00284A48" w:rsidP="00284A48">
      <w:pPr>
        <w:shd w:val="clear" w:color="auto" w:fill="FFFFFF"/>
        <w:spacing w:after="0" w:line="360" w:lineRule="auto"/>
        <w:jc w:val="both"/>
        <w:textAlignment w:val="baseline"/>
        <w:rPr>
          <w:rFonts w:eastAsia="Calibri"/>
          <w:noProof/>
          <w:color w:val="4C4747"/>
          <w:lang w:val="es-ES"/>
        </w:rPr>
      </w:pPr>
      <w:r w:rsidRPr="00353113">
        <w:rPr>
          <w:rFonts w:eastAsia="Calibri"/>
          <w:noProof/>
          <w:color w:val="4C4747"/>
          <w:lang w:val="es-ES"/>
        </w:rPr>
        <w:t>La Corporación del Acueducto y Alcantarillado de La Romana COAAROM, como institución, es consciente del rol que asume a través de las redes sociales en la actualidad, es por eso que cada día se preocupa por aumentar la calidad del contenido en las plataformas digitales con el objetivo de informar, educar y del buen funcionamiento y manejo del recurso vital para la vida el agua.  </w:t>
      </w:r>
    </w:p>
    <w:p w14:paraId="456D5DAB" w14:textId="77777777" w:rsidR="00284A48" w:rsidRPr="00353113" w:rsidRDefault="00284A48" w:rsidP="00284A48">
      <w:pPr>
        <w:shd w:val="clear" w:color="auto" w:fill="FFFFFF"/>
        <w:spacing w:after="0" w:line="360" w:lineRule="auto"/>
        <w:jc w:val="both"/>
        <w:textAlignment w:val="baseline"/>
        <w:rPr>
          <w:rFonts w:eastAsia="Calibri"/>
          <w:noProof/>
          <w:color w:val="4C4747"/>
          <w:lang w:val="es-ES"/>
        </w:rPr>
      </w:pPr>
    </w:p>
    <w:p w14:paraId="0FAF5193" w14:textId="77777777" w:rsidR="00284A48" w:rsidRPr="00353113" w:rsidRDefault="00284A48" w:rsidP="00284A48">
      <w:pPr>
        <w:shd w:val="clear" w:color="auto" w:fill="FFFFFF"/>
        <w:spacing w:after="0" w:line="360" w:lineRule="auto"/>
        <w:jc w:val="both"/>
        <w:textAlignment w:val="baseline"/>
        <w:rPr>
          <w:rFonts w:eastAsia="Calibri"/>
          <w:noProof/>
          <w:color w:val="4C4747"/>
          <w:lang w:val="es-ES"/>
        </w:rPr>
      </w:pPr>
      <w:r w:rsidRPr="00353113">
        <w:rPr>
          <w:rFonts w:eastAsia="Calibri"/>
          <w:noProof/>
          <w:color w:val="4C4747"/>
          <w:lang w:val="es-ES"/>
        </w:rPr>
        <w:t xml:space="preserve">Aumentamos la comunicación efectiva a través de audiovisuales sobre las mejoras continuas de COAAROM, medios masivos como la radio y televisión informando interrupciones del servicio, </w:t>
      </w:r>
      <w:r w:rsidRPr="00353113">
        <w:rPr>
          <w:rFonts w:eastAsia="Calibri"/>
          <w:noProof/>
          <w:color w:val="4C4747"/>
          <w:lang w:val="es-ES"/>
        </w:rPr>
        <w:lastRenderedPageBreak/>
        <w:t xml:space="preserve">reparaciones de averías en toda la provincia de La Romana y sus municipios sin dejar atrás los avances en los sistemas de abastecimientos que estaban colapsados por consecuencia de abandono y negligencia de pasadas autoridades. </w:t>
      </w:r>
    </w:p>
    <w:p w14:paraId="4E0C66B3" w14:textId="77777777" w:rsidR="00284A48" w:rsidRPr="00353113" w:rsidRDefault="00284A48" w:rsidP="00284A48">
      <w:pPr>
        <w:shd w:val="clear" w:color="auto" w:fill="FFFFFF"/>
        <w:spacing w:after="0" w:line="360" w:lineRule="auto"/>
        <w:jc w:val="both"/>
        <w:textAlignment w:val="baseline"/>
        <w:rPr>
          <w:rFonts w:eastAsia="Calibri"/>
          <w:noProof/>
          <w:color w:val="4C4747"/>
          <w:lang w:val="es-ES"/>
        </w:rPr>
      </w:pPr>
    </w:p>
    <w:p w14:paraId="4CCCD1F2" w14:textId="77777777" w:rsidR="00284A48" w:rsidRPr="00A44843" w:rsidRDefault="00284A48" w:rsidP="00284A48">
      <w:pPr>
        <w:shd w:val="clear" w:color="auto" w:fill="FFFFFF"/>
        <w:spacing w:after="0" w:line="360" w:lineRule="auto"/>
        <w:jc w:val="both"/>
        <w:textAlignment w:val="baseline"/>
        <w:rPr>
          <w:rFonts w:eastAsia="Calibri"/>
          <w:noProof/>
          <w:color w:val="4C4747"/>
          <w:lang w:val="es-ES"/>
        </w:rPr>
      </w:pPr>
      <w:r w:rsidRPr="00A44843">
        <w:rPr>
          <w:rFonts w:eastAsia="Calibri"/>
          <w:noProof/>
          <w:color w:val="4C4747"/>
          <w:lang w:val="es-ES"/>
        </w:rPr>
        <w:t>En COAAROM continuamos con el plan educativo de charlas en las escuelas y empresas sobre el cuidado del agua, aumentando una audiencia efectiva, además mediante las visitas a comunidades junto a la máxima autoridad de la institución, hemos logrado las participaciones con juntas de vecinos, uniéndonos en una sola voz para buscar soluciones y mejoras continua en para el funcionamiento del servicio ante las comunidades, recordando que el agua es un recurso indispensable que merece atención y cuidado.</w:t>
      </w:r>
    </w:p>
    <w:p w14:paraId="689F007C" w14:textId="77777777" w:rsidR="00284A48" w:rsidRPr="00A44843" w:rsidRDefault="00284A48" w:rsidP="00284A48">
      <w:pPr>
        <w:shd w:val="clear" w:color="auto" w:fill="FFFFFF"/>
        <w:spacing w:after="0" w:line="360" w:lineRule="auto"/>
        <w:jc w:val="both"/>
        <w:textAlignment w:val="baseline"/>
        <w:rPr>
          <w:rFonts w:eastAsia="Calibri"/>
          <w:noProof/>
          <w:color w:val="4C4747"/>
          <w:lang w:val="es-ES"/>
        </w:rPr>
      </w:pPr>
    </w:p>
    <w:p w14:paraId="36E29181" w14:textId="77777777" w:rsidR="00284A48" w:rsidRPr="00353113" w:rsidRDefault="00284A48" w:rsidP="00284A48">
      <w:pPr>
        <w:shd w:val="clear" w:color="auto" w:fill="FFFFFF"/>
        <w:spacing w:after="0" w:line="360" w:lineRule="auto"/>
        <w:jc w:val="both"/>
        <w:textAlignment w:val="baseline"/>
        <w:rPr>
          <w:rFonts w:eastAsia="Calibri"/>
          <w:noProof/>
          <w:color w:val="4C4747"/>
          <w:lang w:val="es-ES"/>
        </w:rPr>
      </w:pPr>
      <w:r w:rsidRPr="00353113">
        <w:rPr>
          <w:rFonts w:eastAsia="Calibri"/>
          <w:noProof/>
          <w:color w:val="4C4747"/>
          <w:lang w:val="es-ES"/>
        </w:rPr>
        <w:t xml:space="preserve">Creamos la cultura de pago a través de WhatsApp para que nuestros usuarios puedan realizar el pago de su servicio de una manera rápida, fácil, cómoda y segura. </w:t>
      </w:r>
    </w:p>
    <w:p w14:paraId="2CF4D064" w14:textId="77777777" w:rsidR="00284A48" w:rsidRPr="00353113" w:rsidRDefault="00284A48" w:rsidP="00284A48">
      <w:pPr>
        <w:shd w:val="clear" w:color="auto" w:fill="FFFFFF"/>
        <w:spacing w:after="0" w:line="360" w:lineRule="auto"/>
        <w:jc w:val="both"/>
        <w:textAlignment w:val="baseline"/>
        <w:rPr>
          <w:rFonts w:eastAsia="Calibri"/>
          <w:noProof/>
          <w:color w:val="4C4747"/>
          <w:lang w:val="es-ES"/>
        </w:rPr>
      </w:pPr>
    </w:p>
    <w:p w14:paraId="46EB4D97" w14:textId="77777777" w:rsidR="00284A48" w:rsidRPr="00353113" w:rsidRDefault="00284A48" w:rsidP="00284A48">
      <w:pPr>
        <w:shd w:val="clear" w:color="auto" w:fill="FFFFFF"/>
        <w:spacing w:after="0" w:line="360" w:lineRule="auto"/>
        <w:jc w:val="both"/>
        <w:textAlignment w:val="baseline"/>
        <w:rPr>
          <w:rFonts w:eastAsia="Calibri"/>
          <w:noProof/>
          <w:color w:val="4C4747"/>
          <w:lang w:val="es-ES"/>
        </w:rPr>
      </w:pPr>
      <w:r w:rsidRPr="00353113">
        <w:rPr>
          <w:rFonts w:eastAsia="Calibri"/>
          <w:noProof/>
          <w:color w:val="4C4747"/>
          <w:lang w:val="es-ES"/>
        </w:rPr>
        <w:t>A través de nuestras redes sociales seguimos trabajando con el plan de concientizar sobre el buen uso del agua con ajustes de hábitos diarios los cuales pueden contribuir a una práctica sencilla pero significativa para el ahorro de agua potable.</w:t>
      </w:r>
    </w:p>
    <w:p w14:paraId="4C0C7BB6" w14:textId="77777777" w:rsidR="00284A48" w:rsidRPr="00353113" w:rsidRDefault="00284A48" w:rsidP="00284A48">
      <w:pPr>
        <w:shd w:val="clear" w:color="auto" w:fill="FFFFFF"/>
        <w:spacing w:after="0" w:line="360" w:lineRule="auto"/>
        <w:jc w:val="both"/>
        <w:textAlignment w:val="baseline"/>
        <w:rPr>
          <w:rFonts w:eastAsia="Calibri"/>
          <w:noProof/>
          <w:color w:val="4C4747"/>
          <w:lang w:val="es-ES"/>
        </w:rPr>
      </w:pPr>
    </w:p>
    <w:p w14:paraId="15F2D780" w14:textId="77777777" w:rsidR="00284A48" w:rsidRPr="00353113" w:rsidRDefault="00284A48" w:rsidP="00284A48">
      <w:pPr>
        <w:shd w:val="clear" w:color="auto" w:fill="FFFFFF"/>
        <w:spacing w:after="0" w:line="360" w:lineRule="auto"/>
        <w:jc w:val="both"/>
        <w:textAlignment w:val="baseline"/>
        <w:rPr>
          <w:rFonts w:eastAsia="Calibri"/>
          <w:noProof/>
          <w:color w:val="4C4747"/>
          <w:lang w:val="es-ES"/>
        </w:rPr>
      </w:pPr>
      <w:r w:rsidRPr="00353113">
        <w:rPr>
          <w:rFonts w:eastAsia="Calibri"/>
          <w:noProof/>
          <w:color w:val="4C4747"/>
          <w:lang w:val="es-ES"/>
        </w:rPr>
        <w:t>La plataforma de Instagram presenta un aumento de 699 seguidores, logrando un alcance promedio de 14,760 de usuarios, 11,395 views en la plataforma de YouTube, en ese mismo sentido Twitter aumenta a una comunidad más activa con 1,820 seguidores y en Facebook 1,600 seguidores con un alcance de más de 258,174 cuentas.  </w:t>
      </w:r>
    </w:p>
    <w:p w14:paraId="20420FEF" w14:textId="77777777" w:rsidR="00284A48" w:rsidRPr="00353113" w:rsidRDefault="00284A48" w:rsidP="00284A48">
      <w:pPr>
        <w:shd w:val="clear" w:color="auto" w:fill="FFFFFF"/>
        <w:spacing w:after="0" w:line="360" w:lineRule="auto"/>
        <w:jc w:val="both"/>
        <w:textAlignment w:val="baseline"/>
        <w:rPr>
          <w:rFonts w:eastAsia="Calibri"/>
          <w:noProof/>
          <w:color w:val="4C4747"/>
          <w:lang w:val="es-ES"/>
        </w:rPr>
      </w:pPr>
    </w:p>
    <w:p w14:paraId="216A13C6" w14:textId="77777777" w:rsidR="00284A48" w:rsidRPr="00353113" w:rsidRDefault="00284A48" w:rsidP="00284A48">
      <w:pPr>
        <w:shd w:val="clear" w:color="auto" w:fill="FFFFFF"/>
        <w:spacing w:after="0" w:line="360" w:lineRule="auto"/>
        <w:jc w:val="both"/>
        <w:textAlignment w:val="baseline"/>
        <w:rPr>
          <w:rFonts w:eastAsia="Calibri"/>
          <w:noProof/>
          <w:color w:val="4C4747"/>
          <w:lang w:val="es-ES"/>
        </w:rPr>
      </w:pPr>
      <w:r w:rsidRPr="00353113">
        <w:rPr>
          <w:rFonts w:eastAsia="Calibri"/>
          <w:noProof/>
          <w:color w:val="4C4747"/>
          <w:lang w:val="es-ES"/>
        </w:rPr>
        <w:lastRenderedPageBreak/>
        <w:t xml:space="preserve">Nos unimos a la campaña a nivel nacional #DominicanaSinCorrupción presentada por la Dirección de General de Ética e Integridad Gubernamental DIGEIG para todas las instituciones del gobierno central de la Republica Dominicana para fortalecer los valores en la administración pública. </w:t>
      </w:r>
    </w:p>
    <w:p w14:paraId="7D85657F" w14:textId="77777777" w:rsidR="00284A48" w:rsidRPr="00353113" w:rsidRDefault="00284A48" w:rsidP="00284A48">
      <w:pPr>
        <w:shd w:val="clear" w:color="auto" w:fill="FFFFFF"/>
        <w:spacing w:after="0" w:line="360" w:lineRule="auto"/>
        <w:jc w:val="both"/>
        <w:textAlignment w:val="baseline"/>
        <w:rPr>
          <w:rFonts w:eastAsia="Calibri"/>
          <w:noProof/>
          <w:color w:val="4C4747"/>
          <w:lang w:val="es-ES"/>
        </w:rPr>
      </w:pPr>
    </w:p>
    <w:p w14:paraId="0193BFC9" w14:textId="77777777" w:rsidR="00284A48" w:rsidRPr="00353113" w:rsidRDefault="00284A48" w:rsidP="00284A48">
      <w:pPr>
        <w:shd w:val="clear" w:color="auto" w:fill="FFFFFF"/>
        <w:spacing w:after="0" w:line="360" w:lineRule="auto"/>
        <w:jc w:val="both"/>
        <w:textAlignment w:val="baseline"/>
        <w:rPr>
          <w:rFonts w:eastAsia="Calibri"/>
          <w:noProof/>
          <w:color w:val="4C4747"/>
          <w:lang w:val="es-ES"/>
        </w:rPr>
      </w:pPr>
      <w:r w:rsidRPr="00353113">
        <w:rPr>
          <w:rFonts w:eastAsia="Calibri"/>
          <w:noProof/>
          <w:color w:val="4C4747"/>
          <w:lang w:val="es-ES"/>
        </w:rPr>
        <w:t xml:space="preserve"> Nuestro slogan publicitario ante esta campaña es ´´Gota a gota la TRANSPARENCIA se nota´´ haciendo un llamado a combatir lo que está mal, abriéndole un paso la transparencia.</w:t>
      </w:r>
    </w:p>
    <w:p w14:paraId="1C31453C" w14:textId="77777777" w:rsidR="00284A48" w:rsidRPr="00353113" w:rsidRDefault="00284A48" w:rsidP="00284A48">
      <w:pPr>
        <w:shd w:val="clear" w:color="auto" w:fill="FFFFFF"/>
        <w:spacing w:after="0" w:line="360" w:lineRule="auto"/>
        <w:jc w:val="both"/>
        <w:textAlignment w:val="baseline"/>
        <w:rPr>
          <w:rFonts w:eastAsia="Calibri"/>
          <w:noProof/>
          <w:color w:val="4C4747"/>
          <w:lang w:val="es-ES"/>
        </w:rPr>
      </w:pPr>
      <w:r w:rsidRPr="00353113">
        <w:rPr>
          <w:rFonts w:eastAsia="Calibri"/>
          <w:noProof/>
          <w:color w:val="4C4747"/>
          <w:lang w:val="es-ES"/>
        </w:rPr>
        <w:t>El año 2023 por nuestra parte cierra con una campaña llamada ´´GRACIA NAVIDEÑA´´ con el objetivo de ayudar a la población a regularizar su servicio de agua a través de descuentos desde un 20% hasta un 70% en la totalidad de la deuda acumulada, logrando un alto porcentaje de usuarios regularizando su status y recibiendo agua potable en cantidad y calidad en sus hogares.</w:t>
      </w:r>
    </w:p>
    <w:p w14:paraId="70A88742" w14:textId="1FF04FB2" w:rsidR="00CE6F84" w:rsidRDefault="00CE6F84" w:rsidP="00BA2267">
      <w:pPr>
        <w:spacing w:line="360" w:lineRule="auto"/>
        <w:jc w:val="both"/>
        <w:rPr>
          <w:rFonts w:eastAsia="Calibri"/>
          <w:noProof/>
          <w:color w:val="4C4747"/>
          <w:lang w:val="es-ES"/>
        </w:rPr>
      </w:pPr>
    </w:p>
    <w:p w14:paraId="612E21E6" w14:textId="178E0C14" w:rsidR="00D86DEF" w:rsidRDefault="00D86DEF" w:rsidP="00BA2267">
      <w:pPr>
        <w:spacing w:line="360" w:lineRule="auto"/>
        <w:jc w:val="both"/>
        <w:rPr>
          <w:rFonts w:eastAsia="Calibri"/>
          <w:noProof/>
          <w:color w:val="4C4747"/>
          <w:lang w:val="es-ES"/>
        </w:rPr>
      </w:pPr>
    </w:p>
    <w:p w14:paraId="3F720BF8" w14:textId="56E1ECBB" w:rsidR="00D86DEF" w:rsidRDefault="00D86DEF" w:rsidP="00BA2267">
      <w:pPr>
        <w:spacing w:line="360" w:lineRule="auto"/>
        <w:jc w:val="both"/>
        <w:rPr>
          <w:rFonts w:eastAsia="Calibri"/>
          <w:noProof/>
          <w:color w:val="4C4747"/>
          <w:lang w:val="es-ES"/>
        </w:rPr>
      </w:pPr>
    </w:p>
    <w:p w14:paraId="3443A092" w14:textId="035B1A7C" w:rsidR="00D86DEF" w:rsidRDefault="00D86DEF" w:rsidP="00BA2267">
      <w:pPr>
        <w:spacing w:line="360" w:lineRule="auto"/>
        <w:jc w:val="both"/>
        <w:rPr>
          <w:rFonts w:eastAsia="Calibri"/>
          <w:noProof/>
          <w:color w:val="4C4747"/>
          <w:lang w:val="es-ES"/>
        </w:rPr>
      </w:pPr>
    </w:p>
    <w:p w14:paraId="5913AAB6" w14:textId="206320FD" w:rsidR="00D86DEF" w:rsidRDefault="00D86DEF" w:rsidP="00BA2267">
      <w:pPr>
        <w:spacing w:line="360" w:lineRule="auto"/>
        <w:jc w:val="both"/>
        <w:rPr>
          <w:rFonts w:eastAsia="Calibri"/>
          <w:noProof/>
          <w:color w:val="4C4747"/>
          <w:lang w:val="es-ES"/>
        </w:rPr>
      </w:pPr>
    </w:p>
    <w:p w14:paraId="15F54E53" w14:textId="6111700E" w:rsidR="00D86DEF" w:rsidRDefault="00D86DEF" w:rsidP="00BA2267">
      <w:pPr>
        <w:spacing w:line="360" w:lineRule="auto"/>
        <w:jc w:val="both"/>
        <w:rPr>
          <w:rFonts w:eastAsia="Calibri"/>
          <w:noProof/>
          <w:color w:val="4C4747"/>
          <w:lang w:val="es-ES"/>
        </w:rPr>
      </w:pPr>
    </w:p>
    <w:p w14:paraId="7504C038" w14:textId="2FF8DA1E" w:rsidR="00D86DEF" w:rsidRDefault="00D86DEF" w:rsidP="00BA2267">
      <w:pPr>
        <w:spacing w:line="360" w:lineRule="auto"/>
        <w:jc w:val="both"/>
        <w:rPr>
          <w:rFonts w:eastAsia="Calibri"/>
          <w:noProof/>
          <w:color w:val="4C4747"/>
          <w:lang w:val="es-ES"/>
        </w:rPr>
      </w:pPr>
    </w:p>
    <w:p w14:paraId="78D47561" w14:textId="2412DF0B" w:rsidR="00D86DEF" w:rsidRDefault="00D86DEF" w:rsidP="00BA2267">
      <w:pPr>
        <w:spacing w:line="360" w:lineRule="auto"/>
        <w:jc w:val="both"/>
        <w:rPr>
          <w:rFonts w:eastAsia="Calibri"/>
          <w:noProof/>
          <w:color w:val="4C4747"/>
          <w:lang w:val="es-ES"/>
        </w:rPr>
      </w:pPr>
    </w:p>
    <w:p w14:paraId="03035F53" w14:textId="1FC3C0D2" w:rsidR="00D86DEF" w:rsidRDefault="00D86DEF" w:rsidP="00BA2267">
      <w:pPr>
        <w:spacing w:line="360" w:lineRule="auto"/>
        <w:jc w:val="both"/>
        <w:rPr>
          <w:rFonts w:eastAsia="Calibri"/>
          <w:noProof/>
          <w:color w:val="4C4747"/>
          <w:lang w:val="es-ES"/>
        </w:rPr>
      </w:pPr>
    </w:p>
    <w:p w14:paraId="33C8EBB1" w14:textId="77777777" w:rsidR="00D86DEF" w:rsidRPr="00FA2C00" w:rsidRDefault="00D86DEF" w:rsidP="00BA2267">
      <w:pPr>
        <w:spacing w:line="360" w:lineRule="auto"/>
        <w:jc w:val="both"/>
        <w:rPr>
          <w:rFonts w:eastAsia="Calibri"/>
          <w:noProof/>
          <w:color w:val="4C4747"/>
          <w:lang w:val="es-ES"/>
        </w:rPr>
      </w:pPr>
    </w:p>
    <w:p w14:paraId="6D690888" w14:textId="71E8AEC6" w:rsidR="0035429F" w:rsidRPr="005C7AA4" w:rsidRDefault="00967739" w:rsidP="0035429F">
      <w:pPr>
        <w:pStyle w:val="Ttulo1"/>
        <w:rPr>
          <w:color w:val="4C4747"/>
          <w:lang w:val="es-DO"/>
        </w:rPr>
      </w:pPr>
      <w:bookmarkStart w:id="41" w:name="_Toc156296035"/>
      <w:r w:rsidRPr="005C7AA4">
        <w:rPr>
          <w:color w:val="4C4747"/>
          <w:lang w:val="es-DO"/>
        </w:rPr>
        <w:lastRenderedPageBreak/>
        <w:t xml:space="preserve">SERVICIO AL CIUDADANO Y </w:t>
      </w:r>
      <w:r w:rsidR="00485B71" w:rsidRPr="005C7AA4">
        <w:rPr>
          <w:color w:val="4C4747"/>
          <w:lang w:val="es-DO"/>
        </w:rPr>
        <w:t>TRANSPARENCIA INSTITUCIONAL</w:t>
      </w:r>
      <w:bookmarkEnd w:id="41"/>
    </w:p>
    <w:p w14:paraId="7179426A" w14:textId="77777777" w:rsidR="0035429F" w:rsidRPr="005C7AA4" w:rsidRDefault="0035429F" w:rsidP="0035429F">
      <w:pPr>
        <w:jc w:val="both"/>
        <w:rPr>
          <w:rFonts w:eastAsia="Calibri"/>
          <w:color w:val="4C4747"/>
          <w:sz w:val="18"/>
          <w:lang w:val="es-DO"/>
        </w:rPr>
      </w:pPr>
      <w:r w:rsidRPr="005C7AA4">
        <w:rPr>
          <w:rFonts w:eastAsia="Calibri"/>
          <w:noProof/>
          <w:color w:val="4C4747"/>
          <w:sz w:val="18"/>
          <w:lang w:val="es-DO" w:eastAsia="es-DO"/>
        </w:rPr>
        <mc:AlternateContent>
          <mc:Choice Requires="wps">
            <w:drawing>
              <wp:anchor distT="0" distB="0" distL="114300" distR="114300" simplePos="0" relativeHeight="251731968" behindDoc="0" locked="0" layoutInCell="1" allowOverlap="1" wp14:anchorId="01C7E3CD" wp14:editId="6C7AEF89">
                <wp:simplePos x="0" y="0"/>
                <wp:positionH relativeFrom="margin">
                  <wp:posOffset>2254250</wp:posOffset>
                </wp:positionH>
                <wp:positionV relativeFrom="paragraph">
                  <wp:posOffset>100625</wp:posOffset>
                </wp:positionV>
                <wp:extent cx="463550" cy="0"/>
                <wp:effectExtent l="22860" t="15875" r="18415" b="2222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311DA60A" id="Straight Connector 3" o:spid="_x0000_s1026" style="position:absolute;z-index:251731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34B5DEBE" w14:textId="77777777" w:rsidR="00A93C15" w:rsidRPr="00353113" w:rsidRDefault="00A93C15" w:rsidP="00A93C15">
      <w:pPr>
        <w:rPr>
          <w:rFonts w:eastAsia="Calibri"/>
          <w:noProof/>
          <w:color w:val="4C4747"/>
          <w:lang w:val="es-ES"/>
        </w:rPr>
      </w:pPr>
    </w:p>
    <w:p w14:paraId="402EDC77" w14:textId="77777777" w:rsidR="00A93C15" w:rsidRPr="00A93C15" w:rsidRDefault="00A93C15" w:rsidP="00A93C15">
      <w:pPr>
        <w:pStyle w:val="subcapitulo"/>
        <w:rPr>
          <w:rFonts w:eastAsia="Calibri" w:cs="Times New Roman"/>
          <w:noProof/>
          <w:color w:val="4C4747"/>
          <w:spacing w:val="20"/>
          <w:szCs w:val="24"/>
          <w:lang w:val="es-ES"/>
        </w:rPr>
      </w:pPr>
      <w:bookmarkStart w:id="42" w:name="_Toc155087053"/>
      <w:bookmarkStart w:id="43" w:name="_Toc156296036"/>
      <w:r w:rsidRPr="00A93C15">
        <w:rPr>
          <w:rFonts w:eastAsia="Calibri" w:cs="Times New Roman"/>
          <w:noProof/>
          <w:color w:val="4C4747"/>
          <w:spacing w:val="20"/>
          <w:szCs w:val="24"/>
          <w:lang w:val="es-ES"/>
        </w:rPr>
        <w:t>5.1 Nivel de la satisfacción con el servicio</w:t>
      </w:r>
      <w:bookmarkEnd w:id="42"/>
      <w:bookmarkEnd w:id="43"/>
    </w:p>
    <w:p w14:paraId="60CC98F8" w14:textId="77777777" w:rsidR="00A93C15" w:rsidRPr="00A93C15" w:rsidRDefault="00A93C15" w:rsidP="00A93C15">
      <w:pPr>
        <w:spacing w:after="0" w:line="360" w:lineRule="auto"/>
        <w:jc w:val="both"/>
        <w:rPr>
          <w:rFonts w:eastAsia="Calibri"/>
          <w:noProof/>
          <w:color w:val="4C4747"/>
          <w:lang w:val="es-ES"/>
        </w:rPr>
      </w:pPr>
    </w:p>
    <w:p w14:paraId="241556D6" w14:textId="77777777" w:rsidR="00A93C15" w:rsidRPr="00353113" w:rsidRDefault="00A93C15" w:rsidP="00A93C15">
      <w:pPr>
        <w:spacing w:after="0" w:line="360" w:lineRule="auto"/>
        <w:jc w:val="both"/>
        <w:rPr>
          <w:rFonts w:eastAsia="Calibri"/>
          <w:noProof/>
          <w:color w:val="4C4747"/>
          <w:lang w:val="es-ES"/>
        </w:rPr>
      </w:pPr>
      <w:r w:rsidRPr="00353113">
        <w:rPr>
          <w:rFonts w:eastAsia="Calibri"/>
          <w:noProof/>
          <w:color w:val="4C4747"/>
          <w:lang w:val="es-ES"/>
        </w:rPr>
        <w:t>La Corporación de Acueductos y alcantarillados de La Romana en su compromiso con brindar un servicio de calidad e informar sobre los servicios que ofrecemos y las vías por la que nos pueden contactar, ha intentamos reanudar los trabajos de la realización de la carta compromiso el cual debemos comenzar de 0 el proceso, ya que el periodo venció y los trabajos realizados caducaron.</w:t>
      </w:r>
    </w:p>
    <w:p w14:paraId="61B10311" w14:textId="77777777" w:rsidR="00A93C15" w:rsidRPr="00353113" w:rsidRDefault="00A93C15" w:rsidP="00A93C15">
      <w:pPr>
        <w:spacing w:after="0" w:line="360" w:lineRule="auto"/>
        <w:jc w:val="both"/>
        <w:rPr>
          <w:rFonts w:eastAsia="Calibri"/>
          <w:noProof/>
          <w:color w:val="4C4747"/>
          <w:lang w:val="es-ES"/>
        </w:rPr>
      </w:pPr>
    </w:p>
    <w:p w14:paraId="5ECF8D46" w14:textId="77777777" w:rsidR="00A93C15" w:rsidRPr="00353113" w:rsidRDefault="00A93C15" w:rsidP="00A93C15">
      <w:pPr>
        <w:pStyle w:val="subcapitulo"/>
        <w:rPr>
          <w:rFonts w:eastAsia="Calibri" w:cs="Times New Roman"/>
          <w:noProof/>
          <w:color w:val="4C4747"/>
          <w:spacing w:val="20"/>
          <w:szCs w:val="24"/>
          <w:lang w:val="es-ES"/>
        </w:rPr>
      </w:pPr>
      <w:bookmarkStart w:id="44" w:name="_Toc155087054"/>
      <w:bookmarkStart w:id="45" w:name="_Toc156296037"/>
      <w:r w:rsidRPr="00353113">
        <w:rPr>
          <w:rFonts w:eastAsia="Calibri" w:cs="Times New Roman"/>
          <w:noProof/>
          <w:color w:val="4C4747"/>
          <w:spacing w:val="20"/>
          <w:szCs w:val="24"/>
          <w:lang w:val="es-ES"/>
        </w:rPr>
        <w:t>5.2 Nivel de cumplimiento acceso a la información</w:t>
      </w:r>
      <w:bookmarkEnd w:id="44"/>
      <w:bookmarkEnd w:id="45"/>
    </w:p>
    <w:p w14:paraId="5B6B980F" w14:textId="77777777" w:rsidR="00A93C15" w:rsidRPr="00353113" w:rsidRDefault="00A93C15" w:rsidP="00A93C15">
      <w:pPr>
        <w:spacing w:line="360" w:lineRule="auto"/>
        <w:jc w:val="both"/>
        <w:rPr>
          <w:rFonts w:eastAsia="Calibri"/>
          <w:noProof/>
          <w:color w:val="4C4747"/>
          <w:lang w:val="es-ES"/>
        </w:rPr>
      </w:pPr>
    </w:p>
    <w:p w14:paraId="49B56B4A" w14:textId="77777777" w:rsidR="00A93C15" w:rsidRPr="00353113" w:rsidRDefault="00A93C15">
      <w:pPr>
        <w:pStyle w:val="Prrafodelista"/>
        <w:numPr>
          <w:ilvl w:val="0"/>
          <w:numId w:val="5"/>
        </w:numPr>
        <w:spacing w:after="200" w:line="276" w:lineRule="auto"/>
        <w:ind w:left="142" w:firstLine="142"/>
        <w:rPr>
          <w:rFonts w:ascii="Times New Roman" w:eastAsia="Calibri" w:hAnsi="Times New Roman" w:cs="Times New Roman"/>
          <w:noProof/>
          <w:color w:val="4C4747"/>
          <w:spacing w:val="20"/>
          <w:sz w:val="24"/>
          <w:szCs w:val="24"/>
          <w:lang w:val="es-ES"/>
        </w:rPr>
      </w:pPr>
      <w:r w:rsidRPr="00353113">
        <w:rPr>
          <w:rFonts w:ascii="Times New Roman" w:eastAsia="Calibri" w:hAnsi="Times New Roman" w:cs="Times New Roman"/>
          <w:noProof/>
          <w:color w:val="4C4747"/>
          <w:spacing w:val="20"/>
          <w:sz w:val="24"/>
          <w:szCs w:val="24"/>
          <w:lang w:val="es-ES"/>
        </w:rPr>
        <w:t>Cantidad de solicitudes respondidas / cantidad de solicitudes recibidas. Recibimos 10 solicitudes de información en nuestra oficina de Acceso a la Información durante Enero- Diciembre 2023.</w:t>
      </w:r>
    </w:p>
    <w:p w14:paraId="4FE1C8AE" w14:textId="77777777" w:rsidR="00A93C15" w:rsidRPr="00353113" w:rsidRDefault="00A93C15" w:rsidP="00A93C15">
      <w:pPr>
        <w:jc w:val="both"/>
        <w:rPr>
          <w:rFonts w:eastAsia="Calibri"/>
          <w:noProof/>
          <w:color w:val="4C4747"/>
          <w:lang w:val="es-ES"/>
        </w:rPr>
      </w:pPr>
    </w:p>
    <w:p w14:paraId="23DC8A0A" w14:textId="77777777" w:rsidR="00A93C15" w:rsidRPr="00353113" w:rsidRDefault="00A93C15">
      <w:pPr>
        <w:pStyle w:val="Prrafodelista"/>
        <w:numPr>
          <w:ilvl w:val="0"/>
          <w:numId w:val="5"/>
        </w:numPr>
        <w:spacing w:after="200" w:line="360" w:lineRule="auto"/>
        <w:ind w:left="0" w:firstLine="284"/>
        <w:rPr>
          <w:rFonts w:ascii="Times New Roman" w:eastAsia="Calibri" w:hAnsi="Times New Roman" w:cs="Times New Roman"/>
          <w:noProof/>
          <w:color w:val="4C4747"/>
          <w:spacing w:val="20"/>
          <w:sz w:val="24"/>
          <w:szCs w:val="24"/>
          <w:lang w:val="es-ES"/>
        </w:rPr>
      </w:pPr>
      <w:r w:rsidRPr="00353113">
        <w:rPr>
          <w:rFonts w:ascii="Times New Roman" w:eastAsia="Calibri" w:hAnsi="Times New Roman" w:cs="Times New Roman"/>
          <w:noProof/>
          <w:color w:val="4C4747"/>
          <w:spacing w:val="20"/>
          <w:sz w:val="24"/>
          <w:szCs w:val="24"/>
          <w:lang w:val="es-ES"/>
        </w:rPr>
        <w:t>Cantidad de solicitudes con mediación o en conflictos, resueltas 9 de 10 solicitudes fueron recibidas mediante el portal Único de Solicitudes de Acceso a la Información Pública (SAIP), una recibida en oficina y una cerrada por repetición de solicitud por parte del ciudadano, todas ellas respondidas en un plazo menor a 15 días laborables tal como establece La Ley General de Libre Acceso a la Información Pública no. 200-04 en su Art. 8.</w:t>
      </w:r>
    </w:p>
    <w:p w14:paraId="5EA85867" w14:textId="77777777" w:rsidR="00A93C15" w:rsidRPr="00353113" w:rsidRDefault="00A93C15" w:rsidP="00A93C15">
      <w:pPr>
        <w:jc w:val="both"/>
        <w:rPr>
          <w:rFonts w:eastAsia="Calibri"/>
          <w:noProof/>
          <w:color w:val="4C4747"/>
          <w:lang w:val="es-ES"/>
        </w:rPr>
      </w:pPr>
    </w:p>
    <w:p w14:paraId="7B545F26" w14:textId="77777777" w:rsidR="00A93C15" w:rsidRPr="00353113" w:rsidRDefault="00A93C15">
      <w:pPr>
        <w:pStyle w:val="Prrafodelista"/>
        <w:numPr>
          <w:ilvl w:val="0"/>
          <w:numId w:val="5"/>
        </w:numPr>
        <w:spacing w:after="200" w:line="276" w:lineRule="auto"/>
        <w:ind w:left="0" w:firstLine="284"/>
        <w:rPr>
          <w:rFonts w:ascii="Times New Roman" w:eastAsia="Calibri" w:hAnsi="Times New Roman" w:cs="Times New Roman"/>
          <w:noProof/>
          <w:color w:val="4C4747"/>
          <w:spacing w:val="20"/>
          <w:sz w:val="24"/>
          <w:szCs w:val="24"/>
          <w:lang w:val="es-ES"/>
        </w:rPr>
      </w:pPr>
      <w:r w:rsidRPr="00353113">
        <w:rPr>
          <w:rFonts w:ascii="Times New Roman" w:eastAsia="Calibri" w:hAnsi="Times New Roman" w:cs="Times New Roman"/>
          <w:noProof/>
          <w:color w:val="4C4747"/>
          <w:spacing w:val="20"/>
          <w:sz w:val="24"/>
          <w:szCs w:val="24"/>
          <w:lang w:val="es-ES"/>
        </w:rPr>
        <w:t>Número de solicitudes recibidas según sector o tema (Nómina, compras, finanzas, legales, Etc.):</w:t>
      </w:r>
    </w:p>
    <w:p w14:paraId="6ED33F0B" w14:textId="44281682" w:rsidR="00A93C15" w:rsidRDefault="00A93C15" w:rsidP="00A93C15">
      <w:pPr>
        <w:pStyle w:val="Prrafodelista"/>
        <w:spacing w:after="200" w:line="276" w:lineRule="auto"/>
        <w:ind w:left="502"/>
        <w:jc w:val="left"/>
        <w:rPr>
          <w:rFonts w:ascii="Times New Roman" w:hAnsi="Times New Roman" w:cs="Times New Roman"/>
          <w:color w:val="767171"/>
          <w:sz w:val="24"/>
          <w:szCs w:val="32"/>
        </w:rPr>
      </w:pPr>
    </w:p>
    <w:p w14:paraId="50F44EF2" w14:textId="79A1772C" w:rsidR="006114F3" w:rsidRDefault="006114F3" w:rsidP="00A93C15">
      <w:pPr>
        <w:pStyle w:val="Prrafodelista"/>
        <w:spacing w:after="200" w:line="276" w:lineRule="auto"/>
        <w:ind w:left="502"/>
        <w:jc w:val="left"/>
        <w:rPr>
          <w:rFonts w:ascii="Times New Roman" w:hAnsi="Times New Roman" w:cs="Times New Roman"/>
          <w:color w:val="767171"/>
          <w:sz w:val="24"/>
          <w:szCs w:val="32"/>
        </w:rPr>
      </w:pPr>
    </w:p>
    <w:tbl>
      <w:tblPr>
        <w:tblW w:w="0" w:type="auto"/>
        <w:jc w:val="center"/>
        <w:tblCellMar>
          <w:left w:w="70" w:type="dxa"/>
          <w:right w:w="70" w:type="dxa"/>
        </w:tblCellMar>
        <w:tblLook w:val="04A0" w:firstRow="1" w:lastRow="0" w:firstColumn="1" w:lastColumn="0" w:noHBand="0" w:noVBand="1"/>
      </w:tblPr>
      <w:tblGrid>
        <w:gridCol w:w="5020"/>
        <w:gridCol w:w="1554"/>
      </w:tblGrid>
      <w:tr w:rsidR="00A93C15" w:rsidRPr="00F2715F" w14:paraId="1727F2BE" w14:textId="77777777" w:rsidTr="006114F3">
        <w:trPr>
          <w:trHeight w:val="321"/>
          <w:tblHeader/>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142F62"/>
            <w:noWrap/>
            <w:vAlign w:val="center"/>
            <w:hideMark/>
          </w:tcPr>
          <w:p w14:paraId="39268E25" w14:textId="09A7E4A4" w:rsidR="00A93C15" w:rsidRPr="00F2715F" w:rsidRDefault="00F2715F" w:rsidP="00F2715F">
            <w:pPr>
              <w:jc w:val="center"/>
              <w:rPr>
                <w:rFonts w:eastAsia="Times New Roman"/>
                <w:color w:val="D9D9D9"/>
                <w:lang w:val="es-ES" w:eastAsia="es-ES"/>
              </w:rPr>
            </w:pPr>
            <w:r>
              <w:rPr>
                <w:rFonts w:eastAsia="Times New Roman"/>
                <w:color w:val="D9D9D9"/>
                <w:lang w:val="es-ES" w:eastAsia="es-ES"/>
              </w:rPr>
              <w:lastRenderedPageBreak/>
              <w:t>SOLICITUDES RECIBIDAS</w:t>
            </w:r>
          </w:p>
        </w:tc>
      </w:tr>
      <w:tr w:rsidR="00A93C15" w:rsidRPr="00F2715F" w14:paraId="0AA1ACF8" w14:textId="77777777" w:rsidTr="006114F3">
        <w:trPr>
          <w:trHeight w:val="321"/>
          <w:tblHeader/>
          <w:jc w:val="center"/>
        </w:trPr>
        <w:tc>
          <w:tcPr>
            <w:tcW w:w="0" w:type="auto"/>
            <w:tcBorders>
              <w:top w:val="nil"/>
              <w:left w:val="single" w:sz="4" w:space="0" w:color="auto"/>
              <w:bottom w:val="single" w:sz="4" w:space="0" w:color="auto"/>
              <w:right w:val="single" w:sz="4" w:space="0" w:color="auto"/>
            </w:tcBorders>
            <w:shd w:val="clear" w:color="auto" w:fill="142F62"/>
            <w:noWrap/>
            <w:vAlign w:val="bottom"/>
            <w:hideMark/>
          </w:tcPr>
          <w:p w14:paraId="72981992" w14:textId="77777777" w:rsidR="00A93C15" w:rsidRPr="00F2715F" w:rsidRDefault="00A93C15" w:rsidP="00F2715F">
            <w:pPr>
              <w:rPr>
                <w:rFonts w:eastAsia="Times New Roman"/>
                <w:color w:val="D9D9D9"/>
                <w:lang w:val="es-ES" w:eastAsia="es-ES"/>
              </w:rPr>
            </w:pPr>
            <w:r w:rsidRPr="00F2715F">
              <w:rPr>
                <w:rFonts w:eastAsia="Times New Roman"/>
                <w:color w:val="D9D9D9"/>
                <w:lang w:val="es-ES" w:eastAsia="es-ES"/>
              </w:rPr>
              <w:t xml:space="preserve">TEMAS </w:t>
            </w:r>
          </w:p>
        </w:tc>
        <w:tc>
          <w:tcPr>
            <w:tcW w:w="0" w:type="auto"/>
            <w:tcBorders>
              <w:top w:val="nil"/>
              <w:left w:val="nil"/>
              <w:bottom w:val="single" w:sz="4" w:space="0" w:color="auto"/>
              <w:right w:val="single" w:sz="4" w:space="0" w:color="auto"/>
            </w:tcBorders>
            <w:shd w:val="clear" w:color="auto" w:fill="142F62"/>
            <w:noWrap/>
            <w:vAlign w:val="bottom"/>
            <w:hideMark/>
          </w:tcPr>
          <w:p w14:paraId="5019D8DE" w14:textId="77777777" w:rsidR="00A93C15" w:rsidRPr="00F2715F" w:rsidRDefault="00A93C15" w:rsidP="00F2715F">
            <w:pPr>
              <w:rPr>
                <w:rFonts w:eastAsia="Times New Roman"/>
                <w:color w:val="D9D9D9"/>
                <w:lang w:val="es-ES" w:eastAsia="es-ES"/>
              </w:rPr>
            </w:pPr>
            <w:r w:rsidRPr="00F2715F">
              <w:rPr>
                <w:rFonts w:eastAsia="Times New Roman"/>
                <w:color w:val="D9D9D9"/>
                <w:lang w:val="es-ES" w:eastAsia="es-ES"/>
              </w:rPr>
              <w:t>CANTIDAD</w:t>
            </w:r>
          </w:p>
        </w:tc>
      </w:tr>
      <w:tr w:rsidR="00A93C15" w:rsidRPr="00F2715F" w14:paraId="0B5BD0F3" w14:textId="77777777" w:rsidTr="006114F3">
        <w:trPr>
          <w:trHeight w:val="321"/>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7756448" w14:textId="7D1E07D7" w:rsidR="00A93C15" w:rsidRPr="00F2715F" w:rsidRDefault="00A93C15" w:rsidP="00F2715F">
            <w:pPr>
              <w:rPr>
                <w:rFonts w:eastAsia="Calibri"/>
                <w:noProof/>
                <w:color w:val="4C4747"/>
                <w:lang w:val="es-ES"/>
              </w:rPr>
            </w:pPr>
            <w:r w:rsidRPr="00F2715F">
              <w:rPr>
                <w:rFonts w:eastAsia="Calibri"/>
                <w:noProof/>
                <w:color w:val="4C4747"/>
                <w:lang w:val="es-ES"/>
              </w:rPr>
              <w:t>Legal</w:t>
            </w:r>
          </w:p>
        </w:tc>
        <w:tc>
          <w:tcPr>
            <w:tcW w:w="0" w:type="auto"/>
            <w:tcBorders>
              <w:top w:val="nil"/>
              <w:left w:val="nil"/>
              <w:bottom w:val="single" w:sz="4" w:space="0" w:color="auto"/>
              <w:right w:val="single" w:sz="4" w:space="0" w:color="auto"/>
            </w:tcBorders>
            <w:shd w:val="clear" w:color="auto" w:fill="auto"/>
            <w:noWrap/>
            <w:vAlign w:val="bottom"/>
            <w:hideMark/>
          </w:tcPr>
          <w:p w14:paraId="6D951537" w14:textId="77777777" w:rsidR="00A93C15" w:rsidRPr="00F2715F" w:rsidRDefault="00A93C15" w:rsidP="00F2715F">
            <w:pPr>
              <w:rPr>
                <w:rFonts w:eastAsia="Calibri"/>
                <w:noProof/>
                <w:color w:val="4C4747"/>
                <w:lang w:val="es-ES"/>
              </w:rPr>
            </w:pPr>
            <w:r w:rsidRPr="00F2715F">
              <w:rPr>
                <w:rFonts w:eastAsia="Calibri"/>
                <w:noProof/>
                <w:color w:val="4C4747"/>
                <w:lang w:val="es-ES"/>
              </w:rPr>
              <w:t>0</w:t>
            </w:r>
          </w:p>
        </w:tc>
      </w:tr>
      <w:tr w:rsidR="00A93C15" w:rsidRPr="00F2715F" w14:paraId="78B532E1" w14:textId="77777777" w:rsidTr="006114F3">
        <w:trPr>
          <w:trHeight w:val="321"/>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C6BB864" w14:textId="7A573133" w:rsidR="00A93C15" w:rsidRPr="00F2715F" w:rsidRDefault="00A93C15" w:rsidP="00F2715F">
            <w:pPr>
              <w:rPr>
                <w:rFonts w:eastAsia="Calibri"/>
                <w:noProof/>
                <w:color w:val="4C4747"/>
                <w:lang w:val="es-ES"/>
              </w:rPr>
            </w:pPr>
            <w:r w:rsidRPr="00F2715F">
              <w:rPr>
                <w:rFonts w:eastAsia="Calibri"/>
                <w:noProof/>
                <w:color w:val="4C4747"/>
                <w:lang w:val="es-ES"/>
              </w:rPr>
              <w:t>Finanzas</w:t>
            </w:r>
          </w:p>
        </w:tc>
        <w:tc>
          <w:tcPr>
            <w:tcW w:w="0" w:type="auto"/>
            <w:tcBorders>
              <w:top w:val="nil"/>
              <w:left w:val="nil"/>
              <w:bottom w:val="single" w:sz="4" w:space="0" w:color="auto"/>
              <w:right w:val="single" w:sz="4" w:space="0" w:color="auto"/>
            </w:tcBorders>
            <w:shd w:val="clear" w:color="auto" w:fill="auto"/>
            <w:noWrap/>
            <w:vAlign w:val="bottom"/>
            <w:hideMark/>
          </w:tcPr>
          <w:p w14:paraId="2B8DC46C" w14:textId="77777777" w:rsidR="00A93C15" w:rsidRPr="00F2715F" w:rsidRDefault="00A93C15" w:rsidP="00F2715F">
            <w:pPr>
              <w:rPr>
                <w:rFonts w:eastAsia="Calibri"/>
                <w:noProof/>
                <w:color w:val="4C4747"/>
                <w:lang w:val="es-ES"/>
              </w:rPr>
            </w:pPr>
            <w:r w:rsidRPr="00F2715F">
              <w:rPr>
                <w:rFonts w:eastAsia="Calibri"/>
                <w:noProof/>
                <w:color w:val="4C4747"/>
                <w:lang w:val="es-ES"/>
              </w:rPr>
              <w:t>1</w:t>
            </w:r>
          </w:p>
        </w:tc>
      </w:tr>
      <w:tr w:rsidR="00A93C15" w:rsidRPr="00F2715F" w14:paraId="43926923" w14:textId="77777777" w:rsidTr="006114F3">
        <w:trPr>
          <w:trHeight w:val="321"/>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A6DE529" w14:textId="51098F0E" w:rsidR="00A93C15" w:rsidRPr="00F2715F" w:rsidRDefault="00A93C15" w:rsidP="00F2715F">
            <w:pPr>
              <w:rPr>
                <w:rFonts w:eastAsia="Calibri"/>
                <w:noProof/>
                <w:color w:val="4C4747"/>
                <w:lang w:val="es-ES"/>
              </w:rPr>
            </w:pPr>
            <w:r w:rsidRPr="00F2715F">
              <w:rPr>
                <w:rFonts w:eastAsia="Calibri"/>
                <w:noProof/>
                <w:color w:val="4C4747"/>
                <w:lang w:val="es-ES"/>
              </w:rPr>
              <w:t>Presupuesto</w:t>
            </w:r>
          </w:p>
        </w:tc>
        <w:tc>
          <w:tcPr>
            <w:tcW w:w="0" w:type="auto"/>
            <w:tcBorders>
              <w:top w:val="nil"/>
              <w:left w:val="nil"/>
              <w:bottom w:val="single" w:sz="4" w:space="0" w:color="auto"/>
              <w:right w:val="single" w:sz="4" w:space="0" w:color="auto"/>
            </w:tcBorders>
            <w:shd w:val="clear" w:color="auto" w:fill="auto"/>
            <w:noWrap/>
            <w:vAlign w:val="bottom"/>
            <w:hideMark/>
          </w:tcPr>
          <w:p w14:paraId="44FD46D0" w14:textId="77777777" w:rsidR="00A93C15" w:rsidRPr="00F2715F" w:rsidRDefault="00A93C15" w:rsidP="00F2715F">
            <w:pPr>
              <w:rPr>
                <w:rFonts w:eastAsia="Calibri"/>
                <w:noProof/>
                <w:color w:val="4C4747"/>
                <w:lang w:val="es-ES"/>
              </w:rPr>
            </w:pPr>
            <w:r w:rsidRPr="00F2715F">
              <w:rPr>
                <w:rFonts w:eastAsia="Calibri"/>
                <w:noProof/>
                <w:color w:val="4C4747"/>
                <w:lang w:val="es-ES"/>
              </w:rPr>
              <w:t>2</w:t>
            </w:r>
          </w:p>
        </w:tc>
      </w:tr>
      <w:tr w:rsidR="00A93C15" w:rsidRPr="00F2715F" w14:paraId="404008D5" w14:textId="77777777" w:rsidTr="006114F3">
        <w:trPr>
          <w:trHeight w:val="321"/>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2D839CE" w14:textId="60E102BD" w:rsidR="00A93C15" w:rsidRPr="00F2715F" w:rsidRDefault="00A93C15" w:rsidP="00F2715F">
            <w:pPr>
              <w:rPr>
                <w:rFonts w:eastAsia="Calibri"/>
                <w:noProof/>
                <w:color w:val="4C4747"/>
                <w:lang w:val="es-ES"/>
              </w:rPr>
            </w:pPr>
            <w:r w:rsidRPr="00F2715F">
              <w:rPr>
                <w:rFonts w:eastAsia="Calibri"/>
                <w:noProof/>
                <w:color w:val="4C4747"/>
                <w:lang w:val="es-ES"/>
              </w:rPr>
              <w:t>Nomina</w:t>
            </w:r>
          </w:p>
        </w:tc>
        <w:tc>
          <w:tcPr>
            <w:tcW w:w="0" w:type="auto"/>
            <w:tcBorders>
              <w:top w:val="nil"/>
              <w:left w:val="nil"/>
              <w:bottom w:val="single" w:sz="4" w:space="0" w:color="auto"/>
              <w:right w:val="single" w:sz="4" w:space="0" w:color="auto"/>
            </w:tcBorders>
            <w:shd w:val="clear" w:color="auto" w:fill="auto"/>
            <w:noWrap/>
            <w:vAlign w:val="bottom"/>
            <w:hideMark/>
          </w:tcPr>
          <w:p w14:paraId="1C2E88BA" w14:textId="77777777" w:rsidR="00A93C15" w:rsidRPr="00F2715F" w:rsidRDefault="00A93C15" w:rsidP="00F2715F">
            <w:pPr>
              <w:rPr>
                <w:rFonts w:eastAsia="Calibri"/>
                <w:noProof/>
                <w:color w:val="4C4747"/>
                <w:lang w:val="es-ES"/>
              </w:rPr>
            </w:pPr>
            <w:r w:rsidRPr="00F2715F">
              <w:rPr>
                <w:rFonts w:eastAsia="Calibri"/>
                <w:noProof/>
                <w:color w:val="4C4747"/>
                <w:lang w:val="es-ES"/>
              </w:rPr>
              <w:t>1</w:t>
            </w:r>
          </w:p>
        </w:tc>
      </w:tr>
      <w:tr w:rsidR="00A93C15" w:rsidRPr="00F2715F" w14:paraId="6D4C2837" w14:textId="77777777" w:rsidTr="006114F3">
        <w:trPr>
          <w:trHeight w:val="321"/>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39FB53C" w14:textId="24063411" w:rsidR="00A93C15" w:rsidRPr="00F2715F" w:rsidRDefault="00A93C15" w:rsidP="00F2715F">
            <w:pPr>
              <w:rPr>
                <w:rFonts w:eastAsia="Calibri"/>
                <w:noProof/>
                <w:color w:val="4C4747"/>
                <w:lang w:val="es-ES"/>
              </w:rPr>
            </w:pPr>
            <w:r w:rsidRPr="00F2715F">
              <w:rPr>
                <w:rFonts w:eastAsia="Calibri"/>
                <w:noProof/>
                <w:color w:val="4C4747"/>
                <w:lang w:val="es-ES"/>
              </w:rPr>
              <w:t>Estadísticas</w:t>
            </w:r>
          </w:p>
        </w:tc>
        <w:tc>
          <w:tcPr>
            <w:tcW w:w="0" w:type="auto"/>
            <w:tcBorders>
              <w:top w:val="nil"/>
              <w:left w:val="nil"/>
              <w:bottom w:val="single" w:sz="4" w:space="0" w:color="auto"/>
              <w:right w:val="single" w:sz="4" w:space="0" w:color="auto"/>
            </w:tcBorders>
            <w:shd w:val="clear" w:color="auto" w:fill="auto"/>
            <w:noWrap/>
            <w:vAlign w:val="bottom"/>
            <w:hideMark/>
          </w:tcPr>
          <w:p w14:paraId="50F8A12D" w14:textId="77777777" w:rsidR="00A93C15" w:rsidRPr="00F2715F" w:rsidRDefault="00A93C15" w:rsidP="00F2715F">
            <w:pPr>
              <w:rPr>
                <w:rFonts w:eastAsia="Calibri"/>
                <w:noProof/>
                <w:color w:val="4C4747"/>
                <w:lang w:val="es-ES"/>
              </w:rPr>
            </w:pPr>
            <w:r w:rsidRPr="00F2715F">
              <w:rPr>
                <w:rFonts w:eastAsia="Calibri"/>
                <w:noProof/>
                <w:color w:val="4C4747"/>
                <w:lang w:val="es-ES"/>
              </w:rPr>
              <w:t>1</w:t>
            </w:r>
          </w:p>
        </w:tc>
      </w:tr>
      <w:tr w:rsidR="00A93C15" w:rsidRPr="00F2715F" w14:paraId="657EB90A" w14:textId="77777777" w:rsidTr="006114F3">
        <w:trPr>
          <w:trHeight w:val="321"/>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DAFC343" w14:textId="6F2504AE" w:rsidR="00A93C15" w:rsidRPr="00F2715F" w:rsidRDefault="00A93C15" w:rsidP="00F2715F">
            <w:pPr>
              <w:rPr>
                <w:rFonts w:eastAsia="Calibri"/>
                <w:noProof/>
                <w:color w:val="4C4747"/>
                <w:lang w:val="es-ES"/>
              </w:rPr>
            </w:pPr>
            <w:r w:rsidRPr="00F2715F">
              <w:rPr>
                <w:rFonts w:eastAsia="Calibri"/>
                <w:noProof/>
                <w:color w:val="4C4747"/>
                <w:lang w:val="es-ES"/>
              </w:rPr>
              <w:t>Declaraciones juradas</w:t>
            </w:r>
          </w:p>
        </w:tc>
        <w:tc>
          <w:tcPr>
            <w:tcW w:w="0" w:type="auto"/>
            <w:tcBorders>
              <w:top w:val="nil"/>
              <w:left w:val="nil"/>
              <w:bottom w:val="single" w:sz="4" w:space="0" w:color="auto"/>
              <w:right w:val="single" w:sz="4" w:space="0" w:color="auto"/>
            </w:tcBorders>
            <w:shd w:val="clear" w:color="auto" w:fill="auto"/>
            <w:noWrap/>
            <w:vAlign w:val="bottom"/>
            <w:hideMark/>
          </w:tcPr>
          <w:p w14:paraId="7AE2AFC9" w14:textId="77777777" w:rsidR="00A93C15" w:rsidRPr="00F2715F" w:rsidRDefault="00A93C15" w:rsidP="00F2715F">
            <w:pPr>
              <w:rPr>
                <w:rFonts w:eastAsia="Calibri"/>
                <w:noProof/>
                <w:color w:val="4C4747"/>
                <w:lang w:val="es-ES"/>
              </w:rPr>
            </w:pPr>
            <w:r w:rsidRPr="00F2715F">
              <w:rPr>
                <w:rFonts w:eastAsia="Calibri"/>
                <w:noProof/>
                <w:color w:val="4C4747"/>
                <w:lang w:val="es-ES"/>
              </w:rPr>
              <w:t>0</w:t>
            </w:r>
          </w:p>
        </w:tc>
      </w:tr>
      <w:tr w:rsidR="00A93C15" w:rsidRPr="00F2715F" w14:paraId="668B94F2" w14:textId="77777777" w:rsidTr="006114F3">
        <w:trPr>
          <w:trHeight w:val="321"/>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98D9AC3" w14:textId="50B3992D" w:rsidR="00A93C15" w:rsidRPr="00F2715F" w:rsidRDefault="00A93C15" w:rsidP="00F2715F">
            <w:pPr>
              <w:rPr>
                <w:rFonts w:eastAsia="Calibri"/>
                <w:noProof/>
                <w:color w:val="4C4747"/>
                <w:lang w:val="es-ES"/>
              </w:rPr>
            </w:pPr>
            <w:r w:rsidRPr="00F2715F">
              <w:rPr>
                <w:rFonts w:eastAsia="Calibri"/>
                <w:noProof/>
                <w:color w:val="4C4747"/>
                <w:lang w:val="es-ES"/>
              </w:rPr>
              <w:t>Compras y Contrataciones</w:t>
            </w:r>
          </w:p>
        </w:tc>
        <w:tc>
          <w:tcPr>
            <w:tcW w:w="0" w:type="auto"/>
            <w:tcBorders>
              <w:top w:val="nil"/>
              <w:left w:val="nil"/>
              <w:bottom w:val="single" w:sz="4" w:space="0" w:color="auto"/>
              <w:right w:val="single" w:sz="4" w:space="0" w:color="auto"/>
            </w:tcBorders>
            <w:shd w:val="clear" w:color="auto" w:fill="auto"/>
            <w:noWrap/>
            <w:vAlign w:val="bottom"/>
            <w:hideMark/>
          </w:tcPr>
          <w:p w14:paraId="5876F46B" w14:textId="77777777" w:rsidR="00A93C15" w:rsidRPr="00F2715F" w:rsidRDefault="00A93C15" w:rsidP="00F2715F">
            <w:pPr>
              <w:rPr>
                <w:rFonts w:eastAsia="Calibri"/>
                <w:noProof/>
                <w:color w:val="4C4747"/>
                <w:lang w:val="es-ES"/>
              </w:rPr>
            </w:pPr>
            <w:r w:rsidRPr="00F2715F">
              <w:rPr>
                <w:rFonts w:eastAsia="Calibri"/>
                <w:noProof/>
                <w:color w:val="4C4747"/>
                <w:lang w:val="es-ES"/>
              </w:rPr>
              <w:t>2</w:t>
            </w:r>
          </w:p>
        </w:tc>
      </w:tr>
      <w:tr w:rsidR="00A93C15" w:rsidRPr="00F2715F" w14:paraId="5ACA93AE" w14:textId="77777777" w:rsidTr="006114F3">
        <w:trPr>
          <w:trHeight w:val="321"/>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3DDED38" w14:textId="053A3ADA" w:rsidR="00A93C15" w:rsidRPr="00F2715F" w:rsidRDefault="00A93C15" w:rsidP="00F2715F">
            <w:pPr>
              <w:rPr>
                <w:rFonts w:eastAsia="Calibri"/>
                <w:noProof/>
                <w:color w:val="4C4747"/>
                <w:lang w:val="es-ES"/>
              </w:rPr>
            </w:pPr>
            <w:r w:rsidRPr="00F2715F">
              <w:rPr>
                <w:rFonts w:eastAsia="Calibri"/>
                <w:noProof/>
                <w:color w:val="4C4747"/>
                <w:lang w:val="es-ES"/>
              </w:rPr>
              <w:t>Proyectos</w:t>
            </w:r>
          </w:p>
        </w:tc>
        <w:tc>
          <w:tcPr>
            <w:tcW w:w="0" w:type="auto"/>
            <w:tcBorders>
              <w:top w:val="nil"/>
              <w:left w:val="nil"/>
              <w:bottom w:val="single" w:sz="4" w:space="0" w:color="auto"/>
              <w:right w:val="single" w:sz="4" w:space="0" w:color="auto"/>
            </w:tcBorders>
            <w:shd w:val="clear" w:color="auto" w:fill="auto"/>
            <w:noWrap/>
            <w:vAlign w:val="bottom"/>
            <w:hideMark/>
          </w:tcPr>
          <w:p w14:paraId="43E24700" w14:textId="77777777" w:rsidR="00A93C15" w:rsidRPr="00F2715F" w:rsidRDefault="00A93C15" w:rsidP="00F2715F">
            <w:pPr>
              <w:rPr>
                <w:rFonts w:eastAsia="Calibri"/>
                <w:noProof/>
                <w:color w:val="4C4747"/>
                <w:lang w:val="es-ES"/>
              </w:rPr>
            </w:pPr>
            <w:r w:rsidRPr="00F2715F">
              <w:rPr>
                <w:rFonts w:eastAsia="Calibri"/>
                <w:noProof/>
                <w:color w:val="4C4747"/>
                <w:lang w:val="es-ES"/>
              </w:rPr>
              <w:t>0</w:t>
            </w:r>
          </w:p>
        </w:tc>
      </w:tr>
      <w:tr w:rsidR="00A93C15" w:rsidRPr="00F2715F" w14:paraId="6ADBAD5D" w14:textId="77777777" w:rsidTr="006114F3">
        <w:trPr>
          <w:trHeight w:val="321"/>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8905B65" w14:textId="74AC887D" w:rsidR="00A93C15" w:rsidRPr="00F2715F" w:rsidRDefault="00A93C15" w:rsidP="00F2715F">
            <w:pPr>
              <w:rPr>
                <w:rFonts w:eastAsia="Calibri"/>
                <w:noProof/>
                <w:color w:val="4C4747"/>
                <w:lang w:val="es-ES"/>
              </w:rPr>
            </w:pPr>
            <w:r w:rsidRPr="00F2715F">
              <w:rPr>
                <w:rFonts w:eastAsia="Calibri"/>
                <w:noProof/>
                <w:color w:val="4C4747"/>
                <w:lang w:val="es-ES"/>
              </w:rPr>
              <w:t>Datos técnicos de la institución o/y Otros.</w:t>
            </w:r>
          </w:p>
        </w:tc>
        <w:tc>
          <w:tcPr>
            <w:tcW w:w="0" w:type="auto"/>
            <w:tcBorders>
              <w:top w:val="nil"/>
              <w:left w:val="nil"/>
              <w:bottom w:val="single" w:sz="4" w:space="0" w:color="auto"/>
              <w:right w:val="single" w:sz="4" w:space="0" w:color="auto"/>
            </w:tcBorders>
            <w:shd w:val="clear" w:color="auto" w:fill="auto"/>
            <w:noWrap/>
            <w:vAlign w:val="bottom"/>
            <w:hideMark/>
          </w:tcPr>
          <w:p w14:paraId="450EFBB8" w14:textId="77777777" w:rsidR="00A93C15" w:rsidRPr="00F2715F" w:rsidRDefault="00A93C15" w:rsidP="00F2715F">
            <w:pPr>
              <w:rPr>
                <w:rFonts w:eastAsia="Calibri"/>
                <w:noProof/>
                <w:color w:val="4C4747"/>
                <w:lang w:val="es-ES"/>
              </w:rPr>
            </w:pPr>
            <w:r w:rsidRPr="00F2715F">
              <w:rPr>
                <w:rFonts w:eastAsia="Calibri"/>
                <w:noProof/>
                <w:color w:val="4C4747"/>
                <w:lang w:val="es-ES"/>
              </w:rPr>
              <w:t>2</w:t>
            </w:r>
          </w:p>
        </w:tc>
      </w:tr>
      <w:tr w:rsidR="00A93C15" w:rsidRPr="00F2715F" w14:paraId="0DB4AD9E" w14:textId="77777777" w:rsidTr="006114F3">
        <w:trPr>
          <w:trHeight w:val="321"/>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896BBBB" w14:textId="2FDC12AF" w:rsidR="00A93C15" w:rsidRPr="00F2715F" w:rsidRDefault="00A93C15" w:rsidP="00F2715F">
            <w:pPr>
              <w:rPr>
                <w:rFonts w:eastAsia="Calibri"/>
                <w:noProof/>
                <w:color w:val="4C4747"/>
                <w:lang w:val="es-ES"/>
              </w:rPr>
            </w:pPr>
            <w:r w:rsidRPr="00F2715F">
              <w:rPr>
                <w:rFonts w:eastAsia="Calibri"/>
                <w:noProof/>
                <w:color w:val="4C4747"/>
                <w:lang w:val="es-ES"/>
              </w:rPr>
              <w:t xml:space="preserve">Referidas a otra institución </w:t>
            </w:r>
          </w:p>
        </w:tc>
        <w:tc>
          <w:tcPr>
            <w:tcW w:w="0" w:type="auto"/>
            <w:tcBorders>
              <w:top w:val="single" w:sz="4" w:space="0" w:color="auto"/>
              <w:left w:val="nil"/>
              <w:bottom w:val="single" w:sz="4" w:space="0" w:color="auto"/>
              <w:right w:val="single" w:sz="4" w:space="0" w:color="auto"/>
            </w:tcBorders>
            <w:shd w:val="clear" w:color="auto" w:fill="auto"/>
            <w:noWrap/>
            <w:vAlign w:val="bottom"/>
          </w:tcPr>
          <w:p w14:paraId="19AC9AA0" w14:textId="77777777" w:rsidR="00A93C15" w:rsidRPr="00F2715F" w:rsidRDefault="00A93C15" w:rsidP="00F2715F">
            <w:pPr>
              <w:rPr>
                <w:rFonts w:eastAsia="Calibri"/>
                <w:noProof/>
                <w:color w:val="4C4747"/>
                <w:lang w:val="es-ES"/>
              </w:rPr>
            </w:pPr>
            <w:r w:rsidRPr="00F2715F">
              <w:rPr>
                <w:rFonts w:eastAsia="Calibri"/>
                <w:noProof/>
                <w:color w:val="4C4747"/>
                <w:lang w:val="es-ES"/>
              </w:rPr>
              <w:t>0</w:t>
            </w:r>
          </w:p>
        </w:tc>
      </w:tr>
      <w:tr w:rsidR="00A93C15" w:rsidRPr="00F2715F" w14:paraId="64113F86" w14:textId="77777777" w:rsidTr="006114F3">
        <w:trPr>
          <w:trHeight w:val="321"/>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775306E" w14:textId="32489EA2" w:rsidR="00A93C15" w:rsidRPr="00F2715F" w:rsidRDefault="00A93C15" w:rsidP="00F2715F">
            <w:pPr>
              <w:rPr>
                <w:rFonts w:eastAsia="Calibri"/>
                <w:noProof/>
                <w:color w:val="4C4747"/>
                <w:lang w:val="es-ES"/>
              </w:rPr>
            </w:pPr>
            <w:r w:rsidRPr="00F2715F">
              <w:rPr>
                <w:rFonts w:eastAsia="Calibri"/>
                <w:noProof/>
                <w:color w:val="4C4747"/>
                <w:lang w:val="es-ES"/>
              </w:rPr>
              <w:t>Cerradas</w:t>
            </w:r>
          </w:p>
        </w:tc>
        <w:tc>
          <w:tcPr>
            <w:tcW w:w="0" w:type="auto"/>
            <w:tcBorders>
              <w:top w:val="single" w:sz="4" w:space="0" w:color="auto"/>
              <w:left w:val="nil"/>
              <w:bottom w:val="single" w:sz="4" w:space="0" w:color="auto"/>
              <w:right w:val="single" w:sz="4" w:space="0" w:color="auto"/>
            </w:tcBorders>
            <w:shd w:val="clear" w:color="auto" w:fill="auto"/>
            <w:noWrap/>
            <w:vAlign w:val="bottom"/>
          </w:tcPr>
          <w:p w14:paraId="15CFE858" w14:textId="77777777" w:rsidR="00A93C15" w:rsidRPr="00F2715F" w:rsidRDefault="00A93C15" w:rsidP="00F2715F">
            <w:pPr>
              <w:rPr>
                <w:rFonts w:eastAsia="Calibri"/>
                <w:noProof/>
                <w:color w:val="4C4747"/>
                <w:lang w:val="es-ES"/>
              </w:rPr>
            </w:pPr>
            <w:r w:rsidRPr="00F2715F">
              <w:rPr>
                <w:rFonts w:eastAsia="Calibri"/>
                <w:noProof/>
                <w:color w:val="4C4747"/>
                <w:lang w:val="es-ES"/>
              </w:rPr>
              <w:t>1</w:t>
            </w:r>
          </w:p>
        </w:tc>
      </w:tr>
      <w:tr w:rsidR="00A93C15" w:rsidRPr="00F2715F" w14:paraId="4F4E1B2B" w14:textId="77777777" w:rsidTr="006114F3">
        <w:trPr>
          <w:trHeight w:val="321"/>
          <w:jc w:val="center"/>
        </w:trPr>
        <w:tc>
          <w:tcPr>
            <w:tcW w:w="0" w:type="auto"/>
            <w:tcBorders>
              <w:top w:val="single" w:sz="4" w:space="0" w:color="auto"/>
              <w:left w:val="single" w:sz="4" w:space="0" w:color="auto"/>
              <w:bottom w:val="single" w:sz="4" w:space="0" w:color="auto"/>
              <w:right w:val="single" w:sz="4" w:space="0" w:color="auto"/>
            </w:tcBorders>
            <w:shd w:val="clear" w:color="auto" w:fill="142F62"/>
            <w:noWrap/>
            <w:vAlign w:val="bottom"/>
          </w:tcPr>
          <w:p w14:paraId="04BEE36E" w14:textId="77777777" w:rsidR="00A93C15" w:rsidRPr="00F2715F" w:rsidRDefault="00A93C15" w:rsidP="00F2715F">
            <w:pPr>
              <w:rPr>
                <w:rFonts w:eastAsia="Times New Roman"/>
                <w:color w:val="D9D9D9"/>
                <w:lang w:val="es-ES" w:eastAsia="es-ES"/>
              </w:rPr>
            </w:pPr>
            <w:r w:rsidRPr="00F2715F">
              <w:rPr>
                <w:rFonts w:eastAsia="Times New Roman"/>
                <w:color w:val="D9D9D9"/>
                <w:lang w:val="es-ES" w:eastAsia="es-ES"/>
              </w:rPr>
              <w:t>TOTAL</w:t>
            </w:r>
          </w:p>
        </w:tc>
        <w:tc>
          <w:tcPr>
            <w:tcW w:w="0" w:type="auto"/>
            <w:tcBorders>
              <w:top w:val="single" w:sz="4" w:space="0" w:color="auto"/>
              <w:left w:val="nil"/>
              <w:bottom w:val="single" w:sz="4" w:space="0" w:color="auto"/>
              <w:right w:val="single" w:sz="4" w:space="0" w:color="auto"/>
            </w:tcBorders>
            <w:shd w:val="clear" w:color="auto" w:fill="142F62"/>
            <w:noWrap/>
            <w:vAlign w:val="bottom"/>
          </w:tcPr>
          <w:p w14:paraId="2A27AE15" w14:textId="77777777" w:rsidR="00A93C15" w:rsidRPr="00F2715F" w:rsidRDefault="00A93C15" w:rsidP="00F2715F">
            <w:pPr>
              <w:rPr>
                <w:rFonts w:eastAsia="Times New Roman"/>
                <w:color w:val="D9D9D9"/>
                <w:lang w:val="es-ES" w:eastAsia="es-ES"/>
              </w:rPr>
            </w:pPr>
            <w:r w:rsidRPr="00F2715F">
              <w:rPr>
                <w:rFonts w:eastAsia="Times New Roman"/>
                <w:color w:val="D9D9D9"/>
                <w:lang w:val="es-ES" w:eastAsia="es-ES"/>
              </w:rPr>
              <w:t>10</w:t>
            </w:r>
          </w:p>
        </w:tc>
      </w:tr>
    </w:tbl>
    <w:p w14:paraId="02751BAA" w14:textId="77777777" w:rsidR="00A93C15" w:rsidRPr="00F2715F" w:rsidRDefault="00A93C15" w:rsidP="00F2715F">
      <w:bookmarkStart w:id="46" w:name="_Toc155087055"/>
    </w:p>
    <w:p w14:paraId="61B2F078" w14:textId="77777777" w:rsidR="00A93C15" w:rsidRPr="00353113" w:rsidRDefault="00A93C15" w:rsidP="00A93C15">
      <w:pPr>
        <w:pStyle w:val="subcapitulo"/>
        <w:rPr>
          <w:rFonts w:eastAsia="Calibri" w:cs="Times New Roman"/>
          <w:noProof/>
          <w:color w:val="4C4747"/>
          <w:spacing w:val="20"/>
          <w:szCs w:val="24"/>
          <w:lang w:val="es-ES"/>
        </w:rPr>
      </w:pPr>
      <w:bookmarkStart w:id="47" w:name="_Toc156296038"/>
      <w:r w:rsidRPr="00353113">
        <w:rPr>
          <w:rFonts w:eastAsia="Calibri" w:cs="Times New Roman"/>
          <w:noProof/>
          <w:color w:val="4C4747"/>
          <w:spacing w:val="20"/>
          <w:szCs w:val="24"/>
          <w:lang w:val="es-ES"/>
        </w:rPr>
        <w:t>5.3 Resultado Sistema de Quejas, Reclamos y Sugerencias</w:t>
      </w:r>
      <w:bookmarkEnd w:id="46"/>
      <w:bookmarkEnd w:id="47"/>
    </w:p>
    <w:p w14:paraId="28C00FC7" w14:textId="77777777" w:rsidR="00A93C15" w:rsidRPr="00353113" w:rsidRDefault="00A93C15" w:rsidP="00A93C15">
      <w:pPr>
        <w:pStyle w:val="NormalWeb"/>
        <w:shd w:val="clear" w:color="auto" w:fill="FFFFFF"/>
        <w:spacing w:before="0" w:beforeAutospacing="0" w:after="0" w:afterAutospacing="0" w:line="360" w:lineRule="auto"/>
        <w:ind w:right="249"/>
        <w:jc w:val="both"/>
        <w:rPr>
          <w:rFonts w:eastAsia="Calibri"/>
          <w:noProof/>
          <w:color w:val="4C4747"/>
          <w:spacing w:val="20"/>
          <w:lang w:val="es-ES" w:eastAsia="en-US"/>
        </w:rPr>
      </w:pPr>
    </w:p>
    <w:p w14:paraId="6B2A0A26" w14:textId="77777777" w:rsidR="00A93C15" w:rsidRPr="00353113" w:rsidRDefault="00A93C15" w:rsidP="00A93C15">
      <w:pPr>
        <w:pStyle w:val="NormalWeb"/>
        <w:shd w:val="clear" w:color="auto" w:fill="FFFFFF"/>
        <w:spacing w:before="0" w:beforeAutospacing="0" w:after="0" w:afterAutospacing="0" w:line="360" w:lineRule="auto"/>
        <w:ind w:right="249"/>
        <w:jc w:val="both"/>
        <w:rPr>
          <w:rFonts w:eastAsia="Calibri"/>
          <w:noProof/>
          <w:color w:val="4C4747"/>
          <w:spacing w:val="20"/>
          <w:lang w:val="es-ES" w:eastAsia="en-US"/>
        </w:rPr>
      </w:pPr>
      <w:r w:rsidRPr="00353113">
        <w:rPr>
          <w:rFonts w:eastAsia="Calibri"/>
          <w:noProof/>
          <w:color w:val="4C4747"/>
          <w:spacing w:val="20"/>
          <w:lang w:val="es-ES" w:eastAsia="en-US"/>
        </w:rPr>
        <w:t xml:space="preserve">Durante el año 2023 recibimos 1 quejas en el portal 311 lo cual fue respondida en plazo establecido menor a 10 días laborables. </w:t>
      </w:r>
    </w:p>
    <w:p w14:paraId="46D4513C" w14:textId="77777777" w:rsidR="00A93C15" w:rsidRPr="000F7B03" w:rsidRDefault="00A93C15" w:rsidP="00F2715F">
      <w:pPr>
        <w:rPr>
          <w:lang w:val="es-DO"/>
        </w:rPr>
      </w:pPr>
    </w:p>
    <w:tbl>
      <w:tblPr>
        <w:tblW w:w="0" w:type="auto"/>
        <w:jc w:val="center"/>
        <w:tblCellMar>
          <w:left w:w="70" w:type="dxa"/>
          <w:right w:w="70" w:type="dxa"/>
        </w:tblCellMar>
        <w:tblLook w:val="04A0" w:firstRow="1" w:lastRow="0" w:firstColumn="1" w:lastColumn="0" w:noHBand="0" w:noVBand="1"/>
      </w:tblPr>
      <w:tblGrid>
        <w:gridCol w:w="1853"/>
        <w:gridCol w:w="861"/>
        <w:gridCol w:w="1527"/>
        <w:gridCol w:w="1640"/>
      </w:tblGrid>
      <w:tr w:rsidR="00A93C15" w:rsidRPr="00F2715F" w14:paraId="0F7815EE" w14:textId="77777777" w:rsidTr="006114F3">
        <w:trPr>
          <w:trHeight w:val="224"/>
          <w:jc w:val="center"/>
        </w:trPr>
        <w:tc>
          <w:tcPr>
            <w:tcW w:w="0" w:type="auto"/>
            <w:tcBorders>
              <w:top w:val="single" w:sz="8" w:space="0" w:color="auto"/>
              <w:left w:val="single" w:sz="4" w:space="0" w:color="auto"/>
              <w:bottom w:val="single" w:sz="4" w:space="0" w:color="auto"/>
              <w:right w:val="single" w:sz="4" w:space="0" w:color="auto"/>
            </w:tcBorders>
            <w:shd w:val="clear" w:color="auto" w:fill="142F62"/>
            <w:noWrap/>
            <w:vAlign w:val="bottom"/>
            <w:hideMark/>
          </w:tcPr>
          <w:p w14:paraId="5A3D4755" w14:textId="77777777" w:rsidR="00A93C15" w:rsidRPr="00F2715F" w:rsidRDefault="00A93C15" w:rsidP="00F2715F">
            <w:pPr>
              <w:jc w:val="center"/>
              <w:rPr>
                <w:rFonts w:eastAsia="Times New Roman"/>
                <w:color w:val="D9D9D9"/>
                <w:lang w:val="es-ES" w:eastAsia="es-ES"/>
              </w:rPr>
            </w:pPr>
            <w:r w:rsidRPr="00F2715F">
              <w:rPr>
                <w:rFonts w:eastAsia="Times New Roman"/>
                <w:color w:val="D9D9D9"/>
                <w:lang w:val="es-ES" w:eastAsia="es-ES"/>
              </w:rPr>
              <w:t>TIPO</w:t>
            </w:r>
          </w:p>
        </w:tc>
        <w:tc>
          <w:tcPr>
            <w:tcW w:w="0" w:type="auto"/>
            <w:tcBorders>
              <w:top w:val="single" w:sz="8" w:space="0" w:color="auto"/>
              <w:left w:val="nil"/>
              <w:bottom w:val="single" w:sz="4" w:space="0" w:color="auto"/>
              <w:right w:val="single" w:sz="4" w:space="0" w:color="auto"/>
            </w:tcBorders>
            <w:shd w:val="clear" w:color="auto" w:fill="142F62"/>
            <w:noWrap/>
            <w:vAlign w:val="bottom"/>
            <w:hideMark/>
          </w:tcPr>
          <w:p w14:paraId="7BE66E3A" w14:textId="77777777" w:rsidR="00A93C15" w:rsidRPr="00F2715F" w:rsidRDefault="00A93C15" w:rsidP="00F2715F">
            <w:pPr>
              <w:jc w:val="center"/>
              <w:rPr>
                <w:rFonts w:eastAsia="Times New Roman"/>
                <w:color w:val="D9D9D9"/>
                <w:lang w:val="es-ES" w:eastAsia="es-ES"/>
              </w:rPr>
            </w:pPr>
            <w:r w:rsidRPr="00F2715F">
              <w:rPr>
                <w:rFonts w:eastAsia="Times New Roman"/>
                <w:color w:val="D9D9D9"/>
                <w:lang w:val="es-ES" w:eastAsia="es-ES"/>
              </w:rPr>
              <w:t>CASO</w:t>
            </w:r>
          </w:p>
        </w:tc>
        <w:tc>
          <w:tcPr>
            <w:tcW w:w="0" w:type="auto"/>
            <w:tcBorders>
              <w:top w:val="single" w:sz="4" w:space="0" w:color="auto"/>
              <w:left w:val="nil"/>
              <w:bottom w:val="single" w:sz="4" w:space="0" w:color="auto"/>
              <w:right w:val="single" w:sz="4" w:space="0" w:color="auto"/>
            </w:tcBorders>
            <w:shd w:val="clear" w:color="auto" w:fill="142F62"/>
            <w:noWrap/>
            <w:vAlign w:val="bottom"/>
            <w:hideMark/>
          </w:tcPr>
          <w:p w14:paraId="521FABEB" w14:textId="77777777" w:rsidR="00A93C15" w:rsidRPr="00F2715F" w:rsidRDefault="00A93C15" w:rsidP="00F2715F">
            <w:pPr>
              <w:jc w:val="center"/>
              <w:rPr>
                <w:rFonts w:eastAsia="Times New Roman"/>
                <w:color w:val="D9D9D9"/>
                <w:lang w:val="es-ES" w:eastAsia="es-ES"/>
              </w:rPr>
            </w:pPr>
            <w:r w:rsidRPr="00F2715F">
              <w:rPr>
                <w:rFonts w:eastAsia="Times New Roman"/>
                <w:color w:val="D9D9D9"/>
                <w:lang w:val="es-ES" w:eastAsia="es-ES"/>
              </w:rPr>
              <w:t>RESUELTA</w:t>
            </w:r>
          </w:p>
        </w:tc>
        <w:tc>
          <w:tcPr>
            <w:tcW w:w="0" w:type="auto"/>
            <w:tcBorders>
              <w:top w:val="single" w:sz="4" w:space="0" w:color="auto"/>
              <w:left w:val="nil"/>
              <w:bottom w:val="single" w:sz="4" w:space="0" w:color="auto"/>
              <w:right w:val="single" w:sz="4" w:space="0" w:color="auto"/>
            </w:tcBorders>
            <w:shd w:val="clear" w:color="auto" w:fill="142F62"/>
            <w:noWrap/>
            <w:vAlign w:val="bottom"/>
            <w:hideMark/>
          </w:tcPr>
          <w:p w14:paraId="24133229" w14:textId="77777777" w:rsidR="00A93C15" w:rsidRPr="00F2715F" w:rsidRDefault="00A93C15" w:rsidP="00F2715F">
            <w:pPr>
              <w:jc w:val="center"/>
              <w:rPr>
                <w:rFonts w:eastAsia="Times New Roman"/>
                <w:color w:val="D9D9D9"/>
                <w:lang w:val="es-ES" w:eastAsia="es-ES"/>
              </w:rPr>
            </w:pPr>
            <w:r w:rsidRPr="00F2715F">
              <w:rPr>
                <w:rFonts w:eastAsia="Times New Roman"/>
                <w:color w:val="D9D9D9"/>
                <w:lang w:val="es-ES" w:eastAsia="es-ES"/>
              </w:rPr>
              <w:t>PENDIENTE</w:t>
            </w:r>
          </w:p>
        </w:tc>
      </w:tr>
      <w:tr w:rsidR="00A93C15" w:rsidRPr="00F2715F" w14:paraId="5D082189" w14:textId="77777777" w:rsidTr="006114F3">
        <w:trPr>
          <w:trHeight w:val="263"/>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CEE066F" w14:textId="77777777" w:rsidR="00A93C15" w:rsidRPr="00F2715F" w:rsidRDefault="00A93C15" w:rsidP="00F2715F">
            <w:pPr>
              <w:rPr>
                <w:rFonts w:eastAsia="Calibri"/>
                <w:noProof/>
                <w:color w:val="4C4747"/>
                <w:lang w:val="es-ES"/>
              </w:rPr>
            </w:pPr>
            <w:r w:rsidRPr="00F2715F">
              <w:rPr>
                <w:rFonts w:eastAsia="Calibri"/>
                <w:noProof/>
                <w:color w:val="4C4747"/>
                <w:lang w:val="es-ES"/>
              </w:rPr>
              <w:t>Quejas</w:t>
            </w:r>
          </w:p>
        </w:tc>
        <w:tc>
          <w:tcPr>
            <w:tcW w:w="0" w:type="auto"/>
            <w:tcBorders>
              <w:top w:val="nil"/>
              <w:left w:val="nil"/>
              <w:bottom w:val="single" w:sz="4" w:space="0" w:color="auto"/>
              <w:right w:val="single" w:sz="4" w:space="0" w:color="auto"/>
            </w:tcBorders>
            <w:shd w:val="clear" w:color="auto" w:fill="auto"/>
            <w:noWrap/>
            <w:vAlign w:val="center"/>
            <w:hideMark/>
          </w:tcPr>
          <w:p w14:paraId="227981EE" w14:textId="77777777" w:rsidR="00A93C15" w:rsidRPr="00F2715F" w:rsidRDefault="00A93C15" w:rsidP="00F2715F">
            <w:pPr>
              <w:rPr>
                <w:rFonts w:eastAsia="Calibri"/>
                <w:noProof/>
                <w:color w:val="4C4747"/>
                <w:lang w:val="es-ES"/>
              </w:rPr>
            </w:pPr>
            <w:r w:rsidRPr="00F2715F">
              <w:rPr>
                <w:rFonts w:eastAsia="Calibri"/>
                <w:noProof/>
                <w:color w:val="4C4747"/>
                <w:lang w:val="es-ES"/>
              </w:rPr>
              <w:t>1</w:t>
            </w:r>
          </w:p>
        </w:tc>
        <w:tc>
          <w:tcPr>
            <w:tcW w:w="0" w:type="auto"/>
            <w:tcBorders>
              <w:top w:val="nil"/>
              <w:left w:val="nil"/>
              <w:bottom w:val="single" w:sz="4" w:space="0" w:color="auto"/>
              <w:right w:val="nil"/>
            </w:tcBorders>
            <w:shd w:val="clear" w:color="auto" w:fill="auto"/>
            <w:noWrap/>
            <w:vAlign w:val="center"/>
            <w:hideMark/>
          </w:tcPr>
          <w:p w14:paraId="2A7A4461" w14:textId="77777777" w:rsidR="00A93C15" w:rsidRPr="00F2715F" w:rsidRDefault="00A93C15" w:rsidP="00F2715F">
            <w:pPr>
              <w:rPr>
                <w:rFonts w:eastAsia="Calibri"/>
                <w:noProof/>
                <w:color w:val="4C4747"/>
                <w:lang w:val="es-ES"/>
              </w:rPr>
            </w:pPr>
            <w:r w:rsidRPr="00F2715F">
              <w:rPr>
                <w:rFonts w:eastAsia="Calibri"/>
                <w:noProof/>
                <w:color w:val="4C4747"/>
                <w:lang w:val="es-ES"/>
              </w:rPr>
              <w:t>1</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F9E0A91" w14:textId="77777777" w:rsidR="00A93C15" w:rsidRPr="00F2715F" w:rsidRDefault="00A93C15" w:rsidP="00F2715F">
            <w:pPr>
              <w:rPr>
                <w:rFonts w:eastAsia="Calibri"/>
                <w:noProof/>
                <w:color w:val="4C4747"/>
                <w:lang w:val="es-ES"/>
              </w:rPr>
            </w:pPr>
            <w:r w:rsidRPr="00F2715F">
              <w:rPr>
                <w:rFonts w:eastAsia="Calibri"/>
                <w:noProof/>
                <w:color w:val="4C4747"/>
                <w:lang w:val="es-ES"/>
              </w:rPr>
              <w:t>0</w:t>
            </w:r>
          </w:p>
        </w:tc>
      </w:tr>
      <w:tr w:rsidR="00A93C15" w:rsidRPr="00F2715F" w14:paraId="67DE2F67" w14:textId="77777777" w:rsidTr="006114F3">
        <w:trPr>
          <w:trHeight w:val="263"/>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BFB5BD7" w14:textId="77777777" w:rsidR="00A93C15" w:rsidRPr="00F2715F" w:rsidRDefault="00A93C15" w:rsidP="00F2715F">
            <w:pPr>
              <w:rPr>
                <w:rFonts w:eastAsia="Calibri"/>
                <w:noProof/>
                <w:color w:val="4C4747"/>
                <w:lang w:val="es-ES"/>
              </w:rPr>
            </w:pPr>
            <w:r w:rsidRPr="00F2715F">
              <w:rPr>
                <w:rFonts w:eastAsia="Calibri"/>
                <w:noProof/>
                <w:color w:val="4C4747"/>
                <w:lang w:val="es-ES"/>
              </w:rPr>
              <w:t>Reclamaciones</w:t>
            </w:r>
          </w:p>
        </w:tc>
        <w:tc>
          <w:tcPr>
            <w:tcW w:w="0" w:type="auto"/>
            <w:tcBorders>
              <w:top w:val="nil"/>
              <w:left w:val="nil"/>
              <w:bottom w:val="single" w:sz="4" w:space="0" w:color="auto"/>
              <w:right w:val="single" w:sz="4" w:space="0" w:color="auto"/>
            </w:tcBorders>
            <w:shd w:val="clear" w:color="auto" w:fill="auto"/>
            <w:noWrap/>
            <w:vAlign w:val="center"/>
            <w:hideMark/>
          </w:tcPr>
          <w:p w14:paraId="14FEFD22" w14:textId="77777777" w:rsidR="00A93C15" w:rsidRPr="00F2715F" w:rsidRDefault="00A93C15" w:rsidP="00F2715F">
            <w:pPr>
              <w:rPr>
                <w:rFonts w:eastAsia="Calibri"/>
                <w:noProof/>
                <w:color w:val="4C4747"/>
                <w:lang w:val="es-ES"/>
              </w:rPr>
            </w:pPr>
            <w:r w:rsidRPr="00F2715F">
              <w:rPr>
                <w:rFonts w:eastAsia="Calibri"/>
                <w:noProof/>
                <w:color w:val="4C4747"/>
                <w:lang w:val="es-ES"/>
              </w:rPr>
              <w:t>0</w:t>
            </w:r>
          </w:p>
        </w:tc>
        <w:tc>
          <w:tcPr>
            <w:tcW w:w="0" w:type="auto"/>
            <w:tcBorders>
              <w:top w:val="nil"/>
              <w:left w:val="nil"/>
              <w:bottom w:val="single" w:sz="4" w:space="0" w:color="auto"/>
              <w:right w:val="nil"/>
            </w:tcBorders>
            <w:shd w:val="clear" w:color="auto" w:fill="auto"/>
            <w:noWrap/>
            <w:vAlign w:val="center"/>
            <w:hideMark/>
          </w:tcPr>
          <w:p w14:paraId="1541B368" w14:textId="77777777" w:rsidR="00A93C15" w:rsidRPr="00F2715F" w:rsidRDefault="00A93C15" w:rsidP="00F2715F">
            <w:pPr>
              <w:rPr>
                <w:rFonts w:eastAsia="Calibri"/>
                <w:noProof/>
                <w:color w:val="4C4747"/>
                <w:lang w:val="es-ES"/>
              </w:rPr>
            </w:pPr>
            <w:r w:rsidRPr="00F2715F">
              <w:rPr>
                <w:rFonts w:eastAsia="Calibri"/>
                <w:noProof/>
                <w:color w:val="4C4747"/>
                <w:lang w:val="es-ES"/>
              </w:rPr>
              <w:t>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48C5D26" w14:textId="77777777" w:rsidR="00A93C15" w:rsidRPr="00F2715F" w:rsidRDefault="00A93C15" w:rsidP="00F2715F">
            <w:pPr>
              <w:rPr>
                <w:rFonts w:eastAsia="Calibri"/>
                <w:noProof/>
                <w:color w:val="4C4747"/>
                <w:lang w:val="es-ES"/>
              </w:rPr>
            </w:pPr>
            <w:r w:rsidRPr="00F2715F">
              <w:rPr>
                <w:rFonts w:eastAsia="Calibri"/>
                <w:noProof/>
                <w:color w:val="4C4747"/>
                <w:lang w:val="es-ES"/>
              </w:rPr>
              <w:t>0</w:t>
            </w:r>
          </w:p>
        </w:tc>
      </w:tr>
      <w:tr w:rsidR="00A93C15" w:rsidRPr="00F2715F" w14:paraId="2AF79942" w14:textId="77777777" w:rsidTr="006114F3">
        <w:trPr>
          <w:trHeight w:val="263"/>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1CD6FE3" w14:textId="77777777" w:rsidR="00A93C15" w:rsidRPr="00F2715F" w:rsidRDefault="00A93C15" w:rsidP="00F2715F">
            <w:pPr>
              <w:rPr>
                <w:rFonts w:eastAsia="Calibri"/>
                <w:noProof/>
                <w:color w:val="4C4747"/>
                <w:lang w:val="es-ES"/>
              </w:rPr>
            </w:pPr>
            <w:r w:rsidRPr="00F2715F">
              <w:rPr>
                <w:rFonts w:eastAsia="Calibri"/>
                <w:noProof/>
                <w:color w:val="4C4747"/>
                <w:lang w:val="es-ES"/>
              </w:rPr>
              <w:t>Sugerencias</w:t>
            </w:r>
          </w:p>
        </w:tc>
        <w:tc>
          <w:tcPr>
            <w:tcW w:w="0" w:type="auto"/>
            <w:tcBorders>
              <w:top w:val="nil"/>
              <w:left w:val="nil"/>
              <w:bottom w:val="single" w:sz="4" w:space="0" w:color="auto"/>
              <w:right w:val="single" w:sz="4" w:space="0" w:color="auto"/>
            </w:tcBorders>
            <w:shd w:val="clear" w:color="auto" w:fill="auto"/>
            <w:noWrap/>
            <w:vAlign w:val="center"/>
            <w:hideMark/>
          </w:tcPr>
          <w:p w14:paraId="514A3FC4" w14:textId="77777777" w:rsidR="00A93C15" w:rsidRPr="00F2715F" w:rsidRDefault="00A93C15" w:rsidP="00F2715F">
            <w:pPr>
              <w:rPr>
                <w:rFonts w:eastAsia="Calibri"/>
                <w:noProof/>
                <w:color w:val="4C4747"/>
                <w:lang w:val="es-ES"/>
              </w:rPr>
            </w:pPr>
            <w:r w:rsidRPr="00F2715F">
              <w:rPr>
                <w:rFonts w:eastAsia="Calibri"/>
                <w:noProof/>
                <w:color w:val="4C4747"/>
                <w:lang w:val="es-ES"/>
              </w:rPr>
              <w:t>0</w:t>
            </w:r>
          </w:p>
        </w:tc>
        <w:tc>
          <w:tcPr>
            <w:tcW w:w="0" w:type="auto"/>
            <w:tcBorders>
              <w:top w:val="nil"/>
              <w:left w:val="nil"/>
              <w:bottom w:val="single" w:sz="4" w:space="0" w:color="auto"/>
              <w:right w:val="nil"/>
            </w:tcBorders>
            <w:shd w:val="clear" w:color="auto" w:fill="auto"/>
            <w:noWrap/>
            <w:vAlign w:val="center"/>
            <w:hideMark/>
          </w:tcPr>
          <w:p w14:paraId="287D160D" w14:textId="77777777" w:rsidR="00A93C15" w:rsidRPr="00F2715F" w:rsidRDefault="00A93C15" w:rsidP="00F2715F">
            <w:pPr>
              <w:rPr>
                <w:rFonts w:eastAsia="Calibri"/>
                <w:noProof/>
                <w:color w:val="4C4747"/>
                <w:lang w:val="es-ES"/>
              </w:rPr>
            </w:pPr>
            <w:r w:rsidRPr="00F2715F">
              <w:rPr>
                <w:rFonts w:eastAsia="Calibri"/>
                <w:noProof/>
                <w:color w:val="4C4747"/>
                <w:lang w:val="es-ES"/>
              </w:rPr>
              <w:t>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1C3AE03" w14:textId="77777777" w:rsidR="00A93C15" w:rsidRPr="00F2715F" w:rsidRDefault="00A93C15" w:rsidP="00F2715F">
            <w:pPr>
              <w:rPr>
                <w:rFonts w:eastAsia="Calibri"/>
                <w:noProof/>
                <w:color w:val="4C4747"/>
                <w:lang w:val="es-ES"/>
              </w:rPr>
            </w:pPr>
            <w:r w:rsidRPr="00F2715F">
              <w:rPr>
                <w:rFonts w:eastAsia="Calibri"/>
                <w:noProof/>
                <w:color w:val="4C4747"/>
                <w:lang w:val="es-ES"/>
              </w:rPr>
              <w:t>0</w:t>
            </w:r>
          </w:p>
        </w:tc>
      </w:tr>
      <w:tr w:rsidR="00A93C15" w:rsidRPr="00F2715F" w14:paraId="09BB4AE5" w14:textId="77777777" w:rsidTr="006114F3">
        <w:trPr>
          <w:trHeight w:val="263"/>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7BF4F97" w14:textId="77777777" w:rsidR="00A93C15" w:rsidRPr="00F2715F" w:rsidRDefault="00A93C15" w:rsidP="00F2715F">
            <w:pPr>
              <w:rPr>
                <w:rFonts w:eastAsia="Calibri"/>
                <w:noProof/>
                <w:color w:val="4C4747"/>
                <w:lang w:val="es-ES"/>
              </w:rPr>
            </w:pPr>
            <w:r w:rsidRPr="00F2715F">
              <w:rPr>
                <w:rFonts w:eastAsia="Calibri"/>
                <w:noProof/>
                <w:color w:val="4C4747"/>
                <w:lang w:val="es-ES"/>
              </w:rPr>
              <w:t>Otra</w:t>
            </w:r>
          </w:p>
        </w:tc>
        <w:tc>
          <w:tcPr>
            <w:tcW w:w="0" w:type="auto"/>
            <w:tcBorders>
              <w:top w:val="nil"/>
              <w:left w:val="nil"/>
              <w:bottom w:val="single" w:sz="4" w:space="0" w:color="auto"/>
              <w:right w:val="single" w:sz="4" w:space="0" w:color="auto"/>
            </w:tcBorders>
            <w:shd w:val="clear" w:color="auto" w:fill="auto"/>
            <w:noWrap/>
            <w:vAlign w:val="center"/>
            <w:hideMark/>
          </w:tcPr>
          <w:p w14:paraId="015D532A" w14:textId="77777777" w:rsidR="00A93C15" w:rsidRPr="00F2715F" w:rsidRDefault="00A93C15" w:rsidP="00F2715F">
            <w:pPr>
              <w:rPr>
                <w:rFonts w:eastAsia="Calibri"/>
                <w:noProof/>
                <w:color w:val="4C4747"/>
                <w:lang w:val="es-ES"/>
              </w:rPr>
            </w:pPr>
            <w:r w:rsidRPr="00F2715F">
              <w:rPr>
                <w:rFonts w:eastAsia="Calibri"/>
                <w:noProof/>
                <w:color w:val="4C4747"/>
                <w:lang w:val="es-ES"/>
              </w:rPr>
              <w:t>0</w:t>
            </w:r>
          </w:p>
        </w:tc>
        <w:tc>
          <w:tcPr>
            <w:tcW w:w="0" w:type="auto"/>
            <w:tcBorders>
              <w:top w:val="nil"/>
              <w:left w:val="nil"/>
              <w:bottom w:val="single" w:sz="4" w:space="0" w:color="auto"/>
              <w:right w:val="nil"/>
            </w:tcBorders>
            <w:shd w:val="clear" w:color="auto" w:fill="auto"/>
            <w:noWrap/>
            <w:vAlign w:val="center"/>
            <w:hideMark/>
          </w:tcPr>
          <w:p w14:paraId="744C16BF" w14:textId="77777777" w:rsidR="00A93C15" w:rsidRPr="00F2715F" w:rsidRDefault="00A93C15" w:rsidP="00F2715F">
            <w:pPr>
              <w:rPr>
                <w:rFonts w:eastAsia="Calibri"/>
                <w:noProof/>
                <w:color w:val="4C4747"/>
                <w:lang w:val="es-ES"/>
              </w:rPr>
            </w:pPr>
            <w:r w:rsidRPr="00F2715F">
              <w:rPr>
                <w:rFonts w:eastAsia="Calibri"/>
                <w:noProof/>
                <w:color w:val="4C4747"/>
                <w:lang w:val="es-ES"/>
              </w:rPr>
              <w:t>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61188D6" w14:textId="77777777" w:rsidR="00A93C15" w:rsidRPr="00F2715F" w:rsidRDefault="00A93C15" w:rsidP="00F2715F">
            <w:pPr>
              <w:rPr>
                <w:rFonts w:eastAsia="Calibri"/>
                <w:noProof/>
                <w:color w:val="4C4747"/>
                <w:lang w:val="es-ES"/>
              </w:rPr>
            </w:pPr>
            <w:r w:rsidRPr="00F2715F">
              <w:rPr>
                <w:rFonts w:eastAsia="Calibri"/>
                <w:noProof/>
                <w:color w:val="4C4747"/>
                <w:lang w:val="es-ES"/>
              </w:rPr>
              <w:t>0</w:t>
            </w:r>
          </w:p>
        </w:tc>
      </w:tr>
      <w:tr w:rsidR="00A93C15" w:rsidRPr="00F2715F" w14:paraId="355FDAB1" w14:textId="77777777" w:rsidTr="006114F3">
        <w:trPr>
          <w:trHeight w:val="263"/>
          <w:jc w:val="center"/>
        </w:trPr>
        <w:tc>
          <w:tcPr>
            <w:tcW w:w="0" w:type="auto"/>
            <w:tcBorders>
              <w:top w:val="nil"/>
              <w:left w:val="single" w:sz="4" w:space="0" w:color="auto"/>
              <w:bottom w:val="single" w:sz="4" w:space="0" w:color="auto"/>
              <w:right w:val="single" w:sz="4" w:space="0" w:color="auto"/>
            </w:tcBorders>
            <w:shd w:val="clear" w:color="auto" w:fill="142F62"/>
            <w:noWrap/>
            <w:vAlign w:val="bottom"/>
            <w:hideMark/>
          </w:tcPr>
          <w:p w14:paraId="7134DBCD" w14:textId="77777777" w:rsidR="00A93C15" w:rsidRPr="00F2715F" w:rsidRDefault="00A93C15" w:rsidP="00F2715F">
            <w:pPr>
              <w:jc w:val="center"/>
              <w:rPr>
                <w:rFonts w:eastAsia="Times New Roman"/>
                <w:color w:val="D9D9D9"/>
                <w:lang w:val="es-ES" w:eastAsia="es-ES"/>
              </w:rPr>
            </w:pPr>
            <w:r w:rsidRPr="00F2715F">
              <w:rPr>
                <w:rFonts w:eastAsia="Times New Roman"/>
                <w:color w:val="D9D9D9"/>
                <w:lang w:val="es-ES" w:eastAsia="es-ES"/>
              </w:rPr>
              <w:t>Total</w:t>
            </w:r>
          </w:p>
        </w:tc>
        <w:tc>
          <w:tcPr>
            <w:tcW w:w="0" w:type="auto"/>
            <w:tcBorders>
              <w:top w:val="nil"/>
              <w:left w:val="nil"/>
              <w:bottom w:val="single" w:sz="4" w:space="0" w:color="auto"/>
              <w:right w:val="single" w:sz="4" w:space="0" w:color="auto"/>
            </w:tcBorders>
            <w:shd w:val="clear" w:color="auto" w:fill="142F62"/>
            <w:noWrap/>
            <w:vAlign w:val="center"/>
            <w:hideMark/>
          </w:tcPr>
          <w:p w14:paraId="13E1328C" w14:textId="77777777" w:rsidR="00A93C15" w:rsidRPr="00F2715F" w:rsidRDefault="00A93C15" w:rsidP="00F2715F">
            <w:pPr>
              <w:jc w:val="center"/>
              <w:rPr>
                <w:rFonts w:eastAsia="Times New Roman"/>
                <w:color w:val="D9D9D9"/>
                <w:lang w:val="es-ES" w:eastAsia="es-ES"/>
              </w:rPr>
            </w:pPr>
            <w:r w:rsidRPr="00F2715F">
              <w:rPr>
                <w:rFonts w:eastAsia="Times New Roman"/>
                <w:color w:val="D9D9D9"/>
                <w:lang w:val="es-ES" w:eastAsia="es-ES"/>
              </w:rPr>
              <w:t>1</w:t>
            </w:r>
          </w:p>
        </w:tc>
        <w:tc>
          <w:tcPr>
            <w:tcW w:w="0" w:type="auto"/>
            <w:tcBorders>
              <w:top w:val="nil"/>
              <w:left w:val="nil"/>
              <w:bottom w:val="single" w:sz="4" w:space="0" w:color="auto"/>
              <w:right w:val="nil"/>
            </w:tcBorders>
            <w:shd w:val="clear" w:color="auto" w:fill="142F62"/>
            <w:noWrap/>
            <w:vAlign w:val="center"/>
            <w:hideMark/>
          </w:tcPr>
          <w:p w14:paraId="415CEE11" w14:textId="77777777" w:rsidR="00A93C15" w:rsidRPr="00F2715F" w:rsidRDefault="00A93C15" w:rsidP="00F2715F">
            <w:pPr>
              <w:jc w:val="center"/>
              <w:rPr>
                <w:rFonts w:eastAsia="Times New Roman"/>
                <w:color w:val="D9D9D9"/>
                <w:lang w:val="es-ES" w:eastAsia="es-ES"/>
              </w:rPr>
            </w:pPr>
            <w:r w:rsidRPr="00F2715F">
              <w:rPr>
                <w:rFonts w:eastAsia="Times New Roman"/>
                <w:color w:val="D9D9D9"/>
                <w:lang w:val="es-ES" w:eastAsia="es-ES"/>
              </w:rPr>
              <w:t>1</w:t>
            </w:r>
          </w:p>
        </w:tc>
        <w:tc>
          <w:tcPr>
            <w:tcW w:w="0" w:type="auto"/>
            <w:tcBorders>
              <w:top w:val="nil"/>
              <w:left w:val="single" w:sz="4" w:space="0" w:color="auto"/>
              <w:bottom w:val="single" w:sz="4" w:space="0" w:color="auto"/>
              <w:right w:val="single" w:sz="4" w:space="0" w:color="auto"/>
            </w:tcBorders>
            <w:shd w:val="clear" w:color="auto" w:fill="142F62"/>
            <w:noWrap/>
            <w:vAlign w:val="center"/>
            <w:hideMark/>
          </w:tcPr>
          <w:p w14:paraId="2525C769" w14:textId="77777777" w:rsidR="00A93C15" w:rsidRPr="00F2715F" w:rsidRDefault="00A93C15" w:rsidP="00F2715F">
            <w:pPr>
              <w:jc w:val="center"/>
              <w:rPr>
                <w:rFonts w:eastAsia="Times New Roman"/>
                <w:color w:val="D9D9D9"/>
                <w:lang w:val="es-ES" w:eastAsia="es-ES"/>
              </w:rPr>
            </w:pPr>
            <w:r w:rsidRPr="00F2715F">
              <w:rPr>
                <w:rFonts w:eastAsia="Times New Roman"/>
                <w:color w:val="D9D9D9"/>
                <w:lang w:val="es-ES" w:eastAsia="es-ES"/>
              </w:rPr>
              <w:t>0</w:t>
            </w:r>
          </w:p>
        </w:tc>
      </w:tr>
    </w:tbl>
    <w:p w14:paraId="39558015" w14:textId="77777777" w:rsidR="00A93C15" w:rsidRPr="00F2715F" w:rsidRDefault="00A93C15" w:rsidP="00F2715F"/>
    <w:p w14:paraId="201F7FEB" w14:textId="77777777" w:rsidR="00A93C15" w:rsidRPr="00353113" w:rsidRDefault="00A93C15" w:rsidP="00A93C15">
      <w:pPr>
        <w:pStyle w:val="subcapitulo"/>
        <w:rPr>
          <w:rFonts w:eastAsia="Calibri" w:cs="Times New Roman"/>
          <w:noProof/>
          <w:color w:val="4C4747"/>
          <w:spacing w:val="20"/>
          <w:szCs w:val="24"/>
          <w:lang w:val="es-ES"/>
        </w:rPr>
      </w:pPr>
      <w:bookmarkStart w:id="48" w:name="_Toc155087056"/>
      <w:bookmarkStart w:id="49" w:name="_Toc156296039"/>
      <w:r w:rsidRPr="00353113">
        <w:rPr>
          <w:rFonts w:eastAsia="Calibri" w:cs="Times New Roman"/>
          <w:noProof/>
          <w:color w:val="4C4747"/>
          <w:spacing w:val="20"/>
          <w:szCs w:val="24"/>
          <w:lang w:val="es-ES"/>
        </w:rPr>
        <w:lastRenderedPageBreak/>
        <w:t>5.4 Resultado mediciones del portal de transparencia</w:t>
      </w:r>
      <w:bookmarkEnd w:id="48"/>
      <w:bookmarkEnd w:id="49"/>
    </w:p>
    <w:p w14:paraId="737B2F7D" w14:textId="77777777" w:rsidR="00A93C15" w:rsidRPr="00353113" w:rsidRDefault="00A93C15" w:rsidP="00A93C15">
      <w:pPr>
        <w:pStyle w:val="NormalWeb"/>
        <w:shd w:val="clear" w:color="auto" w:fill="FFFFFF"/>
        <w:spacing w:before="0" w:beforeAutospacing="0" w:after="0" w:afterAutospacing="0" w:line="360" w:lineRule="auto"/>
        <w:ind w:right="249"/>
        <w:jc w:val="both"/>
        <w:rPr>
          <w:rFonts w:eastAsia="Calibri"/>
          <w:noProof/>
          <w:color w:val="4C4747"/>
          <w:spacing w:val="20"/>
          <w:lang w:val="es-ES" w:eastAsia="en-US"/>
        </w:rPr>
      </w:pPr>
    </w:p>
    <w:p w14:paraId="57D9B56F" w14:textId="77777777" w:rsidR="00A93C15" w:rsidRPr="00353113" w:rsidRDefault="00A93C15" w:rsidP="00A93C15">
      <w:pPr>
        <w:pStyle w:val="NormalWeb"/>
        <w:shd w:val="clear" w:color="auto" w:fill="FFFFFF"/>
        <w:spacing w:before="0" w:beforeAutospacing="0" w:after="0" w:afterAutospacing="0" w:line="360" w:lineRule="auto"/>
        <w:ind w:right="249"/>
        <w:jc w:val="both"/>
        <w:rPr>
          <w:rFonts w:eastAsia="Calibri"/>
          <w:noProof/>
          <w:color w:val="4C4747"/>
          <w:spacing w:val="20"/>
          <w:lang w:val="es-ES" w:eastAsia="en-US"/>
        </w:rPr>
      </w:pPr>
      <w:r w:rsidRPr="00353113">
        <w:rPr>
          <w:rFonts w:eastAsia="Calibri"/>
          <w:noProof/>
          <w:color w:val="4C4747"/>
          <w:spacing w:val="20"/>
          <w:lang w:val="es-ES" w:eastAsia="en-US"/>
        </w:rPr>
        <w:t xml:space="preserve">Durante el año 2023 la puntuación del portal de transparencia ha sido excelente, gracias al buen manejo y rápida respuesta de nuestra RAI, logramos mantener un promedio por encima de 90%. </w:t>
      </w:r>
    </w:p>
    <w:p w14:paraId="56125A3C" w14:textId="77777777" w:rsidR="00A93C15" w:rsidRPr="00FA1E52" w:rsidRDefault="00A93C15" w:rsidP="00A93C15">
      <w:pPr>
        <w:pStyle w:val="NormalWeb"/>
        <w:shd w:val="clear" w:color="auto" w:fill="FFFFFF"/>
        <w:spacing w:before="0" w:beforeAutospacing="0" w:after="0" w:afterAutospacing="0"/>
        <w:ind w:left="644" w:right="249"/>
        <w:jc w:val="center"/>
        <w:rPr>
          <w:color w:val="767171"/>
        </w:rPr>
      </w:pPr>
    </w:p>
    <w:tbl>
      <w:tblPr>
        <w:tblpPr w:leftFromText="141" w:rightFromText="141" w:vertAnchor="text" w:horzAnchor="margin" w:tblpXSpec="center" w:tblpY="66"/>
        <w:tblW w:w="4736" w:type="pct"/>
        <w:tblCellMar>
          <w:left w:w="70" w:type="dxa"/>
          <w:right w:w="70" w:type="dxa"/>
        </w:tblCellMar>
        <w:tblLook w:val="04A0" w:firstRow="1" w:lastRow="0" w:firstColumn="1" w:lastColumn="0" w:noHBand="0" w:noVBand="1"/>
      </w:tblPr>
      <w:tblGrid>
        <w:gridCol w:w="815"/>
        <w:gridCol w:w="1151"/>
        <w:gridCol w:w="1296"/>
        <w:gridCol w:w="1581"/>
        <w:gridCol w:w="1435"/>
        <w:gridCol w:w="1496"/>
      </w:tblGrid>
      <w:tr w:rsidR="00A93C15" w:rsidRPr="00B07C63" w14:paraId="785D126D" w14:textId="77777777" w:rsidTr="006114F3">
        <w:trPr>
          <w:trHeight w:val="368"/>
        </w:trPr>
        <w:tc>
          <w:tcPr>
            <w:tcW w:w="5000" w:type="pct"/>
            <w:gridSpan w:val="6"/>
            <w:tcBorders>
              <w:top w:val="single" w:sz="4" w:space="0" w:color="auto"/>
              <w:left w:val="single" w:sz="4" w:space="0" w:color="auto"/>
              <w:bottom w:val="single" w:sz="4" w:space="0" w:color="auto"/>
              <w:right w:val="single" w:sz="4" w:space="0" w:color="auto"/>
            </w:tcBorders>
            <w:shd w:val="clear" w:color="auto" w:fill="142F62"/>
            <w:noWrap/>
            <w:vAlign w:val="center"/>
            <w:hideMark/>
          </w:tcPr>
          <w:p w14:paraId="191C93C1" w14:textId="77777777" w:rsidR="00A93C15" w:rsidRPr="00A93C15" w:rsidRDefault="00A93C15" w:rsidP="006114F3">
            <w:pPr>
              <w:spacing w:after="0" w:line="240" w:lineRule="auto"/>
              <w:jc w:val="center"/>
              <w:rPr>
                <w:rFonts w:eastAsia="Times New Roman"/>
                <w:color w:val="D9D9D9"/>
                <w:lang w:val="es-ES" w:eastAsia="es-ES"/>
              </w:rPr>
            </w:pPr>
            <w:r w:rsidRPr="00A93C15">
              <w:rPr>
                <w:rFonts w:eastAsia="Times New Roman"/>
                <w:color w:val="D9D9D9"/>
                <w:lang w:val="es-ES" w:eastAsia="es-ES"/>
              </w:rPr>
              <w:t>Calificaciones obtenidas durante 2023 sub portal de transparencia</w:t>
            </w:r>
          </w:p>
        </w:tc>
      </w:tr>
      <w:tr w:rsidR="00A93C15" w:rsidRPr="002F2DD4" w14:paraId="435FAB0C" w14:textId="77777777" w:rsidTr="006114F3">
        <w:trPr>
          <w:trHeight w:val="351"/>
        </w:trPr>
        <w:tc>
          <w:tcPr>
            <w:tcW w:w="511" w:type="pct"/>
            <w:tcBorders>
              <w:top w:val="nil"/>
              <w:left w:val="single" w:sz="4" w:space="0" w:color="auto"/>
              <w:bottom w:val="single" w:sz="4" w:space="0" w:color="auto"/>
              <w:right w:val="single" w:sz="4" w:space="0" w:color="auto"/>
            </w:tcBorders>
            <w:shd w:val="clear" w:color="auto" w:fill="auto"/>
            <w:vAlign w:val="center"/>
            <w:hideMark/>
          </w:tcPr>
          <w:p w14:paraId="2598CC19" w14:textId="77777777" w:rsidR="00A93C15" w:rsidRPr="00A93C15" w:rsidRDefault="00A93C15" w:rsidP="006114F3">
            <w:pPr>
              <w:spacing w:after="0" w:line="240" w:lineRule="auto"/>
              <w:jc w:val="center"/>
              <w:rPr>
                <w:rFonts w:eastAsia="Calibri"/>
                <w:noProof/>
                <w:color w:val="4C4747"/>
              </w:rPr>
            </w:pPr>
            <w:r w:rsidRPr="00A93C15">
              <w:rPr>
                <w:rFonts w:eastAsia="Calibri"/>
                <w:noProof/>
                <w:color w:val="4C4747"/>
              </w:rPr>
              <w:t>Enero</w:t>
            </w:r>
          </w:p>
        </w:tc>
        <w:tc>
          <w:tcPr>
            <w:tcW w:w="742" w:type="pct"/>
            <w:tcBorders>
              <w:top w:val="nil"/>
              <w:left w:val="nil"/>
              <w:bottom w:val="single" w:sz="4" w:space="0" w:color="auto"/>
              <w:right w:val="single" w:sz="4" w:space="0" w:color="auto"/>
            </w:tcBorders>
            <w:shd w:val="clear" w:color="auto" w:fill="auto"/>
            <w:vAlign w:val="center"/>
            <w:hideMark/>
          </w:tcPr>
          <w:p w14:paraId="71DA8F28" w14:textId="77777777" w:rsidR="00A93C15" w:rsidRPr="00A93C15" w:rsidRDefault="00A93C15" w:rsidP="006114F3">
            <w:pPr>
              <w:spacing w:after="0" w:line="240" w:lineRule="auto"/>
              <w:jc w:val="center"/>
              <w:rPr>
                <w:rFonts w:eastAsia="Calibri"/>
                <w:noProof/>
                <w:color w:val="4C4747"/>
              </w:rPr>
            </w:pPr>
            <w:r w:rsidRPr="00A93C15">
              <w:rPr>
                <w:rFonts w:eastAsia="Calibri"/>
                <w:noProof/>
                <w:color w:val="4C4747"/>
              </w:rPr>
              <w:t>Febrero</w:t>
            </w:r>
          </w:p>
        </w:tc>
        <w:tc>
          <w:tcPr>
            <w:tcW w:w="836" w:type="pct"/>
            <w:tcBorders>
              <w:top w:val="nil"/>
              <w:left w:val="nil"/>
              <w:bottom w:val="single" w:sz="4" w:space="0" w:color="auto"/>
              <w:right w:val="single" w:sz="4" w:space="0" w:color="auto"/>
            </w:tcBorders>
            <w:shd w:val="clear" w:color="auto" w:fill="auto"/>
            <w:vAlign w:val="center"/>
            <w:hideMark/>
          </w:tcPr>
          <w:p w14:paraId="68B2D496" w14:textId="77777777" w:rsidR="00A93C15" w:rsidRPr="00A93C15" w:rsidRDefault="00A93C15" w:rsidP="006114F3">
            <w:pPr>
              <w:spacing w:after="0" w:line="240" w:lineRule="auto"/>
              <w:jc w:val="center"/>
              <w:rPr>
                <w:rFonts w:eastAsia="Calibri"/>
                <w:noProof/>
                <w:color w:val="4C4747"/>
              </w:rPr>
            </w:pPr>
            <w:r w:rsidRPr="00A93C15">
              <w:rPr>
                <w:rFonts w:eastAsia="Calibri"/>
                <w:noProof/>
                <w:color w:val="4C4747"/>
              </w:rPr>
              <w:t>Marzo</w:t>
            </w:r>
          </w:p>
        </w:tc>
        <w:tc>
          <w:tcPr>
            <w:tcW w:w="1020" w:type="pct"/>
            <w:tcBorders>
              <w:top w:val="nil"/>
              <w:left w:val="nil"/>
              <w:bottom w:val="single" w:sz="4" w:space="0" w:color="auto"/>
              <w:right w:val="single" w:sz="4" w:space="0" w:color="auto"/>
            </w:tcBorders>
            <w:shd w:val="clear" w:color="auto" w:fill="auto"/>
            <w:vAlign w:val="center"/>
            <w:hideMark/>
          </w:tcPr>
          <w:p w14:paraId="2F925D6D" w14:textId="77777777" w:rsidR="00A93C15" w:rsidRPr="00A93C15" w:rsidRDefault="00A93C15" w:rsidP="006114F3">
            <w:pPr>
              <w:spacing w:after="0" w:line="240" w:lineRule="auto"/>
              <w:jc w:val="center"/>
              <w:rPr>
                <w:rFonts w:eastAsia="Calibri"/>
                <w:noProof/>
                <w:color w:val="4C4747"/>
              </w:rPr>
            </w:pPr>
            <w:r w:rsidRPr="00A93C15">
              <w:rPr>
                <w:rFonts w:eastAsia="Calibri"/>
                <w:noProof/>
                <w:color w:val="4C4747"/>
              </w:rPr>
              <w:t>Abril</w:t>
            </w:r>
          </w:p>
        </w:tc>
        <w:tc>
          <w:tcPr>
            <w:tcW w:w="926" w:type="pct"/>
            <w:tcBorders>
              <w:top w:val="nil"/>
              <w:left w:val="nil"/>
              <w:bottom w:val="single" w:sz="4" w:space="0" w:color="auto"/>
              <w:right w:val="single" w:sz="4" w:space="0" w:color="auto"/>
            </w:tcBorders>
            <w:shd w:val="clear" w:color="auto" w:fill="auto"/>
            <w:vAlign w:val="center"/>
            <w:hideMark/>
          </w:tcPr>
          <w:p w14:paraId="1D16FDC2" w14:textId="77777777" w:rsidR="00A93C15" w:rsidRPr="00A93C15" w:rsidRDefault="00A93C15" w:rsidP="006114F3">
            <w:pPr>
              <w:spacing w:after="0" w:line="240" w:lineRule="auto"/>
              <w:jc w:val="center"/>
              <w:rPr>
                <w:rFonts w:eastAsia="Calibri"/>
                <w:noProof/>
                <w:color w:val="4C4747"/>
              </w:rPr>
            </w:pPr>
            <w:r w:rsidRPr="00A93C15">
              <w:rPr>
                <w:rFonts w:eastAsia="Calibri"/>
                <w:noProof/>
                <w:color w:val="4C4747"/>
              </w:rPr>
              <w:t>Mayo</w:t>
            </w:r>
          </w:p>
        </w:tc>
        <w:tc>
          <w:tcPr>
            <w:tcW w:w="964" w:type="pct"/>
            <w:tcBorders>
              <w:top w:val="nil"/>
              <w:left w:val="nil"/>
              <w:bottom w:val="single" w:sz="4" w:space="0" w:color="auto"/>
              <w:right w:val="single" w:sz="4" w:space="0" w:color="auto"/>
            </w:tcBorders>
            <w:shd w:val="clear" w:color="auto" w:fill="auto"/>
            <w:noWrap/>
            <w:vAlign w:val="center"/>
            <w:hideMark/>
          </w:tcPr>
          <w:p w14:paraId="1611C92E" w14:textId="77777777" w:rsidR="00A93C15" w:rsidRPr="00A93C15" w:rsidRDefault="00A93C15" w:rsidP="006114F3">
            <w:pPr>
              <w:spacing w:after="0" w:line="240" w:lineRule="auto"/>
              <w:jc w:val="center"/>
              <w:rPr>
                <w:rFonts w:eastAsia="Calibri"/>
                <w:noProof/>
                <w:color w:val="4C4747"/>
              </w:rPr>
            </w:pPr>
            <w:r w:rsidRPr="00A93C15">
              <w:rPr>
                <w:rFonts w:eastAsia="Calibri"/>
                <w:noProof/>
                <w:color w:val="4C4747"/>
              </w:rPr>
              <w:t>Junio</w:t>
            </w:r>
          </w:p>
        </w:tc>
      </w:tr>
      <w:tr w:rsidR="00A93C15" w:rsidRPr="002F2DD4" w14:paraId="689DD91E" w14:textId="77777777" w:rsidTr="006114F3">
        <w:trPr>
          <w:trHeight w:val="351"/>
        </w:trPr>
        <w:tc>
          <w:tcPr>
            <w:tcW w:w="511" w:type="pct"/>
            <w:tcBorders>
              <w:top w:val="nil"/>
              <w:left w:val="single" w:sz="4" w:space="0" w:color="auto"/>
              <w:bottom w:val="single" w:sz="4" w:space="0" w:color="auto"/>
              <w:right w:val="single" w:sz="4" w:space="0" w:color="auto"/>
            </w:tcBorders>
            <w:shd w:val="clear" w:color="auto" w:fill="auto"/>
            <w:vAlign w:val="center"/>
            <w:hideMark/>
          </w:tcPr>
          <w:p w14:paraId="4831D42F" w14:textId="77777777" w:rsidR="00A93C15" w:rsidRPr="00A93C15" w:rsidRDefault="00A93C15" w:rsidP="006114F3">
            <w:pPr>
              <w:spacing w:after="0" w:line="240" w:lineRule="auto"/>
              <w:jc w:val="center"/>
              <w:rPr>
                <w:rFonts w:eastAsia="Calibri"/>
                <w:noProof/>
                <w:color w:val="4C4747"/>
              </w:rPr>
            </w:pPr>
            <w:r w:rsidRPr="00A93C15">
              <w:rPr>
                <w:rFonts w:eastAsia="Calibri"/>
                <w:noProof/>
                <w:color w:val="4C4747"/>
              </w:rPr>
              <w:t>93.12</w:t>
            </w:r>
          </w:p>
        </w:tc>
        <w:tc>
          <w:tcPr>
            <w:tcW w:w="742" w:type="pct"/>
            <w:tcBorders>
              <w:top w:val="nil"/>
              <w:left w:val="nil"/>
              <w:bottom w:val="single" w:sz="4" w:space="0" w:color="auto"/>
              <w:right w:val="single" w:sz="4" w:space="0" w:color="auto"/>
            </w:tcBorders>
            <w:shd w:val="clear" w:color="auto" w:fill="auto"/>
            <w:vAlign w:val="center"/>
            <w:hideMark/>
          </w:tcPr>
          <w:p w14:paraId="3AA5ED56" w14:textId="77777777" w:rsidR="00A93C15" w:rsidRPr="00A93C15" w:rsidRDefault="00A93C15" w:rsidP="006114F3">
            <w:pPr>
              <w:spacing w:after="0" w:line="240" w:lineRule="auto"/>
              <w:jc w:val="center"/>
              <w:rPr>
                <w:rFonts w:eastAsia="Calibri"/>
                <w:noProof/>
                <w:color w:val="4C4747"/>
              </w:rPr>
            </w:pPr>
            <w:r w:rsidRPr="00A93C15">
              <w:rPr>
                <w:rFonts w:eastAsia="Calibri"/>
                <w:noProof/>
                <w:color w:val="4C4747"/>
              </w:rPr>
              <w:t>93</w:t>
            </w:r>
          </w:p>
        </w:tc>
        <w:tc>
          <w:tcPr>
            <w:tcW w:w="836" w:type="pct"/>
            <w:tcBorders>
              <w:top w:val="nil"/>
              <w:left w:val="nil"/>
              <w:bottom w:val="single" w:sz="4" w:space="0" w:color="auto"/>
              <w:right w:val="single" w:sz="4" w:space="0" w:color="auto"/>
            </w:tcBorders>
            <w:shd w:val="clear" w:color="auto" w:fill="auto"/>
            <w:vAlign w:val="center"/>
            <w:hideMark/>
          </w:tcPr>
          <w:p w14:paraId="0A8EC30E" w14:textId="77777777" w:rsidR="00A93C15" w:rsidRPr="00A93C15" w:rsidRDefault="00A93C15" w:rsidP="006114F3">
            <w:pPr>
              <w:spacing w:after="0" w:line="240" w:lineRule="auto"/>
              <w:jc w:val="center"/>
              <w:rPr>
                <w:rFonts w:eastAsia="Calibri"/>
                <w:noProof/>
                <w:color w:val="4C4747"/>
              </w:rPr>
            </w:pPr>
            <w:r w:rsidRPr="00A93C15">
              <w:rPr>
                <w:rFonts w:eastAsia="Calibri"/>
                <w:noProof/>
                <w:color w:val="4C4747"/>
              </w:rPr>
              <w:t>90.56</w:t>
            </w:r>
          </w:p>
        </w:tc>
        <w:tc>
          <w:tcPr>
            <w:tcW w:w="1020" w:type="pct"/>
            <w:tcBorders>
              <w:top w:val="nil"/>
              <w:left w:val="nil"/>
              <w:bottom w:val="single" w:sz="4" w:space="0" w:color="auto"/>
              <w:right w:val="single" w:sz="4" w:space="0" w:color="auto"/>
            </w:tcBorders>
            <w:shd w:val="clear" w:color="auto" w:fill="auto"/>
            <w:vAlign w:val="center"/>
            <w:hideMark/>
          </w:tcPr>
          <w:p w14:paraId="21DD9627" w14:textId="77777777" w:rsidR="00A93C15" w:rsidRPr="00A93C15" w:rsidRDefault="00A93C15" w:rsidP="006114F3">
            <w:pPr>
              <w:spacing w:after="0" w:line="240" w:lineRule="auto"/>
              <w:jc w:val="center"/>
              <w:rPr>
                <w:rFonts w:eastAsia="Calibri"/>
                <w:noProof/>
                <w:color w:val="4C4747"/>
              </w:rPr>
            </w:pPr>
            <w:r w:rsidRPr="00A93C15">
              <w:rPr>
                <w:rFonts w:eastAsia="Calibri"/>
                <w:noProof/>
                <w:color w:val="4C4747"/>
              </w:rPr>
              <w:t>91.77</w:t>
            </w:r>
          </w:p>
        </w:tc>
        <w:tc>
          <w:tcPr>
            <w:tcW w:w="926" w:type="pct"/>
            <w:tcBorders>
              <w:top w:val="nil"/>
              <w:left w:val="nil"/>
              <w:bottom w:val="single" w:sz="4" w:space="0" w:color="auto"/>
              <w:right w:val="single" w:sz="4" w:space="0" w:color="auto"/>
            </w:tcBorders>
            <w:shd w:val="clear" w:color="auto" w:fill="auto"/>
            <w:vAlign w:val="center"/>
            <w:hideMark/>
          </w:tcPr>
          <w:p w14:paraId="4CD61422" w14:textId="77777777" w:rsidR="00A93C15" w:rsidRPr="00A93C15" w:rsidRDefault="00A93C15" w:rsidP="006114F3">
            <w:pPr>
              <w:spacing w:after="0" w:line="240" w:lineRule="auto"/>
              <w:jc w:val="center"/>
              <w:rPr>
                <w:rFonts w:eastAsia="Calibri"/>
                <w:noProof/>
                <w:color w:val="4C4747"/>
              </w:rPr>
            </w:pPr>
            <w:r w:rsidRPr="00A93C15">
              <w:rPr>
                <w:rFonts w:eastAsia="Calibri"/>
                <w:noProof/>
                <w:color w:val="4C4747"/>
              </w:rPr>
              <w:t>88.41</w:t>
            </w:r>
          </w:p>
        </w:tc>
        <w:tc>
          <w:tcPr>
            <w:tcW w:w="964" w:type="pct"/>
            <w:tcBorders>
              <w:top w:val="nil"/>
              <w:left w:val="nil"/>
              <w:bottom w:val="single" w:sz="4" w:space="0" w:color="auto"/>
              <w:right w:val="single" w:sz="4" w:space="0" w:color="auto"/>
            </w:tcBorders>
            <w:shd w:val="clear" w:color="auto" w:fill="auto"/>
            <w:noWrap/>
            <w:vAlign w:val="center"/>
            <w:hideMark/>
          </w:tcPr>
          <w:p w14:paraId="4BCF3E82" w14:textId="77777777" w:rsidR="00A93C15" w:rsidRPr="00A93C15" w:rsidRDefault="00A93C15" w:rsidP="006114F3">
            <w:pPr>
              <w:spacing w:after="0" w:line="240" w:lineRule="auto"/>
              <w:jc w:val="center"/>
              <w:rPr>
                <w:rFonts w:eastAsia="Calibri"/>
                <w:noProof/>
                <w:color w:val="4C4747"/>
              </w:rPr>
            </w:pPr>
            <w:r w:rsidRPr="00A93C15">
              <w:rPr>
                <w:rFonts w:eastAsia="Calibri"/>
                <w:noProof/>
                <w:color w:val="4C4747"/>
              </w:rPr>
              <w:t>92.12</w:t>
            </w:r>
          </w:p>
        </w:tc>
      </w:tr>
    </w:tbl>
    <w:p w14:paraId="0A9F3037" w14:textId="77777777" w:rsidR="00A93C15" w:rsidRDefault="00A93C15" w:rsidP="00A93C15">
      <w:pPr>
        <w:pStyle w:val="NormalWeb"/>
        <w:shd w:val="clear" w:color="auto" w:fill="FFFFFF"/>
        <w:spacing w:before="0" w:beforeAutospacing="0" w:after="0" w:afterAutospacing="0" w:line="360" w:lineRule="auto"/>
        <w:ind w:right="249"/>
        <w:rPr>
          <w:color w:val="767171"/>
        </w:rPr>
      </w:pPr>
    </w:p>
    <w:tbl>
      <w:tblPr>
        <w:tblpPr w:leftFromText="141" w:rightFromText="141" w:vertAnchor="text" w:horzAnchor="margin" w:tblpXSpec="center" w:tblpY="66"/>
        <w:tblW w:w="4989" w:type="pct"/>
        <w:tblLayout w:type="fixed"/>
        <w:tblCellMar>
          <w:left w:w="70" w:type="dxa"/>
          <w:right w:w="70" w:type="dxa"/>
        </w:tblCellMar>
        <w:tblLook w:val="04A0" w:firstRow="1" w:lastRow="0" w:firstColumn="1" w:lastColumn="0" w:noHBand="0" w:noVBand="1"/>
      </w:tblPr>
      <w:tblGrid>
        <w:gridCol w:w="848"/>
        <w:gridCol w:w="1096"/>
        <w:gridCol w:w="1455"/>
        <w:gridCol w:w="1193"/>
        <w:gridCol w:w="1481"/>
        <w:gridCol w:w="1820"/>
      </w:tblGrid>
      <w:tr w:rsidR="00A93C15" w:rsidRPr="00B07C63" w14:paraId="39AAA5A9" w14:textId="77777777" w:rsidTr="00A93C15">
        <w:trPr>
          <w:trHeight w:val="368"/>
        </w:trPr>
        <w:tc>
          <w:tcPr>
            <w:tcW w:w="5000" w:type="pct"/>
            <w:gridSpan w:val="6"/>
            <w:tcBorders>
              <w:top w:val="single" w:sz="4" w:space="0" w:color="auto"/>
              <w:left w:val="single" w:sz="4" w:space="0" w:color="auto"/>
              <w:bottom w:val="single" w:sz="4" w:space="0" w:color="auto"/>
              <w:right w:val="single" w:sz="4" w:space="0" w:color="auto"/>
            </w:tcBorders>
            <w:shd w:val="clear" w:color="auto" w:fill="142F62"/>
            <w:noWrap/>
            <w:vAlign w:val="center"/>
            <w:hideMark/>
          </w:tcPr>
          <w:p w14:paraId="18095911" w14:textId="77777777" w:rsidR="00A93C15" w:rsidRPr="00A93C15" w:rsidRDefault="00A93C15" w:rsidP="006114F3">
            <w:pPr>
              <w:spacing w:after="0" w:line="240" w:lineRule="auto"/>
              <w:jc w:val="center"/>
              <w:rPr>
                <w:rFonts w:eastAsia="Times New Roman"/>
                <w:color w:val="FFFFFF" w:themeColor="background1"/>
                <w:lang w:val="es-ES" w:eastAsia="es-ES"/>
              </w:rPr>
            </w:pPr>
            <w:r w:rsidRPr="00A93C15">
              <w:rPr>
                <w:rFonts w:eastAsia="Times New Roman"/>
                <w:color w:val="D9D9D9"/>
                <w:lang w:val="es-ES" w:eastAsia="es-ES"/>
              </w:rPr>
              <w:t>Calificaciones obtenidas durante 2023 sub portal de transparencia</w:t>
            </w:r>
          </w:p>
        </w:tc>
      </w:tr>
      <w:tr w:rsidR="00A93C15" w:rsidRPr="00A93C15" w14:paraId="75FBB380" w14:textId="77777777" w:rsidTr="00A93C15">
        <w:trPr>
          <w:trHeight w:val="351"/>
        </w:trPr>
        <w:tc>
          <w:tcPr>
            <w:tcW w:w="537" w:type="pct"/>
            <w:tcBorders>
              <w:top w:val="nil"/>
              <w:left w:val="single" w:sz="4" w:space="0" w:color="auto"/>
              <w:bottom w:val="single" w:sz="4" w:space="0" w:color="auto"/>
              <w:right w:val="single" w:sz="4" w:space="0" w:color="auto"/>
            </w:tcBorders>
            <w:shd w:val="clear" w:color="auto" w:fill="auto"/>
            <w:vAlign w:val="center"/>
            <w:hideMark/>
          </w:tcPr>
          <w:p w14:paraId="62A21EFB" w14:textId="77777777" w:rsidR="00A93C15" w:rsidRPr="00A93C15" w:rsidRDefault="00A93C15" w:rsidP="006114F3">
            <w:pPr>
              <w:spacing w:after="0" w:line="240" w:lineRule="auto"/>
              <w:jc w:val="center"/>
              <w:rPr>
                <w:rFonts w:eastAsia="Calibri"/>
                <w:noProof/>
                <w:color w:val="4C4747"/>
              </w:rPr>
            </w:pPr>
            <w:r w:rsidRPr="00A93C15">
              <w:rPr>
                <w:rFonts w:eastAsia="Calibri"/>
                <w:noProof/>
                <w:color w:val="4C4747"/>
              </w:rPr>
              <w:t>Julio</w:t>
            </w:r>
          </w:p>
        </w:tc>
        <w:tc>
          <w:tcPr>
            <w:tcW w:w="694" w:type="pct"/>
            <w:tcBorders>
              <w:top w:val="nil"/>
              <w:left w:val="nil"/>
              <w:bottom w:val="single" w:sz="4" w:space="0" w:color="auto"/>
              <w:right w:val="single" w:sz="4" w:space="0" w:color="auto"/>
            </w:tcBorders>
            <w:shd w:val="clear" w:color="auto" w:fill="auto"/>
            <w:noWrap/>
            <w:vAlign w:val="center"/>
            <w:hideMark/>
          </w:tcPr>
          <w:p w14:paraId="008B742E" w14:textId="77777777" w:rsidR="00A93C15" w:rsidRPr="00A93C15" w:rsidRDefault="00A93C15" w:rsidP="006114F3">
            <w:pPr>
              <w:spacing w:after="0" w:line="240" w:lineRule="auto"/>
              <w:jc w:val="center"/>
              <w:rPr>
                <w:rFonts w:eastAsia="Calibri"/>
                <w:noProof/>
                <w:color w:val="4C4747"/>
              </w:rPr>
            </w:pPr>
            <w:r w:rsidRPr="00A93C15">
              <w:rPr>
                <w:rFonts w:eastAsia="Calibri"/>
                <w:noProof/>
                <w:color w:val="4C4747"/>
              </w:rPr>
              <w:t>Agosto</w:t>
            </w:r>
          </w:p>
        </w:tc>
        <w:tc>
          <w:tcPr>
            <w:tcW w:w="922" w:type="pct"/>
            <w:tcBorders>
              <w:top w:val="nil"/>
              <w:left w:val="nil"/>
              <w:bottom w:val="single" w:sz="4" w:space="0" w:color="auto"/>
              <w:right w:val="single" w:sz="4" w:space="0" w:color="auto"/>
            </w:tcBorders>
            <w:shd w:val="clear" w:color="auto" w:fill="auto"/>
            <w:noWrap/>
            <w:vAlign w:val="center"/>
            <w:hideMark/>
          </w:tcPr>
          <w:p w14:paraId="00F4B8E5" w14:textId="77777777" w:rsidR="00A93C15" w:rsidRPr="00A93C15" w:rsidRDefault="00A93C15" w:rsidP="006114F3">
            <w:pPr>
              <w:spacing w:after="0" w:line="240" w:lineRule="auto"/>
              <w:jc w:val="center"/>
              <w:rPr>
                <w:rFonts w:eastAsia="Calibri"/>
                <w:noProof/>
                <w:color w:val="4C4747"/>
              </w:rPr>
            </w:pPr>
            <w:r w:rsidRPr="00A93C15">
              <w:rPr>
                <w:rFonts w:eastAsia="Calibri"/>
                <w:noProof/>
                <w:color w:val="4C4747"/>
              </w:rPr>
              <w:t>Septiembre</w:t>
            </w:r>
          </w:p>
        </w:tc>
        <w:tc>
          <w:tcPr>
            <w:tcW w:w="756" w:type="pct"/>
            <w:tcBorders>
              <w:top w:val="nil"/>
              <w:left w:val="nil"/>
              <w:bottom w:val="single" w:sz="4" w:space="0" w:color="auto"/>
              <w:right w:val="single" w:sz="4" w:space="0" w:color="auto"/>
            </w:tcBorders>
            <w:shd w:val="clear" w:color="auto" w:fill="auto"/>
            <w:noWrap/>
            <w:vAlign w:val="center"/>
            <w:hideMark/>
          </w:tcPr>
          <w:p w14:paraId="4765D4CD" w14:textId="77777777" w:rsidR="00A93C15" w:rsidRPr="00A93C15" w:rsidRDefault="00A93C15" w:rsidP="006114F3">
            <w:pPr>
              <w:spacing w:after="0" w:line="240" w:lineRule="auto"/>
              <w:jc w:val="center"/>
              <w:rPr>
                <w:rFonts w:eastAsia="Calibri"/>
                <w:noProof/>
                <w:color w:val="4C4747"/>
              </w:rPr>
            </w:pPr>
            <w:r w:rsidRPr="00A93C15">
              <w:rPr>
                <w:rFonts w:eastAsia="Calibri"/>
                <w:noProof/>
                <w:color w:val="4C4747"/>
              </w:rPr>
              <w:t>Octubre</w:t>
            </w:r>
          </w:p>
        </w:tc>
        <w:tc>
          <w:tcPr>
            <w:tcW w:w="938" w:type="pct"/>
            <w:tcBorders>
              <w:top w:val="nil"/>
              <w:left w:val="nil"/>
              <w:bottom w:val="single" w:sz="4" w:space="0" w:color="auto"/>
              <w:right w:val="single" w:sz="4" w:space="0" w:color="auto"/>
            </w:tcBorders>
            <w:shd w:val="clear" w:color="auto" w:fill="auto"/>
            <w:noWrap/>
            <w:vAlign w:val="center"/>
            <w:hideMark/>
          </w:tcPr>
          <w:p w14:paraId="28A196E0" w14:textId="77777777" w:rsidR="00A93C15" w:rsidRPr="00A93C15" w:rsidRDefault="00A93C15" w:rsidP="006114F3">
            <w:pPr>
              <w:spacing w:after="0" w:line="240" w:lineRule="auto"/>
              <w:jc w:val="center"/>
              <w:rPr>
                <w:rFonts w:eastAsia="Calibri"/>
                <w:noProof/>
                <w:color w:val="4C4747"/>
              </w:rPr>
            </w:pPr>
            <w:r w:rsidRPr="00A93C15">
              <w:rPr>
                <w:rFonts w:eastAsia="Calibri"/>
                <w:noProof/>
                <w:color w:val="4C4747"/>
              </w:rPr>
              <w:t>Noviembre</w:t>
            </w:r>
          </w:p>
        </w:tc>
        <w:tc>
          <w:tcPr>
            <w:tcW w:w="1154" w:type="pct"/>
            <w:tcBorders>
              <w:top w:val="nil"/>
              <w:left w:val="nil"/>
              <w:bottom w:val="single" w:sz="4" w:space="0" w:color="auto"/>
              <w:right w:val="single" w:sz="4" w:space="0" w:color="auto"/>
            </w:tcBorders>
            <w:shd w:val="clear" w:color="auto" w:fill="auto"/>
            <w:noWrap/>
            <w:vAlign w:val="center"/>
            <w:hideMark/>
          </w:tcPr>
          <w:p w14:paraId="5A25C4CC" w14:textId="77777777" w:rsidR="00A93C15" w:rsidRPr="00A93C15" w:rsidRDefault="00A93C15" w:rsidP="006114F3">
            <w:pPr>
              <w:spacing w:after="0" w:line="240" w:lineRule="auto"/>
              <w:jc w:val="center"/>
              <w:rPr>
                <w:rFonts w:eastAsia="Calibri"/>
                <w:noProof/>
                <w:color w:val="4C4747"/>
              </w:rPr>
            </w:pPr>
            <w:r w:rsidRPr="00A93C15">
              <w:rPr>
                <w:rFonts w:eastAsia="Calibri"/>
                <w:noProof/>
                <w:color w:val="4C4747"/>
              </w:rPr>
              <w:t>Diciembre</w:t>
            </w:r>
          </w:p>
        </w:tc>
      </w:tr>
      <w:tr w:rsidR="00A93C15" w:rsidRPr="00A93C15" w14:paraId="61D1D92D" w14:textId="77777777" w:rsidTr="00A93C15">
        <w:trPr>
          <w:trHeight w:val="351"/>
        </w:trPr>
        <w:tc>
          <w:tcPr>
            <w:tcW w:w="537" w:type="pct"/>
            <w:tcBorders>
              <w:top w:val="nil"/>
              <w:left w:val="single" w:sz="4" w:space="0" w:color="auto"/>
              <w:bottom w:val="single" w:sz="4" w:space="0" w:color="auto"/>
              <w:right w:val="single" w:sz="4" w:space="0" w:color="auto"/>
            </w:tcBorders>
            <w:shd w:val="clear" w:color="auto" w:fill="auto"/>
            <w:vAlign w:val="center"/>
            <w:hideMark/>
          </w:tcPr>
          <w:p w14:paraId="54223D32" w14:textId="77777777" w:rsidR="00A93C15" w:rsidRPr="00A93C15" w:rsidRDefault="00A93C15" w:rsidP="006114F3">
            <w:pPr>
              <w:spacing w:after="0" w:line="240" w:lineRule="auto"/>
              <w:jc w:val="center"/>
              <w:rPr>
                <w:rFonts w:eastAsia="Calibri"/>
                <w:noProof/>
                <w:color w:val="4C4747"/>
              </w:rPr>
            </w:pPr>
            <w:r w:rsidRPr="00A93C15">
              <w:rPr>
                <w:rFonts w:eastAsia="Calibri"/>
                <w:noProof/>
                <w:color w:val="4C4747"/>
              </w:rPr>
              <w:t>93.58</w:t>
            </w:r>
          </w:p>
        </w:tc>
        <w:tc>
          <w:tcPr>
            <w:tcW w:w="694" w:type="pct"/>
            <w:tcBorders>
              <w:top w:val="nil"/>
              <w:left w:val="nil"/>
              <w:bottom w:val="single" w:sz="4" w:space="0" w:color="auto"/>
              <w:right w:val="single" w:sz="4" w:space="0" w:color="auto"/>
            </w:tcBorders>
            <w:shd w:val="clear" w:color="auto" w:fill="auto"/>
            <w:noWrap/>
            <w:vAlign w:val="center"/>
            <w:hideMark/>
          </w:tcPr>
          <w:p w14:paraId="40927F35" w14:textId="77777777" w:rsidR="00A93C15" w:rsidRPr="00A93C15" w:rsidRDefault="00A93C15" w:rsidP="006114F3">
            <w:pPr>
              <w:spacing w:after="0" w:line="240" w:lineRule="auto"/>
              <w:jc w:val="center"/>
              <w:rPr>
                <w:rFonts w:eastAsia="Calibri"/>
                <w:noProof/>
                <w:color w:val="4C4747"/>
              </w:rPr>
            </w:pPr>
            <w:r w:rsidRPr="00A93C15">
              <w:rPr>
                <w:rFonts w:eastAsia="Calibri"/>
                <w:noProof/>
                <w:color w:val="4C4747"/>
              </w:rPr>
              <w:t>94.58</w:t>
            </w:r>
          </w:p>
        </w:tc>
        <w:tc>
          <w:tcPr>
            <w:tcW w:w="922" w:type="pct"/>
            <w:tcBorders>
              <w:top w:val="nil"/>
              <w:left w:val="nil"/>
              <w:bottom w:val="single" w:sz="4" w:space="0" w:color="auto"/>
              <w:right w:val="single" w:sz="4" w:space="0" w:color="auto"/>
            </w:tcBorders>
            <w:shd w:val="clear" w:color="auto" w:fill="auto"/>
            <w:noWrap/>
            <w:vAlign w:val="center"/>
            <w:hideMark/>
          </w:tcPr>
          <w:p w14:paraId="4F26D823" w14:textId="77777777" w:rsidR="00A93C15" w:rsidRPr="00A93C15" w:rsidRDefault="00A93C15" w:rsidP="006114F3">
            <w:pPr>
              <w:spacing w:after="0" w:line="240" w:lineRule="auto"/>
              <w:jc w:val="center"/>
              <w:rPr>
                <w:rFonts w:eastAsia="Calibri"/>
                <w:noProof/>
                <w:color w:val="4C4747"/>
              </w:rPr>
            </w:pPr>
            <w:r w:rsidRPr="00A93C15">
              <w:rPr>
                <w:rFonts w:eastAsia="Calibri"/>
                <w:noProof/>
                <w:color w:val="4C4747"/>
              </w:rPr>
              <w:t>95.69</w:t>
            </w:r>
          </w:p>
        </w:tc>
        <w:tc>
          <w:tcPr>
            <w:tcW w:w="756" w:type="pct"/>
            <w:tcBorders>
              <w:top w:val="nil"/>
              <w:left w:val="nil"/>
              <w:bottom w:val="single" w:sz="4" w:space="0" w:color="auto"/>
              <w:right w:val="single" w:sz="4" w:space="0" w:color="auto"/>
            </w:tcBorders>
            <w:shd w:val="clear" w:color="auto" w:fill="auto"/>
            <w:noWrap/>
            <w:vAlign w:val="bottom"/>
            <w:hideMark/>
          </w:tcPr>
          <w:p w14:paraId="203EA649" w14:textId="77777777" w:rsidR="00A93C15" w:rsidRPr="00A93C15" w:rsidRDefault="00A93C15" w:rsidP="006114F3">
            <w:pPr>
              <w:spacing w:after="0" w:line="240" w:lineRule="auto"/>
              <w:jc w:val="center"/>
              <w:rPr>
                <w:rFonts w:eastAsia="Calibri"/>
                <w:noProof/>
                <w:color w:val="4C4747"/>
              </w:rPr>
            </w:pPr>
            <w:r w:rsidRPr="00A93C15">
              <w:rPr>
                <w:rFonts w:eastAsia="Calibri"/>
                <w:noProof/>
                <w:color w:val="4C4747"/>
              </w:rPr>
              <w:t>94.08</w:t>
            </w:r>
          </w:p>
        </w:tc>
        <w:tc>
          <w:tcPr>
            <w:tcW w:w="938" w:type="pct"/>
            <w:tcBorders>
              <w:top w:val="nil"/>
              <w:left w:val="nil"/>
              <w:bottom w:val="single" w:sz="4" w:space="0" w:color="auto"/>
              <w:right w:val="single" w:sz="4" w:space="0" w:color="auto"/>
            </w:tcBorders>
            <w:shd w:val="clear" w:color="auto" w:fill="auto"/>
            <w:noWrap/>
            <w:vAlign w:val="bottom"/>
            <w:hideMark/>
          </w:tcPr>
          <w:p w14:paraId="1E7E03C1" w14:textId="77777777" w:rsidR="00A93C15" w:rsidRPr="00A93C15" w:rsidRDefault="00A93C15" w:rsidP="006114F3">
            <w:pPr>
              <w:spacing w:after="0" w:line="240" w:lineRule="auto"/>
              <w:jc w:val="center"/>
              <w:rPr>
                <w:rFonts w:eastAsia="Calibri"/>
                <w:noProof/>
                <w:color w:val="4C4747"/>
              </w:rPr>
            </w:pPr>
          </w:p>
        </w:tc>
        <w:tc>
          <w:tcPr>
            <w:tcW w:w="1154" w:type="pct"/>
            <w:tcBorders>
              <w:top w:val="nil"/>
              <w:left w:val="nil"/>
              <w:bottom w:val="single" w:sz="4" w:space="0" w:color="auto"/>
              <w:right w:val="single" w:sz="4" w:space="0" w:color="auto"/>
            </w:tcBorders>
            <w:shd w:val="clear" w:color="auto" w:fill="auto"/>
            <w:noWrap/>
            <w:vAlign w:val="bottom"/>
            <w:hideMark/>
          </w:tcPr>
          <w:p w14:paraId="6362D6A8" w14:textId="77777777" w:rsidR="00A93C15" w:rsidRPr="00A93C15" w:rsidRDefault="00A93C15" w:rsidP="006114F3">
            <w:pPr>
              <w:spacing w:after="0" w:line="240" w:lineRule="auto"/>
              <w:jc w:val="center"/>
              <w:rPr>
                <w:rFonts w:eastAsia="Calibri"/>
                <w:noProof/>
                <w:color w:val="4C4747"/>
              </w:rPr>
            </w:pPr>
          </w:p>
        </w:tc>
      </w:tr>
    </w:tbl>
    <w:p w14:paraId="4A856DA3" w14:textId="77777777" w:rsidR="00A93C15" w:rsidRPr="00A93C15" w:rsidRDefault="00A93C15" w:rsidP="00A93C15">
      <w:pPr>
        <w:pStyle w:val="NormalWeb"/>
        <w:shd w:val="clear" w:color="auto" w:fill="FFFFFF"/>
        <w:spacing w:before="0" w:beforeAutospacing="0" w:after="0" w:afterAutospacing="0" w:line="360" w:lineRule="auto"/>
        <w:ind w:right="249"/>
        <w:jc w:val="center"/>
        <w:rPr>
          <w:rFonts w:eastAsia="Calibri"/>
          <w:noProof/>
          <w:color w:val="4C4747"/>
          <w:spacing w:val="20"/>
          <w:lang w:val="en-US" w:eastAsia="en-US"/>
        </w:rPr>
      </w:pPr>
    </w:p>
    <w:p w14:paraId="7BCBDB54" w14:textId="77777777" w:rsidR="00A93C15" w:rsidRPr="00353113" w:rsidRDefault="00A93C15" w:rsidP="00A93C15">
      <w:pPr>
        <w:pStyle w:val="NormalWeb"/>
        <w:shd w:val="clear" w:color="auto" w:fill="FFFFFF"/>
        <w:spacing w:before="0" w:beforeAutospacing="0" w:after="0" w:afterAutospacing="0" w:line="360" w:lineRule="auto"/>
        <w:ind w:right="249"/>
        <w:jc w:val="both"/>
        <w:rPr>
          <w:rFonts w:eastAsia="Calibri"/>
          <w:noProof/>
          <w:color w:val="4C4747"/>
          <w:spacing w:val="20"/>
          <w:lang w:val="es-ES" w:eastAsia="en-US"/>
        </w:rPr>
      </w:pPr>
      <w:r w:rsidRPr="00353113">
        <w:rPr>
          <w:rFonts w:eastAsia="Calibri"/>
          <w:noProof/>
          <w:color w:val="4C4747"/>
          <w:spacing w:val="20"/>
          <w:lang w:val="es-ES" w:eastAsia="en-US"/>
        </w:rPr>
        <w:t xml:space="preserve">Nos encontramos a la espera de la evaluación del período de noviembre y Diciembre que realiza la Dirección de Ética e integridad Gubernamental DIGEIG. </w:t>
      </w:r>
    </w:p>
    <w:p w14:paraId="15C80008" w14:textId="20AFA4F2" w:rsidR="00A93C15" w:rsidRDefault="00A93C15" w:rsidP="0035429F">
      <w:pPr>
        <w:spacing w:line="360" w:lineRule="auto"/>
        <w:jc w:val="both"/>
        <w:rPr>
          <w:rFonts w:eastAsia="Calibri"/>
          <w:noProof/>
          <w:color w:val="4C4747"/>
          <w:lang w:val="es-DO"/>
        </w:rPr>
      </w:pPr>
    </w:p>
    <w:p w14:paraId="0D579FEC" w14:textId="1EE884FA" w:rsidR="00C63744" w:rsidRDefault="00C63744" w:rsidP="0035429F">
      <w:pPr>
        <w:spacing w:line="360" w:lineRule="auto"/>
        <w:jc w:val="both"/>
        <w:rPr>
          <w:rFonts w:eastAsia="Calibri"/>
          <w:noProof/>
          <w:color w:val="4C4747"/>
          <w:lang w:val="es-DO"/>
        </w:rPr>
      </w:pPr>
    </w:p>
    <w:p w14:paraId="59422F3B" w14:textId="7F1A11D7" w:rsidR="00C63744" w:rsidRDefault="00C63744" w:rsidP="0035429F">
      <w:pPr>
        <w:spacing w:line="360" w:lineRule="auto"/>
        <w:jc w:val="both"/>
        <w:rPr>
          <w:rFonts w:eastAsia="Calibri"/>
          <w:noProof/>
          <w:color w:val="4C4747"/>
          <w:lang w:val="es-DO"/>
        </w:rPr>
      </w:pPr>
    </w:p>
    <w:p w14:paraId="262B61CA" w14:textId="4DF0DA48" w:rsidR="00C63744" w:rsidRDefault="00C63744" w:rsidP="0035429F">
      <w:pPr>
        <w:spacing w:line="360" w:lineRule="auto"/>
        <w:jc w:val="both"/>
        <w:rPr>
          <w:rFonts w:eastAsia="Calibri"/>
          <w:noProof/>
          <w:color w:val="4C4747"/>
          <w:lang w:val="es-DO"/>
        </w:rPr>
      </w:pPr>
    </w:p>
    <w:p w14:paraId="2BF2D732" w14:textId="1F6E2F1A" w:rsidR="00C63744" w:rsidRDefault="00C63744" w:rsidP="0035429F">
      <w:pPr>
        <w:spacing w:line="360" w:lineRule="auto"/>
        <w:jc w:val="both"/>
        <w:rPr>
          <w:rFonts w:eastAsia="Calibri"/>
          <w:noProof/>
          <w:color w:val="4C4747"/>
          <w:lang w:val="es-DO"/>
        </w:rPr>
      </w:pPr>
    </w:p>
    <w:p w14:paraId="6111CCAA" w14:textId="51F9798C" w:rsidR="00C63744" w:rsidRDefault="00C63744" w:rsidP="0035429F">
      <w:pPr>
        <w:spacing w:line="360" w:lineRule="auto"/>
        <w:jc w:val="both"/>
        <w:rPr>
          <w:rFonts w:eastAsia="Calibri"/>
          <w:noProof/>
          <w:color w:val="4C4747"/>
          <w:lang w:val="es-DO"/>
        </w:rPr>
      </w:pPr>
    </w:p>
    <w:p w14:paraId="6AB8DCE1" w14:textId="3B5A7DDE" w:rsidR="00C63744" w:rsidRDefault="00C63744" w:rsidP="0035429F">
      <w:pPr>
        <w:spacing w:line="360" w:lineRule="auto"/>
        <w:jc w:val="both"/>
        <w:rPr>
          <w:rFonts w:eastAsia="Calibri"/>
          <w:noProof/>
          <w:color w:val="4C4747"/>
          <w:lang w:val="es-DO"/>
        </w:rPr>
      </w:pPr>
    </w:p>
    <w:p w14:paraId="199B87B7" w14:textId="0920CC76" w:rsidR="00C63744" w:rsidRDefault="00C63744" w:rsidP="0035429F">
      <w:pPr>
        <w:spacing w:line="360" w:lineRule="auto"/>
        <w:jc w:val="both"/>
        <w:rPr>
          <w:rFonts w:eastAsia="Calibri"/>
          <w:noProof/>
          <w:color w:val="4C4747"/>
          <w:lang w:val="es-DO"/>
        </w:rPr>
      </w:pPr>
    </w:p>
    <w:p w14:paraId="4A507FEB" w14:textId="30710C74" w:rsidR="00C63744" w:rsidRDefault="00C63744" w:rsidP="0035429F">
      <w:pPr>
        <w:spacing w:line="360" w:lineRule="auto"/>
        <w:jc w:val="both"/>
        <w:rPr>
          <w:rFonts w:eastAsia="Calibri"/>
          <w:noProof/>
          <w:color w:val="4C4747"/>
          <w:lang w:val="es-DO"/>
        </w:rPr>
      </w:pPr>
    </w:p>
    <w:p w14:paraId="7BF797D4" w14:textId="7C653147" w:rsidR="00C63744" w:rsidRDefault="00C63744" w:rsidP="0035429F">
      <w:pPr>
        <w:spacing w:line="360" w:lineRule="auto"/>
        <w:jc w:val="both"/>
        <w:rPr>
          <w:rFonts w:eastAsia="Calibri"/>
          <w:noProof/>
          <w:color w:val="4C4747"/>
          <w:lang w:val="es-DO"/>
        </w:rPr>
      </w:pPr>
    </w:p>
    <w:p w14:paraId="6798D993" w14:textId="77777777" w:rsidR="0035429F" w:rsidRPr="00353113" w:rsidRDefault="0035429F" w:rsidP="0035429F">
      <w:pPr>
        <w:spacing w:line="360" w:lineRule="auto"/>
        <w:jc w:val="both"/>
        <w:rPr>
          <w:rFonts w:eastAsia="Calibri"/>
          <w:noProof/>
          <w:color w:val="4C4747"/>
          <w:lang w:val="es-ES"/>
        </w:rPr>
      </w:pPr>
    </w:p>
    <w:p w14:paraId="06A827E3" w14:textId="77777777" w:rsidR="00485B71" w:rsidRPr="005C7AA4" w:rsidRDefault="00485B71" w:rsidP="00485B71">
      <w:pPr>
        <w:pStyle w:val="Ttulo1"/>
        <w:rPr>
          <w:color w:val="4C4747"/>
          <w:lang w:val="es-DO"/>
        </w:rPr>
      </w:pPr>
      <w:bookmarkStart w:id="50" w:name="_Toc156296040"/>
      <w:r w:rsidRPr="005C7AA4">
        <w:rPr>
          <w:color w:val="4C4747"/>
          <w:lang w:val="es-DO"/>
        </w:rPr>
        <w:lastRenderedPageBreak/>
        <w:t>PROYECCIONES AL PRÓXIMO AÑO</w:t>
      </w:r>
      <w:bookmarkEnd w:id="50"/>
    </w:p>
    <w:p w14:paraId="7C0ED659" w14:textId="77777777" w:rsidR="00485B71" w:rsidRPr="005C7AA4" w:rsidRDefault="00485B71" w:rsidP="00485B71">
      <w:pPr>
        <w:jc w:val="both"/>
        <w:rPr>
          <w:rFonts w:eastAsia="Calibri"/>
          <w:color w:val="4C4747"/>
          <w:sz w:val="18"/>
          <w:lang w:val="es-DO"/>
        </w:rPr>
      </w:pPr>
      <w:r w:rsidRPr="005C7AA4">
        <w:rPr>
          <w:rFonts w:eastAsia="Calibri"/>
          <w:noProof/>
          <w:color w:val="4C4747"/>
          <w:sz w:val="18"/>
          <w:lang w:val="es-DO" w:eastAsia="es-DO"/>
        </w:rPr>
        <mc:AlternateContent>
          <mc:Choice Requires="wps">
            <w:drawing>
              <wp:anchor distT="0" distB="0" distL="114300" distR="114300" simplePos="0" relativeHeight="251734016" behindDoc="0" locked="0" layoutInCell="1" allowOverlap="1" wp14:anchorId="1C839693" wp14:editId="7F3434E7">
                <wp:simplePos x="0" y="0"/>
                <wp:positionH relativeFrom="margin">
                  <wp:posOffset>2254250</wp:posOffset>
                </wp:positionH>
                <wp:positionV relativeFrom="paragraph">
                  <wp:posOffset>100625</wp:posOffset>
                </wp:positionV>
                <wp:extent cx="463550" cy="0"/>
                <wp:effectExtent l="22860" t="15875" r="18415" b="2222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07C0AF9C" id="Straight Connector 10" o:spid="_x0000_s1026" style="position:absolute;z-index:251734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60421EF3" w14:textId="3B4DF02C" w:rsidR="00485B71" w:rsidRPr="005C7AA4" w:rsidRDefault="00485B71" w:rsidP="00485B71">
      <w:pPr>
        <w:jc w:val="center"/>
        <w:rPr>
          <w:rFonts w:eastAsia="Calibri"/>
          <w:color w:val="4C4747"/>
          <w:szCs w:val="36"/>
          <w:lang w:val="es-DO"/>
        </w:rPr>
      </w:pPr>
    </w:p>
    <w:p w14:paraId="59E21608" w14:textId="77777777" w:rsidR="002E00A1" w:rsidRPr="00353113" w:rsidRDefault="002E00A1" w:rsidP="002E00A1">
      <w:pPr>
        <w:spacing w:line="360" w:lineRule="auto"/>
        <w:jc w:val="both"/>
        <w:rPr>
          <w:rFonts w:eastAsia="Calibri"/>
          <w:noProof/>
          <w:color w:val="4C4747"/>
          <w:lang w:val="es-ES"/>
        </w:rPr>
      </w:pPr>
      <w:r w:rsidRPr="00353113">
        <w:rPr>
          <w:rFonts w:eastAsia="Calibri"/>
          <w:noProof/>
          <w:color w:val="4C4747"/>
          <w:lang w:val="es-ES"/>
        </w:rPr>
        <w:t>La Corporación del Acueducto y Alcantarillado de La Romana comprometido con garantizar de forma integral al agua potable en la Provincia de La Romana, tiene la proyección para el año 2024 la instalación de 20,000 Metros lineales de tubería, por un monto aproximado de RD$ 100,000,000.00 de inversión. Tenemos como meta la atención de 180,000 usuarios/clientes, llevar 30,000 camiones de agua cisternas a las áreas más vulnerables, así como escuelas, iglesias y demás.</w:t>
      </w:r>
    </w:p>
    <w:p w14:paraId="517427FC" w14:textId="77777777" w:rsidR="002E00A1" w:rsidRPr="00353113" w:rsidRDefault="002E00A1" w:rsidP="002E00A1">
      <w:pPr>
        <w:spacing w:line="360" w:lineRule="auto"/>
        <w:jc w:val="both"/>
        <w:rPr>
          <w:rFonts w:eastAsia="Calibri"/>
          <w:noProof/>
          <w:color w:val="4C4747"/>
          <w:lang w:val="es-ES"/>
        </w:rPr>
      </w:pPr>
    </w:p>
    <w:p w14:paraId="752AB5E3" w14:textId="702ED891" w:rsidR="002E00A1" w:rsidRPr="002E00A1" w:rsidRDefault="002E00A1" w:rsidP="002E00A1">
      <w:pPr>
        <w:spacing w:line="360" w:lineRule="auto"/>
        <w:jc w:val="both"/>
        <w:rPr>
          <w:rFonts w:eastAsia="Calibri"/>
          <w:noProof/>
          <w:color w:val="4C4747"/>
          <w:lang w:val="es-DO"/>
        </w:rPr>
      </w:pPr>
      <w:r w:rsidRPr="00353113">
        <w:rPr>
          <w:rFonts w:eastAsia="Calibri"/>
          <w:noProof/>
          <w:color w:val="4C4747"/>
          <w:lang w:val="es-ES"/>
        </w:rPr>
        <w:t>Nuestros objetivos a fines con el Desarrollo sostenible y como parte de las 45 instituciones priorizadas, hemos planificado la implementación de las políticas transversales. Llevar a cabo políticas de sostenibilidad medioambiental y gestión integral de riesgo, apoyando el ecosistema natural en su preservación y mantenimiento que influye en la recolección y captación del nuestro principal producto, el preciado líquido</w:t>
      </w:r>
      <w:r w:rsidRPr="002E00A1">
        <w:rPr>
          <w:rFonts w:eastAsia="Calibri"/>
          <w:noProof/>
          <w:color w:val="4C4747"/>
          <w:lang w:val="es-DO"/>
        </w:rPr>
        <w:t>, el Agua, así como, la implementación de políticas de género, derechos humanos y participación social, que las distintas personas sean parte de nuestras operaciones. Logrando llegar un 50% en la implementación de la Políticas Transversales.</w:t>
      </w:r>
    </w:p>
    <w:p w14:paraId="083554B3" w14:textId="77777777" w:rsidR="002E00A1" w:rsidRDefault="002E00A1" w:rsidP="00485B71">
      <w:pPr>
        <w:spacing w:line="360" w:lineRule="auto"/>
        <w:jc w:val="both"/>
        <w:rPr>
          <w:rFonts w:eastAsia="Calibri"/>
          <w:noProof/>
          <w:color w:val="4C4747"/>
          <w:lang w:val="es-ES"/>
        </w:rPr>
      </w:pPr>
    </w:p>
    <w:p w14:paraId="205936C5" w14:textId="77777777" w:rsidR="008B73F9" w:rsidRDefault="008B73F9" w:rsidP="00485B71">
      <w:pPr>
        <w:spacing w:line="360" w:lineRule="auto"/>
        <w:jc w:val="both"/>
        <w:rPr>
          <w:rFonts w:eastAsia="Calibri"/>
          <w:noProof/>
          <w:color w:val="4C4747"/>
          <w:lang w:val="es-ES"/>
        </w:rPr>
      </w:pPr>
    </w:p>
    <w:p w14:paraId="4C655FEA" w14:textId="77777777" w:rsidR="008B73F9" w:rsidRDefault="008B73F9" w:rsidP="00485B71">
      <w:pPr>
        <w:spacing w:line="360" w:lineRule="auto"/>
        <w:jc w:val="both"/>
        <w:rPr>
          <w:rFonts w:eastAsia="Calibri"/>
          <w:noProof/>
          <w:color w:val="4C4747"/>
          <w:lang w:val="es-ES"/>
        </w:rPr>
      </w:pPr>
    </w:p>
    <w:p w14:paraId="4E6A7437" w14:textId="77777777" w:rsidR="008B73F9" w:rsidRDefault="008B73F9" w:rsidP="00485B71">
      <w:pPr>
        <w:spacing w:line="360" w:lineRule="auto"/>
        <w:jc w:val="both"/>
        <w:rPr>
          <w:rFonts w:eastAsia="Calibri"/>
          <w:noProof/>
          <w:color w:val="4C4747"/>
          <w:lang w:val="es-ES"/>
        </w:rPr>
      </w:pPr>
    </w:p>
    <w:p w14:paraId="4A53039F" w14:textId="77777777" w:rsidR="008B73F9" w:rsidRDefault="008B73F9" w:rsidP="00485B71">
      <w:pPr>
        <w:spacing w:line="360" w:lineRule="auto"/>
        <w:jc w:val="both"/>
        <w:rPr>
          <w:rFonts w:eastAsia="Calibri"/>
          <w:noProof/>
          <w:color w:val="4C4747"/>
          <w:lang w:val="es-ES"/>
        </w:rPr>
      </w:pPr>
    </w:p>
    <w:p w14:paraId="54DDED09" w14:textId="77777777" w:rsidR="002E00A1" w:rsidRPr="002E00A1" w:rsidRDefault="002E00A1" w:rsidP="00485B71">
      <w:pPr>
        <w:spacing w:line="360" w:lineRule="auto"/>
        <w:jc w:val="both"/>
        <w:rPr>
          <w:rFonts w:eastAsia="Calibri"/>
          <w:noProof/>
          <w:color w:val="4C4747"/>
          <w:lang w:val="es-ES"/>
        </w:rPr>
      </w:pPr>
    </w:p>
    <w:p w14:paraId="10DE8845" w14:textId="48ACAEAF" w:rsidR="00485B71" w:rsidRPr="005C7AA4" w:rsidRDefault="009870D7" w:rsidP="00485B71">
      <w:pPr>
        <w:pStyle w:val="Ttulo1"/>
        <w:rPr>
          <w:color w:val="4C4747"/>
        </w:rPr>
      </w:pPr>
      <w:bookmarkStart w:id="51" w:name="_Toc156296041"/>
      <w:bookmarkStart w:id="52" w:name="_Hlk155968091"/>
      <w:r w:rsidRPr="005C7AA4">
        <w:rPr>
          <w:color w:val="4C4747"/>
        </w:rPr>
        <w:lastRenderedPageBreak/>
        <w:t>ANEXOS</w:t>
      </w:r>
      <w:bookmarkEnd w:id="51"/>
      <w:r w:rsidRPr="005C7AA4">
        <w:rPr>
          <w:color w:val="4C4747"/>
        </w:rPr>
        <w:t xml:space="preserve"> </w:t>
      </w:r>
    </w:p>
    <w:p w14:paraId="441E6667" w14:textId="77777777" w:rsidR="00485B71" w:rsidRPr="005C7AA4" w:rsidRDefault="00485B71" w:rsidP="00485B71">
      <w:pPr>
        <w:jc w:val="both"/>
        <w:rPr>
          <w:rFonts w:eastAsia="Calibri"/>
          <w:color w:val="4C4747"/>
          <w:sz w:val="18"/>
        </w:rPr>
      </w:pPr>
      <w:r w:rsidRPr="005C7AA4">
        <w:rPr>
          <w:rFonts w:eastAsia="Calibri"/>
          <w:noProof/>
          <w:color w:val="4C4747"/>
          <w:sz w:val="18"/>
          <w:lang w:val="es-DO" w:eastAsia="es-DO"/>
        </w:rPr>
        <mc:AlternateContent>
          <mc:Choice Requires="wps">
            <w:drawing>
              <wp:anchor distT="0" distB="0" distL="114300" distR="114300" simplePos="0" relativeHeight="251736064" behindDoc="0" locked="0" layoutInCell="1" allowOverlap="1" wp14:anchorId="72F28ECC" wp14:editId="5E5D0A44">
                <wp:simplePos x="0" y="0"/>
                <wp:positionH relativeFrom="margin">
                  <wp:posOffset>2254250</wp:posOffset>
                </wp:positionH>
                <wp:positionV relativeFrom="paragraph">
                  <wp:posOffset>100625</wp:posOffset>
                </wp:positionV>
                <wp:extent cx="463550" cy="0"/>
                <wp:effectExtent l="22860" t="15875" r="18415" b="2222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09AEDA91" id="Straight Connector 11" o:spid="_x0000_s1026" style="position:absolute;z-index:251736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2C10FFF7" w14:textId="77777777" w:rsidR="002E00A1" w:rsidRPr="00465839" w:rsidRDefault="002E00A1" w:rsidP="002E00A1">
      <w:pPr>
        <w:rPr>
          <w:sz w:val="16"/>
        </w:rPr>
      </w:pPr>
    </w:p>
    <w:p w14:paraId="233867B2" w14:textId="77777777" w:rsidR="002E00A1" w:rsidRPr="002E00A1" w:rsidRDefault="002E00A1">
      <w:pPr>
        <w:pStyle w:val="subcapitulo"/>
        <w:numPr>
          <w:ilvl w:val="0"/>
          <w:numId w:val="15"/>
        </w:numPr>
        <w:autoSpaceDE w:val="0"/>
        <w:autoSpaceDN w:val="0"/>
        <w:adjustRightInd w:val="0"/>
        <w:spacing w:line="360" w:lineRule="auto"/>
        <w:rPr>
          <w:rFonts w:eastAsia="Calibri" w:cs="Times New Roman"/>
          <w:noProof/>
          <w:color w:val="4C4747"/>
          <w:spacing w:val="20"/>
          <w:szCs w:val="24"/>
        </w:rPr>
      </w:pPr>
      <w:bookmarkStart w:id="53" w:name="_Toc155087059"/>
      <w:bookmarkStart w:id="54" w:name="_Toc156296042"/>
      <w:r w:rsidRPr="002E00A1">
        <w:rPr>
          <w:rFonts w:eastAsia="Calibri" w:cs="Times New Roman"/>
          <w:noProof/>
          <w:color w:val="4C4747"/>
          <w:spacing w:val="20"/>
          <w:szCs w:val="24"/>
        </w:rPr>
        <w:t>Matriz de Principales Indicadores de Gestión por Procesos.</w:t>
      </w:r>
      <w:bookmarkEnd w:id="53"/>
      <w:bookmarkEnd w:id="54"/>
    </w:p>
    <w:p w14:paraId="2A349C8A" w14:textId="77777777" w:rsidR="008B73F9" w:rsidRPr="00465839" w:rsidRDefault="008B73F9" w:rsidP="002E00A1">
      <w:pPr>
        <w:autoSpaceDE w:val="0"/>
        <w:autoSpaceDN w:val="0"/>
        <w:adjustRightInd w:val="0"/>
        <w:spacing w:after="0" w:line="360" w:lineRule="auto"/>
        <w:rPr>
          <w:sz w:val="16"/>
          <w:lang w:val="es-ES"/>
        </w:rPr>
      </w:pPr>
    </w:p>
    <w:tbl>
      <w:tblPr>
        <w:tblW w:w="5000" w:type="pct"/>
        <w:tblCellMar>
          <w:left w:w="70" w:type="dxa"/>
          <w:right w:w="70" w:type="dxa"/>
        </w:tblCellMar>
        <w:tblLook w:val="04A0" w:firstRow="1" w:lastRow="0" w:firstColumn="1" w:lastColumn="0" w:noHBand="0" w:noVBand="1"/>
      </w:tblPr>
      <w:tblGrid>
        <w:gridCol w:w="401"/>
        <w:gridCol w:w="996"/>
        <w:gridCol w:w="906"/>
        <w:gridCol w:w="1067"/>
        <w:gridCol w:w="934"/>
        <w:gridCol w:w="833"/>
        <w:gridCol w:w="832"/>
        <w:gridCol w:w="1021"/>
        <w:gridCol w:w="920"/>
      </w:tblGrid>
      <w:tr w:rsidR="00465839" w:rsidRPr="00B07C63" w14:paraId="0A819419" w14:textId="77777777" w:rsidTr="00465839">
        <w:trPr>
          <w:trHeight w:val="768"/>
          <w:tblHeader/>
        </w:trPr>
        <w:tc>
          <w:tcPr>
            <w:tcW w:w="5000" w:type="pct"/>
            <w:gridSpan w:val="9"/>
            <w:tcBorders>
              <w:top w:val="single" w:sz="4" w:space="0" w:color="auto"/>
              <w:left w:val="single" w:sz="4" w:space="0" w:color="auto"/>
              <w:right w:val="single" w:sz="4" w:space="0" w:color="auto"/>
            </w:tcBorders>
            <w:shd w:val="clear" w:color="auto" w:fill="auto"/>
            <w:noWrap/>
            <w:vAlign w:val="center"/>
            <w:hideMark/>
          </w:tcPr>
          <w:p w14:paraId="3161A848" w14:textId="7604F678" w:rsidR="00465839" w:rsidRPr="00275634" w:rsidRDefault="00465839" w:rsidP="006114F3">
            <w:pPr>
              <w:spacing w:after="0" w:line="240" w:lineRule="auto"/>
              <w:jc w:val="center"/>
              <w:rPr>
                <w:rFonts w:eastAsia="Times New Roman"/>
                <w:b/>
                <w:bCs/>
                <w:color w:val="1F4E78"/>
                <w:sz w:val="18"/>
                <w:szCs w:val="18"/>
                <w:lang w:val="es-ES" w:eastAsia="es-ES"/>
              </w:rPr>
            </w:pPr>
            <w:r w:rsidRPr="00275634">
              <w:rPr>
                <w:rFonts w:eastAsia="Times New Roman"/>
                <w:b/>
                <w:bCs/>
                <w:color w:val="1F4E78"/>
                <w:lang w:val="es-ES" w:eastAsia="es-ES"/>
              </w:rPr>
              <w:t>MATRIZ DE PRINCIPALES INDICADORES DE GESTION POR PROCESOS</w:t>
            </w:r>
          </w:p>
        </w:tc>
      </w:tr>
      <w:tr w:rsidR="00465839" w:rsidRPr="00465839" w14:paraId="3BFAEC92" w14:textId="77777777" w:rsidTr="00465839">
        <w:trPr>
          <w:trHeight w:val="930"/>
          <w:tblHeader/>
        </w:trPr>
        <w:tc>
          <w:tcPr>
            <w:tcW w:w="244" w:type="pct"/>
            <w:tcBorders>
              <w:top w:val="single" w:sz="4" w:space="0" w:color="auto"/>
              <w:left w:val="single" w:sz="4" w:space="0" w:color="auto"/>
              <w:bottom w:val="single" w:sz="4" w:space="0" w:color="auto"/>
              <w:right w:val="single" w:sz="4" w:space="0" w:color="auto"/>
            </w:tcBorders>
            <w:shd w:val="clear" w:color="000000" w:fill="142F62"/>
            <w:vAlign w:val="center"/>
            <w:hideMark/>
          </w:tcPr>
          <w:p w14:paraId="02729800" w14:textId="7F85EBA5" w:rsidR="008B73F9" w:rsidRPr="00465839" w:rsidRDefault="00275634" w:rsidP="006114F3">
            <w:pPr>
              <w:spacing w:after="0" w:line="240" w:lineRule="auto"/>
              <w:jc w:val="center"/>
              <w:rPr>
                <w:rFonts w:eastAsia="Times New Roman"/>
                <w:b/>
                <w:bCs/>
                <w:color w:val="D9D9D9"/>
                <w:sz w:val="16"/>
                <w:szCs w:val="18"/>
                <w:lang w:val="es-ES" w:eastAsia="es-ES"/>
              </w:rPr>
            </w:pPr>
            <w:r w:rsidRPr="00465839">
              <w:rPr>
                <w:rFonts w:eastAsia="Times New Roman"/>
                <w:b/>
                <w:bCs/>
                <w:color w:val="D9D9D9"/>
                <w:sz w:val="16"/>
                <w:szCs w:val="18"/>
                <w:lang w:val="es-ES" w:eastAsia="es-ES"/>
              </w:rPr>
              <w:t>No.</w:t>
            </w:r>
          </w:p>
        </w:tc>
        <w:tc>
          <w:tcPr>
            <w:tcW w:w="632" w:type="pct"/>
            <w:tcBorders>
              <w:top w:val="single" w:sz="4" w:space="0" w:color="auto"/>
              <w:left w:val="nil"/>
              <w:bottom w:val="single" w:sz="4" w:space="0" w:color="auto"/>
              <w:right w:val="single" w:sz="4" w:space="0" w:color="auto"/>
            </w:tcBorders>
            <w:shd w:val="clear" w:color="000000" w:fill="142F62"/>
            <w:vAlign w:val="center"/>
            <w:hideMark/>
          </w:tcPr>
          <w:p w14:paraId="013DF9A4" w14:textId="63D10027" w:rsidR="008B73F9" w:rsidRPr="00465839" w:rsidRDefault="00275634" w:rsidP="006114F3">
            <w:pPr>
              <w:spacing w:after="0" w:line="240" w:lineRule="auto"/>
              <w:jc w:val="center"/>
              <w:rPr>
                <w:rFonts w:eastAsia="Times New Roman"/>
                <w:b/>
                <w:bCs/>
                <w:color w:val="D9D9D9"/>
                <w:sz w:val="16"/>
                <w:szCs w:val="18"/>
                <w:lang w:val="es-ES" w:eastAsia="es-ES"/>
              </w:rPr>
            </w:pPr>
            <w:r w:rsidRPr="00465839">
              <w:rPr>
                <w:rFonts w:eastAsia="Times New Roman"/>
                <w:b/>
                <w:bCs/>
                <w:color w:val="D9D9D9"/>
                <w:sz w:val="16"/>
                <w:szCs w:val="18"/>
                <w:lang w:val="es-ES" w:eastAsia="es-ES"/>
              </w:rPr>
              <w:t>Área</w:t>
            </w:r>
          </w:p>
        </w:tc>
        <w:tc>
          <w:tcPr>
            <w:tcW w:w="573" w:type="pct"/>
            <w:tcBorders>
              <w:top w:val="single" w:sz="4" w:space="0" w:color="auto"/>
              <w:left w:val="nil"/>
              <w:bottom w:val="single" w:sz="4" w:space="0" w:color="auto"/>
              <w:right w:val="single" w:sz="4" w:space="0" w:color="auto"/>
            </w:tcBorders>
            <w:shd w:val="clear" w:color="000000" w:fill="142F62"/>
            <w:vAlign w:val="center"/>
            <w:hideMark/>
          </w:tcPr>
          <w:p w14:paraId="419EC08D" w14:textId="67CC3550" w:rsidR="008B73F9" w:rsidRPr="00465839" w:rsidRDefault="00275634" w:rsidP="006114F3">
            <w:pPr>
              <w:spacing w:after="0" w:line="240" w:lineRule="auto"/>
              <w:jc w:val="center"/>
              <w:rPr>
                <w:rFonts w:eastAsia="Times New Roman"/>
                <w:b/>
                <w:bCs/>
                <w:color w:val="D9D9D9"/>
                <w:sz w:val="16"/>
                <w:szCs w:val="18"/>
                <w:lang w:val="es-ES" w:eastAsia="es-ES"/>
              </w:rPr>
            </w:pPr>
            <w:r w:rsidRPr="00465839">
              <w:rPr>
                <w:rFonts w:eastAsia="Times New Roman"/>
                <w:b/>
                <w:bCs/>
                <w:color w:val="D9D9D9"/>
                <w:sz w:val="16"/>
                <w:szCs w:val="18"/>
                <w:lang w:val="es-ES" w:eastAsia="es-ES"/>
              </w:rPr>
              <w:t>Producto</w:t>
            </w:r>
          </w:p>
        </w:tc>
        <w:tc>
          <w:tcPr>
            <w:tcW w:w="678" w:type="pct"/>
            <w:tcBorders>
              <w:top w:val="single" w:sz="4" w:space="0" w:color="auto"/>
              <w:left w:val="nil"/>
              <w:bottom w:val="single" w:sz="4" w:space="0" w:color="auto"/>
              <w:right w:val="single" w:sz="4" w:space="0" w:color="auto"/>
            </w:tcBorders>
            <w:shd w:val="clear" w:color="000000" w:fill="142F62"/>
            <w:vAlign w:val="center"/>
            <w:hideMark/>
          </w:tcPr>
          <w:p w14:paraId="024DC600" w14:textId="73A305BB" w:rsidR="008B73F9" w:rsidRPr="00465839" w:rsidRDefault="00275634" w:rsidP="006114F3">
            <w:pPr>
              <w:spacing w:after="0" w:line="240" w:lineRule="auto"/>
              <w:jc w:val="center"/>
              <w:rPr>
                <w:rFonts w:eastAsia="Times New Roman"/>
                <w:b/>
                <w:bCs/>
                <w:color w:val="D9D9D9"/>
                <w:sz w:val="16"/>
                <w:szCs w:val="18"/>
                <w:lang w:val="es-ES" w:eastAsia="es-ES"/>
              </w:rPr>
            </w:pPr>
            <w:r w:rsidRPr="00465839">
              <w:rPr>
                <w:rFonts w:eastAsia="Times New Roman"/>
                <w:b/>
                <w:bCs/>
                <w:color w:val="D9D9D9"/>
                <w:sz w:val="16"/>
                <w:szCs w:val="18"/>
                <w:lang w:val="es-ES" w:eastAsia="es-ES"/>
              </w:rPr>
              <w:t>Nombre del indicador</w:t>
            </w:r>
          </w:p>
        </w:tc>
        <w:tc>
          <w:tcPr>
            <w:tcW w:w="592" w:type="pct"/>
            <w:tcBorders>
              <w:top w:val="single" w:sz="4" w:space="0" w:color="auto"/>
              <w:left w:val="nil"/>
              <w:bottom w:val="single" w:sz="4" w:space="0" w:color="auto"/>
              <w:right w:val="single" w:sz="4" w:space="0" w:color="auto"/>
            </w:tcBorders>
            <w:shd w:val="clear" w:color="000000" w:fill="142F62"/>
            <w:vAlign w:val="center"/>
            <w:hideMark/>
          </w:tcPr>
          <w:p w14:paraId="7CB19A21" w14:textId="6CF2750C" w:rsidR="008B73F9" w:rsidRPr="00465839" w:rsidRDefault="00275634" w:rsidP="006114F3">
            <w:pPr>
              <w:spacing w:after="0" w:line="240" w:lineRule="auto"/>
              <w:jc w:val="center"/>
              <w:rPr>
                <w:rFonts w:eastAsia="Times New Roman"/>
                <w:b/>
                <w:bCs/>
                <w:color w:val="D9D9D9"/>
                <w:sz w:val="16"/>
                <w:szCs w:val="18"/>
                <w:lang w:val="es-ES" w:eastAsia="es-ES"/>
              </w:rPr>
            </w:pPr>
            <w:r w:rsidRPr="00465839">
              <w:rPr>
                <w:rFonts w:eastAsia="Times New Roman"/>
                <w:b/>
                <w:bCs/>
                <w:color w:val="D9D9D9"/>
                <w:sz w:val="16"/>
                <w:szCs w:val="18"/>
                <w:lang w:val="es-ES" w:eastAsia="es-ES"/>
              </w:rPr>
              <w:t>Frecuencia</w:t>
            </w:r>
          </w:p>
        </w:tc>
        <w:tc>
          <w:tcPr>
            <w:tcW w:w="525" w:type="pct"/>
            <w:tcBorders>
              <w:top w:val="single" w:sz="4" w:space="0" w:color="auto"/>
              <w:left w:val="nil"/>
              <w:bottom w:val="single" w:sz="4" w:space="0" w:color="auto"/>
              <w:right w:val="single" w:sz="4" w:space="0" w:color="auto"/>
            </w:tcBorders>
            <w:shd w:val="clear" w:color="000000" w:fill="142F62"/>
            <w:vAlign w:val="center"/>
            <w:hideMark/>
          </w:tcPr>
          <w:p w14:paraId="4472E3AB" w14:textId="2B32721C" w:rsidR="008B73F9" w:rsidRPr="00465839" w:rsidRDefault="00275634" w:rsidP="006114F3">
            <w:pPr>
              <w:spacing w:after="0" w:line="240" w:lineRule="auto"/>
              <w:jc w:val="center"/>
              <w:rPr>
                <w:rFonts w:eastAsia="Times New Roman"/>
                <w:b/>
                <w:bCs/>
                <w:color w:val="D9D9D9"/>
                <w:sz w:val="16"/>
                <w:szCs w:val="18"/>
                <w:lang w:val="es-ES" w:eastAsia="es-ES"/>
              </w:rPr>
            </w:pPr>
            <w:r w:rsidRPr="00465839">
              <w:rPr>
                <w:rFonts w:eastAsia="Times New Roman"/>
                <w:b/>
                <w:bCs/>
                <w:color w:val="D9D9D9"/>
                <w:sz w:val="16"/>
                <w:szCs w:val="18"/>
                <w:lang w:val="es-ES" w:eastAsia="es-ES"/>
              </w:rPr>
              <w:t>Línea base</w:t>
            </w:r>
          </w:p>
        </w:tc>
        <w:tc>
          <w:tcPr>
            <w:tcW w:w="525" w:type="pct"/>
            <w:tcBorders>
              <w:top w:val="single" w:sz="4" w:space="0" w:color="auto"/>
              <w:left w:val="nil"/>
              <w:bottom w:val="single" w:sz="4" w:space="0" w:color="auto"/>
              <w:right w:val="single" w:sz="4" w:space="0" w:color="auto"/>
            </w:tcBorders>
            <w:shd w:val="clear" w:color="000000" w:fill="142F62"/>
            <w:vAlign w:val="center"/>
            <w:hideMark/>
          </w:tcPr>
          <w:p w14:paraId="0694F576" w14:textId="2DC0CECA" w:rsidR="008B73F9" w:rsidRPr="00465839" w:rsidRDefault="00275634" w:rsidP="006114F3">
            <w:pPr>
              <w:spacing w:after="0" w:line="240" w:lineRule="auto"/>
              <w:jc w:val="center"/>
              <w:rPr>
                <w:rFonts w:eastAsia="Times New Roman"/>
                <w:b/>
                <w:bCs/>
                <w:color w:val="D9D9D9"/>
                <w:sz w:val="16"/>
                <w:szCs w:val="18"/>
                <w:lang w:val="es-ES" w:eastAsia="es-ES"/>
              </w:rPr>
            </w:pPr>
            <w:r w:rsidRPr="00465839">
              <w:rPr>
                <w:rFonts w:eastAsia="Times New Roman"/>
                <w:b/>
                <w:bCs/>
                <w:color w:val="D9D9D9"/>
                <w:sz w:val="16"/>
                <w:szCs w:val="18"/>
                <w:lang w:val="es-ES" w:eastAsia="es-ES"/>
              </w:rPr>
              <w:t>Meta</w:t>
            </w:r>
          </w:p>
        </w:tc>
        <w:tc>
          <w:tcPr>
            <w:tcW w:w="649" w:type="pct"/>
            <w:tcBorders>
              <w:top w:val="single" w:sz="4" w:space="0" w:color="auto"/>
              <w:left w:val="nil"/>
              <w:bottom w:val="single" w:sz="4" w:space="0" w:color="auto"/>
              <w:right w:val="single" w:sz="4" w:space="0" w:color="auto"/>
            </w:tcBorders>
            <w:shd w:val="clear" w:color="000000" w:fill="142F62"/>
            <w:vAlign w:val="center"/>
            <w:hideMark/>
          </w:tcPr>
          <w:p w14:paraId="1B995748" w14:textId="56B1BECD" w:rsidR="008B73F9" w:rsidRPr="00465839" w:rsidRDefault="00275634" w:rsidP="006114F3">
            <w:pPr>
              <w:spacing w:after="0" w:line="240" w:lineRule="auto"/>
              <w:jc w:val="center"/>
              <w:rPr>
                <w:rFonts w:eastAsia="Times New Roman"/>
                <w:b/>
                <w:bCs/>
                <w:color w:val="D9D9D9"/>
                <w:sz w:val="16"/>
                <w:szCs w:val="18"/>
                <w:lang w:val="es-ES" w:eastAsia="es-ES"/>
              </w:rPr>
            </w:pPr>
            <w:r w:rsidRPr="00465839">
              <w:rPr>
                <w:rFonts w:eastAsia="Times New Roman"/>
                <w:b/>
                <w:bCs/>
                <w:color w:val="D9D9D9"/>
                <w:sz w:val="16"/>
                <w:szCs w:val="18"/>
                <w:lang w:val="es-ES" w:eastAsia="es-ES"/>
              </w:rPr>
              <w:t>Resultado</w:t>
            </w:r>
          </w:p>
        </w:tc>
        <w:tc>
          <w:tcPr>
            <w:tcW w:w="582" w:type="pct"/>
            <w:tcBorders>
              <w:top w:val="single" w:sz="4" w:space="0" w:color="auto"/>
              <w:left w:val="nil"/>
              <w:bottom w:val="single" w:sz="4" w:space="0" w:color="auto"/>
              <w:right w:val="single" w:sz="4" w:space="0" w:color="auto"/>
            </w:tcBorders>
            <w:shd w:val="clear" w:color="000000" w:fill="142F62"/>
            <w:vAlign w:val="center"/>
            <w:hideMark/>
          </w:tcPr>
          <w:p w14:paraId="64B62D76" w14:textId="7F671B7B" w:rsidR="008B73F9" w:rsidRPr="00465839" w:rsidRDefault="00275634" w:rsidP="006114F3">
            <w:pPr>
              <w:spacing w:after="0" w:line="240" w:lineRule="auto"/>
              <w:jc w:val="center"/>
              <w:rPr>
                <w:rFonts w:eastAsia="Times New Roman"/>
                <w:b/>
                <w:bCs/>
                <w:color w:val="D9D9D9"/>
                <w:sz w:val="16"/>
                <w:szCs w:val="18"/>
                <w:lang w:val="es-ES" w:eastAsia="es-ES"/>
              </w:rPr>
            </w:pPr>
            <w:r w:rsidRPr="00465839">
              <w:rPr>
                <w:rFonts w:eastAsia="Times New Roman"/>
                <w:b/>
                <w:bCs/>
                <w:color w:val="D9D9D9"/>
                <w:sz w:val="16"/>
                <w:szCs w:val="18"/>
                <w:lang w:val="es-ES" w:eastAsia="es-ES"/>
              </w:rPr>
              <w:t xml:space="preserve">Porcentaje de avance </w:t>
            </w:r>
          </w:p>
        </w:tc>
      </w:tr>
      <w:tr w:rsidR="00465839" w:rsidRPr="00C61050" w14:paraId="73C71365" w14:textId="77777777" w:rsidTr="00C61050">
        <w:trPr>
          <w:trHeight w:val="1033"/>
        </w:trPr>
        <w:tc>
          <w:tcPr>
            <w:tcW w:w="244" w:type="pct"/>
            <w:tcBorders>
              <w:top w:val="nil"/>
              <w:left w:val="single" w:sz="4" w:space="0" w:color="auto"/>
              <w:bottom w:val="single" w:sz="4" w:space="0" w:color="auto"/>
              <w:right w:val="single" w:sz="4" w:space="0" w:color="auto"/>
            </w:tcBorders>
            <w:shd w:val="clear" w:color="auto" w:fill="auto"/>
            <w:vAlign w:val="center"/>
            <w:hideMark/>
          </w:tcPr>
          <w:p w14:paraId="24527BAD" w14:textId="77777777" w:rsidR="008B73F9" w:rsidRPr="00C61050" w:rsidRDefault="008B73F9" w:rsidP="006114F3">
            <w:pPr>
              <w:spacing w:after="0" w:line="240" w:lineRule="auto"/>
              <w:jc w:val="center"/>
              <w:rPr>
                <w:rFonts w:eastAsia="Times New Roman"/>
                <w:sz w:val="13"/>
                <w:szCs w:val="13"/>
                <w:lang w:val="es-ES" w:eastAsia="es-ES"/>
              </w:rPr>
            </w:pPr>
            <w:r w:rsidRPr="00C61050">
              <w:rPr>
                <w:rFonts w:eastAsia="Times New Roman"/>
                <w:sz w:val="13"/>
                <w:szCs w:val="13"/>
                <w:lang w:val="es-ES" w:eastAsia="es-ES"/>
              </w:rPr>
              <w:t>1</w:t>
            </w:r>
          </w:p>
        </w:tc>
        <w:tc>
          <w:tcPr>
            <w:tcW w:w="632" w:type="pct"/>
            <w:tcBorders>
              <w:top w:val="nil"/>
              <w:left w:val="nil"/>
              <w:bottom w:val="single" w:sz="4" w:space="0" w:color="auto"/>
              <w:right w:val="single" w:sz="4" w:space="0" w:color="auto"/>
            </w:tcBorders>
            <w:shd w:val="clear" w:color="auto" w:fill="auto"/>
            <w:vAlign w:val="center"/>
            <w:hideMark/>
          </w:tcPr>
          <w:p w14:paraId="0B5F5F23" w14:textId="69C5D6BF" w:rsidR="008B73F9" w:rsidRPr="00C61050" w:rsidRDefault="00275634" w:rsidP="006114F3">
            <w:pPr>
              <w:spacing w:after="0" w:line="240" w:lineRule="auto"/>
              <w:jc w:val="center"/>
              <w:rPr>
                <w:rFonts w:eastAsia="Times New Roman"/>
                <w:sz w:val="13"/>
                <w:szCs w:val="13"/>
                <w:lang w:val="es-ES" w:eastAsia="es-ES"/>
              </w:rPr>
            </w:pPr>
            <w:r w:rsidRPr="00C61050">
              <w:rPr>
                <w:rFonts w:eastAsia="Times New Roman"/>
                <w:sz w:val="13"/>
                <w:szCs w:val="13"/>
                <w:lang w:val="es-ES" w:eastAsia="es-ES"/>
              </w:rPr>
              <w:t>Dirección</w:t>
            </w:r>
            <w:r w:rsidR="008B73F9" w:rsidRPr="00C61050">
              <w:rPr>
                <w:rFonts w:eastAsia="Times New Roman"/>
                <w:sz w:val="13"/>
                <w:szCs w:val="13"/>
                <w:lang w:val="es-ES" w:eastAsia="es-ES"/>
              </w:rPr>
              <w:t xml:space="preserve"> de Operaciones</w:t>
            </w:r>
          </w:p>
        </w:tc>
        <w:tc>
          <w:tcPr>
            <w:tcW w:w="573" w:type="pct"/>
            <w:tcBorders>
              <w:top w:val="nil"/>
              <w:left w:val="nil"/>
              <w:bottom w:val="single" w:sz="4" w:space="0" w:color="auto"/>
              <w:right w:val="single" w:sz="4" w:space="0" w:color="auto"/>
            </w:tcBorders>
            <w:shd w:val="clear" w:color="auto" w:fill="auto"/>
            <w:vAlign w:val="center"/>
            <w:hideMark/>
          </w:tcPr>
          <w:p w14:paraId="64D17989" w14:textId="77777777" w:rsidR="008B73F9" w:rsidRPr="00C61050" w:rsidRDefault="008B73F9" w:rsidP="006114F3">
            <w:pPr>
              <w:spacing w:after="0" w:line="240" w:lineRule="auto"/>
              <w:jc w:val="center"/>
              <w:rPr>
                <w:rFonts w:eastAsia="Times New Roman"/>
                <w:sz w:val="13"/>
                <w:szCs w:val="13"/>
                <w:lang w:val="es-ES" w:eastAsia="es-ES"/>
              </w:rPr>
            </w:pPr>
            <w:r w:rsidRPr="00C61050">
              <w:rPr>
                <w:rFonts w:eastAsia="Times New Roman"/>
                <w:sz w:val="13"/>
                <w:szCs w:val="13"/>
                <w:lang w:val="es-ES" w:eastAsia="es-ES"/>
              </w:rPr>
              <w:t>Suministro de Agua Potable a zonas urbanas y rurales</w:t>
            </w:r>
          </w:p>
        </w:tc>
        <w:tc>
          <w:tcPr>
            <w:tcW w:w="678" w:type="pct"/>
            <w:tcBorders>
              <w:top w:val="nil"/>
              <w:left w:val="nil"/>
              <w:bottom w:val="single" w:sz="4" w:space="0" w:color="auto"/>
              <w:right w:val="single" w:sz="4" w:space="0" w:color="auto"/>
            </w:tcBorders>
            <w:shd w:val="clear" w:color="auto" w:fill="auto"/>
            <w:vAlign w:val="center"/>
            <w:hideMark/>
          </w:tcPr>
          <w:p w14:paraId="533062F9" w14:textId="77777777" w:rsidR="008B73F9" w:rsidRPr="00C61050" w:rsidRDefault="008B73F9" w:rsidP="006114F3">
            <w:pPr>
              <w:spacing w:after="0" w:line="240" w:lineRule="auto"/>
              <w:jc w:val="center"/>
              <w:rPr>
                <w:rFonts w:eastAsia="Times New Roman"/>
                <w:sz w:val="13"/>
                <w:szCs w:val="13"/>
                <w:lang w:val="es-ES" w:eastAsia="es-ES"/>
              </w:rPr>
            </w:pPr>
            <w:r w:rsidRPr="00C61050">
              <w:rPr>
                <w:rFonts w:eastAsia="Times New Roman"/>
                <w:sz w:val="13"/>
                <w:szCs w:val="13"/>
                <w:lang w:val="es-ES" w:eastAsia="es-ES"/>
              </w:rPr>
              <w:t>Aumentada el acceso de agua potable en la población de la Romana</w:t>
            </w:r>
          </w:p>
        </w:tc>
        <w:tc>
          <w:tcPr>
            <w:tcW w:w="592" w:type="pct"/>
            <w:tcBorders>
              <w:top w:val="nil"/>
              <w:left w:val="nil"/>
              <w:bottom w:val="single" w:sz="4" w:space="0" w:color="auto"/>
              <w:right w:val="single" w:sz="4" w:space="0" w:color="auto"/>
            </w:tcBorders>
            <w:shd w:val="clear" w:color="auto" w:fill="auto"/>
            <w:vAlign w:val="center"/>
            <w:hideMark/>
          </w:tcPr>
          <w:p w14:paraId="0251BB02" w14:textId="77777777" w:rsidR="008B73F9" w:rsidRPr="00C61050" w:rsidRDefault="008B73F9" w:rsidP="006114F3">
            <w:pPr>
              <w:spacing w:after="0" w:line="240" w:lineRule="auto"/>
              <w:jc w:val="center"/>
              <w:rPr>
                <w:rFonts w:eastAsia="Times New Roman"/>
                <w:sz w:val="13"/>
                <w:szCs w:val="13"/>
                <w:lang w:val="es-ES" w:eastAsia="es-ES"/>
              </w:rPr>
            </w:pPr>
            <w:r w:rsidRPr="00C61050">
              <w:rPr>
                <w:rFonts w:eastAsia="Times New Roman"/>
                <w:sz w:val="13"/>
                <w:szCs w:val="13"/>
                <w:lang w:val="es-ES" w:eastAsia="es-ES"/>
              </w:rPr>
              <w:t>Trimestral</w:t>
            </w:r>
          </w:p>
        </w:tc>
        <w:tc>
          <w:tcPr>
            <w:tcW w:w="525" w:type="pct"/>
            <w:tcBorders>
              <w:top w:val="nil"/>
              <w:left w:val="nil"/>
              <w:bottom w:val="single" w:sz="4" w:space="0" w:color="auto"/>
              <w:right w:val="single" w:sz="4" w:space="0" w:color="auto"/>
            </w:tcBorders>
            <w:shd w:val="clear" w:color="auto" w:fill="auto"/>
            <w:vAlign w:val="center"/>
            <w:hideMark/>
          </w:tcPr>
          <w:p w14:paraId="147FF952" w14:textId="77777777" w:rsidR="008B73F9" w:rsidRPr="00C61050" w:rsidRDefault="008B73F9" w:rsidP="006114F3">
            <w:pPr>
              <w:spacing w:after="0" w:line="240" w:lineRule="auto"/>
              <w:jc w:val="center"/>
              <w:rPr>
                <w:rFonts w:eastAsia="Times New Roman"/>
                <w:sz w:val="13"/>
                <w:szCs w:val="13"/>
                <w:lang w:val="es-ES" w:eastAsia="es-ES"/>
              </w:rPr>
            </w:pPr>
            <w:r w:rsidRPr="00C61050">
              <w:rPr>
                <w:rFonts w:eastAsia="Times New Roman"/>
                <w:sz w:val="13"/>
                <w:szCs w:val="13"/>
                <w:lang w:val="es-ES" w:eastAsia="es-ES"/>
              </w:rPr>
              <w:t>45,000,000 (año 2022)</w:t>
            </w:r>
          </w:p>
        </w:tc>
        <w:tc>
          <w:tcPr>
            <w:tcW w:w="525" w:type="pct"/>
            <w:tcBorders>
              <w:top w:val="nil"/>
              <w:left w:val="nil"/>
              <w:bottom w:val="single" w:sz="4" w:space="0" w:color="auto"/>
              <w:right w:val="single" w:sz="4" w:space="0" w:color="auto"/>
            </w:tcBorders>
            <w:shd w:val="clear" w:color="auto" w:fill="auto"/>
            <w:vAlign w:val="center"/>
            <w:hideMark/>
          </w:tcPr>
          <w:p w14:paraId="0C8C7E1C" w14:textId="77777777" w:rsidR="008B73F9" w:rsidRPr="00C61050" w:rsidRDefault="008B73F9" w:rsidP="006114F3">
            <w:pPr>
              <w:spacing w:after="0" w:line="240" w:lineRule="auto"/>
              <w:jc w:val="center"/>
              <w:rPr>
                <w:rFonts w:eastAsia="Times New Roman"/>
                <w:sz w:val="13"/>
                <w:szCs w:val="13"/>
                <w:lang w:val="es-ES" w:eastAsia="es-ES"/>
              </w:rPr>
            </w:pPr>
            <w:r w:rsidRPr="00C61050">
              <w:rPr>
                <w:rFonts w:eastAsia="Times New Roman"/>
                <w:sz w:val="13"/>
                <w:szCs w:val="13"/>
                <w:lang w:val="es-ES" w:eastAsia="es-ES"/>
              </w:rPr>
              <w:t>47,934,720</w:t>
            </w:r>
          </w:p>
        </w:tc>
        <w:tc>
          <w:tcPr>
            <w:tcW w:w="649" w:type="pct"/>
            <w:tcBorders>
              <w:top w:val="nil"/>
              <w:left w:val="nil"/>
              <w:bottom w:val="single" w:sz="4" w:space="0" w:color="auto"/>
              <w:right w:val="single" w:sz="4" w:space="0" w:color="auto"/>
            </w:tcBorders>
            <w:shd w:val="clear" w:color="auto" w:fill="auto"/>
            <w:vAlign w:val="center"/>
            <w:hideMark/>
          </w:tcPr>
          <w:p w14:paraId="04CEAEF3" w14:textId="77777777" w:rsidR="008B73F9" w:rsidRPr="00C61050" w:rsidRDefault="008B73F9" w:rsidP="006114F3">
            <w:pPr>
              <w:spacing w:after="0" w:line="240" w:lineRule="auto"/>
              <w:jc w:val="center"/>
              <w:rPr>
                <w:rFonts w:eastAsia="Times New Roman"/>
                <w:sz w:val="13"/>
                <w:szCs w:val="13"/>
                <w:lang w:val="es-ES" w:eastAsia="es-ES"/>
              </w:rPr>
            </w:pPr>
            <w:r w:rsidRPr="00C61050">
              <w:rPr>
                <w:rFonts w:eastAsia="Times New Roman"/>
                <w:sz w:val="13"/>
                <w:szCs w:val="13"/>
                <w:lang w:val="es-ES" w:eastAsia="es-ES"/>
              </w:rPr>
              <w:t>50,964,938.06</w:t>
            </w:r>
          </w:p>
        </w:tc>
        <w:tc>
          <w:tcPr>
            <w:tcW w:w="582" w:type="pct"/>
            <w:tcBorders>
              <w:top w:val="nil"/>
              <w:left w:val="nil"/>
              <w:bottom w:val="single" w:sz="4" w:space="0" w:color="auto"/>
              <w:right w:val="single" w:sz="4" w:space="0" w:color="auto"/>
            </w:tcBorders>
            <w:shd w:val="clear" w:color="auto" w:fill="auto"/>
            <w:vAlign w:val="center"/>
            <w:hideMark/>
          </w:tcPr>
          <w:p w14:paraId="081A4B4A" w14:textId="77777777" w:rsidR="008B73F9" w:rsidRPr="00C61050" w:rsidRDefault="008B73F9" w:rsidP="006114F3">
            <w:pPr>
              <w:spacing w:after="0" w:line="240" w:lineRule="auto"/>
              <w:jc w:val="center"/>
              <w:rPr>
                <w:rFonts w:eastAsia="Times New Roman"/>
                <w:sz w:val="13"/>
                <w:szCs w:val="13"/>
                <w:lang w:val="es-ES" w:eastAsia="es-ES"/>
              </w:rPr>
            </w:pPr>
            <w:r w:rsidRPr="00C61050">
              <w:rPr>
                <w:rFonts w:eastAsia="Times New Roman"/>
                <w:sz w:val="13"/>
                <w:szCs w:val="13"/>
                <w:lang w:val="es-ES" w:eastAsia="es-ES"/>
              </w:rPr>
              <w:t>106%</w:t>
            </w:r>
          </w:p>
        </w:tc>
      </w:tr>
      <w:tr w:rsidR="00465839" w:rsidRPr="00C61050" w14:paraId="1EABEC44" w14:textId="77777777" w:rsidTr="00C61050">
        <w:trPr>
          <w:trHeight w:val="991"/>
        </w:trPr>
        <w:tc>
          <w:tcPr>
            <w:tcW w:w="244" w:type="pct"/>
            <w:tcBorders>
              <w:top w:val="nil"/>
              <w:left w:val="single" w:sz="4" w:space="0" w:color="auto"/>
              <w:bottom w:val="single" w:sz="4" w:space="0" w:color="auto"/>
              <w:right w:val="single" w:sz="4" w:space="0" w:color="auto"/>
            </w:tcBorders>
            <w:shd w:val="clear" w:color="auto" w:fill="auto"/>
            <w:vAlign w:val="center"/>
            <w:hideMark/>
          </w:tcPr>
          <w:p w14:paraId="37400EC4" w14:textId="77777777" w:rsidR="008B73F9" w:rsidRPr="00C61050" w:rsidRDefault="008B73F9" w:rsidP="006114F3">
            <w:pPr>
              <w:spacing w:after="0" w:line="240" w:lineRule="auto"/>
              <w:jc w:val="center"/>
              <w:rPr>
                <w:rFonts w:eastAsia="Times New Roman"/>
                <w:sz w:val="13"/>
                <w:szCs w:val="13"/>
                <w:lang w:val="es-ES" w:eastAsia="es-ES"/>
              </w:rPr>
            </w:pPr>
            <w:r w:rsidRPr="00C61050">
              <w:rPr>
                <w:rFonts w:eastAsia="Times New Roman"/>
                <w:sz w:val="13"/>
                <w:szCs w:val="13"/>
                <w:lang w:val="es-ES" w:eastAsia="es-ES"/>
              </w:rPr>
              <w:t>2</w:t>
            </w:r>
          </w:p>
        </w:tc>
        <w:tc>
          <w:tcPr>
            <w:tcW w:w="632" w:type="pct"/>
            <w:tcBorders>
              <w:top w:val="nil"/>
              <w:left w:val="nil"/>
              <w:bottom w:val="single" w:sz="4" w:space="0" w:color="auto"/>
              <w:right w:val="single" w:sz="4" w:space="0" w:color="auto"/>
            </w:tcBorders>
            <w:shd w:val="clear" w:color="auto" w:fill="auto"/>
            <w:vAlign w:val="center"/>
            <w:hideMark/>
          </w:tcPr>
          <w:p w14:paraId="2F833F75" w14:textId="6A942E05" w:rsidR="008B73F9" w:rsidRPr="00C61050" w:rsidRDefault="00275634" w:rsidP="006114F3">
            <w:pPr>
              <w:spacing w:after="0" w:line="240" w:lineRule="auto"/>
              <w:jc w:val="center"/>
              <w:rPr>
                <w:rFonts w:eastAsia="Times New Roman"/>
                <w:sz w:val="13"/>
                <w:szCs w:val="13"/>
                <w:lang w:val="es-ES" w:eastAsia="es-ES"/>
              </w:rPr>
            </w:pPr>
            <w:r w:rsidRPr="00C61050">
              <w:rPr>
                <w:rFonts w:eastAsia="Times New Roman"/>
                <w:sz w:val="13"/>
                <w:szCs w:val="13"/>
                <w:lang w:val="es-ES" w:eastAsia="es-ES"/>
              </w:rPr>
              <w:t>Dirección</w:t>
            </w:r>
            <w:r w:rsidR="008B73F9" w:rsidRPr="00C61050">
              <w:rPr>
                <w:rFonts w:eastAsia="Times New Roman"/>
                <w:sz w:val="13"/>
                <w:szCs w:val="13"/>
                <w:lang w:val="es-ES" w:eastAsia="es-ES"/>
              </w:rPr>
              <w:t xml:space="preserve"> de Operaciones</w:t>
            </w:r>
          </w:p>
        </w:tc>
        <w:tc>
          <w:tcPr>
            <w:tcW w:w="573" w:type="pct"/>
            <w:tcBorders>
              <w:top w:val="nil"/>
              <w:left w:val="nil"/>
              <w:bottom w:val="single" w:sz="4" w:space="0" w:color="auto"/>
              <w:right w:val="single" w:sz="4" w:space="0" w:color="auto"/>
            </w:tcBorders>
            <w:shd w:val="clear" w:color="auto" w:fill="auto"/>
            <w:vAlign w:val="center"/>
            <w:hideMark/>
          </w:tcPr>
          <w:p w14:paraId="59264591" w14:textId="77777777" w:rsidR="008B73F9" w:rsidRPr="00C61050" w:rsidRDefault="008B73F9" w:rsidP="006114F3">
            <w:pPr>
              <w:spacing w:after="0" w:line="240" w:lineRule="auto"/>
              <w:jc w:val="center"/>
              <w:rPr>
                <w:rFonts w:eastAsia="Times New Roman"/>
                <w:sz w:val="13"/>
                <w:szCs w:val="13"/>
                <w:lang w:val="es-ES" w:eastAsia="es-ES"/>
              </w:rPr>
            </w:pPr>
            <w:r w:rsidRPr="00C61050">
              <w:rPr>
                <w:rFonts w:eastAsia="Times New Roman"/>
                <w:sz w:val="13"/>
                <w:szCs w:val="13"/>
                <w:lang w:val="es-ES" w:eastAsia="es-ES"/>
              </w:rPr>
              <w:t>Viviendas con conexión de agua potable</w:t>
            </w:r>
          </w:p>
        </w:tc>
        <w:tc>
          <w:tcPr>
            <w:tcW w:w="678" w:type="pct"/>
            <w:tcBorders>
              <w:top w:val="nil"/>
              <w:left w:val="nil"/>
              <w:bottom w:val="single" w:sz="4" w:space="0" w:color="auto"/>
              <w:right w:val="single" w:sz="4" w:space="0" w:color="auto"/>
            </w:tcBorders>
            <w:shd w:val="clear" w:color="auto" w:fill="auto"/>
            <w:vAlign w:val="center"/>
            <w:hideMark/>
          </w:tcPr>
          <w:p w14:paraId="2C47B241" w14:textId="77777777" w:rsidR="008B73F9" w:rsidRPr="00C61050" w:rsidRDefault="008B73F9" w:rsidP="006114F3">
            <w:pPr>
              <w:spacing w:after="0" w:line="240" w:lineRule="auto"/>
              <w:jc w:val="center"/>
              <w:rPr>
                <w:rFonts w:eastAsia="Times New Roman"/>
                <w:sz w:val="13"/>
                <w:szCs w:val="13"/>
                <w:lang w:val="es-ES" w:eastAsia="es-ES"/>
              </w:rPr>
            </w:pPr>
            <w:r w:rsidRPr="00C61050">
              <w:rPr>
                <w:rFonts w:eastAsia="Times New Roman"/>
                <w:sz w:val="13"/>
                <w:szCs w:val="13"/>
                <w:lang w:val="es-ES" w:eastAsia="es-ES"/>
              </w:rPr>
              <w:t>Reducido el porcentaje de viviendas sin abastecimiento de agua en la Romana</w:t>
            </w:r>
          </w:p>
        </w:tc>
        <w:tc>
          <w:tcPr>
            <w:tcW w:w="592" w:type="pct"/>
            <w:tcBorders>
              <w:top w:val="nil"/>
              <w:left w:val="nil"/>
              <w:bottom w:val="single" w:sz="4" w:space="0" w:color="auto"/>
              <w:right w:val="single" w:sz="4" w:space="0" w:color="auto"/>
            </w:tcBorders>
            <w:shd w:val="clear" w:color="auto" w:fill="auto"/>
            <w:vAlign w:val="center"/>
            <w:hideMark/>
          </w:tcPr>
          <w:p w14:paraId="558E34A3" w14:textId="77777777" w:rsidR="008B73F9" w:rsidRPr="00C61050" w:rsidRDefault="008B73F9" w:rsidP="006114F3">
            <w:pPr>
              <w:spacing w:after="0" w:line="240" w:lineRule="auto"/>
              <w:jc w:val="center"/>
              <w:rPr>
                <w:rFonts w:eastAsia="Times New Roman"/>
                <w:sz w:val="13"/>
                <w:szCs w:val="13"/>
                <w:lang w:val="es-ES" w:eastAsia="es-ES"/>
              </w:rPr>
            </w:pPr>
            <w:r w:rsidRPr="00C61050">
              <w:rPr>
                <w:rFonts w:eastAsia="Times New Roman"/>
                <w:sz w:val="13"/>
                <w:szCs w:val="13"/>
                <w:lang w:val="es-ES" w:eastAsia="es-ES"/>
              </w:rPr>
              <w:t>Trimestral</w:t>
            </w:r>
          </w:p>
        </w:tc>
        <w:tc>
          <w:tcPr>
            <w:tcW w:w="525" w:type="pct"/>
            <w:tcBorders>
              <w:top w:val="nil"/>
              <w:left w:val="nil"/>
              <w:bottom w:val="single" w:sz="4" w:space="0" w:color="auto"/>
              <w:right w:val="single" w:sz="4" w:space="0" w:color="auto"/>
            </w:tcBorders>
            <w:shd w:val="clear" w:color="auto" w:fill="auto"/>
            <w:vAlign w:val="center"/>
            <w:hideMark/>
          </w:tcPr>
          <w:p w14:paraId="4B8646ED" w14:textId="77777777" w:rsidR="008B73F9" w:rsidRPr="00C61050" w:rsidRDefault="008B73F9" w:rsidP="006114F3">
            <w:pPr>
              <w:spacing w:after="0" w:line="240" w:lineRule="auto"/>
              <w:jc w:val="center"/>
              <w:rPr>
                <w:rFonts w:eastAsia="Times New Roman"/>
                <w:sz w:val="13"/>
                <w:szCs w:val="13"/>
                <w:lang w:val="es-ES" w:eastAsia="es-ES"/>
              </w:rPr>
            </w:pPr>
            <w:r w:rsidRPr="00C61050">
              <w:rPr>
                <w:rFonts w:eastAsia="Times New Roman"/>
                <w:sz w:val="13"/>
                <w:szCs w:val="13"/>
                <w:lang w:val="es-ES" w:eastAsia="es-ES"/>
              </w:rPr>
              <w:t>2400 - (año 2022)</w:t>
            </w:r>
          </w:p>
        </w:tc>
        <w:tc>
          <w:tcPr>
            <w:tcW w:w="525" w:type="pct"/>
            <w:tcBorders>
              <w:top w:val="nil"/>
              <w:left w:val="nil"/>
              <w:bottom w:val="single" w:sz="4" w:space="0" w:color="auto"/>
              <w:right w:val="single" w:sz="4" w:space="0" w:color="auto"/>
            </w:tcBorders>
            <w:shd w:val="clear" w:color="auto" w:fill="auto"/>
            <w:vAlign w:val="center"/>
            <w:hideMark/>
          </w:tcPr>
          <w:p w14:paraId="795BD9A5" w14:textId="77777777" w:rsidR="008B73F9" w:rsidRPr="00C61050" w:rsidRDefault="008B73F9" w:rsidP="006114F3">
            <w:pPr>
              <w:spacing w:after="0" w:line="240" w:lineRule="auto"/>
              <w:jc w:val="center"/>
              <w:rPr>
                <w:rFonts w:eastAsia="Times New Roman"/>
                <w:sz w:val="13"/>
                <w:szCs w:val="13"/>
                <w:lang w:val="es-ES" w:eastAsia="es-ES"/>
              </w:rPr>
            </w:pPr>
            <w:r w:rsidRPr="00C61050">
              <w:rPr>
                <w:rFonts w:eastAsia="Times New Roman"/>
                <w:sz w:val="13"/>
                <w:szCs w:val="13"/>
                <w:lang w:val="es-ES" w:eastAsia="es-ES"/>
              </w:rPr>
              <w:t>2400</w:t>
            </w:r>
          </w:p>
        </w:tc>
        <w:tc>
          <w:tcPr>
            <w:tcW w:w="649" w:type="pct"/>
            <w:tcBorders>
              <w:top w:val="nil"/>
              <w:left w:val="nil"/>
              <w:bottom w:val="single" w:sz="4" w:space="0" w:color="auto"/>
              <w:right w:val="single" w:sz="4" w:space="0" w:color="auto"/>
            </w:tcBorders>
            <w:shd w:val="clear" w:color="auto" w:fill="auto"/>
            <w:vAlign w:val="center"/>
            <w:hideMark/>
          </w:tcPr>
          <w:p w14:paraId="53B99031" w14:textId="77777777" w:rsidR="008B73F9" w:rsidRPr="00C61050" w:rsidRDefault="008B73F9" w:rsidP="006114F3">
            <w:pPr>
              <w:spacing w:after="0" w:line="240" w:lineRule="auto"/>
              <w:jc w:val="center"/>
              <w:rPr>
                <w:rFonts w:eastAsia="Times New Roman"/>
                <w:sz w:val="13"/>
                <w:szCs w:val="13"/>
                <w:lang w:val="es-ES" w:eastAsia="es-ES"/>
              </w:rPr>
            </w:pPr>
            <w:r w:rsidRPr="00C61050">
              <w:rPr>
                <w:rFonts w:eastAsia="Times New Roman"/>
                <w:sz w:val="13"/>
                <w:szCs w:val="13"/>
                <w:lang w:val="es-ES" w:eastAsia="es-ES"/>
              </w:rPr>
              <w:t>1650</w:t>
            </w:r>
          </w:p>
        </w:tc>
        <w:tc>
          <w:tcPr>
            <w:tcW w:w="582" w:type="pct"/>
            <w:tcBorders>
              <w:top w:val="nil"/>
              <w:left w:val="nil"/>
              <w:bottom w:val="single" w:sz="4" w:space="0" w:color="auto"/>
              <w:right w:val="single" w:sz="4" w:space="0" w:color="auto"/>
            </w:tcBorders>
            <w:shd w:val="clear" w:color="auto" w:fill="auto"/>
            <w:vAlign w:val="center"/>
            <w:hideMark/>
          </w:tcPr>
          <w:p w14:paraId="10DD8E61" w14:textId="77777777" w:rsidR="008B73F9" w:rsidRPr="00C61050" w:rsidRDefault="008B73F9" w:rsidP="006114F3">
            <w:pPr>
              <w:spacing w:after="0" w:line="240" w:lineRule="auto"/>
              <w:jc w:val="center"/>
              <w:rPr>
                <w:rFonts w:eastAsia="Times New Roman"/>
                <w:sz w:val="13"/>
                <w:szCs w:val="13"/>
                <w:lang w:val="es-ES" w:eastAsia="es-ES"/>
              </w:rPr>
            </w:pPr>
            <w:r w:rsidRPr="00C61050">
              <w:rPr>
                <w:rFonts w:eastAsia="Times New Roman"/>
                <w:sz w:val="13"/>
                <w:szCs w:val="13"/>
                <w:lang w:val="es-ES" w:eastAsia="es-ES"/>
              </w:rPr>
              <w:t>69%</w:t>
            </w:r>
          </w:p>
        </w:tc>
      </w:tr>
      <w:tr w:rsidR="00465839" w:rsidRPr="00C61050" w14:paraId="06CF8FEE" w14:textId="77777777" w:rsidTr="00465839">
        <w:trPr>
          <w:trHeight w:val="945"/>
        </w:trPr>
        <w:tc>
          <w:tcPr>
            <w:tcW w:w="244" w:type="pct"/>
            <w:tcBorders>
              <w:top w:val="nil"/>
              <w:left w:val="single" w:sz="4" w:space="0" w:color="auto"/>
              <w:bottom w:val="single" w:sz="4" w:space="0" w:color="auto"/>
              <w:right w:val="single" w:sz="4" w:space="0" w:color="auto"/>
            </w:tcBorders>
            <w:shd w:val="clear" w:color="auto" w:fill="auto"/>
            <w:vAlign w:val="center"/>
            <w:hideMark/>
          </w:tcPr>
          <w:p w14:paraId="4493BC0D" w14:textId="77777777" w:rsidR="008B73F9" w:rsidRPr="00C61050" w:rsidRDefault="008B73F9" w:rsidP="006114F3">
            <w:pPr>
              <w:spacing w:after="0" w:line="240" w:lineRule="auto"/>
              <w:jc w:val="center"/>
              <w:rPr>
                <w:rFonts w:eastAsia="Times New Roman"/>
                <w:sz w:val="13"/>
                <w:szCs w:val="13"/>
                <w:lang w:val="es-ES" w:eastAsia="es-ES"/>
              </w:rPr>
            </w:pPr>
            <w:r w:rsidRPr="00C61050">
              <w:rPr>
                <w:rFonts w:eastAsia="Times New Roman"/>
                <w:sz w:val="13"/>
                <w:szCs w:val="13"/>
                <w:lang w:val="es-ES" w:eastAsia="es-ES"/>
              </w:rPr>
              <w:t>3</w:t>
            </w:r>
          </w:p>
        </w:tc>
        <w:tc>
          <w:tcPr>
            <w:tcW w:w="632" w:type="pct"/>
            <w:tcBorders>
              <w:top w:val="nil"/>
              <w:left w:val="nil"/>
              <w:bottom w:val="single" w:sz="4" w:space="0" w:color="auto"/>
              <w:right w:val="single" w:sz="4" w:space="0" w:color="auto"/>
            </w:tcBorders>
            <w:shd w:val="clear" w:color="auto" w:fill="auto"/>
            <w:vAlign w:val="center"/>
            <w:hideMark/>
          </w:tcPr>
          <w:p w14:paraId="72A22645" w14:textId="5C1D3A8D" w:rsidR="008B73F9" w:rsidRPr="00C61050" w:rsidRDefault="00275634" w:rsidP="006114F3">
            <w:pPr>
              <w:spacing w:after="0" w:line="240" w:lineRule="auto"/>
              <w:jc w:val="center"/>
              <w:rPr>
                <w:rFonts w:eastAsia="Times New Roman"/>
                <w:sz w:val="13"/>
                <w:szCs w:val="13"/>
                <w:lang w:val="es-ES" w:eastAsia="es-ES"/>
              </w:rPr>
            </w:pPr>
            <w:r w:rsidRPr="00C61050">
              <w:rPr>
                <w:rFonts w:eastAsia="Times New Roman"/>
                <w:sz w:val="13"/>
                <w:szCs w:val="13"/>
                <w:lang w:val="es-ES" w:eastAsia="es-ES"/>
              </w:rPr>
              <w:t>División</w:t>
            </w:r>
            <w:r w:rsidR="008B73F9" w:rsidRPr="00C61050">
              <w:rPr>
                <w:rFonts w:eastAsia="Times New Roman"/>
                <w:sz w:val="13"/>
                <w:szCs w:val="13"/>
                <w:lang w:val="es-ES" w:eastAsia="es-ES"/>
              </w:rPr>
              <w:t xml:space="preserve"> de Proyectos</w:t>
            </w:r>
          </w:p>
        </w:tc>
        <w:tc>
          <w:tcPr>
            <w:tcW w:w="573" w:type="pct"/>
            <w:tcBorders>
              <w:top w:val="nil"/>
              <w:left w:val="nil"/>
              <w:bottom w:val="single" w:sz="4" w:space="0" w:color="auto"/>
              <w:right w:val="single" w:sz="4" w:space="0" w:color="auto"/>
            </w:tcBorders>
            <w:shd w:val="clear" w:color="auto" w:fill="auto"/>
            <w:vAlign w:val="center"/>
            <w:hideMark/>
          </w:tcPr>
          <w:p w14:paraId="51A32651" w14:textId="77777777" w:rsidR="008B73F9" w:rsidRPr="00C61050" w:rsidRDefault="008B73F9" w:rsidP="006114F3">
            <w:pPr>
              <w:spacing w:after="0" w:line="240" w:lineRule="auto"/>
              <w:jc w:val="center"/>
              <w:rPr>
                <w:rFonts w:eastAsia="Times New Roman"/>
                <w:sz w:val="13"/>
                <w:szCs w:val="13"/>
                <w:lang w:val="es-ES" w:eastAsia="es-ES"/>
              </w:rPr>
            </w:pPr>
            <w:r w:rsidRPr="00C61050">
              <w:rPr>
                <w:rFonts w:eastAsia="Times New Roman"/>
                <w:sz w:val="13"/>
                <w:szCs w:val="13"/>
                <w:lang w:val="es-ES" w:eastAsia="es-ES"/>
              </w:rPr>
              <w:t>Acueducto de Villa Hermosa ejecutado</w:t>
            </w:r>
          </w:p>
        </w:tc>
        <w:tc>
          <w:tcPr>
            <w:tcW w:w="678" w:type="pct"/>
            <w:tcBorders>
              <w:top w:val="nil"/>
              <w:left w:val="nil"/>
              <w:bottom w:val="single" w:sz="4" w:space="0" w:color="auto"/>
              <w:right w:val="single" w:sz="4" w:space="0" w:color="auto"/>
            </w:tcBorders>
            <w:shd w:val="clear" w:color="auto" w:fill="auto"/>
            <w:vAlign w:val="center"/>
            <w:hideMark/>
          </w:tcPr>
          <w:p w14:paraId="7B01D800" w14:textId="77777777" w:rsidR="008B73F9" w:rsidRPr="00C61050" w:rsidRDefault="008B73F9" w:rsidP="006114F3">
            <w:pPr>
              <w:spacing w:after="0" w:line="240" w:lineRule="auto"/>
              <w:jc w:val="center"/>
              <w:rPr>
                <w:rFonts w:eastAsia="Times New Roman"/>
                <w:sz w:val="13"/>
                <w:szCs w:val="13"/>
                <w:lang w:val="es-ES" w:eastAsia="es-ES"/>
              </w:rPr>
            </w:pPr>
            <w:r w:rsidRPr="00C61050">
              <w:rPr>
                <w:rFonts w:eastAsia="Times New Roman"/>
                <w:sz w:val="13"/>
                <w:szCs w:val="13"/>
                <w:lang w:val="es-ES" w:eastAsia="es-ES"/>
              </w:rPr>
              <w:t xml:space="preserve">Incrementada las horas de servicio de agua potable a los usuarios </w:t>
            </w:r>
          </w:p>
        </w:tc>
        <w:tc>
          <w:tcPr>
            <w:tcW w:w="592" w:type="pct"/>
            <w:tcBorders>
              <w:top w:val="nil"/>
              <w:left w:val="nil"/>
              <w:bottom w:val="single" w:sz="4" w:space="0" w:color="auto"/>
              <w:right w:val="single" w:sz="4" w:space="0" w:color="auto"/>
            </w:tcBorders>
            <w:shd w:val="clear" w:color="auto" w:fill="auto"/>
            <w:vAlign w:val="center"/>
            <w:hideMark/>
          </w:tcPr>
          <w:p w14:paraId="10C86B65" w14:textId="77777777" w:rsidR="008B73F9" w:rsidRPr="00C61050" w:rsidRDefault="008B73F9" w:rsidP="006114F3">
            <w:pPr>
              <w:spacing w:after="0" w:line="240" w:lineRule="auto"/>
              <w:jc w:val="center"/>
              <w:rPr>
                <w:rFonts w:eastAsia="Times New Roman"/>
                <w:sz w:val="13"/>
                <w:szCs w:val="13"/>
                <w:lang w:val="es-ES" w:eastAsia="es-ES"/>
              </w:rPr>
            </w:pPr>
            <w:r w:rsidRPr="00C61050">
              <w:rPr>
                <w:rFonts w:eastAsia="Times New Roman"/>
                <w:sz w:val="13"/>
                <w:szCs w:val="13"/>
                <w:lang w:val="es-ES" w:eastAsia="es-ES"/>
              </w:rPr>
              <w:t>Anual</w:t>
            </w:r>
          </w:p>
        </w:tc>
        <w:tc>
          <w:tcPr>
            <w:tcW w:w="525" w:type="pct"/>
            <w:tcBorders>
              <w:top w:val="nil"/>
              <w:left w:val="nil"/>
              <w:bottom w:val="single" w:sz="4" w:space="0" w:color="auto"/>
              <w:right w:val="single" w:sz="4" w:space="0" w:color="auto"/>
            </w:tcBorders>
            <w:shd w:val="clear" w:color="auto" w:fill="auto"/>
            <w:vAlign w:val="center"/>
            <w:hideMark/>
          </w:tcPr>
          <w:p w14:paraId="73CCAAAD" w14:textId="77777777" w:rsidR="008B73F9" w:rsidRPr="00C61050" w:rsidRDefault="008B73F9" w:rsidP="006114F3">
            <w:pPr>
              <w:spacing w:after="0" w:line="240" w:lineRule="auto"/>
              <w:jc w:val="center"/>
              <w:rPr>
                <w:rFonts w:eastAsia="Times New Roman"/>
                <w:sz w:val="13"/>
                <w:szCs w:val="13"/>
                <w:lang w:val="es-ES" w:eastAsia="es-ES"/>
              </w:rPr>
            </w:pPr>
            <w:r w:rsidRPr="00C61050">
              <w:rPr>
                <w:rFonts w:eastAsia="Times New Roman"/>
                <w:sz w:val="13"/>
                <w:szCs w:val="13"/>
                <w:lang w:val="es-ES" w:eastAsia="es-ES"/>
              </w:rPr>
              <w:t> </w:t>
            </w:r>
          </w:p>
        </w:tc>
        <w:tc>
          <w:tcPr>
            <w:tcW w:w="525" w:type="pct"/>
            <w:tcBorders>
              <w:top w:val="nil"/>
              <w:left w:val="nil"/>
              <w:bottom w:val="single" w:sz="4" w:space="0" w:color="auto"/>
              <w:right w:val="single" w:sz="4" w:space="0" w:color="auto"/>
            </w:tcBorders>
            <w:shd w:val="clear" w:color="auto" w:fill="auto"/>
            <w:vAlign w:val="center"/>
            <w:hideMark/>
          </w:tcPr>
          <w:p w14:paraId="0DBC9667" w14:textId="77777777" w:rsidR="008B73F9" w:rsidRPr="00C61050" w:rsidRDefault="008B73F9" w:rsidP="006114F3">
            <w:pPr>
              <w:spacing w:after="0" w:line="240" w:lineRule="auto"/>
              <w:jc w:val="center"/>
              <w:rPr>
                <w:rFonts w:eastAsia="Times New Roman"/>
                <w:sz w:val="13"/>
                <w:szCs w:val="13"/>
                <w:lang w:val="es-ES" w:eastAsia="es-ES"/>
              </w:rPr>
            </w:pPr>
            <w:r w:rsidRPr="00C61050">
              <w:rPr>
                <w:rFonts w:eastAsia="Times New Roman"/>
                <w:sz w:val="13"/>
                <w:szCs w:val="13"/>
                <w:lang w:val="es-ES" w:eastAsia="es-ES"/>
              </w:rPr>
              <w:t>1</w:t>
            </w:r>
          </w:p>
        </w:tc>
        <w:tc>
          <w:tcPr>
            <w:tcW w:w="649" w:type="pct"/>
            <w:tcBorders>
              <w:top w:val="nil"/>
              <w:left w:val="nil"/>
              <w:bottom w:val="single" w:sz="4" w:space="0" w:color="auto"/>
              <w:right w:val="single" w:sz="4" w:space="0" w:color="auto"/>
            </w:tcBorders>
            <w:shd w:val="clear" w:color="auto" w:fill="auto"/>
            <w:vAlign w:val="center"/>
            <w:hideMark/>
          </w:tcPr>
          <w:p w14:paraId="16E2A218" w14:textId="77777777" w:rsidR="008B73F9" w:rsidRPr="00C61050" w:rsidRDefault="008B73F9" w:rsidP="006114F3">
            <w:pPr>
              <w:spacing w:after="0" w:line="240" w:lineRule="auto"/>
              <w:jc w:val="center"/>
              <w:rPr>
                <w:rFonts w:eastAsia="Times New Roman"/>
                <w:sz w:val="13"/>
                <w:szCs w:val="13"/>
                <w:lang w:val="es-ES" w:eastAsia="es-ES"/>
              </w:rPr>
            </w:pPr>
            <w:r w:rsidRPr="00C61050">
              <w:rPr>
                <w:rFonts w:eastAsia="Times New Roman"/>
                <w:sz w:val="13"/>
                <w:szCs w:val="13"/>
                <w:lang w:val="es-ES" w:eastAsia="es-ES"/>
              </w:rPr>
              <w:t>0.5</w:t>
            </w:r>
          </w:p>
        </w:tc>
        <w:tc>
          <w:tcPr>
            <w:tcW w:w="582" w:type="pct"/>
            <w:tcBorders>
              <w:top w:val="nil"/>
              <w:left w:val="nil"/>
              <w:bottom w:val="single" w:sz="4" w:space="0" w:color="auto"/>
              <w:right w:val="single" w:sz="4" w:space="0" w:color="auto"/>
            </w:tcBorders>
            <w:shd w:val="clear" w:color="auto" w:fill="auto"/>
            <w:vAlign w:val="center"/>
            <w:hideMark/>
          </w:tcPr>
          <w:p w14:paraId="0F7140CC" w14:textId="77777777" w:rsidR="008B73F9" w:rsidRPr="00C61050" w:rsidRDefault="008B73F9" w:rsidP="006114F3">
            <w:pPr>
              <w:spacing w:after="0" w:line="240" w:lineRule="auto"/>
              <w:jc w:val="center"/>
              <w:rPr>
                <w:rFonts w:eastAsia="Times New Roman"/>
                <w:sz w:val="13"/>
                <w:szCs w:val="13"/>
                <w:lang w:val="es-ES" w:eastAsia="es-ES"/>
              </w:rPr>
            </w:pPr>
            <w:r w:rsidRPr="00C61050">
              <w:rPr>
                <w:rFonts w:eastAsia="Times New Roman"/>
                <w:sz w:val="13"/>
                <w:szCs w:val="13"/>
                <w:lang w:val="es-ES" w:eastAsia="es-ES"/>
              </w:rPr>
              <w:t>50%</w:t>
            </w:r>
          </w:p>
        </w:tc>
      </w:tr>
      <w:tr w:rsidR="00465839" w:rsidRPr="00C61050" w14:paraId="395838CD" w14:textId="77777777" w:rsidTr="00C61050">
        <w:trPr>
          <w:trHeight w:val="595"/>
        </w:trPr>
        <w:tc>
          <w:tcPr>
            <w:tcW w:w="244" w:type="pct"/>
            <w:tcBorders>
              <w:top w:val="nil"/>
              <w:left w:val="single" w:sz="4" w:space="0" w:color="auto"/>
              <w:bottom w:val="single" w:sz="4" w:space="0" w:color="auto"/>
              <w:right w:val="single" w:sz="4" w:space="0" w:color="auto"/>
            </w:tcBorders>
            <w:shd w:val="clear" w:color="auto" w:fill="auto"/>
            <w:vAlign w:val="center"/>
            <w:hideMark/>
          </w:tcPr>
          <w:p w14:paraId="63D14B51" w14:textId="77777777" w:rsidR="008B73F9" w:rsidRPr="00C61050" w:rsidRDefault="008B73F9" w:rsidP="006114F3">
            <w:pPr>
              <w:spacing w:after="0" w:line="240" w:lineRule="auto"/>
              <w:jc w:val="center"/>
              <w:rPr>
                <w:rFonts w:eastAsia="Times New Roman"/>
                <w:sz w:val="13"/>
                <w:szCs w:val="13"/>
                <w:lang w:val="es-ES" w:eastAsia="es-ES"/>
              </w:rPr>
            </w:pPr>
            <w:r w:rsidRPr="00C61050">
              <w:rPr>
                <w:rFonts w:eastAsia="Times New Roman"/>
                <w:sz w:val="13"/>
                <w:szCs w:val="13"/>
                <w:lang w:val="es-ES" w:eastAsia="es-ES"/>
              </w:rPr>
              <w:t>4</w:t>
            </w:r>
          </w:p>
        </w:tc>
        <w:tc>
          <w:tcPr>
            <w:tcW w:w="632" w:type="pct"/>
            <w:tcBorders>
              <w:top w:val="nil"/>
              <w:left w:val="nil"/>
              <w:bottom w:val="single" w:sz="4" w:space="0" w:color="auto"/>
              <w:right w:val="single" w:sz="4" w:space="0" w:color="auto"/>
            </w:tcBorders>
            <w:shd w:val="clear" w:color="auto" w:fill="auto"/>
            <w:vAlign w:val="center"/>
            <w:hideMark/>
          </w:tcPr>
          <w:p w14:paraId="6F43428E" w14:textId="32CC1E2D" w:rsidR="008B73F9" w:rsidRPr="00C61050" w:rsidRDefault="00275634" w:rsidP="006114F3">
            <w:pPr>
              <w:spacing w:after="0" w:line="240" w:lineRule="auto"/>
              <w:jc w:val="center"/>
              <w:rPr>
                <w:rFonts w:eastAsia="Times New Roman"/>
                <w:sz w:val="13"/>
                <w:szCs w:val="13"/>
                <w:lang w:val="es-ES" w:eastAsia="es-ES"/>
              </w:rPr>
            </w:pPr>
            <w:r w:rsidRPr="00C61050">
              <w:rPr>
                <w:rFonts w:eastAsia="Times New Roman"/>
                <w:sz w:val="13"/>
                <w:szCs w:val="13"/>
                <w:lang w:val="es-ES" w:eastAsia="es-ES"/>
              </w:rPr>
              <w:t>Dirección</w:t>
            </w:r>
            <w:r w:rsidR="008B73F9" w:rsidRPr="00C61050">
              <w:rPr>
                <w:rFonts w:eastAsia="Times New Roman"/>
                <w:sz w:val="13"/>
                <w:szCs w:val="13"/>
                <w:lang w:val="es-ES" w:eastAsia="es-ES"/>
              </w:rPr>
              <w:t xml:space="preserve"> de Operaciones</w:t>
            </w:r>
          </w:p>
        </w:tc>
        <w:tc>
          <w:tcPr>
            <w:tcW w:w="573" w:type="pct"/>
            <w:tcBorders>
              <w:top w:val="nil"/>
              <w:left w:val="nil"/>
              <w:bottom w:val="single" w:sz="4" w:space="0" w:color="auto"/>
              <w:right w:val="single" w:sz="4" w:space="0" w:color="auto"/>
            </w:tcBorders>
            <w:shd w:val="clear" w:color="auto" w:fill="auto"/>
            <w:vAlign w:val="center"/>
            <w:hideMark/>
          </w:tcPr>
          <w:p w14:paraId="025D4384" w14:textId="77777777" w:rsidR="008B73F9" w:rsidRPr="00C61050" w:rsidRDefault="008B73F9" w:rsidP="006114F3">
            <w:pPr>
              <w:spacing w:after="0" w:line="240" w:lineRule="auto"/>
              <w:jc w:val="center"/>
              <w:rPr>
                <w:rFonts w:eastAsia="Times New Roman"/>
                <w:sz w:val="13"/>
                <w:szCs w:val="13"/>
                <w:lang w:val="es-ES" w:eastAsia="es-ES"/>
              </w:rPr>
            </w:pPr>
            <w:r w:rsidRPr="00C61050">
              <w:rPr>
                <w:rFonts w:eastAsia="Times New Roman"/>
                <w:sz w:val="13"/>
                <w:szCs w:val="13"/>
                <w:lang w:val="es-ES" w:eastAsia="es-ES"/>
              </w:rPr>
              <w:t>Pozos funcionando</w:t>
            </w:r>
          </w:p>
        </w:tc>
        <w:tc>
          <w:tcPr>
            <w:tcW w:w="678" w:type="pct"/>
            <w:tcBorders>
              <w:top w:val="nil"/>
              <w:left w:val="nil"/>
              <w:bottom w:val="single" w:sz="4" w:space="0" w:color="auto"/>
              <w:right w:val="single" w:sz="4" w:space="0" w:color="auto"/>
            </w:tcBorders>
            <w:shd w:val="clear" w:color="auto" w:fill="auto"/>
            <w:vAlign w:val="center"/>
            <w:hideMark/>
          </w:tcPr>
          <w:p w14:paraId="4EF3D13B" w14:textId="77777777" w:rsidR="008B73F9" w:rsidRPr="00C61050" w:rsidRDefault="008B73F9" w:rsidP="006114F3">
            <w:pPr>
              <w:spacing w:after="0" w:line="240" w:lineRule="auto"/>
              <w:jc w:val="center"/>
              <w:rPr>
                <w:rFonts w:eastAsia="Times New Roman"/>
                <w:sz w:val="13"/>
                <w:szCs w:val="13"/>
                <w:lang w:val="es-ES" w:eastAsia="es-ES"/>
              </w:rPr>
            </w:pPr>
            <w:r w:rsidRPr="00C61050">
              <w:rPr>
                <w:rFonts w:eastAsia="Times New Roman"/>
                <w:sz w:val="13"/>
                <w:szCs w:val="13"/>
                <w:lang w:val="es-ES" w:eastAsia="es-ES"/>
              </w:rPr>
              <w:t>Pozos rehabilitados</w:t>
            </w:r>
          </w:p>
        </w:tc>
        <w:tc>
          <w:tcPr>
            <w:tcW w:w="592" w:type="pct"/>
            <w:tcBorders>
              <w:top w:val="nil"/>
              <w:left w:val="nil"/>
              <w:bottom w:val="single" w:sz="4" w:space="0" w:color="auto"/>
              <w:right w:val="single" w:sz="4" w:space="0" w:color="auto"/>
            </w:tcBorders>
            <w:shd w:val="clear" w:color="auto" w:fill="auto"/>
            <w:vAlign w:val="center"/>
            <w:hideMark/>
          </w:tcPr>
          <w:p w14:paraId="7AAE99B3" w14:textId="77777777" w:rsidR="008B73F9" w:rsidRPr="00C61050" w:rsidRDefault="008B73F9" w:rsidP="006114F3">
            <w:pPr>
              <w:spacing w:after="0" w:line="240" w:lineRule="auto"/>
              <w:jc w:val="center"/>
              <w:rPr>
                <w:rFonts w:eastAsia="Times New Roman"/>
                <w:sz w:val="13"/>
                <w:szCs w:val="13"/>
                <w:lang w:val="es-ES" w:eastAsia="es-ES"/>
              </w:rPr>
            </w:pPr>
            <w:r w:rsidRPr="00C61050">
              <w:rPr>
                <w:rFonts w:eastAsia="Times New Roman"/>
                <w:sz w:val="13"/>
                <w:szCs w:val="13"/>
                <w:lang w:val="es-ES" w:eastAsia="es-ES"/>
              </w:rPr>
              <w:t>Anual</w:t>
            </w:r>
          </w:p>
        </w:tc>
        <w:tc>
          <w:tcPr>
            <w:tcW w:w="525" w:type="pct"/>
            <w:tcBorders>
              <w:top w:val="nil"/>
              <w:left w:val="nil"/>
              <w:bottom w:val="single" w:sz="4" w:space="0" w:color="auto"/>
              <w:right w:val="single" w:sz="4" w:space="0" w:color="auto"/>
            </w:tcBorders>
            <w:shd w:val="clear" w:color="auto" w:fill="auto"/>
            <w:vAlign w:val="center"/>
            <w:hideMark/>
          </w:tcPr>
          <w:p w14:paraId="174B73FF" w14:textId="77777777" w:rsidR="008B73F9" w:rsidRPr="00C61050" w:rsidRDefault="008B73F9" w:rsidP="006114F3">
            <w:pPr>
              <w:spacing w:after="0" w:line="240" w:lineRule="auto"/>
              <w:jc w:val="center"/>
              <w:rPr>
                <w:rFonts w:eastAsia="Times New Roman"/>
                <w:sz w:val="13"/>
                <w:szCs w:val="13"/>
                <w:lang w:val="es-ES" w:eastAsia="es-ES"/>
              </w:rPr>
            </w:pPr>
            <w:r w:rsidRPr="00C61050">
              <w:rPr>
                <w:rFonts w:eastAsia="Times New Roman"/>
                <w:sz w:val="13"/>
                <w:szCs w:val="13"/>
                <w:lang w:val="es-ES" w:eastAsia="es-ES"/>
              </w:rPr>
              <w:t>4 - (año 2022)</w:t>
            </w:r>
          </w:p>
        </w:tc>
        <w:tc>
          <w:tcPr>
            <w:tcW w:w="525" w:type="pct"/>
            <w:tcBorders>
              <w:top w:val="nil"/>
              <w:left w:val="nil"/>
              <w:bottom w:val="single" w:sz="4" w:space="0" w:color="auto"/>
              <w:right w:val="single" w:sz="4" w:space="0" w:color="auto"/>
            </w:tcBorders>
            <w:shd w:val="clear" w:color="auto" w:fill="auto"/>
            <w:vAlign w:val="center"/>
            <w:hideMark/>
          </w:tcPr>
          <w:p w14:paraId="44ADBCCD" w14:textId="77777777" w:rsidR="008B73F9" w:rsidRPr="00C61050" w:rsidRDefault="008B73F9" w:rsidP="006114F3">
            <w:pPr>
              <w:spacing w:after="0" w:line="240" w:lineRule="auto"/>
              <w:jc w:val="center"/>
              <w:rPr>
                <w:rFonts w:eastAsia="Times New Roman"/>
                <w:sz w:val="13"/>
                <w:szCs w:val="13"/>
                <w:lang w:val="es-ES" w:eastAsia="es-ES"/>
              </w:rPr>
            </w:pPr>
            <w:r w:rsidRPr="00C61050">
              <w:rPr>
                <w:rFonts w:eastAsia="Times New Roman"/>
                <w:sz w:val="13"/>
                <w:szCs w:val="13"/>
                <w:lang w:val="es-ES" w:eastAsia="es-ES"/>
              </w:rPr>
              <w:t>4</w:t>
            </w:r>
          </w:p>
        </w:tc>
        <w:tc>
          <w:tcPr>
            <w:tcW w:w="649" w:type="pct"/>
            <w:tcBorders>
              <w:top w:val="nil"/>
              <w:left w:val="nil"/>
              <w:bottom w:val="single" w:sz="4" w:space="0" w:color="auto"/>
              <w:right w:val="single" w:sz="4" w:space="0" w:color="auto"/>
            </w:tcBorders>
            <w:shd w:val="clear" w:color="auto" w:fill="auto"/>
            <w:vAlign w:val="center"/>
            <w:hideMark/>
          </w:tcPr>
          <w:p w14:paraId="5830E308" w14:textId="77777777" w:rsidR="008B73F9" w:rsidRPr="00C61050" w:rsidRDefault="008B73F9" w:rsidP="006114F3">
            <w:pPr>
              <w:spacing w:after="0" w:line="240" w:lineRule="auto"/>
              <w:jc w:val="center"/>
              <w:rPr>
                <w:rFonts w:eastAsia="Times New Roman"/>
                <w:sz w:val="13"/>
                <w:szCs w:val="13"/>
                <w:lang w:val="es-ES" w:eastAsia="es-ES"/>
              </w:rPr>
            </w:pPr>
            <w:r w:rsidRPr="00C61050">
              <w:rPr>
                <w:rFonts w:eastAsia="Times New Roman"/>
                <w:sz w:val="13"/>
                <w:szCs w:val="13"/>
                <w:lang w:val="es-ES" w:eastAsia="es-ES"/>
              </w:rPr>
              <w:t>4</w:t>
            </w:r>
          </w:p>
        </w:tc>
        <w:tc>
          <w:tcPr>
            <w:tcW w:w="582" w:type="pct"/>
            <w:tcBorders>
              <w:top w:val="nil"/>
              <w:left w:val="nil"/>
              <w:bottom w:val="single" w:sz="4" w:space="0" w:color="auto"/>
              <w:right w:val="single" w:sz="4" w:space="0" w:color="auto"/>
            </w:tcBorders>
            <w:shd w:val="clear" w:color="auto" w:fill="auto"/>
            <w:vAlign w:val="center"/>
            <w:hideMark/>
          </w:tcPr>
          <w:p w14:paraId="66828C96" w14:textId="77777777" w:rsidR="008B73F9" w:rsidRPr="00C61050" w:rsidRDefault="008B73F9" w:rsidP="006114F3">
            <w:pPr>
              <w:spacing w:after="0" w:line="240" w:lineRule="auto"/>
              <w:jc w:val="center"/>
              <w:rPr>
                <w:rFonts w:eastAsia="Times New Roman"/>
                <w:sz w:val="13"/>
                <w:szCs w:val="13"/>
                <w:lang w:val="es-ES" w:eastAsia="es-ES"/>
              </w:rPr>
            </w:pPr>
            <w:r w:rsidRPr="00C61050">
              <w:rPr>
                <w:rFonts w:eastAsia="Times New Roman"/>
                <w:sz w:val="13"/>
                <w:szCs w:val="13"/>
                <w:lang w:val="es-ES" w:eastAsia="es-ES"/>
              </w:rPr>
              <w:t>100%</w:t>
            </w:r>
          </w:p>
        </w:tc>
      </w:tr>
      <w:tr w:rsidR="00465839" w:rsidRPr="00C61050" w14:paraId="5AD21664" w14:textId="77777777" w:rsidTr="00C61050">
        <w:trPr>
          <w:trHeight w:val="986"/>
        </w:trPr>
        <w:tc>
          <w:tcPr>
            <w:tcW w:w="244" w:type="pct"/>
            <w:tcBorders>
              <w:top w:val="nil"/>
              <w:left w:val="single" w:sz="4" w:space="0" w:color="auto"/>
              <w:bottom w:val="single" w:sz="4" w:space="0" w:color="auto"/>
              <w:right w:val="single" w:sz="4" w:space="0" w:color="auto"/>
            </w:tcBorders>
            <w:shd w:val="clear" w:color="auto" w:fill="auto"/>
            <w:vAlign w:val="center"/>
            <w:hideMark/>
          </w:tcPr>
          <w:p w14:paraId="0887CFF1" w14:textId="77777777" w:rsidR="008B73F9" w:rsidRPr="00C61050" w:rsidRDefault="008B73F9" w:rsidP="006114F3">
            <w:pPr>
              <w:spacing w:after="0" w:line="240" w:lineRule="auto"/>
              <w:jc w:val="center"/>
              <w:rPr>
                <w:rFonts w:eastAsia="Times New Roman"/>
                <w:sz w:val="13"/>
                <w:szCs w:val="13"/>
                <w:lang w:val="es-ES" w:eastAsia="es-ES"/>
              </w:rPr>
            </w:pPr>
            <w:r w:rsidRPr="00C61050">
              <w:rPr>
                <w:rFonts w:eastAsia="Times New Roman"/>
                <w:sz w:val="13"/>
                <w:szCs w:val="13"/>
                <w:lang w:val="es-ES" w:eastAsia="es-ES"/>
              </w:rPr>
              <w:t>5</w:t>
            </w:r>
          </w:p>
        </w:tc>
        <w:tc>
          <w:tcPr>
            <w:tcW w:w="632" w:type="pct"/>
            <w:tcBorders>
              <w:top w:val="nil"/>
              <w:left w:val="nil"/>
              <w:bottom w:val="single" w:sz="4" w:space="0" w:color="auto"/>
              <w:right w:val="single" w:sz="4" w:space="0" w:color="auto"/>
            </w:tcBorders>
            <w:shd w:val="clear" w:color="auto" w:fill="auto"/>
            <w:vAlign w:val="center"/>
            <w:hideMark/>
          </w:tcPr>
          <w:p w14:paraId="5D40FE41" w14:textId="5153DBCA" w:rsidR="008B73F9" w:rsidRPr="00C61050" w:rsidRDefault="00275634" w:rsidP="006114F3">
            <w:pPr>
              <w:spacing w:after="0" w:line="240" w:lineRule="auto"/>
              <w:jc w:val="center"/>
              <w:rPr>
                <w:rFonts w:eastAsia="Times New Roman"/>
                <w:sz w:val="13"/>
                <w:szCs w:val="13"/>
                <w:lang w:val="es-ES" w:eastAsia="es-ES"/>
              </w:rPr>
            </w:pPr>
            <w:r w:rsidRPr="00C61050">
              <w:rPr>
                <w:rFonts w:eastAsia="Times New Roman"/>
                <w:sz w:val="13"/>
                <w:szCs w:val="13"/>
                <w:lang w:val="es-ES" w:eastAsia="es-ES"/>
              </w:rPr>
              <w:t>Dirección</w:t>
            </w:r>
            <w:r w:rsidR="008B73F9" w:rsidRPr="00C61050">
              <w:rPr>
                <w:rFonts w:eastAsia="Times New Roman"/>
                <w:sz w:val="13"/>
                <w:szCs w:val="13"/>
                <w:lang w:val="es-ES" w:eastAsia="es-ES"/>
              </w:rPr>
              <w:t xml:space="preserve"> de Operaciones</w:t>
            </w:r>
          </w:p>
        </w:tc>
        <w:tc>
          <w:tcPr>
            <w:tcW w:w="573" w:type="pct"/>
            <w:tcBorders>
              <w:top w:val="nil"/>
              <w:left w:val="nil"/>
              <w:bottom w:val="single" w:sz="4" w:space="0" w:color="auto"/>
              <w:right w:val="single" w:sz="4" w:space="0" w:color="auto"/>
            </w:tcBorders>
            <w:shd w:val="clear" w:color="auto" w:fill="auto"/>
            <w:vAlign w:val="center"/>
            <w:hideMark/>
          </w:tcPr>
          <w:p w14:paraId="2166FC2D" w14:textId="77777777" w:rsidR="008B73F9" w:rsidRPr="00C61050" w:rsidRDefault="008B73F9" w:rsidP="006114F3">
            <w:pPr>
              <w:spacing w:after="0" w:line="240" w:lineRule="auto"/>
              <w:jc w:val="center"/>
              <w:rPr>
                <w:rFonts w:eastAsia="Times New Roman"/>
                <w:sz w:val="13"/>
                <w:szCs w:val="13"/>
                <w:lang w:val="es-ES" w:eastAsia="es-ES"/>
              </w:rPr>
            </w:pPr>
            <w:r w:rsidRPr="00C61050">
              <w:rPr>
                <w:rFonts w:eastAsia="Times New Roman"/>
                <w:sz w:val="13"/>
                <w:szCs w:val="13"/>
                <w:lang w:val="es-ES" w:eastAsia="es-ES"/>
              </w:rPr>
              <w:t>Muestras de agua analizadas</w:t>
            </w:r>
          </w:p>
        </w:tc>
        <w:tc>
          <w:tcPr>
            <w:tcW w:w="678" w:type="pct"/>
            <w:tcBorders>
              <w:top w:val="nil"/>
              <w:left w:val="nil"/>
              <w:bottom w:val="single" w:sz="4" w:space="0" w:color="auto"/>
              <w:right w:val="single" w:sz="4" w:space="0" w:color="auto"/>
            </w:tcBorders>
            <w:shd w:val="clear" w:color="auto" w:fill="auto"/>
            <w:vAlign w:val="center"/>
            <w:hideMark/>
          </w:tcPr>
          <w:p w14:paraId="06E507CB" w14:textId="77777777" w:rsidR="008B73F9" w:rsidRPr="00C61050" w:rsidRDefault="008B73F9" w:rsidP="006114F3">
            <w:pPr>
              <w:spacing w:after="0" w:line="240" w:lineRule="auto"/>
              <w:jc w:val="center"/>
              <w:rPr>
                <w:rFonts w:eastAsia="Times New Roman"/>
                <w:sz w:val="13"/>
                <w:szCs w:val="13"/>
                <w:lang w:val="es-ES" w:eastAsia="es-ES"/>
              </w:rPr>
            </w:pPr>
            <w:r w:rsidRPr="00C61050">
              <w:rPr>
                <w:rFonts w:eastAsia="Times New Roman"/>
                <w:sz w:val="13"/>
                <w:szCs w:val="13"/>
                <w:lang w:val="es-ES" w:eastAsia="es-ES"/>
              </w:rPr>
              <w:t>Aumentada la calidad del servicio de agua potable en La Romana.</w:t>
            </w:r>
          </w:p>
        </w:tc>
        <w:tc>
          <w:tcPr>
            <w:tcW w:w="592" w:type="pct"/>
            <w:tcBorders>
              <w:top w:val="nil"/>
              <w:left w:val="nil"/>
              <w:bottom w:val="single" w:sz="4" w:space="0" w:color="auto"/>
              <w:right w:val="single" w:sz="4" w:space="0" w:color="auto"/>
            </w:tcBorders>
            <w:shd w:val="clear" w:color="auto" w:fill="auto"/>
            <w:vAlign w:val="center"/>
            <w:hideMark/>
          </w:tcPr>
          <w:p w14:paraId="1B68A820" w14:textId="77777777" w:rsidR="008B73F9" w:rsidRPr="00C61050" w:rsidRDefault="008B73F9" w:rsidP="006114F3">
            <w:pPr>
              <w:spacing w:after="0" w:line="240" w:lineRule="auto"/>
              <w:jc w:val="center"/>
              <w:rPr>
                <w:rFonts w:eastAsia="Times New Roman"/>
                <w:sz w:val="13"/>
                <w:szCs w:val="13"/>
                <w:lang w:val="es-ES" w:eastAsia="es-ES"/>
              </w:rPr>
            </w:pPr>
            <w:r w:rsidRPr="00C61050">
              <w:rPr>
                <w:rFonts w:eastAsia="Times New Roman"/>
                <w:sz w:val="13"/>
                <w:szCs w:val="13"/>
                <w:lang w:val="es-ES" w:eastAsia="es-ES"/>
              </w:rPr>
              <w:t>Trimestral</w:t>
            </w:r>
          </w:p>
        </w:tc>
        <w:tc>
          <w:tcPr>
            <w:tcW w:w="525" w:type="pct"/>
            <w:tcBorders>
              <w:top w:val="nil"/>
              <w:left w:val="nil"/>
              <w:bottom w:val="single" w:sz="4" w:space="0" w:color="auto"/>
              <w:right w:val="single" w:sz="4" w:space="0" w:color="auto"/>
            </w:tcBorders>
            <w:shd w:val="clear" w:color="auto" w:fill="auto"/>
            <w:vAlign w:val="center"/>
            <w:hideMark/>
          </w:tcPr>
          <w:p w14:paraId="1906A201" w14:textId="77777777" w:rsidR="008B73F9" w:rsidRPr="00C61050" w:rsidRDefault="008B73F9" w:rsidP="006114F3">
            <w:pPr>
              <w:spacing w:after="0" w:line="240" w:lineRule="auto"/>
              <w:jc w:val="center"/>
              <w:rPr>
                <w:rFonts w:eastAsia="Times New Roman"/>
                <w:sz w:val="13"/>
                <w:szCs w:val="13"/>
                <w:lang w:val="es-ES" w:eastAsia="es-ES"/>
              </w:rPr>
            </w:pPr>
            <w:r w:rsidRPr="00C61050">
              <w:rPr>
                <w:rFonts w:eastAsia="Times New Roman"/>
                <w:sz w:val="13"/>
                <w:szCs w:val="13"/>
                <w:lang w:val="es-ES" w:eastAsia="es-ES"/>
              </w:rPr>
              <w:t>500 - (año 2022)</w:t>
            </w:r>
          </w:p>
        </w:tc>
        <w:tc>
          <w:tcPr>
            <w:tcW w:w="525" w:type="pct"/>
            <w:tcBorders>
              <w:top w:val="nil"/>
              <w:left w:val="nil"/>
              <w:bottom w:val="single" w:sz="4" w:space="0" w:color="auto"/>
              <w:right w:val="single" w:sz="4" w:space="0" w:color="auto"/>
            </w:tcBorders>
            <w:shd w:val="clear" w:color="auto" w:fill="auto"/>
            <w:vAlign w:val="center"/>
            <w:hideMark/>
          </w:tcPr>
          <w:p w14:paraId="2E81B3B1" w14:textId="77777777" w:rsidR="008B73F9" w:rsidRPr="00C61050" w:rsidRDefault="008B73F9" w:rsidP="006114F3">
            <w:pPr>
              <w:spacing w:after="0" w:line="240" w:lineRule="auto"/>
              <w:jc w:val="center"/>
              <w:rPr>
                <w:rFonts w:eastAsia="Times New Roman"/>
                <w:sz w:val="13"/>
                <w:szCs w:val="13"/>
                <w:lang w:val="es-ES" w:eastAsia="es-ES"/>
              </w:rPr>
            </w:pPr>
            <w:r w:rsidRPr="00C61050">
              <w:rPr>
                <w:rFonts w:eastAsia="Times New Roman"/>
                <w:sz w:val="13"/>
                <w:szCs w:val="13"/>
                <w:lang w:val="es-ES" w:eastAsia="es-ES"/>
              </w:rPr>
              <w:t>500</w:t>
            </w:r>
          </w:p>
        </w:tc>
        <w:tc>
          <w:tcPr>
            <w:tcW w:w="649" w:type="pct"/>
            <w:tcBorders>
              <w:top w:val="nil"/>
              <w:left w:val="nil"/>
              <w:bottom w:val="single" w:sz="4" w:space="0" w:color="auto"/>
              <w:right w:val="single" w:sz="4" w:space="0" w:color="auto"/>
            </w:tcBorders>
            <w:shd w:val="clear" w:color="auto" w:fill="auto"/>
            <w:vAlign w:val="center"/>
            <w:hideMark/>
          </w:tcPr>
          <w:p w14:paraId="40D75109" w14:textId="77777777" w:rsidR="008B73F9" w:rsidRPr="00C61050" w:rsidRDefault="008B73F9" w:rsidP="006114F3">
            <w:pPr>
              <w:spacing w:after="0" w:line="240" w:lineRule="auto"/>
              <w:jc w:val="center"/>
              <w:rPr>
                <w:rFonts w:eastAsia="Times New Roman"/>
                <w:sz w:val="13"/>
                <w:szCs w:val="13"/>
                <w:lang w:val="es-ES" w:eastAsia="es-ES"/>
              </w:rPr>
            </w:pPr>
            <w:r w:rsidRPr="00C61050">
              <w:rPr>
                <w:rFonts w:eastAsia="Times New Roman"/>
                <w:sz w:val="13"/>
                <w:szCs w:val="13"/>
                <w:lang w:val="es-ES" w:eastAsia="es-ES"/>
              </w:rPr>
              <w:t>494</w:t>
            </w:r>
          </w:p>
        </w:tc>
        <w:tc>
          <w:tcPr>
            <w:tcW w:w="582" w:type="pct"/>
            <w:tcBorders>
              <w:top w:val="nil"/>
              <w:left w:val="nil"/>
              <w:bottom w:val="single" w:sz="4" w:space="0" w:color="auto"/>
              <w:right w:val="single" w:sz="4" w:space="0" w:color="auto"/>
            </w:tcBorders>
            <w:shd w:val="clear" w:color="auto" w:fill="auto"/>
            <w:vAlign w:val="center"/>
            <w:hideMark/>
          </w:tcPr>
          <w:p w14:paraId="1F4CA7E7" w14:textId="77777777" w:rsidR="008B73F9" w:rsidRPr="00C61050" w:rsidRDefault="008B73F9" w:rsidP="006114F3">
            <w:pPr>
              <w:spacing w:after="0" w:line="240" w:lineRule="auto"/>
              <w:jc w:val="center"/>
              <w:rPr>
                <w:rFonts w:eastAsia="Times New Roman"/>
                <w:sz w:val="13"/>
                <w:szCs w:val="13"/>
                <w:lang w:val="es-ES" w:eastAsia="es-ES"/>
              </w:rPr>
            </w:pPr>
            <w:r w:rsidRPr="00C61050">
              <w:rPr>
                <w:rFonts w:eastAsia="Times New Roman"/>
                <w:sz w:val="13"/>
                <w:szCs w:val="13"/>
                <w:lang w:val="es-ES" w:eastAsia="es-ES"/>
              </w:rPr>
              <w:t>99%</w:t>
            </w:r>
          </w:p>
        </w:tc>
      </w:tr>
      <w:tr w:rsidR="00465839" w:rsidRPr="00C61050" w14:paraId="2C8C137D" w14:textId="77777777" w:rsidTr="00465839">
        <w:trPr>
          <w:trHeight w:val="960"/>
        </w:trPr>
        <w:tc>
          <w:tcPr>
            <w:tcW w:w="244" w:type="pct"/>
            <w:tcBorders>
              <w:top w:val="nil"/>
              <w:left w:val="single" w:sz="4" w:space="0" w:color="auto"/>
              <w:bottom w:val="single" w:sz="4" w:space="0" w:color="auto"/>
              <w:right w:val="single" w:sz="4" w:space="0" w:color="auto"/>
            </w:tcBorders>
            <w:shd w:val="clear" w:color="auto" w:fill="auto"/>
            <w:vAlign w:val="center"/>
            <w:hideMark/>
          </w:tcPr>
          <w:p w14:paraId="48B1F37D" w14:textId="77777777" w:rsidR="008B73F9" w:rsidRPr="00C61050" w:rsidRDefault="008B73F9" w:rsidP="006114F3">
            <w:pPr>
              <w:spacing w:after="0" w:line="240" w:lineRule="auto"/>
              <w:jc w:val="center"/>
              <w:rPr>
                <w:rFonts w:eastAsia="Times New Roman"/>
                <w:sz w:val="13"/>
                <w:szCs w:val="13"/>
                <w:lang w:val="es-ES" w:eastAsia="es-ES"/>
              </w:rPr>
            </w:pPr>
            <w:r w:rsidRPr="00C61050">
              <w:rPr>
                <w:rFonts w:eastAsia="Times New Roman"/>
                <w:sz w:val="13"/>
                <w:szCs w:val="13"/>
                <w:lang w:val="es-ES" w:eastAsia="es-ES"/>
              </w:rPr>
              <w:t>6</w:t>
            </w:r>
          </w:p>
        </w:tc>
        <w:tc>
          <w:tcPr>
            <w:tcW w:w="632" w:type="pct"/>
            <w:tcBorders>
              <w:top w:val="nil"/>
              <w:left w:val="nil"/>
              <w:bottom w:val="single" w:sz="4" w:space="0" w:color="auto"/>
              <w:right w:val="single" w:sz="4" w:space="0" w:color="auto"/>
            </w:tcBorders>
            <w:shd w:val="clear" w:color="auto" w:fill="auto"/>
            <w:vAlign w:val="center"/>
            <w:hideMark/>
          </w:tcPr>
          <w:p w14:paraId="6DD6D13B" w14:textId="086F776D" w:rsidR="008B73F9" w:rsidRPr="00C61050" w:rsidRDefault="00275634" w:rsidP="006114F3">
            <w:pPr>
              <w:spacing w:after="0" w:line="240" w:lineRule="auto"/>
              <w:jc w:val="center"/>
              <w:rPr>
                <w:rFonts w:eastAsia="Times New Roman"/>
                <w:sz w:val="13"/>
                <w:szCs w:val="13"/>
                <w:lang w:val="es-ES" w:eastAsia="es-ES"/>
              </w:rPr>
            </w:pPr>
            <w:r w:rsidRPr="00C61050">
              <w:rPr>
                <w:rFonts w:eastAsia="Times New Roman"/>
                <w:sz w:val="13"/>
                <w:szCs w:val="13"/>
                <w:lang w:val="es-ES" w:eastAsia="es-ES"/>
              </w:rPr>
              <w:t>Dirección</w:t>
            </w:r>
            <w:r w:rsidR="008B73F9" w:rsidRPr="00C61050">
              <w:rPr>
                <w:rFonts w:eastAsia="Times New Roman"/>
                <w:sz w:val="13"/>
                <w:szCs w:val="13"/>
                <w:lang w:val="es-ES" w:eastAsia="es-ES"/>
              </w:rPr>
              <w:t xml:space="preserve"> Comercial</w:t>
            </w:r>
          </w:p>
        </w:tc>
        <w:tc>
          <w:tcPr>
            <w:tcW w:w="573" w:type="pct"/>
            <w:tcBorders>
              <w:top w:val="nil"/>
              <w:left w:val="nil"/>
              <w:bottom w:val="single" w:sz="4" w:space="0" w:color="auto"/>
              <w:right w:val="single" w:sz="4" w:space="0" w:color="auto"/>
            </w:tcBorders>
            <w:shd w:val="clear" w:color="auto" w:fill="auto"/>
            <w:vAlign w:val="center"/>
            <w:hideMark/>
          </w:tcPr>
          <w:p w14:paraId="6525C7EE" w14:textId="77777777" w:rsidR="008B73F9" w:rsidRPr="00C61050" w:rsidRDefault="008B73F9" w:rsidP="006114F3">
            <w:pPr>
              <w:spacing w:after="0" w:line="240" w:lineRule="auto"/>
              <w:jc w:val="center"/>
              <w:rPr>
                <w:rFonts w:eastAsia="Times New Roman"/>
                <w:sz w:val="13"/>
                <w:szCs w:val="13"/>
                <w:lang w:val="es-ES" w:eastAsia="es-ES"/>
              </w:rPr>
            </w:pPr>
            <w:r w:rsidRPr="00C61050">
              <w:rPr>
                <w:rFonts w:eastAsia="Times New Roman"/>
                <w:sz w:val="13"/>
                <w:szCs w:val="13"/>
                <w:lang w:val="es-ES" w:eastAsia="es-ES"/>
              </w:rPr>
              <w:t>Reportes de pérdidas físicas o comerciales</w:t>
            </w:r>
          </w:p>
        </w:tc>
        <w:tc>
          <w:tcPr>
            <w:tcW w:w="678" w:type="pct"/>
            <w:tcBorders>
              <w:top w:val="nil"/>
              <w:left w:val="nil"/>
              <w:bottom w:val="single" w:sz="4" w:space="0" w:color="auto"/>
              <w:right w:val="single" w:sz="4" w:space="0" w:color="auto"/>
            </w:tcBorders>
            <w:shd w:val="clear" w:color="auto" w:fill="auto"/>
            <w:vAlign w:val="center"/>
            <w:hideMark/>
          </w:tcPr>
          <w:p w14:paraId="7573ED45" w14:textId="77777777" w:rsidR="008B73F9" w:rsidRPr="00C61050" w:rsidRDefault="008B73F9" w:rsidP="006114F3">
            <w:pPr>
              <w:spacing w:after="0" w:line="240" w:lineRule="auto"/>
              <w:jc w:val="center"/>
              <w:rPr>
                <w:rFonts w:eastAsia="Times New Roman"/>
                <w:sz w:val="13"/>
                <w:szCs w:val="13"/>
                <w:lang w:val="es-ES" w:eastAsia="es-ES"/>
              </w:rPr>
            </w:pPr>
            <w:r w:rsidRPr="00C61050">
              <w:rPr>
                <w:rFonts w:eastAsia="Times New Roman"/>
                <w:sz w:val="13"/>
                <w:szCs w:val="13"/>
                <w:lang w:val="es-ES" w:eastAsia="es-ES"/>
              </w:rPr>
              <w:t>Reducidas las pérdidas en los sistemas de agua potable en La Romana</w:t>
            </w:r>
          </w:p>
        </w:tc>
        <w:tc>
          <w:tcPr>
            <w:tcW w:w="592" w:type="pct"/>
            <w:tcBorders>
              <w:top w:val="nil"/>
              <w:left w:val="nil"/>
              <w:bottom w:val="single" w:sz="4" w:space="0" w:color="auto"/>
              <w:right w:val="single" w:sz="4" w:space="0" w:color="auto"/>
            </w:tcBorders>
            <w:shd w:val="clear" w:color="auto" w:fill="auto"/>
            <w:vAlign w:val="center"/>
            <w:hideMark/>
          </w:tcPr>
          <w:p w14:paraId="7B625AE9" w14:textId="77777777" w:rsidR="008B73F9" w:rsidRPr="00C61050" w:rsidRDefault="008B73F9" w:rsidP="006114F3">
            <w:pPr>
              <w:spacing w:after="0" w:line="240" w:lineRule="auto"/>
              <w:jc w:val="center"/>
              <w:rPr>
                <w:rFonts w:eastAsia="Times New Roman"/>
                <w:sz w:val="13"/>
                <w:szCs w:val="13"/>
                <w:lang w:val="es-ES" w:eastAsia="es-ES"/>
              </w:rPr>
            </w:pPr>
            <w:r w:rsidRPr="00C61050">
              <w:rPr>
                <w:rFonts w:eastAsia="Times New Roman"/>
                <w:sz w:val="13"/>
                <w:szCs w:val="13"/>
                <w:lang w:val="es-ES" w:eastAsia="es-ES"/>
              </w:rPr>
              <w:t>Trimestral</w:t>
            </w:r>
          </w:p>
        </w:tc>
        <w:tc>
          <w:tcPr>
            <w:tcW w:w="525" w:type="pct"/>
            <w:tcBorders>
              <w:top w:val="nil"/>
              <w:left w:val="nil"/>
              <w:bottom w:val="single" w:sz="4" w:space="0" w:color="auto"/>
              <w:right w:val="single" w:sz="4" w:space="0" w:color="auto"/>
            </w:tcBorders>
            <w:shd w:val="clear" w:color="auto" w:fill="auto"/>
            <w:vAlign w:val="center"/>
            <w:hideMark/>
          </w:tcPr>
          <w:p w14:paraId="07469DC0" w14:textId="77777777" w:rsidR="008B73F9" w:rsidRPr="00C61050" w:rsidRDefault="008B73F9" w:rsidP="006114F3">
            <w:pPr>
              <w:spacing w:after="0" w:line="240" w:lineRule="auto"/>
              <w:jc w:val="center"/>
              <w:rPr>
                <w:rFonts w:eastAsia="Times New Roman"/>
                <w:sz w:val="13"/>
                <w:szCs w:val="13"/>
                <w:lang w:val="es-ES" w:eastAsia="es-ES"/>
              </w:rPr>
            </w:pPr>
            <w:r w:rsidRPr="00C61050">
              <w:rPr>
                <w:rFonts w:eastAsia="Times New Roman"/>
                <w:sz w:val="13"/>
                <w:szCs w:val="13"/>
                <w:lang w:val="es-ES" w:eastAsia="es-ES"/>
              </w:rPr>
              <w:t>150 - (año 2022)</w:t>
            </w:r>
          </w:p>
        </w:tc>
        <w:tc>
          <w:tcPr>
            <w:tcW w:w="525" w:type="pct"/>
            <w:tcBorders>
              <w:top w:val="nil"/>
              <w:left w:val="nil"/>
              <w:bottom w:val="single" w:sz="4" w:space="0" w:color="auto"/>
              <w:right w:val="single" w:sz="4" w:space="0" w:color="auto"/>
            </w:tcBorders>
            <w:shd w:val="clear" w:color="auto" w:fill="auto"/>
            <w:vAlign w:val="center"/>
            <w:hideMark/>
          </w:tcPr>
          <w:p w14:paraId="3B1E8107" w14:textId="77777777" w:rsidR="008B73F9" w:rsidRPr="00C61050" w:rsidRDefault="008B73F9" w:rsidP="006114F3">
            <w:pPr>
              <w:spacing w:after="0" w:line="240" w:lineRule="auto"/>
              <w:jc w:val="center"/>
              <w:rPr>
                <w:rFonts w:eastAsia="Times New Roman"/>
                <w:sz w:val="13"/>
                <w:szCs w:val="13"/>
                <w:lang w:val="es-ES" w:eastAsia="es-ES"/>
              </w:rPr>
            </w:pPr>
            <w:r w:rsidRPr="00C61050">
              <w:rPr>
                <w:rFonts w:eastAsia="Times New Roman"/>
                <w:sz w:val="13"/>
                <w:szCs w:val="13"/>
                <w:lang w:val="es-ES" w:eastAsia="es-ES"/>
              </w:rPr>
              <w:t>150</w:t>
            </w:r>
          </w:p>
        </w:tc>
        <w:tc>
          <w:tcPr>
            <w:tcW w:w="649" w:type="pct"/>
            <w:tcBorders>
              <w:top w:val="nil"/>
              <w:left w:val="nil"/>
              <w:bottom w:val="single" w:sz="4" w:space="0" w:color="auto"/>
              <w:right w:val="single" w:sz="4" w:space="0" w:color="auto"/>
            </w:tcBorders>
            <w:shd w:val="clear" w:color="auto" w:fill="auto"/>
            <w:vAlign w:val="center"/>
            <w:hideMark/>
          </w:tcPr>
          <w:p w14:paraId="1C48BED0" w14:textId="77777777" w:rsidR="008B73F9" w:rsidRPr="00C61050" w:rsidRDefault="008B73F9" w:rsidP="006114F3">
            <w:pPr>
              <w:spacing w:after="0" w:line="240" w:lineRule="auto"/>
              <w:jc w:val="center"/>
              <w:rPr>
                <w:rFonts w:eastAsia="Times New Roman"/>
                <w:sz w:val="13"/>
                <w:szCs w:val="13"/>
                <w:lang w:val="es-ES" w:eastAsia="es-ES"/>
              </w:rPr>
            </w:pPr>
            <w:r w:rsidRPr="00C61050">
              <w:rPr>
                <w:rFonts w:eastAsia="Times New Roman"/>
                <w:sz w:val="13"/>
                <w:szCs w:val="13"/>
                <w:lang w:val="es-ES" w:eastAsia="es-ES"/>
              </w:rPr>
              <w:t>314</w:t>
            </w:r>
          </w:p>
        </w:tc>
        <w:tc>
          <w:tcPr>
            <w:tcW w:w="582" w:type="pct"/>
            <w:tcBorders>
              <w:top w:val="nil"/>
              <w:left w:val="nil"/>
              <w:bottom w:val="single" w:sz="4" w:space="0" w:color="auto"/>
              <w:right w:val="single" w:sz="4" w:space="0" w:color="auto"/>
            </w:tcBorders>
            <w:shd w:val="clear" w:color="auto" w:fill="auto"/>
            <w:vAlign w:val="center"/>
            <w:hideMark/>
          </w:tcPr>
          <w:p w14:paraId="2DCD002A" w14:textId="77777777" w:rsidR="008B73F9" w:rsidRPr="00C61050" w:rsidRDefault="008B73F9" w:rsidP="006114F3">
            <w:pPr>
              <w:spacing w:after="0" w:line="240" w:lineRule="auto"/>
              <w:jc w:val="center"/>
              <w:rPr>
                <w:rFonts w:eastAsia="Times New Roman"/>
                <w:sz w:val="13"/>
                <w:szCs w:val="13"/>
                <w:lang w:val="es-ES" w:eastAsia="es-ES"/>
              </w:rPr>
            </w:pPr>
            <w:r w:rsidRPr="00C61050">
              <w:rPr>
                <w:rFonts w:eastAsia="Times New Roman"/>
                <w:sz w:val="13"/>
                <w:szCs w:val="13"/>
                <w:lang w:val="es-ES" w:eastAsia="es-ES"/>
              </w:rPr>
              <w:t>209%</w:t>
            </w:r>
          </w:p>
        </w:tc>
      </w:tr>
      <w:tr w:rsidR="00465839" w:rsidRPr="00C61050" w14:paraId="130A88A6" w14:textId="77777777" w:rsidTr="00465839">
        <w:trPr>
          <w:trHeight w:val="945"/>
        </w:trPr>
        <w:tc>
          <w:tcPr>
            <w:tcW w:w="244" w:type="pct"/>
            <w:tcBorders>
              <w:top w:val="nil"/>
              <w:left w:val="single" w:sz="4" w:space="0" w:color="auto"/>
              <w:bottom w:val="single" w:sz="4" w:space="0" w:color="auto"/>
              <w:right w:val="single" w:sz="4" w:space="0" w:color="auto"/>
            </w:tcBorders>
            <w:shd w:val="clear" w:color="auto" w:fill="auto"/>
            <w:vAlign w:val="center"/>
            <w:hideMark/>
          </w:tcPr>
          <w:p w14:paraId="14D48026" w14:textId="77777777" w:rsidR="008B73F9" w:rsidRPr="00C61050" w:rsidRDefault="008B73F9" w:rsidP="006114F3">
            <w:pPr>
              <w:spacing w:after="0" w:line="240" w:lineRule="auto"/>
              <w:jc w:val="center"/>
              <w:rPr>
                <w:rFonts w:eastAsia="Times New Roman"/>
                <w:sz w:val="13"/>
                <w:szCs w:val="13"/>
                <w:lang w:val="es-ES" w:eastAsia="es-ES"/>
              </w:rPr>
            </w:pPr>
            <w:r w:rsidRPr="00C61050">
              <w:rPr>
                <w:rFonts w:eastAsia="Times New Roman"/>
                <w:sz w:val="13"/>
                <w:szCs w:val="13"/>
                <w:lang w:val="es-ES" w:eastAsia="es-ES"/>
              </w:rPr>
              <w:t>7</w:t>
            </w:r>
          </w:p>
        </w:tc>
        <w:tc>
          <w:tcPr>
            <w:tcW w:w="632" w:type="pct"/>
            <w:tcBorders>
              <w:top w:val="nil"/>
              <w:left w:val="nil"/>
              <w:bottom w:val="single" w:sz="4" w:space="0" w:color="auto"/>
              <w:right w:val="single" w:sz="4" w:space="0" w:color="auto"/>
            </w:tcBorders>
            <w:shd w:val="clear" w:color="auto" w:fill="auto"/>
            <w:vAlign w:val="center"/>
            <w:hideMark/>
          </w:tcPr>
          <w:p w14:paraId="3744EE33" w14:textId="7856F2CD" w:rsidR="008B73F9" w:rsidRPr="00C61050" w:rsidRDefault="00275634" w:rsidP="006114F3">
            <w:pPr>
              <w:spacing w:after="0" w:line="240" w:lineRule="auto"/>
              <w:jc w:val="center"/>
              <w:rPr>
                <w:rFonts w:eastAsia="Times New Roman"/>
                <w:sz w:val="13"/>
                <w:szCs w:val="13"/>
                <w:lang w:val="es-ES" w:eastAsia="es-ES"/>
              </w:rPr>
            </w:pPr>
            <w:r w:rsidRPr="00C61050">
              <w:rPr>
                <w:rFonts w:eastAsia="Times New Roman"/>
                <w:sz w:val="13"/>
                <w:szCs w:val="13"/>
                <w:lang w:val="es-ES" w:eastAsia="es-ES"/>
              </w:rPr>
              <w:t>Dirección</w:t>
            </w:r>
            <w:r w:rsidR="008B73F9" w:rsidRPr="00C61050">
              <w:rPr>
                <w:rFonts w:eastAsia="Times New Roman"/>
                <w:sz w:val="13"/>
                <w:szCs w:val="13"/>
                <w:lang w:val="es-ES" w:eastAsia="es-ES"/>
              </w:rPr>
              <w:t xml:space="preserve"> Comercial</w:t>
            </w:r>
          </w:p>
        </w:tc>
        <w:tc>
          <w:tcPr>
            <w:tcW w:w="573" w:type="pct"/>
            <w:tcBorders>
              <w:top w:val="nil"/>
              <w:left w:val="nil"/>
              <w:bottom w:val="single" w:sz="4" w:space="0" w:color="auto"/>
              <w:right w:val="single" w:sz="4" w:space="0" w:color="auto"/>
            </w:tcBorders>
            <w:shd w:val="clear" w:color="auto" w:fill="auto"/>
            <w:vAlign w:val="center"/>
            <w:hideMark/>
          </w:tcPr>
          <w:p w14:paraId="6A72DD70" w14:textId="77777777" w:rsidR="008B73F9" w:rsidRPr="00C61050" w:rsidRDefault="008B73F9" w:rsidP="006114F3">
            <w:pPr>
              <w:spacing w:after="0" w:line="240" w:lineRule="auto"/>
              <w:jc w:val="center"/>
              <w:rPr>
                <w:rFonts w:eastAsia="Times New Roman"/>
                <w:sz w:val="13"/>
                <w:szCs w:val="13"/>
                <w:lang w:val="es-ES" w:eastAsia="es-ES"/>
              </w:rPr>
            </w:pPr>
            <w:r w:rsidRPr="00C61050">
              <w:rPr>
                <w:rFonts w:eastAsia="Times New Roman"/>
                <w:sz w:val="13"/>
                <w:szCs w:val="13"/>
                <w:lang w:val="es-ES" w:eastAsia="es-ES"/>
              </w:rPr>
              <w:t>Macro medidores instalados, en los sistemas de producción y distribución de La Romana.</w:t>
            </w:r>
          </w:p>
        </w:tc>
        <w:tc>
          <w:tcPr>
            <w:tcW w:w="678" w:type="pct"/>
            <w:tcBorders>
              <w:top w:val="nil"/>
              <w:left w:val="nil"/>
              <w:bottom w:val="single" w:sz="4" w:space="0" w:color="auto"/>
              <w:right w:val="single" w:sz="4" w:space="0" w:color="auto"/>
            </w:tcBorders>
            <w:shd w:val="clear" w:color="auto" w:fill="auto"/>
            <w:vAlign w:val="center"/>
            <w:hideMark/>
          </w:tcPr>
          <w:p w14:paraId="53A5F365" w14:textId="77777777" w:rsidR="008B73F9" w:rsidRPr="00C61050" w:rsidRDefault="008B73F9" w:rsidP="006114F3">
            <w:pPr>
              <w:spacing w:after="0" w:line="240" w:lineRule="auto"/>
              <w:jc w:val="center"/>
              <w:rPr>
                <w:rFonts w:eastAsia="Times New Roman"/>
                <w:sz w:val="13"/>
                <w:szCs w:val="13"/>
                <w:lang w:val="es-ES" w:eastAsia="es-ES"/>
              </w:rPr>
            </w:pPr>
            <w:r w:rsidRPr="00C61050">
              <w:rPr>
                <w:rFonts w:eastAsia="Times New Roman"/>
                <w:sz w:val="13"/>
                <w:szCs w:val="13"/>
                <w:lang w:val="es-ES" w:eastAsia="es-ES"/>
              </w:rPr>
              <w:t>Reducidas las pérdidas en los sistemas de agua potable en La Romana</w:t>
            </w:r>
          </w:p>
        </w:tc>
        <w:tc>
          <w:tcPr>
            <w:tcW w:w="592" w:type="pct"/>
            <w:tcBorders>
              <w:top w:val="nil"/>
              <w:left w:val="nil"/>
              <w:bottom w:val="single" w:sz="4" w:space="0" w:color="auto"/>
              <w:right w:val="single" w:sz="4" w:space="0" w:color="auto"/>
            </w:tcBorders>
            <w:shd w:val="clear" w:color="auto" w:fill="auto"/>
            <w:vAlign w:val="center"/>
            <w:hideMark/>
          </w:tcPr>
          <w:p w14:paraId="20773E23" w14:textId="77777777" w:rsidR="008B73F9" w:rsidRPr="00C61050" w:rsidRDefault="008B73F9" w:rsidP="006114F3">
            <w:pPr>
              <w:spacing w:after="0" w:line="240" w:lineRule="auto"/>
              <w:jc w:val="center"/>
              <w:rPr>
                <w:rFonts w:eastAsia="Times New Roman"/>
                <w:sz w:val="13"/>
                <w:szCs w:val="13"/>
                <w:lang w:val="es-ES" w:eastAsia="es-ES"/>
              </w:rPr>
            </w:pPr>
            <w:r w:rsidRPr="00C61050">
              <w:rPr>
                <w:rFonts w:eastAsia="Times New Roman"/>
                <w:sz w:val="13"/>
                <w:szCs w:val="13"/>
                <w:lang w:val="es-ES" w:eastAsia="es-ES"/>
              </w:rPr>
              <w:t>Trimestral</w:t>
            </w:r>
          </w:p>
        </w:tc>
        <w:tc>
          <w:tcPr>
            <w:tcW w:w="525" w:type="pct"/>
            <w:tcBorders>
              <w:top w:val="nil"/>
              <w:left w:val="nil"/>
              <w:bottom w:val="single" w:sz="4" w:space="0" w:color="auto"/>
              <w:right w:val="single" w:sz="4" w:space="0" w:color="auto"/>
            </w:tcBorders>
            <w:shd w:val="clear" w:color="auto" w:fill="auto"/>
            <w:vAlign w:val="center"/>
            <w:hideMark/>
          </w:tcPr>
          <w:p w14:paraId="19979364" w14:textId="77777777" w:rsidR="008B73F9" w:rsidRPr="00C61050" w:rsidRDefault="008B73F9" w:rsidP="006114F3">
            <w:pPr>
              <w:spacing w:after="0" w:line="240" w:lineRule="auto"/>
              <w:jc w:val="center"/>
              <w:rPr>
                <w:rFonts w:eastAsia="Times New Roman"/>
                <w:sz w:val="13"/>
                <w:szCs w:val="13"/>
                <w:lang w:val="es-ES" w:eastAsia="es-ES"/>
              </w:rPr>
            </w:pPr>
            <w:r w:rsidRPr="00C61050">
              <w:rPr>
                <w:rFonts w:eastAsia="Times New Roman"/>
                <w:sz w:val="13"/>
                <w:szCs w:val="13"/>
                <w:lang w:val="es-ES" w:eastAsia="es-ES"/>
              </w:rPr>
              <w:t>500 - (año 2022)</w:t>
            </w:r>
          </w:p>
        </w:tc>
        <w:tc>
          <w:tcPr>
            <w:tcW w:w="525" w:type="pct"/>
            <w:tcBorders>
              <w:top w:val="nil"/>
              <w:left w:val="nil"/>
              <w:bottom w:val="single" w:sz="4" w:space="0" w:color="auto"/>
              <w:right w:val="single" w:sz="4" w:space="0" w:color="auto"/>
            </w:tcBorders>
            <w:shd w:val="clear" w:color="auto" w:fill="auto"/>
            <w:vAlign w:val="center"/>
            <w:hideMark/>
          </w:tcPr>
          <w:p w14:paraId="66FE3286" w14:textId="77777777" w:rsidR="008B73F9" w:rsidRPr="00C61050" w:rsidRDefault="008B73F9" w:rsidP="006114F3">
            <w:pPr>
              <w:spacing w:after="0" w:line="240" w:lineRule="auto"/>
              <w:jc w:val="center"/>
              <w:rPr>
                <w:rFonts w:eastAsia="Times New Roman"/>
                <w:sz w:val="13"/>
                <w:szCs w:val="13"/>
                <w:lang w:val="es-ES" w:eastAsia="es-ES"/>
              </w:rPr>
            </w:pPr>
            <w:r w:rsidRPr="00C61050">
              <w:rPr>
                <w:rFonts w:eastAsia="Times New Roman"/>
                <w:sz w:val="13"/>
                <w:szCs w:val="13"/>
                <w:lang w:val="es-ES" w:eastAsia="es-ES"/>
              </w:rPr>
              <w:t>500</w:t>
            </w:r>
          </w:p>
        </w:tc>
        <w:tc>
          <w:tcPr>
            <w:tcW w:w="649" w:type="pct"/>
            <w:tcBorders>
              <w:top w:val="nil"/>
              <w:left w:val="nil"/>
              <w:bottom w:val="single" w:sz="4" w:space="0" w:color="auto"/>
              <w:right w:val="single" w:sz="4" w:space="0" w:color="auto"/>
            </w:tcBorders>
            <w:shd w:val="clear" w:color="auto" w:fill="auto"/>
            <w:vAlign w:val="center"/>
            <w:hideMark/>
          </w:tcPr>
          <w:p w14:paraId="40E53EA8" w14:textId="77777777" w:rsidR="008B73F9" w:rsidRPr="00C61050" w:rsidRDefault="008B73F9" w:rsidP="006114F3">
            <w:pPr>
              <w:spacing w:after="0" w:line="240" w:lineRule="auto"/>
              <w:jc w:val="center"/>
              <w:rPr>
                <w:rFonts w:eastAsia="Times New Roman"/>
                <w:sz w:val="13"/>
                <w:szCs w:val="13"/>
                <w:lang w:val="es-ES" w:eastAsia="es-ES"/>
              </w:rPr>
            </w:pPr>
            <w:r w:rsidRPr="00C61050">
              <w:rPr>
                <w:rFonts w:eastAsia="Times New Roman"/>
                <w:sz w:val="13"/>
                <w:szCs w:val="13"/>
                <w:lang w:val="es-ES" w:eastAsia="es-ES"/>
              </w:rPr>
              <w:t>298</w:t>
            </w:r>
          </w:p>
        </w:tc>
        <w:tc>
          <w:tcPr>
            <w:tcW w:w="582" w:type="pct"/>
            <w:tcBorders>
              <w:top w:val="nil"/>
              <w:left w:val="nil"/>
              <w:bottom w:val="single" w:sz="4" w:space="0" w:color="auto"/>
              <w:right w:val="single" w:sz="4" w:space="0" w:color="auto"/>
            </w:tcBorders>
            <w:shd w:val="clear" w:color="auto" w:fill="auto"/>
            <w:vAlign w:val="center"/>
            <w:hideMark/>
          </w:tcPr>
          <w:p w14:paraId="35A1962A" w14:textId="77777777" w:rsidR="008B73F9" w:rsidRPr="00C61050" w:rsidRDefault="008B73F9" w:rsidP="006114F3">
            <w:pPr>
              <w:spacing w:after="0" w:line="240" w:lineRule="auto"/>
              <w:jc w:val="center"/>
              <w:rPr>
                <w:rFonts w:eastAsia="Times New Roman"/>
                <w:sz w:val="13"/>
                <w:szCs w:val="13"/>
                <w:lang w:val="es-ES" w:eastAsia="es-ES"/>
              </w:rPr>
            </w:pPr>
            <w:r w:rsidRPr="00C61050">
              <w:rPr>
                <w:rFonts w:eastAsia="Times New Roman"/>
                <w:sz w:val="13"/>
                <w:szCs w:val="13"/>
                <w:lang w:val="es-ES" w:eastAsia="es-ES"/>
              </w:rPr>
              <w:t>60%</w:t>
            </w:r>
          </w:p>
        </w:tc>
      </w:tr>
      <w:tr w:rsidR="00465839" w:rsidRPr="00C61050" w14:paraId="6CDB2FEC" w14:textId="77777777" w:rsidTr="00465839">
        <w:trPr>
          <w:trHeight w:val="945"/>
        </w:trPr>
        <w:tc>
          <w:tcPr>
            <w:tcW w:w="244" w:type="pct"/>
            <w:tcBorders>
              <w:top w:val="nil"/>
              <w:left w:val="single" w:sz="4" w:space="0" w:color="auto"/>
              <w:bottom w:val="single" w:sz="4" w:space="0" w:color="auto"/>
              <w:right w:val="single" w:sz="4" w:space="0" w:color="auto"/>
            </w:tcBorders>
            <w:shd w:val="clear" w:color="auto" w:fill="auto"/>
            <w:vAlign w:val="center"/>
            <w:hideMark/>
          </w:tcPr>
          <w:p w14:paraId="16291569" w14:textId="77777777" w:rsidR="008B73F9" w:rsidRPr="00C61050" w:rsidRDefault="008B73F9" w:rsidP="006114F3">
            <w:pPr>
              <w:spacing w:after="0" w:line="240" w:lineRule="auto"/>
              <w:jc w:val="center"/>
              <w:rPr>
                <w:rFonts w:eastAsia="Times New Roman"/>
                <w:sz w:val="13"/>
                <w:szCs w:val="13"/>
                <w:lang w:val="es-ES" w:eastAsia="es-ES"/>
              </w:rPr>
            </w:pPr>
            <w:r w:rsidRPr="00C61050">
              <w:rPr>
                <w:rFonts w:eastAsia="Times New Roman"/>
                <w:sz w:val="13"/>
                <w:szCs w:val="13"/>
                <w:lang w:val="es-ES" w:eastAsia="es-ES"/>
              </w:rPr>
              <w:t>8</w:t>
            </w:r>
          </w:p>
        </w:tc>
        <w:tc>
          <w:tcPr>
            <w:tcW w:w="632" w:type="pct"/>
            <w:tcBorders>
              <w:top w:val="nil"/>
              <w:left w:val="nil"/>
              <w:bottom w:val="single" w:sz="4" w:space="0" w:color="auto"/>
              <w:right w:val="single" w:sz="4" w:space="0" w:color="auto"/>
            </w:tcBorders>
            <w:shd w:val="clear" w:color="auto" w:fill="auto"/>
            <w:vAlign w:val="center"/>
            <w:hideMark/>
          </w:tcPr>
          <w:p w14:paraId="41270D19" w14:textId="77777777" w:rsidR="008B73F9" w:rsidRPr="00C61050" w:rsidRDefault="008B73F9" w:rsidP="006114F3">
            <w:pPr>
              <w:spacing w:after="0" w:line="240" w:lineRule="auto"/>
              <w:jc w:val="center"/>
              <w:rPr>
                <w:rFonts w:eastAsia="Times New Roman"/>
                <w:sz w:val="13"/>
                <w:szCs w:val="13"/>
                <w:lang w:val="es-ES" w:eastAsia="es-ES"/>
              </w:rPr>
            </w:pPr>
            <w:r w:rsidRPr="00C61050">
              <w:rPr>
                <w:rFonts w:eastAsia="Times New Roman"/>
                <w:sz w:val="13"/>
                <w:szCs w:val="13"/>
                <w:lang w:val="es-ES" w:eastAsia="es-ES"/>
              </w:rPr>
              <w:t>Departamento de Recursos Humanos</w:t>
            </w:r>
          </w:p>
        </w:tc>
        <w:tc>
          <w:tcPr>
            <w:tcW w:w="573" w:type="pct"/>
            <w:tcBorders>
              <w:top w:val="nil"/>
              <w:left w:val="nil"/>
              <w:bottom w:val="single" w:sz="4" w:space="0" w:color="auto"/>
              <w:right w:val="single" w:sz="4" w:space="0" w:color="auto"/>
            </w:tcBorders>
            <w:shd w:val="clear" w:color="auto" w:fill="auto"/>
            <w:vAlign w:val="center"/>
            <w:hideMark/>
          </w:tcPr>
          <w:p w14:paraId="122E5B84" w14:textId="77777777" w:rsidR="008B73F9" w:rsidRPr="00C61050" w:rsidRDefault="008B73F9" w:rsidP="006114F3">
            <w:pPr>
              <w:spacing w:after="0" w:line="240" w:lineRule="auto"/>
              <w:jc w:val="center"/>
              <w:rPr>
                <w:rFonts w:eastAsia="Times New Roman"/>
                <w:sz w:val="13"/>
                <w:szCs w:val="13"/>
                <w:lang w:val="es-ES" w:eastAsia="es-ES"/>
              </w:rPr>
            </w:pPr>
            <w:r w:rsidRPr="00C61050">
              <w:rPr>
                <w:rFonts w:eastAsia="Times New Roman"/>
                <w:sz w:val="13"/>
                <w:szCs w:val="13"/>
                <w:lang w:val="es-ES" w:eastAsia="es-ES"/>
              </w:rPr>
              <w:t>% de evaluación del desempeño al personal de Coaarom</w:t>
            </w:r>
          </w:p>
        </w:tc>
        <w:tc>
          <w:tcPr>
            <w:tcW w:w="678" w:type="pct"/>
            <w:tcBorders>
              <w:top w:val="nil"/>
              <w:left w:val="nil"/>
              <w:bottom w:val="single" w:sz="4" w:space="0" w:color="auto"/>
              <w:right w:val="single" w:sz="4" w:space="0" w:color="auto"/>
            </w:tcBorders>
            <w:shd w:val="clear" w:color="auto" w:fill="auto"/>
            <w:vAlign w:val="center"/>
            <w:hideMark/>
          </w:tcPr>
          <w:p w14:paraId="17798BDB" w14:textId="77777777" w:rsidR="008B73F9" w:rsidRPr="00C61050" w:rsidRDefault="008B73F9" w:rsidP="006114F3">
            <w:pPr>
              <w:spacing w:after="0" w:line="240" w:lineRule="auto"/>
              <w:jc w:val="center"/>
              <w:rPr>
                <w:rFonts w:eastAsia="Times New Roman"/>
                <w:sz w:val="13"/>
                <w:szCs w:val="13"/>
                <w:lang w:val="es-ES" w:eastAsia="es-ES"/>
              </w:rPr>
            </w:pPr>
            <w:proofErr w:type="spellStart"/>
            <w:r w:rsidRPr="00C61050">
              <w:rPr>
                <w:rFonts w:eastAsia="Times New Roman"/>
                <w:sz w:val="13"/>
                <w:szCs w:val="13"/>
                <w:lang w:val="es-ES" w:eastAsia="es-ES"/>
              </w:rPr>
              <w:t>Eficientizado</w:t>
            </w:r>
            <w:proofErr w:type="spellEnd"/>
            <w:r w:rsidRPr="00C61050">
              <w:rPr>
                <w:rFonts w:eastAsia="Times New Roman"/>
                <w:sz w:val="13"/>
                <w:szCs w:val="13"/>
                <w:lang w:val="es-ES" w:eastAsia="es-ES"/>
              </w:rPr>
              <w:t xml:space="preserve"> el desempeño institucional</w:t>
            </w:r>
          </w:p>
        </w:tc>
        <w:tc>
          <w:tcPr>
            <w:tcW w:w="592" w:type="pct"/>
            <w:tcBorders>
              <w:top w:val="nil"/>
              <w:left w:val="nil"/>
              <w:bottom w:val="single" w:sz="4" w:space="0" w:color="auto"/>
              <w:right w:val="single" w:sz="4" w:space="0" w:color="auto"/>
            </w:tcBorders>
            <w:shd w:val="clear" w:color="auto" w:fill="auto"/>
            <w:vAlign w:val="center"/>
            <w:hideMark/>
          </w:tcPr>
          <w:p w14:paraId="2CF70D2D" w14:textId="77777777" w:rsidR="008B73F9" w:rsidRPr="00C61050" w:rsidRDefault="008B73F9" w:rsidP="006114F3">
            <w:pPr>
              <w:spacing w:after="0" w:line="240" w:lineRule="auto"/>
              <w:jc w:val="center"/>
              <w:rPr>
                <w:rFonts w:eastAsia="Times New Roman"/>
                <w:sz w:val="13"/>
                <w:szCs w:val="13"/>
                <w:lang w:val="es-ES" w:eastAsia="es-ES"/>
              </w:rPr>
            </w:pPr>
            <w:r w:rsidRPr="00C61050">
              <w:rPr>
                <w:rFonts w:eastAsia="Times New Roman"/>
                <w:sz w:val="13"/>
                <w:szCs w:val="13"/>
                <w:lang w:val="es-ES" w:eastAsia="es-ES"/>
              </w:rPr>
              <w:t>Trimestral</w:t>
            </w:r>
          </w:p>
        </w:tc>
        <w:tc>
          <w:tcPr>
            <w:tcW w:w="525" w:type="pct"/>
            <w:tcBorders>
              <w:top w:val="nil"/>
              <w:left w:val="nil"/>
              <w:bottom w:val="single" w:sz="4" w:space="0" w:color="auto"/>
              <w:right w:val="single" w:sz="4" w:space="0" w:color="auto"/>
            </w:tcBorders>
            <w:shd w:val="clear" w:color="auto" w:fill="auto"/>
            <w:vAlign w:val="center"/>
            <w:hideMark/>
          </w:tcPr>
          <w:p w14:paraId="1CC14F2B" w14:textId="77777777" w:rsidR="008B73F9" w:rsidRPr="00C61050" w:rsidRDefault="008B73F9" w:rsidP="006114F3">
            <w:pPr>
              <w:spacing w:after="0" w:line="240" w:lineRule="auto"/>
              <w:jc w:val="center"/>
              <w:rPr>
                <w:rFonts w:eastAsia="Times New Roman"/>
                <w:sz w:val="13"/>
                <w:szCs w:val="13"/>
                <w:lang w:val="es-ES" w:eastAsia="es-ES"/>
              </w:rPr>
            </w:pPr>
            <w:r w:rsidRPr="00C61050">
              <w:rPr>
                <w:rFonts w:eastAsia="Times New Roman"/>
                <w:sz w:val="13"/>
                <w:szCs w:val="13"/>
                <w:lang w:val="es-ES" w:eastAsia="es-ES"/>
              </w:rPr>
              <w:t>95% - (año 2022)</w:t>
            </w:r>
          </w:p>
        </w:tc>
        <w:tc>
          <w:tcPr>
            <w:tcW w:w="525" w:type="pct"/>
            <w:tcBorders>
              <w:top w:val="nil"/>
              <w:left w:val="nil"/>
              <w:bottom w:val="single" w:sz="4" w:space="0" w:color="auto"/>
              <w:right w:val="single" w:sz="4" w:space="0" w:color="auto"/>
            </w:tcBorders>
            <w:shd w:val="clear" w:color="auto" w:fill="auto"/>
            <w:vAlign w:val="center"/>
            <w:hideMark/>
          </w:tcPr>
          <w:p w14:paraId="3F06D39A" w14:textId="77777777" w:rsidR="008B73F9" w:rsidRPr="00C61050" w:rsidRDefault="008B73F9" w:rsidP="006114F3">
            <w:pPr>
              <w:spacing w:after="0" w:line="240" w:lineRule="auto"/>
              <w:jc w:val="center"/>
              <w:rPr>
                <w:rFonts w:eastAsia="Times New Roman"/>
                <w:sz w:val="13"/>
                <w:szCs w:val="13"/>
                <w:lang w:val="es-ES" w:eastAsia="es-ES"/>
              </w:rPr>
            </w:pPr>
            <w:r w:rsidRPr="00C61050">
              <w:rPr>
                <w:rFonts w:eastAsia="Times New Roman"/>
                <w:sz w:val="13"/>
                <w:szCs w:val="13"/>
                <w:lang w:val="es-ES" w:eastAsia="es-ES"/>
              </w:rPr>
              <w:t>100%</w:t>
            </w:r>
          </w:p>
        </w:tc>
        <w:tc>
          <w:tcPr>
            <w:tcW w:w="649" w:type="pct"/>
            <w:tcBorders>
              <w:top w:val="nil"/>
              <w:left w:val="nil"/>
              <w:bottom w:val="single" w:sz="4" w:space="0" w:color="auto"/>
              <w:right w:val="single" w:sz="4" w:space="0" w:color="auto"/>
            </w:tcBorders>
            <w:shd w:val="clear" w:color="auto" w:fill="auto"/>
            <w:vAlign w:val="center"/>
            <w:hideMark/>
          </w:tcPr>
          <w:p w14:paraId="03F09084" w14:textId="77777777" w:rsidR="008B73F9" w:rsidRPr="00C61050" w:rsidRDefault="008B73F9" w:rsidP="006114F3">
            <w:pPr>
              <w:spacing w:after="0" w:line="240" w:lineRule="auto"/>
              <w:jc w:val="center"/>
              <w:rPr>
                <w:rFonts w:eastAsia="Times New Roman"/>
                <w:sz w:val="13"/>
                <w:szCs w:val="13"/>
                <w:lang w:val="es-ES" w:eastAsia="es-ES"/>
              </w:rPr>
            </w:pPr>
            <w:r w:rsidRPr="00C61050">
              <w:rPr>
                <w:rFonts w:eastAsia="Times New Roman"/>
                <w:sz w:val="13"/>
                <w:szCs w:val="13"/>
                <w:lang w:val="es-ES" w:eastAsia="es-ES"/>
              </w:rPr>
              <w:t>90%</w:t>
            </w:r>
          </w:p>
        </w:tc>
        <w:tc>
          <w:tcPr>
            <w:tcW w:w="582" w:type="pct"/>
            <w:tcBorders>
              <w:top w:val="nil"/>
              <w:left w:val="nil"/>
              <w:bottom w:val="single" w:sz="4" w:space="0" w:color="auto"/>
              <w:right w:val="single" w:sz="4" w:space="0" w:color="auto"/>
            </w:tcBorders>
            <w:shd w:val="clear" w:color="auto" w:fill="auto"/>
            <w:vAlign w:val="center"/>
            <w:hideMark/>
          </w:tcPr>
          <w:p w14:paraId="3EE4DC10" w14:textId="77777777" w:rsidR="008B73F9" w:rsidRPr="00C61050" w:rsidRDefault="008B73F9" w:rsidP="006114F3">
            <w:pPr>
              <w:spacing w:after="0" w:line="240" w:lineRule="auto"/>
              <w:jc w:val="center"/>
              <w:rPr>
                <w:rFonts w:eastAsia="Times New Roman"/>
                <w:sz w:val="13"/>
                <w:szCs w:val="13"/>
                <w:lang w:val="es-ES" w:eastAsia="es-ES"/>
              </w:rPr>
            </w:pPr>
            <w:r w:rsidRPr="00C61050">
              <w:rPr>
                <w:rFonts w:eastAsia="Times New Roman"/>
                <w:sz w:val="13"/>
                <w:szCs w:val="13"/>
                <w:lang w:val="es-ES" w:eastAsia="es-ES"/>
              </w:rPr>
              <w:t>90%</w:t>
            </w:r>
          </w:p>
        </w:tc>
      </w:tr>
      <w:bookmarkEnd w:id="52"/>
    </w:tbl>
    <w:p w14:paraId="7F7A33BF" w14:textId="73E4276B" w:rsidR="008B73F9" w:rsidRDefault="008B73F9" w:rsidP="002E00A1">
      <w:pPr>
        <w:autoSpaceDE w:val="0"/>
        <w:autoSpaceDN w:val="0"/>
        <w:adjustRightInd w:val="0"/>
        <w:spacing w:after="0" w:line="360" w:lineRule="auto"/>
      </w:pPr>
    </w:p>
    <w:p w14:paraId="7D915199" w14:textId="55981280" w:rsidR="009C7396" w:rsidRPr="00FA1E52" w:rsidRDefault="009C7396" w:rsidP="009C7396">
      <w:pPr>
        <w:pStyle w:val="subcapitulo"/>
        <w:numPr>
          <w:ilvl w:val="0"/>
          <w:numId w:val="15"/>
        </w:numPr>
      </w:pPr>
      <w:bookmarkStart w:id="55" w:name="_Toc156296043"/>
      <w:r w:rsidRPr="009C7396">
        <w:lastRenderedPageBreak/>
        <w:t>Matriz Logros Relevantes – Datos Cuantitativos</w:t>
      </w:r>
      <w:bookmarkEnd w:id="55"/>
    </w:p>
    <w:p w14:paraId="12C93C8B" w14:textId="50B24BD6" w:rsidR="009C7396" w:rsidRPr="009C7396" w:rsidRDefault="009C7396" w:rsidP="002E00A1">
      <w:pPr>
        <w:autoSpaceDE w:val="0"/>
        <w:autoSpaceDN w:val="0"/>
        <w:adjustRightInd w:val="0"/>
        <w:spacing w:after="0" w:line="360" w:lineRule="auto"/>
        <w:rPr>
          <w:lang w:val="es-DO"/>
        </w:rPr>
      </w:pPr>
    </w:p>
    <w:tbl>
      <w:tblPr>
        <w:tblW w:w="71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00"/>
        <w:gridCol w:w="1430"/>
        <w:gridCol w:w="1660"/>
        <w:gridCol w:w="1658"/>
      </w:tblGrid>
      <w:tr w:rsidR="007333D5" w:rsidRPr="007333D5" w14:paraId="46968EB9" w14:textId="77777777" w:rsidTr="007930DF">
        <w:trPr>
          <w:trHeight w:val="1020"/>
          <w:jc w:val="center"/>
        </w:trPr>
        <w:tc>
          <w:tcPr>
            <w:tcW w:w="2400" w:type="dxa"/>
            <w:shd w:val="clear" w:color="auto" w:fill="142F62"/>
            <w:noWrap/>
            <w:vAlign w:val="center"/>
            <w:hideMark/>
          </w:tcPr>
          <w:p w14:paraId="3C276899" w14:textId="77777777" w:rsidR="007333D5" w:rsidRPr="00FD67CD" w:rsidRDefault="007333D5" w:rsidP="007333D5">
            <w:pPr>
              <w:spacing w:after="0" w:line="240" w:lineRule="auto"/>
              <w:jc w:val="center"/>
              <w:rPr>
                <w:rFonts w:eastAsia="Times New Roman"/>
                <w:b/>
                <w:bCs/>
                <w:color w:val="D9D9D9"/>
                <w:lang w:val="es-ES" w:eastAsia="es-ES"/>
              </w:rPr>
            </w:pPr>
            <w:r w:rsidRPr="00FD67CD">
              <w:rPr>
                <w:rFonts w:eastAsia="Times New Roman"/>
                <w:b/>
                <w:bCs/>
                <w:color w:val="D9D9D9"/>
                <w:lang w:val="es-ES" w:eastAsia="es-ES"/>
              </w:rPr>
              <w:t>Producto / servicio</w:t>
            </w:r>
          </w:p>
        </w:tc>
        <w:tc>
          <w:tcPr>
            <w:tcW w:w="1430" w:type="dxa"/>
            <w:shd w:val="clear" w:color="auto" w:fill="142F62"/>
            <w:noWrap/>
            <w:vAlign w:val="center"/>
            <w:hideMark/>
          </w:tcPr>
          <w:p w14:paraId="4EE4871A" w14:textId="77777777" w:rsidR="007333D5" w:rsidRPr="00FD67CD" w:rsidRDefault="007333D5" w:rsidP="007333D5">
            <w:pPr>
              <w:spacing w:after="0" w:line="240" w:lineRule="auto"/>
              <w:jc w:val="center"/>
              <w:rPr>
                <w:rFonts w:eastAsia="Times New Roman"/>
                <w:b/>
                <w:bCs/>
                <w:color w:val="D9D9D9"/>
                <w:lang w:val="es-ES" w:eastAsia="es-ES"/>
              </w:rPr>
            </w:pPr>
            <w:r w:rsidRPr="00FD67CD">
              <w:rPr>
                <w:rFonts w:eastAsia="Times New Roman"/>
                <w:b/>
                <w:bCs/>
                <w:color w:val="D9D9D9"/>
                <w:lang w:val="es-ES" w:eastAsia="es-ES"/>
              </w:rPr>
              <w:t>Enero</w:t>
            </w:r>
          </w:p>
        </w:tc>
        <w:tc>
          <w:tcPr>
            <w:tcW w:w="1660" w:type="dxa"/>
            <w:shd w:val="clear" w:color="auto" w:fill="142F62"/>
            <w:noWrap/>
            <w:vAlign w:val="center"/>
            <w:hideMark/>
          </w:tcPr>
          <w:p w14:paraId="301FE243" w14:textId="77777777" w:rsidR="007333D5" w:rsidRPr="00FD67CD" w:rsidRDefault="007333D5" w:rsidP="007333D5">
            <w:pPr>
              <w:spacing w:after="0" w:line="240" w:lineRule="auto"/>
              <w:jc w:val="center"/>
              <w:rPr>
                <w:rFonts w:eastAsia="Times New Roman"/>
                <w:b/>
                <w:bCs/>
                <w:color w:val="D9D9D9"/>
                <w:lang w:val="es-ES" w:eastAsia="es-ES"/>
              </w:rPr>
            </w:pPr>
            <w:r w:rsidRPr="00FD67CD">
              <w:rPr>
                <w:rFonts w:eastAsia="Times New Roman"/>
                <w:b/>
                <w:bCs/>
                <w:color w:val="D9D9D9"/>
                <w:lang w:val="es-ES" w:eastAsia="es-ES"/>
              </w:rPr>
              <w:t>Febrero</w:t>
            </w:r>
          </w:p>
        </w:tc>
        <w:tc>
          <w:tcPr>
            <w:tcW w:w="1658" w:type="dxa"/>
            <w:shd w:val="clear" w:color="auto" w:fill="142F62"/>
            <w:noWrap/>
            <w:vAlign w:val="center"/>
            <w:hideMark/>
          </w:tcPr>
          <w:p w14:paraId="5237FACE" w14:textId="77777777" w:rsidR="007333D5" w:rsidRPr="00FD67CD" w:rsidRDefault="007333D5" w:rsidP="007333D5">
            <w:pPr>
              <w:spacing w:after="0" w:line="240" w:lineRule="auto"/>
              <w:jc w:val="center"/>
              <w:rPr>
                <w:rFonts w:eastAsia="Times New Roman"/>
                <w:b/>
                <w:bCs/>
                <w:color w:val="D9D9D9"/>
                <w:lang w:val="es-ES" w:eastAsia="es-ES"/>
              </w:rPr>
            </w:pPr>
            <w:r w:rsidRPr="00FD67CD">
              <w:rPr>
                <w:rFonts w:eastAsia="Times New Roman"/>
                <w:b/>
                <w:bCs/>
                <w:color w:val="D9D9D9"/>
                <w:lang w:val="es-ES" w:eastAsia="es-ES"/>
              </w:rPr>
              <w:t>Marzo</w:t>
            </w:r>
          </w:p>
        </w:tc>
      </w:tr>
      <w:tr w:rsidR="007333D5" w:rsidRPr="007333D5" w14:paraId="710D637F" w14:textId="77777777" w:rsidTr="007930DF">
        <w:trPr>
          <w:trHeight w:val="1842"/>
          <w:jc w:val="center"/>
        </w:trPr>
        <w:tc>
          <w:tcPr>
            <w:tcW w:w="2400" w:type="dxa"/>
            <w:shd w:val="clear" w:color="auto" w:fill="auto"/>
            <w:vAlign w:val="center"/>
            <w:hideMark/>
          </w:tcPr>
          <w:p w14:paraId="18EE22FB" w14:textId="77777777" w:rsidR="007333D5" w:rsidRPr="00FD67CD" w:rsidRDefault="007333D5" w:rsidP="007333D5">
            <w:pPr>
              <w:spacing w:after="0" w:line="240" w:lineRule="auto"/>
              <w:rPr>
                <w:rFonts w:eastAsia="Times New Roman"/>
                <w:sz w:val="20"/>
                <w:lang w:val="es-ES" w:eastAsia="es-ES"/>
              </w:rPr>
            </w:pPr>
            <w:r w:rsidRPr="00FD67CD">
              <w:rPr>
                <w:rFonts w:eastAsia="Times New Roman"/>
                <w:sz w:val="20"/>
                <w:lang w:val="es-ES" w:eastAsia="es-ES"/>
              </w:rPr>
              <w:t>7678-Residentes de los sectores bajo</w:t>
            </w:r>
            <w:r w:rsidRPr="00FD67CD">
              <w:rPr>
                <w:rFonts w:eastAsia="Times New Roman"/>
                <w:sz w:val="20"/>
                <w:lang w:val="es-ES" w:eastAsia="es-ES"/>
              </w:rPr>
              <w:br/>
              <w:t>jurisdicción de COAAROM con producción de</w:t>
            </w:r>
            <w:r w:rsidRPr="00FD67CD">
              <w:rPr>
                <w:rFonts w:eastAsia="Times New Roman"/>
                <w:sz w:val="20"/>
                <w:lang w:val="es-ES" w:eastAsia="es-ES"/>
              </w:rPr>
              <w:br/>
              <w:t>agua potable a través de la red pública</w:t>
            </w:r>
          </w:p>
        </w:tc>
        <w:tc>
          <w:tcPr>
            <w:tcW w:w="1430" w:type="dxa"/>
            <w:shd w:val="clear" w:color="auto" w:fill="auto"/>
            <w:noWrap/>
            <w:vAlign w:val="center"/>
            <w:hideMark/>
          </w:tcPr>
          <w:p w14:paraId="02C0AD83" w14:textId="77777777" w:rsidR="007333D5" w:rsidRPr="00FD67CD" w:rsidRDefault="007333D5" w:rsidP="007333D5">
            <w:pPr>
              <w:spacing w:after="0" w:line="240" w:lineRule="auto"/>
              <w:jc w:val="right"/>
              <w:rPr>
                <w:rFonts w:eastAsia="Times New Roman"/>
                <w:sz w:val="20"/>
                <w:lang w:val="es-ES" w:eastAsia="es-ES"/>
              </w:rPr>
            </w:pPr>
            <w:r w:rsidRPr="00FD67CD">
              <w:rPr>
                <w:rFonts w:eastAsia="Times New Roman"/>
                <w:sz w:val="20"/>
                <w:lang w:val="es-ES" w:eastAsia="es-ES"/>
              </w:rPr>
              <w:t xml:space="preserve">     6,524,482.51 </w:t>
            </w:r>
          </w:p>
        </w:tc>
        <w:tc>
          <w:tcPr>
            <w:tcW w:w="1660" w:type="dxa"/>
            <w:shd w:val="clear" w:color="auto" w:fill="auto"/>
            <w:noWrap/>
            <w:vAlign w:val="center"/>
            <w:hideMark/>
          </w:tcPr>
          <w:p w14:paraId="34CD2227" w14:textId="77777777" w:rsidR="007333D5" w:rsidRPr="00FD67CD" w:rsidRDefault="007333D5" w:rsidP="007333D5">
            <w:pPr>
              <w:spacing w:after="0" w:line="240" w:lineRule="auto"/>
              <w:jc w:val="right"/>
              <w:rPr>
                <w:rFonts w:eastAsia="Times New Roman"/>
                <w:sz w:val="20"/>
                <w:lang w:val="es-ES" w:eastAsia="es-ES"/>
              </w:rPr>
            </w:pPr>
            <w:r w:rsidRPr="00FD67CD">
              <w:rPr>
                <w:rFonts w:eastAsia="Times New Roman"/>
                <w:sz w:val="20"/>
                <w:lang w:val="es-ES" w:eastAsia="es-ES"/>
              </w:rPr>
              <w:t xml:space="preserve">      6,089,600.51 </w:t>
            </w:r>
          </w:p>
        </w:tc>
        <w:tc>
          <w:tcPr>
            <w:tcW w:w="1658" w:type="dxa"/>
            <w:shd w:val="clear" w:color="auto" w:fill="auto"/>
            <w:noWrap/>
            <w:vAlign w:val="center"/>
            <w:hideMark/>
          </w:tcPr>
          <w:p w14:paraId="3CA4086A" w14:textId="77777777" w:rsidR="007333D5" w:rsidRPr="00FD67CD" w:rsidRDefault="007333D5" w:rsidP="007333D5">
            <w:pPr>
              <w:spacing w:after="0" w:line="240" w:lineRule="auto"/>
              <w:jc w:val="right"/>
              <w:rPr>
                <w:rFonts w:eastAsia="Times New Roman"/>
                <w:sz w:val="20"/>
                <w:lang w:val="es-ES" w:eastAsia="es-ES"/>
              </w:rPr>
            </w:pPr>
            <w:r w:rsidRPr="00FD67CD">
              <w:rPr>
                <w:rFonts w:eastAsia="Times New Roman"/>
                <w:sz w:val="20"/>
                <w:lang w:val="es-ES" w:eastAsia="es-ES"/>
              </w:rPr>
              <w:t xml:space="preserve">        6,500,320.51 </w:t>
            </w:r>
          </w:p>
        </w:tc>
      </w:tr>
      <w:tr w:rsidR="007333D5" w:rsidRPr="007333D5" w14:paraId="16EC83A9" w14:textId="77777777" w:rsidTr="007930DF">
        <w:trPr>
          <w:trHeight w:val="564"/>
          <w:jc w:val="center"/>
        </w:trPr>
        <w:tc>
          <w:tcPr>
            <w:tcW w:w="2400" w:type="dxa"/>
            <w:shd w:val="clear" w:color="auto" w:fill="auto"/>
            <w:vAlign w:val="center"/>
            <w:hideMark/>
          </w:tcPr>
          <w:p w14:paraId="29AEF6A6" w14:textId="77777777" w:rsidR="007333D5" w:rsidRPr="00FD67CD" w:rsidRDefault="007333D5" w:rsidP="007333D5">
            <w:pPr>
              <w:spacing w:after="0" w:line="240" w:lineRule="auto"/>
              <w:rPr>
                <w:rFonts w:eastAsia="Times New Roman"/>
                <w:sz w:val="20"/>
                <w:lang w:val="es-ES" w:eastAsia="es-ES"/>
              </w:rPr>
            </w:pPr>
            <w:r w:rsidRPr="00FD67CD">
              <w:rPr>
                <w:rFonts w:eastAsia="Times New Roman"/>
                <w:sz w:val="20"/>
                <w:lang w:val="es-ES" w:eastAsia="es-ES"/>
              </w:rPr>
              <w:t>Inversión producto 7678</w:t>
            </w:r>
          </w:p>
        </w:tc>
        <w:tc>
          <w:tcPr>
            <w:tcW w:w="1430" w:type="dxa"/>
            <w:shd w:val="clear" w:color="auto" w:fill="auto"/>
            <w:noWrap/>
            <w:vAlign w:val="center"/>
            <w:hideMark/>
          </w:tcPr>
          <w:p w14:paraId="38390D5B" w14:textId="77777777" w:rsidR="007333D5" w:rsidRPr="00FD67CD" w:rsidRDefault="007333D5" w:rsidP="007333D5">
            <w:pPr>
              <w:spacing w:after="0" w:line="240" w:lineRule="auto"/>
              <w:jc w:val="right"/>
              <w:rPr>
                <w:rFonts w:eastAsia="Times New Roman"/>
                <w:sz w:val="20"/>
                <w:lang w:val="es-ES" w:eastAsia="es-ES"/>
              </w:rPr>
            </w:pPr>
            <w:r w:rsidRPr="00FD67CD">
              <w:rPr>
                <w:rFonts w:eastAsia="Times New Roman"/>
                <w:sz w:val="20"/>
                <w:lang w:val="es-ES" w:eastAsia="es-ES"/>
              </w:rPr>
              <w:t xml:space="preserve">                     -   </w:t>
            </w:r>
          </w:p>
        </w:tc>
        <w:tc>
          <w:tcPr>
            <w:tcW w:w="1660" w:type="dxa"/>
            <w:shd w:val="clear" w:color="auto" w:fill="auto"/>
            <w:noWrap/>
            <w:vAlign w:val="center"/>
            <w:hideMark/>
          </w:tcPr>
          <w:p w14:paraId="7FC227BC" w14:textId="77777777" w:rsidR="007333D5" w:rsidRPr="00FD67CD" w:rsidRDefault="007333D5" w:rsidP="007333D5">
            <w:pPr>
              <w:spacing w:after="0" w:line="240" w:lineRule="auto"/>
              <w:jc w:val="right"/>
              <w:rPr>
                <w:rFonts w:eastAsia="Times New Roman"/>
                <w:sz w:val="20"/>
                <w:lang w:val="es-ES" w:eastAsia="es-ES"/>
              </w:rPr>
            </w:pPr>
            <w:r w:rsidRPr="00FD67CD">
              <w:rPr>
                <w:rFonts w:eastAsia="Times New Roman"/>
                <w:sz w:val="20"/>
                <w:lang w:val="es-ES" w:eastAsia="es-ES"/>
              </w:rPr>
              <w:t xml:space="preserve">      5,830,335.07 </w:t>
            </w:r>
          </w:p>
        </w:tc>
        <w:tc>
          <w:tcPr>
            <w:tcW w:w="1658" w:type="dxa"/>
            <w:shd w:val="clear" w:color="auto" w:fill="auto"/>
            <w:noWrap/>
            <w:vAlign w:val="center"/>
            <w:hideMark/>
          </w:tcPr>
          <w:p w14:paraId="567B42AB" w14:textId="77777777" w:rsidR="007333D5" w:rsidRPr="00FD67CD" w:rsidRDefault="007333D5" w:rsidP="007333D5">
            <w:pPr>
              <w:spacing w:after="0" w:line="240" w:lineRule="auto"/>
              <w:jc w:val="right"/>
              <w:rPr>
                <w:rFonts w:eastAsia="Times New Roman"/>
                <w:sz w:val="20"/>
                <w:lang w:val="es-ES" w:eastAsia="es-ES"/>
              </w:rPr>
            </w:pPr>
            <w:r w:rsidRPr="00FD67CD">
              <w:rPr>
                <w:rFonts w:eastAsia="Times New Roman"/>
                <w:sz w:val="20"/>
                <w:lang w:val="es-ES" w:eastAsia="es-ES"/>
              </w:rPr>
              <w:t xml:space="preserve">      38,293,455.07 </w:t>
            </w:r>
          </w:p>
        </w:tc>
      </w:tr>
      <w:tr w:rsidR="007333D5" w:rsidRPr="007333D5" w14:paraId="029B40B1" w14:textId="77777777" w:rsidTr="007930DF">
        <w:trPr>
          <w:trHeight w:val="1806"/>
          <w:jc w:val="center"/>
        </w:trPr>
        <w:tc>
          <w:tcPr>
            <w:tcW w:w="2400" w:type="dxa"/>
            <w:shd w:val="clear" w:color="auto" w:fill="auto"/>
            <w:vAlign w:val="center"/>
            <w:hideMark/>
          </w:tcPr>
          <w:p w14:paraId="0A839D93" w14:textId="77777777" w:rsidR="007333D5" w:rsidRPr="00FD67CD" w:rsidRDefault="007333D5" w:rsidP="007333D5">
            <w:pPr>
              <w:spacing w:after="0" w:line="240" w:lineRule="auto"/>
              <w:rPr>
                <w:rFonts w:eastAsia="Times New Roman"/>
                <w:sz w:val="20"/>
                <w:lang w:val="es-ES" w:eastAsia="es-ES"/>
              </w:rPr>
            </w:pPr>
            <w:r w:rsidRPr="00FD67CD">
              <w:rPr>
                <w:rFonts w:eastAsia="Times New Roman"/>
                <w:sz w:val="20"/>
                <w:lang w:val="es-ES" w:eastAsia="es-ES"/>
              </w:rPr>
              <w:t>7679-Residentes de los sectores bajo la</w:t>
            </w:r>
            <w:r w:rsidRPr="00FD67CD">
              <w:rPr>
                <w:rFonts w:eastAsia="Times New Roman"/>
                <w:sz w:val="20"/>
                <w:lang w:val="es-ES" w:eastAsia="es-ES"/>
              </w:rPr>
              <w:br/>
              <w:t>jurisdicción de COAAROM con distribución de</w:t>
            </w:r>
            <w:r w:rsidRPr="00FD67CD">
              <w:rPr>
                <w:rFonts w:eastAsia="Times New Roman"/>
                <w:sz w:val="20"/>
                <w:lang w:val="es-ES" w:eastAsia="es-ES"/>
              </w:rPr>
              <w:br/>
              <w:t>agua potable a través de camiones cisterna</w:t>
            </w:r>
          </w:p>
        </w:tc>
        <w:tc>
          <w:tcPr>
            <w:tcW w:w="1430" w:type="dxa"/>
            <w:shd w:val="clear" w:color="auto" w:fill="auto"/>
            <w:noWrap/>
            <w:vAlign w:val="center"/>
            <w:hideMark/>
          </w:tcPr>
          <w:p w14:paraId="7640C633" w14:textId="77777777" w:rsidR="007333D5" w:rsidRPr="00FD67CD" w:rsidRDefault="007333D5" w:rsidP="007333D5">
            <w:pPr>
              <w:spacing w:after="0" w:line="240" w:lineRule="auto"/>
              <w:jc w:val="right"/>
              <w:rPr>
                <w:rFonts w:eastAsia="Times New Roman"/>
                <w:sz w:val="20"/>
                <w:lang w:val="es-ES" w:eastAsia="es-ES"/>
              </w:rPr>
            </w:pPr>
            <w:r w:rsidRPr="00FD67CD">
              <w:rPr>
                <w:rFonts w:eastAsia="Times New Roman"/>
                <w:sz w:val="20"/>
                <w:lang w:val="es-ES" w:eastAsia="es-ES"/>
              </w:rPr>
              <w:t>2,009</w:t>
            </w:r>
          </w:p>
        </w:tc>
        <w:tc>
          <w:tcPr>
            <w:tcW w:w="1660" w:type="dxa"/>
            <w:shd w:val="clear" w:color="auto" w:fill="auto"/>
            <w:noWrap/>
            <w:vAlign w:val="center"/>
            <w:hideMark/>
          </w:tcPr>
          <w:p w14:paraId="2E007C67" w14:textId="77777777" w:rsidR="007333D5" w:rsidRPr="00FD67CD" w:rsidRDefault="007333D5" w:rsidP="007333D5">
            <w:pPr>
              <w:spacing w:after="0" w:line="240" w:lineRule="auto"/>
              <w:jc w:val="right"/>
              <w:rPr>
                <w:rFonts w:eastAsia="Times New Roman"/>
                <w:sz w:val="20"/>
                <w:lang w:val="es-ES" w:eastAsia="es-ES"/>
              </w:rPr>
            </w:pPr>
            <w:r w:rsidRPr="00FD67CD">
              <w:rPr>
                <w:rFonts w:eastAsia="Times New Roman"/>
                <w:sz w:val="20"/>
                <w:lang w:val="es-ES" w:eastAsia="es-ES"/>
              </w:rPr>
              <w:t>2,151</w:t>
            </w:r>
          </w:p>
        </w:tc>
        <w:tc>
          <w:tcPr>
            <w:tcW w:w="1658" w:type="dxa"/>
            <w:shd w:val="clear" w:color="auto" w:fill="auto"/>
            <w:noWrap/>
            <w:vAlign w:val="center"/>
            <w:hideMark/>
          </w:tcPr>
          <w:p w14:paraId="63B14838" w14:textId="77777777" w:rsidR="007333D5" w:rsidRPr="00FD67CD" w:rsidRDefault="007333D5" w:rsidP="007333D5">
            <w:pPr>
              <w:spacing w:after="0" w:line="240" w:lineRule="auto"/>
              <w:jc w:val="right"/>
              <w:rPr>
                <w:rFonts w:eastAsia="Times New Roman"/>
                <w:sz w:val="20"/>
                <w:lang w:val="es-ES" w:eastAsia="es-ES"/>
              </w:rPr>
            </w:pPr>
            <w:r w:rsidRPr="00FD67CD">
              <w:rPr>
                <w:rFonts w:eastAsia="Times New Roman"/>
                <w:sz w:val="20"/>
                <w:lang w:val="es-ES" w:eastAsia="es-ES"/>
              </w:rPr>
              <w:t>3,571</w:t>
            </w:r>
          </w:p>
        </w:tc>
      </w:tr>
      <w:tr w:rsidR="007333D5" w:rsidRPr="007333D5" w14:paraId="0DCA7BAD" w14:textId="77777777" w:rsidTr="007930DF">
        <w:trPr>
          <w:trHeight w:val="564"/>
          <w:jc w:val="center"/>
        </w:trPr>
        <w:tc>
          <w:tcPr>
            <w:tcW w:w="2400" w:type="dxa"/>
            <w:shd w:val="clear" w:color="auto" w:fill="auto"/>
            <w:vAlign w:val="center"/>
            <w:hideMark/>
          </w:tcPr>
          <w:p w14:paraId="190D683F" w14:textId="77777777" w:rsidR="007333D5" w:rsidRPr="00FD67CD" w:rsidRDefault="007333D5" w:rsidP="007333D5">
            <w:pPr>
              <w:spacing w:after="0" w:line="240" w:lineRule="auto"/>
              <w:rPr>
                <w:rFonts w:eastAsia="Times New Roman"/>
                <w:sz w:val="20"/>
                <w:lang w:val="es-ES" w:eastAsia="es-ES"/>
              </w:rPr>
            </w:pPr>
            <w:r w:rsidRPr="00FD67CD">
              <w:rPr>
                <w:rFonts w:eastAsia="Times New Roman"/>
                <w:sz w:val="20"/>
                <w:lang w:val="es-ES" w:eastAsia="es-ES"/>
              </w:rPr>
              <w:t>Inversión producto 7679</w:t>
            </w:r>
          </w:p>
        </w:tc>
        <w:tc>
          <w:tcPr>
            <w:tcW w:w="1430" w:type="dxa"/>
            <w:shd w:val="clear" w:color="auto" w:fill="auto"/>
            <w:noWrap/>
            <w:vAlign w:val="center"/>
            <w:hideMark/>
          </w:tcPr>
          <w:p w14:paraId="3264F73B" w14:textId="77777777" w:rsidR="007333D5" w:rsidRPr="00FD67CD" w:rsidRDefault="007333D5" w:rsidP="007333D5">
            <w:pPr>
              <w:spacing w:after="0" w:line="240" w:lineRule="auto"/>
              <w:jc w:val="right"/>
              <w:rPr>
                <w:rFonts w:eastAsia="Times New Roman"/>
                <w:sz w:val="20"/>
                <w:lang w:val="es-ES" w:eastAsia="es-ES"/>
              </w:rPr>
            </w:pPr>
            <w:r w:rsidRPr="00FD67CD">
              <w:rPr>
                <w:rFonts w:eastAsia="Times New Roman"/>
                <w:sz w:val="20"/>
                <w:lang w:val="es-ES" w:eastAsia="es-ES"/>
              </w:rPr>
              <w:t> </w:t>
            </w:r>
          </w:p>
        </w:tc>
        <w:tc>
          <w:tcPr>
            <w:tcW w:w="1660" w:type="dxa"/>
            <w:shd w:val="clear" w:color="auto" w:fill="auto"/>
            <w:noWrap/>
            <w:vAlign w:val="center"/>
            <w:hideMark/>
          </w:tcPr>
          <w:p w14:paraId="666D61B5" w14:textId="77777777" w:rsidR="007333D5" w:rsidRPr="00FD67CD" w:rsidRDefault="007333D5" w:rsidP="007333D5">
            <w:pPr>
              <w:spacing w:after="0" w:line="240" w:lineRule="auto"/>
              <w:jc w:val="right"/>
              <w:rPr>
                <w:rFonts w:eastAsia="Times New Roman"/>
                <w:sz w:val="20"/>
                <w:lang w:val="es-ES" w:eastAsia="es-ES"/>
              </w:rPr>
            </w:pPr>
            <w:r w:rsidRPr="00FD67CD">
              <w:rPr>
                <w:rFonts w:eastAsia="Times New Roman"/>
                <w:sz w:val="20"/>
                <w:lang w:val="es-ES" w:eastAsia="es-ES"/>
              </w:rPr>
              <w:t> </w:t>
            </w:r>
          </w:p>
        </w:tc>
        <w:tc>
          <w:tcPr>
            <w:tcW w:w="1658" w:type="dxa"/>
            <w:shd w:val="clear" w:color="auto" w:fill="auto"/>
            <w:noWrap/>
            <w:vAlign w:val="center"/>
            <w:hideMark/>
          </w:tcPr>
          <w:p w14:paraId="0D4A3D57" w14:textId="77777777" w:rsidR="007333D5" w:rsidRPr="00FD67CD" w:rsidRDefault="007333D5" w:rsidP="007333D5">
            <w:pPr>
              <w:spacing w:after="0" w:line="240" w:lineRule="auto"/>
              <w:jc w:val="right"/>
              <w:rPr>
                <w:rFonts w:eastAsia="Times New Roman"/>
                <w:sz w:val="20"/>
                <w:lang w:val="es-ES" w:eastAsia="es-ES"/>
              </w:rPr>
            </w:pPr>
            <w:r w:rsidRPr="00FD67CD">
              <w:rPr>
                <w:rFonts w:eastAsia="Times New Roman"/>
                <w:sz w:val="20"/>
                <w:lang w:val="es-ES" w:eastAsia="es-ES"/>
              </w:rPr>
              <w:t> </w:t>
            </w:r>
          </w:p>
        </w:tc>
      </w:tr>
      <w:tr w:rsidR="007333D5" w:rsidRPr="007333D5" w14:paraId="7E2FBB42" w14:textId="77777777" w:rsidTr="007930DF">
        <w:trPr>
          <w:trHeight w:val="1958"/>
          <w:jc w:val="center"/>
        </w:trPr>
        <w:tc>
          <w:tcPr>
            <w:tcW w:w="2400" w:type="dxa"/>
            <w:shd w:val="clear" w:color="auto" w:fill="auto"/>
            <w:vAlign w:val="center"/>
            <w:hideMark/>
          </w:tcPr>
          <w:p w14:paraId="2BF74AC1" w14:textId="6C9E72FE" w:rsidR="007333D5" w:rsidRPr="00FD67CD" w:rsidRDefault="007333D5" w:rsidP="00FD67CD">
            <w:pPr>
              <w:spacing w:after="0" w:line="240" w:lineRule="auto"/>
              <w:rPr>
                <w:rFonts w:eastAsia="Times New Roman"/>
                <w:sz w:val="20"/>
                <w:lang w:val="es-ES" w:eastAsia="es-ES"/>
              </w:rPr>
            </w:pPr>
            <w:r w:rsidRPr="00FD67CD">
              <w:rPr>
                <w:rFonts w:eastAsia="Times New Roman"/>
                <w:sz w:val="20"/>
                <w:lang w:val="es-ES" w:eastAsia="es-ES"/>
              </w:rPr>
              <w:t>7676-Residentes bajo la jurisdicción de</w:t>
            </w:r>
            <w:r w:rsidR="00FD67CD">
              <w:rPr>
                <w:rFonts w:eastAsia="Times New Roman"/>
                <w:sz w:val="20"/>
                <w:lang w:val="es-ES" w:eastAsia="es-ES"/>
              </w:rPr>
              <w:t xml:space="preserve"> </w:t>
            </w:r>
            <w:r w:rsidRPr="00FD67CD">
              <w:rPr>
                <w:rFonts w:eastAsia="Times New Roman"/>
                <w:sz w:val="20"/>
                <w:lang w:val="es-ES" w:eastAsia="es-ES"/>
              </w:rPr>
              <w:t>COAAROM con servicios de recolección de</w:t>
            </w:r>
            <w:r w:rsidRPr="00FD67CD">
              <w:rPr>
                <w:rFonts w:eastAsia="Times New Roman"/>
                <w:sz w:val="20"/>
                <w:lang w:val="es-ES" w:eastAsia="es-ES"/>
              </w:rPr>
              <w:br/>
              <w:t>agua residual a través de la red de</w:t>
            </w:r>
            <w:r w:rsidRPr="00FD67CD">
              <w:rPr>
                <w:rFonts w:eastAsia="Times New Roman"/>
                <w:sz w:val="20"/>
                <w:lang w:val="es-ES" w:eastAsia="es-ES"/>
              </w:rPr>
              <w:br/>
              <w:t>alcantarillado</w:t>
            </w:r>
          </w:p>
        </w:tc>
        <w:tc>
          <w:tcPr>
            <w:tcW w:w="1430" w:type="dxa"/>
            <w:shd w:val="clear" w:color="auto" w:fill="auto"/>
            <w:noWrap/>
            <w:vAlign w:val="center"/>
            <w:hideMark/>
          </w:tcPr>
          <w:p w14:paraId="48FB9CB6" w14:textId="77777777" w:rsidR="007333D5" w:rsidRPr="00FD67CD" w:rsidRDefault="007333D5" w:rsidP="007333D5">
            <w:pPr>
              <w:spacing w:after="0" w:line="240" w:lineRule="auto"/>
              <w:jc w:val="right"/>
              <w:rPr>
                <w:rFonts w:eastAsia="Times New Roman"/>
                <w:sz w:val="20"/>
                <w:lang w:val="es-ES" w:eastAsia="es-ES"/>
              </w:rPr>
            </w:pPr>
            <w:r w:rsidRPr="00FD67CD">
              <w:rPr>
                <w:rFonts w:eastAsia="Times New Roman"/>
                <w:sz w:val="20"/>
                <w:lang w:val="es-ES" w:eastAsia="es-ES"/>
              </w:rPr>
              <w:t>0</w:t>
            </w:r>
          </w:p>
        </w:tc>
        <w:tc>
          <w:tcPr>
            <w:tcW w:w="1660" w:type="dxa"/>
            <w:shd w:val="clear" w:color="auto" w:fill="auto"/>
            <w:noWrap/>
            <w:vAlign w:val="center"/>
            <w:hideMark/>
          </w:tcPr>
          <w:p w14:paraId="77B7E0B5" w14:textId="77777777" w:rsidR="007333D5" w:rsidRPr="00FD67CD" w:rsidRDefault="007333D5" w:rsidP="007333D5">
            <w:pPr>
              <w:spacing w:after="0" w:line="240" w:lineRule="auto"/>
              <w:jc w:val="right"/>
              <w:rPr>
                <w:rFonts w:eastAsia="Times New Roman"/>
                <w:sz w:val="20"/>
                <w:lang w:val="es-ES" w:eastAsia="es-ES"/>
              </w:rPr>
            </w:pPr>
            <w:r w:rsidRPr="00FD67CD">
              <w:rPr>
                <w:rFonts w:eastAsia="Times New Roman"/>
                <w:sz w:val="20"/>
                <w:lang w:val="es-ES" w:eastAsia="es-ES"/>
              </w:rPr>
              <w:t>0</w:t>
            </w:r>
          </w:p>
        </w:tc>
        <w:tc>
          <w:tcPr>
            <w:tcW w:w="1658" w:type="dxa"/>
            <w:shd w:val="clear" w:color="auto" w:fill="auto"/>
            <w:noWrap/>
            <w:vAlign w:val="center"/>
            <w:hideMark/>
          </w:tcPr>
          <w:p w14:paraId="643483DA" w14:textId="77777777" w:rsidR="007333D5" w:rsidRPr="00FD67CD" w:rsidRDefault="007333D5" w:rsidP="007333D5">
            <w:pPr>
              <w:spacing w:after="0" w:line="240" w:lineRule="auto"/>
              <w:jc w:val="right"/>
              <w:rPr>
                <w:rFonts w:eastAsia="Times New Roman"/>
                <w:sz w:val="20"/>
                <w:lang w:val="es-ES" w:eastAsia="es-ES"/>
              </w:rPr>
            </w:pPr>
            <w:r w:rsidRPr="00FD67CD">
              <w:rPr>
                <w:rFonts w:eastAsia="Times New Roman"/>
                <w:sz w:val="20"/>
                <w:lang w:val="es-ES" w:eastAsia="es-ES"/>
              </w:rPr>
              <w:t>0</w:t>
            </w:r>
          </w:p>
        </w:tc>
      </w:tr>
      <w:tr w:rsidR="007333D5" w:rsidRPr="007333D5" w14:paraId="3E629193" w14:textId="77777777" w:rsidTr="007930DF">
        <w:trPr>
          <w:trHeight w:val="564"/>
          <w:jc w:val="center"/>
        </w:trPr>
        <w:tc>
          <w:tcPr>
            <w:tcW w:w="2400" w:type="dxa"/>
            <w:shd w:val="clear" w:color="auto" w:fill="auto"/>
            <w:vAlign w:val="center"/>
            <w:hideMark/>
          </w:tcPr>
          <w:p w14:paraId="082FDF79" w14:textId="77777777" w:rsidR="007333D5" w:rsidRPr="00FD67CD" w:rsidRDefault="007333D5" w:rsidP="007333D5">
            <w:pPr>
              <w:spacing w:after="0" w:line="240" w:lineRule="auto"/>
              <w:rPr>
                <w:rFonts w:eastAsia="Times New Roman"/>
                <w:sz w:val="20"/>
                <w:lang w:val="es-ES" w:eastAsia="es-ES"/>
              </w:rPr>
            </w:pPr>
            <w:r w:rsidRPr="00FD67CD">
              <w:rPr>
                <w:rFonts w:eastAsia="Times New Roman"/>
                <w:sz w:val="20"/>
                <w:lang w:val="es-ES" w:eastAsia="es-ES"/>
              </w:rPr>
              <w:t>Inversión producto 7676</w:t>
            </w:r>
          </w:p>
        </w:tc>
        <w:tc>
          <w:tcPr>
            <w:tcW w:w="1430" w:type="dxa"/>
            <w:shd w:val="clear" w:color="auto" w:fill="auto"/>
            <w:noWrap/>
            <w:vAlign w:val="center"/>
            <w:hideMark/>
          </w:tcPr>
          <w:p w14:paraId="2F9CC840" w14:textId="77777777" w:rsidR="007333D5" w:rsidRPr="00FD67CD" w:rsidRDefault="007333D5" w:rsidP="007333D5">
            <w:pPr>
              <w:spacing w:after="0" w:line="240" w:lineRule="auto"/>
              <w:jc w:val="right"/>
              <w:rPr>
                <w:rFonts w:eastAsia="Times New Roman"/>
                <w:sz w:val="20"/>
                <w:lang w:val="es-ES" w:eastAsia="es-ES"/>
              </w:rPr>
            </w:pPr>
            <w:r w:rsidRPr="00FD67CD">
              <w:rPr>
                <w:rFonts w:eastAsia="Times New Roman"/>
                <w:sz w:val="20"/>
                <w:lang w:val="es-ES" w:eastAsia="es-ES"/>
              </w:rPr>
              <w:t xml:space="preserve"> RD$             -   </w:t>
            </w:r>
          </w:p>
        </w:tc>
        <w:tc>
          <w:tcPr>
            <w:tcW w:w="1660" w:type="dxa"/>
            <w:shd w:val="clear" w:color="auto" w:fill="auto"/>
            <w:noWrap/>
            <w:vAlign w:val="center"/>
            <w:hideMark/>
          </w:tcPr>
          <w:p w14:paraId="2CBB07EF" w14:textId="77777777" w:rsidR="007333D5" w:rsidRPr="00FD67CD" w:rsidRDefault="007333D5" w:rsidP="007333D5">
            <w:pPr>
              <w:spacing w:after="0" w:line="240" w:lineRule="auto"/>
              <w:jc w:val="right"/>
              <w:rPr>
                <w:rFonts w:eastAsia="Times New Roman"/>
                <w:sz w:val="20"/>
                <w:lang w:val="es-ES" w:eastAsia="es-ES"/>
              </w:rPr>
            </w:pPr>
            <w:r w:rsidRPr="00FD67CD">
              <w:rPr>
                <w:rFonts w:eastAsia="Times New Roman"/>
                <w:sz w:val="20"/>
                <w:lang w:val="es-ES" w:eastAsia="es-ES"/>
              </w:rPr>
              <w:t xml:space="preserve"> RD$              -   </w:t>
            </w:r>
          </w:p>
        </w:tc>
        <w:tc>
          <w:tcPr>
            <w:tcW w:w="1658" w:type="dxa"/>
            <w:shd w:val="clear" w:color="auto" w:fill="auto"/>
            <w:noWrap/>
            <w:vAlign w:val="center"/>
            <w:hideMark/>
          </w:tcPr>
          <w:p w14:paraId="1E2C16A5" w14:textId="77777777" w:rsidR="007333D5" w:rsidRPr="00FD67CD" w:rsidRDefault="007333D5" w:rsidP="007333D5">
            <w:pPr>
              <w:spacing w:after="0" w:line="240" w:lineRule="auto"/>
              <w:jc w:val="right"/>
              <w:rPr>
                <w:rFonts w:eastAsia="Times New Roman"/>
                <w:sz w:val="20"/>
                <w:lang w:val="es-ES" w:eastAsia="es-ES"/>
              </w:rPr>
            </w:pPr>
            <w:r w:rsidRPr="00FD67CD">
              <w:rPr>
                <w:rFonts w:eastAsia="Times New Roman"/>
                <w:sz w:val="20"/>
                <w:lang w:val="es-ES" w:eastAsia="es-ES"/>
              </w:rPr>
              <w:t xml:space="preserve"> RD$                -   </w:t>
            </w:r>
          </w:p>
        </w:tc>
      </w:tr>
      <w:tr w:rsidR="007333D5" w:rsidRPr="007333D5" w14:paraId="5F773FD7" w14:textId="77777777" w:rsidTr="007930DF">
        <w:trPr>
          <w:trHeight w:val="2248"/>
          <w:jc w:val="center"/>
        </w:trPr>
        <w:tc>
          <w:tcPr>
            <w:tcW w:w="2400" w:type="dxa"/>
            <w:shd w:val="clear" w:color="auto" w:fill="auto"/>
            <w:vAlign w:val="center"/>
            <w:hideMark/>
          </w:tcPr>
          <w:p w14:paraId="66777750" w14:textId="77777777" w:rsidR="007333D5" w:rsidRPr="00FD67CD" w:rsidRDefault="007333D5" w:rsidP="007333D5">
            <w:pPr>
              <w:spacing w:after="0" w:line="240" w:lineRule="auto"/>
              <w:rPr>
                <w:rFonts w:eastAsia="Times New Roman"/>
                <w:sz w:val="20"/>
                <w:lang w:val="es-ES" w:eastAsia="es-ES"/>
              </w:rPr>
            </w:pPr>
            <w:r w:rsidRPr="00FD67CD">
              <w:rPr>
                <w:rFonts w:eastAsia="Times New Roman"/>
                <w:sz w:val="20"/>
                <w:lang w:val="es-ES" w:eastAsia="es-ES"/>
              </w:rPr>
              <w:t>7677-Residentes de los sectores bajo</w:t>
            </w:r>
            <w:r w:rsidRPr="00FD67CD">
              <w:rPr>
                <w:rFonts w:eastAsia="Times New Roman"/>
                <w:sz w:val="20"/>
                <w:lang w:val="es-ES" w:eastAsia="es-ES"/>
              </w:rPr>
              <w:br/>
              <w:t>jurisdicción de COAAROM reciben atención a</w:t>
            </w:r>
            <w:r w:rsidRPr="00FD67CD">
              <w:rPr>
                <w:rFonts w:eastAsia="Times New Roman"/>
                <w:sz w:val="20"/>
                <w:lang w:val="es-ES" w:eastAsia="es-ES"/>
              </w:rPr>
              <w:br/>
              <w:t>las solicitudes de servicio comercial, reclamos</w:t>
            </w:r>
            <w:r w:rsidRPr="00FD67CD">
              <w:rPr>
                <w:rFonts w:eastAsia="Times New Roman"/>
                <w:sz w:val="20"/>
                <w:lang w:val="es-ES" w:eastAsia="es-ES"/>
              </w:rPr>
              <w:br/>
              <w:t>y demoras</w:t>
            </w:r>
          </w:p>
        </w:tc>
        <w:tc>
          <w:tcPr>
            <w:tcW w:w="1430" w:type="dxa"/>
            <w:shd w:val="clear" w:color="auto" w:fill="auto"/>
            <w:noWrap/>
            <w:vAlign w:val="center"/>
            <w:hideMark/>
          </w:tcPr>
          <w:p w14:paraId="102919C6" w14:textId="77777777" w:rsidR="007333D5" w:rsidRPr="00FD67CD" w:rsidRDefault="007333D5" w:rsidP="007333D5">
            <w:pPr>
              <w:spacing w:after="0" w:line="240" w:lineRule="auto"/>
              <w:jc w:val="right"/>
              <w:rPr>
                <w:rFonts w:eastAsia="Times New Roman"/>
                <w:sz w:val="20"/>
                <w:lang w:val="es-ES" w:eastAsia="es-ES"/>
              </w:rPr>
            </w:pPr>
            <w:r w:rsidRPr="00FD67CD">
              <w:rPr>
                <w:rFonts w:eastAsia="Times New Roman"/>
                <w:sz w:val="20"/>
                <w:lang w:val="es-ES" w:eastAsia="es-ES"/>
              </w:rPr>
              <w:t xml:space="preserve">          15,214.00 </w:t>
            </w:r>
          </w:p>
        </w:tc>
        <w:tc>
          <w:tcPr>
            <w:tcW w:w="1660" w:type="dxa"/>
            <w:shd w:val="clear" w:color="auto" w:fill="auto"/>
            <w:noWrap/>
            <w:vAlign w:val="center"/>
            <w:hideMark/>
          </w:tcPr>
          <w:p w14:paraId="13CE6F03" w14:textId="77777777" w:rsidR="007333D5" w:rsidRPr="00FD67CD" w:rsidRDefault="007333D5" w:rsidP="007333D5">
            <w:pPr>
              <w:spacing w:after="0" w:line="240" w:lineRule="auto"/>
              <w:jc w:val="right"/>
              <w:rPr>
                <w:rFonts w:eastAsia="Times New Roman"/>
                <w:sz w:val="20"/>
                <w:lang w:val="es-ES" w:eastAsia="es-ES"/>
              </w:rPr>
            </w:pPr>
            <w:r w:rsidRPr="00FD67CD">
              <w:rPr>
                <w:rFonts w:eastAsia="Times New Roman"/>
                <w:sz w:val="20"/>
                <w:lang w:val="es-ES" w:eastAsia="es-ES"/>
              </w:rPr>
              <w:t xml:space="preserve">          14,993.00 </w:t>
            </w:r>
          </w:p>
        </w:tc>
        <w:tc>
          <w:tcPr>
            <w:tcW w:w="1658" w:type="dxa"/>
            <w:shd w:val="clear" w:color="auto" w:fill="auto"/>
            <w:noWrap/>
            <w:vAlign w:val="center"/>
            <w:hideMark/>
          </w:tcPr>
          <w:p w14:paraId="718594C3" w14:textId="77777777" w:rsidR="007333D5" w:rsidRPr="00FD67CD" w:rsidRDefault="007333D5" w:rsidP="007333D5">
            <w:pPr>
              <w:spacing w:after="0" w:line="240" w:lineRule="auto"/>
              <w:jc w:val="right"/>
              <w:rPr>
                <w:rFonts w:eastAsia="Times New Roman"/>
                <w:sz w:val="20"/>
                <w:lang w:val="es-ES" w:eastAsia="es-ES"/>
              </w:rPr>
            </w:pPr>
            <w:r w:rsidRPr="00FD67CD">
              <w:rPr>
                <w:rFonts w:eastAsia="Times New Roman"/>
                <w:sz w:val="20"/>
                <w:lang w:val="es-ES" w:eastAsia="es-ES"/>
              </w:rPr>
              <w:t xml:space="preserve">             15,105.00 </w:t>
            </w:r>
          </w:p>
        </w:tc>
      </w:tr>
      <w:tr w:rsidR="007333D5" w:rsidRPr="007333D5" w14:paraId="7AB9EED6" w14:textId="77777777" w:rsidTr="007930DF">
        <w:trPr>
          <w:trHeight w:val="564"/>
          <w:jc w:val="center"/>
        </w:trPr>
        <w:tc>
          <w:tcPr>
            <w:tcW w:w="2400" w:type="dxa"/>
            <w:shd w:val="clear" w:color="auto" w:fill="auto"/>
            <w:vAlign w:val="center"/>
            <w:hideMark/>
          </w:tcPr>
          <w:p w14:paraId="7CD8F3E4" w14:textId="77777777" w:rsidR="007333D5" w:rsidRPr="00FD67CD" w:rsidRDefault="007333D5" w:rsidP="007333D5">
            <w:pPr>
              <w:spacing w:after="0" w:line="240" w:lineRule="auto"/>
              <w:rPr>
                <w:rFonts w:eastAsia="Times New Roman"/>
                <w:sz w:val="20"/>
                <w:lang w:val="es-ES" w:eastAsia="es-ES"/>
              </w:rPr>
            </w:pPr>
            <w:r w:rsidRPr="00FD67CD">
              <w:rPr>
                <w:rFonts w:eastAsia="Times New Roman"/>
                <w:sz w:val="20"/>
                <w:lang w:val="es-ES" w:eastAsia="es-ES"/>
              </w:rPr>
              <w:t>Inversión producto 7677</w:t>
            </w:r>
          </w:p>
        </w:tc>
        <w:tc>
          <w:tcPr>
            <w:tcW w:w="1430" w:type="dxa"/>
            <w:shd w:val="clear" w:color="auto" w:fill="auto"/>
            <w:noWrap/>
            <w:vAlign w:val="center"/>
            <w:hideMark/>
          </w:tcPr>
          <w:p w14:paraId="2A117B66" w14:textId="77777777" w:rsidR="007333D5" w:rsidRPr="00FD67CD" w:rsidRDefault="007333D5" w:rsidP="007333D5">
            <w:pPr>
              <w:spacing w:after="0" w:line="240" w:lineRule="auto"/>
              <w:jc w:val="right"/>
              <w:rPr>
                <w:rFonts w:eastAsia="Times New Roman"/>
                <w:sz w:val="20"/>
                <w:lang w:val="es-ES" w:eastAsia="es-ES"/>
              </w:rPr>
            </w:pPr>
            <w:r w:rsidRPr="00FD67CD">
              <w:rPr>
                <w:rFonts w:eastAsia="Times New Roman"/>
                <w:sz w:val="20"/>
                <w:lang w:val="es-ES" w:eastAsia="es-ES"/>
              </w:rPr>
              <w:t xml:space="preserve">     1,572,898.81 </w:t>
            </w:r>
          </w:p>
        </w:tc>
        <w:tc>
          <w:tcPr>
            <w:tcW w:w="1660" w:type="dxa"/>
            <w:shd w:val="clear" w:color="auto" w:fill="auto"/>
            <w:noWrap/>
            <w:vAlign w:val="center"/>
            <w:hideMark/>
          </w:tcPr>
          <w:p w14:paraId="7BB7BE69" w14:textId="77777777" w:rsidR="007333D5" w:rsidRPr="00FD67CD" w:rsidRDefault="007333D5" w:rsidP="007333D5">
            <w:pPr>
              <w:spacing w:after="0" w:line="240" w:lineRule="auto"/>
              <w:jc w:val="right"/>
              <w:rPr>
                <w:rFonts w:eastAsia="Times New Roman"/>
                <w:sz w:val="20"/>
                <w:lang w:val="es-ES" w:eastAsia="es-ES"/>
              </w:rPr>
            </w:pPr>
            <w:r w:rsidRPr="00FD67CD">
              <w:rPr>
                <w:rFonts w:eastAsia="Times New Roman"/>
                <w:sz w:val="20"/>
                <w:lang w:val="es-ES" w:eastAsia="es-ES"/>
              </w:rPr>
              <w:t xml:space="preserve">      1,710,984.32 </w:t>
            </w:r>
          </w:p>
        </w:tc>
        <w:tc>
          <w:tcPr>
            <w:tcW w:w="1658" w:type="dxa"/>
            <w:shd w:val="clear" w:color="auto" w:fill="auto"/>
            <w:noWrap/>
            <w:vAlign w:val="center"/>
            <w:hideMark/>
          </w:tcPr>
          <w:p w14:paraId="5310B17D" w14:textId="77777777" w:rsidR="007333D5" w:rsidRPr="00FD67CD" w:rsidRDefault="007333D5" w:rsidP="007333D5">
            <w:pPr>
              <w:spacing w:after="0" w:line="240" w:lineRule="auto"/>
              <w:jc w:val="right"/>
              <w:rPr>
                <w:rFonts w:eastAsia="Times New Roman"/>
                <w:sz w:val="20"/>
                <w:lang w:val="es-ES" w:eastAsia="es-ES"/>
              </w:rPr>
            </w:pPr>
            <w:r w:rsidRPr="00FD67CD">
              <w:rPr>
                <w:rFonts w:eastAsia="Times New Roman"/>
                <w:sz w:val="20"/>
                <w:lang w:val="es-ES" w:eastAsia="es-ES"/>
              </w:rPr>
              <w:t xml:space="preserve">        1,542,168.14 </w:t>
            </w:r>
          </w:p>
        </w:tc>
      </w:tr>
    </w:tbl>
    <w:p w14:paraId="0CF3E105" w14:textId="10724538" w:rsidR="009C7396" w:rsidRPr="009C7396" w:rsidRDefault="009C7396" w:rsidP="002E00A1">
      <w:pPr>
        <w:autoSpaceDE w:val="0"/>
        <w:autoSpaceDN w:val="0"/>
        <w:adjustRightInd w:val="0"/>
        <w:spacing w:after="0" w:line="360" w:lineRule="auto"/>
        <w:rPr>
          <w:lang w:val="es-DO"/>
        </w:rPr>
      </w:pPr>
    </w:p>
    <w:p w14:paraId="0AD62BF8" w14:textId="7745C9D0" w:rsidR="009C7396" w:rsidRDefault="009C7396" w:rsidP="002E00A1">
      <w:pPr>
        <w:autoSpaceDE w:val="0"/>
        <w:autoSpaceDN w:val="0"/>
        <w:adjustRightInd w:val="0"/>
        <w:spacing w:after="0" w:line="360" w:lineRule="auto"/>
        <w:rPr>
          <w:lang w:val="es-DO"/>
        </w:rPr>
      </w:pPr>
    </w:p>
    <w:tbl>
      <w:tblPr>
        <w:tblW w:w="7200" w:type="dxa"/>
        <w:jc w:val="center"/>
        <w:tblCellMar>
          <w:left w:w="70" w:type="dxa"/>
          <w:right w:w="70" w:type="dxa"/>
        </w:tblCellMar>
        <w:tblLook w:val="04A0" w:firstRow="1" w:lastRow="0" w:firstColumn="1" w:lastColumn="0" w:noHBand="0" w:noVBand="1"/>
      </w:tblPr>
      <w:tblGrid>
        <w:gridCol w:w="2120"/>
        <w:gridCol w:w="1760"/>
        <w:gridCol w:w="1660"/>
        <w:gridCol w:w="1660"/>
      </w:tblGrid>
      <w:tr w:rsidR="007930DF" w:rsidRPr="007930DF" w14:paraId="0F8903B7" w14:textId="77777777" w:rsidTr="007930DF">
        <w:trPr>
          <w:trHeight w:val="699"/>
          <w:jc w:val="center"/>
        </w:trPr>
        <w:tc>
          <w:tcPr>
            <w:tcW w:w="2120" w:type="dxa"/>
            <w:tcBorders>
              <w:top w:val="single" w:sz="4" w:space="0" w:color="auto"/>
              <w:left w:val="single" w:sz="4" w:space="0" w:color="auto"/>
              <w:bottom w:val="single" w:sz="4" w:space="0" w:color="auto"/>
              <w:right w:val="single" w:sz="4" w:space="0" w:color="auto"/>
            </w:tcBorders>
            <w:shd w:val="clear" w:color="000000" w:fill="142F62"/>
            <w:noWrap/>
            <w:vAlign w:val="center"/>
            <w:hideMark/>
          </w:tcPr>
          <w:p w14:paraId="32F280B7" w14:textId="77777777" w:rsidR="007930DF" w:rsidRPr="007930DF" w:rsidRDefault="007930DF" w:rsidP="007930DF">
            <w:pPr>
              <w:spacing w:after="0" w:line="240" w:lineRule="auto"/>
              <w:jc w:val="center"/>
              <w:rPr>
                <w:rFonts w:eastAsia="Times New Roman"/>
                <w:b/>
                <w:bCs/>
                <w:color w:val="D9D9D9"/>
                <w:spacing w:val="0"/>
                <w:lang w:val="es-DO" w:eastAsia="es-DO"/>
              </w:rPr>
            </w:pPr>
            <w:r w:rsidRPr="007930DF">
              <w:rPr>
                <w:rFonts w:eastAsia="Times New Roman"/>
                <w:b/>
                <w:bCs/>
                <w:color w:val="D9D9D9"/>
                <w:spacing w:val="0"/>
                <w:lang w:val="es-DO" w:eastAsia="es-DO"/>
              </w:rPr>
              <w:lastRenderedPageBreak/>
              <w:t>Producto / servicio</w:t>
            </w:r>
          </w:p>
        </w:tc>
        <w:tc>
          <w:tcPr>
            <w:tcW w:w="1760" w:type="dxa"/>
            <w:tcBorders>
              <w:top w:val="single" w:sz="4" w:space="0" w:color="auto"/>
              <w:left w:val="nil"/>
              <w:bottom w:val="single" w:sz="4" w:space="0" w:color="auto"/>
              <w:right w:val="single" w:sz="4" w:space="0" w:color="auto"/>
            </w:tcBorders>
            <w:shd w:val="clear" w:color="000000" w:fill="142F62"/>
            <w:noWrap/>
            <w:vAlign w:val="center"/>
            <w:hideMark/>
          </w:tcPr>
          <w:p w14:paraId="6BB1DD7C" w14:textId="77777777" w:rsidR="007930DF" w:rsidRPr="007930DF" w:rsidRDefault="007930DF" w:rsidP="007930DF">
            <w:pPr>
              <w:spacing w:after="0" w:line="240" w:lineRule="auto"/>
              <w:jc w:val="center"/>
              <w:rPr>
                <w:rFonts w:eastAsia="Times New Roman"/>
                <w:b/>
                <w:bCs/>
                <w:color w:val="D9D9D9"/>
                <w:spacing w:val="0"/>
                <w:lang w:val="es-DO" w:eastAsia="es-DO"/>
              </w:rPr>
            </w:pPr>
            <w:r w:rsidRPr="007930DF">
              <w:rPr>
                <w:rFonts w:eastAsia="Times New Roman"/>
                <w:b/>
                <w:bCs/>
                <w:color w:val="D9D9D9"/>
                <w:spacing w:val="0"/>
                <w:lang w:val="es-DO" w:eastAsia="es-DO"/>
              </w:rPr>
              <w:t>Abril</w:t>
            </w:r>
          </w:p>
        </w:tc>
        <w:tc>
          <w:tcPr>
            <w:tcW w:w="1660" w:type="dxa"/>
            <w:tcBorders>
              <w:top w:val="single" w:sz="4" w:space="0" w:color="auto"/>
              <w:left w:val="nil"/>
              <w:bottom w:val="single" w:sz="4" w:space="0" w:color="auto"/>
              <w:right w:val="single" w:sz="4" w:space="0" w:color="auto"/>
            </w:tcBorders>
            <w:shd w:val="clear" w:color="000000" w:fill="142F62"/>
            <w:noWrap/>
            <w:vAlign w:val="center"/>
            <w:hideMark/>
          </w:tcPr>
          <w:p w14:paraId="218AE06D" w14:textId="77777777" w:rsidR="007930DF" w:rsidRPr="007930DF" w:rsidRDefault="007930DF" w:rsidP="007930DF">
            <w:pPr>
              <w:spacing w:after="0" w:line="240" w:lineRule="auto"/>
              <w:jc w:val="center"/>
              <w:rPr>
                <w:rFonts w:eastAsia="Times New Roman"/>
                <w:b/>
                <w:bCs/>
                <w:color w:val="D9D9D9"/>
                <w:spacing w:val="0"/>
                <w:lang w:val="es-DO" w:eastAsia="es-DO"/>
              </w:rPr>
            </w:pPr>
            <w:r w:rsidRPr="007930DF">
              <w:rPr>
                <w:rFonts w:eastAsia="Times New Roman"/>
                <w:b/>
                <w:bCs/>
                <w:color w:val="D9D9D9"/>
                <w:spacing w:val="0"/>
                <w:lang w:val="es-DO" w:eastAsia="es-DO"/>
              </w:rPr>
              <w:t>Mayo</w:t>
            </w:r>
          </w:p>
        </w:tc>
        <w:tc>
          <w:tcPr>
            <w:tcW w:w="1660" w:type="dxa"/>
            <w:tcBorders>
              <w:top w:val="single" w:sz="4" w:space="0" w:color="auto"/>
              <w:left w:val="nil"/>
              <w:bottom w:val="single" w:sz="4" w:space="0" w:color="auto"/>
              <w:right w:val="single" w:sz="4" w:space="0" w:color="auto"/>
            </w:tcBorders>
            <w:shd w:val="clear" w:color="000000" w:fill="142F62"/>
            <w:noWrap/>
            <w:vAlign w:val="center"/>
            <w:hideMark/>
          </w:tcPr>
          <w:p w14:paraId="67D06B2B" w14:textId="77777777" w:rsidR="007930DF" w:rsidRPr="007930DF" w:rsidRDefault="007930DF" w:rsidP="007930DF">
            <w:pPr>
              <w:spacing w:after="0" w:line="240" w:lineRule="auto"/>
              <w:jc w:val="center"/>
              <w:rPr>
                <w:rFonts w:eastAsia="Times New Roman"/>
                <w:b/>
                <w:bCs/>
                <w:color w:val="D9D9D9"/>
                <w:spacing w:val="0"/>
                <w:lang w:val="es-DO" w:eastAsia="es-DO"/>
              </w:rPr>
            </w:pPr>
            <w:r w:rsidRPr="007930DF">
              <w:rPr>
                <w:rFonts w:eastAsia="Times New Roman"/>
                <w:b/>
                <w:bCs/>
                <w:color w:val="D9D9D9"/>
                <w:spacing w:val="0"/>
                <w:lang w:val="es-DO" w:eastAsia="es-DO"/>
              </w:rPr>
              <w:t>Junio</w:t>
            </w:r>
          </w:p>
        </w:tc>
      </w:tr>
      <w:tr w:rsidR="007930DF" w:rsidRPr="007930DF" w14:paraId="3CA3416D" w14:textId="77777777" w:rsidTr="007930DF">
        <w:trPr>
          <w:trHeight w:val="1829"/>
          <w:jc w:val="center"/>
        </w:trPr>
        <w:tc>
          <w:tcPr>
            <w:tcW w:w="2120" w:type="dxa"/>
            <w:tcBorders>
              <w:top w:val="nil"/>
              <w:left w:val="single" w:sz="4" w:space="0" w:color="auto"/>
              <w:bottom w:val="single" w:sz="4" w:space="0" w:color="auto"/>
              <w:right w:val="single" w:sz="4" w:space="0" w:color="auto"/>
            </w:tcBorders>
            <w:shd w:val="clear" w:color="auto" w:fill="auto"/>
            <w:vAlign w:val="center"/>
            <w:hideMark/>
          </w:tcPr>
          <w:p w14:paraId="16604858" w14:textId="77777777" w:rsidR="007930DF" w:rsidRPr="007930DF" w:rsidRDefault="007930DF" w:rsidP="007930DF">
            <w:pPr>
              <w:spacing w:after="0" w:line="240" w:lineRule="auto"/>
              <w:rPr>
                <w:rFonts w:eastAsia="Times New Roman"/>
                <w:spacing w:val="0"/>
                <w:sz w:val="20"/>
                <w:szCs w:val="20"/>
                <w:lang w:val="es-DO" w:eastAsia="es-DO"/>
              </w:rPr>
            </w:pPr>
            <w:r w:rsidRPr="007930DF">
              <w:rPr>
                <w:rFonts w:eastAsia="Times New Roman"/>
                <w:spacing w:val="0"/>
                <w:sz w:val="20"/>
                <w:szCs w:val="20"/>
                <w:lang w:val="es-DO" w:eastAsia="es-DO"/>
              </w:rPr>
              <w:t>7678-Residentes de los sectores bajo</w:t>
            </w:r>
            <w:r w:rsidRPr="007930DF">
              <w:rPr>
                <w:rFonts w:eastAsia="Times New Roman"/>
                <w:spacing w:val="0"/>
                <w:sz w:val="20"/>
                <w:szCs w:val="20"/>
                <w:lang w:val="es-DO" w:eastAsia="es-DO"/>
              </w:rPr>
              <w:br/>
              <w:t>jurisdicción de COAAROM con producción de</w:t>
            </w:r>
            <w:r w:rsidRPr="007930DF">
              <w:rPr>
                <w:rFonts w:eastAsia="Times New Roman"/>
                <w:spacing w:val="0"/>
                <w:sz w:val="20"/>
                <w:szCs w:val="20"/>
                <w:lang w:val="es-DO" w:eastAsia="es-DO"/>
              </w:rPr>
              <w:br/>
              <w:t>agua potable a través de la red pública</w:t>
            </w:r>
          </w:p>
        </w:tc>
        <w:tc>
          <w:tcPr>
            <w:tcW w:w="1760" w:type="dxa"/>
            <w:tcBorders>
              <w:top w:val="nil"/>
              <w:left w:val="nil"/>
              <w:bottom w:val="single" w:sz="4" w:space="0" w:color="auto"/>
              <w:right w:val="single" w:sz="4" w:space="0" w:color="auto"/>
            </w:tcBorders>
            <w:shd w:val="clear" w:color="auto" w:fill="auto"/>
            <w:noWrap/>
            <w:vAlign w:val="center"/>
            <w:hideMark/>
          </w:tcPr>
          <w:p w14:paraId="6DE0ED52" w14:textId="77777777" w:rsidR="007930DF" w:rsidRPr="007930DF" w:rsidRDefault="007930DF" w:rsidP="007930DF">
            <w:pPr>
              <w:spacing w:after="0" w:line="240" w:lineRule="auto"/>
              <w:jc w:val="right"/>
              <w:rPr>
                <w:rFonts w:eastAsia="Times New Roman"/>
                <w:spacing w:val="0"/>
                <w:sz w:val="20"/>
                <w:szCs w:val="20"/>
                <w:lang w:val="es-DO" w:eastAsia="es-DO"/>
              </w:rPr>
            </w:pPr>
            <w:r w:rsidRPr="007930DF">
              <w:rPr>
                <w:rFonts w:eastAsia="Times New Roman"/>
                <w:spacing w:val="0"/>
                <w:sz w:val="20"/>
                <w:szCs w:val="20"/>
                <w:lang w:val="es-DO" w:eastAsia="es-DO"/>
              </w:rPr>
              <w:t xml:space="preserve">          6,470,878.51 </w:t>
            </w:r>
          </w:p>
        </w:tc>
        <w:tc>
          <w:tcPr>
            <w:tcW w:w="1660" w:type="dxa"/>
            <w:tcBorders>
              <w:top w:val="nil"/>
              <w:left w:val="nil"/>
              <w:bottom w:val="single" w:sz="4" w:space="0" w:color="auto"/>
              <w:right w:val="single" w:sz="4" w:space="0" w:color="auto"/>
            </w:tcBorders>
            <w:shd w:val="clear" w:color="auto" w:fill="auto"/>
            <w:noWrap/>
            <w:vAlign w:val="center"/>
            <w:hideMark/>
          </w:tcPr>
          <w:p w14:paraId="68FD641D" w14:textId="77777777" w:rsidR="007930DF" w:rsidRPr="007930DF" w:rsidRDefault="007930DF" w:rsidP="007930DF">
            <w:pPr>
              <w:spacing w:after="0" w:line="240" w:lineRule="auto"/>
              <w:jc w:val="right"/>
              <w:rPr>
                <w:rFonts w:eastAsia="Times New Roman"/>
                <w:spacing w:val="0"/>
                <w:sz w:val="20"/>
                <w:szCs w:val="20"/>
                <w:lang w:val="es-DO" w:eastAsia="es-DO"/>
              </w:rPr>
            </w:pPr>
            <w:r w:rsidRPr="007930DF">
              <w:rPr>
                <w:rFonts w:eastAsia="Times New Roman"/>
                <w:spacing w:val="0"/>
                <w:sz w:val="20"/>
                <w:szCs w:val="20"/>
                <w:lang w:val="es-DO" w:eastAsia="es-DO"/>
              </w:rPr>
              <w:t xml:space="preserve">        6,830,258.51 </w:t>
            </w:r>
          </w:p>
        </w:tc>
        <w:tc>
          <w:tcPr>
            <w:tcW w:w="1660" w:type="dxa"/>
            <w:tcBorders>
              <w:top w:val="nil"/>
              <w:left w:val="nil"/>
              <w:bottom w:val="single" w:sz="4" w:space="0" w:color="auto"/>
              <w:right w:val="single" w:sz="4" w:space="0" w:color="auto"/>
            </w:tcBorders>
            <w:shd w:val="clear" w:color="auto" w:fill="auto"/>
            <w:noWrap/>
            <w:vAlign w:val="center"/>
            <w:hideMark/>
          </w:tcPr>
          <w:p w14:paraId="5BF69A27" w14:textId="77777777" w:rsidR="007930DF" w:rsidRPr="007930DF" w:rsidRDefault="007930DF" w:rsidP="007930DF">
            <w:pPr>
              <w:spacing w:after="0" w:line="240" w:lineRule="auto"/>
              <w:jc w:val="right"/>
              <w:rPr>
                <w:rFonts w:eastAsia="Times New Roman"/>
                <w:spacing w:val="0"/>
                <w:sz w:val="20"/>
                <w:szCs w:val="20"/>
                <w:lang w:val="es-DO" w:eastAsia="es-DO"/>
              </w:rPr>
            </w:pPr>
            <w:r w:rsidRPr="007930DF">
              <w:rPr>
                <w:rFonts w:eastAsia="Times New Roman"/>
                <w:spacing w:val="0"/>
                <w:sz w:val="20"/>
                <w:szCs w:val="20"/>
                <w:lang w:val="es-DO" w:eastAsia="es-DO"/>
              </w:rPr>
              <w:t xml:space="preserve">        5,922,743.51 </w:t>
            </w:r>
          </w:p>
        </w:tc>
      </w:tr>
      <w:tr w:rsidR="007930DF" w:rsidRPr="007930DF" w14:paraId="0F64F4EC" w14:textId="77777777" w:rsidTr="007930DF">
        <w:trPr>
          <w:trHeight w:val="528"/>
          <w:jc w:val="center"/>
        </w:trPr>
        <w:tc>
          <w:tcPr>
            <w:tcW w:w="2120" w:type="dxa"/>
            <w:tcBorders>
              <w:top w:val="nil"/>
              <w:left w:val="single" w:sz="4" w:space="0" w:color="auto"/>
              <w:bottom w:val="single" w:sz="4" w:space="0" w:color="auto"/>
              <w:right w:val="single" w:sz="4" w:space="0" w:color="auto"/>
            </w:tcBorders>
            <w:shd w:val="clear" w:color="auto" w:fill="auto"/>
            <w:vAlign w:val="center"/>
            <w:hideMark/>
          </w:tcPr>
          <w:p w14:paraId="5E11CF22" w14:textId="77777777" w:rsidR="007930DF" w:rsidRPr="007930DF" w:rsidRDefault="007930DF" w:rsidP="007930DF">
            <w:pPr>
              <w:spacing w:after="0" w:line="240" w:lineRule="auto"/>
              <w:rPr>
                <w:rFonts w:eastAsia="Times New Roman"/>
                <w:spacing w:val="0"/>
                <w:sz w:val="20"/>
                <w:szCs w:val="20"/>
                <w:lang w:val="es-DO" w:eastAsia="es-DO"/>
              </w:rPr>
            </w:pPr>
            <w:r w:rsidRPr="007930DF">
              <w:rPr>
                <w:rFonts w:eastAsia="Times New Roman"/>
                <w:spacing w:val="0"/>
                <w:sz w:val="20"/>
                <w:szCs w:val="20"/>
                <w:lang w:val="es-DO" w:eastAsia="es-DO"/>
              </w:rPr>
              <w:t>Inversión producto 7678</w:t>
            </w:r>
          </w:p>
        </w:tc>
        <w:tc>
          <w:tcPr>
            <w:tcW w:w="1760" w:type="dxa"/>
            <w:tcBorders>
              <w:top w:val="nil"/>
              <w:left w:val="nil"/>
              <w:bottom w:val="single" w:sz="4" w:space="0" w:color="auto"/>
              <w:right w:val="single" w:sz="4" w:space="0" w:color="auto"/>
            </w:tcBorders>
            <w:shd w:val="clear" w:color="auto" w:fill="auto"/>
            <w:noWrap/>
            <w:vAlign w:val="center"/>
            <w:hideMark/>
          </w:tcPr>
          <w:p w14:paraId="4ABE6F4A" w14:textId="77777777" w:rsidR="007930DF" w:rsidRPr="007930DF" w:rsidRDefault="007930DF" w:rsidP="007930DF">
            <w:pPr>
              <w:spacing w:after="0" w:line="240" w:lineRule="auto"/>
              <w:jc w:val="right"/>
              <w:rPr>
                <w:rFonts w:eastAsia="Times New Roman"/>
                <w:spacing w:val="0"/>
                <w:sz w:val="20"/>
                <w:szCs w:val="20"/>
                <w:lang w:val="es-DO" w:eastAsia="es-DO"/>
              </w:rPr>
            </w:pPr>
            <w:r w:rsidRPr="007930DF">
              <w:rPr>
                <w:rFonts w:eastAsia="Times New Roman"/>
                <w:spacing w:val="0"/>
                <w:sz w:val="20"/>
                <w:szCs w:val="20"/>
                <w:lang w:val="es-DO" w:eastAsia="es-DO"/>
              </w:rPr>
              <w:t xml:space="preserve">        13,340,429.86 </w:t>
            </w:r>
          </w:p>
        </w:tc>
        <w:tc>
          <w:tcPr>
            <w:tcW w:w="1660" w:type="dxa"/>
            <w:tcBorders>
              <w:top w:val="nil"/>
              <w:left w:val="nil"/>
              <w:bottom w:val="single" w:sz="4" w:space="0" w:color="auto"/>
              <w:right w:val="single" w:sz="4" w:space="0" w:color="auto"/>
            </w:tcBorders>
            <w:shd w:val="clear" w:color="auto" w:fill="auto"/>
            <w:noWrap/>
            <w:vAlign w:val="center"/>
            <w:hideMark/>
          </w:tcPr>
          <w:p w14:paraId="06C04B38" w14:textId="77777777" w:rsidR="007930DF" w:rsidRPr="007930DF" w:rsidRDefault="007930DF" w:rsidP="007930DF">
            <w:pPr>
              <w:spacing w:after="0" w:line="240" w:lineRule="auto"/>
              <w:jc w:val="right"/>
              <w:rPr>
                <w:rFonts w:eastAsia="Times New Roman"/>
                <w:spacing w:val="0"/>
                <w:sz w:val="20"/>
                <w:szCs w:val="20"/>
                <w:lang w:val="es-DO" w:eastAsia="es-DO"/>
              </w:rPr>
            </w:pPr>
            <w:r w:rsidRPr="007930DF">
              <w:rPr>
                <w:rFonts w:eastAsia="Times New Roman"/>
                <w:spacing w:val="0"/>
                <w:sz w:val="20"/>
                <w:szCs w:val="20"/>
                <w:lang w:val="es-DO" w:eastAsia="es-DO"/>
              </w:rPr>
              <w:t xml:space="preserve">        3,438,355.69 </w:t>
            </w:r>
          </w:p>
        </w:tc>
        <w:tc>
          <w:tcPr>
            <w:tcW w:w="1660" w:type="dxa"/>
            <w:tcBorders>
              <w:top w:val="nil"/>
              <w:left w:val="nil"/>
              <w:bottom w:val="single" w:sz="4" w:space="0" w:color="auto"/>
              <w:right w:val="single" w:sz="4" w:space="0" w:color="auto"/>
            </w:tcBorders>
            <w:shd w:val="clear" w:color="auto" w:fill="auto"/>
            <w:noWrap/>
            <w:vAlign w:val="center"/>
            <w:hideMark/>
          </w:tcPr>
          <w:p w14:paraId="1A1254F3" w14:textId="77777777" w:rsidR="007930DF" w:rsidRPr="007930DF" w:rsidRDefault="007930DF" w:rsidP="007930DF">
            <w:pPr>
              <w:spacing w:after="0" w:line="240" w:lineRule="auto"/>
              <w:jc w:val="right"/>
              <w:rPr>
                <w:rFonts w:eastAsia="Times New Roman"/>
                <w:spacing w:val="0"/>
                <w:sz w:val="20"/>
                <w:szCs w:val="20"/>
                <w:lang w:val="es-DO" w:eastAsia="es-DO"/>
              </w:rPr>
            </w:pPr>
            <w:r w:rsidRPr="007930DF">
              <w:rPr>
                <w:rFonts w:eastAsia="Times New Roman"/>
                <w:spacing w:val="0"/>
                <w:sz w:val="20"/>
                <w:szCs w:val="20"/>
                <w:lang w:val="es-DO" w:eastAsia="es-DO"/>
              </w:rPr>
              <w:t xml:space="preserve">        4,900,220.25 </w:t>
            </w:r>
          </w:p>
        </w:tc>
      </w:tr>
      <w:tr w:rsidR="007930DF" w:rsidRPr="007930DF" w14:paraId="01A9A646" w14:textId="77777777" w:rsidTr="007930DF">
        <w:trPr>
          <w:trHeight w:val="1862"/>
          <w:jc w:val="center"/>
        </w:trPr>
        <w:tc>
          <w:tcPr>
            <w:tcW w:w="2120" w:type="dxa"/>
            <w:tcBorders>
              <w:top w:val="nil"/>
              <w:left w:val="single" w:sz="4" w:space="0" w:color="auto"/>
              <w:bottom w:val="single" w:sz="4" w:space="0" w:color="auto"/>
              <w:right w:val="single" w:sz="4" w:space="0" w:color="auto"/>
            </w:tcBorders>
            <w:shd w:val="clear" w:color="auto" w:fill="auto"/>
            <w:vAlign w:val="center"/>
            <w:hideMark/>
          </w:tcPr>
          <w:p w14:paraId="2F14B43D" w14:textId="77777777" w:rsidR="007930DF" w:rsidRPr="007930DF" w:rsidRDefault="007930DF" w:rsidP="007930DF">
            <w:pPr>
              <w:spacing w:after="0" w:line="240" w:lineRule="auto"/>
              <w:rPr>
                <w:rFonts w:eastAsia="Times New Roman"/>
                <w:spacing w:val="0"/>
                <w:sz w:val="20"/>
                <w:szCs w:val="20"/>
                <w:lang w:val="es-DO" w:eastAsia="es-DO"/>
              </w:rPr>
            </w:pPr>
            <w:r w:rsidRPr="007930DF">
              <w:rPr>
                <w:rFonts w:eastAsia="Times New Roman"/>
                <w:spacing w:val="0"/>
                <w:sz w:val="20"/>
                <w:szCs w:val="20"/>
                <w:lang w:val="es-DO" w:eastAsia="es-DO"/>
              </w:rPr>
              <w:t>7679-Residentes de los sectores bajo la</w:t>
            </w:r>
            <w:r w:rsidRPr="007930DF">
              <w:rPr>
                <w:rFonts w:eastAsia="Times New Roman"/>
                <w:spacing w:val="0"/>
                <w:sz w:val="20"/>
                <w:szCs w:val="20"/>
                <w:lang w:val="es-DO" w:eastAsia="es-DO"/>
              </w:rPr>
              <w:br/>
              <w:t>jurisdicción de COAAROM con distribución de</w:t>
            </w:r>
            <w:r w:rsidRPr="007930DF">
              <w:rPr>
                <w:rFonts w:eastAsia="Times New Roman"/>
                <w:spacing w:val="0"/>
                <w:sz w:val="20"/>
                <w:szCs w:val="20"/>
                <w:lang w:val="es-DO" w:eastAsia="es-DO"/>
              </w:rPr>
              <w:br/>
              <w:t>agua potable a través de camiones cisterna</w:t>
            </w:r>
          </w:p>
        </w:tc>
        <w:tc>
          <w:tcPr>
            <w:tcW w:w="1760" w:type="dxa"/>
            <w:tcBorders>
              <w:top w:val="nil"/>
              <w:left w:val="nil"/>
              <w:bottom w:val="single" w:sz="4" w:space="0" w:color="auto"/>
              <w:right w:val="single" w:sz="4" w:space="0" w:color="auto"/>
            </w:tcBorders>
            <w:shd w:val="clear" w:color="auto" w:fill="auto"/>
            <w:noWrap/>
            <w:vAlign w:val="center"/>
            <w:hideMark/>
          </w:tcPr>
          <w:p w14:paraId="60BA09FC" w14:textId="77777777" w:rsidR="007930DF" w:rsidRPr="007930DF" w:rsidRDefault="007930DF" w:rsidP="007930DF">
            <w:pPr>
              <w:spacing w:after="0" w:line="240" w:lineRule="auto"/>
              <w:jc w:val="right"/>
              <w:rPr>
                <w:rFonts w:eastAsia="Times New Roman"/>
                <w:spacing w:val="0"/>
                <w:sz w:val="20"/>
                <w:szCs w:val="20"/>
                <w:lang w:val="es-DO" w:eastAsia="es-DO"/>
              </w:rPr>
            </w:pPr>
            <w:r w:rsidRPr="007930DF">
              <w:rPr>
                <w:rFonts w:eastAsia="Times New Roman"/>
                <w:spacing w:val="0"/>
                <w:sz w:val="20"/>
                <w:szCs w:val="20"/>
                <w:lang w:val="es-DO" w:eastAsia="es-DO"/>
              </w:rPr>
              <w:t>2,677</w:t>
            </w:r>
          </w:p>
        </w:tc>
        <w:tc>
          <w:tcPr>
            <w:tcW w:w="1660" w:type="dxa"/>
            <w:tcBorders>
              <w:top w:val="nil"/>
              <w:left w:val="nil"/>
              <w:bottom w:val="single" w:sz="4" w:space="0" w:color="auto"/>
              <w:right w:val="single" w:sz="4" w:space="0" w:color="auto"/>
            </w:tcBorders>
            <w:shd w:val="clear" w:color="auto" w:fill="auto"/>
            <w:noWrap/>
            <w:vAlign w:val="center"/>
            <w:hideMark/>
          </w:tcPr>
          <w:p w14:paraId="5C1DFA36" w14:textId="77777777" w:rsidR="007930DF" w:rsidRPr="007930DF" w:rsidRDefault="007930DF" w:rsidP="007930DF">
            <w:pPr>
              <w:spacing w:after="0" w:line="240" w:lineRule="auto"/>
              <w:jc w:val="right"/>
              <w:rPr>
                <w:rFonts w:eastAsia="Times New Roman"/>
                <w:spacing w:val="0"/>
                <w:sz w:val="20"/>
                <w:szCs w:val="20"/>
                <w:lang w:val="es-DO" w:eastAsia="es-DO"/>
              </w:rPr>
            </w:pPr>
            <w:r w:rsidRPr="007930DF">
              <w:rPr>
                <w:rFonts w:eastAsia="Times New Roman"/>
                <w:spacing w:val="0"/>
                <w:sz w:val="20"/>
                <w:szCs w:val="20"/>
                <w:lang w:val="es-DO" w:eastAsia="es-DO"/>
              </w:rPr>
              <w:t>1,825</w:t>
            </w:r>
          </w:p>
        </w:tc>
        <w:tc>
          <w:tcPr>
            <w:tcW w:w="1660" w:type="dxa"/>
            <w:tcBorders>
              <w:top w:val="nil"/>
              <w:left w:val="nil"/>
              <w:bottom w:val="single" w:sz="4" w:space="0" w:color="auto"/>
              <w:right w:val="single" w:sz="4" w:space="0" w:color="auto"/>
            </w:tcBorders>
            <w:shd w:val="clear" w:color="auto" w:fill="auto"/>
            <w:noWrap/>
            <w:vAlign w:val="center"/>
            <w:hideMark/>
          </w:tcPr>
          <w:p w14:paraId="0514D884" w14:textId="77777777" w:rsidR="007930DF" w:rsidRPr="007930DF" w:rsidRDefault="007930DF" w:rsidP="007930DF">
            <w:pPr>
              <w:spacing w:after="0" w:line="240" w:lineRule="auto"/>
              <w:jc w:val="right"/>
              <w:rPr>
                <w:rFonts w:eastAsia="Times New Roman"/>
                <w:spacing w:val="0"/>
                <w:sz w:val="20"/>
                <w:szCs w:val="20"/>
                <w:lang w:val="es-DO" w:eastAsia="es-DO"/>
              </w:rPr>
            </w:pPr>
            <w:r w:rsidRPr="007930DF">
              <w:rPr>
                <w:rFonts w:eastAsia="Times New Roman"/>
                <w:spacing w:val="0"/>
                <w:sz w:val="20"/>
                <w:szCs w:val="20"/>
                <w:lang w:val="es-DO" w:eastAsia="es-DO"/>
              </w:rPr>
              <w:t xml:space="preserve">                1,985.00 </w:t>
            </w:r>
          </w:p>
        </w:tc>
      </w:tr>
      <w:tr w:rsidR="007930DF" w:rsidRPr="007930DF" w14:paraId="4EEC8491" w14:textId="77777777" w:rsidTr="007930DF">
        <w:trPr>
          <w:trHeight w:val="528"/>
          <w:jc w:val="center"/>
        </w:trPr>
        <w:tc>
          <w:tcPr>
            <w:tcW w:w="2120" w:type="dxa"/>
            <w:tcBorders>
              <w:top w:val="nil"/>
              <w:left w:val="single" w:sz="4" w:space="0" w:color="auto"/>
              <w:bottom w:val="single" w:sz="4" w:space="0" w:color="auto"/>
              <w:right w:val="single" w:sz="4" w:space="0" w:color="auto"/>
            </w:tcBorders>
            <w:shd w:val="clear" w:color="auto" w:fill="auto"/>
            <w:vAlign w:val="center"/>
            <w:hideMark/>
          </w:tcPr>
          <w:p w14:paraId="645C8E44" w14:textId="77777777" w:rsidR="007930DF" w:rsidRPr="007930DF" w:rsidRDefault="007930DF" w:rsidP="007930DF">
            <w:pPr>
              <w:spacing w:after="0" w:line="240" w:lineRule="auto"/>
              <w:rPr>
                <w:rFonts w:eastAsia="Times New Roman"/>
                <w:spacing w:val="0"/>
                <w:sz w:val="20"/>
                <w:szCs w:val="20"/>
                <w:lang w:val="es-DO" w:eastAsia="es-DO"/>
              </w:rPr>
            </w:pPr>
            <w:r w:rsidRPr="007930DF">
              <w:rPr>
                <w:rFonts w:eastAsia="Times New Roman"/>
                <w:spacing w:val="0"/>
                <w:sz w:val="20"/>
                <w:szCs w:val="20"/>
                <w:lang w:val="es-DO" w:eastAsia="es-DO"/>
              </w:rPr>
              <w:t>Inversión producto 7679</w:t>
            </w:r>
          </w:p>
        </w:tc>
        <w:tc>
          <w:tcPr>
            <w:tcW w:w="1760" w:type="dxa"/>
            <w:tcBorders>
              <w:top w:val="nil"/>
              <w:left w:val="nil"/>
              <w:bottom w:val="single" w:sz="4" w:space="0" w:color="auto"/>
              <w:right w:val="single" w:sz="4" w:space="0" w:color="auto"/>
            </w:tcBorders>
            <w:shd w:val="clear" w:color="auto" w:fill="auto"/>
            <w:noWrap/>
            <w:vAlign w:val="center"/>
            <w:hideMark/>
          </w:tcPr>
          <w:p w14:paraId="0EC9022C" w14:textId="77777777" w:rsidR="007930DF" w:rsidRPr="007930DF" w:rsidRDefault="007930DF" w:rsidP="007930DF">
            <w:pPr>
              <w:spacing w:after="0" w:line="240" w:lineRule="auto"/>
              <w:jc w:val="right"/>
              <w:rPr>
                <w:rFonts w:eastAsia="Times New Roman"/>
                <w:spacing w:val="0"/>
                <w:sz w:val="20"/>
                <w:szCs w:val="20"/>
                <w:lang w:val="es-DO" w:eastAsia="es-DO"/>
              </w:rPr>
            </w:pPr>
            <w:r w:rsidRPr="007930DF">
              <w:rPr>
                <w:rFonts w:eastAsia="Times New Roman"/>
                <w:spacing w:val="0"/>
                <w:sz w:val="20"/>
                <w:szCs w:val="20"/>
                <w:lang w:val="es-DO" w:eastAsia="es-DO"/>
              </w:rPr>
              <w:t> </w:t>
            </w:r>
          </w:p>
        </w:tc>
        <w:tc>
          <w:tcPr>
            <w:tcW w:w="1660" w:type="dxa"/>
            <w:tcBorders>
              <w:top w:val="nil"/>
              <w:left w:val="nil"/>
              <w:bottom w:val="single" w:sz="4" w:space="0" w:color="auto"/>
              <w:right w:val="single" w:sz="4" w:space="0" w:color="auto"/>
            </w:tcBorders>
            <w:shd w:val="clear" w:color="auto" w:fill="auto"/>
            <w:noWrap/>
            <w:vAlign w:val="center"/>
            <w:hideMark/>
          </w:tcPr>
          <w:p w14:paraId="5065145F" w14:textId="77777777" w:rsidR="007930DF" w:rsidRPr="007930DF" w:rsidRDefault="007930DF" w:rsidP="007930DF">
            <w:pPr>
              <w:spacing w:after="0" w:line="240" w:lineRule="auto"/>
              <w:jc w:val="right"/>
              <w:rPr>
                <w:rFonts w:eastAsia="Times New Roman"/>
                <w:spacing w:val="0"/>
                <w:sz w:val="20"/>
                <w:szCs w:val="20"/>
                <w:lang w:val="es-DO" w:eastAsia="es-DO"/>
              </w:rPr>
            </w:pPr>
            <w:r w:rsidRPr="007930DF">
              <w:rPr>
                <w:rFonts w:eastAsia="Times New Roman"/>
                <w:spacing w:val="0"/>
                <w:sz w:val="20"/>
                <w:szCs w:val="20"/>
                <w:lang w:val="es-DO" w:eastAsia="es-DO"/>
              </w:rPr>
              <w:t> </w:t>
            </w:r>
          </w:p>
        </w:tc>
        <w:tc>
          <w:tcPr>
            <w:tcW w:w="1660" w:type="dxa"/>
            <w:tcBorders>
              <w:top w:val="nil"/>
              <w:left w:val="nil"/>
              <w:bottom w:val="single" w:sz="4" w:space="0" w:color="auto"/>
              <w:right w:val="single" w:sz="4" w:space="0" w:color="auto"/>
            </w:tcBorders>
            <w:shd w:val="clear" w:color="auto" w:fill="auto"/>
            <w:noWrap/>
            <w:vAlign w:val="center"/>
            <w:hideMark/>
          </w:tcPr>
          <w:p w14:paraId="50CB57CD" w14:textId="77777777" w:rsidR="007930DF" w:rsidRPr="007930DF" w:rsidRDefault="007930DF" w:rsidP="007930DF">
            <w:pPr>
              <w:spacing w:after="0" w:line="240" w:lineRule="auto"/>
              <w:jc w:val="right"/>
              <w:rPr>
                <w:rFonts w:eastAsia="Times New Roman"/>
                <w:spacing w:val="0"/>
                <w:sz w:val="20"/>
                <w:szCs w:val="20"/>
                <w:lang w:val="es-DO" w:eastAsia="es-DO"/>
              </w:rPr>
            </w:pPr>
            <w:r w:rsidRPr="007930DF">
              <w:rPr>
                <w:rFonts w:eastAsia="Times New Roman"/>
                <w:spacing w:val="0"/>
                <w:sz w:val="20"/>
                <w:szCs w:val="20"/>
                <w:lang w:val="es-DO" w:eastAsia="es-DO"/>
              </w:rPr>
              <w:t xml:space="preserve">              94,400.00 </w:t>
            </w:r>
          </w:p>
        </w:tc>
      </w:tr>
      <w:tr w:rsidR="007930DF" w:rsidRPr="007930DF" w14:paraId="34F9A656" w14:textId="77777777" w:rsidTr="007930DF">
        <w:trPr>
          <w:trHeight w:val="2112"/>
          <w:jc w:val="center"/>
        </w:trPr>
        <w:tc>
          <w:tcPr>
            <w:tcW w:w="2120" w:type="dxa"/>
            <w:tcBorders>
              <w:top w:val="nil"/>
              <w:left w:val="single" w:sz="4" w:space="0" w:color="auto"/>
              <w:bottom w:val="single" w:sz="4" w:space="0" w:color="auto"/>
              <w:right w:val="single" w:sz="4" w:space="0" w:color="auto"/>
            </w:tcBorders>
            <w:shd w:val="clear" w:color="auto" w:fill="auto"/>
            <w:vAlign w:val="center"/>
            <w:hideMark/>
          </w:tcPr>
          <w:p w14:paraId="62A6A06A" w14:textId="77777777" w:rsidR="007930DF" w:rsidRPr="007930DF" w:rsidRDefault="007930DF" w:rsidP="007930DF">
            <w:pPr>
              <w:spacing w:after="0" w:line="240" w:lineRule="auto"/>
              <w:rPr>
                <w:rFonts w:eastAsia="Times New Roman"/>
                <w:spacing w:val="0"/>
                <w:sz w:val="20"/>
                <w:szCs w:val="20"/>
                <w:lang w:val="es-DO" w:eastAsia="es-DO"/>
              </w:rPr>
            </w:pPr>
            <w:r w:rsidRPr="007930DF">
              <w:rPr>
                <w:rFonts w:eastAsia="Times New Roman"/>
                <w:spacing w:val="0"/>
                <w:sz w:val="20"/>
                <w:szCs w:val="20"/>
                <w:lang w:val="es-DO" w:eastAsia="es-DO"/>
              </w:rPr>
              <w:t>7676-Residentes bajo la jurisdicción de</w:t>
            </w:r>
            <w:r w:rsidRPr="007930DF">
              <w:rPr>
                <w:rFonts w:eastAsia="Times New Roman"/>
                <w:spacing w:val="0"/>
                <w:sz w:val="20"/>
                <w:szCs w:val="20"/>
                <w:lang w:val="es-DO" w:eastAsia="es-DO"/>
              </w:rPr>
              <w:br/>
              <w:t>COAAROM con servicios de recolección de</w:t>
            </w:r>
            <w:r w:rsidRPr="007930DF">
              <w:rPr>
                <w:rFonts w:eastAsia="Times New Roman"/>
                <w:spacing w:val="0"/>
                <w:sz w:val="20"/>
                <w:szCs w:val="20"/>
                <w:lang w:val="es-DO" w:eastAsia="es-DO"/>
              </w:rPr>
              <w:br/>
              <w:t>agua residual a través de la red de</w:t>
            </w:r>
            <w:r w:rsidRPr="007930DF">
              <w:rPr>
                <w:rFonts w:eastAsia="Times New Roman"/>
                <w:spacing w:val="0"/>
                <w:sz w:val="20"/>
                <w:szCs w:val="20"/>
                <w:lang w:val="es-DO" w:eastAsia="es-DO"/>
              </w:rPr>
              <w:br/>
              <w:t>alcantarillado</w:t>
            </w:r>
          </w:p>
        </w:tc>
        <w:tc>
          <w:tcPr>
            <w:tcW w:w="1760" w:type="dxa"/>
            <w:tcBorders>
              <w:top w:val="nil"/>
              <w:left w:val="nil"/>
              <w:bottom w:val="single" w:sz="4" w:space="0" w:color="auto"/>
              <w:right w:val="single" w:sz="4" w:space="0" w:color="auto"/>
            </w:tcBorders>
            <w:shd w:val="clear" w:color="auto" w:fill="auto"/>
            <w:noWrap/>
            <w:vAlign w:val="center"/>
            <w:hideMark/>
          </w:tcPr>
          <w:p w14:paraId="20233D2D" w14:textId="77777777" w:rsidR="007930DF" w:rsidRPr="007930DF" w:rsidRDefault="007930DF" w:rsidP="007930DF">
            <w:pPr>
              <w:spacing w:after="0" w:line="240" w:lineRule="auto"/>
              <w:jc w:val="right"/>
              <w:rPr>
                <w:rFonts w:eastAsia="Times New Roman"/>
                <w:spacing w:val="0"/>
                <w:sz w:val="20"/>
                <w:szCs w:val="20"/>
                <w:lang w:val="es-DO" w:eastAsia="es-DO"/>
              </w:rPr>
            </w:pPr>
            <w:r w:rsidRPr="007930DF">
              <w:rPr>
                <w:rFonts w:eastAsia="Times New Roman"/>
                <w:spacing w:val="0"/>
                <w:sz w:val="20"/>
                <w:szCs w:val="20"/>
                <w:lang w:val="es-DO" w:eastAsia="es-DO"/>
              </w:rPr>
              <w:t>0</w:t>
            </w:r>
          </w:p>
        </w:tc>
        <w:tc>
          <w:tcPr>
            <w:tcW w:w="1660" w:type="dxa"/>
            <w:tcBorders>
              <w:top w:val="nil"/>
              <w:left w:val="nil"/>
              <w:bottom w:val="single" w:sz="4" w:space="0" w:color="auto"/>
              <w:right w:val="single" w:sz="4" w:space="0" w:color="auto"/>
            </w:tcBorders>
            <w:shd w:val="clear" w:color="auto" w:fill="auto"/>
            <w:noWrap/>
            <w:vAlign w:val="center"/>
            <w:hideMark/>
          </w:tcPr>
          <w:p w14:paraId="02EEA65E" w14:textId="77777777" w:rsidR="007930DF" w:rsidRPr="007930DF" w:rsidRDefault="007930DF" w:rsidP="007930DF">
            <w:pPr>
              <w:spacing w:after="0" w:line="240" w:lineRule="auto"/>
              <w:jc w:val="right"/>
              <w:rPr>
                <w:rFonts w:eastAsia="Times New Roman"/>
                <w:spacing w:val="0"/>
                <w:sz w:val="20"/>
                <w:szCs w:val="20"/>
                <w:lang w:val="es-DO" w:eastAsia="es-DO"/>
              </w:rPr>
            </w:pPr>
            <w:r w:rsidRPr="007930DF">
              <w:rPr>
                <w:rFonts w:eastAsia="Times New Roman"/>
                <w:spacing w:val="0"/>
                <w:sz w:val="20"/>
                <w:szCs w:val="20"/>
                <w:lang w:val="es-DO" w:eastAsia="es-DO"/>
              </w:rPr>
              <w:t>0</w:t>
            </w:r>
          </w:p>
        </w:tc>
        <w:tc>
          <w:tcPr>
            <w:tcW w:w="1660" w:type="dxa"/>
            <w:tcBorders>
              <w:top w:val="nil"/>
              <w:left w:val="nil"/>
              <w:bottom w:val="single" w:sz="4" w:space="0" w:color="auto"/>
              <w:right w:val="single" w:sz="4" w:space="0" w:color="auto"/>
            </w:tcBorders>
            <w:shd w:val="clear" w:color="auto" w:fill="auto"/>
            <w:noWrap/>
            <w:vAlign w:val="center"/>
            <w:hideMark/>
          </w:tcPr>
          <w:p w14:paraId="18710E69" w14:textId="77777777" w:rsidR="007930DF" w:rsidRPr="007930DF" w:rsidRDefault="007930DF" w:rsidP="007930DF">
            <w:pPr>
              <w:spacing w:after="0" w:line="240" w:lineRule="auto"/>
              <w:jc w:val="right"/>
              <w:rPr>
                <w:rFonts w:eastAsia="Times New Roman"/>
                <w:spacing w:val="0"/>
                <w:sz w:val="20"/>
                <w:szCs w:val="20"/>
                <w:lang w:val="es-DO" w:eastAsia="es-DO"/>
              </w:rPr>
            </w:pPr>
            <w:r w:rsidRPr="007930DF">
              <w:rPr>
                <w:rFonts w:eastAsia="Times New Roman"/>
                <w:spacing w:val="0"/>
                <w:sz w:val="20"/>
                <w:szCs w:val="20"/>
                <w:lang w:val="es-DO" w:eastAsia="es-DO"/>
              </w:rPr>
              <w:t>0</w:t>
            </w:r>
          </w:p>
        </w:tc>
      </w:tr>
      <w:tr w:rsidR="007930DF" w:rsidRPr="007930DF" w14:paraId="5DB46A06" w14:textId="77777777" w:rsidTr="007930DF">
        <w:trPr>
          <w:trHeight w:val="528"/>
          <w:jc w:val="center"/>
        </w:trPr>
        <w:tc>
          <w:tcPr>
            <w:tcW w:w="2120" w:type="dxa"/>
            <w:tcBorders>
              <w:top w:val="nil"/>
              <w:left w:val="single" w:sz="4" w:space="0" w:color="auto"/>
              <w:bottom w:val="single" w:sz="4" w:space="0" w:color="auto"/>
              <w:right w:val="single" w:sz="4" w:space="0" w:color="auto"/>
            </w:tcBorders>
            <w:shd w:val="clear" w:color="auto" w:fill="auto"/>
            <w:vAlign w:val="center"/>
            <w:hideMark/>
          </w:tcPr>
          <w:p w14:paraId="686EFECA" w14:textId="77777777" w:rsidR="007930DF" w:rsidRPr="007930DF" w:rsidRDefault="007930DF" w:rsidP="007930DF">
            <w:pPr>
              <w:spacing w:after="0" w:line="240" w:lineRule="auto"/>
              <w:rPr>
                <w:rFonts w:eastAsia="Times New Roman"/>
                <w:spacing w:val="0"/>
                <w:sz w:val="20"/>
                <w:szCs w:val="20"/>
                <w:lang w:val="es-DO" w:eastAsia="es-DO"/>
              </w:rPr>
            </w:pPr>
            <w:r w:rsidRPr="007930DF">
              <w:rPr>
                <w:rFonts w:eastAsia="Times New Roman"/>
                <w:spacing w:val="0"/>
                <w:sz w:val="20"/>
                <w:szCs w:val="20"/>
                <w:lang w:val="es-DO" w:eastAsia="es-DO"/>
              </w:rPr>
              <w:t>Inversión producto 7676</w:t>
            </w:r>
          </w:p>
        </w:tc>
        <w:tc>
          <w:tcPr>
            <w:tcW w:w="1760" w:type="dxa"/>
            <w:tcBorders>
              <w:top w:val="nil"/>
              <w:left w:val="nil"/>
              <w:bottom w:val="single" w:sz="4" w:space="0" w:color="auto"/>
              <w:right w:val="single" w:sz="4" w:space="0" w:color="auto"/>
            </w:tcBorders>
            <w:shd w:val="clear" w:color="auto" w:fill="auto"/>
            <w:noWrap/>
            <w:vAlign w:val="center"/>
            <w:hideMark/>
          </w:tcPr>
          <w:p w14:paraId="3687D554" w14:textId="77777777" w:rsidR="007930DF" w:rsidRPr="007930DF" w:rsidRDefault="007930DF" w:rsidP="007930DF">
            <w:pPr>
              <w:spacing w:after="0" w:line="240" w:lineRule="auto"/>
              <w:jc w:val="right"/>
              <w:rPr>
                <w:rFonts w:eastAsia="Times New Roman"/>
                <w:spacing w:val="0"/>
                <w:sz w:val="20"/>
                <w:szCs w:val="20"/>
                <w:lang w:val="es-DO" w:eastAsia="es-DO"/>
              </w:rPr>
            </w:pPr>
            <w:r w:rsidRPr="007930DF">
              <w:rPr>
                <w:rFonts w:eastAsia="Times New Roman"/>
                <w:spacing w:val="0"/>
                <w:sz w:val="20"/>
                <w:szCs w:val="20"/>
                <w:lang w:val="es-DO" w:eastAsia="es-DO"/>
              </w:rPr>
              <w:t xml:space="preserve"> RD$                     -   </w:t>
            </w:r>
          </w:p>
        </w:tc>
        <w:tc>
          <w:tcPr>
            <w:tcW w:w="1660" w:type="dxa"/>
            <w:tcBorders>
              <w:top w:val="nil"/>
              <w:left w:val="nil"/>
              <w:bottom w:val="single" w:sz="4" w:space="0" w:color="auto"/>
              <w:right w:val="single" w:sz="4" w:space="0" w:color="auto"/>
            </w:tcBorders>
            <w:shd w:val="clear" w:color="auto" w:fill="auto"/>
            <w:noWrap/>
            <w:vAlign w:val="center"/>
            <w:hideMark/>
          </w:tcPr>
          <w:p w14:paraId="140FC6CB" w14:textId="77777777" w:rsidR="007930DF" w:rsidRPr="007930DF" w:rsidRDefault="007930DF" w:rsidP="007930DF">
            <w:pPr>
              <w:spacing w:after="0" w:line="240" w:lineRule="auto"/>
              <w:jc w:val="right"/>
              <w:rPr>
                <w:rFonts w:eastAsia="Times New Roman"/>
                <w:spacing w:val="0"/>
                <w:sz w:val="20"/>
                <w:szCs w:val="20"/>
                <w:lang w:val="es-DO" w:eastAsia="es-DO"/>
              </w:rPr>
            </w:pPr>
            <w:r w:rsidRPr="007930DF">
              <w:rPr>
                <w:rFonts w:eastAsia="Times New Roman"/>
                <w:spacing w:val="0"/>
                <w:sz w:val="20"/>
                <w:szCs w:val="20"/>
                <w:lang w:val="es-DO" w:eastAsia="es-DO"/>
              </w:rPr>
              <w:t xml:space="preserve"> RD$                   -   </w:t>
            </w:r>
          </w:p>
        </w:tc>
        <w:tc>
          <w:tcPr>
            <w:tcW w:w="1660" w:type="dxa"/>
            <w:tcBorders>
              <w:top w:val="nil"/>
              <w:left w:val="nil"/>
              <w:bottom w:val="single" w:sz="4" w:space="0" w:color="auto"/>
              <w:right w:val="single" w:sz="4" w:space="0" w:color="auto"/>
            </w:tcBorders>
            <w:shd w:val="clear" w:color="auto" w:fill="auto"/>
            <w:noWrap/>
            <w:vAlign w:val="center"/>
            <w:hideMark/>
          </w:tcPr>
          <w:p w14:paraId="3C4A13F7" w14:textId="77777777" w:rsidR="007930DF" w:rsidRPr="007930DF" w:rsidRDefault="007930DF" w:rsidP="007930DF">
            <w:pPr>
              <w:spacing w:after="0" w:line="240" w:lineRule="auto"/>
              <w:jc w:val="right"/>
              <w:rPr>
                <w:rFonts w:eastAsia="Times New Roman"/>
                <w:spacing w:val="0"/>
                <w:sz w:val="20"/>
                <w:szCs w:val="20"/>
                <w:lang w:val="es-DO" w:eastAsia="es-DO"/>
              </w:rPr>
            </w:pPr>
            <w:r w:rsidRPr="007930DF">
              <w:rPr>
                <w:rFonts w:eastAsia="Times New Roman"/>
                <w:spacing w:val="0"/>
                <w:sz w:val="20"/>
                <w:szCs w:val="20"/>
                <w:lang w:val="es-DO" w:eastAsia="es-DO"/>
              </w:rPr>
              <w:t xml:space="preserve"> RD$                   -   </w:t>
            </w:r>
          </w:p>
        </w:tc>
      </w:tr>
      <w:tr w:rsidR="007930DF" w:rsidRPr="007930DF" w14:paraId="4B1D5136" w14:textId="77777777" w:rsidTr="007930DF">
        <w:trPr>
          <w:trHeight w:val="2376"/>
          <w:jc w:val="center"/>
        </w:trPr>
        <w:tc>
          <w:tcPr>
            <w:tcW w:w="2120" w:type="dxa"/>
            <w:tcBorders>
              <w:top w:val="nil"/>
              <w:left w:val="single" w:sz="4" w:space="0" w:color="auto"/>
              <w:bottom w:val="single" w:sz="4" w:space="0" w:color="auto"/>
              <w:right w:val="single" w:sz="4" w:space="0" w:color="auto"/>
            </w:tcBorders>
            <w:shd w:val="clear" w:color="auto" w:fill="auto"/>
            <w:vAlign w:val="center"/>
            <w:hideMark/>
          </w:tcPr>
          <w:p w14:paraId="6D544145" w14:textId="77777777" w:rsidR="007930DF" w:rsidRPr="007930DF" w:rsidRDefault="007930DF" w:rsidP="007930DF">
            <w:pPr>
              <w:spacing w:after="0" w:line="240" w:lineRule="auto"/>
              <w:rPr>
                <w:rFonts w:eastAsia="Times New Roman"/>
                <w:spacing w:val="0"/>
                <w:sz w:val="20"/>
                <w:szCs w:val="20"/>
                <w:lang w:val="es-DO" w:eastAsia="es-DO"/>
              </w:rPr>
            </w:pPr>
            <w:r w:rsidRPr="007930DF">
              <w:rPr>
                <w:rFonts w:eastAsia="Times New Roman"/>
                <w:spacing w:val="0"/>
                <w:sz w:val="20"/>
                <w:szCs w:val="20"/>
                <w:lang w:val="es-DO" w:eastAsia="es-DO"/>
              </w:rPr>
              <w:t>7677-Residentes de los sectores bajo</w:t>
            </w:r>
            <w:r w:rsidRPr="007930DF">
              <w:rPr>
                <w:rFonts w:eastAsia="Times New Roman"/>
                <w:spacing w:val="0"/>
                <w:sz w:val="20"/>
                <w:szCs w:val="20"/>
                <w:lang w:val="es-DO" w:eastAsia="es-DO"/>
              </w:rPr>
              <w:br/>
              <w:t>jurisdicción de COAAROM reciben atención a</w:t>
            </w:r>
            <w:r w:rsidRPr="007930DF">
              <w:rPr>
                <w:rFonts w:eastAsia="Times New Roman"/>
                <w:spacing w:val="0"/>
                <w:sz w:val="20"/>
                <w:szCs w:val="20"/>
                <w:lang w:val="es-DO" w:eastAsia="es-DO"/>
              </w:rPr>
              <w:br/>
              <w:t>las solicitudes de servicio comercial, reclamos</w:t>
            </w:r>
            <w:r w:rsidRPr="007930DF">
              <w:rPr>
                <w:rFonts w:eastAsia="Times New Roman"/>
                <w:spacing w:val="0"/>
                <w:sz w:val="20"/>
                <w:szCs w:val="20"/>
                <w:lang w:val="es-DO" w:eastAsia="es-DO"/>
              </w:rPr>
              <w:br/>
              <w:t>y demoras</w:t>
            </w:r>
          </w:p>
        </w:tc>
        <w:tc>
          <w:tcPr>
            <w:tcW w:w="1760" w:type="dxa"/>
            <w:tcBorders>
              <w:top w:val="nil"/>
              <w:left w:val="nil"/>
              <w:bottom w:val="single" w:sz="4" w:space="0" w:color="auto"/>
              <w:right w:val="single" w:sz="4" w:space="0" w:color="auto"/>
            </w:tcBorders>
            <w:shd w:val="clear" w:color="auto" w:fill="auto"/>
            <w:noWrap/>
            <w:vAlign w:val="center"/>
            <w:hideMark/>
          </w:tcPr>
          <w:p w14:paraId="28682701" w14:textId="77777777" w:rsidR="007930DF" w:rsidRPr="007930DF" w:rsidRDefault="007930DF" w:rsidP="007930DF">
            <w:pPr>
              <w:spacing w:after="0" w:line="240" w:lineRule="auto"/>
              <w:jc w:val="right"/>
              <w:rPr>
                <w:rFonts w:eastAsia="Times New Roman"/>
                <w:spacing w:val="0"/>
                <w:sz w:val="20"/>
                <w:szCs w:val="20"/>
                <w:lang w:val="es-DO" w:eastAsia="es-DO"/>
              </w:rPr>
            </w:pPr>
            <w:r w:rsidRPr="007930DF">
              <w:rPr>
                <w:rFonts w:eastAsia="Times New Roman"/>
                <w:spacing w:val="0"/>
                <w:sz w:val="20"/>
                <w:szCs w:val="20"/>
                <w:lang w:val="es-DO" w:eastAsia="es-DO"/>
              </w:rPr>
              <w:t xml:space="preserve">                14,789.00 </w:t>
            </w:r>
          </w:p>
        </w:tc>
        <w:tc>
          <w:tcPr>
            <w:tcW w:w="1660" w:type="dxa"/>
            <w:tcBorders>
              <w:top w:val="nil"/>
              <w:left w:val="nil"/>
              <w:bottom w:val="single" w:sz="4" w:space="0" w:color="auto"/>
              <w:right w:val="single" w:sz="4" w:space="0" w:color="auto"/>
            </w:tcBorders>
            <w:shd w:val="clear" w:color="auto" w:fill="auto"/>
            <w:noWrap/>
            <w:vAlign w:val="center"/>
            <w:hideMark/>
          </w:tcPr>
          <w:p w14:paraId="3EAD2A3B" w14:textId="77777777" w:rsidR="007930DF" w:rsidRPr="007930DF" w:rsidRDefault="007930DF" w:rsidP="007930DF">
            <w:pPr>
              <w:spacing w:after="0" w:line="240" w:lineRule="auto"/>
              <w:jc w:val="right"/>
              <w:rPr>
                <w:rFonts w:eastAsia="Times New Roman"/>
                <w:spacing w:val="0"/>
                <w:sz w:val="20"/>
                <w:szCs w:val="20"/>
                <w:lang w:val="es-DO" w:eastAsia="es-DO"/>
              </w:rPr>
            </w:pPr>
            <w:r w:rsidRPr="007930DF">
              <w:rPr>
                <w:rFonts w:eastAsia="Times New Roman"/>
                <w:spacing w:val="0"/>
                <w:sz w:val="20"/>
                <w:szCs w:val="20"/>
                <w:lang w:val="es-DO" w:eastAsia="es-DO"/>
              </w:rPr>
              <w:t xml:space="preserve">              15,369.00 </w:t>
            </w:r>
          </w:p>
        </w:tc>
        <w:tc>
          <w:tcPr>
            <w:tcW w:w="1660" w:type="dxa"/>
            <w:tcBorders>
              <w:top w:val="nil"/>
              <w:left w:val="nil"/>
              <w:bottom w:val="single" w:sz="4" w:space="0" w:color="auto"/>
              <w:right w:val="single" w:sz="4" w:space="0" w:color="auto"/>
            </w:tcBorders>
            <w:shd w:val="clear" w:color="auto" w:fill="auto"/>
            <w:noWrap/>
            <w:vAlign w:val="center"/>
            <w:hideMark/>
          </w:tcPr>
          <w:p w14:paraId="1439DD3F" w14:textId="77777777" w:rsidR="007930DF" w:rsidRPr="007930DF" w:rsidRDefault="007930DF" w:rsidP="007930DF">
            <w:pPr>
              <w:spacing w:after="0" w:line="240" w:lineRule="auto"/>
              <w:jc w:val="right"/>
              <w:rPr>
                <w:rFonts w:eastAsia="Times New Roman"/>
                <w:spacing w:val="0"/>
                <w:sz w:val="20"/>
                <w:szCs w:val="20"/>
                <w:lang w:val="es-DO" w:eastAsia="es-DO"/>
              </w:rPr>
            </w:pPr>
            <w:r w:rsidRPr="007930DF">
              <w:rPr>
                <w:rFonts w:eastAsia="Times New Roman"/>
                <w:spacing w:val="0"/>
                <w:sz w:val="20"/>
                <w:szCs w:val="20"/>
                <w:lang w:val="es-DO" w:eastAsia="es-DO"/>
              </w:rPr>
              <w:t xml:space="preserve">              15,420.00 </w:t>
            </w:r>
          </w:p>
        </w:tc>
      </w:tr>
      <w:tr w:rsidR="007930DF" w:rsidRPr="007930DF" w14:paraId="5771F6BE" w14:textId="77777777" w:rsidTr="007930DF">
        <w:trPr>
          <w:trHeight w:val="528"/>
          <w:jc w:val="center"/>
        </w:trPr>
        <w:tc>
          <w:tcPr>
            <w:tcW w:w="2120" w:type="dxa"/>
            <w:tcBorders>
              <w:top w:val="nil"/>
              <w:left w:val="single" w:sz="4" w:space="0" w:color="auto"/>
              <w:bottom w:val="single" w:sz="4" w:space="0" w:color="auto"/>
              <w:right w:val="single" w:sz="4" w:space="0" w:color="auto"/>
            </w:tcBorders>
            <w:shd w:val="clear" w:color="auto" w:fill="auto"/>
            <w:vAlign w:val="center"/>
            <w:hideMark/>
          </w:tcPr>
          <w:p w14:paraId="3EC1588A" w14:textId="77777777" w:rsidR="007930DF" w:rsidRPr="007930DF" w:rsidRDefault="007930DF" w:rsidP="007930DF">
            <w:pPr>
              <w:spacing w:after="0" w:line="240" w:lineRule="auto"/>
              <w:rPr>
                <w:rFonts w:eastAsia="Times New Roman"/>
                <w:spacing w:val="0"/>
                <w:sz w:val="20"/>
                <w:szCs w:val="20"/>
                <w:lang w:val="es-DO" w:eastAsia="es-DO"/>
              </w:rPr>
            </w:pPr>
            <w:r w:rsidRPr="007930DF">
              <w:rPr>
                <w:rFonts w:eastAsia="Times New Roman"/>
                <w:spacing w:val="0"/>
                <w:sz w:val="20"/>
                <w:szCs w:val="20"/>
                <w:lang w:val="es-DO" w:eastAsia="es-DO"/>
              </w:rPr>
              <w:t>Inversión producto 7677</w:t>
            </w:r>
          </w:p>
        </w:tc>
        <w:tc>
          <w:tcPr>
            <w:tcW w:w="1760" w:type="dxa"/>
            <w:tcBorders>
              <w:top w:val="nil"/>
              <w:left w:val="nil"/>
              <w:bottom w:val="single" w:sz="4" w:space="0" w:color="auto"/>
              <w:right w:val="single" w:sz="4" w:space="0" w:color="auto"/>
            </w:tcBorders>
            <w:shd w:val="clear" w:color="auto" w:fill="auto"/>
            <w:noWrap/>
            <w:vAlign w:val="center"/>
            <w:hideMark/>
          </w:tcPr>
          <w:p w14:paraId="1EB10912" w14:textId="77777777" w:rsidR="007930DF" w:rsidRPr="007930DF" w:rsidRDefault="007930DF" w:rsidP="007930DF">
            <w:pPr>
              <w:spacing w:after="0" w:line="240" w:lineRule="auto"/>
              <w:jc w:val="right"/>
              <w:rPr>
                <w:rFonts w:eastAsia="Times New Roman"/>
                <w:spacing w:val="0"/>
                <w:sz w:val="20"/>
                <w:szCs w:val="20"/>
                <w:lang w:val="es-DO" w:eastAsia="es-DO"/>
              </w:rPr>
            </w:pPr>
            <w:r w:rsidRPr="007930DF">
              <w:rPr>
                <w:rFonts w:eastAsia="Times New Roman"/>
                <w:spacing w:val="0"/>
                <w:sz w:val="20"/>
                <w:szCs w:val="20"/>
                <w:lang w:val="es-DO" w:eastAsia="es-DO"/>
              </w:rPr>
              <w:t xml:space="preserve">          1,488,363.32 </w:t>
            </w:r>
          </w:p>
        </w:tc>
        <w:tc>
          <w:tcPr>
            <w:tcW w:w="1660" w:type="dxa"/>
            <w:tcBorders>
              <w:top w:val="nil"/>
              <w:left w:val="nil"/>
              <w:bottom w:val="single" w:sz="4" w:space="0" w:color="auto"/>
              <w:right w:val="single" w:sz="4" w:space="0" w:color="auto"/>
            </w:tcBorders>
            <w:shd w:val="clear" w:color="auto" w:fill="auto"/>
            <w:noWrap/>
            <w:vAlign w:val="center"/>
            <w:hideMark/>
          </w:tcPr>
          <w:p w14:paraId="08B5ADB7" w14:textId="77777777" w:rsidR="007930DF" w:rsidRPr="007930DF" w:rsidRDefault="007930DF" w:rsidP="007930DF">
            <w:pPr>
              <w:spacing w:after="0" w:line="240" w:lineRule="auto"/>
              <w:jc w:val="right"/>
              <w:rPr>
                <w:rFonts w:eastAsia="Times New Roman"/>
                <w:spacing w:val="0"/>
                <w:sz w:val="20"/>
                <w:szCs w:val="20"/>
                <w:lang w:val="es-DO" w:eastAsia="es-DO"/>
              </w:rPr>
            </w:pPr>
            <w:r w:rsidRPr="007930DF">
              <w:rPr>
                <w:rFonts w:eastAsia="Times New Roman"/>
                <w:spacing w:val="0"/>
                <w:sz w:val="20"/>
                <w:szCs w:val="20"/>
                <w:lang w:val="es-DO" w:eastAsia="es-DO"/>
              </w:rPr>
              <w:t xml:space="preserve">        1,619,226.91 </w:t>
            </w:r>
          </w:p>
        </w:tc>
        <w:tc>
          <w:tcPr>
            <w:tcW w:w="1660" w:type="dxa"/>
            <w:tcBorders>
              <w:top w:val="nil"/>
              <w:left w:val="nil"/>
              <w:bottom w:val="single" w:sz="4" w:space="0" w:color="auto"/>
              <w:right w:val="single" w:sz="4" w:space="0" w:color="auto"/>
            </w:tcBorders>
            <w:shd w:val="clear" w:color="auto" w:fill="auto"/>
            <w:noWrap/>
            <w:vAlign w:val="center"/>
            <w:hideMark/>
          </w:tcPr>
          <w:p w14:paraId="3CD60578" w14:textId="77777777" w:rsidR="007930DF" w:rsidRPr="007930DF" w:rsidRDefault="007930DF" w:rsidP="007930DF">
            <w:pPr>
              <w:spacing w:after="0" w:line="240" w:lineRule="auto"/>
              <w:jc w:val="right"/>
              <w:rPr>
                <w:rFonts w:eastAsia="Times New Roman"/>
                <w:spacing w:val="0"/>
                <w:sz w:val="20"/>
                <w:szCs w:val="20"/>
                <w:lang w:val="es-DO" w:eastAsia="es-DO"/>
              </w:rPr>
            </w:pPr>
            <w:r w:rsidRPr="007930DF">
              <w:rPr>
                <w:rFonts w:eastAsia="Times New Roman"/>
                <w:spacing w:val="0"/>
                <w:sz w:val="20"/>
                <w:szCs w:val="20"/>
                <w:lang w:val="es-DO" w:eastAsia="es-DO"/>
              </w:rPr>
              <w:t xml:space="preserve">        2,462,788.45 </w:t>
            </w:r>
          </w:p>
        </w:tc>
      </w:tr>
    </w:tbl>
    <w:p w14:paraId="4B5C2646" w14:textId="77777777" w:rsidR="00363F84" w:rsidRPr="009C7396" w:rsidRDefault="00363F84" w:rsidP="002E00A1">
      <w:pPr>
        <w:autoSpaceDE w:val="0"/>
        <w:autoSpaceDN w:val="0"/>
        <w:adjustRightInd w:val="0"/>
        <w:spacing w:after="0" w:line="360" w:lineRule="auto"/>
        <w:rPr>
          <w:lang w:val="es-DO"/>
        </w:rPr>
      </w:pPr>
    </w:p>
    <w:p w14:paraId="525DB57E" w14:textId="0BA64583" w:rsidR="009C7396" w:rsidRPr="009C7396" w:rsidRDefault="009C7396" w:rsidP="002E00A1">
      <w:pPr>
        <w:autoSpaceDE w:val="0"/>
        <w:autoSpaceDN w:val="0"/>
        <w:adjustRightInd w:val="0"/>
        <w:spacing w:after="0" w:line="360" w:lineRule="auto"/>
        <w:rPr>
          <w:lang w:val="es-DO"/>
        </w:rPr>
      </w:pPr>
    </w:p>
    <w:p w14:paraId="04C57295" w14:textId="65D961DE" w:rsidR="009C7396" w:rsidRPr="009C7396" w:rsidRDefault="009C7396" w:rsidP="002E00A1">
      <w:pPr>
        <w:autoSpaceDE w:val="0"/>
        <w:autoSpaceDN w:val="0"/>
        <w:adjustRightInd w:val="0"/>
        <w:spacing w:after="0" w:line="360" w:lineRule="auto"/>
        <w:rPr>
          <w:lang w:val="es-DO"/>
        </w:rPr>
      </w:pPr>
    </w:p>
    <w:p w14:paraId="5F8C79AF" w14:textId="42ABC014" w:rsidR="009C7396" w:rsidRDefault="009C7396" w:rsidP="002E00A1">
      <w:pPr>
        <w:autoSpaceDE w:val="0"/>
        <w:autoSpaceDN w:val="0"/>
        <w:adjustRightInd w:val="0"/>
        <w:spacing w:after="0" w:line="360" w:lineRule="auto"/>
        <w:rPr>
          <w:lang w:val="es-DO"/>
        </w:rPr>
      </w:pPr>
    </w:p>
    <w:tbl>
      <w:tblPr>
        <w:tblW w:w="7252" w:type="dxa"/>
        <w:jc w:val="center"/>
        <w:tblCellMar>
          <w:left w:w="70" w:type="dxa"/>
          <w:right w:w="70" w:type="dxa"/>
        </w:tblCellMar>
        <w:tblLook w:val="04A0" w:firstRow="1" w:lastRow="0" w:firstColumn="1" w:lastColumn="0" w:noHBand="0" w:noVBand="1"/>
      </w:tblPr>
      <w:tblGrid>
        <w:gridCol w:w="2128"/>
        <w:gridCol w:w="1768"/>
        <w:gridCol w:w="1628"/>
        <w:gridCol w:w="1728"/>
      </w:tblGrid>
      <w:tr w:rsidR="007930DF" w:rsidRPr="007930DF" w14:paraId="4F56C738" w14:textId="77777777" w:rsidTr="007930DF">
        <w:trPr>
          <w:trHeight w:val="1020"/>
          <w:jc w:val="center"/>
        </w:trPr>
        <w:tc>
          <w:tcPr>
            <w:tcW w:w="2128" w:type="dxa"/>
            <w:tcBorders>
              <w:top w:val="single" w:sz="4" w:space="0" w:color="auto"/>
              <w:left w:val="single" w:sz="4" w:space="0" w:color="auto"/>
              <w:bottom w:val="single" w:sz="4" w:space="0" w:color="auto"/>
              <w:right w:val="single" w:sz="4" w:space="0" w:color="auto"/>
            </w:tcBorders>
            <w:shd w:val="clear" w:color="000000" w:fill="142F62"/>
            <w:noWrap/>
            <w:vAlign w:val="center"/>
            <w:hideMark/>
          </w:tcPr>
          <w:p w14:paraId="362DF219" w14:textId="77777777" w:rsidR="007930DF" w:rsidRPr="007930DF" w:rsidRDefault="007930DF" w:rsidP="007930DF">
            <w:pPr>
              <w:spacing w:after="0" w:line="240" w:lineRule="auto"/>
              <w:jc w:val="center"/>
              <w:rPr>
                <w:rFonts w:eastAsia="Times New Roman"/>
                <w:b/>
                <w:bCs/>
                <w:color w:val="D9D9D9"/>
                <w:spacing w:val="0"/>
                <w:lang w:val="es-DO" w:eastAsia="es-DO"/>
              </w:rPr>
            </w:pPr>
            <w:r w:rsidRPr="007930DF">
              <w:rPr>
                <w:rFonts w:eastAsia="Times New Roman"/>
                <w:b/>
                <w:bCs/>
                <w:color w:val="D9D9D9"/>
                <w:spacing w:val="0"/>
                <w:lang w:val="es-DO" w:eastAsia="es-DO"/>
              </w:rPr>
              <w:lastRenderedPageBreak/>
              <w:t>Producto / servicio</w:t>
            </w:r>
          </w:p>
        </w:tc>
        <w:tc>
          <w:tcPr>
            <w:tcW w:w="1768" w:type="dxa"/>
            <w:tcBorders>
              <w:top w:val="single" w:sz="4" w:space="0" w:color="auto"/>
              <w:left w:val="nil"/>
              <w:bottom w:val="single" w:sz="4" w:space="0" w:color="auto"/>
              <w:right w:val="single" w:sz="4" w:space="0" w:color="auto"/>
            </w:tcBorders>
            <w:shd w:val="clear" w:color="000000" w:fill="142F62"/>
            <w:noWrap/>
            <w:vAlign w:val="center"/>
            <w:hideMark/>
          </w:tcPr>
          <w:p w14:paraId="77315CC6" w14:textId="77777777" w:rsidR="007930DF" w:rsidRPr="007930DF" w:rsidRDefault="007930DF" w:rsidP="007930DF">
            <w:pPr>
              <w:spacing w:after="0" w:line="240" w:lineRule="auto"/>
              <w:jc w:val="center"/>
              <w:rPr>
                <w:rFonts w:eastAsia="Times New Roman"/>
                <w:b/>
                <w:bCs/>
                <w:color w:val="D9D9D9"/>
                <w:spacing w:val="0"/>
                <w:lang w:val="es-DO" w:eastAsia="es-DO"/>
              </w:rPr>
            </w:pPr>
            <w:r w:rsidRPr="007930DF">
              <w:rPr>
                <w:rFonts w:eastAsia="Times New Roman"/>
                <w:b/>
                <w:bCs/>
                <w:color w:val="D9D9D9"/>
                <w:spacing w:val="0"/>
                <w:lang w:val="es-DO" w:eastAsia="es-DO"/>
              </w:rPr>
              <w:t>Julio</w:t>
            </w:r>
          </w:p>
        </w:tc>
        <w:tc>
          <w:tcPr>
            <w:tcW w:w="1628" w:type="dxa"/>
            <w:tcBorders>
              <w:top w:val="single" w:sz="4" w:space="0" w:color="auto"/>
              <w:left w:val="nil"/>
              <w:bottom w:val="single" w:sz="4" w:space="0" w:color="auto"/>
              <w:right w:val="single" w:sz="4" w:space="0" w:color="auto"/>
            </w:tcBorders>
            <w:shd w:val="clear" w:color="000000" w:fill="142F62"/>
            <w:noWrap/>
            <w:vAlign w:val="center"/>
            <w:hideMark/>
          </w:tcPr>
          <w:p w14:paraId="3BC114E9" w14:textId="77777777" w:rsidR="007930DF" w:rsidRPr="007930DF" w:rsidRDefault="007930DF" w:rsidP="007930DF">
            <w:pPr>
              <w:spacing w:after="0" w:line="240" w:lineRule="auto"/>
              <w:jc w:val="center"/>
              <w:rPr>
                <w:rFonts w:eastAsia="Times New Roman"/>
                <w:b/>
                <w:bCs/>
                <w:color w:val="D9D9D9"/>
                <w:spacing w:val="0"/>
                <w:lang w:val="es-DO" w:eastAsia="es-DO"/>
              </w:rPr>
            </w:pPr>
            <w:r w:rsidRPr="007930DF">
              <w:rPr>
                <w:rFonts w:eastAsia="Times New Roman"/>
                <w:b/>
                <w:bCs/>
                <w:color w:val="D9D9D9"/>
                <w:spacing w:val="0"/>
                <w:lang w:val="es-DO" w:eastAsia="es-DO"/>
              </w:rPr>
              <w:t>Agosto</w:t>
            </w:r>
          </w:p>
        </w:tc>
        <w:tc>
          <w:tcPr>
            <w:tcW w:w="1728" w:type="dxa"/>
            <w:tcBorders>
              <w:top w:val="single" w:sz="4" w:space="0" w:color="auto"/>
              <w:left w:val="nil"/>
              <w:bottom w:val="single" w:sz="4" w:space="0" w:color="auto"/>
              <w:right w:val="single" w:sz="4" w:space="0" w:color="auto"/>
            </w:tcBorders>
            <w:shd w:val="clear" w:color="000000" w:fill="142F62"/>
            <w:noWrap/>
            <w:vAlign w:val="center"/>
            <w:hideMark/>
          </w:tcPr>
          <w:p w14:paraId="794C0795" w14:textId="77777777" w:rsidR="007930DF" w:rsidRPr="007930DF" w:rsidRDefault="007930DF" w:rsidP="007930DF">
            <w:pPr>
              <w:spacing w:after="0" w:line="240" w:lineRule="auto"/>
              <w:jc w:val="center"/>
              <w:rPr>
                <w:rFonts w:eastAsia="Times New Roman"/>
                <w:b/>
                <w:bCs/>
                <w:color w:val="D9D9D9"/>
                <w:spacing w:val="0"/>
                <w:lang w:val="es-DO" w:eastAsia="es-DO"/>
              </w:rPr>
            </w:pPr>
            <w:r w:rsidRPr="007930DF">
              <w:rPr>
                <w:rFonts w:eastAsia="Times New Roman"/>
                <w:b/>
                <w:bCs/>
                <w:color w:val="D9D9D9"/>
                <w:spacing w:val="0"/>
                <w:lang w:val="es-DO" w:eastAsia="es-DO"/>
              </w:rPr>
              <w:t>Septiembre</w:t>
            </w:r>
          </w:p>
        </w:tc>
      </w:tr>
      <w:tr w:rsidR="007930DF" w:rsidRPr="007930DF" w14:paraId="0EA550A2" w14:textId="77777777" w:rsidTr="007930DF">
        <w:trPr>
          <w:trHeight w:val="1791"/>
          <w:jc w:val="center"/>
        </w:trPr>
        <w:tc>
          <w:tcPr>
            <w:tcW w:w="2128" w:type="dxa"/>
            <w:tcBorders>
              <w:top w:val="nil"/>
              <w:left w:val="single" w:sz="4" w:space="0" w:color="auto"/>
              <w:bottom w:val="single" w:sz="4" w:space="0" w:color="auto"/>
              <w:right w:val="single" w:sz="4" w:space="0" w:color="auto"/>
            </w:tcBorders>
            <w:shd w:val="clear" w:color="auto" w:fill="auto"/>
            <w:vAlign w:val="center"/>
            <w:hideMark/>
          </w:tcPr>
          <w:p w14:paraId="4F259971" w14:textId="77777777" w:rsidR="007930DF" w:rsidRPr="007930DF" w:rsidRDefault="007930DF" w:rsidP="007930DF">
            <w:pPr>
              <w:spacing w:after="0" w:line="240" w:lineRule="auto"/>
              <w:rPr>
                <w:rFonts w:eastAsia="Times New Roman"/>
                <w:spacing w:val="0"/>
                <w:sz w:val="20"/>
                <w:szCs w:val="20"/>
                <w:lang w:val="es-DO" w:eastAsia="es-DO"/>
              </w:rPr>
            </w:pPr>
            <w:r w:rsidRPr="007930DF">
              <w:rPr>
                <w:rFonts w:eastAsia="Times New Roman"/>
                <w:spacing w:val="0"/>
                <w:sz w:val="20"/>
                <w:szCs w:val="20"/>
                <w:lang w:val="es-DO" w:eastAsia="es-DO"/>
              </w:rPr>
              <w:t>7678-Residentes de los sectores bajo</w:t>
            </w:r>
            <w:r w:rsidRPr="007930DF">
              <w:rPr>
                <w:rFonts w:eastAsia="Times New Roman"/>
                <w:spacing w:val="0"/>
                <w:sz w:val="20"/>
                <w:szCs w:val="20"/>
                <w:lang w:val="es-DO" w:eastAsia="es-DO"/>
              </w:rPr>
              <w:br/>
              <w:t>jurisdicción de COAAROM con producción de</w:t>
            </w:r>
            <w:r w:rsidRPr="007930DF">
              <w:rPr>
                <w:rFonts w:eastAsia="Times New Roman"/>
                <w:spacing w:val="0"/>
                <w:sz w:val="20"/>
                <w:szCs w:val="20"/>
                <w:lang w:val="es-DO" w:eastAsia="es-DO"/>
              </w:rPr>
              <w:br/>
              <w:t>agua potable a través de la red pública</w:t>
            </w:r>
          </w:p>
        </w:tc>
        <w:tc>
          <w:tcPr>
            <w:tcW w:w="1768" w:type="dxa"/>
            <w:tcBorders>
              <w:top w:val="nil"/>
              <w:left w:val="nil"/>
              <w:bottom w:val="single" w:sz="4" w:space="0" w:color="auto"/>
              <w:right w:val="single" w:sz="4" w:space="0" w:color="auto"/>
            </w:tcBorders>
            <w:shd w:val="clear" w:color="auto" w:fill="auto"/>
            <w:noWrap/>
            <w:vAlign w:val="center"/>
            <w:hideMark/>
          </w:tcPr>
          <w:p w14:paraId="3CB18284" w14:textId="77777777" w:rsidR="007930DF" w:rsidRPr="007930DF" w:rsidRDefault="007930DF" w:rsidP="007930DF">
            <w:pPr>
              <w:spacing w:after="0" w:line="240" w:lineRule="auto"/>
              <w:jc w:val="right"/>
              <w:rPr>
                <w:rFonts w:eastAsia="Times New Roman"/>
                <w:spacing w:val="0"/>
                <w:sz w:val="20"/>
                <w:szCs w:val="20"/>
                <w:lang w:val="es-DO" w:eastAsia="es-DO"/>
              </w:rPr>
            </w:pPr>
            <w:r w:rsidRPr="007930DF">
              <w:rPr>
                <w:rFonts w:eastAsia="Times New Roman"/>
                <w:spacing w:val="0"/>
                <w:sz w:val="20"/>
                <w:szCs w:val="20"/>
                <w:lang w:val="es-DO" w:eastAsia="es-DO"/>
              </w:rPr>
              <w:t xml:space="preserve">          5,960,494.51 </w:t>
            </w:r>
          </w:p>
        </w:tc>
        <w:tc>
          <w:tcPr>
            <w:tcW w:w="1628" w:type="dxa"/>
            <w:tcBorders>
              <w:top w:val="nil"/>
              <w:left w:val="nil"/>
              <w:bottom w:val="single" w:sz="4" w:space="0" w:color="auto"/>
              <w:right w:val="single" w:sz="4" w:space="0" w:color="auto"/>
            </w:tcBorders>
            <w:shd w:val="clear" w:color="auto" w:fill="auto"/>
            <w:noWrap/>
            <w:vAlign w:val="center"/>
            <w:hideMark/>
          </w:tcPr>
          <w:p w14:paraId="00E8DA4C" w14:textId="77777777" w:rsidR="007930DF" w:rsidRPr="007930DF" w:rsidRDefault="007930DF" w:rsidP="007930DF">
            <w:pPr>
              <w:spacing w:after="0" w:line="240" w:lineRule="auto"/>
              <w:jc w:val="right"/>
              <w:rPr>
                <w:rFonts w:eastAsia="Times New Roman"/>
                <w:spacing w:val="0"/>
                <w:sz w:val="20"/>
                <w:szCs w:val="20"/>
                <w:lang w:val="es-DO" w:eastAsia="es-DO"/>
              </w:rPr>
            </w:pPr>
            <w:r w:rsidRPr="007930DF">
              <w:rPr>
                <w:rFonts w:eastAsia="Times New Roman"/>
                <w:spacing w:val="0"/>
                <w:sz w:val="20"/>
                <w:szCs w:val="20"/>
                <w:lang w:val="es-DO" w:eastAsia="es-DO"/>
              </w:rPr>
              <w:t xml:space="preserve">       6,480,691.51 </w:t>
            </w:r>
          </w:p>
        </w:tc>
        <w:tc>
          <w:tcPr>
            <w:tcW w:w="1728" w:type="dxa"/>
            <w:tcBorders>
              <w:top w:val="nil"/>
              <w:left w:val="nil"/>
              <w:bottom w:val="single" w:sz="4" w:space="0" w:color="auto"/>
              <w:right w:val="single" w:sz="4" w:space="0" w:color="auto"/>
            </w:tcBorders>
            <w:shd w:val="clear" w:color="auto" w:fill="auto"/>
            <w:noWrap/>
            <w:vAlign w:val="center"/>
            <w:hideMark/>
          </w:tcPr>
          <w:p w14:paraId="000B4F02" w14:textId="77777777" w:rsidR="007930DF" w:rsidRPr="007930DF" w:rsidRDefault="007930DF" w:rsidP="007930DF">
            <w:pPr>
              <w:spacing w:after="0" w:line="240" w:lineRule="auto"/>
              <w:jc w:val="right"/>
              <w:rPr>
                <w:rFonts w:eastAsia="Times New Roman"/>
                <w:spacing w:val="0"/>
                <w:sz w:val="20"/>
                <w:szCs w:val="20"/>
                <w:lang w:val="es-DO" w:eastAsia="es-DO"/>
              </w:rPr>
            </w:pPr>
            <w:r w:rsidRPr="007930DF">
              <w:rPr>
                <w:rFonts w:eastAsia="Times New Roman"/>
                <w:spacing w:val="0"/>
                <w:sz w:val="20"/>
                <w:szCs w:val="20"/>
                <w:lang w:val="es-DO" w:eastAsia="es-DO"/>
              </w:rPr>
              <w:t xml:space="preserve">         6,276,087.51 </w:t>
            </w:r>
          </w:p>
        </w:tc>
      </w:tr>
      <w:tr w:rsidR="007930DF" w:rsidRPr="007930DF" w14:paraId="78EBA69B" w14:textId="77777777" w:rsidTr="007930DF">
        <w:trPr>
          <w:trHeight w:val="528"/>
          <w:jc w:val="center"/>
        </w:trPr>
        <w:tc>
          <w:tcPr>
            <w:tcW w:w="2128" w:type="dxa"/>
            <w:tcBorders>
              <w:top w:val="nil"/>
              <w:left w:val="single" w:sz="4" w:space="0" w:color="auto"/>
              <w:bottom w:val="single" w:sz="4" w:space="0" w:color="auto"/>
              <w:right w:val="single" w:sz="4" w:space="0" w:color="auto"/>
            </w:tcBorders>
            <w:shd w:val="clear" w:color="auto" w:fill="auto"/>
            <w:vAlign w:val="center"/>
            <w:hideMark/>
          </w:tcPr>
          <w:p w14:paraId="77131A22" w14:textId="77777777" w:rsidR="007930DF" w:rsidRPr="007930DF" w:rsidRDefault="007930DF" w:rsidP="007930DF">
            <w:pPr>
              <w:spacing w:after="0" w:line="240" w:lineRule="auto"/>
              <w:rPr>
                <w:rFonts w:eastAsia="Times New Roman"/>
                <w:spacing w:val="0"/>
                <w:sz w:val="20"/>
                <w:szCs w:val="20"/>
                <w:lang w:val="es-DO" w:eastAsia="es-DO"/>
              </w:rPr>
            </w:pPr>
            <w:r w:rsidRPr="007930DF">
              <w:rPr>
                <w:rFonts w:eastAsia="Times New Roman"/>
                <w:spacing w:val="0"/>
                <w:sz w:val="20"/>
                <w:szCs w:val="20"/>
                <w:lang w:val="es-DO" w:eastAsia="es-DO"/>
              </w:rPr>
              <w:t>Inversión producto 7678</w:t>
            </w:r>
          </w:p>
        </w:tc>
        <w:tc>
          <w:tcPr>
            <w:tcW w:w="1768" w:type="dxa"/>
            <w:tcBorders>
              <w:top w:val="nil"/>
              <w:left w:val="nil"/>
              <w:bottom w:val="single" w:sz="4" w:space="0" w:color="auto"/>
              <w:right w:val="single" w:sz="4" w:space="0" w:color="auto"/>
            </w:tcBorders>
            <w:shd w:val="clear" w:color="auto" w:fill="auto"/>
            <w:noWrap/>
            <w:vAlign w:val="center"/>
            <w:hideMark/>
          </w:tcPr>
          <w:p w14:paraId="4301BBFA" w14:textId="77777777" w:rsidR="007930DF" w:rsidRPr="007930DF" w:rsidRDefault="007930DF" w:rsidP="007930DF">
            <w:pPr>
              <w:spacing w:after="0" w:line="240" w:lineRule="auto"/>
              <w:jc w:val="right"/>
              <w:rPr>
                <w:rFonts w:eastAsia="Times New Roman"/>
                <w:spacing w:val="0"/>
                <w:sz w:val="20"/>
                <w:szCs w:val="20"/>
                <w:lang w:val="es-DO" w:eastAsia="es-DO"/>
              </w:rPr>
            </w:pPr>
            <w:r w:rsidRPr="007930DF">
              <w:rPr>
                <w:rFonts w:eastAsia="Times New Roman"/>
                <w:spacing w:val="0"/>
                <w:sz w:val="20"/>
                <w:szCs w:val="20"/>
                <w:lang w:val="es-DO" w:eastAsia="es-DO"/>
              </w:rPr>
              <w:t xml:space="preserve">        29,641,593.85 </w:t>
            </w:r>
          </w:p>
        </w:tc>
        <w:tc>
          <w:tcPr>
            <w:tcW w:w="1628" w:type="dxa"/>
            <w:tcBorders>
              <w:top w:val="nil"/>
              <w:left w:val="nil"/>
              <w:bottom w:val="single" w:sz="4" w:space="0" w:color="auto"/>
              <w:right w:val="single" w:sz="4" w:space="0" w:color="auto"/>
            </w:tcBorders>
            <w:shd w:val="clear" w:color="auto" w:fill="auto"/>
            <w:noWrap/>
            <w:vAlign w:val="center"/>
            <w:hideMark/>
          </w:tcPr>
          <w:p w14:paraId="34954AC0" w14:textId="77777777" w:rsidR="007930DF" w:rsidRPr="007930DF" w:rsidRDefault="007930DF" w:rsidP="007930DF">
            <w:pPr>
              <w:spacing w:after="0" w:line="240" w:lineRule="auto"/>
              <w:jc w:val="right"/>
              <w:rPr>
                <w:rFonts w:eastAsia="Times New Roman"/>
                <w:spacing w:val="0"/>
                <w:sz w:val="20"/>
                <w:szCs w:val="20"/>
                <w:lang w:val="es-DO" w:eastAsia="es-DO"/>
              </w:rPr>
            </w:pPr>
            <w:r w:rsidRPr="007930DF">
              <w:rPr>
                <w:rFonts w:eastAsia="Times New Roman"/>
                <w:spacing w:val="0"/>
                <w:sz w:val="20"/>
                <w:szCs w:val="20"/>
                <w:lang w:val="es-DO" w:eastAsia="es-DO"/>
              </w:rPr>
              <w:t xml:space="preserve">     11,332,056.11 </w:t>
            </w:r>
          </w:p>
        </w:tc>
        <w:tc>
          <w:tcPr>
            <w:tcW w:w="1728" w:type="dxa"/>
            <w:tcBorders>
              <w:top w:val="nil"/>
              <w:left w:val="nil"/>
              <w:bottom w:val="single" w:sz="4" w:space="0" w:color="auto"/>
              <w:right w:val="single" w:sz="4" w:space="0" w:color="auto"/>
            </w:tcBorders>
            <w:shd w:val="clear" w:color="auto" w:fill="auto"/>
            <w:noWrap/>
            <w:vAlign w:val="center"/>
            <w:hideMark/>
          </w:tcPr>
          <w:p w14:paraId="5E6174ED" w14:textId="77777777" w:rsidR="007930DF" w:rsidRPr="007930DF" w:rsidRDefault="007930DF" w:rsidP="007930DF">
            <w:pPr>
              <w:spacing w:after="0" w:line="240" w:lineRule="auto"/>
              <w:jc w:val="right"/>
              <w:rPr>
                <w:rFonts w:eastAsia="Times New Roman"/>
                <w:spacing w:val="0"/>
                <w:sz w:val="20"/>
                <w:szCs w:val="20"/>
                <w:lang w:val="es-DO" w:eastAsia="es-DO"/>
              </w:rPr>
            </w:pPr>
            <w:r w:rsidRPr="007930DF">
              <w:rPr>
                <w:rFonts w:eastAsia="Times New Roman"/>
                <w:spacing w:val="0"/>
                <w:sz w:val="20"/>
                <w:szCs w:val="20"/>
                <w:lang w:val="es-DO" w:eastAsia="es-DO"/>
              </w:rPr>
              <w:t xml:space="preserve">       12,021,646.90 </w:t>
            </w:r>
          </w:p>
        </w:tc>
      </w:tr>
      <w:tr w:rsidR="007930DF" w:rsidRPr="007930DF" w14:paraId="76825740" w14:textId="77777777" w:rsidTr="007930DF">
        <w:trPr>
          <w:trHeight w:val="1866"/>
          <w:jc w:val="center"/>
        </w:trPr>
        <w:tc>
          <w:tcPr>
            <w:tcW w:w="2128" w:type="dxa"/>
            <w:tcBorders>
              <w:top w:val="nil"/>
              <w:left w:val="single" w:sz="4" w:space="0" w:color="auto"/>
              <w:bottom w:val="single" w:sz="4" w:space="0" w:color="auto"/>
              <w:right w:val="single" w:sz="4" w:space="0" w:color="auto"/>
            </w:tcBorders>
            <w:shd w:val="clear" w:color="auto" w:fill="auto"/>
            <w:vAlign w:val="center"/>
            <w:hideMark/>
          </w:tcPr>
          <w:p w14:paraId="036385E4" w14:textId="77777777" w:rsidR="007930DF" w:rsidRPr="007930DF" w:rsidRDefault="007930DF" w:rsidP="007930DF">
            <w:pPr>
              <w:spacing w:after="0" w:line="240" w:lineRule="auto"/>
              <w:rPr>
                <w:rFonts w:eastAsia="Times New Roman"/>
                <w:spacing w:val="0"/>
                <w:sz w:val="20"/>
                <w:szCs w:val="20"/>
                <w:lang w:val="es-DO" w:eastAsia="es-DO"/>
              </w:rPr>
            </w:pPr>
            <w:r w:rsidRPr="007930DF">
              <w:rPr>
                <w:rFonts w:eastAsia="Times New Roman"/>
                <w:spacing w:val="0"/>
                <w:sz w:val="20"/>
                <w:szCs w:val="20"/>
                <w:lang w:val="es-DO" w:eastAsia="es-DO"/>
              </w:rPr>
              <w:t>7679-Residentes de los sectores bajo la</w:t>
            </w:r>
            <w:r w:rsidRPr="007930DF">
              <w:rPr>
                <w:rFonts w:eastAsia="Times New Roman"/>
                <w:spacing w:val="0"/>
                <w:sz w:val="20"/>
                <w:szCs w:val="20"/>
                <w:lang w:val="es-DO" w:eastAsia="es-DO"/>
              </w:rPr>
              <w:br/>
              <w:t>jurisdicción de COAAROM con distribución de</w:t>
            </w:r>
            <w:r w:rsidRPr="007930DF">
              <w:rPr>
                <w:rFonts w:eastAsia="Times New Roman"/>
                <w:spacing w:val="0"/>
                <w:sz w:val="20"/>
                <w:szCs w:val="20"/>
                <w:lang w:val="es-DO" w:eastAsia="es-DO"/>
              </w:rPr>
              <w:br/>
              <w:t>agua potable a través de camiones cisterna</w:t>
            </w:r>
          </w:p>
        </w:tc>
        <w:tc>
          <w:tcPr>
            <w:tcW w:w="1768" w:type="dxa"/>
            <w:tcBorders>
              <w:top w:val="nil"/>
              <w:left w:val="nil"/>
              <w:bottom w:val="single" w:sz="4" w:space="0" w:color="auto"/>
              <w:right w:val="single" w:sz="4" w:space="0" w:color="auto"/>
            </w:tcBorders>
            <w:shd w:val="clear" w:color="auto" w:fill="auto"/>
            <w:noWrap/>
            <w:vAlign w:val="center"/>
            <w:hideMark/>
          </w:tcPr>
          <w:p w14:paraId="519628D8" w14:textId="77777777" w:rsidR="007930DF" w:rsidRPr="007930DF" w:rsidRDefault="007930DF" w:rsidP="007930DF">
            <w:pPr>
              <w:spacing w:after="0" w:line="240" w:lineRule="auto"/>
              <w:jc w:val="right"/>
              <w:rPr>
                <w:rFonts w:eastAsia="Times New Roman"/>
                <w:spacing w:val="0"/>
                <w:sz w:val="20"/>
                <w:szCs w:val="20"/>
                <w:lang w:val="es-DO" w:eastAsia="es-DO"/>
              </w:rPr>
            </w:pPr>
            <w:r w:rsidRPr="007930DF">
              <w:rPr>
                <w:rFonts w:eastAsia="Times New Roman"/>
                <w:spacing w:val="0"/>
                <w:sz w:val="20"/>
                <w:szCs w:val="20"/>
                <w:lang w:val="es-DO" w:eastAsia="es-DO"/>
              </w:rPr>
              <w:t xml:space="preserve">                  1,939.00 </w:t>
            </w:r>
          </w:p>
        </w:tc>
        <w:tc>
          <w:tcPr>
            <w:tcW w:w="1628" w:type="dxa"/>
            <w:tcBorders>
              <w:top w:val="nil"/>
              <w:left w:val="nil"/>
              <w:bottom w:val="single" w:sz="4" w:space="0" w:color="auto"/>
              <w:right w:val="single" w:sz="4" w:space="0" w:color="auto"/>
            </w:tcBorders>
            <w:shd w:val="clear" w:color="auto" w:fill="auto"/>
            <w:noWrap/>
            <w:vAlign w:val="center"/>
            <w:hideMark/>
          </w:tcPr>
          <w:p w14:paraId="08A9BBE4" w14:textId="77777777" w:rsidR="007930DF" w:rsidRPr="007930DF" w:rsidRDefault="007930DF" w:rsidP="007930DF">
            <w:pPr>
              <w:spacing w:after="0" w:line="240" w:lineRule="auto"/>
              <w:jc w:val="right"/>
              <w:rPr>
                <w:rFonts w:eastAsia="Times New Roman"/>
                <w:spacing w:val="0"/>
                <w:sz w:val="20"/>
                <w:szCs w:val="20"/>
                <w:lang w:val="es-DO" w:eastAsia="es-DO"/>
              </w:rPr>
            </w:pPr>
            <w:r w:rsidRPr="007930DF">
              <w:rPr>
                <w:rFonts w:eastAsia="Times New Roman"/>
                <w:spacing w:val="0"/>
                <w:sz w:val="20"/>
                <w:szCs w:val="20"/>
                <w:lang w:val="es-DO" w:eastAsia="es-DO"/>
              </w:rPr>
              <w:t xml:space="preserve">               2,046.00 </w:t>
            </w:r>
          </w:p>
        </w:tc>
        <w:tc>
          <w:tcPr>
            <w:tcW w:w="1728" w:type="dxa"/>
            <w:tcBorders>
              <w:top w:val="nil"/>
              <w:left w:val="nil"/>
              <w:bottom w:val="single" w:sz="4" w:space="0" w:color="auto"/>
              <w:right w:val="single" w:sz="4" w:space="0" w:color="auto"/>
            </w:tcBorders>
            <w:shd w:val="clear" w:color="auto" w:fill="auto"/>
            <w:noWrap/>
            <w:vAlign w:val="center"/>
            <w:hideMark/>
          </w:tcPr>
          <w:p w14:paraId="7299D000" w14:textId="77777777" w:rsidR="007930DF" w:rsidRPr="007930DF" w:rsidRDefault="007930DF" w:rsidP="007930DF">
            <w:pPr>
              <w:spacing w:after="0" w:line="240" w:lineRule="auto"/>
              <w:jc w:val="right"/>
              <w:rPr>
                <w:rFonts w:eastAsia="Times New Roman"/>
                <w:spacing w:val="0"/>
                <w:sz w:val="20"/>
                <w:szCs w:val="20"/>
                <w:lang w:val="es-DO" w:eastAsia="es-DO"/>
              </w:rPr>
            </w:pPr>
            <w:r w:rsidRPr="007930DF">
              <w:rPr>
                <w:rFonts w:eastAsia="Times New Roman"/>
                <w:spacing w:val="0"/>
                <w:sz w:val="20"/>
                <w:szCs w:val="20"/>
                <w:lang w:val="es-DO" w:eastAsia="es-DO"/>
              </w:rPr>
              <w:t xml:space="preserve">                 1,963.00 </w:t>
            </w:r>
          </w:p>
        </w:tc>
      </w:tr>
      <w:tr w:rsidR="007930DF" w:rsidRPr="007930DF" w14:paraId="2600F7A9" w14:textId="77777777" w:rsidTr="007930DF">
        <w:trPr>
          <w:trHeight w:val="528"/>
          <w:jc w:val="center"/>
        </w:trPr>
        <w:tc>
          <w:tcPr>
            <w:tcW w:w="2128" w:type="dxa"/>
            <w:tcBorders>
              <w:top w:val="nil"/>
              <w:left w:val="single" w:sz="4" w:space="0" w:color="auto"/>
              <w:bottom w:val="single" w:sz="4" w:space="0" w:color="auto"/>
              <w:right w:val="single" w:sz="4" w:space="0" w:color="auto"/>
            </w:tcBorders>
            <w:shd w:val="clear" w:color="auto" w:fill="auto"/>
            <w:vAlign w:val="center"/>
            <w:hideMark/>
          </w:tcPr>
          <w:p w14:paraId="015A292A" w14:textId="77777777" w:rsidR="007930DF" w:rsidRPr="007930DF" w:rsidRDefault="007930DF" w:rsidP="007930DF">
            <w:pPr>
              <w:spacing w:after="0" w:line="240" w:lineRule="auto"/>
              <w:rPr>
                <w:rFonts w:eastAsia="Times New Roman"/>
                <w:spacing w:val="0"/>
                <w:sz w:val="20"/>
                <w:szCs w:val="20"/>
                <w:lang w:val="es-DO" w:eastAsia="es-DO"/>
              </w:rPr>
            </w:pPr>
            <w:r w:rsidRPr="007930DF">
              <w:rPr>
                <w:rFonts w:eastAsia="Times New Roman"/>
                <w:spacing w:val="0"/>
                <w:sz w:val="20"/>
                <w:szCs w:val="20"/>
                <w:lang w:val="es-DO" w:eastAsia="es-DO"/>
              </w:rPr>
              <w:t>Inversión producto 7679</w:t>
            </w:r>
          </w:p>
        </w:tc>
        <w:tc>
          <w:tcPr>
            <w:tcW w:w="1768" w:type="dxa"/>
            <w:tcBorders>
              <w:top w:val="nil"/>
              <w:left w:val="nil"/>
              <w:bottom w:val="single" w:sz="4" w:space="0" w:color="auto"/>
              <w:right w:val="single" w:sz="4" w:space="0" w:color="auto"/>
            </w:tcBorders>
            <w:shd w:val="clear" w:color="auto" w:fill="auto"/>
            <w:noWrap/>
            <w:vAlign w:val="center"/>
            <w:hideMark/>
          </w:tcPr>
          <w:p w14:paraId="3972F9A4" w14:textId="77777777" w:rsidR="007930DF" w:rsidRPr="007930DF" w:rsidRDefault="007930DF" w:rsidP="007930DF">
            <w:pPr>
              <w:spacing w:after="0" w:line="240" w:lineRule="auto"/>
              <w:jc w:val="right"/>
              <w:rPr>
                <w:rFonts w:eastAsia="Times New Roman"/>
                <w:spacing w:val="0"/>
                <w:sz w:val="20"/>
                <w:szCs w:val="20"/>
                <w:lang w:val="es-DO" w:eastAsia="es-DO"/>
              </w:rPr>
            </w:pPr>
            <w:r w:rsidRPr="007930DF">
              <w:rPr>
                <w:rFonts w:eastAsia="Times New Roman"/>
                <w:spacing w:val="0"/>
                <w:sz w:val="20"/>
                <w:szCs w:val="20"/>
                <w:lang w:val="es-DO" w:eastAsia="es-DO"/>
              </w:rPr>
              <w:t xml:space="preserve">              188,800.00 </w:t>
            </w:r>
          </w:p>
        </w:tc>
        <w:tc>
          <w:tcPr>
            <w:tcW w:w="1628" w:type="dxa"/>
            <w:tcBorders>
              <w:top w:val="nil"/>
              <w:left w:val="nil"/>
              <w:bottom w:val="single" w:sz="4" w:space="0" w:color="auto"/>
              <w:right w:val="single" w:sz="4" w:space="0" w:color="auto"/>
            </w:tcBorders>
            <w:shd w:val="clear" w:color="auto" w:fill="auto"/>
            <w:noWrap/>
            <w:vAlign w:val="center"/>
            <w:hideMark/>
          </w:tcPr>
          <w:p w14:paraId="0ADFD456" w14:textId="77777777" w:rsidR="007930DF" w:rsidRPr="007930DF" w:rsidRDefault="007930DF" w:rsidP="007930DF">
            <w:pPr>
              <w:spacing w:after="0" w:line="240" w:lineRule="auto"/>
              <w:jc w:val="right"/>
              <w:rPr>
                <w:rFonts w:eastAsia="Times New Roman"/>
                <w:spacing w:val="0"/>
                <w:sz w:val="20"/>
                <w:szCs w:val="20"/>
                <w:lang w:val="es-DO" w:eastAsia="es-DO"/>
              </w:rPr>
            </w:pPr>
            <w:r w:rsidRPr="007930DF">
              <w:rPr>
                <w:rFonts w:eastAsia="Times New Roman"/>
                <w:spacing w:val="0"/>
                <w:sz w:val="20"/>
                <w:szCs w:val="20"/>
                <w:lang w:val="es-DO" w:eastAsia="es-DO"/>
              </w:rPr>
              <w:t xml:space="preserve">             94,400.00 </w:t>
            </w:r>
          </w:p>
        </w:tc>
        <w:tc>
          <w:tcPr>
            <w:tcW w:w="1728" w:type="dxa"/>
            <w:tcBorders>
              <w:top w:val="nil"/>
              <w:left w:val="nil"/>
              <w:bottom w:val="single" w:sz="4" w:space="0" w:color="auto"/>
              <w:right w:val="single" w:sz="4" w:space="0" w:color="auto"/>
            </w:tcBorders>
            <w:shd w:val="clear" w:color="auto" w:fill="auto"/>
            <w:noWrap/>
            <w:vAlign w:val="center"/>
            <w:hideMark/>
          </w:tcPr>
          <w:p w14:paraId="47E18CDB" w14:textId="77777777" w:rsidR="007930DF" w:rsidRPr="007930DF" w:rsidRDefault="007930DF" w:rsidP="007930DF">
            <w:pPr>
              <w:spacing w:after="0" w:line="240" w:lineRule="auto"/>
              <w:jc w:val="right"/>
              <w:rPr>
                <w:rFonts w:eastAsia="Times New Roman"/>
                <w:spacing w:val="0"/>
                <w:sz w:val="20"/>
                <w:szCs w:val="20"/>
                <w:lang w:val="es-DO" w:eastAsia="es-DO"/>
              </w:rPr>
            </w:pPr>
            <w:r w:rsidRPr="007930DF">
              <w:rPr>
                <w:rFonts w:eastAsia="Times New Roman"/>
                <w:spacing w:val="0"/>
                <w:sz w:val="20"/>
                <w:szCs w:val="20"/>
                <w:lang w:val="es-DO" w:eastAsia="es-DO"/>
              </w:rPr>
              <w:t> </w:t>
            </w:r>
          </w:p>
        </w:tc>
      </w:tr>
      <w:tr w:rsidR="007930DF" w:rsidRPr="007930DF" w14:paraId="2BFDF9C3" w14:textId="77777777" w:rsidTr="007930DF">
        <w:trPr>
          <w:trHeight w:val="2112"/>
          <w:jc w:val="center"/>
        </w:trPr>
        <w:tc>
          <w:tcPr>
            <w:tcW w:w="2128" w:type="dxa"/>
            <w:tcBorders>
              <w:top w:val="nil"/>
              <w:left w:val="single" w:sz="4" w:space="0" w:color="auto"/>
              <w:bottom w:val="single" w:sz="4" w:space="0" w:color="auto"/>
              <w:right w:val="single" w:sz="4" w:space="0" w:color="auto"/>
            </w:tcBorders>
            <w:shd w:val="clear" w:color="auto" w:fill="auto"/>
            <w:vAlign w:val="center"/>
            <w:hideMark/>
          </w:tcPr>
          <w:p w14:paraId="0E29C7A5" w14:textId="77777777" w:rsidR="007930DF" w:rsidRPr="007930DF" w:rsidRDefault="007930DF" w:rsidP="007930DF">
            <w:pPr>
              <w:spacing w:after="0" w:line="240" w:lineRule="auto"/>
              <w:rPr>
                <w:rFonts w:eastAsia="Times New Roman"/>
                <w:spacing w:val="0"/>
                <w:sz w:val="20"/>
                <w:szCs w:val="20"/>
                <w:lang w:val="es-DO" w:eastAsia="es-DO"/>
              </w:rPr>
            </w:pPr>
            <w:r w:rsidRPr="007930DF">
              <w:rPr>
                <w:rFonts w:eastAsia="Times New Roman"/>
                <w:spacing w:val="0"/>
                <w:sz w:val="20"/>
                <w:szCs w:val="20"/>
                <w:lang w:val="es-DO" w:eastAsia="es-DO"/>
              </w:rPr>
              <w:t>7676-Residentes bajo la jurisdicción de</w:t>
            </w:r>
            <w:r w:rsidRPr="007930DF">
              <w:rPr>
                <w:rFonts w:eastAsia="Times New Roman"/>
                <w:spacing w:val="0"/>
                <w:sz w:val="20"/>
                <w:szCs w:val="20"/>
                <w:lang w:val="es-DO" w:eastAsia="es-DO"/>
              </w:rPr>
              <w:br/>
              <w:t>COAAROM con servicios de recolección de</w:t>
            </w:r>
            <w:r w:rsidRPr="007930DF">
              <w:rPr>
                <w:rFonts w:eastAsia="Times New Roman"/>
                <w:spacing w:val="0"/>
                <w:sz w:val="20"/>
                <w:szCs w:val="20"/>
                <w:lang w:val="es-DO" w:eastAsia="es-DO"/>
              </w:rPr>
              <w:br/>
              <w:t>agua residual a través de la red de</w:t>
            </w:r>
            <w:r w:rsidRPr="007930DF">
              <w:rPr>
                <w:rFonts w:eastAsia="Times New Roman"/>
                <w:spacing w:val="0"/>
                <w:sz w:val="20"/>
                <w:szCs w:val="20"/>
                <w:lang w:val="es-DO" w:eastAsia="es-DO"/>
              </w:rPr>
              <w:br/>
              <w:t>alcantarillado</w:t>
            </w:r>
          </w:p>
        </w:tc>
        <w:tc>
          <w:tcPr>
            <w:tcW w:w="1768" w:type="dxa"/>
            <w:tcBorders>
              <w:top w:val="nil"/>
              <w:left w:val="nil"/>
              <w:bottom w:val="single" w:sz="4" w:space="0" w:color="auto"/>
              <w:right w:val="single" w:sz="4" w:space="0" w:color="auto"/>
            </w:tcBorders>
            <w:shd w:val="clear" w:color="auto" w:fill="auto"/>
            <w:noWrap/>
            <w:vAlign w:val="center"/>
            <w:hideMark/>
          </w:tcPr>
          <w:p w14:paraId="1F3C519D" w14:textId="77777777" w:rsidR="007930DF" w:rsidRPr="007930DF" w:rsidRDefault="007930DF" w:rsidP="007930DF">
            <w:pPr>
              <w:spacing w:after="0" w:line="240" w:lineRule="auto"/>
              <w:jc w:val="right"/>
              <w:rPr>
                <w:rFonts w:eastAsia="Times New Roman"/>
                <w:spacing w:val="0"/>
                <w:sz w:val="20"/>
                <w:szCs w:val="20"/>
                <w:lang w:val="es-DO" w:eastAsia="es-DO"/>
              </w:rPr>
            </w:pPr>
            <w:r w:rsidRPr="007930DF">
              <w:rPr>
                <w:rFonts w:eastAsia="Times New Roman"/>
                <w:spacing w:val="0"/>
                <w:sz w:val="20"/>
                <w:szCs w:val="20"/>
                <w:lang w:val="es-DO" w:eastAsia="es-DO"/>
              </w:rPr>
              <w:t>0</w:t>
            </w:r>
          </w:p>
        </w:tc>
        <w:tc>
          <w:tcPr>
            <w:tcW w:w="1628" w:type="dxa"/>
            <w:tcBorders>
              <w:top w:val="nil"/>
              <w:left w:val="nil"/>
              <w:bottom w:val="single" w:sz="4" w:space="0" w:color="auto"/>
              <w:right w:val="single" w:sz="4" w:space="0" w:color="auto"/>
            </w:tcBorders>
            <w:shd w:val="clear" w:color="auto" w:fill="auto"/>
            <w:noWrap/>
            <w:vAlign w:val="center"/>
            <w:hideMark/>
          </w:tcPr>
          <w:p w14:paraId="6813A57C" w14:textId="77777777" w:rsidR="007930DF" w:rsidRPr="007930DF" w:rsidRDefault="007930DF" w:rsidP="007930DF">
            <w:pPr>
              <w:spacing w:after="0" w:line="240" w:lineRule="auto"/>
              <w:jc w:val="right"/>
              <w:rPr>
                <w:rFonts w:eastAsia="Times New Roman"/>
                <w:spacing w:val="0"/>
                <w:sz w:val="20"/>
                <w:szCs w:val="20"/>
                <w:lang w:val="es-DO" w:eastAsia="es-DO"/>
              </w:rPr>
            </w:pPr>
            <w:r w:rsidRPr="007930DF">
              <w:rPr>
                <w:rFonts w:eastAsia="Times New Roman"/>
                <w:spacing w:val="0"/>
                <w:sz w:val="20"/>
                <w:szCs w:val="20"/>
                <w:lang w:val="es-DO" w:eastAsia="es-DO"/>
              </w:rPr>
              <w:t>0</w:t>
            </w:r>
          </w:p>
        </w:tc>
        <w:tc>
          <w:tcPr>
            <w:tcW w:w="1728" w:type="dxa"/>
            <w:tcBorders>
              <w:top w:val="nil"/>
              <w:left w:val="nil"/>
              <w:bottom w:val="single" w:sz="4" w:space="0" w:color="auto"/>
              <w:right w:val="single" w:sz="4" w:space="0" w:color="auto"/>
            </w:tcBorders>
            <w:shd w:val="clear" w:color="auto" w:fill="auto"/>
            <w:noWrap/>
            <w:vAlign w:val="center"/>
            <w:hideMark/>
          </w:tcPr>
          <w:p w14:paraId="54C081C1" w14:textId="77777777" w:rsidR="007930DF" w:rsidRPr="007930DF" w:rsidRDefault="007930DF" w:rsidP="007930DF">
            <w:pPr>
              <w:spacing w:after="0" w:line="240" w:lineRule="auto"/>
              <w:jc w:val="right"/>
              <w:rPr>
                <w:rFonts w:eastAsia="Times New Roman"/>
                <w:spacing w:val="0"/>
                <w:sz w:val="20"/>
                <w:szCs w:val="20"/>
                <w:lang w:val="es-DO" w:eastAsia="es-DO"/>
              </w:rPr>
            </w:pPr>
            <w:r w:rsidRPr="007930DF">
              <w:rPr>
                <w:rFonts w:eastAsia="Times New Roman"/>
                <w:spacing w:val="0"/>
                <w:sz w:val="20"/>
                <w:szCs w:val="20"/>
                <w:lang w:val="es-DO" w:eastAsia="es-DO"/>
              </w:rPr>
              <w:t>0</w:t>
            </w:r>
          </w:p>
        </w:tc>
      </w:tr>
      <w:tr w:rsidR="007930DF" w:rsidRPr="007930DF" w14:paraId="30D829F8" w14:textId="77777777" w:rsidTr="007930DF">
        <w:trPr>
          <w:trHeight w:val="528"/>
          <w:jc w:val="center"/>
        </w:trPr>
        <w:tc>
          <w:tcPr>
            <w:tcW w:w="2128" w:type="dxa"/>
            <w:tcBorders>
              <w:top w:val="nil"/>
              <w:left w:val="single" w:sz="4" w:space="0" w:color="auto"/>
              <w:bottom w:val="single" w:sz="4" w:space="0" w:color="auto"/>
              <w:right w:val="single" w:sz="4" w:space="0" w:color="auto"/>
            </w:tcBorders>
            <w:shd w:val="clear" w:color="auto" w:fill="auto"/>
            <w:vAlign w:val="center"/>
            <w:hideMark/>
          </w:tcPr>
          <w:p w14:paraId="49636B6E" w14:textId="77777777" w:rsidR="007930DF" w:rsidRPr="007930DF" w:rsidRDefault="007930DF" w:rsidP="007930DF">
            <w:pPr>
              <w:spacing w:after="0" w:line="240" w:lineRule="auto"/>
              <w:rPr>
                <w:rFonts w:eastAsia="Times New Roman"/>
                <w:spacing w:val="0"/>
                <w:sz w:val="20"/>
                <w:szCs w:val="20"/>
                <w:lang w:val="es-DO" w:eastAsia="es-DO"/>
              </w:rPr>
            </w:pPr>
            <w:r w:rsidRPr="007930DF">
              <w:rPr>
                <w:rFonts w:eastAsia="Times New Roman"/>
                <w:spacing w:val="0"/>
                <w:sz w:val="20"/>
                <w:szCs w:val="20"/>
                <w:lang w:val="es-DO" w:eastAsia="es-DO"/>
              </w:rPr>
              <w:t>Inversión producto 7676</w:t>
            </w:r>
          </w:p>
        </w:tc>
        <w:tc>
          <w:tcPr>
            <w:tcW w:w="1768" w:type="dxa"/>
            <w:tcBorders>
              <w:top w:val="nil"/>
              <w:left w:val="nil"/>
              <w:bottom w:val="single" w:sz="4" w:space="0" w:color="auto"/>
              <w:right w:val="single" w:sz="4" w:space="0" w:color="auto"/>
            </w:tcBorders>
            <w:shd w:val="clear" w:color="auto" w:fill="auto"/>
            <w:noWrap/>
            <w:vAlign w:val="center"/>
            <w:hideMark/>
          </w:tcPr>
          <w:p w14:paraId="40E6388A" w14:textId="77777777" w:rsidR="007930DF" w:rsidRPr="007930DF" w:rsidRDefault="007930DF" w:rsidP="007930DF">
            <w:pPr>
              <w:spacing w:after="0" w:line="240" w:lineRule="auto"/>
              <w:jc w:val="right"/>
              <w:rPr>
                <w:rFonts w:eastAsia="Times New Roman"/>
                <w:spacing w:val="0"/>
                <w:sz w:val="20"/>
                <w:szCs w:val="20"/>
                <w:lang w:val="es-DO" w:eastAsia="es-DO"/>
              </w:rPr>
            </w:pPr>
            <w:r w:rsidRPr="007930DF">
              <w:rPr>
                <w:rFonts w:eastAsia="Times New Roman"/>
                <w:spacing w:val="0"/>
                <w:sz w:val="20"/>
                <w:szCs w:val="20"/>
                <w:lang w:val="es-DO" w:eastAsia="es-DO"/>
              </w:rPr>
              <w:t xml:space="preserve"> RD$                     -   </w:t>
            </w:r>
          </w:p>
        </w:tc>
        <w:tc>
          <w:tcPr>
            <w:tcW w:w="1628" w:type="dxa"/>
            <w:tcBorders>
              <w:top w:val="nil"/>
              <w:left w:val="nil"/>
              <w:bottom w:val="single" w:sz="4" w:space="0" w:color="auto"/>
              <w:right w:val="single" w:sz="4" w:space="0" w:color="auto"/>
            </w:tcBorders>
            <w:shd w:val="clear" w:color="auto" w:fill="auto"/>
            <w:noWrap/>
            <w:vAlign w:val="center"/>
            <w:hideMark/>
          </w:tcPr>
          <w:p w14:paraId="5B13E8F6" w14:textId="77777777" w:rsidR="007930DF" w:rsidRPr="007930DF" w:rsidRDefault="007930DF" w:rsidP="007930DF">
            <w:pPr>
              <w:spacing w:after="0" w:line="240" w:lineRule="auto"/>
              <w:jc w:val="right"/>
              <w:rPr>
                <w:rFonts w:eastAsia="Times New Roman"/>
                <w:spacing w:val="0"/>
                <w:sz w:val="20"/>
                <w:szCs w:val="20"/>
                <w:lang w:val="es-DO" w:eastAsia="es-DO"/>
              </w:rPr>
            </w:pPr>
            <w:r w:rsidRPr="007930DF">
              <w:rPr>
                <w:rFonts w:eastAsia="Times New Roman"/>
                <w:spacing w:val="0"/>
                <w:sz w:val="20"/>
                <w:szCs w:val="20"/>
                <w:lang w:val="es-DO" w:eastAsia="es-DO"/>
              </w:rPr>
              <w:t xml:space="preserve"> RD$                  -   </w:t>
            </w:r>
          </w:p>
        </w:tc>
        <w:tc>
          <w:tcPr>
            <w:tcW w:w="1728" w:type="dxa"/>
            <w:tcBorders>
              <w:top w:val="nil"/>
              <w:left w:val="nil"/>
              <w:bottom w:val="single" w:sz="4" w:space="0" w:color="auto"/>
              <w:right w:val="single" w:sz="4" w:space="0" w:color="auto"/>
            </w:tcBorders>
            <w:shd w:val="clear" w:color="auto" w:fill="auto"/>
            <w:noWrap/>
            <w:vAlign w:val="center"/>
            <w:hideMark/>
          </w:tcPr>
          <w:p w14:paraId="25DD159D" w14:textId="77777777" w:rsidR="007930DF" w:rsidRPr="007930DF" w:rsidRDefault="007930DF" w:rsidP="007930DF">
            <w:pPr>
              <w:spacing w:after="0" w:line="240" w:lineRule="auto"/>
              <w:jc w:val="right"/>
              <w:rPr>
                <w:rFonts w:eastAsia="Times New Roman"/>
                <w:spacing w:val="0"/>
                <w:sz w:val="20"/>
                <w:szCs w:val="20"/>
                <w:lang w:val="es-DO" w:eastAsia="es-DO"/>
              </w:rPr>
            </w:pPr>
            <w:r w:rsidRPr="007930DF">
              <w:rPr>
                <w:rFonts w:eastAsia="Times New Roman"/>
                <w:spacing w:val="0"/>
                <w:sz w:val="20"/>
                <w:szCs w:val="20"/>
                <w:lang w:val="es-DO" w:eastAsia="es-DO"/>
              </w:rPr>
              <w:t xml:space="preserve"> RD$                    -   </w:t>
            </w:r>
          </w:p>
        </w:tc>
      </w:tr>
      <w:tr w:rsidR="007930DF" w:rsidRPr="007930DF" w14:paraId="7FAA154B" w14:textId="77777777" w:rsidTr="007930DF">
        <w:trPr>
          <w:trHeight w:val="2181"/>
          <w:jc w:val="center"/>
        </w:trPr>
        <w:tc>
          <w:tcPr>
            <w:tcW w:w="2128" w:type="dxa"/>
            <w:tcBorders>
              <w:top w:val="nil"/>
              <w:left w:val="single" w:sz="4" w:space="0" w:color="auto"/>
              <w:bottom w:val="single" w:sz="4" w:space="0" w:color="auto"/>
              <w:right w:val="single" w:sz="4" w:space="0" w:color="auto"/>
            </w:tcBorders>
            <w:shd w:val="clear" w:color="auto" w:fill="auto"/>
            <w:vAlign w:val="center"/>
            <w:hideMark/>
          </w:tcPr>
          <w:p w14:paraId="6FCEDC7E" w14:textId="77777777" w:rsidR="007930DF" w:rsidRPr="007930DF" w:rsidRDefault="007930DF" w:rsidP="007930DF">
            <w:pPr>
              <w:spacing w:after="0" w:line="240" w:lineRule="auto"/>
              <w:rPr>
                <w:rFonts w:eastAsia="Times New Roman"/>
                <w:spacing w:val="0"/>
                <w:sz w:val="20"/>
                <w:szCs w:val="20"/>
                <w:lang w:val="es-DO" w:eastAsia="es-DO"/>
              </w:rPr>
            </w:pPr>
            <w:r w:rsidRPr="007930DF">
              <w:rPr>
                <w:rFonts w:eastAsia="Times New Roman"/>
                <w:spacing w:val="0"/>
                <w:sz w:val="20"/>
                <w:szCs w:val="20"/>
                <w:lang w:val="es-DO" w:eastAsia="es-DO"/>
              </w:rPr>
              <w:t>7677-Residentes de los sectores bajo</w:t>
            </w:r>
            <w:r w:rsidRPr="007930DF">
              <w:rPr>
                <w:rFonts w:eastAsia="Times New Roman"/>
                <w:spacing w:val="0"/>
                <w:sz w:val="20"/>
                <w:szCs w:val="20"/>
                <w:lang w:val="es-DO" w:eastAsia="es-DO"/>
              </w:rPr>
              <w:br/>
              <w:t>jurisdicción de COAAROM reciben atención a</w:t>
            </w:r>
            <w:r w:rsidRPr="007930DF">
              <w:rPr>
                <w:rFonts w:eastAsia="Times New Roman"/>
                <w:spacing w:val="0"/>
                <w:sz w:val="20"/>
                <w:szCs w:val="20"/>
                <w:lang w:val="es-DO" w:eastAsia="es-DO"/>
              </w:rPr>
              <w:br/>
              <w:t>las solicitudes de servicio comercial, reclamos</w:t>
            </w:r>
            <w:r w:rsidRPr="007930DF">
              <w:rPr>
                <w:rFonts w:eastAsia="Times New Roman"/>
                <w:spacing w:val="0"/>
                <w:sz w:val="20"/>
                <w:szCs w:val="20"/>
                <w:lang w:val="es-DO" w:eastAsia="es-DO"/>
              </w:rPr>
              <w:br/>
              <w:t>y demoras</w:t>
            </w:r>
          </w:p>
        </w:tc>
        <w:tc>
          <w:tcPr>
            <w:tcW w:w="1768" w:type="dxa"/>
            <w:tcBorders>
              <w:top w:val="nil"/>
              <w:left w:val="nil"/>
              <w:bottom w:val="single" w:sz="4" w:space="0" w:color="auto"/>
              <w:right w:val="single" w:sz="4" w:space="0" w:color="auto"/>
            </w:tcBorders>
            <w:shd w:val="clear" w:color="auto" w:fill="auto"/>
            <w:noWrap/>
            <w:vAlign w:val="center"/>
            <w:hideMark/>
          </w:tcPr>
          <w:p w14:paraId="78C1C024" w14:textId="77777777" w:rsidR="007930DF" w:rsidRPr="007930DF" w:rsidRDefault="007930DF" w:rsidP="007930DF">
            <w:pPr>
              <w:spacing w:after="0" w:line="240" w:lineRule="auto"/>
              <w:jc w:val="right"/>
              <w:rPr>
                <w:rFonts w:eastAsia="Times New Roman"/>
                <w:spacing w:val="0"/>
                <w:sz w:val="20"/>
                <w:szCs w:val="20"/>
                <w:lang w:val="es-DO" w:eastAsia="es-DO"/>
              </w:rPr>
            </w:pPr>
            <w:r w:rsidRPr="007930DF">
              <w:rPr>
                <w:rFonts w:eastAsia="Times New Roman"/>
                <w:spacing w:val="0"/>
                <w:sz w:val="20"/>
                <w:szCs w:val="20"/>
                <w:lang w:val="es-DO" w:eastAsia="es-DO"/>
              </w:rPr>
              <w:t xml:space="preserve">                15,782.00 </w:t>
            </w:r>
          </w:p>
        </w:tc>
        <w:tc>
          <w:tcPr>
            <w:tcW w:w="1628" w:type="dxa"/>
            <w:tcBorders>
              <w:top w:val="nil"/>
              <w:left w:val="nil"/>
              <w:bottom w:val="single" w:sz="4" w:space="0" w:color="auto"/>
              <w:right w:val="single" w:sz="4" w:space="0" w:color="auto"/>
            </w:tcBorders>
            <w:shd w:val="clear" w:color="auto" w:fill="auto"/>
            <w:noWrap/>
            <w:vAlign w:val="center"/>
            <w:hideMark/>
          </w:tcPr>
          <w:p w14:paraId="3BF52B33" w14:textId="77777777" w:rsidR="007930DF" w:rsidRPr="007930DF" w:rsidRDefault="007930DF" w:rsidP="007930DF">
            <w:pPr>
              <w:spacing w:after="0" w:line="240" w:lineRule="auto"/>
              <w:jc w:val="right"/>
              <w:rPr>
                <w:rFonts w:eastAsia="Times New Roman"/>
                <w:spacing w:val="0"/>
                <w:sz w:val="20"/>
                <w:szCs w:val="20"/>
                <w:lang w:val="es-DO" w:eastAsia="es-DO"/>
              </w:rPr>
            </w:pPr>
            <w:r w:rsidRPr="007930DF">
              <w:rPr>
                <w:rFonts w:eastAsia="Times New Roman"/>
                <w:spacing w:val="0"/>
                <w:sz w:val="20"/>
                <w:szCs w:val="20"/>
                <w:lang w:val="es-DO" w:eastAsia="es-DO"/>
              </w:rPr>
              <w:t xml:space="preserve">             15,465.00 </w:t>
            </w:r>
          </w:p>
        </w:tc>
        <w:tc>
          <w:tcPr>
            <w:tcW w:w="1728" w:type="dxa"/>
            <w:tcBorders>
              <w:top w:val="nil"/>
              <w:left w:val="nil"/>
              <w:bottom w:val="single" w:sz="4" w:space="0" w:color="auto"/>
              <w:right w:val="single" w:sz="4" w:space="0" w:color="auto"/>
            </w:tcBorders>
            <w:shd w:val="clear" w:color="auto" w:fill="auto"/>
            <w:noWrap/>
            <w:vAlign w:val="center"/>
            <w:hideMark/>
          </w:tcPr>
          <w:p w14:paraId="478722C3" w14:textId="77777777" w:rsidR="007930DF" w:rsidRPr="007930DF" w:rsidRDefault="007930DF" w:rsidP="007930DF">
            <w:pPr>
              <w:spacing w:after="0" w:line="240" w:lineRule="auto"/>
              <w:jc w:val="right"/>
              <w:rPr>
                <w:rFonts w:eastAsia="Times New Roman"/>
                <w:spacing w:val="0"/>
                <w:sz w:val="20"/>
                <w:szCs w:val="20"/>
                <w:lang w:val="es-DO" w:eastAsia="es-DO"/>
              </w:rPr>
            </w:pPr>
            <w:r w:rsidRPr="007930DF">
              <w:rPr>
                <w:rFonts w:eastAsia="Times New Roman"/>
                <w:spacing w:val="0"/>
                <w:sz w:val="20"/>
                <w:szCs w:val="20"/>
                <w:lang w:val="es-DO" w:eastAsia="es-DO"/>
              </w:rPr>
              <w:t xml:space="preserve">               15,852.00 </w:t>
            </w:r>
          </w:p>
        </w:tc>
      </w:tr>
      <w:tr w:rsidR="007930DF" w:rsidRPr="007930DF" w14:paraId="299D734C" w14:textId="77777777" w:rsidTr="007930DF">
        <w:trPr>
          <w:trHeight w:val="528"/>
          <w:jc w:val="center"/>
        </w:trPr>
        <w:tc>
          <w:tcPr>
            <w:tcW w:w="2128" w:type="dxa"/>
            <w:tcBorders>
              <w:top w:val="nil"/>
              <w:left w:val="single" w:sz="4" w:space="0" w:color="auto"/>
              <w:bottom w:val="single" w:sz="4" w:space="0" w:color="auto"/>
              <w:right w:val="single" w:sz="4" w:space="0" w:color="auto"/>
            </w:tcBorders>
            <w:shd w:val="clear" w:color="auto" w:fill="auto"/>
            <w:vAlign w:val="center"/>
            <w:hideMark/>
          </w:tcPr>
          <w:p w14:paraId="3AFFC9D8" w14:textId="77777777" w:rsidR="007930DF" w:rsidRPr="007930DF" w:rsidRDefault="007930DF" w:rsidP="007930DF">
            <w:pPr>
              <w:spacing w:after="0" w:line="240" w:lineRule="auto"/>
              <w:rPr>
                <w:rFonts w:eastAsia="Times New Roman"/>
                <w:spacing w:val="0"/>
                <w:sz w:val="20"/>
                <w:szCs w:val="20"/>
                <w:lang w:val="es-DO" w:eastAsia="es-DO"/>
              </w:rPr>
            </w:pPr>
            <w:r w:rsidRPr="007930DF">
              <w:rPr>
                <w:rFonts w:eastAsia="Times New Roman"/>
                <w:spacing w:val="0"/>
                <w:sz w:val="20"/>
                <w:szCs w:val="20"/>
                <w:lang w:val="es-DO" w:eastAsia="es-DO"/>
              </w:rPr>
              <w:t>Inversión producto 7677</w:t>
            </w:r>
          </w:p>
        </w:tc>
        <w:tc>
          <w:tcPr>
            <w:tcW w:w="1768" w:type="dxa"/>
            <w:tcBorders>
              <w:top w:val="nil"/>
              <w:left w:val="nil"/>
              <w:bottom w:val="single" w:sz="4" w:space="0" w:color="auto"/>
              <w:right w:val="single" w:sz="4" w:space="0" w:color="auto"/>
            </w:tcBorders>
            <w:shd w:val="clear" w:color="auto" w:fill="auto"/>
            <w:noWrap/>
            <w:vAlign w:val="center"/>
            <w:hideMark/>
          </w:tcPr>
          <w:p w14:paraId="1DC615FB" w14:textId="77777777" w:rsidR="007930DF" w:rsidRPr="007930DF" w:rsidRDefault="007930DF" w:rsidP="007930DF">
            <w:pPr>
              <w:spacing w:after="0" w:line="240" w:lineRule="auto"/>
              <w:jc w:val="right"/>
              <w:rPr>
                <w:rFonts w:eastAsia="Times New Roman"/>
                <w:spacing w:val="0"/>
                <w:sz w:val="20"/>
                <w:szCs w:val="20"/>
                <w:lang w:val="es-DO" w:eastAsia="es-DO"/>
              </w:rPr>
            </w:pPr>
            <w:r w:rsidRPr="007930DF">
              <w:rPr>
                <w:rFonts w:eastAsia="Times New Roman"/>
                <w:spacing w:val="0"/>
                <w:sz w:val="20"/>
                <w:szCs w:val="20"/>
                <w:lang w:val="es-DO" w:eastAsia="es-DO"/>
              </w:rPr>
              <w:t xml:space="preserve">          2,090,291.78 </w:t>
            </w:r>
          </w:p>
        </w:tc>
        <w:tc>
          <w:tcPr>
            <w:tcW w:w="1628" w:type="dxa"/>
            <w:tcBorders>
              <w:top w:val="nil"/>
              <w:left w:val="nil"/>
              <w:bottom w:val="single" w:sz="4" w:space="0" w:color="auto"/>
              <w:right w:val="single" w:sz="4" w:space="0" w:color="auto"/>
            </w:tcBorders>
            <w:shd w:val="clear" w:color="auto" w:fill="auto"/>
            <w:noWrap/>
            <w:vAlign w:val="center"/>
            <w:hideMark/>
          </w:tcPr>
          <w:p w14:paraId="5345F268" w14:textId="77777777" w:rsidR="007930DF" w:rsidRPr="007930DF" w:rsidRDefault="007930DF" w:rsidP="007930DF">
            <w:pPr>
              <w:spacing w:after="0" w:line="240" w:lineRule="auto"/>
              <w:jc w:val="right"/>
              <w:rPr>
                <w:rFonts w:eastAsia="Times New Roman"/>
                <w:spacing w:val="0"/>
                <w:sz w:val="20"/>
                <w:szCs w:val="20"/>
                <w:lang w:val="es-DO" w:eastAsia="es-DO"/>
              </w:rPr>
            </w:pPr>
            <w:r w:rsidRPr="007930DF">
              <w:rPr>
                <w:rFonts w:eastAsia="Times New Roman"/>
                <w:spacing w:val="0"/>
                <w:sz w:val="20"/>
                <w:szCs w:val="20"/>
                <w:lang w:val="es-DO" w:eastAsia="es-DO"/>
              </w:rPr>
              <w:t xml:space="preserve">       1,614,760.85 </w:t>
            </w:r>
          </w:p>
        </w:tc>
        <w:tc>
          <w:tcPr>
            <w:tcW w:w="1728" w:type="dxa"/>
            <w:tcBorders>
              <w:top w:val="nil"/>
              <w:left w:val="nil"/>
              <w:bottom w:val="single" w:sz="4" w:space="0" w:color="auto"/>
              <w:right w:val="single" w:sz="4" w:space="0" w:color="auto"/>
            </w:tcBorders>
            <w:shd w:val="clear" w:color="auto" w:fill="auto"/>
            <w:noWrap/>
            <w:vAlign w:val="center"/>
            <w:hideMark/>
          </w:tcPr>
          <w:p w14:paraId="3D7170C6" w14:textId="77777777" w:rsidR="007930DF" w:rsidRPr="007930DF" w:rsidRDefault="007930DF" w:rsidP="007930DF">
            <w:pPr>
              <w:spacing w:after="0" w:line="240" w:lineRule="auto"/>
              <w:jc w:val="right"/>
              <w:rPr>
                <w:rFonts w:eastAsia="Times New Roman"/>
                <w:spacing w:val="0"/>
                <w:sz w:val="20"/>
                <w:szCs w:val="20"/>
                <w:lang w:val="es-DO" w:eastAsia="es-DO"/>
              </w:rPr>
            </w:pPr>
            <w:r w:rsidRPr="007930DF">
              <w:rPr>
                <w:rFonts w:eastAsia="Times New Roman"/>
                <w:spacing w:val="0"/>
                <w:sz w:val="20"/>
                <w:szCs w:val="20"/>
                <w:lang w:val="es-DO" w:eastAsia="es-DO"/>
              </w:rPr>
              <w:t xml:space="preserve">         1,436,460.88 </w:t>
            </w:r>
          </w:p>
        </w:tc>
      </w:tr>
    </w:tbl>
    <w:p w14:paraId="51F48AF1" w14:textId="77777777" w:rsidR="007930DF" w:rsidRPr="009C7396" w:rsidRDefault="007930DF" w:rsidP="002E00A1">
      <w:pPr>
        <w:autoSpaceDE w:val="0"/>
        <w:autoSpaceDN w:val="0"/>
        <w:adjustRightInd w:val="0"/>
        <w:spacing w:after="0" w:line="360" w:lineRule="auto"/>
        <w:rPr>
          <w:lang w:val="es-DO"/>
        </w:rPr>
      </w:pPr>
    </w:p>
    <w:p w14:paraId="5D028A63" w14:textId="74DF9664" w:rsidR="009C7396" w:rsidRPr="009C7396" w:rsidRDefault="009C7396" w:rsidP="002E00A1">
      <w:pPr>
        <w:autoSpaceDE w:val="0"/>
        <w:autoSpaceDN w:val="0"/>
        <w:adjustRightInd w:val="0"/>
        <w:spacing w:after="0" w:line="360" w:lineRule="auto"/>
        <w:rPr>
          <w:lang w:val="es-DO"/>
        </w:rPr>
      </w:pPr>
    </w:p>
    <w:p w14:paraId="4099676D" w14:textId="6E953A30" w:rsidR="009C7396" w:rsidRPr="009C7396" w:rsidRDefault="009C7396" w:rsidP="002E00A1">
      <w:pPr>
        <w:autoSpaceDE w:val="0"/>
        <w:autoSpaceDN w:val="0"/>
        <w:adjustRightInd w:val="0"/>
        <w:spacing w:after="0" w:line="360" w:lineRule="auto"/>
        <w:rPr>
          <w:lang w:val="es-DO"/>
        </w:rPr>
      </w:pPr>
    </w:p>
    <w:p w14:paraId="6DE63806" w14:textId="7ADB394E" w:rsidR="009C7396" w:rsidRPr="009C7396" w:rsidRDefault="009C7396" w:rsidP="002E00A1">
      <w:pPr>
        <w:autoSpaceDE w:val="0"/>
        <w:autoSpaceDN w:val="0"/>
        <w:adjustRightInd w:val="0"/>
        <w:spacing w:after="0" w:line="360" w:lineRule="auto"/>
        <w:rPr>
          <w:lang w:val="es-DO"/>
        </w:rPr>
      </w:pPr>
    </w:p>
    <w:tbl>
      <w:tblPr>
        <w:tblW w:w="7440" w:type="dxa"/>
        <w:jc w:val="center"/>
        <w:tblCellMar>
          <w:left w:w="70" w:type="dxa"/>
          <w:right w:w="70" w:type="dxa"/>
        </w:tblCellMar>
        <w:tblLook w:val="04A0" w:firstRow="1" w:lastRow="0" w:firstColumn="1" w:lastColumn="0" w:noHBand="0" w:noVBand="1"/>
      </w:tblPr>
      <w:tblGrid>
        <w:gridCol w:w="2120"/>
        <w:gridCol w:w="1720"/>
        <w:gridCol w:w="1800"/>
        <w:gridCol w:w="1800"/>
      </w:tblGrid>
      <w:tr w:rsidR="007930DF" w:rsidRPr="007930DF" w14:paraId="2BF66871" w14:textId="77777777" w:rsidTr="007930DF">
        <w:trPr>
          <w:trHeight w:val="1020"/>
          <w:jc w:val="center"/>
        </w:trPr>
        <w:tc>
          <w:tcPr>
            <w:tcW w:w="2120" w:type="dxa"/>
            <w:tcBorders>
              <w:top w:val="single" w:sz="4" w:space="0" w:color="auto"/>
              <w:left w:val="single" w:sz="4" w:space="0" w:color="auto"/>
              <w:bottom w:val="single" w:sz="4" w:space="0" w:color="auto"/>
              <w:right w:val="single" w:sz="4" w:space="0" w:color="auto"/>
            </w:tcBorders>
            <w:shd w:val="clear" w:color="000000" w:fill="142F62"/>
            <w:noWrap/>
            <w:vAlign w:val="center"/>
            <w:hideMark/>
          </w:tcPr>
          <w:p w14:paraId="2F72AA7B" w14:textId="77777777" w:rsidR="007930DF" w:rsidRPr="007930DF" w:rsidRDefault="007930DF" w:rsidP="007930DF">
            <w:pPr>
              <w:spacing w:after="0" w:line="240" w:lineRule="auto"/>
              <w:jc w:val="center"/>
              <w:rPr>
                <w:rFonts w:eastAsia="Times New Roman"/>
                <w:b/>
                <w:bCs/>
                <w:color w:val="D9D9D9"/>
                <w:spacing w:val="0"/>
                <w:lang w:val="es-DO" w:eastAsia="es-DO"/>
              </w:rPr>
            </w:pPr>
            <w:r w:rsidRPr="007930DF">
              <w:rPr>
                <w:rFonts w:eastAsia="Times New Roman"/>
                <w:b/>
                <w:bCs/>
                <w:color w:val="D9D9D9"/>
                <w:spacing w:val="0"/>
                <w:lang w:val="es-DO" w:eastAsia="es-DO"/>
              </w:rPr>
              <w:lastRenderedPageBreak/>
              <w:t>Producto / servicio</w:t>
            </w:r>
          </w:p>
        </w:tc>
        <w:tc>
          <w:tcPr>
            <w:tcW w:w="1720" w:type="dxa"/>
            <w:tcBorders>
              <w:top w:val="single" w:sz="4" w:space="0" w:color="auto"/>
              <w:left w:val="nil"/>
              <w:bottom w:val="single" w:sz="4" w:space="0" w:color="auto"/>
              <w:right w:val="single" w:sz="4" w:space="0" w:color="auto"/>
            </w:tcBorders>
            <w:shd w:val="clear" w:color="000000" w:fill="142F62"/>
            <w:noWrap/>
            <w:vAlign w:val="center"/>
            <w:hideMark/>
          </w:tcPr>
          <w:p w14:paraId="3E556A4B" w14:textId="77777777" w:rsidR="007930DF" w:rsidRPr="007930DF" w:rsidRDefault="007930DF" w:rsidP="007930DF">
            <w:pPr>
              <w:spacing w:after="0" w:line="240" w:lineRule="auto"/>
              <w:jc w:val="center"/>
              <w:rPr>
                <w:rFonts w:eastAsia="Times New Roman"/>
                <w:b/>
                <w:bCs/>
                <w:color w:val="D9D9D9"/>
                <w:spacing w:val="0"/>
                <w:lang w:val="es-DO" w:eastAsia="es-DO"/>
              </w:rPr>
            </w:pPr>
            <w:r w:rsidRPr="007930DF">
              <w:rPr>
                <w:rFonts w:eastAsia="Times New Roman"/>
                <w:b/>
                <w:bCs/>
                <w:color w:val="D9D9D9"/>
                <w:spacing w:val="0"/>
                <w:lang w:val="es-DO" w:eastAsia="es-DO"/>
              </w:rPr>
              <w:t>Octubre</w:t>
            </w:r>
          </w:p>
        </w:tc>
        <w:tc>
          <w:tcPr>
            <w:tcW w:w="1800" w:type="dxa"/>
            <w:tcBorders>
              <w:top w:val="single" w:sz="4" w:space="0" w:color="auto"/>
              <w:left w:val="nil"/>
              <w:bottom w:val="single" w:sz="4" w:space="0" w:color="auto"/>
              <w:right w:val="single" w:sz="4" w:space="0" w:color="auto"/>
            </w:tcBorders>
            <w:shd w:val="clear" w:color="000000" w:fill="142F62"/>
            <w:noWrap/>
            <w:vAlign w:val="center"/>
            <w:hideMark/>
          </w:tcPr>
          <w:p w14:paraId="6DDB872D" w14:textId="77777777" w:rsidR="007930DF" w:rsidRPr="007930DF" w:rsidRDefault="007930DF" w:rsidP="007930DF">
            <w:pPr>
              <w:spacing w:after="0" w:line="240" w:lineRule="auto"/>
              <w:jc w:val="center"/>
              <w:rPr>
                <w:rFonts w:eastAsia="Times New Roman"/>
                <w:b/>
                <w:bCs/>
                <w:color w:val="D9D9D9"/>
                <w:spacing w:val="0"/>
                <w:lang w:val="es-DO" w:eastAsia="es-DO"/>
              </w:rPr>
            </w:pPr>
            <w:r w:rsidRPr="007930DF">
              <w:rPr>
                <w:rFonts w:eastAsia="Times New Roman"/>
                <w:b/>
                <w:bCs/>
                <w:color w:val="D9D9D9"/>
                <w:spacing w:val="0"/>
                <w:lang w:val="es-DO" w:eastAsia="es-DO"/>
              </w:rPr>
              <w:t>Noviembre</w:t>
            </w:r>
          </w:p>
        </w:tc>
        <w:tc>
          <w:tcPr>
            <w:tcW w:w="1800" w:type="dxa"/>
            <w:tcBorders>
              <w:top w:val="single" w:sz="4" w:space="0" w:color="auto"/>
              <w:left w:val="nil"/>
              <w:bottom w:val="single" w:sz="4" w:space="0" w:color="auto"/>
              <w:right w:val="single" w:sz="4" w:space="0" w:color="auto"/>
            </w:tcBorders>
            <w:shd w:val="clear" w:color="000000" w:fill="142F62"/>
            <w:noWrap/>
            <w:vAlign w:val="center"/>
            <w:hideMark/>
          </w:tcPr>
          <w:p w14:paraId="19DDB193" w14:textId="77777777" w:rsidR="007930DF" w:rsidRPr="007930DF" w:rsidRDefault="007930DF" w:rsidP="007930DF">
            <w:pPr>
              <w:spacing w:after="0" w:line="240" w:lineRule="auto"/>
              <w:jc w:val="center"/>
              <w:rPr>
                <w:rFonts w:eastAsia="Times New Roman"/>
                <w:b/>
                <w:bCs/>
                <w:color w:val="D9D9D9"/>
                <w:spacing w:val="0"/>
                <w:lang w:val="es-DO" w:eastAsia="es-DO"/>
              </w:rPr>
            </w:pPr>
            <w:r w:rsidRPr="007930DF">
              <w:rPr>
                <w:rFonts w:eastAsia="Times New Roman"/>
                <w:b/>
                <w:bCs/>
                <w:color w:val="D9D9D9"/>
                <w:spacing w:val="0"/>
                <w:lang w:val="es-DO" w:eastAsia="es-DO"/>
              </w:rPr>
              <w:t>Diciembre</w:t>
            </w:r>
          </w:p>
        </w:tc>
      </w:tr>
      <w:tr w:rsidR="007930DF" w:rsidRPr="007930DF" w14:paraId="013277C2" w14:textId="77777777" w:rsidTr="007930DF">
        <w:trPr>
          <w:trHeight w:val="1650"/>
          <w:jc w:val="center"/>
        </w:trPr>
        <w:tc>
          <w:tcPr>
            <w:tcW w:w="2120" w:type="dxa"/>
            <w:tcBorders>
              <w:top w:val="nil"/>
              <w:left w:val="single" w:sz="4" w:space="0" w:color="auto"/>
              <w:bottom w:val="single" w:sz="4" w:space="0" w:color="auto"/>
              <w:right w:val="single" w:sz="4" w:space="0" w:color="auto"/>
            </w:tcBorders>
            <w:shd w:val="clear" w:color="auto" w:fill="auto"/>
            <w:vAlign w:val="center"/>
            <w:hideMark/>
          </w:tcPr>
          <w:p w14:paraId="27117C5C" w14:textId="77777777" w:rsidR="007930DF" w:rsidRPr="007930DF" w:rsidRDefault="007930DF" w:rsidP="007930DF">
            <w:pPr>
              <w:spacing w:after="0" w:line="240" w:lineRule="auto"/>
              <w:rPr>
                <w:rFonts w:eastAsia="Times New Roman"/>
                <w:spacing w:val="0"/>
                <w:sz w:val="20"/>
                <w:szCs w:val="20"/>
                <w:lang w:val="es-DO" w:eastAsia="es-DO"/>
              </w:rPr>
            </w:pPr>
            <w:r w:rsidRPr="007930DF">
              <w:rPr>
                <w:rFonts w:eastAsia="Times New Roman"/>
                <w:spacing w:val="0"/>
                <w:sz w:val="20"/>
                <w:szCs w:val="20"/>
                <w:lang w:val="es-DO" w:eastAsia="es-DO"/>
              </w:rPr>
              <w:t>7678-Residentes de los sectores bajo</w:t>
            </w:r>
            <w:r w:rsidRPr="007930DF">
              <w:rPr>
                <w:rFonts w:eastAsia="Times New Roman"/>
                <w:spacing w:val="0"/>
                <w:sz w:val="20"/>
                <w:szCs w:val="20"/>
                <w:lang w:val="es-DO" w:eastAsia="es-DO"/>
              </w:rPr>
              <w:br/>
              <w:t>jurisdicción de COAAROM con producción de</w:t>
            </w:r>
            <w:r w:rsidRPr="007930DF">
              <w:rPr>
                <w:rFonts w:eastAsia="Times New Roman"/>
                <w:spacing w:val="0"/>
                <w:sz w:val="20"/>
                <w:szCs w:val="20"/>
                <w:lang w:val="es-DO" w:eastAsia="es-DO"/>
              </w:rPr>
              <w:br/>
              <w:t>agua potable a través de la red pública</w:t>
            </w:r>
          </w:p>
        </w:tc>
        <w:tc>
          <w:tcPr>
            <w:tcW w:w="1720" w:type="dxa"/>
            <w:tcBorders>
              <w:top w:val="nil"/>
              <w:left w:val="nil"/>
              <w:bottom w:val="single" w:sz="4" w:space="0" w:color="auto"/>
              <w:right w:val="single" w:sz="4" w:space="0" w:color="auto"/>
            </w:tcBorders>
            <w:shd w:val="clear" w:color="auto" w:fill="auto"/>
            <w:noWrap/>
            <w:vAlign w:val="center"/>
            <w:hideMark/>
          </w:tcPr>
          <w:p w14:paraId="6989C039" w14:textId="77777777" w:rsidR="007930DF" w:rsidRPr="007930DF" w:rsidRDefault="007930DF" w:rsidP="007930DF">
            <w:pPr>
              <w:spacing w:after="0" w:line="240" w:lineRule="auto"/>
              <w:jc w:val="right"/>
              <w:rPr>
                <w:rFonts w:eastAsia="Times New Roman"/>
                <w:spacing w:val="0"/>
                <w:sz w:val="20"/>
                <w:szCs w:val="20"/>
                <w:lang w:val="es-DO" w:eastAsia="es-DO"/>
              </w:rPr>
            </w:pPr>
            <w:r w:rsidRPr="007930DF">
              <w:rPr>
                <w:rFonts w:eastAsia="Times New Roman"/>
                <w:spacing w:val="0"/>
                <w:sz w:val="20"/>
                <w:szCs w:val="20"/>
                <w:lang w:val="es-DO" w:eastAsia="es-DO"/>
              </w:rPr>
              <w:t xml:space="preserve">         6,548,640.51 </w:t>
            </w:r>
          </w:p>
        </w:tc>
        <w:tc>
          <w:tcPr>
            <w:tcW w:w="1800" w:type="dxa"/>
            <w:tcBorders>
              <w:top w:val="nil"/>
              <w:left w:val="nil"/>
              <w:bottom w:val="single" w:sz="4" w:space="0" w:color="auto"/>
              <w:right w:val="single" w:sz="4" w:space="0" w:color="auto"/>
            </w:tcBorders>
            <w:shd w:val="clear" w:color="auto" w:fill="auto"/>
            <w:noWrap/>
            <w:vAlign w:val="center"/>
            <w:hideMark/>
          </w:tcPr>
          <w:p w14:paraId="64A03E2B" w14:textId="77777777" w:rsidR="007930DF" w:rsidRPr="007930DF" w:rsidRDefault="007930DF" w:rsidP="007930DF">
            <w:pPr>
              <w:spacing w:after="0" w:line="240" w:lineRule="auto"/>
              <w:jc w:val="right"/>
              <w:rPr>
                <w:rFonts w:eastAsia="Times New Roman"/>
                <w:spacing w:val="0"/>
                <w:sz w:val="20"/>
                <w:szCs w:val="20"/>
                <w:lang w:val="es-DO" w:eastAsia="es-DO"/>
              </w:rPr>
            </w:pPr>
            <w:r w:rsidRPr="007930DF">
              <w:rPr>
                <w:rFonts w:eastAsia="Times New Roman"/>
                <w:spacing w:val="0"/>
                <w:sz w:val="20"/>
                <w:szCs w:val="20"/>
                <w:lang w:val="es-DO" w:eastAsia="es-DO"/>
              </w:rPr>
              <w:t xml:space="preserve">           5,988,429.51 </w:t>
            </w:r>
          </w:p>
        </w:tc>
        <w:tc>
          <w:tcPr>
            <w:tcW w:w="1800" w:type="dxa"/>
            <w:tcBorders>
              <w:top w:val="nil"/>
              <w:left w:val="nil"/>
              <w:bottom w:val="single" w:sz="4" w:space="0" w:color="auto"/>
              <w:right w:val="single" w:sz="4" w:space="0" w:color="auto"/>
            </w:tcBorders>
            <w:shd w:val="clear" w:color="auto" w:fill="auto"/>
            <w:noWrap/>
            <w:vAlign w:val="center"/>
            <w:hideMark/>
          </w:tcPr>
          <w:p w14:paraId="727DF44D" w14:textId="77777777" w:rsidR="007930DF" w:rsidRPr="007930DF" w:rsidRDefault="007930DF" w:rsidP="007930DF">
            <w:pPr>
              <w:spacing w:after="0" w:line="240" w:lineRule="auto"/>
              <w:jc w:val="right"/>
              <w:rPr>
                <w:rFonts w:eastAsia="Times New Roman"/>
                <w:spacing w:val="0"/>
                <w:sz w:val="20"/>
                <w:szCs w:val="20"/>
                <w:lang w:val="es-DO" w:eastAsia="es-DO"/>
              </w:rPr>
            </w:pPr>
            <w:r w:rsidRPr="007930DF">
              <w:rPr>
                <w:rFonts w:eastAsia="Times New Roman"/>
                <w:spacing w:val="0"/>
                <w:sz w:val="20"/>
                <w:szCs w:val="20"/>
                <w:lang w:val="es-DO" w:eastAsia="es-DO"/>
              </w:rPr>
              <w:t xml:space="preserve">           6,421,802.51 </w:t>
            </w:r>
          </w:p>
        </w:tc>
      </w:tr>
      <w:tr w:rsidR="007930DF" w:rsidRPr="007930DF" w14:paraId="45A6BDF9" w14:textId="77777777" w:rsidTr="007930DF">
        <w:trPr>
          <w:trHeight w:val="528"/>
          <w:jc w:val="center"/>
        </w:trPr>
        <w:tc>
          <w:tcPr>
            <w:tcW w:w="2120" w:type="dxa"/>
            <w:tcBorders>
              <w:top w:val="nil"/>
              <w:left w:val="single" w:sz="4" w:space="0" w:color="auto"/>
              <w:bottom w:val="single" w:sz="4" w:space="0" w:color="auto"/>
              <w:right w:val="single" w:sz="4" w:space="0" w:color="auto"/>
            </w:tcBorders>
            <w:shd w:val="clear" w:color="auto" w:fill="auto"/>
            <w:vAlign w:val="center"/>
            <w:hideMark/>
          </w:tcPr>
          <w:p w14:paraId="08291111" w14:textId="77777777" w:rsidR="007930DF" w:rsidRPr="007930DF" w:rsidRDefault="007930DF" w:rsidP="007930DF">
            <w:pPr>
              <w:spacing w:after="0" w:line="240" w:lineRule="auto"/>
              <w:rPr>
                <w:rFonts w:eastAsia="Times New Roman"/>
                <w:spacing w:val="0"/>
                <w:sz w:val="20"/>
                <w:szCs w:val="20"/>
                <w:lang w:val="es-DO" w:eastAsia="es-DO"/>
              </w:rPr>
            </w:pPr>
            <w:r w:rsidRPr="007930DF">
              <w:rPr>
                <w:rFonts w:eastAsia="Times New Roman"/>
                <w:spacing w:val="0"/>
                <w:sz w:val="20"/>
                <w:szCs w:val="20"/>
                <w:lang w:val="es-DO" w:eastAsia="es-DO"/>
              </w:rPr>
              <w:t>Inversión producto 7678</w:t>
            </w:r>
          </w:p>
        </w:tc>
        <w:tc>
          <w:tcPr>
            <w:tcW w:w="1720" w:type="dxa"/>
            <w:tcBorders>
              <w:top w:val="nil"/>
              <w:left w:val="nil"/>
              <w:bottom w:val="single" w:sz="4" w:space="0" w:color="auto"/>
              <w:right w:val="single" w:sz="4" w:space="0" w:color="auto"/>
            </w:tcBorders>
            <w:shd w:val="clear" w:color="auto" w:fill="auto"/>
            <w:noWrap/>
            <w:vAlign w:val="center"/>
            <w:hideMark/>
          </w:tcPr>
          <w:p w14:paraId="30011842" w14:textId="77777777" w:rsidR="007930DF" w:rsidRPr="007930DF" w:rsidRDefault="007930DF" w:rsidP="007930DF">
            <w:pPr>
              <w:spacing w:after="0" w:line="240" w:lineRule="auto"/>
              <w:jc w:val="right"/>
              <w:rPr>
                <w:rFonts w:eastAsia="Times New Roman"/>
                <w:spacing w:val="0"/>
                <w:sz w:val="20"/>
                <w:szCs w:val="20"/>
                <w:lang w:val="es-DO" w:eastAsia="es-DO"/>
              </w:rPr>
            </w:pPr>
            <w:r w:rsidRPr="007930DF">
              <w:rPr>
                <w:rFonts w:eastAsia="Times New Roman"/>
                <w:spacing w:val="0"/>
                <w:sz w:val="20"/>
                <w:szCs w:val="20"/>
                <w:lang w:val="es-DO" w:eastAsia="es-DO"/>
              </w:rPr>
              <w:t xml:space="preserve">       17,163,853.62 </w:t>
            </w:r>
          </w:p>
        </w:tc>
        <w:tc>
          <w:tcPr>
            <w:tcW w:w="1800" w:type="dxa"/>
            <w:tcBorders>
              <w:top w:val="nil"/>
              <w:left w:val="nil"/>
              <w:bottom w:val="single" w:sz="4" w:space="0" w:color="auto"/>
              <w:right w:val="single" w:sz="4" w:space="0" w:color="auto"/>
            </w:tcBorders>
            <w:shd w:val="clear" w:color="auto" w:fill="auto"/>
            <w:noWrap/>
            <w:vAlign w:val="center"/>
            <w:hideMark/>
          </w:tcPr>
          <w:p w14:paraId="350C5D2A" w14:textId="77777777" w:rsidR="007930DF" w:rsidRPr="007930DF" w:rsidRDefault="007930DF" w:rsidP="007930DF">
            <w:pPr>
              <w:spacing w:after="0" w:line="240" w:lineRule="auto"/>
              <w:jc w:val="right"/>
              <w:rPr>
                <w:rFonts w:eastAsia="Times New Roman"/>
                <w:spacing w:val="0"/>
                <w:sz w:val="20"/>
                <w:szCs w:val="20"/>
                <w:lang w:val="es-DO" w:eastAsia="es-DO"/>
              </w:rPr>
            </w:pPr>
            <w:r w:rsidRPr="007930DF">
              <w:rPr>
                <w:rFonts w:eastAsia="Times New Roman"/>
                <w:spacing w:val="0"/>
                <w:sz w:val="20"/>
                <w:szCs w:val="20"/>
                <w:lang w:val="es-DO" w:eastAsia="es-DO"/>
              </w:rPr>
              <w:t xml:space="preserve">         28,852,683.27 </w:t>
            </w:r>
          </w:p>
        </w:tc>
        <w:tc>
          <w:tcPr>
            <w:tcW w:w="1800" w:type="dxa"/>
            <w:tcBorders>
              <w:top w:val="nil"/>
              <w:left w:val="nil"/>
              <w:bottom w:val="single" w:sz="4" w:space="0" w:color="auto"/>
              <w:right w:val="single" w:sz="4" w:space="0" w:color="auto"/>
            </w:tcBorders>
            <w:shd w:val="clear" w:color="auto" w:fill="auto"/>
            <w:noWrap/>
            <w:vAlign w:val="center"/>
            <w:hideMark/>
          </w:tcPr>
          <w:p w14:paraId="365EEF26" w14:textId="77777777" w:rsidR="007930DF" w:rsidRPr="007930DF" w:rsidRDefault="007930DF" w:rsidP="007930DF">
            <w:pPr>
              <w:spacing w:after="0" w:line="240" w:lineRule="auto"/>
              <w:jc w:val="right"/>
              <w:rPr>
                <w:rFonts w:eastAsia="Times New Roman"/>
                <w:spacing w:val="0"/>
                <w:sz w:val="20"/>
                <w:szCs w:val="20"/>
                <w:lang w:val="es-DO" w:eastAsia="es-DO"/>
              </w:rPr>
            </w:pPr>
            <w:r w:rsidRPr="007930DF">
              <w:rPr>
                <w:rFonts w:eastAsia="Times New Roman"/>
                <w:spacing w:val="0"/>
                <w:sz w:val="20"/>
                <w:szCs w:val="20"/>
                <w:lang w:val="es-DO" w:eastAsia="es-DO"/>
              </w:rPr>
              <w:t xml:space="preserve">         29,620,571.61 </w:t>
            </w:r>
          </w:p>
        </w:tc>
      </w:tr>
      <w:tr w:rsidR="007930DF" w:rsidRPr="007930DF" w14:paraId="5CF9C058" w14:textId="77777777" w:rsidTr="007930DF">
        <w:trPr>
          <w:trHeight w:val="2006"/>
          <w:jc w:val="center"/>
        </w:trPr>
        <w:tc>
          <w:tcPr>
            <w:tcW w:w="2120" w:type="dxa"/>
            <w:tcBorders>
              <w:top w:val="nil"/>
              <w:left w:val="single" w:sz="4" w:space="0" w:color="auto"/>
              <w:bottom w:val="single" w:sz="4" w:space="0" w:color="auto"/>
              <w:right w:val="single" w:sz="4" w:space="0" w:color="auto"/>
            </w:tcBorders>
            <w:shd w:val="clear" w:color="auto" w:fill="auto"/>
            <w:vAlign w:val="center"/>
            <w:hideMark/>
          </w:tcPr>
          <w:p w14:paraId="28D2CD01" w14:textId="77777777" w:rsidR="007930DF" w:rsidRPr="007930DF" w:rsidRDefault="007930DF" w:rsidP="007930DF">
            <w:pPr>
              <w:spacing w:after="0" w:line="240" w:lineRule="auto"/>
              <w:rPr>
                <w:rFonts w:eastAsia="Times New Roman"/>
                <w:spacing w:val="0"/>
                <w:sz w:val="20"/>
                <w:szCs w:val="20"/>
                <w:lang w:val="es-DO" w:eastAsia="es-DO"/>
              </w:rPr>
            </w:pPr>
            <w:r w:rsidRPr="007930DF">
              <w:rPr>
                <w:rFonts w:eastAsia="Times New Roman"/>
                <w:spacing w:val="0"/>
                <w:sz w:val="20"/>
                <w:szCs w:val="20"/>
                <w:lang w:val="es-DO" w:eastAsia="es-DO"/>
              </w:rPr>
              <w:t>7679-Residentes de los sectores bajo la</w:t>
            </w:r>
            <w:r w:rsidRPr="007930DF">
              <w:rPr>
                <w:rFonts w:eastAsia="Times New Roman"/>
                <w:spacing w:val="0"/>
                <w:sz w:val="20"/>
                <w:szCs w:val="20"/>
                <w:lang w:val="es-DO" w:eastAsia="es-DO"/>
              </w:rPr>
              <w:br/>
              <w:t>jurisdicción de COAAROM con distribución de</w:t>
            </w:r>
            <w:r w:rsidRPr="007930DF">
              <w:rPr>
                <w:rFonts w:eastAsia="Times New Roman"/>
                <w:spacing w:val="0"/>
                <w:sz w:val="20"/>
                <w:szCs w:val="20"/>
                <w:lang w:val="es-DO" w:eastAsia="es-DO"/>
              </w:rPr>
              <w:br/>
              <w:t>agua potable a través de camiones cisterna</w:t>
            </w:r>
          </w:p>
        </w:tc>
        <w:tc>
          <w:tcPr>
            <w:tcW w:w="1720" w:type="dxa"/>
            <w:tcBorders>
              <w:top w:val="nil"/>
              <w:left w:val="nil"/>
              <w:bottom w:val="single" w:sz="4" w:space="0" w:color="auto"/>
              <w:right w:val="single" w:sz="4" w:space="0" w:color="auto"/>
            </w:tcBorders>
            <w:shd w:val="clear" w:color="auto" w:fill="auto"/>
            <w:noWrap/>
            <w:vAlign w:val="center"/>
            <w:hideMark/>
          </w:tcPr>
          <w:p w14:paraId="6E5A2765" w14:textId="77777777" w:rsidR="007930DF" w:rsidRPr="007930DF" w:rsidRDefault="007930DF" w:rsidP="007930DF">
            <w:pPr>
              <w:spacing w:after="0" w:line="240" w:lineRule="auto"/>
              <w:jc w:val="right"/>
              <w:rPr>
                <w:rFonts w:eastAsia="Times New Roman"/>
                <w:spacing w:val="0"/>
                <w:sz w:val="20"/>
                <w:szCs w:val="20"/>
                <w:lang w:val="es-DO" w:eastAsia="es-DO"/>
              </w:rPr>
            </w:pPr>
            <w:r w:rsidRPr="007930DF">
              <w:rPr>
                <w:rFonts w:eastAsia="Times New Roman"/>
                <w:spacing w:val="0"/>
                <w:sz w:val="20"/>
                <w:szCs w:val="20"/>
                <w:lang w:val="es-DO" w:eastAsia="es-DO"/>
              </w:rPr>
              <w:t xml:space="preserve">                 1,311.00 </w:t>
            </w:r>
          </w:p>
        </w:tc>
        <w:tc>
          <w:tcPr>
            <w:tcW w:w="1800" w:type="dxa"/>
            <w:tcBorders>
              <w:top w:val="nil"/>
              <w:left w:val="nil"/>
              <w:bottom w:val="single" w:sz="4" w:space="0" w:color="auto"/>
              <w:right w:val="single" w:sz="4" w:space="0" w:color="auto"/>
            </w:tcBorders>
            <w:shd w:val="clear" w:color="auto" w:fill="auto"/>
            <w:noWrap/>
            <w:vAlign w:val="center"/>
            <w:hideMark/>
          </w:tcPr>
          <w:p w14:paraId="13A652D8" w14:textId="77777777" w:rsidR="007930DF" w:rsidRPr="007930DF" w:rsidRDefault="007930DF" w:rsidP="007930DF">
            <w:pPr>
              <w:spacing w:after="0" w:line="240" w:lineRule="auto"/>
              <w:jc w:val="right"/>
              <w:rPr>
                <w:rFonts w:eastAsia="Times New Roman"/>
                <w:spacing w:val="0"/>
                <w:sz w:val="20"/>
                <w:szCs w:val="20"/>
                <w:lang w:val="es-DO" w:eastAsia="es-DO"/>
              </w:rPr>
            </w:pPr>
            <w:r w:rsidRPr="007930DF">
              <w:rPr>
                <w:rFonts w:eastAsia="Times New Roman"/>
                <w:spacing w:val="0"/>
                <w:sz w:val="20"/>
                <w:szCs w:val="20"/>
                <w:lang w:val="es-DO" w:eastAsia="es-DO"/>
              </w:rPr>
              <w:t xml:space="preserve">                   1,286.00 </w:t>
            </w:r>
          </w:p>
        </w:tc>
        <w:tc>
          <w:tcPr>
            <w:tcW w:w="1800" w:type="dxa"/>
            <w:tcBorders>
              <w:top w:val="nil"/>
              <w:left w:val="nil"/>
              <w:bottom w:val="single" w:sz="4" w:space="0" w:color="auto"/>
              <w:right w:val="single" w:sz="4" w:space="0" w:color="auto"/>
            </w:tcBorders>
            <w:shd w:val="clear" w:color="auto" w:fill="auto"/>
            <w:noWrap/>
            <w:vAlign w:val="center"/>
            <w:hideMark/>
          </w:tcPr>
          <w:p w14:paraId="6EC4D366" w14:textId="77777777" w:rsidR="007930DF" w:rsidRPr="007930DF" w:rsidRDefault="007930DF" w:rsidP="007930DF">
            <w:pPr>
              <w:spacing w:after="0" w:line="240" w:lineRule="auto"/>
              <w:jc w:val="right"/>
              <w:rPr>
                <w:rFonts w:eastAsia="Times New Roman"/>
                <w:spacing w:val="0"/>
                <w:sz w:val="20"/>
                <w:szCs w:val="20"/>
                <w:lang w:val="es-DO" w:eastAsia="es-DO"/>
              </w:rPr>
            </w:pPr>
            <w:r w:rsidRPr="007930DF">
              <w:rPr>
                <w:rFonts w:eastAsia="Times New Roman"/>
                <w:spacing w:val="0"/>
                <w:sz w:val="20"/>
                <w:szCs w:val="20"/>
                <w:lang w:val="es-DO" w:eastAsia="es-DO"/>
              </w:rPr>
              <w:t xml:space="preserve">                   1,383.00 </w:t>
            </w:r>
          </w:p>
        </w:tc>
      </w:tr>
      <w:tr w:rsidR="007930DF" w:rsidRPr="007930DF" w14:paraId="58C80CD5" w14:textId="77777777" w:rsidTr="007930DF">
        <w:trPr>
          <w:trHeight w:val="528"/>
          <w:jc w:val="center"/>
        </w:trPr>
        <w:tc>
          <w:tcPr>
            <w:tcW w:w="2120" w:type="dxa"/>
            <w:tcBorders>
              <w:top w:val="nil"/>
              <w:left w:val="single" w:sz="4" w:space="0" w:color="auto"/>
              <w:bottom w:val="single" w:sz="4" w:space="0" w:color="auto"/>
              <w:right w:val="single" w:sz="4" w:space="0" w:color="auto"/>
            </w:tcBorders>
            <w:shd w:val="clear" w:color="auto" w:fill="auto"/>
            <w:vAlign w:val="center"/>
            <w:hideMark/>
          </w:tcPr>
          <w:p w14:paraId="7454E035" w14:textId="77777777" w:rsidR="007930DF" w:rsidRPr="007930DF" w:rsidRDefault="007930DF" w:rsidP="007930DF">
            <w:pPr>
              <w:spacing w:after="0" w:line="240" w:lineRule="auto"/>
              <w:rPr>
                <w:rFonts w:eastAsia="Times New Roman"/>
                <w:spacing w:val="0"/>
                <w:sz w:val="20"/>
                <w:szCs w:val="20"/>
                <w:lang w:val="es-DO" w:eastAsia="es-DO"/>
              </w:rPr>
            </w:pPr>
            <w:r w:rsidRPr="007930DF">
              <w:rPr>
                <w:rFonts w:eastAsia="Times New Roman"/>
                <w:spacing w:val="0"/>
                <w:sz w:val="20"/>
                <w:szCs w:val="20"/>
                <w:lang w:val="es-DO" w:eastAsia="es-DO"/>
              </w:rPr>
              <w:t>Inversión producto 7679</w:t>
            </w:r>
          </w:p>
        </w:tc>
        <w:tc>
          <w:tcPr>
            <w:tcW w:w="1720" w:type="dxa"/>
            <w:tcBorders>
              <w:top w:val="nil"/>
              <w:left w:val="nil"/>
              <w:bottom w:val="single" w:sz="4" w:space="0" w:color="auto"/>
              <w:right w:val="single" w:sz="4" w:space="0" w:color="auto"/>
            </w:tcBorders>
            <w:shd w:val="clear" w:color="auto" w:fill="auto"/>
            <w:noWrap/>
            <w:vAlign w:val="center"/>
            <w:hideMark/>
          </w:tcPr>
          <w:p w14:paraId="0DE7ECAC" w14:textId="77777777" w:rsidR="007930DF" w:rsidRPr="007930DF" w:rsidRDefault="007930DF" w:rsidP="007930DF">
            <w:pPr>
              <w:spacing w:after="0" w:line="240" w:lineRule="auto"/>
              <w:jc w:val="right"/>
              <w:rPr>
                <w:rFonts w:eastAsia="Times New Roman"/>
                <w:spacing w:val="0"/>
                <w:sz w:val="20"/>
                <w:szCs w:val="20"/>
                <w:lang w:val="es-DO" w:eastAsia="es-DO"/>
              </w:rPr>
            </w:pPr>
            <w:r w:rsidRPr="007930DF">
              <w:rPr>
                <w:rFonts w:eastAsia="Times New Roman"/>
                <w:spacing w:val="0"/>
                <w:sz w:val="20"/>
                <w:szCs w:val="20"/>
                <w:lang w:val="es-DO" w:eastAsia="es-DO"/>
              </w:rPr>
              <w:t> </w:t>
            </w:r>
          </w:p>
        </w:tc>
        <w:tc>
          <w:tcPr>
            <w:tcW w:w="1800" w:type="dxa"/>
            <w:tcBorders>
              <w:top w:val="nil"/>
              <w:left w:val="nil"/>
              <w:bottom w:val="single" w:sz="4" w:space="0" w:color="auto"/>
              <w:right w:val="single" w:sz="4" w:space="0" w:color="auto"/>
            </w:tcBorders>
            <w:shd w:val="clear" w:color="auto" w:fill="auto"/>
            <w:noWrap/>
            <w:vAlign w:val="center"/>
            <w:hideMark/>
          </w:tcPr>
          <w:p w14:paraId="156F3151" w14:textId="77777777" w:rsidR="007930DF" w:rsidRPr="007930DF" w:rsidRDefault="007930DF" w:rsidP="007930DF">
            <w:pPr>
              <w:spacing w:after="0" w:line="240" w:lineRule="auto"/>
              <w:jc w:val="right"/>
              <w:rPr>
                <w:rFonts w:eastAsia="Times New Roman"/>
                <w:spacing w:val="0"/>
                <w:sz w:val="20"/>
                <w:szCs w:val="20"/>
                <w:lang w:val="es-DO" w:eastAsia="es-DO"/>
              </w:rPr>
            </w:pPr>
            <w:r w:rsidRPr="007930DF">
              <w:rPr>
                <w:rFonts w:eastAsia="Times New Roman"/>
                <w:spacing w:val="0"/>
                <w:sz w:val="20"/>
                <w:szCs w:val="20"/>
                <w:lang w:val="es-DO" w:eastAsia="es-DO"/>
              </w:rPr>
              <w:t xml:space="preserve">              188,800.00 </w:t>
            </w:r>
          </w:p>
        </w:tc>
        <w:tc>
          <w:tcPr>
            <w:tcW w:w="1800" w:type="dxa"/>
            <w:tcBorders>
              <w:top w:val="nil"/>
              <w:left w:val="nil"/>
              <w:bottom w:val="single" w:sz="4" w:space="0" w:color="auto"/>
              <w:right w:val="single" w:sz="4" w:space="0" w:color="auto"/>
            </w:tcBorders>
            <w:shd w:val="clear" w:color="auto" w:fill="auto"/>
            <w:noWrap/>
            <w:vAlign w:val="center"/>
            <w:hideMark/>
          </w:tcPr>
          <w:p w14:paraId="65C3B80E" w14:textId="77777777" w:rsidR="007930DF" w:rsidRPr="007930DF" w:rsidRDefault="007930DF" w:rsidP="007930DF">
            <w:pPr>
              <w:spacing w:after="0" w:line="240" w:lineRule="auto"/>
              <w:jc w:val="right"/>
              <w:rPr>
                <w:rFonts w:eastAsia="Times New Roman"/>
                <w:spacing w:val="0"/>
                <w:sz w:val="20"/>
                <w:szCs w:val="20"/>
                <w:lang w:val="es-DO" w:eastAsia="es-DO"/>
              </w:rPr>
            </w:pPr>
            <w:r w:rsidRPr="007930DF">
              <w:rPr>
                <w:rFonts w:eastAsia="Times New Roman"/>
                <w:spacing w:val="0"/>
                <w:sz w:val="20"/>
                <w:szCs w:val="20"/>
                <w:lang w:val="es-DO" w:eastAsia="es-DO"/>
              </w:rPr>
              <w:t xml:space="preserve">                 94,400.00 </w:t>
            </w:r>
          </w:p>
        </w:tc>
      </w:tr>
      <w:tr w:rsidR="007930DF" w:rsidRPr="007930DF" w14:paraId="7EEDB565" w14:textId="77777777" w:rsidTr="007930DF">
        <w:trPr>
          <w:trHeight w:val="2112"/>
          <w:jc w:val="center"/>
        </w:trPr>
        <w:tc>
          <w:tcPr>
            <w:tcW w:w="2120" w:type="dxa"/>
            <w:tcBorders>
              <w:top w:val="nil"/>
              <w:left w:val="single" w:sz="4" w:space="0" w:color="auto"/>
              <w:bottom w:val="single" w:sz="4" w:space="0" w:color="auto"/>
              <w:right w:val="single" w:sz="4" w:space="0" w:color="auto"/>
            </w:tcBorders>
            <w:shd w:val="clear" w:color="auto" w:fill="auto"/>
            <w:vAlign w:val="center"/>
            <w:hideMark/>
          </w:tcPr>
          <w:p w14:paraId="0DA12DA9" w14:textId="77777777" w:rsidR="007930DF" w:rsidRPr="007930DF" w:rsidRDefault="007930DF" w:rsidP="007930DF">
            <w:pPr>
              <w:spacing w:after="0" w:line="240" w:lineRule="auto"/>
              <w:rPr>
                <w:rFonts w:eastAsia="Times New Roman"/>
                <w:spacing w:val="0"/>
                <w:sz w:val="20"/>
                <w:szCs w:val="20"/>
                <w:lang w:val="es-DO" w:eastAsia="es-DO"/>
              </w:rPr>
            </w:pPr>
            <w:r w:rsidRPr="007930DF">
              <w:rPr>
                <w:rFonts w:eastAsia="Times New Roman"/>
                <w:spacing w:val="0"/>
                <w:sz w:val="20"/>
                <w:szCs w:val="20"/>
                <w:lang w:val="es-DO" w:eastAsia="es-DO"/>
              </w:rPr>
              <w:t>7676-Residentes bajo la jurisdicción de</w:t>
            </w:r>
            <w:r w:rsidRPr="007930DF">
              <w:rPr>
                <w:rFonts w:eastAsia="Times New Roman"/>
                <w:spacing w:val="0"/>
                <w:sz w:val="20"/>
                <w:szCs w:val="20"/>
                <w:lang w:val="es-DO" w:eastAsia="es-DO"/>
              </w:rPr>
              <w:br/>
              <w:t>COAAROM con servicios de recolección de</w:t>
            </w:r>
            <w:r w:rsidRPr="007930DF">
              <w:rPr>
                <w:rFonts w:eastAsia="Times New Roman"/>
                <w:spacing w:val="0"/>
                <w:sz w:val="20"/>
                <w:szCs w:val="20"/>
                <w:lang w:val="es-DO" w:eastAsia="es-DO"/>
              </w:rPr>
              <w:br/>
              <w:t>agua residual a través de la red de</w:t>
            </w:r>
            <w:r w:rsidRPr="007930DF">
              <w:rPr>
                <w:rFonts w:eastAsia="Times New Roman"/>
                <w:spacing w:val="0"/>
                <w:sz w:val="20"/>
                <w:szCs w:val="20"/>
                <w:lang w:val="es-DO" w:eastAsia="es-DO"/>
              </w:rPr>
              <w:br/>
              <w:t>alcantarillado</w:t>
            </w:r>
          </w:p>
        </w:tc>
        <w:tc>
          <w:tcPr>
            <w:tcW w:w="1720" w:type="dxa"/>
            <w:tcBorders>
              <w:top w:val="nil"/>
              <w:left w:val="nil"/>
              <w:bottom w:val="single" w:sz="4" w:space="0" w:color="auto"/>
              <w:right w:val="single" w:sz="4" w:space="0" w:color="auto"/>
            </w:tcBorders>
            <w:shd w:val="clear" w:color="auto" w:fill="auto"/>
            <w:noWrap/>
            <w:vAlign w:val="center"/>
            <w:hideMark/>
          </w:tcPr>
          <w:p w14:paraId="5DE3367D" w14:textId="77777777" w:rsidR="007930DF" w:rsidRPr="007930DF" w:rsidRDefault="007930DF" w:rsidP="007930DF">
            <w:pPr>
              <w:spacing w:after="0" w:line="240" w:lineRule="auto"/>
              <w:jc w:val="right"/>
              <w:rPr>
                <w:rFonts w:eastAsia="Times New Roman"/>
                <w:spacing w:val="0"/>
                <w:sz w:val="20"/>
                <w:szCs w:val="20"/>
                <w:lang w:val="es-DO" w:eastAsia="es-DO"/>
              </w:rPr>
            </w:pPr>
            <w:r w:rsidRPr="007930DF">
              <w:rPr>
                <w:rFonts w:eastAsia="Times New Roman"/>
                <w:spacing w:val="0"/>
                <w:sz w:val="20"/>
                <w:szCs w:val="20"/>
                <w:lang w:val="es-DO" w:eastAsia="es-DO"/>
              </w:rPr>
              <w:t>0</w:t>
            </w:r>
          </w:p>
        </w:tc>
        <w:tc>
          <w:tcPr>
            <w:tcW w:w="1800" w:type="dxa"/>
            <w:tcBorders>
              <w:top w:val="nil"/>
              <w:left w:val="nil"/>
              <w:bottom w:val="single" w:sz="4" w:space="0" w:color="auto"/>
              <w:right w:val="single" w:sz="4" w:space="0" w:color="auto"/>
            </w:tcBorders>
            <w:shd w:val="clear" w:color="auto" w:fill="auto"/>
            <w:noWrap/>
            <w:vAlign w:val="center"/>
            <w:hideMark/>
          </w:tcPr>
          <w:p w14:paraId="70AE3CB0" w14:textId="77777777" w:rsidR="007930DF" w:rsidRPr="007930DF" w:rsidRDefault="007930DF" w:rsidP="007930DF">
            <w:pPr>
              <w:spacing w:after="0" w:line="240" w:lineRule="auto"/>
              <w:jc w:val="right"/>
              <w:rPr>
                <w:rFonts w:eastAsia="Times New Roman"/>
                <w:spacing w:val="0"/>
                <w:sz w:val="20"/>
                <w:szCs w:val="20"/>
                <w:lang w:val="es-DO" w:eastAsia="es-DO"/>
              </w:rPr>
            </w:pPr>
            <w:r w:rsidRPr="007930DF">
              <w:rPr>
                <w:rFonts w:eastAsia="Times New Roman"/>
                <w:spacing w:val="0"/>
                <w:sz w:val="20"/>
                <w:szCs w:val="20"/>
                <w:lang w:val="es-DO" w:eastAsia="es-DO"/>
              </w:rPr>
              <w:t>0</w:t>
            </w:r>
          </w:p>
        </w:tc>
        <w:tc>
          <w:tcPr>
            <w:tcW w:w="1800" w:type="dxa"/>
            <w:tcBorders>
              <w:top w:val="nil"/>
              <w:left w:val="nil"/>
              <w:bottom w:val="single" w:sz="4" w:space="0" w:color="auto"/>
              <w:right w:val="single" w:sz="4" w:space="0" w:color="auto"/>
            </w:tcBorders>
            <w:shd w:val="clear" w:color="auto" w:fill="auto"/>
            <w:noWrap/>
            <w:vAlign w:val="center"/>
            <w:hideMark/>
          </w:tcPr>
          <w:p w14:paraId="675B1FA0" w14:textId="77777777" w:rsidR="007930DF" w:rsidRPr="007930DF" w:rsidRDefault="007930DF" w:rsidP="007930DF">
            <w:pPr>
              <w:spacing w:after="0" w:line="240" w:lineRule="auto"/>
              <w:jc w:val="right"/>
              <w:rPr>
                <w:rFonts w:eastAsia="Times New Roman"/>
                <w:spacing w:val="0"/>
                <w:sz w:val="20"/>
                <w:szCs w:val="20"/>
                <w:lang w:val="es-DO" w:eastAsia="es-DO"/>
              </w:rPr>
            </w:pPr>
            <w:r w:rsidRPr="007930DF">
              <w:rPr>
                <w:rFonts w:eastAsia="Times New Roman"/>
                <w:spacing w:val="0"/>
                <w:sz w:val="20"/>
                <w:szCs w:val="20"/>
                <w:lang w:val="es-DO" w:eastAsia="es-DO"/>
              </w:rPr>
              <w:t>0</w:t>
            </w:r>
          </w:p>
        </w:tc>
      </w:tr>
      <w:tr w:rsidR="007930DF" w:rsidRPr="007930DF" w14:paraId="35C3B73C" w14:textId="77777777" w:rsidTr="007930DF">
        <w:trPr>
          <w:trHeight w:val="528"/>
          <w:jc w:val="center"/>
        </w:trPr>
        <w:tc>
          <w:tcPr>
            <w:tcW w:w="2120" w:type="dxa"/>
            <w:tcBorders>
              <w:top w:val="nil"/>
              <w:left w:val="single" w:sz="4" w:space="0" w:color="auto"/>
              <w:bottom w:val="single" w:sz="4" w:space="0" w:color="auto"/>
              <w:right w:val="single" w:sz="4" w:space="0" w:color="auto"/>
            </w:tcBorders>
            <w:shd w:val="clear" w:color="auto" w:fill="auto"/>
            <w:vAlign w:val="center"/>
            <w:hideMark/>
          </w:tcPr>
          <w:p w14:paraId="0054E672" w14:textId="77777777" w:rsidR="007930DF" w:rsidRPr="007930DF" w:rsidRDefault="007930DF" w:rsidP="007930DF">
            <w:pPr>
              <w:spacing w:after="0" w:line="240" w:lineRule="auto"/>
              <w:rPr>
                <w:rFonts w:eastAsia="Times New Roman"/>
                <w:spacing w:val="0"/>
                <w:sz w:val="20"/>
                <w:szCs w:val="20"/>
                <w:lang w:val="es-DO" w:eastAsia="es-DO"/>
              </w:rPr>
            </w:pPr>
            <w:r w:rsidRPr="007930DF">
              <w:rPr>
                <w:rFonts w:eastAsia="Times New Roman"/>
                <w:spacing w:val="0"/>
                <w:sz w:val="20"/>
                <w:szCs w:val="20"/>
                <w:lang w:val="es-DO" w:eastAsia="es-DO"/>
              </w:rPr>
              <w:t>Inversión producto 7676</w:t>
            </w:r>
          </w:p>
        </w:tc>
        <w:tc>
          <w:tcPr>
            <w:tcW w:w="1720" w:type="dxa"/>
            <w:tcBorders>
              <w:top w:val="nil"/>
              <w:left w:val="nil"/>
              <w:bottom w:val="single" w:sz="4" w:space="0" w:color="auto"/>
              <w:right w:val="single" w:sz="4" w:space="0" w:color="auto"/>
            </w:tcBorders>
            <w:shd w:val="clear" w:color="auto" w:fill="auto"/>
            <w:noWrap/>
            <w:vAlign w:val="center"/>
            <w:hideMark/>
          </w:tcPr>
          <w:p w14:paraId="364332D6" w14:textId="77777777" w:rsidR="007930DF" w:rsidRPr="007930DF" w:rsidRDefault="007930DF" w:rsidP="007930DF">
            <w:pPr>
              <w:spacing w:after="0" w:line="240" w:lineRule="auto"/>
              <w:jc w:val="right"/>
              <w:rPr>
                <w:rFonts w:eastAsia="Times New Roman"/>
                <w:spacing w:val="0"/>
                <w:sz w:val="20"/>
                <w:szCs w:val="20"/>
                <w:lang w:val="es-DO" w:eastAsia="es-DO"/>
              </w:rPr>
            </w:pPr>
            <w:r w:rsidRPr="007930DF">
              <w:rPr>
                <w:rFonts w:eastAsia="Times New Roman"/>
                <w:spacing w:val="0"/>
                <w:sz w:val="20"/>
                <w:szCs w:val="20"/>
                <w:lang w:val="es-DO" w:eastAsia="es-DO"/>
              </w:rPr>
              <w:t xml:space="preserve"> RD$                    -   </w:t>
            </w:r>
          </w:p>
        </w:tc>
        <w:tc>
          <w:tcPr>
            <w:tcW w:w="1800" w:type="dxa"/>
            <w:tcBorders>
              <w:top w:val="nil"/>
              <w:left w:val="nil"/>
              <w:bottom w:val="single" w:sz="4" w:space="0" w:color="auto"/>
              <w:right w:val="single" w:sz="4" w:space="0" w:color="auto"/>
            </w:tcBorders>
            <w:shd w:val="clear" w:color="auto" w:fill="auto"/>
            <w:noWrap/>
            <w:vAlign w:val="center"/>
            <w:hideMark/>
          </w:tcPr>
          <w:p w14:paraId="4B021E59" w14:textId="77777777" w:rsidR="007930DF" w:rsidRPr="007930DF" w:rsidRDefault="007930DF" w:rsidP="007930DF">
            <w:pPr>
              <w:spacing w:after="0" w:line="240" w:lineRule="auto"/>
              <w:jc w:val="right"/>
              <w:rPr>
                <w:rFonts w:eastAsia="Times New Roman"/>
                <w:spacing w:val="0"/>
                <w:sz w:val="20"/>
                <w:szCs w:val="20"/>
                <w:lang w:val="es-DO" w:eastAsia="es-DO"/>
              </w:rPr>
            </w:pPr>
            <w:r w:rsidRPr="007930DF">
              <w:rPr>
                <w:rFonts w:eastAsia="Times New Roman"/>
                <w:spacing w:val="0"/>
                <w:sz w:val="20"/>
                <w:szCs w:val="20"/>
                <w:lang w:val="es-DO" w:eastAsia="es-DO"/>
              </w:rPr>
              <w:t xml:space="preserve"> RD$                      -   </w:t>
            </w:r>
          </w:p>
        </w:tc>
        <w:tc>
          <w:tcPr>
            <w:tcW w:w="1800" w:type="dxa"/>
            <w:tcBorders>
              <w:top w:val="nil"/>
              <w:left w:val="nil"/>
              <w:bottom w:val="single" w:sz="4" w:space="0" w:color="auto"/>
              <w:right w:val="single" w:sz="4" w:space="0" w:color="auto"/>
            </w:tcBorders>
            <w:shd w:val="clear" w:color="auto" w:fill="auto"/>
            <w:noWrap/>
            <w:vAlign w:val="center"/>
            <w:hideMark/>
          </w:tcPr>
          <w:p w14:paraId="2B5317AC" w14:textId="77777777" w:rsidR="007930DF" w:rsidRPr="007930DF" w:rsidRDefault="007930DF" w:rsidP="007930DF">
            <w:pPr>
              <w:spacing w:after="0" w:line="240" w:lineRule="auto"/>
              <w:jc w:val="right"/>
              <w:rPr>
                <w:rFonts w:eastAsia="Times New Roman"/>
                <w:spacing w:val="0"/>
                <w:sz w:val="20"/>
                <w:szCs w:val="20"/>
                <w:lang w:val="es-DO" w:eastAsia="es-DO"/>
              </w:rPr>
            </w:pPr>
            <w:r w:rsidRPr="007930DF">
              <w:rPr>
                <w:rFonts w:eastAsia="Times New Roman"/>
                <w:spacing w:val="0"/>
                <w:sz w:val="20"/>
                <w:szCs w:val="20"/>
                <w:lang w:val="es-DO" w:eastAsia="es-DO"/>
              </w:rPr>
              <w:t xml:space="preserve"> RD$                      -   </w:t>
            </w:r>
          </w:p>
        </w:tc>
      </w:tr>
      <w:tr w:rsidR="007930DF" w:rsidRPr="007930DF" w14:paraId="078B853F" w14:textId="77777777" w:rsidTr="007930DF">
        <w:trPr>
          <w:trHeight w:val="2376"/>
          <w:jc w:val="center"/>
        </w:trPr>
        <w:tc>
          <w:tcPr>
            <w:tcW w:w="2120" w:type="dxa"/>
            <w:tcBorders>
              <w:top w:val="nil"/>
              <w:left w:val="single" w:sz="4" w:space="0" w:color="auto"/>
              <w:bottom w:val="single" w:sz="4" w:space="0" w:color="auto"/>
              <w:right w:val="single" w:sz="4" w:space="0" w:color="auto"/>
            </w:tcBorders>
            <w:shd w:val="clear" w:color="auto" w:fill="auto"/>
            <w:vAlign w:val="center"/>
            <w:hideMark/>
          </w:tcPr>
          <w:p w14:paraId="30594E84" w14:textId="77777777" w:rsidR="007930DF" w:rsidRPr="007930DF" w:rsidRDefault="007930DF" w:rsidP="007930DF">
            <w:pPr>
              <w:spacing w:after="0" w:line="240" w:lineRule="auto"/>
              <w:rPr>
                <w:rFonts w:eastAsia="Times New Roman"/>
                <w:spacing w:val="0"/>
                <w:sz w:val="20"/>
                <w:szCs w:val="20"/>
                <w:lang w:val="es-DO" w:eastAsia="es-DO"/>
              </w:rPr>
            </w:pPr>
            <w:r w:rsidRPr="007930DF">
              <w:rPr>
                <w:rFonts w:eastAsia="Times New Roman"/>
                <w:spacing w:val="0"/>
                <w:sz w:val="20"/>
                <w:szCs w:val="20"/>
                <w:lang w:val="es-DO" w:eastAsia="es-DO"/>
              </w:rPr>
              <w:t>7677-Residentes de los sectores bajo</w:t>
            </w:r>
            <w:r w:rsidRPr="007930DF">
              <w:rPr>
                <w:rFonts w:eastAsia="Times New Roman"/>
                <w:spacing w:val="0"/>
                <w:sz w:val="20"/>
                <w:szCs w:val="20"/>
                <w:lang w:val="es-DO" w:eastAsia="es-DO"/>
              </w:rPr>
              <w:br/>
              <w:t>jurisdicción de COAAROM reciben atención a</w:t>
            </w:r>
            <w:r w:rsidRPr="007930DF">
              <w:rPr>
                <w:rFonts w:eastAsia="Times New Roman"/>
                <w:spacing w:val="0"/>
                <w:sz w:val="20"/>
                <w:szCs w:val="20"/>
                <w:lang w:val="es-DO" w:eastAsia="es-DO"/>
              </w:rPr>
              <w:br/>
              <w:t>las solicitudes de servicio comercial, reclamos</w:t>
            </w:r>
            <w:r w:rsidRPr="007930DF">
              <w:rPr>
                <w:rFonts w:eastAsia="Times New Roman"/>
                <w:spacing w:val="0"/>
                <w:sz w:val="20"/>
                <w:szCs w:val="20"/>
                <w:lang w:val="es-DO" w:eastAsia="es-DO"/>
              </w:rPr>
              <w:br/>
              <w:t>y demoras</w:t>
            </w:r>
          </w:p>
        </w:tc>
        <w:tc>
          <w:tcPr>
            <w:tcW w:w="1720" w:type="dxa"/>
            <w:tcBorders>
              <w:top w:val="nil"/>
              <w:left w:val="nil"/>
              <w:bottom w:val="single" w:sz="4" w:space="0" w:color="auto"/>
              <w:right w:val="single" w:sz="4" w:space="0" w:color="auto"/>
            </w:tcBorders>
            <w:shd w:val="clear" w:color="auto" w:fill="auto"/>
            <w:noWrap/>
            <w:vAlign w:val="center"/>
            <w:hideMark/>
          </w:tcPr>
          <w:p w14:paraId="3A962334" w14:textId="77777777" w:rsidR="007930DF" w:rsidRPr="007930DF" w:rsidRDefault="007930DF" w:rsidP="007930DF">
            <w:pPr>
              <w:spacing w:after="0" w:line="240" w:lineRule="auto"/>
              <w:jc w:val="right"/>
              <w:rPr>
                <w:rFonts w:eastAsia="Times New Roman"/>
                <w:spacing w:val="0"/>
                <w:sz w:val="20"/>
                <w:szCs w:val="20"/>
                <w:lang w:val="es-DO" w:eastAsia="es-DO"/>
              </w:rPr>
            </w:pPr>
            <w:r w:rsidRPr="007930DF">
              <w:rPr>
                <w:rFonts w:eastAsia="Times New Roman"/>
                <w:spacing w:val="0"/>
                <w:sz w:val="20"/>
                <w:szCs w:val="20"/>
                <w:lang w:val="es-DO" w:eastAsia="es-DO"/>
              </w:rPr>
              <w:t xml:space="preserve">               15,423.00 </w:t>
            </w:r>
          </w:p>
        </w:tc>
        <w:tc>
          <w:tcPr>
            <w:tcW w:w="1800" w:type="dxa"/>
            <w:tcBorders>
              <w:top w:val="nil"/>
              <w:left w:val="nil"/>
              <w:bottom w:val="single" w:sz="4" w:space="0" w:color="auto"/>
              <w:right w:val="single" w:sz="4" w:space="0" w:color="auto"/>
            </w:tcBorders>
            <w:shd w:val="clear" w:color="auto" w:fill="auto"/>
            <w:noWrap/>
            <w:vAlign w:val="center"/>
            <w:hideMark/>
          </w:tcPr>
          <w:p w14:paraId="2CD14C85" w14:textId="77777777" w:rsidR="007930DF" w:rsidRPr="007930DF" w:rsidRDefault="007930DF" w:rsidP="007930DF">
            <w:pPr>
              <w:spacing w:after="0" w:line="240" w:lineRule="auto"/>
              <w:jc w:val="right"/>
              <w:rPr>
                <w:rFonts w:eastAsia="Times New Roman"/>
                <w:spacing w:val="0"/>
                <w:sz w:val="20"/>
                <w:szCs w:val="20"/>
                <w:lang w:val="es-DO" w:eastAsia="es-DO"/>
              </w:rPr>
            </w:pPr>
            <w:r w:rsidRPr="007930DF">
              <w:rPr>
                <w:rFonts w:eastAsia="Times New Roman"/>
                <w:spacing w:val="0"/>
                <w:sz w:val="20"/>
                <w:szCs w:val="20"/>
                <w:lang w:val="es-DO" w:eastAsia="es-DO"/>
              </w:rPr>
              <w:t xml:space="preserve">                 15,364.00 </w:t>
            </w:r>
          </w:p>
        </w:tc>
        <w:tc>
          <w:tcPr>
            <w:tcW w:w="1800" w:type="dxa"/>
            <w:tcBorders>
              <w:top w:val="nil"/>
              <w:left w:val="nil"/>
              <w:bottom w:val="single" w:sz="4" w:space="0" w:color="auto"/>
              <w:right w:val="single" w:sz="4" w:space="0" w:color="auto"/>
            </w:tcBorders>
            <w:shd w:val="clear" w:color="auto" w:fill="auto"/>
            <w:noWrap/>
            <w:vAlign w:val="center"/>
            <w:hideMark/>
          </w:tcPr>
          <w:p w14:paraId="747160DB" w14:textId="77777777" w:rsidR="007930DF" w:rsidRPr="007930DF" w:rsidRDefault="007930DF" w:rsidP="007930DF">
            <w:pPr>
              <w:spacing w:after="0" w:line="240" w:lineRule="auto"/>
              <w:jc w:val="right"/>
              <w:rPr>
                <w:rFonts w:eastAsia="Times New Roman"/>
                <w:spacing w:val="0"/>
                <w:sz w:val="20"/>
                <w:szCs w:val="20"/>
                <w:lang w:val="es-DO" w:eastAsia="es-DO"/>
              </w:rPr>
            </w:pPr>
            <w:r w:rsidRPr="007930DF">
              <w:rPr>
                <w:rFonts w:eastAsia="Times New Roman"/>
                <w:spacing w:val="0"/>
                <w:sz w:val="20"/>
                <w:szCs w:val="20"/>
                <w:lang w:val="es-DO" w:eastAsia="es-DO"/>
              </w:rPr>
              <w:t xml:space="preserve">                 15,823.00 </w:t>
            </w:r>
          </w:p>
        </w:tc>
      </w:tr>
      <w:tr w:rsidR="007930DF" w:rsidRPr="007930DF" w14:paraId="22735463" w14:textId="77777777" w:rsidTr="007930DF">
        <w:trPr>
          <w:trHeight w:val="528"/>
          <w:jc w:val="center"/>
        </w:trPr>
        <w:tc>
          <w:tcPr>
            <w:tcW w:w="2120" w:type="dxa"/>
            <w:tcBorders>
              <w:top w:val="nil"/>
              <w:left w:val="single" w:sz="4" w:space="0" w:color="auto"/>
              <w:bottom w:val="single" w:sz="4" w:space="0" w:color="auto"/>
              <w:right w:val="single" w:sz="4" w:space="0" w:color="auto"/>
            </w:tcBorders>
            <w:shd w:val="clear" w:color="auto" w:fill="auto"/>
            <w:vAlign w:val="center"/>
            <w:hideMark/>
          </w:tcPr>
          <w:p w14:paraId="0E836734" w14:textId="77777777" w:rsidR="007930DF" w:rsidRPr="007930DF" w:rsidRDefault="007930DF" w:rsidP="007930DF">
            <w:pPr>
              <w:spacing w:after="0" w:line="240" w:lineRule="auto"/>
              <w:rPr>
                <w:rFonts w:eastAsia="Times New Roman"/>
                <w:spacing w:val="0"/>
                <w:sz w:val="20"/>
                <w:szCs w:val="20"/>
                <w:lang w:val="es-DO" w:eastAsia="es-DO"/>
              </w:rPr>
            </w:pPr>
            <w:r w:rsidRPr="007930DF">
              <w:rPr>
                <w:rFonts w:eastAsia="Times New Roman"/>
                <w:spacing w:val="0"/>
                <w:sz w:val="20"/>
                <w:szCs w:val="20"/>
                <w:lang w:val="es-DO" w:eastAsia="es-DO"/>
              </w:rPr>
              <w:t>Inversión producto 7677</w:t>
            </w:r>
          </w:p>
        </w:tc>
        <w:tc>
          <w:tcPr>
            <w:tcW w:w="1720" w:type="dxa"/>
            <w:tcBorders>
              <w:top w:val="nil"/>
              <w:left w:val="nil"/>
              <w:bottom w:val="single" w:sz="4" w:space="0" w:color="auto"/>
              <w:right w:val="single" w:sz="4" w:space="0" w:color="auto"/>
            </w:tcBorders>
            <w:shd w:val="clear" w:color="auto" w:fill="auto"/>
            <w:noWrap/>
            <w:vAlign w:val="center"/>
            <w:hideMark/>
          </w:tcPr>
          <w:p w14:paraId="631184A2" w14:textId="77777777" w:rsidR="007930DF" w:rsidRPr="007930DF" w:rsidRDefault="007930DF" w:rsidP="007930DF">
            <w:pPr>
              <w:spacing w:after="0" w:line="240" w:lineRule="auto"/>
              <w:jc w:val="right"/>
              <w:rPr>
                <w:rFonts w:eastAsia="Times New Roman"/>
                <w:spacing w:val="0"/>
                <w:sz w:val="20"/>
                <w:szCs w:val="20"/>
                <w:lang w:val="es-DO" w:eastAsia="es-DO"/>
              </w:rPr>
            </w:pPr>
            <w:r w:rsidRPr="007930DF">
              <w:rPr>
                <w:rFonts w:eastAsia="Times New Roman"/>
                <w:spacing w:val="0"/>
                <w:sz w:val="20"/>
                <w:szCs w:val="20"/>
                <w:lang w:val="es-DO" w:eastAsia="es-DO"/>
              </w:rPr>
              <w:t xml:space="preserve">         1,403,623.84 </w:t>
            </w:r>
          </w:p>
        </w:tc>
        <w:tc>
          <w:tcPr>
            <w:tcW w:w="1800" w:type="dxa"/>
            <w:tcBorders>
              <w:top w:val="nil"/>
              <w:left w:val="nil"/>
              <w:bottom w:val="single" w:sz="4" w:space="0" w:color="auto"/>
              <w:right w:val="single" w:sz="4" w:space="0" w:color="auto"/>
            </w:tcBorders>
            <w:shd w:val="clear" w:color="auto" w:fill="auto"/>
            <w:noWrap/>
            <w:vAlign w:val="center"/>
            <w:hideMark/>
          </w:tcPr>
          <w:p w14:paraId="321A1823" w14:textId="77777777" w:rsidR="007930DF" w:rsidRPr="007930DF" w:rsidRDefault="007930DF" w:rsidP="007930DF">
            <w:pPr>
              <w:spacing w:after="0" w:line="240" w:lineRule="auto"/>
              <w:jc w:val="right"/>
              <w:rPr>
                <w:rFonts w:eastAsia="Times New Roman"/>
                <w:spacing w:val="0"/>
                <w:sz w:val="20"/>
                <w:szCs w:val="20"/>
                <w:lang w:val="es-DO" w:eastAsia="es-DO"/>
              </w:rPr>
            </w:pPr>
            <w:r w:rsidRPr="007930DF">
              <w:rPr>
                <w:rFonts w:eastAsia="Times New Roman"/>
                <w:spacing w:val="0"/>
                <w:sz w:val="20"/>
                <w:szCs w:val="20"/>
                <w:lang w:val="es-DO" w:eastAsia="es-DO"/>
              </w:rPr>
              <w:t xml:space="preserve">           3,816,500.10 </w:t>
            </w:r>
          </w:p>
        </w:tc>
        <w:tc>
          <w:tcPr>
            <w:tcW w:w="1800" w:type="dxa"/>
            <w:tcBorders>
              <w:top w:val="nil"/>
              <w:left w:val="nil"/>
              <w:bottom w:val="single" w:sz="4" w:space="0" w:color="auto"/>
              <w:right w:val="single" w:sz="4" w:space="0" w:color="auto"/>
            </w:tcBorders>
            <w:shd w:val="clear" w:color="auto" w:fill="auto"/>
            <w:noWrap/>
            <w:vAlign w:val="center"/>
            <w:hideMark/>
          </w:tcPr>
          <w:p w14:paraId="2E1CD606" w14:textId="77777777" w:rsidR="007930DF" w:rsidRPr="007930DF" w:rsidRDefault="007930DF" w:rsidP="007930DF">
            <w:pPr>
              <w:spacing w:after="0" w:line="240" w:lineRule="auto"/>
              <w:jc w:val="right"/>
              <w:rPr>
                <w:rFonts w:eastAsia="Times New Roman"/>
                <w:spacing w:val="0"/>
                <w:sz w:val="20"/>
                <w:szCs w:val="20"/>
                <w:lang w:val="es-DO" w:eastAsia="es-DO"/>
              </w:rPr>
            </w:pPr>
            <w:r w:rsidRPr="007930DF">
              <w:rPr>
                <w:rFonts w:eastAsia="Times New Roman"/>
                <w:spacing w:val="0"/>
                <w:sz w:val="20"/>
                <w:szCs w:val="20"/>
                <w:lang w:val="es-DO" w:eastAsia="es-DO"/>
              </w:rPr>
              <w:t xml:space="preserve">         11,493,109.70 </w:t>
            </w:r>
          </w:p>
        </w:tc>
      </w:tr>
    </w:tbl>
    <w:p w14:paraId="47326B15" w14:textId="06DBDE64" w:rsidR="009C7396" w:rsidRPr="009C7396" w:rsidRDefault="009C7396" w:rsidP="002E00A1">
      <w:pPr>
        <w:autoSpaceDE w:val="0"/>
        <w:autoSpaceDN w:val="0"/>
        <w:adjustRightInd w:val="0"/>
        <w:spacing w:after="0" w:line="360" w:lineRule="auto"/>
        <w:rPr>
          <w:lang w:val="es-DO"/>
        </w:rPr>
      </w:pPr>
    </w:p>
    <w:p w14:paraId="3BEF4805" w14:textId="01F632C5" w:rsidR="009C7396" w:rsidRPr="009C7396" w:rsidRDefault="009C7396" w:rsidP="002E00A1">
      <w:pPr>
        <w:autoSpaceDE w:val="0"/>
        <w:autoSpaceDN w:val="0"/>
        <w:adjustRightInd w:val="0"/>
        <w:spacing w:after="0" w:line="360" w:lineRule="auto"/>
        <w:rPr>
          <w:lang w:val="es-DO"/>
        </w:rPr>
      </w:pPr>
    </w:p>
    <w:p w14:paraId="5D065B40" w14:textId="00DE8921" w:rsidR="009C7396" w:rsidRPr="009C7396" w:rsidRDefault="009C7396" w:rsidP="002E00A1">
      <w:pPr>
        <w:autoSpaceDE w:val="0"/>
        <w:autoSpaceDN w:val="0"/>
        <w:adjustRightInd w:val="0"/>
        <w:spacing w:after="0" w:line="360" w:lineRule="auto"/>
        <w:rPr>
          <w:lang w:val="es-DO"/>
        </w:rPr>
      </w:pPr>
    </w:p>
    <w:tbl>
      <w:tblPr>
        <w:tblW w:w="4000" w:type="dxa"/>
        <w:jc w:val="center"/>
        <w:tblCellMar>
          <w:left w:w="70" w:type="dxa"/>
          <w:right w:w="70" w:type="dxa"/>
        </w:tblCellMar>
        <w:tblLook w:val="04A0" w:firstRow="1" w:lastRow="0" w:firstColumn="1" w:lastColumn="0" w:noHBand="0" w:noVBand="1"/>
      </w:tblPr>
      <w:tblGrid>
        <w:gridCol w:w="2120"/>
        <w:gridCol w:w="1880"/>
      </w:tblGrid>
      <w:tr w:rsidR="007930DF" w:rsidRPr="007930DF" w14:paraId="198B47D4" w14:textId="77777777" w:rsidTr="007930DF">
        <w:trPr>
          <w:trHeight w:val="1020"/>
          <w:jc w:val="center"/>
        </w:trPr>
        <w:tc>
          <w:tcPr>
            <w:tcW w:w="2120" w:type="dxa"/>
            <w:tcBorders>
              <w:top w:val="single" w:sz="4" w:space="0" w:color="auto"/>
              <w:left w:val="single" w:sz="4" w:space="0" w:color="auto"/>
              <w:bottom w:val="single" w:sz="4" w:space="0" w:color="auto"/>
              <w:right w:val="single" w:sz="4" w:space="0" w:color="auto"/>
            </w:tcBorders>
            <w:shd w:val="clear" w:color="000000" w:fill="142F62"/>
            <w:noWrap/>
            <w:vAlign w:val="center"/>
            <w:hideMark/>
          </w:tcPr>
          <w:p w14:paraId="1A8E8FD2" w14:textId="77777777" w:rsidR="007930DF" w:rsidRPr="007930DF" w:rsidRDefault="007930DF" w:rsidP="007930DF">
            <w:pPr>
              <w:spacing w:after="0" w:line="240" w:lineRule="auto"/>
              <w:jc w:val="center"/>
              <w:rPr>
                <w:rFonts w:eastAsia="Times New Roman"/>
                <w:b/>
                <w:bCs/>
                <w:color w:val="D9D9D9"/>
                <w:spacing w:val="0"/>
                <w:lang w:val="es-DO" w:eastAsia="es-DO"/>
              </w:rPr>
            </w:pPr>
            <w:r w:rsidRPr="007930DF">
              <w:rPr>
                <w:rFonts w:eastAsia="Times New Roman"/>
                <w:b/>
                <w:bCs/>
                <w:color w:val="D9D9D9"/>
                <w:spacing w:val="0"/>
                <w:lang w:val="es-DO" w:eastAsia="es-DO"/>
              </w:rPr>
              <w:lastRenderedPageBreak/>
              <w:t>Producto / servicio</w:t>
            </w:r>
          </w:p>
        </w:tc>
        <w:tc>
          <w:tcPr>
            <w:tcW w:w="1880" w:type="dxa"/>
            <w:tcBorders>
              <w:top w:val="single" w:sz="4" w:space="0" w:color="auto"/>
              <w:left w:val="nil"/>
              <w:bottom w:val="single" w:sz="4" w:space="0" w:color="auto"/>
              <w:right w:val="single" w:sz="4" w:space="0" w:color="auto"/>
            </w:tcBorders>
            <w:shd w:val="clear" w:color="000000" w:fill="142F62"/>
            <w:vAlign w:val="center"/>
            <w:hideMark/>
          </w:tcPr>
          <w:p w14:paraId="0FB7CEF5" w14:textId="77777777" w:rsidR="007930DF" w:rsidRPr="007930DF" w:rsidRDefault="007930DF" w:rsidP="007930DF">
            <w:pPr>
              <w:spacing w:after="0" w:line="240" w:lineRule="auto"/>
              <w:jc w:val="center"/>
              <w:rPr>
                <w:rFonts w:eastAsia="Times New Roman"/>
                <w:b/>
                <w:bCs/>
                <w:color w:val="D9D9D9"/>
                <w:spacing w:val="0"/>
                <w:lang w:val="es-DO" w:eastAsia="es-DO"/>
              </w:rPr>
            </w:pPr>
            <w:r w:rsidRPr="007930DF">
              <w:rPr>
                <w:rFonts w:eastAsia="Times New Roman"/>
                <w:b/>
                <w:bCs/>
                <w:color w:val="D9D9D9"/>
                <w:spacing w:val="0"/>
                <w:lang w:val="es-DO" w:eastAsia="es-DO"/>
              </w:rPr>
              <w:t>Total</w:t>
            </w:r>
          </w:p>
        </w:tc>
      </w:tr>
      <w:tr w:rsidR="007930DF" w:rsidRPr="007930DF" w14:paraId="58E5D1B0" w14:textId="77777777" w:rsidTr="007930DF">
        <w:trPr>
          <w:trHeight w:val="1933"/>
          <w:jc w:val="center"/>
        </w:trPr>
        <w:tc>
          <w:tcPr>
            <w:tcW w:w="2120" w:type="dxa"/>
            <w:tcBorders>
              <w:top w:val="nil"/>
              <w:left w:val="single" w:sz="4" w:space="0" w:color="auto"/>
              <w:bottom w:val="single" w:sz="4" w:space="0" w:color="auto"/>
              <w:right w:val="single" w:sz="4" w:space="0" w:color="auto"/>
            </w:tcBorders>
            <w:shd w:val="clear" w:color="auto" w:fill="auto"/>
            <w:vAlign w:val="center"/>
            <w:hideMark/>
          </w:tcPr>
          <w:p w14:paraId="0F4F3F30" w14:textId="77777777" w:rsidR="007930DF" w:rsidRPr="007930DF" w:rsidRDefault="007930DF" w:rsidP="007930DF">
            <w:pPr>
              <w:spacing w:after="0" w:line="240" w:lineRule="auto"/>
              <w:rPr>
                <w:rFonts w:eastAsia="Times New Roman"/>
                <w:spacing w:val="0"/>
                <w:sz w:val="20"/>
                <w:szCs w:val="20"/>
                <w:lang w:val="es-DO" w:eastAsia="es-DO"/>
              </w:rPr>
            </w:pPr>
            <w:r w:rsidRPr="007930DF">
              <w:rPr>
                <w:rFonts w:eastAsia="Times New Roman"/>
                <w:spacing w:val="0"/>
                <w:sz w:val="20"/>
                <w:szCs w:val="20"/>
                <w:lang w:val="es-DO" w:eastAsia="es-DO"/>
              </w:rPr>
              <w:t>7678-Residentes de los sectores bajo</w:t>
            </w:r>
            <w:r w:rsidRPr="007930DF">
              <w:rPr>
                <w:rFonts w:eastAsia="Times New Roman"/>
                <w:spacing w:val="0"/>
                <w:sz w:val="20"/>
                <w:szCs w:val="20"/>
                <w:lang w:val="es-DO" w:eastAsia="es-DO"/>
              </w:rPr>
              <w:br/>
              <w:t>jurisdicción de COAAROM con producción de</w:t>
            </w:r>
            <w:r w:rsidRPr="007930DF">
              <w:rPr>
                <w:rFonts w:eastAsia="Times New Roman"/>
                <w:spacing w:val="0"/>
                <w:sz w:val="20"/>
                <w:szCs w:val="20"/>
                <w:lang w:val="es-DO" w:eastAsia="es-DO"/>
              </w:rPr>
              <w:br/>
              <w:t>agua potable a través de la red pública</w:t>
            </w:r>
          </w:p>
        </w:tc>
        <w:tc>
          <w:tcPr>
            <w:tcW w:w="1880" w:type="dxa"/>
            <w:tcBorders>
              <w:top w:val="nil"/>
              <w:left w:val="nil"/>
              <w:bottom w:val="single" w:sz="4" w:space="0" w:color="auto"/>
              <w:right w:val="single" w:sz="4" w:space="0" w:color="auto"/>
            </w:tcBorders>
            <w:shd w:val="clear" w:color="auto" w:fill="auto"/>
            <w:noWrap/>
            <w:vAlign w:val="center"/>
            <w:hideMark/>
          </w:tcPr>
          <w:p w14:paraId="3A2C848C" w14:textId="77777777" w:rsidR="007930DF" w:rsidRPr="007930DF" w:rsidRDefault="007930DF" w:rsidP="007930DF">
            <w:pPr>
              <w:spacing w:after="0" w:line="240" w:lineRule="auto"/>
              <w:jc w:val="right"/>
              <w:rPr>
                <w:rFonts w:eastAsia="Times New Roman"/>
                <w:spacing w:val="0"/>
                <w:sz w:val="20"/>
                <w:szCs w:val="20"/>
                <w:lang w:val="es-DO" w:eastAsia="es-DO"/>
              </w:rPr>
            </w:pPr>
            <w:r w:rsidRPr="007930DF">
              <w:rPr>
                <w:rFonts w:eastAsia="Times New Roman"/>
                <w:spacing w:val="0"/>
                <w:sz w:val="20"/>
                <w:szCs w:val="20"/>
                <w:lang w:val="es-DO" w:eastAsia="es-DO"/>
              </w:rPr>
              <w:t xml:space="preserve">          76,014,430.12 </w:t>
            </w:r>
          </w:p>
        </w:tc>
      </w:tr>
      <w:tr w:rsidR="007930DF" w:rsidRPr="007930DF" w14:paraId="69044247" w14:textId="77777777" w:rsidTr="007930DF">
        <w:trPr>
          <w:trHeight w:val="528"/>
          <w:jc w:val="center"/>
        </w:trPr>
        <w:tc>
          <w:tcPr>
            <w:tcW w:w="2120" w:type="dxa"/>
            <w:tcBorders>
              <w:top w:val="nil"/>
              <w:left w:val="single" w:sz="4" w:space="0" w:color="auto"/>
              <w:bottom w:val="single" w:sz="4" w:space="0" w:color="auto"/>
              <w:right w:val="single" w:sz="4" w:space="0" w:color="auto"/>
            </w:tcBorders>
            <w:shd w:val="clear" w:color="auto" w:fill="auto"/>
            <w:vAlign w:val="center"/>
            <w:hideMark/>
          </w:tcPr>
          <w:p w14:paraId="03AA3D2F" w14:textId="77777777" w:rsidR="007930DF" w:rsidRPr="007930DF" w:rsidRDefault="007930DF" w:rsidP="007930DF">
            <w:pPr>
              <w:spacing w:after="0" w:line="240" w:lineRule="auto"/>
              <w:rPr>
                <w:rFonts w:eastAsia="Times New Roman"/>
                <w:spacing w:val="0"/>
                <w:sz w:val="20"/>
                <w:szCs w:val="20"/>
                <w:lang w:val="es-DO" w:eastAsia="es-DO"/>
              </w:rPr>
            </w:pPr>
            <w:r w:rsidRPr="007930DF">
              <w:rPr>
                <w:rFonts w:eastAsia="Times New Roman"/>
                <w:spacing w:val="0"/>
                <w:sz w:val="20"/>
                <w:szCs w:val="20"/>
                <w:lang w:val="es-DO" w:eastAsia="es-DO"/>
              </w:rPr>
              <w:t>Inversión producto 7678</w:t>
            </w:r>
          </w:p>
        </w:tc>
        <w:tc>
          <w:tcPr>
            <w:tcW w:w="1880" w:type="dxa"/>
            <w:tcBorders>
              <w:top w:val="nil"/>
              <w:left w:val="nil"/>
              <w:bottom w:val="single" w:sz="4" w:space="0" w:color="auto"/>
              <w:right w:val="single" w:sz="4" w:space="0" w:color="auto"/>
            </w:tcBorders>
            <w:shd w:val="clear" w:color="auto" w:fill="auto"/>
            <w:noWrap/>
            <w:vAlign w:val="center"/>
            <w:hideMark/>
          </w:tcPr>
          <w:p w14:paraId="6BEC72FD" w14:textId="77777777" w:rsidR="007930DF" w:rsidRPr="007930DF" w:rsidRDefault="007930DF" w:rsidP="007930DF">
            <w:pPr>
              <w:spacing w:after="0" w:line="240" w:lineRule="auto"/>
              <w:jc w:val="right"/>
              <w:rPr>
                <w:rFonts w:eastAsia="Times New Roman"/>
                <w:spacing w:val="0"/>
                <w:sz w:val="20"/>
                <w:szCs w:val="20"/>
                <w:lang w:val="es-DO" w:eastAsia="es-DO"/>
              </w:rPr>
            </w:pPr>
            <w:r w:rsidRPr="007930DF">
              <w:rPr>
                <w:rFonts w:eastAsia="Times New Roman"/>
                <w:spacing w:val="0"/>
                <w:sz w:val="20"/>
                <w:szCs w:val="20"/>
                <w:lang w:val="es-DO" w:eastAsia="es-DO"/>
              </w:rPr>
              <w:t xml:space="preserve">        164,814,629.69 </w:t>
            </w:r>
          </w:p>
        </w:tc>
      </w:tr>
      <w:tr w:rsidR="007930DF" w:rsidRPr="007930DF" w14:paraId="2DB9921C" w14:textId="77777777" w:rsidTr="007930DF">
        <w:trPr>
          <w:trHeight w:val="1996"/>
          <w:jc w:val="center"/>
        </w:trPr>
        <w:tc>
          <w:tcPr>
            <w:tcW w:w="2120" w:type="dxa"/>
            <w:tcBorders>
              <w:top w:val="nil"/>
              <w:left w:val="single" w:sz="4" w:space="0" w:color="auto"/>
              <w:bottom w:val="single" w:sz="4" w:space="0" w:color="auto"/>
              <w:right w:val="single" w:sz="4" w:space="0" w:color="auto"/>
            </w:tcBorders>
            <w:shd w:val="clear" w:color="auto" w:fill="auto"/>
            <w:vAlign w:val="center"/>
            <w:hideMark/>
          </w:tcPr>
          <w:p w14:paraId="636F8D0F" w14:textId="77777777" w:rsidR="007930DF" w:rsidRPr="007930DF" w:rsidRDefault="007930DF" w:rsidP="007930DF">
            <w:pPr>
              <w:spacing w:after="0" w:line="240" w:lineRule="auto"/>
              <w:rPr>
                <w:rFonts w:eastAsia="Times New Roman"/>
                <w:spacing w:val="0"/>
                <w:sz w:val="20"/>
                <w:szCs w:val="20"/>
                <w:lang w:val="es-DO" w:eastAsia="es-DO"/>
              </w:rPr>
            </w:pPr>
            <w:r w:rsidRPr="007930DF">
              <w:rPr>
                <w:rFonts w:eastAsia="Times New Roman"/>
                <w:spacing w:val="0"/>
                <w:sz w:val="20"/>
                <w:szCs w:val="20"/>
                <w:lang w:val="es-DO" w:eastAsia="es-DO"/>
              </w:rPr>
              <w:t>7679-Residentes de los sectores bajo la</w:t>
            </w:r>
            <w:r w:rsidRPr="007930DF">
              <w:rPr>
                <w:rFonts w:eastAsia="Times New Roman"/>
                <w:spacing w:val="0"/>
                <w:sz w:val="20"/>
                <w:szCs w:val="20"/>
                <w:lang w:val="es-DO" w:eastAsia="es-DO"/>
              </w:rPr>
              <w:br/>
              <w:t>jurisdicción de COAAROM con distribución de</w:t>
            </w:r>
            <w:r w:rsidRPr="007930DF">
              <w:rPr>
                <w:rFonts w:eastAsia="Times New Roman"/>
                <w:spacing w:val="0"/>
                <w:sz w:val="20"/>
                <w:szCs w:val="20"/>
                <w:lang w:val="es-DO" w:eastAsia="es-DO"/>
              </w:rPr>
              <w:br/>
              <w:t>agua potable a través de camiones cisterna</w:t>
            </w:r>
          </w:p>
        </w:tc>
        <w:tc>
          <w:tcPr>
            <w:tcW w:w="1880" w:type="dxa"/>
            <w:tcBorders>
              <w:top w:val="nil"/>
              <w:left w:val="nil"/>
              <w:bottom w:val="single" w:sz="4" w:space="0" w:color="auto"/>
              <w:right w:val="single" w:sz="4" w:space="0" w:color="auto"/>
            </w:tcBorders>
            <w:shd w:val="clear" w:color="auto" w:fill="auto"/>
            <w:noWrap/>
            <w:vAlign w:val="center"/>
            <w:hideMark/>
          </w:tcPr>
          <w:p w14:paraId="663F840B" w14:textId="77777777" w:rsidR="007930DF" w:rsidRPr="007930DF" w:rsidRDefault="007930DF" w:rsidP="007930DF">
            <w:pPr>
              <w:spacing w:after="0" w:line="240" w:lineRule="auto"/>
              <w:jc w:val="right"/>
              <w:rPr>
                <w:rFonts w:eastAsia="Times New Roman"/>
                <w:spacing w:val="0"/>
                <w:sz w:val="20"/>
                <w:szCs w:val="20"/>
                <w:lang w:val="es-DO" w:eastAsia="es-DO"/>
              </w:rPr>
            </w:pPr>
            <w:r w:rsidRPr="007930DF">
              <w:rPr>
                <w:rFonts w:eastAsia="Times New Roman"/>
                <w:spacing w:val="0"/>
                <w:sz w:val="20"/>
                <w:szCs w:val="20"/>
                <w:lang w:val="es-DO" w:eastAsia="es-DO"/>
              </w:rPr>
              <w:t xml:space="preserve">                  24,146.00 </w:t>
            </w:r>
          </w:p>
        </w:tc>
      </w:tr>
      <w:tr w:rsidR="007930DF" w:rsidRPr="007930DF" w14:paraId="339530CF" w14:textId="77777777" w:rsidTr="007930DF">
        <w:trPr>
          <w:trHeight w:val="528"/>
          <w:jc w:val="center"/>
        </w:trPr>
        <w:tc>
          <w:tcPr>
            <w:tcW w:w="2120" w:type="dxa"/>
            <w:tcBorders>
              <w:top w:val="nil"/>
              <w:left w:val="single" w:sz="4" w:space="0" w:color="auto"/>
              <w:bottom w:val="single" w:sz="4" w:space="0" w:color="auto"/>
              <w:right w:val="single" w:sz="4" w:space="0" w:color="auto"/>
            </w:tcBorders>
            <w:shd w:val="clear" w:color="auto" w:fill="auto"/>
            <w:vAlign w:val="center"/>
            <w:hideMark/>
          </w:tcPr>
          <w:p w14:paraId="4326F62B" w14:textId="77777777" w:rsidR="007930DF" w:rsidRPr="007930DF" w:rsidRDefault="007930DF" w:rsidP="007930DF">
            <w:pPr>
              <w:spacing w:after="0" w:line="240" w:lineRule="auto"/>
              <w:rPr>
                <w:rFonts w:eastAsia="Times New Roman"/>
                <w:spacing w:val="0"/>
                <w:sz w:val="20"/>
                <w:szCs w:val="20"/>
                <w:lang w:val="es-DO" w:eastAsia="es-DO"/>
              </w:rPr>
            </w:pPr>
            <w:r w:rsidRPr="007930DF">
              <w:rPr>
                <w:rFonts w:eastAsia="Times New Roman"/>
                <w:spacing w:val="0"/>
                <w:sz w:val="20"/>
                <w:szCs w:val="20"/>
                <w:lang w:val="es-DO" w:eastAsia="es-DO"/>
              </w:rPr>
              <w:t>Inversión producto 7679</w:t>
            </w:r>
          </w:p>
        </w:tc>
        <w:tc>
          <w:tcPr>
            <w:tcW w:w="1880" w:type="dxa"/>
            <w:tcBorders>
              <w:top w:val="nil"/>
              <w:left w:val="nil"/>
              <w:bottom w:val="single" w:sz="4" w:space="0" w:color="auto"/>
              <w:right w:val="single" w:sz="4" w:space="0" w:color="auto"/>
            </w:tcBorders>
            <w:shd w:val="clear" w:color="auto" w:fill="auto"/>
            <w:noWrap/>
            <w:vAlign w:val="center"/>
            <w:hideMark/>
          </w:tcPr>
          <w:p w14:paraId="493C910B" w14:textId="77777777" w:rsidR="007930DF" w:rsidRPr="007930DF" w:rsidRDefault="007930DF" w:rsidP="007930DF">
            <w:pPr>
              <w:spacing w:after="0" w:line="240" w:lineRule="auto"/>
              <w:jc w:val="right"/>
              <w:rPr>
                <w:rFonts w:eastAsia="Times New Roman"/>
                <w:spacing w:val="0"/>
                <w:sz w:val="20"/>
                <w:szCs w:val="20"/>
                <w:lang w:val="es-DO" w:eastAsia="es-DO"/>
              </w:rPr>
            </w:pPr>
            <w:r w:rsidRPr="007930DF">
              <w:rPr>
                <w:rFonts w:eastAsia="Times New Roman"/>
                <w:spacing w:val="0"/>
                <w:sz w:val="20"/>
                <w:szCs w:val="20"/>
                <w:lang w:val="es-DO" w:eastAsia="es-DO"/>
              </w:rPr>
              <w:t xml:space="preserve">                660,800.00 </w:t>
            </w:r>
          </w:p>
        </w:tc>
      </w:tr>
      <w:tr w:rsidR="007930DF" w:rsidRPr="007930DF" w14:paraId="5721BA5D" w14:textId="77777777" w:rsidTr="007930DF">
        <w:trPr>
          <w:trHeight w:val="2112"/>
          <w:jc w:val="center"/>
        </w:trPr>
        <w:tc>
          <w:tcPr>
            <w:tcW w:w="2120" w:type="dxa"/>
            <w:tcBorders>
              <w:top w:val="nil"/>
              <w:left w:val="single" w:sz="4" w:space="0" w:color="auto"/>
              <w:bottom w:val="single" w:sz="4" w:space="0" w:color="auto"/>
              <w:right w:val="single" w:sz="4" w:space="0" w:color="auto"/>
            </w:tcBorders>
            <w:shd w:val="clear" w:color="auto" w:fill="auto"/>
            <w:vAlign w:val="center"/>
            <w:hideMark/>
          </w:tcPr>
          <w:p w14:paraId="7D7E388E" w14:textId="77777777" w:rsidR="007930DF" w:rsidRPr="007930DF" w:rsidRDefault="007930DF" w:rsidP="007930DF">
            <w:pPr>
              <w:spacing w:after="0" w:line="240" w:lineRule="auto"/>
              <w:rPr>
                <w:rFonts w:eastAsia="Times New Roman"/>
                <w:spacing w:val="0"/>
                <w:sz w:val="20"/>
                <w:szCs w:val="20"/>
                <w:lang w:val="es-DO" w:eastAsia="es-DO"/>
              </w:rPr>
            </w:pPr>
            <w:r w:rsidRPr="007930DF">
              <w:rPr>
                <w:rFonts w:eastAsia="Times New Roman"/>
                <w:spacing w:val="0"/>
                <w:sz w:val="20"/>
                <w:szCs w:val="20"/>
                <w:lang w:val="es-DO" w:eastAsia="es-DO"/>
              </w:rPr>
              <w:t>7676-Residentes bajo la jurisdicción de</w:t>
            </w:r>
            <w:r w:rsidRPr="007930DF">
              <w:rPr>
                <w:rFonts w:eastAsia="Times New Roman"/>
                <w:spacing w:val="0"/>
                <w:sz w:val="20"/>
                <w:szCs w:val="20"/>
                <w:lang w:val="es-DO" w:eastAsia="es-DO"/>
              </w:rPr>
              <w:br/>
              <w:t>COAAROM con servicios de recolección de</w:t>
            </w:r>
            <w:r w:rsidRPr="007930DF">
              <w:rPr>
                <w:rFonts w:eastAsia="Times New Roman"/>
                <w:spacing w:val="0"/>
                <w:sz w:val="20"/>
                <w:szCs w:val="20"/>
                <w:lang w:val="es-DO" w:eastAsia="es-DO"/>
              </w:rPr>
              <w:br/>
              <w:t>agua residual a través de la red de</w:t>
            </w:r>
            <w:r w:rsidRPr="007930DF">
              <w:rPr>
                <w:rFonts w:eastAsia="Times New Roman"/>
                <w:spacing w:val="0"/>
                <w:sz w:val="20"/>
                <w:szCs w:val="20"/>
                <w:lang w:val="es-DO" w:eastAsia="es-DO"/>
              </w:rPr>
              <w:br/>
              <w:t>alcantarillado</w:t>
            </w:r>
          </w:p>
        </w:tc>
        <w:tc>
          <w:tcPr>
            <w:tcW w:w="1880" w:type="dxa"/>
            <w:tcBorders>
              <w:top w:val="nil"/>
              <w:left w:val="nil"/>
              <w:bottom w:val="single" w:sz="4" w:space="0" w:color="auto"/>
              <w:right w:val="single" w:sz="4" w:space="0" w:color="auto"/>
            </w:tcBorders>
            <w:shd w:val="clear" w:color="auto" w:fill="auto"/>
            <w:noWrap/>
            <w:vAlign w:val="center"/>
            <w:hideMark/>
          </w:tcPr>
          <w:p w14:paraId="6416BB71" w14:textId="77777777" w:rsidR="007930DF" w:rsidRPr="007930DF" w:rsidRDefault="007930DF" w:rsidP="007930DF">
            <w:pPr>
              <w:spacing w:after="0" w:line="240" w:lineRule="auto"/>
              <w:jc w:val="right"/>
              <w:rPr>
                <w:rFonts w:eastAsia="Times New Roman"/>
                <w:spacing w:val="0"/>
                <w:sz w:val="20"/>
                <w:szCs w:val="20"/>
                <w:lang w:val="es-DO" w:eastAsia="es-DO"/>
              </w:rPr>
            </w:pPr>
            <w:r w:rsidRPr="007930DF">
              <w:rPr>
                <w:rFonts w:eastAsia="Times New Roman"/>
                <w:spacing w:val="0"/>
                <w:sz w:val="20"/>
                <w:szCs w:val="20"/>
                <w:lang w:val="es-DO" w:eastAsia="es-DO"/>
              </w:rPr>
              <w:t>0</w:t>
            </w:r>
          </w:p>
        </w:tc>
      </w:tr>
      <w:tr w:rsidR="007930DF" w:rsidRPr="007930DF" w14:paraId="5C57C14E" w14:textId="77777777" w:rsidTr="007930DF">
        <w:trPr>
          <w:trHeight w:val="528"/>
          <w:jc w:val="center"/>
        </w:trPr>
        <w:tc>
          <w:tcPr>
            <w:tcW w:w="2120" w:type="dxa"/>
            <w:tcBorders>
              <w:top w:val="nil"/>
              <w:left w:val="single" w:sz="4" w:space="0" w:color="auto"/>
              <w:bottom w:val="single" w:sz="4" w:space="0" w:color="auto"/>
              <w:right w:val="single" w:sz="4" w:space="0" w:color="auto"/>
            </w:tcBorders>
            <w:shd w:val="clear" w:color="auto" w:fill="auto"/>
            <w:vAlign w:val="center"/>
            <w:hideMark/>
          </w:tcPr>
          <w:p w14:paraId="43F7533B" w14:textId="77777777" w:rsidR="007930DF" w:rsidRPr="007930DF" w:rsidRDefault="007930DF" w:rsidP="007930DF">
            <w:pPr>
              <w:spacing w:after="0" w:line="240" w:lineRule="auto"/>
              <w:rPr>
                <w:rFonts w:eastAsia="Times New Roman"/>
                <w:spacing w:val="0"/>
                <w:sz w:val="20"/>
                <w:szCs w:val="20"/>
                <w:lang w:val="es-DO" w:eastAsia="es-DO"/>
              </w:rPr>
            </w:pPr>
            <w:r w:rsidRPr="007930DF">
              <w:rPr>
                <w:rFonts w:eastAsia="Times New Roman"/>
                <w:spacing w:val="0"/>
                <w:sz w:val="20"/>
                <w:szCs w:val="20"/>
                <w:lang w:val="es-DO" w:eastAsia="es-DO"/>
              </w:rPr>
              <w:t>Inversión producto 7676</w:t>
            </w:r>
          </w:p>
        </w:tc>
        <w:tc>
          <w:tcPr>
            <w:tcW w:w="1880" w:type="dxa"/>
            <w:tcBorders>
              <w:top w:val="nil"/>
              <w:left w:val="nil"/>
              <w:bottom w:val="single" w:sz="4" w:space="0" w:color="auto"/>
              <w:right w:val="single" w:sz="4" w:space="0" w:color="auto"/>
            </w:tcBorders>
            <w:shd w:val="clear" w:color="auto" w:fill="auto"/>
            <w:noWrap/>
            <w:vAlign w:val="center"/>
            <w:hideMark/>
          </w:tcPr>
          <w:p w14:paraId="1CA0B54B" w14:textId="77777777" w:rsidR="007930DF" w:rsidRPr="007930DF" w:rsidRDefault="007930DF" w:rsidP="007930DF">
            <w:pPr>
              <w:spacing w:after="0" w:line="240" w:lineRule="auto"/>
              <w:jc w:val="right"/>
              <w:rPr>
                <w:rFonts w:eastAsia="Times New Roman"/>
                <w:spacing w:val="0"/>
                <w:sz w:val="20"/>
                <w:szCs w:val="20"/>
                <w:lang w:val="es-DO" w:eastAsia="es-DO"/>
              </w:rPr>
            </w:pPr>
            <w:r w:rsidRPr="007930DF">
              <w:rPr>
                <w:rFonts w:eastAsia="Times New Roman"/>
                <w:spacing w:val="0"/>
                <w:sz w:val="20"/>
                <w:szCs w:val="20"/>
                <w:lang w:val="es-DO" w:eastAsia="es-DO"/>
              </w:rPr>
              <w:t xml:space="preserve"> RD$                       -   </w:t>
            </w:r>
          </w:p>
        </w:tc>
      </w:tr>
      <w:tr w:rsidR="007930DF" w:rsidRPr="007930DF" w14:paraId="2EB1F3AE" w14:textId="77777777" w:rsidTr="007930DF">
        <w:trPr>
          <w:trHeight w:val="2376"/>
          <w:jc w:val="center"/>
        </w:trPr>
        <w:tc>
          <w:tcPr>
            <w:tcW w:w="2120" w:type="dxa"/>
            <w:tcBorders>
              <w:top w:val="nil"/>
              <w:left w:val="single" w:sz="4" w:space="0" w:color="auto"/>
              <w:bottom w:val="single" w:sz="4" w:space="0" w:color="auto"/>
              <w:right w:val="single" w:sz="4" w:space="0" w:color="auto"/>
            </w:tcBorders>
            <w:shd w:val="clear" w:color="auto" w:fill="auto"/>
            <w:vAlign w:val="center"/>
            <w:hideMark/>
          </w:tcPr>
          <w:p w14:paraId="2D9FBCFB" w14:textId="77777777" w:rsidR="007930DF" w:rsidRPr="007930DF" w:rsidRDefault="007930DF" w:rsidP="007930DF">
            <w:pPr>
              <w:spacing w:after="0" w:line="240" w:lineRule="auto"/>
              <w:rPr>
                <w:rFonts w:eastAsia="Times New Roman"/>
                <w:spacing w:val="0"/>
                <w:sz w:val="20"/>
                <w:szCs w:val="20"/>
                <w:lang w:val="es-DO" w:eastAsia="es-DO"/>
              </w:rPr>
            </w:pPr>
            <w:r w:rsidRPr="007930DF">
              <w:rPr>
                <w:rFonts w:eastAsia="Times New Roman"/>
                <w:spacing w:val="0"/>
                <w:sz w:val="20"/>
                <w:szCs w:val="20"/>
                <w:lang w:val="es-DO" w:eastAsia="es-DO"/>
              </w:rPr>
              <w:t>7677-Residentes de los sectores bajo</w:t>
            </w:r>
            <w:r w:rsidRPr="007930DF">
              <w:rPr>
                <w:rFonts w:eastAsia="Times New Roman"/>
                <w:spacing w:val="0"/>
                <w:sz w:val="20"/>
                <w:szCs w:val="20"/>
                <w:lang w:val="es-DO" w:eastAsia="es-DO"/>
              </w:rPr>
              <w:br/>
              <w:t>jurisdicción de COAAROM reciben atención a</w:t>
            </w:r>
            <w:r w:rsidRPr="007930DF">
              <w:rPr>
                <w:rFonts w:eastAsia="Times New Roman"/>
                <w:spacing w:val="0"/>
                <w:sz w:val="20"/>
                <w:szCs w:val="20"/>
                <w:lang w:val="es-DO" w:eastAsia="es-DO"/>
              </w:rPr>
              <w:br/>
              <w:t>las solicitudes de servicio comercial, reclamos</w:t>
            </w:r>
            <w:r w:rsidRPr="007930DF">
              <w:rPr>
                <w:rFonts w:eastAsia="Times New Roman"/>
                <w:spacing w:val="0"/>
                <w:sz w:val="20"/>
                <w:szCs w:val="20"/>
                <w:lang w:val="es-DO" w:eastAsia="es-DO"/>
              </w:rPr>
              <w:br/>
              <w:t>y demoras</w:t>
            </w:r>
          </w:p>
        </w:tc>
        <w:tc>
          <w:tcPr>
            <w:tcW w:w="1880" w:type="dxa"/>
            <w:tcBorders>
              <w:top w:val="nil"/>
              <w:left w:val="nil"/>
              <w:bottom w:val="single" w:sz="4" w:space="0" w:color="auto"/>
              <w:right w:val="single" w:sz="4" w:space="0" w:color="auto"/>
            </w:tcBorders>
            <w:shd w:val="clear" w:color="auto" w:fill="auto"/>
            <w:noWrap/>
            <w:vAlign w:val="center"/>
            <w:hideMark/>
          </w:tcPr>
          <w:p w14:paraId="5E6047DE" w14:textId="77777777" w:rsidR="007930DF" w:rsidRPr="007930DF" w:rsidRDefault="007930DF" w:rsidP="007930DF">
            <w:pPr>
              <w:spacing w:after="0" w:line="240" w:lineRule="auto"/>
              <w:jc w:val="right"/>
              <w:rPr>
                <w:rFonts w:eastAsia="Times New Roman"/>
                <w:spacing w:val="0"/>
                <w:sz w:val="20"/>
                <w:szCs w:val="20"/>
                <w:lang w:val="es-DO" w:eastAsia="es-DO"/>
              </w:rPr>
            </w:pPr>
            <w:r w:rsidRPr="007930DF">
              <w:rPr>
                <w:rFonts w:eastAsia="Times New Roman"/>
                <w:spacing w:val="0"/>
                <w:sz w:val="20"/>
                <w:szCs w:val="20"/>
                <w:lang w:val="es-DO" w:eastAsia="es-DO"/>
              </w:rPr>
              <w:t xml:space="preserve">                184,599.00 </w:t>
            </w:r>
          </w:p>
        </w:tc>
      </w:tr>
      <w:tr w:rsidR="007930DF" w:rsidRPr="007930DF" w14:paraId="04BDD3DB" w14:textId="77777777" w:rsidTr="007930DF">
        <w:trPr>
          <w:trHeight w:val="528"/>
          <w:jc w:val="center"/>
        </w:trPr>
        <w:tc>
          <w:tcPr>
            <w:tcW w:w="2120" w:type="dxa"/>
            <w:tcBorders>
              <w:top w:val="nil"/>
              <w:left w:val="single" w:sz="4" w:space="0" w:color="auto"/>
              <w:bottom w:val="single" w:sz="4" w:space="0" w:color="auto"/>
              <w:right w:val="single" w:sz="4" w:space="0" w:color="auto"/>
            </w:tcBorders>
            <w:shd w:val="clear" w:color="auto" w:fill="auto"/>
            <w:vAlign w:val="center"/>
            <w:hideMark/>
          </w:tcPr>
          <w:p w14:paraId="7BDE207E" w14:textId="77777777" w:rsidR="007930DF" w:rsidRPr="007930DF" w:rsidRDefault="007930DF" w:rsidP="007930DF">
            <w:pPr>
              <w:spacing w:after="0" w:line="240" w:lineRule="auto"/>
              <w:rPr>
                <w:rFonts w:eastAsia="Times New Roman"/>
                <w:spacing w:val="0"/>
                <w:sz w:val="20"/>
                <w:szCs w:val="20"/>
                <w:lang w:val="es-DO" w:eastAsia="es-DO"/>
              </w:rPr>
            </w:pPr>
            <w:r w:rsidRPr="007930DF">
              <w:rPr>
                <w:rFonts w:eastAsia="Times New Roman"/>
                <w:spacing w:val="0"/>
                <w:sz w:val="20"/>
                <w:szCs w:val="20"/>
                <w:lang w:val="es-DO" w:eastAsia="es-DO"/>
              </w:rPr>
              <w:t>Inversión producto 7677</w:t>
            </w:r>
          </w:p>
        </w:tc>
        <w:tc>
          <w:tcPr>
            <w:tcW w:w="1880" w:type="dxa"/>
            <w:tcBorders>
              <w:top w:val="nil"/>
              <w:left w:val="nil"/>
              <w:bottom w:val="single" w:sz="4" w:space="0" w:color="auto"/>
              <w:right w:val="single" w:sz="4" w:space="0" w:color="auto"/>
            </w:tcBorders>
            <w:shd w:val="clear" w:color="auto" w:fill="auto"/>
            <w:noWrap/>
            <w:vAlign w:val="center"/>
            <w:hideMark/>
          </w:tcPr>
          <w:p w14:paraId="799FDBBD" w14:textId="77777777" w:rsidR="007930DF" w:rsidRPr="007930DF" w:rsidRDefault="007930DF" w:rsidP="007930DF">
            <w:pPr>
              <w:spacing w:after="0" w:line="240" w:lineRule="auto"/>
              <w:jc w:val="right"/>
              <w:rPr>
                <w:rFonts w:eastAsia="Times New Roman"/>
                <w:spacing w:val="0"/>
                <w:sz w:val="20"/>
                <w:szCs w:val="20"/>
                <w:lang w:val="es-DO" w:eastAsia="es-DO"/>
              </w:rPr>
            </w:pPr>
            <w:r w:rsidRPr="007930DF">
              <w:rPr>
                <w:rFonts w:eastAsia="Times New Roman"/>
                <w:spacing w:val="0"/>
                <w:sz w:val="20"/>
                <w:szCs w:val="20"/>
                <w:lang w:val="es-DO" w:eastAsia="es-DO"/>
              </w:rPr>
              <w:t xml:space="preserve">          32,251,177.10 </w:t>
            </w:r>
          </w:p>
        </w:tc>
      </w:tr>
    </w:tbl>
    <w:p w14:paraId="743F75C6" w14:textId="0466F44A" w:rsidR="009C7396" w:rsidRPr="009C7396" w:rsidRDefault="009C7396" w:rsidP="002E00A1">
      <w:pPr>
        <w:autoSpaceDE w:val="0"/>
        <w:autoSpaceDN w:val="0"/>
        <w:adjustRightInd w:val="0"/>
        <w:spacing w:after="0" w:line="360" w:lineRule="auto"/>
        <w:rPr>
          <w:lang w:val="es-DO"/>
        </w:rPr>
      </w:pPr>
    </w:p>
    <w:p w14:paraId="7CB665D0" w14:textId="778CAB48" w:rsidR="009C7396" w:rsidRPr="009C7396" w:rsidRDefault="009C7396" w:rsidP="002E00A1">
      <w:pPr>
        <w:autoSpaceDE w:val="0"/>
        <w:autoSpaceDN w:val="0"/>
        <w:adjustRightInd w:val="0"/>
        <w:spacing w:after="0" w:line="360" w:lineRule="auto"/>
        <w:rPr>
          <w:lang w:val="es-DO"/>
        </w:rPr>
      </w:pPr>
    </w:p>
    <w:p w14:paraId="6A93EFA6" w14:textId="160B8431" w:rsidR="009C7396" w:rsidRPr="009C7396" w:rsidRDefault="009C7396" w:rsidP="002E00A1">
      <w:pPr>
        <w:autoSpaceDE w:val="0"/>
        <w:autoSpaceDN w:val="0"/>
        <w:adjustRightInd w:val="0"/>
        <w:spacing w:after="0" w:line="360" w:lineRule="auto"/>
        <w:rPr>
          <w:lang w:val="es-DO"/>
        </w:rPr>
      </w:pPr>
    </w:p>
    <w:p w14:paraId="001441FA" w14:textId="77777777" w:rsidR="002E00A1" w:rsidRPr="00FA1E52" w:rsidRDefault="002E00A1" w:rsidP="009C7396">
      <w:pPr>
        <w:pStyle w:val="subcapitulo"/>
        <w:numPr>
          <w:ilvl w:val="0"/>
          <w:numId w:val="15"/>
        </w:numPr>
      </w:pPr>
      <w:bookmarkStart w:id="56" w:name="_Toc155087060"/>
      <w:bookmarkStart w:id="57" w:name="_Toc156296044"/>
      <w:r w:rsidRPr="00FA1E52">
        <w:lastRenderedPageBreak/>
        <w:t>Matriz Índice de Gestión Presupuestaria</w:t>
      </w:r>
      <w:bookmarkEnd w:id="56"/>
      <w:bookmarkEnd w:id="57"/>
    </w:p>
    <w:p w14:paraId="2433B2D8" w14:textId="77777777" w:rsidR="002E00A1" w:rsidRPr="008B73F9" w:rsidRDefault="002E00A1" w:rsidP="002E00A1">
      <w:pPr>
        <w:autoSpaceDE w:val="0"/>
        <w:autoSpaceDN w:val="0"/>
        <w:adjustRightInd w:val="0"/>
        <w:spacing w:after="0" w:line="360" w:lineRule="auto"/>
        <w:rPr>
          <w:lang w:val="es-ES"/>
        </w:rPr>
      </w:pPr>
    </w:p>
    <w:tbl>
      <w:tblPr>
        <w:tblW w:w="5000" w:type="pct"/>
        <w:tblLayout w:type="fixed"/>
        <w:tblCellMar>
          <w:left w:w="70" w:type="dxa"/>
          <w:right w:w="70" w:type="dxa"/>
        </w:tblCellMar>
        <w:tblLook w:val="04A0" w:firstRow="1" w:lastRow="0" w:firstColumn="1" w:lastColumn="0" w:noHBand="0" w:noVBand="1"/>
      </w:tblPr>
      <w:tblGrid>
        <w:gridCol w:w="847"/>
        <w:gridCol w:w="1133"/>
        <w:gridCol w:w="1560"/>
        <w:gridCol w:w="1558"/>
        <w:gridCol w:w="1134"/>
        <w:gridCol w:w="710"/>
        <w:gridCol w:w="954"/>
        <w:gridCol w:w="14"/>
      </w:tblGrid>
      <w:tr w:rsidR="002E00A1" w:rsidRPr="007A44CE" w14:paraId="113C4509" w14:textId="77777777" w:rsidTr="00BD1A79">
        <w:trPr>
          <w:gridAfter w:val="1"/>
          <w:wAfter w:w="9" w:type="pct"/>
          <w:trHeight w:val="553"/>
          <w:tblHeader/>
        </w:trPr>
        <w:tc>
          <w:tcPr>
            <w:tcW w:w="4991" w:type="pct"/>
            <w:gridSpan w:val="7"/>
            <w:tcBorders>
              <w:top w:val="single" w:sz="4" w:space="0" w:color="auto"/>
              <w:left w:val="single" w:sz="4" w:space="0" w:color="auto"/>
              <w:bottom w:val="single" w:sz="4" w:space="0" w:color="auto"/>
              <w:right w:val="single" w:sz="4" w:space="0" w:color="auto"/>
            </w:tcBorders>
            <w:shd w:val="clear" w:color="auto" w:fill="142F62"/>
            <w:noWrap/>
            <w:vAlign w:val="center"/>
            <w:hideMark/>
          </w:tcPr>
          <w:p w14:paraId="6E60C396" w14:textId="77777777" w:rsidR="002E00A1" w:rsidRPr="007A44CE" w:rsidRDefault="002E00A1" w:rsidP="006114F3">
            <w:pPr>
              <w:spacing w:after="0" w:line="240" w:lineRule="auto"/>
              <w:jc w:val="center"/>
              <w:rPr>
                <w:rFonts w:eastAsia="Times New Roman"/>
                <w:b/>
                <w:bCs/>
                <w:color w:val="D9D9D9"/>
                <w:lang w:val="es-ES" w:eastAsia="es-ES"/>
              </w:rPr>
            </w:pPr>
            <w:r w:rsidRPr="007A44CE">
              <w:rPr>
                <w:rFonts w:eastAsia="Times New Roman"/>
                <w:b/>
                <w:bCs/>
                <w:color w:val="D9D9D9"/>
                <w:lang w:val="es-ES" w:eastAsia="es-ES"/>
              </w:rPr>
              <w:t>INDICE DE GESTION PRESUPUESTARIA</w:t>
            </w:r>
          </w:p>
        </w:tc>
      </w:tr>
      <w:tr w:rsidR="00866328" w:rsidRPr="00E10C29" w14:paraId="1F95FB76" w14:textId="77777777" w:rsidTr="006F5065">
        <w:trPr>
          <w:trHeight w:val="315"/>
          <w:tblHeader/>
        </w:trPr>
        <w:tc>
          <w:tcPr>
            <w:tcW w:w="535" w:type="pct"/>
            <w:tcBorders>
              <w:top w:val="nil"/>
              <w:left w:val="nil"/>
              <w:bottom w:val="nil"/>
              <w:right w:val="nil"/>
            </w:tcBorders>
            <w:shd w:val="clear" w:color="auto" w:fill="auto"/>
            <w:noWrap/>
            <w:vAlign w:val="bottom"/>
            <w:hideMark/>
          </w:tcPr>
          <w:p w14:paraId="50312157" w14:textId="77777777" w:rsidR="002E00A1" w:rsidRPr="00E10C29" w:rsidRDefault="002E00A1" w:rsidP="006114F3">
            <w:pPr>
              <w:spacing w:after="0" w:line="240" w:lineRule="auto"/>
              <w:jc w:val="center"/>
              <w:rPr>
                <w:rFonts w:eastAsia="Times New Roman"/>
                <w:b/>
                <w:bCs/>
                <w:lang w:val="es-ES" w:eastAsia="es-ES"/>
              </w:rPr>
            </w:pPr>
          </w:p>
        </w:tc>
        <w:tc>
          <w:tcPr>
            <w:tcW w:w="716" w:type="pct"/>
            <w:tcBorders>
              <w:top w:val="nil"/>
              <w:left w:val="nil"/>
              <w:bottom w:val="nil"/>
              <w:right w:val="nil"/>
            </w:tcBorders>
            <w:shd w:val="clear" w:color="auto" w:fill="auto"/>
            <w:noWrap/>
            <w:vAlign w:val="bottom"/>
            <w:hideMark/>
          </w:tcPr>
          <w:p w14:paraId="07D8F3DB" w14:textId="77777777" w:rsidR="002E00A1" w:rsidRPr="00E10C29" w:rsidRDefault="002E00A1" w:rsidP="006114F3">
            <w:pPr>
              <w:spacing w:after="0" w:line="240" w:lineRule="auto"/>
              <w:rPr>
                <w:rFonts w:eastAsia="Times New Roman"/>
                <w:sz w:val="20"/>
                <w:szCs w:val="20"/>
                <w:lang w:val="es-ES" w:eastAsia="es-ES"/>
              </w:rPr>
            </w:pPr>
          </w:p>
        </w:tc>
        <w:tc>
          <w:tcPr>
            <w:tcW w:w="986" w:type="pct"/>
            <w:tcBorders>
              <w:top w:val="nil"/>
              <w:left w:val="nil"/>
              <w:bottom w:val="nil"/>
              <w:right w:val="nil"/>
            </w:tcBorders>
            <w:shd w:val="clear" w:color="auto" w:fill="auto"/>
            <w:noWrap/>
            <w:vAlign w:val="bottom"/>
            <w:hideMark/>
          </w:tcPr>
          <w:p w14:paraId="290FC598" w14:textId="77777777" w:rsidR="002E00A1" w:rsidRPr="007A44CE" w:rsidRDefault="002E00A1" w:rsidP="006114F3">
            <w:pPr>
              <w:spacing w:after="0" w:line="240" w:lineRule="auto"/>
              <w:rPr>
                <w:rFonts w:eastAsia="Times New Roman"/>
                <w:color w:val="D9D9D9"/>
                <w:sz w:val="20"/>
                <w:szCs w:val="20"/>
                <w:lang w:val="es-ES" w:eastAsia="es-ES"/>
              </w:rPr>
            </w:pPr>
          </w:p>
        </w:tc>
        <w:tc>
          <w:tcPr>
            <w:tcW w:w="985" w:type="pct"/>
            <w:tcBorders>
              <w:top w:val="nil"/>
              <w:left w:val="nil"/>
              <w:bottom w:val="nil"/>
              <w:right w:val="nil"/>
            </w:tcBorders>
            <w:shd w:val="clear" w:color="auto" w:fill="auto"/>
            <w:noWrap/>
            <w:vAlign w:val="bottom"/>
            <w:hideMark/>
          </w:tcPr>
          <w:p w14:paraId="5D1C1210" w14:textId="77777777" w:rsidR="002E00A1" w:rsidRPr="007A44CE" w:rsidRDefault="002E00A1" w:rsidP="006114F3">
            <w:pPr>
              <w:spacing w:after="0" w:line="240" w:lineRule="auto"/>
              <w:rPr>
                <w:rFonts w:eastAsia="Times New Roman"/>
                <w:color w:val="D9D9D9"/>
                <w:sz w:val="20"/>
                <w:szCs w:val="20"/>
                <w:lang w:val="es-ES" w:eastAsia="es-ES"/>
              </w:rPr>
            </w:pPr>
          </w:p>
        </w:tc>
        <w:tc>
          <w:tcPr>
            <w:tcW w:w="717" w:type="pct"/>
            <w:tcBorders>
              <w:top w:val="nil"/>
              <w:left w:val="nil"/>
              <w:bottom w:val="nil"/>
              <w:right w:val="nil"/>
            </w:tcBorders>
            <w:shd w:val="clear" w:color="auto" w:fill="auto"/>
            <w:noWrap/>
            <w:vAlign w:val="bottom"/>
            <w:hideMark/>
          </w:tcPr>
          <w:p w14:paraId="18EDD259" w14:textId="77777777" w:rsidR="002E00A1" w:rsidRPr="007A44CE" w:rsidRDefault="002E00A1" w:rsidP="006114F3">
            <w:pPr>
              <w:spacing w:after="0" w:line="240" w:lineRule="auto"/>
              <w:rPr>
                <w:rFonts w:eastAsia="Times New Roman"/>
                <w:color w:val="D9D9D9"/>
                <w:sz w:val="20"/>
                <w:szCs w:val="20"/>
                <w:lang w:val="es-ES" w:eastAsia="es-ES"/>
              </w:rPr>
            </w:pPr>
          </w:p>
        </w:tc>
        <w:tc>
          <w:tcPr>
            <w:tcW w:w="449" w:type="pct"/>
            <w:tcBorders>
              <w:top w:val="nil"/>
              <w:left w:val="nil"/>
              <w:bottom w:val="nil"/>
              <w:right w:val="nil"/>
            </w:tcBorders>
            <w:shd w:val="clear" w:color="auto" w:fill="auto"/>
            <w:noWrap/>
            <w:vAlign w:val="bottom"/>
            <w:hideMark/>
          </w:tcPr>
          <w:p w14:paraId="76AB4E56" w14:textId="77777777" w:rsidR="002E00A1" w:rsidRPr="007A44CE" w:rsidRDefault="002E00A1" w:rsidP="006114F3">
            <w:pPr>
              <w:spacing w:after="0" w:line="240" w:lineRule="auto"/>
              <w:rPr>
                <w:rFonts w:eastAsia="Times New Roman"/>
                <w:color w:val="D9D9D9"/>
                <w:sz w:val="20"/>
                <w:szCs w:val="20"/>
                <w:lang w:val="es-ES" w:eastAsia="es-ES"/>
              </w:rPr>
            </w:pPr>
          </w:p>
        </w:tc>
        <w:tc>
          <w:tcPr>
            <w:tcW w:w="613" w:type="pct"/>
            <w:gridSpan w:val="2"/>
            <w:tcBorders>
              <w:top w:val="nil"/>
              <w:left w:val="nil"/>
              <w:bottom w:val="nil"/>
              <w:right w:val="nil"/>
            </w:tcBorders>
            <w:shd w:val="clear" w:color="auto" w:fill="auto"/>
            <w:noWrap/>
            <w:vAlign w:val="bottom"/>
            <w:hideMark/>
          </w:tcPr>
          <w:p w14:paraId="24E92750" w14:textId="77777777" w:rsidR="002E00A1" w:rsidRPr="007A44CE" w:rsidRDefault="002E00A1" w:rsidP="006114F3">
            <w:pPr>
              <w:spacing w:after="0" w:line="240" w:lineRule="auto"/>
              <w:rPr>
                <w:rFonts w:eastAsia="Times New Roman"/>
                <w:color w:val="D9D9D9"/>
                <w:sz w:val="20"/>
                <w:szCs w:val="20"/>
                <w:lang w:val="es-ES" w:eastAsia="es-ES"/>
              </w:rPr>
            </w:pPr>
          </w:p>
        </w:tc>
      </w:tr>
      <w:tr w:rsidR="00866328" w:rsidRPr="006F5065" w14:paraId="5362FC4A" w14:textId="77777777" w:rsidTr="006F5065">
        <w:trPr>
          <w:trHeight w:val="1455"/>
          <w:tblHeader/>
        </w:trPr>
        <w:tc>
          <w:tcPr>
            <w:tcW w:w="535" w:type="pct"/>
            <w:tcBorders>
              <w:top w:val="single" w:sz="4" w:space="0" w:color="auto"/>
              <w:left w:val="single" w:sz="4" w:space="0" w:color="auto"/>
              <w:bottom w:val="single" w:sz="4" w:space="0" w:color="auto"/>
              <w:right w:val="single" w:sz="4" w:space="0" w:color="auto"/>
            </w:tcBorders>
            <w:shd w:val="clear" w:color="auto" w:fill="142F62"/>
            <w:vAlign w:val="center"/>
            <w:hideMark/>
          </w:tcPr>
          <w:p w14:paraId="57DC97B6" w14:textId="321A31A2" w:rsidR="002E00A1" w:rsidRPr="006F5065" w:rsidRDefault="00866328" w:rsidP="00866328">
            <w:pPr>
              <w:spacing w:after="0" w:line="240" w:lineRule="auto"/>
              <w:jc w:val="center"/>
              <w:rPr>
                <w:rFonts w:eastAsia="Times New Roman"/>
                <w:b/>
                <w:bCs/>
                <w:color w:val="D9D9D9"/>
                <w:sz w:val="16"/>
                <w:lang w:val="es-ES" w:eastAsia="es-ES"/>
              </w:rPr>
            </w:pPr>
            <w:r w:rsidRPr="006F5065">
              <w:rPr>
                <w:rFonts w:eastAsia="Times New Roman"/>
                <w:b/>
                <w:bCs/>
                <w:color w:val="D9D9D9"/>
                <w:sz w:val="16"/>
                <w:lang w:val="es-ES" w:eastAsia="es-ES"/>
              </w:rPr>
              <w:t xml:space="preserve">Código </w:t>
            </w:r>
            <w:proofErr w:type="spellStart"/>
            <w:r w:rsidRPr="006F5065">
              <w:rPr>
                <w:rFonts w:eastAsia="Times New Roman"/>
                <w:b/>
                <w:bCs/>
                <w:color w:val="D9D9D9"/>
                <w:sz w:val="16"/>
                <w:lang w:val="es-ES" w:eastAsia="es-ES"/>
              </w:rPr>
              <w:t>Prog</w:t>
            </w:r>
            <w:proofErr w:type="spellEnd"/>
            <w:r w:rsidRPr="006F5065">
              <w:rPr>
                <w:rFonts w:eastAsia="Times New Roman"/>
                <w:b/>
                <w:bCs/>
                <w:color w:val="D9D9D9"/>
                <w:sz w:val="16"/>
                <w:lang w:val="es-ES" w:eastAsia="es-ES"/>
              </w:rPr>
              <w:t>.</w:t>
            </w:r>
            <w:r w:rsidR="002E00A1" w:rsidRPr="006F5065">
              <w:rPr>
                <w:rFonts w:eastAsia="Times New Roman"/>
                <w:b/>
                <w:bCs/>
                <w:color w:val="D9D9D9"/>
                <w:sz w:val="16"/>
                <w:lang w:val="es-ES" w:eastAsia="es-ES"/>
              </w:rPr>
              <w:t>/ Sub</w:t>
            </w:r>
            <w:r w:rsidRPr="006F5065">
              <w:rPr>
                <w:rFonts w:eastAsia="Times New Roman"/>
                <w:b/>
                <w:bCs/>
                <w:color w:val="D9D9D9"/>
                <w:sz w:val="16"/>
                <w:lang w:val="es-ES" w:eastAsia="es-ES"/>
              </w:rPr>
              <w:t>-</w:t>
            </w:r>
            <w:proofErr w:type="spellStart"/>
            <w:r w:rsidR="002E00A1" w:rsidRPr="006F5065">
              <w:rPr>
                <w:rFonts w:eastAsia="Times New Roman"/>
                <w:b/>
                <w:bCs/>
                <w:color w:val="D9D9D9"/>
                <w:sz w:val="16"/>
                <w:lang w:val="es-ES" w:eastAsia="es-ES"/>
              </w:rPr>
              <w:t>prog</w:t>
            </w:r>
            <w:proofErr w:type="spellEnd"/>
            <w:r w:rsidRPr="006F5065">
              <w:rPr>
                <w:rFonts w:eastAsia="Times New Roman"/>
                <w:b/>
                <w:bCs/>
                <w:color w:val="D9D9D9"/>
                <w:sz w:val="16"/>
                <w:lang w:val="es-ES" w:eastAsia="es-ES"/>
              </w:rPr>
              <w:t>.</w:t>
            </w:r>
          </w:p>
        </w:tc>
        <w:tc>
          <w:tcPr>
            <w:tcW w:w="716" w:type="pct"/>
            <w:tcBorders>
              <w:top w:val="single" w:sz="4" w:space="0" w:color="auto"/>
              <w:left w:val="nil"/>
              <w:bottom w:val="single" w:sz="4" w:space="0" w:color="auto"/>
              <w:right w:val="single" w:sz="4" w:space="0" w:color="auto"/>
            </w:tcBorders>
            <w:shd w:val="clear" w:color="auto" w:fill="142F62"/>
            <w:noWrap/>
            <w:vAlign w:val="center"/>
            <w:hideMark/>
          </w:tcPr>
          <w:p w14:paraId="44B503A6" w14:textId="039F775D" w:rsidR="002E00A1" w:rsidRPr="006F5065" w:rsidRDefault="002E00A1" w:rsidP="00866328">
            <w:pPr>
              <w:spacing w:after="0" w:line="240" w:lineRule="auto"/>
              <w:jc w:val="center"/>
              <w:rPr>
                <w:rFonts w:eastAsia="Times New Roman"/>
                <w:b/>
                <w:bCs/>
                <w:color w:val="D9D9D9"/>
                <w:sz w:val="16"/>
                <w:lang w:val="es-ES" w:eastAsia="es-ES"/>
              </w:rPr>
            </w:pPr>
            <w:r w:rsidRPr="006F5065">
              <w:rPr>
                <w:rFonts w:eastAsia="Times New Roman"/>
                <w:b/>
                <w:bCs/>
                <w:color w:val="D9D9D9"/>
                <w:sz w:val="16"/>
                <w:lang w:val="es-ES" w:eastAsia="es-ES"/>
              </w:rPr>
              <w:t xml:space="preserve">Nombre del </w:t>
            </w:r>
            <w:proofErr w:type="spellStart"/>
            <w:r w:rsidRPr="006F5065">
              <w:rPr>
                <w:rFonts w:eastAsia="Times New Roman"/>
                <w:b/>
                <w:bCs/>
                <w:color w:val="D9D9D9"/>
                <w:sz w:val="16"/>
                <w:lang w:val="es-ES" w:eastAsia="es-ES"/>
              </w:rPr>
              <w:t>Prog</w:t>
            </w:r>
            <w:proofErr w:type="spellEnd"/>
            <w:r w:rsidR="00866328" w:rsidRPr="006F5065">
              <w:rPr>
                <w:rFonts w:eastAsia="Times New Roman"/>
                <w:b/>
                <w:bCs/>
                <w:color w:val="D9D9D9"/>
                <w:sz w:val="16"/>
                <w:lang w:val="es-ES" w:eastAsia="es-ES"/>
              </w:rPr>
              <w:t>.</w:t>
            </w:r>
          </w:p>
        </w:tc>
        <w:tc>
          <w:tcPr>
            <w:tcW w:w="986" w:type="pct"/>
            <w:tcBorders>
              <w:top w:val="single" w:sz="4" w:space="0" w:color="auto"/>
              <w:left w:val="nil"/>
              <w:bottom w:val="single" w:sz="4" w:space="0" w:color="auto"/>
              <w:right w:val="single" w:sz="4" w:space="0" w:color="auto"/>
            </w:tcBorders>
            <w:shd w:val="clear" w:color="auto" w:fill="142F62"/>
            <w:vAlign w:val="center"/>
            <w:hideMark/>
          </w:tcPr>
          <w:p w14:paraId="6F59CBAC" w14:textId="2E479654" w:rsidR="002E00A1" w:rsidRPr="006F5065" w:rsidRDefault="002E00A1" w:rsidP="00866328">
            <w:pPr>
              <w:spacing w:after="0" w:line="240" w:lineRule="auto"/>
              <w:jc w:val="center"/>
              <w:rPr>
                <w:rFonts w:eastAsia="Times New Roman"/>
                <w:b/>
                <w:bCs/>
                <w:color w:val="D9D9D9"/>
                <w:sz w:val="16"/>
                <w:lang w:val="es-ES" w:eastAsia="es-ES"/>
              </w:rPr>
            </w:pPr>
            <w:r w:rsidRPr="006F5065">
              <w:rPr>
                <w:rFonts w:eastAsia="Times New Roman"/>
                <w:b/>
                <w:bCs/>
                <w:color w:val="D9D9D9"/>
                <w:sz w:val="16"/>
                <w:lang w:val="es-ES" w:eastAsia="es-ES"/>
              </w:rPr>
              <w:t xml:space="preserve">Asignación </w:t>
            </w:r>
            <w:proofErr w:type="spellStart"/>
            <w:r w:rsidRPr="006F5065">
              <w:rPr>
                <w:rFonts w:eastAsia="Times New Roman"/>
                <w:b/>
                <w:bCs/>
                <w:color w:val="D9D9D9"/>
                <w:sz w:val="16"/>
                <w:lang w:val="es-ES" w:eastAsia="es-ES"/>
              </w:rPr>
              <w:t>Pres</w:t>
            </w:r>
            <w:r w:rsidR="00866328" w:rsidRPr="006F5065">
              <w:rPr>
                <w:rFonts w:eastAsia="Times New Roman"/>
                <w:b/>
                <w:bCs/>
                <w:color w:val="D9D9D9"/>
                <w:sz w:val="16"/>
                <w:lang w:val="es-ES" w:eastAsia="es-ES"/>
              </w:rPr>
              <w:t>up</w:t>
            </w:r>
            <w:proofErr w:type="spellEnd"/>
            <w:r w:rsidR="00866328" w:rsidRPr="006F5065">
              <w:rPr>
                <w:rFonts w:eastAsia="Times New Roman"/>
                <w:b/>
                <w:bCs/>
                <w:color w:val="D9D9D9"/>
                <w:sz w:val="16"/>
                <w:lang w:val="es-ES" w:eastAsia="es-ES"/>
              </w:rPr>
              <w:t>.</w:t>
            </w:r>
            <w:r w:rsidRPr="006F5065">
              <w:rPr>
                <w:rFonts w:eastAsia="Times New Roman"/>
                <w:b/>
                <w:bCs/>
                <w:color w:val="D9D9D9"/>
                <w:sz w:val="16"/>
                <w:lang w:val="es-ES" w:eastAsia="es-ES"/>
              </w:rPr>
              <w:t xml:space="preserve"> 2023 (RD$)</w:t>
            </w:r>
          </w:p>
        </w:tc>
        <w:tc>
          <w:tcPr>
            <w:tcW w:w="985" w:type="pct"/>
            <w:tcBorders>
              <w:top w:val="single" w:sz="4" w:space="0" w:color="auto"/>
              <w:left w:val="nil"/>
              <w:bottom w:val="single" w:sz="4" w:space="0" w:color="auto"/>
              <w:right w:val="single" w:sz="4" w:space="0" w:color="auto"/>
            </w:tcBorders>
            <w:shd w:val="clear" w:color="auto" w:fill="142F62"/>
            <w:vAlign w:val="center"/>
            <w:hideMark/>
          </w:tcPr>
          <w:p w14:paraId="62E7738D" w14:textId="77777777" w:rsidR="002E00A1" w:rsidRPr="006F5065" w:rsidRDefault="002E00A1" w:rsidP="006114F3">
            <w:pPr>
              <w:spacing w:after="0" w:line="240" w:lineRule="auto"/>
              <w:jc w:val="center"/>
              <w:rPr>
                <w:rFonts w:eastAsia="Times New Roman"/>
                <w:b/>
                <w:bCs/>
                <w:color w:val="D9D9D9"/>
                <w:sz w:val="16"/>
                <w:lang w:val="es-ES" w:eastAsia="es-ES"/>
              </w:rPr>
            </w:pPr>
            <w:r w:rsidRPr="006F5065">
              <w:rPr>
                <w:rFonts w:eastAsia="Times New Roman"/>
                <w:b/>
                <w:bCs/>
                <w:color w:val="D9D9D9"/>
                <w:sz w:val="16"/>
                <w:lang w:val="es-ES" w:eastAsia="es-ES"/>
              </w:rPr>
              <w:t>Ejecución 2023 (RD$)</w:t>
            </w:r>
          </w:p>
        </w:tc>
        <w:tc>
          <w:tcPr>
            <w:tcW w:w="717" w:type="pct"/>
            <w:tcBorders>
              <w:top w:val="single" w:sz="4" w:space="0" w:color="auto"/>
              <w:left w:val="nil"/>
              <w:bottom w:val="single" w:sz="4" w:space="0" w:color="auto"/>
              <w:right w:val="single" w:sz="4" w:space="0" w:color="auto"/>
            </w:tcBorders>
            <w:shd w:val="clear" w:color="auto" w:fill="142F62"/>
            <w:vAlign w:val="center"/>
            <w:hideMark/>
          </w:tcPr>
          <w:p w14:paraId="6448E1FB" w14:textId="77777777" w:rsidR="002E00A1" w:rsidRPr="006F5065" w:rsidRDefault="002E00A1" w:rsidP="006114F3">
            <w:pPr>
              <w:spacing w:after="0" w:line="240" w:lineRule="auto"/>
              <w:jc w:val="center"/>
              <w:rPr>
                <w:rFonts w:eastAsia="Times New Roman"/>
                <w:b/>
                <w:bCs/>
                <w:color w:val="D9D9D9"/>
                <w:sz w:val="16"/>
                <w:lang w:val="es-ES" w:eastAsia="es-ES"/>
              </w:rPr>
            </w:pPr>
            <w:r w:rsidRPr="006F5065">
              <w:rPr>
                <w:rFonts w:eastAsia="Times New Roman"/>
                <w:b/>
                <w:bCs/>
                <w:color w:val="D9D9D9"/>
                <w:sz w:val="16"/>
                <w:lang w:val="es-ES" w:eastAsia="es-ES"/>
              </w:rPr>
              <w:t>Cantidad de    Productos Generados Por Programa</w:t>
            </w:r>
          </w:p>
        </w:tc>
        <w:tc>
          <w:tcPr>
            <w:tcW w:w="449" w:type="pct"/>
            <w:tcBorders>
              <w:top w:val="single" w:sz="4" w:space="0" w:color="auto"/>
              <w:left w:val="nil"/>
              <w:bottom w:val="single" w:sz="4" w:space="0" w:color="auto"/>
              <w:right w:val="single" w:sz="4" w:space="0" w:color="auto"/>
            </w:tcBorders>
            <w:shd w:val="clear" w:color="auto" w:fill="142F62"/>
            <w:vAlign w:val="center"/>
            <w:hideMark/>
          </w:tcPr>
          <w:p w14:paraId="5B123A64" w14:textId="77777777" w:rsidR="002E00A1" w:rsidRPr="006F5065" w:rsidRDefault="002E00A1" w:rsidP="006114F3">
            <w:pPr>
              <w:spacing w:after="0" w:line="240" w:lineRule="auto"/>
              <w:jc w:val="center"/>
              <w:rPr>
                <w:rFonts w:eastAsia="Times New Roman"/>
                <w:b/>
                <w:bCs/>
                <w:color w:val="D9D9D9"/>
                <w:sz w:val="16"/>
                <w:lang w:val="es-ES" w:eastAsia="es-ES"/>
              </w:rPr>
            </w:pPr>
            <w:r w:rsidRPr="006F5065">
              <w:rPr>
                <w:rFonts w:eastAsia="Times New Roman"/>
                <w:b/>
                <w:bCs/>
                <w:color w:val="D9D9D9"/>
                <w:sz w:val="16"/>
                <w:lang w:val="es-ES" w:eastAsia="es-ES"/>
              </w:rPr>
              <w:t>Índice de Ejecución%</w:t>
            </w:r>
          </w:p>
        </w:tc>
        <w:tc>
          <w:tcPr>
            <w:tcW w:w="613" w:type="pct"/>
            <w:gridSpan w:val="2"/>
            <w:tcBorders>
              <w:top w:val="single" w:sz="4" w:space="0" w:color="auto"/>
              <w:left w:val="nil"/>
              <w:bottom w:val="single" w:sz="4" w:space="0" w:color="auto"/>
              <w:right w:val="single" w:sz="4" w:space="0" w:color="auto"/>
            </w:tcBorders>
            <w:shd w:val="clear" w:color="auto" w:fill="142F62"/>
            <w:vAlign w:val="center"/>
            <w:hideMark/>
          </w:tcPr>
          <w:p w14:paraId="6556F0DB" w14:textId="77777777" w:rsidR="002E00A1" w:rsidRPr="006F5065" w:rsidRDefault="002E00A1" w:rsidP="006114F3">
            <w:pPr>
              <w:spacing w:after="0" w:line="240" w:lineRule="auto"/>
              <w:jc w:val="center"/>
              <w:rPr>
                <w:rFonts w:eastAsia="Times New Roman"/>
                <w:b/>
                <w:bCs/>
                <w:color w:val="D9D9D9"/>
                <w:sz w:val="16"/>
                <w:lang w:val="es-ES" w:eastAsia="es-ES"/>
              </w:rPr>
            </w:pPr>
            <w:r w:rsidRPr="006F5065">
              <w:rPr>
                <w:rFonts w:eastAsia="Times New Roman"/>
                <w:b/>
                <w:bCs/>
                <w:color w:val="D9D9D9"/>
                <w:sz w:val="16"/>
                <w:lang w:val="es-ES" w:eastAsia="es-ES"/>
              </w:rPr>
              <w:t>Participación Ejecución por Programa</w:t>
            </w:r>
          </w:p>
        </w:tc>
      </w:tr>
      <w:tr w:rsidR="00866328" w:rsidRPr="006F5065" w14:paraId="36B1814D" w14:textId="77777777" w:rsidTr="006F5065">
        <w:trPr>
          <w:trHeight w:val="578"/>
        </w:trPr>
        <w:tc>
          <w:tcPr>
            <w:tcW w:w="535" w:type="pct"/>
            <w:tcBorders>
              <w:top w:val="nil"/>
              <w:left w:val="single" w:sz="4" w:space="0" w:color="auto"/>
              <w:bottom w:val="single" w:sz="4" w:space="0" w:color="auto"/>
              <w:right w:val="single" w:sz="4" w:space="0" w:color="auto"/>
            </w:tcBorders>
            <w:shd w:val="clear" w:color="auto" w:fill="auto"/>
            <w:noWrap/>
            <w:vAlign w:val="center"/>
            <w:hideMark/>
          </w:tcPr>
          <w:p w14:paraId="177590F5" w14:textId="77777777" w:rsidR="002E00A1" w:rsidRPr="006F5065" w:rsidRDefault="002E00A1" w:rsidP="006114F3">
            <w:pPr>
              <w:spacing w:after="0" w:line="240" w:lineRule="auto"/>
              <w:jc w:val="center"/>
              <w:rPr>
                <w:rFonts w:eastAsia="Times New Roman"/>
                <w:sz w:val="14"/>
                <w:lang w:val="es-ES" w:eastAsia="es-ES"/>
              </w:rPr>
            </w:pPr>
            <w:r w:rsidRPr="006F5065">
              <w:rPr>
                <w:rFonts w:eastAsia="Times New Roman"/>
                <w:sz w:val="14"/>
                <w:lang w:val="es-ES" w:eastAsia="es-ES"/>
              </w:rPr>
              <w:t>1</w:t>
            </w:r>
          </w:p>
        </w:tc>
        <w:tc>
          <w:tcPr>
            <w:tcW w:w="716" w:type="pct"/>
            <w:tcBorders>
              <w:top w:val="nil"/>
              <w:left w:val="nil"/>
              <w:bottom w:val="single" w:sz="4" w:space="0" w:color="auto"/>
              <w:right w:val="single" w:sz="4" w:space="0" w:color="auto"/>
            </w:tcBorders>
            <w:shd w:val="clear" w:color="auto" w:fill="auto"/>
            <w:noWrap/>
            <w:vAlign w:val="center"/>
            <w:hideMark/>
          </w:tcPr>
          <w:p w14:paraId="1446B3F7" w14:textId="77777777" w:rsidR="002E00A1" w:rsidRPr="006F5065" w:rsidRDefault="002E00A1" w:rsidP="006114F3">
            <w:pPr>
              <w:spacing w:after="0" w:line="240" w:lineRule="auto"/>
              <w:jc w:val="center"/>
              <w:rPr>
                <w:rFonts w:eastAsia="Times New Roman"/>
                <w:sz w:val="14"/>
                <w:lang w:val="es-ES" w:eastAsia="es-ES"/>
              </w:rPr>
            </w:pPr>
            <w:r w:rsidRPr="006F5065">
              <w:rPr>
                <w:rFonts w:eastAsia="Times New Roman"/>
                <w:sz w:val="14"/>
                <w:lang w:val="es-ES" w:eastAsia="es-ES"/>
              </w:rPr>
              <w:t>Actividades Centrales</w:t>
            </w:r>
          </w:p>
        </w:tc>
        <w:tc>
          <w:tcPr>
            <w:tcW w:w="986" w:type="pct"/>
            <w:tcBorders>
              <w:top w:val="nil"/>
              <w:left w:val="nil"/>
              <w:bottom w:val="single" w:sz="4" w:space="0" w:color="auto"/>
              <w:right w:val="single" w:sz="4" w:space="0" w:color="auto"/>
            </w:tcBorders>
            <w:shd w:val="clear" w:color="auto" w:fill="auto"/>
            <w:noWrap/>
            <w:vAlign w:val="center"/>
            <w:hideMark/>
          </w:tcPr>
          <w:p w14:paraId="7772BD9B" w14:textId="77777777" w:rsidR="002E00A1" w:rsidRPr="006F5065" w:rsidRDefault="002E00A1" w:rsidP="0092124A">
            <w:pPr>
              <w:spacing w:after="0" w:line="240" w:lineRule="auto"/>
              <w:jc w:val="right"/>
              <w:rPr>
                <w:rFonts w:eastAsia="Times New Roman"/>
                <w:sz w:val="14"/>
                <w:lang w:val="es-ES" w:eastAsia="es-ES"/>
              </w:rPr>
            </w:pPr>
            <w:r w:rsidRPr="006F5065">
              <w:rPr>
                <w:rFonts w:eastAsia="Times New Roman"/>
                <w:sz w:val="14"/>
                <w:lang w:val="es-ES" w:eastAsia="es-ES"/>
              </w:rPr>
              <w:t>172,633,044.00</w:t>
            </w:r>
          </w:p>
        </w:tc>
        <w:tc>
          <w:tcPr>
            <w:tcW w:w="985" w:type="pct"/>
            <w:tcBorders>
              <w:top w:val="nil"/>
              <w:left w:val="nil"/>
              <w:bottom w:val="single" w:sz="4" w:space="0" w:color="auto"/>
              <w:right w:val="single" w:sz="4" w:space="0" w:color="auto"/>
            </w:tcBorders>
            <w:shd w:val="clear" w:color="auto" w:fill="auto"/>
            <w:noWrap/>
            <w:vAlign w:val="center"/>
            <w:hideMark/>
          </w:tcPr>
          <w:p w14:paraId="07E0C9F7" w14:textId="77777777" w:rsidR="002E00A1" w:rsidRPr="006F5065" w:rsidRDefault="002E00A1" w:rsidP="0092124A">
            <w:pPr>
              <w:spacing w:after="0" w:line="240" w:lineRule="auto"/>
              <w:jc w:val="right"/>
              <w:rPr>
                <w:rFonts w:eastAsia="Times New Roman"/>
                <w:sz w:val="14"/>
                <w:lang w:val="es-ES" w:eastAsia="es-ES"/>
              </w:rPr>
            </w:pPr>
            <w:r w:rsidRPr="006F5065">
              <w:rPr>
                <w:rFonts w:eastAsia="Times New Roman"/>
                <w:sz w:val="14"/>
                <w:lang w:val="es-ES" w:eastAsia="es-ES"/>
              </w:rPr>
              <w:t>127,842,437.18</w:t>
            </w:r>
          </w:p>
        </w:tc>
        <w:tc>
          <w:tcPr>
            <w:tcW w:w="717" w:type="pct"/>
            <w:tcBorders>
              <w:top w:val="nil"/>
              <w:left w:val="nil"/>
              <w:bottom w:val="single" w:sz="4" w:space="0" w:color="auto"/>
              <w:right w:val="single" w:sz="4" w:space="0" w:color="auto"/>
            </w:tcBorders>
            <w:shd w:val="clear" w:color="auto" w:fill="auto"/>
            <w:noWrap/>
            <w:vAlign w:val="bottom"/>
            <w:hideMark/>
          </w:tcPr>
          <w:p w14:paraId="55B0B683" w14:textId="77777777" w:rsidR="002E00A1" w:rsidRPr="006F5065" w:rsidRDefault="002E00A1" w:rsidP="006114F3">
            <w:pPr>
              <w:spacing w:after="0" w:line="240" w:lineRule="auto"/>
              <w:jc w:val="center"/>
              <w:rPr>
                <w:rFonts w:eastAsia="Times New Roman"/>
                <w:sz w:val="14"/>
                <w:lang w:val="es-ES" w:eastAsia="es-ES"/>
              </w:rPr>
            </w:pPr>
            <w:r w:rsidRPr="006F5065">
              <w:rPr>
                <w:rFonts w:eastAsia="Times New Roman"/>
                <w:sz w:val="14"/>
                <w:lang w:val="es-ES" w:eastAsia="es-ES"/>
              </w:rPr>
              <w:t>0</w:t>
            </w:r>
          </w:p>
        </w:tc>
        <w:tc>
          <w:tcPr>
            <w:tcW w:w="449" w:type="pct"/>
            <w:tcBorders>
              <w:top w:val="nil"/>
              <w:left w:val="nil"/>
              <w:bottom w:val="single" w:sz="4" w:space="0" w:color="auto"/>
              <w:right w:val="single" w:sz="4" w:space="0" w:color="auto"/>
            </w:tcBorders>
            <w:shd w:val="clear" w:color="auto" w:fill="auto"/>
            <w:noWrap/>
            <w:vAlign w:val="bottom"/>
            <w:hideMark/>
          </w:tcPr>
          <w:p w14:paraId="775698C0" w14:textId="77777777" w:rsidR="002E00A1" w:rsidRPr="006F5065" w:rsidRDefault="002E00A1" w:rsidP="006114F3">
            <w:pPr>
              <w:spacing w:after="0" w:line="240" w:lineRule="auto"/>
              <w:jc w:val="center"/>
              <w:rPr>
                <w:rFonts w:eastAsia="Times New Roman"/>
                <w:sz w:val="14"/>
                <w:lang w:val="es-ES" w:eastAsia="es-ES"/>
              </w:rPr>
            </w:pPr>
            <w:r w:rsidRPr="006F5065">
              <w:rPr>
                <w:rFonts w:eastAsia="Times New Roman"/>
                <w:sz w:val="14"/>
                <w:lang w:val="es-ES" w:eastAsia="es-ES"/>
              </w:rPr>
              <w:t>74%</w:t>
            </w:r>
          </w:p>
        </w:tc>
        <w:tc>
          <w:tcPr>
            <w:tcW w:w="613" w:type="pct"/>
            <w:gridSpan w:val="2"/>
            <w:tcBorders>
              <w:top w:val="nil"/>
              <w:left w:val="nil"/>
              <w:bottom w:val="single" w:sz="4" w:space="0" w:color="auto"/>
              <w:right w:val="single" w:sz="4" w:space="0" w:color="auto"/>
            </w:tcBorders>
            <w:shd w:val="clear" w:color="auto" w:fill="auto"/>
            <w:noWrap/>
            <w:vAlign w:val="bottom"/>
            <w:hideMark/>
          </w:tcPr>
          <w:p w14:paraId="502F03CC" w14:textId="77777777" w:rsidR="002E00A1" w:rsidRPr="006F5065" w:rsidRDefault="002E00A1" w:rsidP="006114F3">
            <w:pPr>
              <w:spacing w:after="0" w:line="240" w:lineRule="auto"/>
              <w:jc w:val="center"/>
              <w:rPr>
                <w:rFonts w:eastAsia="Times New Roman"/>
                <w:sz w:val="14"/>
                <w:lang w:val="es-ES" w:eastAsia="es-ES"/>
              </w:rPr>
            </w:pPr>
            <w:r w:rsidRPr="006F5065">
              <w:rPr>
                <w:rFonts w:eastAsia="Times New Roman"/>
                <w:sz w:val="14"/>
                <w:lang w:val="es-ES" w:eastAsia="es-ES"/>
              </w:rPr>
              <w:t>0</w:t>
            </w:r>
          </w:p>
        </w:tc>
      </w:tr>
      <w:tr w:rsidR="00866328" w:rsidRPr="006F5065" w14:paraId="75AA67B1" w14:textId="77777777" w:rsidTr="006F5065">
        <w:trPr>
          <w:trHeight w:val="714"/>
        </w:trPr>
        <w:tc>
          <w:tcPr>
            <w:tcW w:w="535" w:type="pct"/>
            <w:tcBorders>
              <w:top w:val="nil"/>
              <w:left w:val="single" w:sz="4" w:space="0" w:color="auto"/>
              <w:bottom w:val="single" w:sz="4" w:space="0" w:color="auto"/>
              <w:right w:val="single" w:sz="4" w:space="0" w:color="auto"/>
            </w:tcBorders>
            <w:shd w:val="clear" w:color="auto" w:fill="auto"/>
            <w:noWrap/>
            <w:vAlign w:val="center"/>
            <w:hideMark/>
          </w:tcPr>
          <w:p w14:paraId="52BA38CB" w14:textId="77777777" w:rsidR="002E00A1" w:rsidRPr="006F5065" w:rsidRDefault="002E00A1" w:rsidP="006114F3">
            <w:pPr>
              <w:spacing w:after="0" w:line="240" w:lineRule="auto"/>
              <w:jc w:val="center"/>
              <w:rPr>
                <w:rFonts w:eastAsia="Times New Roman"/>
                <w:sz w:val="14"/>
                <w:lang w:val="es-ES" w:eastAsia="es-ES"/>
              </w:rPr>
            </w:pPr>
            <w:r w:rsidRPr="006F5065">
              <w:rPr>
                <w:rFonts w:eastAsia="Times New Roman"/>
                <w:sz w:val="14"/>
                <w:lang w:val="es-ES" w:eastAsia="es-ES"/>
              </w:rPr>
              <w:t>3</w:t>
            </w:r>
          </w:p>
        </w:tc>
        <w:tc>
          <w:tcPr>
            <w:tcW w:w="716" w:type="pct"/>
            <w:tcBorders>
              <w:top w:val="nil"/>
              <w:left w:val="nil"/>
              <w:bottom w:val="single" w:sz="4" w:space="0" w:color="auto"/>
              <w:right w:val="single" w:sz="4" w:space="0" w:color="auto"/>
            </w:tcBorders>
            <w:shd w:val="clear" w:color="auto" w:fill="auto"/>
            <w:noWrap/>
            <w:vAlign w:val="center"/>
            <w:hideMark/>
          </w:tcPr>
          <w:p w14:paraId="4D21AB12" w14:textId="77777777" w:rsidR="002E00A1" w:rsidRPr="006F5065" w:rsidRDefault="002E00A1" w:rsidP="006114F3">
            <w:pPr>
              <w:spacing w:after="0" w:line="240" w:lineRule="auto"/>
              <w:jc w:val="center"/>
              <w:rPr>
                <w:rFonts w:eastAsia="Times New Roman"/>
                <w:sz w:val="14"/>
                <w:lang w:val="es-ES" w:eastAsia="es-ES"/>
              </w:rPr>
            </w:pPr>
            <w:r w:rsidRPr="006F5065">
              <w:rPr>
                <w:rFonts w:eastAsia="Times New Roman"/>
                <w:sz w:val="14"/>
                <w:lang w:val="es-ES" w:eastAsia="es-ES"/>
              </w:rPr>
              <w:t>Actividad Común 11 y 12</w:t>
            </w:r>
          </w:p>
        </w:tc>
        <w:tc>
          <w:tcPr>
            <w:tcW w:w="986" w:type="pct"/>
            <w:tcBorders>
              <w:top w:val="nil"/>
              <w:left w:val="nil"/>
              <w:bottom w:val="single" w:sz="4" w:space="0" w:color="auto"/>
              <w:right w:val="single" w:sz="4" w:space="0" w:color="auto"/>
            </w:tcBorders>
            <w:shd w:val="clear" w:color="auto" w:fill="auto"/>
            <w:noWrap/>
            <w:vAlign w:val="center"/>
            <w:hideMark/>
          </w:tcPr>
          <w:p w14:paraId="1FACBDE3" w14:textId="77777777" w:rsidR="002E00A1" w:rsidRPr="006F5065" w:rsidRDefault="002E00A1" w:rsidP="0092124A">
            <w:pPr>
              <w:spacing w:after="0" w:line="240" w:lineRule="auto"/>
              <w:jc w:val="right"/>
              <w:rPr>
                <w:rFonts w:eastAsia="Times New Roman"/>
                <w:sz w:val="14"/>
                <w:lang w:val="es-ES" w:eastAsia="es-ES"/>
              </w:rPr>
            </w:pPr>
            <w:r w:rsidRPr="006F5065">
              <w:rPr>
                <w:rFonts w:eastAsia="Times New Roman"/>
                <w:sz w:val="14"/>
                <w:lang w:val="es-ES" w:eastAsia="es-ES"/>
              </w:rPr>
              <w:t>-</w:t>
            </w:r>
          </w:p>
        </w:tc>
        <w:tc>
          <w:tcPr>
            <w:tcW w:w="985" w:type="pct"/>
            <w:tcBorders>
              <w:top w:val="nil"/>
              <w:left w:val="nil"/>
              <w:bottom w:val="single" w:sz="4" w:space="0" w:color="auto"/>
              <w:right w:val="single" w:sz="4" w:space="0" w:color="auto"/>
            </w:tcBorders>
            <w:shd w:val="clear" w:color="auto" w:fill="auto"/>
            <w:noWrap/>
            <w:vAlign w:val="center"/>
            <w:hideMark/>
          </w:tcPr>
          <w:p w14:paraId="40FD79F8" w14:textId="77777777" w:rsidR="002E00A1" w:rsidRPr="006F5065" w:rsidRDefault="002E00A1" w:rsidP="0092124A">
            <w:pPr>
              <w:spacing w:after="0" w:line="240" w:lineRule="auto"/>
              <w:jc w:val="right"/>
              <w:rPr>
                <w:rFonts w:eastAsia="Times New Roman"/>
                <w:sz w:val="14"/>
                <w:lang w:val="es-ES" w:eastAsia="es-ES"/>
              </w:rPr>
            </w:pPr>
            <w:r w:rsidRPr="006F5065">
              <w:rPr>
                <w:rFonts w:eastAsia="Times New Roman"/>
                <w:sz w:val="14"/>
                <w:lang w:val="es-ES" w:eastAsia="es-ES"/>
              </w:rPr>
              <w:t>-</w:t>
            </w:r>
          </w:p>
        </w:tc>
        <w:tc>
          <w:tcPr>
            <w:tcW w:w="717" w:type="pct"/>
            <w:tcBorders>
              <w:top w:val="nil"/>
              <w:left w:val="nil"/>
              <w:bottom w:val="single" w:sz="4" w:space="0" w:color="auto"/>
              <w:right w:val="single" w:sz="4" w:space="0" w:color="auto"/>
            </w:tcBorders>
            <w:shd w:val="clear" w:color="auto" w:fill="auto"/>
            <w:noWrap/>
            <w:vAlign w:val="bottom"/>
            <w:hideMark/>
          </w:tcPr>
          <w:p w14:paraId="573CE407" w14:textId="77777777" w:rsidR="002E00A1" w:rsidRPr="006F5065" w:rsidRDefault="002E00A1" w:rsidP="006114F3">
            <w:pPr>
              <w:spacing w:after="0" w:line="240" w:lineRule="auto"/>
              <w:jc w:val="center"/>
              <w:rPr>
                <w:rFonts w:eastAsia="Times New Roman"/>
                <w:sz w:val="14"/>
                <w:lang w:val="es-ES" w:eastAsia="es-ES"/>
              </w:rPr>
            </w:pPr>
            <w:r w:rsidRPr="006F5065">
              <w:rPr>
                <w:rFonts w:eastAsia="Times New Roman"/>
                <w:sz w:val="14"/>
                <w:lang w:val="es-ES" w:eastAsia="es-ES"/>
              </w:rPr>
              <w:t>0</w:t>
            </w:r>
          </w:p>
        </w:tc>
        <w:tc>
          <w:tcPr>
            <w:tcW w:w="449" w:type="pct"/>
            <w:tcBorders>
              <w:top w:val="nil"/>
              <w:left w:val="nil"/>
              <w:bottom w:val="single" w:sz="4" w:space="0" w:color="auto"/>
              <w:right w:val="single" w:sz="4" w:space="0" w:color="auto"/>
            </w:tcBorders>
            <w:shd w:val="clear" w:color="auto" w:fill="auto"/>
            <w:noWrap/>
            <w:vAlign w:val="bottom"/>
            <w:hideMark/>
          </w:tcPr>
          <w:p w14:paraId="5604BE94" w14:textId="77777777" w:rsidR="002E00A1" w:rsidRPr="006F5065" w:rsidRDefault="002E00A1" w:rsidP="006114F3">
            <w:pPr>
              <w:spacing w:after="0" w:line="240" w:lineRule="auto"/>
              <w:jc w:val="center"/>
              <w:rPr>
                <w:rFonts w:eastAsia="Times New Roman"/>
                <w:sz w:val="14"/>
                <w:lang w:val="es-ES" w:eastAsia="es-ES"/>
              </w:rPr>
            </w:pPr>
            <w:r w:rsidRPr="006F5065">
              <w:rPr>
                <w:rFonts w:eastAsia="Times New Roman"/>
                <w:sz w:val="14"/>
                <w:lang w:val="es-ES" w:eastAsia="es-ES"/>
              </w:rPr>
              <w:t>0%</w:t>
            </w:r>
          </w:p>
        </w:tc>
        <w:tc>
          <w:tcPr>
            <w:tcW w:w="613" w:type="pct"/>
            <w:gridSpan w:val="2"/>
            <w:tcBorders>
              <w:top w:val="nil"/>
              <w:left w:val="nil"/>
              <w:bottom w:val="single" w:sz="4" w:space="0" w:color="auto"/>
              <w:right w:val="single" w:sz="4" w:space="0" w:color="auto"/>
            </w:tcBorders>
            <w:shd w:val="clear" w:color="auto" w:fill="auto"/>
            <w:noWrap/>
            <w:vAlign w:val="bottom"/>
            <w:hideMark/>
          </w:tcPr>
          <w:p w14:paraId="0F100C09" w14:textId="77777777" w:rsidR="002E00A1" w:rsidRPr="006F5065" w:rsidRDefault="002E00A1" w:rsidP="006114F3">
            <w:pPr>
              <w:spacing w:after="0" w:line="240" w:lineRule="auto"/>
              <w:jc w:val="center"/>
              <w:rPr>
                <w:rFonts w:eastAsia="Times New Roman"/>
                <w:sz w:val="14"/>
                <w:lang w:val="es-ES" w:eastAsia="es-ES"/>
              </w:rPr>
            </w:pPr>
            <w:r w:rsidRPr="006F5065">
              <w:rPr>
                <w:rFonts w:eastAsia="Times New Roman"/>
                <w:sz w:val="14"/>
                <w:lang w:val="es-ES" w:eastAsia="es-ES"/>
              </w:rPr>
              <w:t>0</w:t>
            </w:r>
          </w:p>
        </w:tc>
      </w:tr>
      <w:tr w:rsidR="00866328" w:rsidRPr="006F5065" w14:paraId="6CEA3B60" w14:textId="77777777" w:rsidTr="006F5065">
        <w:trPr>
          <w:trHeight w:val="765"/>
        </w:trPr>
        <w:tc>
          <w:tcPr>
            <w:tcW w:w="535" w:type="pct"/>
            <w:tcBorders>
              <w:top w:val="nil"/>
              <w:left w:val="single" w:sz="4" w:space="0" w:color="auto"/>
              <w:bottom w:val="single" w:sz="4" w:space="0" w:color="auto"/>
              <w:right w:val="single" w:sz="4" w:space="0" w:color="auto"/>
            </w:tcBorders>
            <w:shd w:val="clear" w:color="auto" w:fill="auto"/>
            <w:noWrap/>
            <w:vAlign w:val="center"/>
            <w:hideMark/>
          </w:tcPr>
          <w:p w14:paraId="2558FADF" w14:textId="77777777" w:rsidR="002E00A1" w:rsidRPr="006F5065" w:rsidRDefault="002E00A1" w:rsidP="006114F3">
            <w:pPr>
              <w:spacing w:after="0" w:line="240" w:lineRule="auto"/>
              <w:jc w:val="center"/>
              <w:rPr>
                <w:rFonts w:eastAsia="Times New Roman"/>
                <w:sz w:val="14"/>
                <w:lang w:val="es-ES" w:eastAsia="es-ES"/>
              </w:rPr>
            </w:pPr>
            <w:r w:rsidRPr="006F5065">
              <w:rPr>
                <w:rFonts w:eastAsia="Times New Roman"/>
                <w:sz w:val="14"/>
                <w:lang w:val="es-ES" w:eastAsia="es-ES"/>
              </w:rPr>
              <w:t>11</w:t>
            </w:r>
          </w:p>
        </w:tc>
        <w:tc>
          <w:tcPr>
            <w:tcW w:w="716" w:type="pct"/>
            <w:tcBorders>
              <w:top w:val="nil"/>
              <w:left w:val="nil"/>
              <w:bottom w:val="single" w:sz="4" w:space="0" w:color="auto"/>
              <w:right w:val="single" w:sz="4" w:space="0" w:color="auto"/>
            </w:tcBorders>
            <w:shd w:val="clear" w:color="auto" w:fill="auto"/>
            <w:vAlign w:val="center"/>
            <w:hideMark/>
          </w:tcPr>
          <w:p w14:paraId="619D035E" w14:textId="77777777" w:rsidR="002E00A1" w:rsidRPr="006F5065" w:rsidRDefault="002E00A1" w:rsidP="006114F3">
            <w:pPr>
              <w:spacing w:after="0" w:line="240" w:lineRule="auto"/>
              <w:jc w:val="center"/>
              <w:rPr>
                <w:rFonts w:eastAsia="Times New Roman"/>
                <w:sz w:val="14"/>
                <w:lang w:val="es-ES" w:eastAsia="es-ES"/>
              </w:rPr>
            </w:pPr>
            <w:r w:rsidRPr="006F5065">
              <w:rPr>
                <w:rFonts w:eastAsia="Times New Roman"/>
                <w:sz w:val="14"/>
                <w:lang w:val="es-ES" w:eastAsia="es-ES"/>
              </w:rPr>
              <w:t>Abastecimiento de Agua Potable</w:t>
            </w:r>
          </w:p>
        </w:tc>
        <w:tc>
          <w:tcPr>
            <w:tcW w:w="986" w:type="pct"/>
            <w:tcBorders>
              <w:top w:val="nil"/>
              <w:left w:val="nil"/>
              <w:bottom w:val="single" w:sz="4" w:space="0" w:color="auto"/>
              <w:right w:val="single" w:sz="4" w:space="0" w:color="auto"/>
            </w:tcBorders>
            <w:shd w:val="clear" w:color="auto" w:fill="auto"/>
            <w:noWrap/>
            <w:vAlign w:val="center"/>
            <w:hideMark/>
          </w:tcPr>
          <w:p w14:paraId="5F971C7E" w14:textId="77777777" w:rsidR="002E00A1" w:rsidRPr="006F5065" w:rsidRDefault="002E00A1" w:rsidP="0092124A">
            <w:pPr>
              <w:spacing w:after="0" w:line="240" w:lineRule="auto"/>
              <w:jc w:val="right"/>
              <w:rPr>
                <w:rFonts w:eastAsia="Times New Roman"/>
                <w:sz w:val="14"/>
                <w:lang w:val="es-ES" w:eastAsia="es-ES"/>
              </w:rPr>
            </w:pPr>
            <w:r w:rsidRPr="006F5065">
              <w:rPr>
                <w:rFonts w:eastAsia="Times New Roman"/>
                <w:sz w:val="14"/>
                <w:lang w:val="es-ES" w:eastAsia="es-ES"/>
              </w:rPr>
              <w:t>411,201,059.73</w:t>
            </w:r>
          </w:p>
        </w:tc>
        <w:tc>
          <w:tcPr>
            <w:tcW w:w="985" w:type="pct"/>
            <w:tcBorders>
              <w:top w:val="nil"/>
              <w:left w:val="nil"/>
              <w:bottom w:val="single" w:sz="4" w:space="0" w:color="auto"/>
              <w:right w:val="single" w:sz="4" w:space="0" w:color="auto"/>
            </w:tcBorders>
            <w:shd w:val="clear" w:color="auto" w:fill="auto"/>
            <w:noWrap/>
            <w:vAlign w:val="center"/>
            <w:hideMark/>
          </w:tcPr>
          <w:p w14:paraId="432CE477" w14:textId="77777777" w:rsidR="002E00A1" w:rsidRPr="006F5065" w:rsidRDefault="002E00A1" w:rsidP="0092124A">
            <w:pPr>
              <w:spacing w:after="0" w:line="240" w:lineRule="auto"/>
              <w:jc w:val="right"/>
              <w:rPr>
                <w:rFonts w:eastAsia="Times New Roman"/>
                <w:sz w:val="14"/>
                <w:lang w:val="es-ES" w:eastAsia="es-ES"/>
              </w:rPr>
            </w:pPr>
            <w:r w:rsidRPr="006F5065">
              <w:rPr>
                <w:rFonts w:eastAsia="Times New Roman"/>
                <w:sz w:val="14"/>
                <w:lang w:val="es-ES" w:eastAsia="es-ES"/>
              </w:rPr>
              <w:t>208,137,816.09</w:t>
            </w:r>
          </w:p>
        </w:tc>
        <w:tc>
          <w:tcPr>
            <w:tcW w:w="717" w:type="pct"/>
            <w:tcBorders>
              <w:top w:val="nil"/>
              <w:left w:val="nil"/>
              <w:bottom w:val="single" w:sz="4" w:space="0" w:color="auto"/>
              <w:right w:val="single" w:sz="4" w:space="0" w:color="auto"/>
            </w:tcBorders>
            <w:shd w:val="clear" w:color="auto" w:fill="auto"/>
            <w:noWrap/>
            <w:vAlign w:val="bottom"/>
            <w:hideMark/>
          </w:tcPr>
          <w:p w14:paraId="2C458924" w14:textId="77777777" w:rsidR="002E00A1" w:rsidRPr="006F5065" w:rsidRDefault="002E00A1" w:rsidP="006114F3">
            <w:pPr>
              <w:spacing w:after="0" w:line="240" w:lineRule="auto"/>
              <w:jc w:val="center"/>
              <w:rPr>
                <w:rFonts w:eastAsia="Times New Roman"/>
                <w:sz w:val="14"/>
                <w:lang w:val="es-ES" w:eastAsia="es-ES"/>
              </w:rPr>
            </w:pPr>
            <w:r w:rsidRPr="006F5065">
              <w:rPr>
                <w:rFonts w:eastAsia="Times New Roman"/>
                <w:sz w:val="14"/>
                <w:lang w:val="es-ES" w:eastAsia="es-ES"/>
              </w:rPr>
              <w:t>3</w:t>
            </w:r>
          </w:p>
        </w:tc>
        <w:tc>
          <w:tcPr>
            <w:tcW w:w="449" w:type="pct"/>
            <w:tcBorders>
              <w:top w:val="nil"/>
              <w:left w:val="nil"/>
              <w:bottom w:val="single" w:sz="4" w:space="0" w:color="auto"/>
              <w:right w:val="single" w:sz="4" w:space="0" w:color="auto"/>
            </w:tcBorders>
            <w:shd w:val="clear" w:color="auto" w:fill="auto"/>
            <w:noWrap/>
            <w:vAlign w:val="bottom"/>
            <w:hideMark/>
          </w:tcPr>
          <w:p w14:paraId="02AAF0BD" w14:textId="77777777" w:rsidR="002E00A1" w:rsidRPr="006F5065" w:rsidRDefault="002E00A1" w:rsidP="006114F3">
            <w:pPr>
              <w:spacing w:after="0" w:line="240" w:lineRule="auto"/>
              <w:jc w:val="center"/>
              <w:rPr>
                <w:rFonts w:eastAsia="Times New Roman"/>
                <w:sz w:val="14"/>
                <w:lang w:val="es-ES" w:eastAsia="es-ES"/>
              </w:rPr>
            </w:pPr>
            <w:r w:rsidRPr="006F5065">
              <w:rPr>
                <w:rFonts w:eastAsia="Times New Roman"/>
                <w:sz w:val="14"/>
                <w:lang w:val="es-ES" w:eastAsia="es-ES"/>
              </w:rPr>
              <w:t>51%</w:t>
            </w:r>
          </w:p>
        </w:tc>
        <w:tc>
          <w:tcPr>
            <w:tcW w:w="613" w:type="pct"/>
            <w:gridSpan w:val="2"/>
            <w:tcBorders>
              <w:top w:val="nil"/>
              <w:left w:val="nil"/>
              <w:bottom w:val="single" w:sz="4" w:space="0" w:color="auto"/>
              <w:right w:val="single" w:sz="4" w:space="0" w:color="auto"/>
            </w:tcBorders>
            <w:shd w:val="clear" w:color="auto" w:fill="auto"/>
            <w:noWrap/>
            <w:vAlign w:val="bottom"/>
            <w:hideMark/>
          </w:tcPr>
          <w:p w14:paraId="72E24126" w14:textId="77777777" w:rsidR="002E00A1" w:rsidRPr="006F5065" w:rsidRDefault="002E00A1" w:rsidP="006114F3">
            <w:pPr>
              <w:spacing w:after="0" w:line="240" w:lineRule="auto"/>
              <w:jc w:val="center"/>
              <w:rPr>
                <w:rFonts w:eastAsia="Times New Roman"/>
                <w:sz w:val="14"/>
                <w:lang w:val="es-ES" w:eastAsia="es-ES"/>
              </w:rPr>
            </w:pPr>
            <w:r w:rsidRPr="006F5065">
              <w:rPr>
                <w:rFonts w:eastAsia="Times New Roman"/>
                <w:sz w:val="14"/>
                <w:lang w:val="es-ES" w:eastAsia="es-ES"/>
              </w:rPr>
              <w:t>3</w:t>
            </w:r>
          </w:p>
        </w:tc>
      </w:tr>
      <w:tr w:rsidR="00866328" w:rsidRPr="006F5065" w14:paraId="11240342" w14:textId="77777777" w:rsidTr="006F5065">
        <w:trPr>
          <w:trHeight w:val="885"/>
        </w:trPr>
        <w:tc>
          <w:tcPr>
            <w:tcW w:w="535" w:type="pct"/>
            <w:tcBorders>
              <w:top w:val="nil"/>
              <w:left w:val="single" w:sz="4" w:space="0" w:color="auto"/>
              <w:bottom w:val="single" w:sz="4" w:space="0" w:color="auto"/>
              <w:right w:val="single" w:sz="4" w:space="0" w:color="auto"/>
            </w:tcBorders>
            <w:shd w:val="clear" w:color="auto" w:fill="auto"/>
            <w:noWrap/>
            <w:vAlign w:val="center"/>
            <w:hideMark/>
          </w:tcPr>
          <w:p w14:paraId="70F4CA48" w14:textId="77777777" w:rsidR="002E00A1" w:rsidRPr="006F5065" w:rsidRDefault="002E00A1" w:rsidP="006114F3">
            <w:pPr>
              <w:spacing w:after="0" w:line="240" w:lineRule="auto"/>
              <w:jc w:val="center"/>
              <w:rPr>
                <w:rFonts w:eastAsia="Times New Roman"/>
                <w:sz w:val="14"/>
                <w:lang w:val="es-ES" w:eastAsia="es-ES"/>
              </w:rPr>
            </w:pPr>
            <w:r w:rsidRPr="006F5065">
              <w:rPr>
                <w:rFonts w:eastAsia="Times New Roman"/>
                <w:sz w:val="14"/>
                <w:lang w:val="es-ES" w:eastAsia="es-ES"/>
              </w:rPr>
              <w:t>12</w:t>
            </w:r>
          </w:p>
        </w:tc>
        <w:tc>
          <w:tcPr>
            <w:tcW w:w="716" w:type="pct"/>
            <w:tcBorders>
              <w:top w:val="nil"/>
              <w:left w:val="nil"/>
              <w:bottom w:val="single" w:sz="4" w:space="0" w:color="auto"/>
              <w:right w:val="single" w:sz="4" w:space="0" w:color="auto"/>
            </w:tcBorders>
            <w:shd w:val="clear" w:color="auto" w:fill="auto"/>
            <w:vAlign w:val="center"/>
            <w:hideMark/>
          </w:tcPr>
          <w:p w14:paraId="7A012876" w14:textId="77777777" w:rsidR="002E00A1" w:rsidRPr="006F5065" w:rsidRDefault="002E00A1" w:rsidP="006114F3">
            <w:pPr>
              <w:spacing w:after="0" w:line="240" w:lineRule="auto"/>
              <w:jc w:val="center"/>
              <w:rPr>
                <w:rFonts w:eastAsia="Times New Roman"/>
                <w:sz w:val="14"/>
                <w:lang w:val="es-ES" w:eastAsia="es-ES"/>
              </w:rPr>
            </w:pPr>
            <w:r w:rsidRPr="006F5065">
              <w:rPr>
                <w:rFonts w:eastAsia="Times New Roman"/>
                <w:sz w:val="14"/>
                <w:lang w:val="es-ES" w:eastAsia="es-ES"/>
              </w:rPr>
              <w:t>Saneamiento y Disposición de Aguas Residuales</w:t>
            </w:r>
          </w:p>
        </w:tc>
        <w:tc>
          <w:tcPr>
            <w:tcW w:w="986" w:type="pct"/>
            <w:tcBorders>
              <w:top w:val="nil"/>
              <w:left w:val="nil"/>
              <w:bottom w:val="single" w:sz="4" w:space="0" w:color="auto"/>
              <w:right w:val="single" w:sz="4" w:space="0" w:color="auto"/>
            </w:tcBorders>
            <w:shd w:val="clear" w:color="auto" w:fill="auto"/>
            <w:noWrap/>
            <w:vAlign w:val="center"/>
            <w:hideMark/>
          </w:tcPr>
          <w:p w14:paraId="197A1DE5" w14:textId="77777777" w:rsidR="002E00A1" w:rsidRPr="006F5065" w:rsidRDefault="002E00A1" w:rsidP="0092124A">
            <w:pPr>
              <w:spacing w:after="0" w:line="240" w:lineRule="auto"/>
              <w:jc w:val="right"/>
              <w:rPr>
                <w:rFonts w:eastAsia="Times New Roman"/>
                <w:sz w:val="14"/>
                <w:lang w:val="es-ES" w:eastAsia="es-ES"/>
              </w:rPr>
            </w:pPr>
            <w:r w:rsidRPr="006F5065">
              <w:rPr>
                <w:rFonts w:eastAsia="Times New Roman"/>
                <w:sz w:val="14"/>
                <w:lang w:val="es-ES" w:eastAsia="es-ES"/>
              </w:rPr>
              <w:t>492,861.00</w:t>
            </w:r>
          </w:p>
        </w:tc>
        <w:tc>
          <w:tcPr>
            <w:tcW w:w="985" w:type="pct"/>
            <w:tcBorders>
              <w:top w:val="nil"/>
              <w:left w:val="nil"/>
              <w:bottom w:val="single" w:sz="4" w:space="0" w:color="auto"/>
              <w:right w:val="single" w:sz="4" w:space="0" w:color="auto"/>
            </w:tcBorders>
            <w:shd w:val="clear" w:color="auto" w:fill="auto"/>
            <w:noWrap/>
            <w:vAlign w:val="center"/>
            <w:hideMark/>
          </w:tcPr>
          <w:p w14:paraId="7CD9AABC" w14:textId="77777777" w:rsidR="002E00A1" w:rsidRPr="006F5065" w:rsidRDefault="002E00A1" w:rsidP="0092124A">
            <w:pPr>
              <w:spacing w:after="0" w:line="240" w:lineRule="auto"/>
              <w:jc w:val="right"/>
              <w:rPr>
                <w:rFonts w:eastAsia="Times New Roman"/>
                <w:sz w:val="14"/>
                <w:lang w:val="es-ES" w:eastAsia="es-ES"/>
              </w:rPr>
            </w:pPr>
            <w:r w:rsidRPr="006F5065">
              <w:rPr>
                <w:rFonts w:eastAsia="Times New Roman"/>
                <w:sz w:val="14"/>
                <w:lang w:val="es-ES" w:eastAsia="es-ES"/>
              </w:rPr>
              <w:t>-</w:t>
            </w:r>
          </w:p>
        </w:tc>
        <w:tc>
          <w:tcPr>
            <w:tcW w:w="717" w:type="pct"/>
            <w:tcBorders>
              <w:top w:val="nil"/>
              <w:left w:val="nil"/>
              <w:bottom w:val="single" w:sz="4" w:space="0" w:color="auto"/>
              <w:right w:val="single" w:sz="4" w:space="0" w:color="auto"/>
            </w:tcBorders>
            <w:shd w:val="clear" w:color="auto" w:fill="auto"/>
            <w:noWrap/>
            <w:vAlign w:val="bottom"/>
            <w:hideMark/>
          </w:tcPr>
          <w:p w14:paraId="4577F89D" w14:textId="77777777" w:rsidR="002E00A1" w:rsidRPr="006F5065" w:rsidRDefault="002E00A1" w:rsidP="006114F3">
            <w:pPr>
              <w:spacing w:after="0" w:line="240" w:lineRule="auto"/>
              <w:jc w:val="center"/>
              <w:rPr>
                <w:rFonts w:eastAsia="Times New Roman"/>
                <w:sz w:val="14"/>
                <w:lang w:val="es-ES" w:eastAsia="es-ES"/>
              </w:rPr>
            </w:pPr>
            <w:r w:rsidRPr="006F5065">
              <w:rPr>
                <w:rFonts w:eastAsia="Times New Roman"/>
                <w:sz w:val="14"/>
                <w:lang w:val="es-ES" w:eastAsia="es-ES"/>
              </w:rPr>
              <w:t>0</w:t>
            </w:r>
          </w:p>
        </w:tc>
        <w:tc>
          <w:tcPr>
            <w:tcW w:w="449" w:type="pct"/>
            <w:tcBorders>
              <w:top w:val="nil"/>
              <w:left w:val="nil"/>
              <w:bottom w:val="single" w:sz="4" w:space="0" w:color="auto"/>
              <w:right w:val="single" w:sz="4" w:space="0" w:color="auto"/>
            </w:tcBorders>
            <w:shd w:val="clear" w:color="auto" w:fill="auto"/>
            <w:noWrap/>
            <w:vAlign w:val="bottom"/>
            <w:hideMark/>
          </w:tcPr>
          <w:p w14:paraId="268984DD" w14:textId="77777777" w:rsidR="002E00A1" w:rsidRPr="006F5065" w:rsidRDefault="002E00A1" w:rsidP="006114F3">
            <w:pPr>
              <w:spacing w:after="0" w:line="240" w:lineRule="auto"/>
              <w:jc w:val="center"/>
              <w:rPr>
                <w:rFonts w:eastAsia="Times New Roman"/>
                <w:sz w:val="14"/>
                <w:lang w:val="es-ES" w:eastAsia="es-ES"/>
              </w:rPr>
            </w:pPr>
            <w:r w:rsidRPr="006F5065">
              <w:rPr>
                <w:rFonts w:eastAsia="Times New Roman"/>
                <w:sz w:val="14"/>
                <w:lang w:val="es-ES" w:eastAsia="es-ES"/>
              </w:rPr>
              <w:t>0%</w:t>
            </w:r>
          </w:p>
        </w:tc>
        <w:tc>
          <w:tcPr>
            <w:tcW w:w="613" w:type="pct"/>
            <w:gridSpan w:val="2"/>
            <w:tcBorders>
              <w:top w:val="nil"/>
              <w:left w:val="nil"/>
              <w:bottom w:val="single" w:sz="4" w:space="0" w:color="auto"/>
              <w:right w:val="single" w:sz="4" w:space="0" w:color="auto"/>
            </w:tcBorders>
            <w:shd w:val="clear" w:color="auto" w:fill="auto"/>
            <w:noWrap/>
            <w:vAlign w:val="bottom"/>
            <w:hideMark/>
          </w:tcPr>
          <w:p w14:paraId="04BAE65C" w14:textId="77777777" w:rsidR="002E00A1" w:rsidRPr="006F5065" w:rsidRDefault="002E00A1" w:rsidP="006114F3">
            <w:pPr>
              <w:spacing w:after="0" w:line="240" w:lineRule="auto"/>
              <w:jc w:val="center"/>
              <w:rPr>
                <w:rFonts w:eastAsia="Times New Roman"/>
                <w:sz w:val="14"/>
                <w:lang w:val="es-ES" w:eastAsia="es-ES"/>
              </w:rPr>
            </w:pPr>
            <w:r w:rsidRPr="006F5065">
              <w:rPr>
                <w:rFonts w:eastAsia="Times New Roman"/>
                <w:sz w:val="14"/>
                <w:lang w:val="es-ES" w:eastAsia="es-ES"/>
              </w:rPr>
              <w:t>0</w:t>
            </w:r>
          </w:p>
        </w:tc>
      </w:tr>
      <w:tr w:rsidR="00866328" w:rsidRPr="006F5065" w14:paraId="0DDA1FB3" w14:textId="77777777" w:rsidTr="006F5065">
        <w:trPr>
          <w:trHeight w:val="765"/>
        </w:trPr>
        <w:tc>
          <w:tcPr>
            <w:tcW w:w="535" w:type="pct"/>
            <w:tcBorders>
              <w:top w:val="nil"/>
              <w:left w:val="single" w:sz="4" w:space="0" w:color="auto"/>
              <w:bottom w:val="single" w:sz="4" w:space="0" w:color="auto"/>
              <w:right w:val="single" w:sz="4" w:space="0" w:color="auto"/>
            </w:tcBorders>
            <w:shd w:val="clear" w:color="auto" w:fill="auto"/>
            <w:noWrap/>
            <w:vAlign w:val="center"/>
            <w:hideMark/>
          </w:tcPr>
          <w:p w14:paraId="2D9DB86B" w14:textId="77777777" w:rsidR="002E00A1" w:rsidRPr="006F5065" w:rsidRDefault="002E00A1" w:rsidP="006114F3">
            <w:pPr>
              <w:spacing w:after="0" w:line="240" w:lineRule="auto"/>
              <w:jc w:val="center"/>
              <w:rPr>
                <w:rFonts w:eastAsia="Times New Roman"/>
                <w:sz w:val="14"/>
                <w:lang w:val="es-ES" w:eastAsia="es-ES"/>
              </w:rPr>
            </w:pPr>
            <w:r w:rsidRPr="006F5065">
              <w:rPr>
                <w:rFonts w:eastAsia="Times New Roman"/>
                <w:sz w:val="14"/>
                <w:lang w:val="es-ES" w:eastAsia="es-ES"/>
              </w:rPr>
              <w:t>13</w:t>
            </w:r>
          </w:p>
        </w:tc>
        <w:tc>
          <w:tcPr>
            <w:tcW w:w="716" w:type="pct"/>
            <w:tcBorders>
              <w:top w:val="nil"/>
              <w:left w:val="nil"/>
              <w:bottom w:val="single" w:sz="4" w:space="0" w:color="auto"/>
              <w:right w:val="single" w:sz="4" w:space="0" w:color="auto"/>
            </w:tcBorders>
            <w:shd w:val="clear" w:color="auto" w:fill="auto"/>
            <w:noWrap/>
            <w:vAlign w:val="center"/>
            <w:hideMark/>
          </w:tcPr>
          <w:p w14:paraId="16B8B89D" w14:textId="77777777" w:rsidR="002E00A1" w:rsidRPr="006F5065" w:rsidRDefault="002E00A1" w:rsidP="006114F3">
            <w:pPr>
              <w:spacing w:after="0" w:line="240" w:lineRule="auto"/>
              <w:jc w:val="center"/>
              <w:rPr>
                <w:rFonts w:eastAsia="Times New Roman"/>
                <w:sz w:val="14"/>
                <w:lang w:val="es-ES" w:eastAsia="es-ES"/>
              </w:rPr>
            </w:pPr>
            <w:r w:rsidRPr="006F5065">
              <w:rPr>
                <w:rFonts w:eastAsia="Times New Roman"/>
                <w:sz w:val="14"/>
                <w:lang w:val="es-ES" w:eastAsia="es-ES"/>
              </w:rPr>
              <w:t>Gestión Comercial</w:t>
            </w:r>
          </w:p>
        </w:tc>
        <w:tc>
          <w:tcPr>
            <w:tcW w:w="986" w:type="pct"/>
            <w:tcBorders>
              <w:top w:val="nil"/>
              <w:left w:val="nil"/>
              <w:bottom w:val="single" w:sz="4" w:space="0" w:color="auto"/>
              <w:right w:val="single" w:sz="4" w:space="0" w:color="auto"/>
            </w:tcBorders>
            <w:shd w:val="clear" w:color="auto" w:fill="auto"/>
            <w:noWrap/>
            <w:vAlign w:val="center"/>
            <w:hideMark/>
          </w:tcPr>
          <w:p w14:paraId="478F2D69" w14:textId="77777777" w:rsidR="002E00A1" w:rsidRPr="006F5065" w:rsidRDefault="002E00A1" w:rsidP="0092124A">
            <w:pPr>
              <w:spacing w:after="0" w:line="240" w:lineRule="auto"/>
              <w:jc w:val="right"/>
              <w:rPr>
                <w:rFonts w:eastAsia="Times New Roman"/>
                <w:sz w:val="14"/>
                <w:lang w:val="es-ES" w:eastAsia="es-ES"/>
              </w:rPr>
            </w:pPr>
            <w:r w:rsidRPr="006F5065">
              <w:rPr>
                <w:rFonts w:eastAsia="Times New Roman"/>
                <w:sz w:val="14"/>
                <w:lang w:val="es-ES" w:eastAsia="es-ES"/>
              </w:rPr>
              <w:t>46,918,297.00</w:t>
            </w:r>
          </w:p>
        </w:tc>
        <w:tc>
          <w:tcPr>
            <w:tcW w:w="985" w:type="pct"/>
            <w:tcBorders>
              <w:top w:val="nil"/>
              <w:left w:val="nil"/>
              <w:bottom w:val="single" w:sz="4" w:space="0" w:color="auto"/>
              <w:right w:val="single" w:sz="4" w:space="0" w:color="auto"/>
            </w:tcBorders>
            <w:shd w:val="clear" w:color="auto" w:fill="auto"/>
            <w:noWrap/>
            <w:vAlign w:val="center"/>
            <w:hideMark/>
          </w:tcPr>
          <w:p w14:paraId="5ACDEED5" w14:textId="77777777" w:rsidR="002E00A1" w:rsidRPr="006F5065" w:rsidRDefault="002E00A1" w:rsidP="0092124A">
            <w:pPr>
              <w:spacing w:after="0" w:line="240" w:lineRule="auto"/>
              <w:jc w:val="right"/>
              <w:rPr>
                <w:rFonts w:eastAsia="Times New Roman"/>
                <w:sz w:val="14"/>
                <w:lang w:val="es-ES" w:eastAsia="es-ES"/>
              </w:rPr>
            </w:pPr>
            <w:r w:rsidRPr="006F5065">
              <w:rPr>
                <w:rFonts w:eastAsia="Times New Roman"/>
                <w:sz w:val="14"/>
                <w:lang w:val="es-ES" w:eastAsia="es-ES"/>
              </w:rPr>
              <w:t>20,758,067.40</w:t>
            </w:r>
          </w:p>
        </w:tc>
        <w:tc>
          <w:tcPr>
            <w:tcW w:w="717" w:type="pct"/>
            <w:tcBorders>
              <w:top w:val="nil"/>
              <w:left w:val="nil"/>
              <w:bottom w:val="single" w:sz="4" w:space="0" w:color="auto"/>
              <w:right w:val="single" w:sz="4" w:space="0" w:color="auto"/>
            </w:tcBorders>
            <w:shd w:val="clear" w:color="auto" w:fill="auto"/>
            <w:noWrap/>
            <w:vAlign w:val="bottom"/>
            <w:hideMark/>
          </w:tcPr>
          <w:p w14:paraId="29504B7B" w14:textId="77777777" w:rsidR="002E00A1" w:rsidRPr="006F5065" w:rsidRDefault="002E00A1" w:rsidP="006114F3">
            <w:pPr>
              <w:spacing w:after="0" w:line="240" w:lineRule="auto"/>
              <w:jc w:val="center"/>
              <w:rPr>
                <w:rFonts w:eastAsia="Times New Roman"/>
                <w:sz w:val="14"/>
                <w:lang w:val="es-ES" w:eastAsia="es-ES"/>
              </w:rPr>
            </w:pPr>
            <w:r w:rsidRPr="006F5065">
              <w:rPr>
                <w:rFonts w:eastAsia="Times New Roman"/>
                <w:sz w:val="14"/>
                <w:lang w:val="es-ES" w:eastAsia="es-ES"/>
              </w:rPr>
              <w:t>0</w:t>
            </w:r>
          </w:p>
        </w:tc>
        <w:tc>
          <w:tcPr>
            <w:tcW w:w="449" w:type="pct"/>
            <w:tcBorders>
              <w:top w:val="nil"/>
              <w:left w:val="nil"/>
              <w:bottom w:val="single" w:sz="4" w:space="0" w:color="auto"/>
              <w:right w:val="single" w:sz="4" w:space="0" w:color="auto"/>
            </w:tcBorders>
            <w:shd w:val="clear" w:color="auto" w:fill="auto"/>
            <w:noWrap/>
            <w:vAlign w:val="bottom"/>
            <w:hideMark/>
          </w:tcPr>
          <w:p w14:paraId="086C68F5" w14:textId="77777777" w:rsidR="002E00A1" w:rsidRPr="006F5065" w:rsidRDefault="002E00A1" w:rsidP="006114F3">
            <w:pPr>
              <w:spacing w:after="0" w:line="240" w:lineRule="auto"/>
              <w:jc w:val="center"/>
              <w:rPr>
                <w:rFonts w:eastAsia="Times New Roman"/>
                <w:sz w:val="14"/>
                <w:lang w:val="es-ES" w:eastAsia="es-ES"/>
              </w:rPr>
            </w:pPr>
            <w:r w:rsidRPr="006F5065">
              <w:rPr>
                <w:rFonts w:eastAsia="Times New Roman"/>
                <w:sz w:val="14"/>
                <w:lang w:val="es-ES" w:eastAsia="es-ES"/>
              </w:rPr>
              <w:t>44%</w:t>
            </w:r>
          </w:p>
        </w:tc>
        <w:tc>
          <w:tcPr>
            <w:tcW w:w="613" w:type="pct"/>
            <w:gridSpan w:val="2"/>
            <w:tcBorders>
              <w:top w:val="nil"/>
              <w:left w:val="nil"/>
              <w:bottom w:val="single" w:sz="4" w:space="0" w:color="auto"/>
              <w:right w:val="single" w:sz="4" w:space="0" w:color="auto"/>
            </w:tcBorders>
            <w:shd w:val="clear" w:color="auto" w:fill="auto"/>
            <w:noWrap/>
            <w:vAlign w:val="bottom"/>
            <w:hideMark/>
          </w:tcPr>
          <w:p w14:paraId="4203261E" w14:textId="77777777" w:rsidR="002E00A1" w:rsidRPr="006F5065" w:rsidRDefault="002E00A1" w:rsidP="006114F3">
            <w:pPr>
              <w:spacing w:after="0" w:line="240" w:lineRule="auto"/>
              <w:jc w:val="center"/>
              <w:rPr>
                <w:rFonts w:eastAsia="Times New Roman"/>
                <w:sz w:val="14"/>
                <w:lang w:val="es-ES" w:eastAsia="es-ES"/>
              </w:rPr>
            </w:pPr>
            <w:r w:rsidRPr="006F5065">
              <w:rPr>
                <w:rFonts w:eastAsia="Times New Roman"/>
                <w:sz w:val="14"/>
                <w:lang w:val="es-ES" w:eastAsia="es-ES"/>
              </w:rPr>
              <w:t>0</w:t>
            </w:r>
          </w:p>
        </w:tc>
      </w:tr>
      <w:tr w:rsidR="00866328" w:rsidRPr="006F5065" w14:paraId="1D85384B" w14:textId="77777777" w:rsidTr="006F5065">
        <w:trPr>
          <w:trHeight w:val="840"/>
        </w:trPr>
        <w:tc>
          <w:tcPr>
            <w:tcW w:w="535" w:type="pct"/>
            <w:tcBorders>
              <w:top w:val="nil"/>
              <w:left w:val="single" w:sz="4" w:space="0" w:color="auto"/>
              <w:bottom w:val="single" w:sz="4" w:space="0" w:color="auto"/>
              <w:right w:val="single" w:sz="4" w:space="0" w:color="auto"/>
            </w:tcBorders>
            <w:shd w:val="clear" w:color="auto" w:fill="auto"/>
            <w:noWrap/>
            <w:vAlign w:val="center"/>
            <w:hideMark/>
          </w:tcPr>
          <w:p w14:paraId="03FEBE7E" w14:textId="77777777" w:rsidR="002E00A1" w:rsidRPr="006F5065" w:rsidRDefault="002E00A1" w:rsidP="006114F3">
            <w:pPr>
              <w:spacing w:after="0" w:line="240" w:lineRule="auto"/>
              <w:jc w:val="center"/>
              <w:rPr>
                <w:rFonts w:eastAsia="Times New Roman"/>
                <w:sz w:val="14"/>
                <w:lang w:val="es-ES" w:eastAsia="es-ES"/>
              </w:rPr>
            </w:pPr>
            <w:r w:rsidRPr="006F5065">
              <w:rPr>
                <w:rFonts w:eastAsia="Times New Roman"/>
                <w:sz w:val="14"/>
                <w:lang w:val="es-ES" w:eastAsia="es-ES"/>
              </w:rPr>
              <w:t>98</w:t>
            </w:r>
          </w:p>
        </w:tc>
        <w:tc>
          <w:tcPr>
            <w:tcW w:w="716" w:type="pct"/>
            <w:tcBorders>
              <w:top w:val="nil"/>
              <w:left w:val="nil"/>
              <w:bottom w:val="single" w:sz="4" w:space="0" w:color="auto"/>
              <w:right w:val="single" w:sz="4" w:space="0" w:color="auto"/>
            </w:tcBorders>
            <w:shd w:val="clear" w:color="auto" w:fill="auto"/>
            <w:vAlign w:val="center"/>
            <w:hideMark/>
          </w:tcPr>
          <w:p w14:paraId="5EDE9E8B" w14:textId="77777777" w:rsidR="002E00A1" w:rsidRPr="006F5065" w:rsidRDefault="002E00A1" w:rsidP="006114F3">
            <w:pPr>
              <w:spacing w:after="0" w:line="240" w:lineRule="auto"/>
              <w:jc w:val="center"/>
              <w:rPr>
                <w:rFonts w:eastAsia="Times New Roman"/>
                <w:sz w:val="14"/>
                <w:lang w:val="es-ES" w:eastAsia="es-ES"/>
              </w:rPr>
            </w:pPr>
            <w:r w:rsidRPr="006F5065">
              <w:rPr>
                <w:rFonts w:eastAsia="Times New Roman"/>
                <w:sz w:val="14"/>
                <w:lang w:val="es-ES" w:eastAsia="es-ES"/>
              </w:rPr>
              <w:t>Deuda Pública y Otras Operaciones Financieras</w:t>
            </w:r>
          </w:p>
        </w:tc>
        <w:tc>
          <w:tcPr>
            <w:tcW w:w="986" w:type="pct"/>
            <w:tcBorders>
              <w:top w:val="nil"/>
              <w:left w:val="nil"/>
              <w:bottom w:val="single" w:sz="4" w:space="0" w:color="auto"/>
              <w:right w:val="single" w:sz="4" w:space="0" w:color="auto"/>
            </w:tcBorders>
            <w:shd w:val="clear" w:color="auto" w:fill="auto"/>
            <w:noWrap/>
            <w:vAlign w:val="center"/>
            <w:hideMark/>
          </w:tcPr>
          <w:p w14:paraId="1D75323C" w14:textId="77777777" w:rsidR="002E00A1" w:rsidRPr="006F5065" w:rsidRDefault="002E00A1" w:rsidP="0092124A">
            <w:pPr>
              <w:spacing w:after="0" w:line="240" w:lineRule="auto"/>
              <w:jc w:val="right"/>
              <w:rPr>
                <w:rFonts w:eastAsia="Times New Roman"/>
                <w:sz w:val="14"/>
                <w:lang w:val="es-ES" w:eastAsia="es-ES"/>
              </w:rPr>
            </w:pPr>
            <w:r w:rsidRPr="006F5065">
              <w:rPr>
                <w:rFonts w:eastAsia="Times New Roman"/>
                <w:sz w:val="14"/>
                <w:lang w:val="es-ES" w:eastAsia="es-ES"/>
              </w:rPr>
              <w:t>650,000.00</w:t>
            </w:r>
          </w:p>
        </w:tc>
        <w:tc>
          <w:tcPr>
            <w:tcW w:w="985" w:type="pct"/>
            <w:tcBorders>
              <w:top w:val="nil"/>
              <w:left w:val="nil"/>
              <w:bottom w:val="single" w:sz="4" w:space="0" w:color="auto"/>
              <w:right w:val="single" w:sz="4" w:space="0" w:color="auto"/>
            </w:tcBorders>
            <w:shd w:val="clear" w:color="auto" w:fill="auto"/>
            <w:noWrap/>
            <w:vAlign w:val="center"/>
            <w:hideMark/>
          </w:tcPr>
          <w:p w14:paraId="3414E550" w14:textId="77777777" w:rsidR="002E00A1" w:rsidRPr="006F5065" w:rsidRDefault="002E00A1" w:rsidP="0092124A">
            <w:pPr>
              <w:spacing w:after="0" w:line="240" w:lineRule="auto"/>
              <w:jc w:val="right"/>
              <w:rPr>
                <w:rFonts w:eastAsia="Times New Roman"/>
                <w:sz w:val="14"/>
                <w:lang w:val="es-ES" w:eastAsia="es-ES"/>
              </w:rPr>
            </w:pPr>
            <w:r w:rsidRPr="006F5065">
              <w:rPr>
                <w:rFonts w:eastAsia="Times New Roman"/>
                <w:sz w:val="14"/>
                <w:lang w:val="es-ES" w:eastAsia="es-ES"/>
              </w:rPr>
              <w:t>53,000.00</w:t>
            </w:r>
          </w:p>
        </w:tc>
        <w:tc>
          <w:tcPr>
            <w:tcW w:w="717" w:type="pct"/>
            <w:tcBorders>
              <w:top w:val="nil"/>
              <w:left w:val="nil"/>
              <w:bottom w:val="single" w:sz="4" w:space="0" w:color="auto"/>
              <w:right w:val="single" w:sz="4" w:space="0" w:color="auto"/>
            </w:tcBorders>
            <w:shd w:val="clear" w:color="auto" w:fill="auto"/>
            <w:noWrap/>
            <w:vAlign w:val="bottom"/>
            <w:hideMark/>
          </w:tcPr>
          <w:p w14:paraId="20AE0CC6" w14:textId="77777777" w:rsidR="002E00A1" w:rsidRPr="006F5065" w:rsidRDefault="002E00A1" w:rsidP="006114F3">
            <w:pPr>
              <w:spacing w:after="0" w:line="240" w:lineRule="auto"/>
              <w:jc w:val="center"/>
              <w:rPr>
                <w:rFonts w:eastAsia="Times New Roman"/>
                <w:sz w:val="14"/>
                <w:lang w:val="es-ES" w:eastAsia="es-ES"/>
              </w:rPr>
            </w:pPr>
            <w:r w:rsidRPr="006F5065">
              <w:rPr>
                <w:rFonts w:eastAsia="Times New Roman"/>
                <w:sz w:val="14"/>
                <w:lang w:val="es-ES" w:eastAsia="es-ES"/>
              </w:rPr>
              <w:t>0</w:t>
            </w:r>
          </w:p>
        </w:tc>
        <w:tc>
          <w:tcPr>
            <w:tcW w:w="449" w:type="pct"/>
            <w:tcBorders>
              <w:top w:val="nil"/>
              <w:left w:val="nil"/>
              <w:bottom w:val="single" w:sz="4" w:space="0" w:color="auto"/>
              <w:right w:val="single" w:sz="4" w:space="0" w:color="auto"/>
            </w:tcBorders>
            <w:shd w:val="clear" w:color="auto" w:fill="auto"/>
            <w:noWrap/>
            <w:vAlign w:val="bottom"/>
            <w:hideMark/>
          </w:tcPr>
          <w:p w14:paraId="502CD22F" w14:textId="77777777" w:rsidR="002E00A1" w:rsidRPr="006F5065" w:rsidRDefault="002E00A1" w:rsidP="006114F3">
            <w:pPr>
              <w:spacing w:after="0" w:line="240" w:lineRule="auto"/>
              <w:jc w:val="center"/>
              <w:rPr>
                <w:rFonts w:eastAsia="Times New Roman"/>
                <w:sz w:val="14"/>
                <w:lang w:val="es-ES" w:eastAsia="es-ES"/>
              </w:rPr>
            </w:pPr>
            <w:r w:rsidRPr="006F5065">
              <w:rPr>
                <w:rFonts w:eastAsia="Times New Roman"/>
                <w:sz w:val="14"/>
                <w:lang w:val="es-ES" w:eastAsia="es-ES"/>
              </w:rPr>
              <w:t>8%</w:t>
            </w:r>
          </w:p>
        </w:tc>
        <w:tc>
          <w:tcPr>
            <w:tcW w:w="613" w:type="pct"/>
            <w:gridSpan w:val="2"/>
            <w:tcBorders>
              <w:top w:val="nil"/>
              <w:left w:val="nil"/>
              <w:bottom w:val="single" w:sz="4" w:space="0" w:color="auto"/>
              <w:right w:val="single" w:sz="4" w:space="0" w:color="auto"/>
            </w:tcBorders>
            <w:shd w:val="clear" w:color="auto" w:fill="auto"/>
            <w:noWrap/>
            <w:vAlign w:val="bottom"/>
            <w:hideMark/>
          </w:tcPr>
          <w:p w14:paraId="62882F23" w14:textId="77777777" w:rsidR="002E00A1" w:rsidRPr="006F5065" w:rsidRDefault="002E00A1" w:rsidP="006114F3">
            <w:pPr>
              <w:spacing w:after="0" w:line="240" w:lineRule="auto"/>
              <w:jc w:val="center"/>
              <w:rPr>
                <w:rFonts w:eastAsia="Times New Roman"/>
                <w:sz w:val="14"/>
                <w:lang w:val="es-ES" w:eastAsia="es-ES"/>
              </w:rPr>
            </w:pPr>
            <w:r w:rsidRPr="006F5065">
              <w:rPr>
                <w:rFonts w:eastAsia="Times New Roman"/>
                <w:sz w:val="14"/>
                <w:lang w:val="es-ES" w:eastAsia="es-ES"/>
              </w:rPr>
              <w:t>0</w:t>
            </w:r>
          </w:p>
        </w:tc>
      </w:tr>
      <w:tr w:rsidR="00866328" w:rsidRPr="00866328" w14:paraId="5F99925C" w14:textId="77777777" w:rsidTr="006F5065">
        <w:trPr>
          <w:trHeight w:val="495"/>
        </w:trPr>
        <w:tc>
          <w:tcPr>
            <w:tcW w:w="535" w:type="pct"/>
            <w:tcBorders>
              <w:top w:val="nil"/>
              <w:left w:val="single" w:sz="4" w:space="0" w:color="auto"/>
              <w:bottom w:val="single" w:sz="4" w:space="0" w:color="auto"/>
              <w:right w:val="single" w:sz="4" w:space="0" w:color="auto"/>
            </w:tcBorders>
            <w:shd w:val="clear" w:color="auto" w:fill="142F62"/>
            <w:noWrap/>
            <w:vAlign w:val="center"/>
            <w:hideMark/>
          </w:tcPr>
          <w:p w14:paraId="1ACD6246" w14:textId="77777777" w:rsidR="002E00A1" w:rsidRPr="00866328" w:rsidRDefault="002E00A1" w:rsidP="006114F3">
            <w:pPr>
              <w:spacing w:after="0" w:line="240" w:lineRule="auto"/>
              <w:rPr>
                <w:rFonts w:eastAsia="Times New Roman"/>
                <w:b/>
                <w:bCs/>
                <w:color w:val="D9D9D9"/>
                <w:sz w:val="16"/>
                <w:lang w:val="es-ES" w:eastAsia="es-ES"/>
              </w:rPr>
            </w:pPr>
            <w:r w:rsidRPr="00866328">
              <w:rPr>
                <w:rFonts w:eastAsia="Times New Roman"/>
                <w:b/>
                <w:bCs/>
                <w:color w:val="D9D9D9"/>
                <w:sz w:val="16"/>
                <w:lang w:val="es-ES" w:eastAsia="es-ES"/>
              </w:rPr>
              <w:t>Total General</w:t>
            </w:r>
          </w:p>
        </w:tc>
        <w:tc>
          <w:tcPr>
            <w:tcW w:w="716" w:type="pct"/>
            <w:tcBorders>
              <w:top w:val="nil"/>
              <w:left w:val="nil"/>
              <w:bottom w:val="single" w:sz="4" w:space="0" w:color="auto"/>
              <w:right w:val="single" w:sz="4" w:space="0" w:color="auto"/>
            </w:tcBorders>
            <w:shd w:val="clear" w:color="auto" w:fill="142F62"/>
            <w:noWrap/>
            <w:vAlign w:val="bottom"/>
            <w:hideMark/>
          </w:tcPr>
          <w:p w14:paraId="543FE6C7" w14:textId="77777777" w:rsidR="002E00A1" w:rsidRPr="00866328" w:rsidRDefault="002E00A1" w:rsidP="006114F3">
            <w:pPr>
              <w:spacing w:after="0" w:line="240" w:lineRule="auto"/>
              <w:rPr>
                <w:rFonts w:eastAsia="Times New Roman"/>
                <w:color w:val="D9D9D9"/>
                <w:sz w:val="16"/>
                <w:lang w:val="es-ES" w:eastAsia="es-ES"/>
              </w:rPr>
            </w:pPr>
            <w:r w:rsidRPr="00866328">
              <w:rPr>
                <w:rFonts w:eastAsia="Times New Roman"/>
                <w:color w:val="D9D9D9"/>
                <w:sz w:val="16"/>
                <w:lang w:val="es-ES" w:eastAsia="es-ES"/>
              </w:rPr>
              <w:t> </w:t>
            </w:r>
          </w:p>
        </w:tc>
        <w:tc>
          <w:tcPr>
            <w:tcW w:w="986" w:type="pct"/>
            <w:tcBorders>
              <w:top w:val="nil"/>
              <w:left w:val="nil"/>
              <w:bottom w:val="single" w:sz="4" w:space="0" w:color="auto"/>
              <w:right w:val="single" w:sz="4" w:space="0" w:color="auto"/>
            </w:tcBorders>
            <w:shd w:val="clear" w:color="auto" w:fill="142F62"/>
            <w:noWrap/>
            <w:vAlign w:val="bottom"/>
            <w:hideMark/>
          </w:tcPr>
          <w:p w14:paraId="328547D8" w14:textId="77777777" w:rsidR="002E00A1" w:rsidRPr="00866328" w:rsidRDefault="002E00A1" w:rsidP="0092124A">
            <w:pPr>
              <w:spacing w:after="0" w:line="240" w:lineRule="auto"/>
              <w:jc w:val="right"/>
              <w:rPr>
                <w:rFonts w:eastAsia="Times New Roman"/>
                <w:b/>
                <w:bCs/>
                <w:color w:val="D9D9D9"/>
                <w:sz w:val="16"/>
                <w:lang w:val="es-ES" w:eastAsia="es-ES"/>
              </w:rPr>
            </w:pPr>
            <w:r w:rsidRPr="00866328">
              <w:rPr>
                <w:b/>
                <w:bCs/>
                <w:color w:val="D9D9D9"/>
                <w:sz w:val="16"/>
              </w:rPr>
              <w:t>631,895,261.73</w:t>
            </w:r>
          </w:p>
        </w:tc>
        <w:tc>
          <w:tcPr>
            <w:tcW w:w="985" w:type="pct"/>
            <w:tcBorders>
              <w:top w:val="nil"/>
              <w:left w:val="nil"/>
              <w:bottom w:val="single" w:sz="4" w:space="0" w:color="auto"/>
              <w:right w:val="single" w:sz="4" w:space="0" w:color="auto"/>
            </w:tcBorders>
            <w:shd w:val="clear" w:color="auto" w:fill="142F62"/>
            <w:noWrap/>
            <w:vAlign w:val="bottom"/>
            <w:hideMark/>
          </w:tcPr>
          <w:p w14:paraId="3E22045B" w14:textId="77777777" w:rsidR="002E00A1" w:rsidRPr="00866328" w:rsidRDefault="002E00A1" w:rsidP="0092124A">
            <w:pPr>
              <w:spacing w:after="0" w:line="240" w:lineRule="auto"/>
              <w:jc w:val="right"/>
              <w:rPr>
                <w:rFonts w:eastAsia="Times New Roman"/>
                <w:b/>
                <w:bCs/>
                <w:color w:val="D9D9D9"/>
                <w:sz w:val="16"/>
                <w:lang w:val="es-ES" w:eastAsia="es-ES"/>
              </w:rPr>
            </w:pPr>
            <w:r w:rsidRPr="00866328">
              <w:rPr>
                <w:b/>
                <w:bCs/>
                <w:color w:val="D9D9D9"/>
                <w:sz w:val="16"/>
              </w:rPr>
              <w:t>356,791,320.67</w:t>
            </w:r>
          </w:p>
        </w:tc>
        <w:tc>
          <w:tcPr>
            <w:tcW w:w="717" w:type="pct"/>
            <w:tcBorders>
              <w:top w:val="nil"/>
              <w:left w:val="nil"/>
              <w:bottom w:val="single" w:sz="4" w:space="0" w:color="auto"/>
              <w:right w:val="single" w:sz="4" w:space="0" w:color="auto"/>
            </w:tcBorders>
            <w:shd w:val="clear" w:color="auto" w:fill="142F62"/>
            <w:vAlign w:val="bottom"/>
            <w:hideMark/>
          </w:tcPr>
          <w:p w14:paraId="3A0DFD90" w14:textId="77777777" w:rsidR="002E00A1" w:rsidRPr="00866328" w:rsidRDefault="002E00A1" w:rsidP="0092124A">
            <w:pPr>
              <w:spacing w:after="0" w:line="240" w:lineRule="auto"/>
              <w:jc w:val="right"/>
              <w:rPr>
                <w:rFonts w:eastAsia="Times New Roman"/>
                <w:b/>
                <w:bCs/>
                <w:color w:val="D9D9D9"/>
                <w:sz w:val="16"/>
                <w:lang w:val="es-ES" w:eastAsia="es-ES"/>
              </w:rPr>
            </w:pPr>
            <w:r w:rsidRPr="00866328">
              <w:rPr>
                <w:rFonts w:eastAsia="Times New Roman"/>
                <w:b/>
                <w:bCs/>
                <w:color w:val="D9D9D9"/>
                <w:sz w:val="16"/>
                <w:lang w:val="es-ES" w:eastAsia="es-ES"/>
              </w:rPr>
              <w:t>3</w:t>
            </w:r>
          </w:p>
        </w:tc>
        <w:tc>
          <w:tcPr>
            <w:tcW w:w="449" w:type="pct"/>
            <w:tcBorders>
              <w:top w:val="nil"/>
              <w:left w:val="nil"/>
              <w:bottom w:val="single" w:sz="4" w:space="0" w:color="auto"/>
              <w:right w:val="single" w:sz="4" w:space="0" w:color="auto"/>
            </w:tcBorders>
            <w:shd w:val="clear" w:color="auto" w:fill="142F62"/>
            <w:vAlign w:val="bottom"/>
          </w:tcPr>
          <w:p w14:paraId="45C5435F" w14:textId="77777777" w:rsidR="002E00A1" w:rsidRPr="00866328" w:rsidRDefault="002E00A1" w:rsidP="0092124A">
            <w:pPr>
              <w:spacing w:after="0" w:line="240" w:lineRule="auto"/>
              <w:jc w:val="right"/>
              <w:rPr>
                <w:rFonts w:eastAsia="Times New Roman"/>
                <w:b/>
                <w:bCs/>
                <w:color w:val="D9D9D9"/>
                <w:sz w:val="16"/>
                <w:lang w:val="es-ES" w:eastAsia="es-ES"/>
              </w:rPr>
            </w:pPr>
          </w:p>
        </w:tc>
        <w:tc>
          <w:tcPr>
            <w:tcW w:w="613" w:type="pct"/>
            <w:gridSpan w:val="2"/>
            <w:tcBorders>
              <w:top w:val="nil"/>
              <w:left w:val="nil"/>
              <w:bottom w:val="single" w:sz="4" w:space="0" w:color="auto"/>
              <w:right w:val="single" w:sz="4" w:space="0" w:color="auto"/>
            </w:tcBorders>
            <w:shd w:val="clear" w:color="auto" w:fill="142F62"/>
            <w:vAlign w:val="bottom"/>
            <w:hideMark/>
          </w:tcPr>
          <w:p w14:paraId="3BB666FC" w14:textId="77777777" w:rsidR="002E00A1" w:rsidRPr="00866328" w:rsidRDefault="002E00A1" w:rsidP="0092124A">
            <w:pPr>
              <w:spacing w:after="0" w:line="240" w:lineRule="auto"/>
              <w:jc w:val="right"/>
              <w:rPr>
                <w:rFonts w:eastAsia="Times New Roman"/>
                <w:b/>
                <w:bCs/>
                <w:color w:val="D9D9D9"/>
                <w:sz w:val="16"/>
                <w:lang w:val="es-ES" w:eastAsia="es-ES"/>
              </w:rPr>
            </w:pPr>
            <w:r w:rsidRPr="00866328">
              <w:rPr>
                <w:rFonts w:eastAsia="Times New Roman"/>
                <w:b/>
                <w:bCs/>
                <w:color w:val="D9D9D9"/>
                <w:sz w:val="16"/>
                <w:lang w:val="es-ES" w:eastAsia="es-ES"/>
              </w:rPr>
              <w:t>3</w:t>
            </w:r>
          </w:p>
        </w:tc>
      </w:tr>
    </w:tbl>
    <w:p w14:paraId="2190B1D5" w14:textId="77777777" w:rsidR="002E00A1" w:rsidRPr="00866328" w:rsidRDefault="002E00A1" w:rsidP="002E00A1">
      <w:pPr>
        <w:autoSpaceDE w:val="0"/>
        <w:autoSpaceDN w:val="0"/>
        <w:adjustRightInd w:val="0"/>
        <w:spacing w:after="0" w:line="360" w:lineRule="auto"/>
        <w:rPr>
          <w:sz w:val="16"/>
        </w:rPr>
      </w:pPr>
    </w:p>
    <w:tbl>
      <w:tblPr>
        <w:tblW w:w="5000" w:type="pct"/>
        <w:jc w:val="center"/>
        <w:tblCellMar>
          <w:left w:w="70" w:type="dxa"/>
          <w:right w:w="70" w:type="dxa"/>
        </w:tblCellMar>
        <w:tblLook w:val="04A0" w:firstRow="1" w:lastRow="0" w:firstColumn="1" w:lastColumn="0" w:noHBand="0" w:noVBand="1"/>
      </w:tblPr>
      <w:tblGrid>
        <w:gridCol w:w="1544"/>
        <w:gridCol w:w="1629"/>
        <w:gridCol w:w="1734"/>
        <w:gridCol w:w="1609"/>
        <w:gridCol w:w="1394"/>
      </w:tblGrid>
      <w:tr w:rsidR="002E00A1" w:rsidRPr="00866328" w14:paraId="5B1B48CF" w14:textId="77777777" w:rsidTr="006F5065">
        <w:trPr>
          <w:trHeight w:val="699"/>
          <w:tblHeader/>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142F62"/>
            <w:noWrap/>
            <w:vAlign w:val="center"/>
            <w:hideMark/>
          </w:tcPr>
          <w:p w14:paraId="47030D1F" w14:textId="77777777" w:rsidR="002E00A1" w:rsidRPr="00866328" w:rsidRDefault="002E00A1" w:rsidP="006114F3">
            <w:pPr>
              <w:spacing w:after="0" w:line="240" w:lineRule="auto"/>
              <w:jc w:val="center"/>
              <w:rPr>
                <w:rFonts w:eastAsia="Times New Roman"/>
                <w:b/>
                <w:bCs/>
                <w:sz w:val="16"/>
                <w:lang w:val="es-ES" w:eastAsia="es-ES"/>
              </w:rPr>
            </w:pPr>
            <w:r w:rsidRPr="00866328">
              <w:rPr>
                <w:rFonts w:eastAsia="Times New Roman"/>
                <w:b/>
                <w:bCs/>
                <w:color w:val="D9D9D9"/>
                <w:sz w:val="16"/>
                <w:lang w:val="es-ES" w:eastAsia="es-ES"/>
              </w:rPr>
              <w:t>INDICE DE GESTION PRESUPUESTARIA</w:t>
            </w:r>
          </w:p>
        </w:tc>
      </w:tr>
      <w:tr w:rsidR="00BD1A79" w:rsidRPr="00866328" w14:paraId="43A6053B" w14:textId="77777777" w:rsidTr="00BD1A79">
        <w:trPr>
          <w:trHeight w:val="412"/>
          <w:tblHeader/>
          <w:jc w:val="center"/>
        </w:trPr>
        <w:tc>
          <w:tcPr>
            <w:tcW w:w="5000" w:type="pct"/>
            <w:gridSpan w:val="5"/>
            <w:tcBorders>
              <w:top w:val="nil"/>
              <w:left w:val="nil"/>
              <w:right w:val="nil"/>
            </w:tcBorders>
            <w:shd w:val="clear" w:color="auto" w:fill="auto"/>
            <w:noWrap/>
            <w:vAlign w:val="bottom"/>
            <w:hideMark/>
          </w:tcPr>
          <w:p w14:paraId="7F824535" w14:textId="23D26935" w:rsidR="00BD1A79" w:rsidRPr="00BD1A79" w:rsidRDefault="00BD1A79" w:rsidP="00BD1A79">
            <w:pPr>
              <w:spacing w:after="0" w:line="240" w:lineRule="auto"/>
              <w:jc w:val="center"/>
              <w:rPr>
                <w:rFonts w:eastAsia="Times New Roman"/>
                <w:sz w:val="20"/>
                <w:szCs w:val="20"/>
                <w:lang w:val="es-ES" w:eastAsia="es-ES"/>
              </w:rPr>
            </w:pPr>
            <w:r w:rsidRPr="00BD1A79">
              <w:rPr>
                <w:rFonts w:eastAsia="Times New Roman"/>
                <w:sz w:val="20"/>
                <w:lang w:val="es-ES" w:eastAsia="es-ES"/>
              </w:rPr>
              <w:t>Programa 11</w:t>
            </w:r>
          </w:p>
        </w:tc>
      </w:tr>
      <w:tr w:rsidR="002E00A1" w:rsidRPr="00866328" w14:paraId="69734817" w14:textId="77777777" w:rsidTr="006114F3">
        <w:trPr>
          <w:trHeight w:val="1455"/>
          <w:tblHeader/>
          <w:jc w:val="center"/>
        </w:trPr>
        <w:tc>
          <w:tcPr>
            <w:tcW w:w="976" w:type="pct"/>
            <w:tcBorders>
              <w:top w:val="single" w:sz="4" w:space="0" w:color="auto"/>
              <w:left w:val="single" w:sz="4" w:space="0" w:color="auto"/>
              <w:bottom w:val="single" w:sz="4" w:space="0" w:color="auto"/>
              <w:right w:val="single" w:sz="4" w:space="0" w:color="auto"/>
            </w:tcBorders>
            <w:shd w:val="clear" w:color="auto" w:fill="142F62"/>
            <w:vAlign w:val="center"/>
            <w:hideMark/>
          </w:tcPr>
          <w:p w14:paraId="75D11B62" w14:textId="77777777" w:rsidR="002E00A1" w:rsidRPr="00866328" w:rsidRDefault="002E00A1" w:rsidP="006114F3">
            <w:pPr>
              <w:spacing w:after="0" w:line="240" w:lineRule="auto"/>
              <w:jc w:val="center"/>
              <w:rPr>
                <w:rFonts w:eastAsia="Times New Roman"/>
                <w:b/>
                <w:bCs/>
                <w:color w:val="D9D9D9"/>
                <w:sz w:val="16"/>
                <w:lang w:val="es-ES" w:eastAsia="es-ES"/>
              </w:rPr>
            </w:pPr>
            <w:proofErr w:type="spellStart"/>
            <w:r w:rsidRPr="00866328">
              <w:rPr>
                <w:rFonts w:eastAsia="Times New Roman"/>
                <w:b/>
                <w:bCs/>
                <w:color w:val="D9D9D9"/>
                <w:sz w:val="16"/>
                <w:lang w:val="es-ES" w:eastAsia="es-ES"/>
              </w:rPr>
              <w:t>Cód-Act</w:t>
            </w:r>
            <w:proofErr w:type="spellEnd"/>
            <w:r w:rsidRPr="00866328">
              <w:rPr>
                <w:rFonts w:eastAsia="Times New Roman"/>
                <w:b/>
                <w:bCs/>
                <w:color w:val="D9D9D9"/>
                <w:sz w:val="16"/>
                <w:lang w:val="es-ES" w:eastAsia="es-ES"/>
              </w:rPr>
              <w:t>.</w:t>
            </w:r>
          </w:p>
        </w:tc>
        <w:tc>
          <w:tcPr>
            <w:tcW w:w="1030" w:type="pct"/>
            <w:tcBorders>
              <w:top w:val="single" w:sz="4" w:space="0" w:color="auto"/>
              <w:left w:val="nil"/>
              <w:bottom w:val="single" w:sz="4" w:space="0" w:color="auto"/>
              <w:right w:val="single" w:sz="4" w:space="0" w:color="auto"/>
            </w:tcBorders>
            <w:shd w:val="clear" w:color="auto" w:fill="142F62"/>
            <w:noWrap/>
            <w:vAlign w:val="center"/>
            <w:hideMark/>
          </w:tcPr>
          <w:p w14:paraId="72147A28" w14:textId="77777777" w:rsidR="002E00A1" w:rsidRPr="00866328" w:rsidRDefault="002E00A1" w:rsidP="006114F3">
            <w:pPr>
              <w:spacing w:after="0" w:line="240" w:lineRule="auto"/>
              <w:jc w:val="center"/>
              <w:rPr>
                <w:rFonts w:eastAsia="Times New Roman"/>
                <w:b/>
                <w:bCs/>
                <w:color w:val="D9D9D9"/>
                <w:sz w:val="16"/>
                <w:lang w:val="es-ES" w:eastAsia="es-ES"/>
              </w:rPr>
            </w:pPr>
            <w:r w:rsidRPr="00866328">
              <w:rPr>
                <w:rFonts w:eastAsia="Times New Roman"/>
                <w:b/>
                <w:bCs/>
                <w:color w:val="D9D9D9"/>
                <w:sz w:val="16"/>
                <w:lang w:val="es-ES" w:eastAsia="es-ES"/>
              </w:rPr>
              <w:t>Producto</w:t>
            </w:r>
          </w:p>
        </w:tc>
        <w:tc>
          <w:tcPr>
            <w:tcW w:w="1096" w:type="pct"/>
            <w:tcBorders>
              <w:top w:val="single" w:sz="4" w:space="0" w:color="auto"/>
              <w:left w:val="nil"/>
              <w:bottom w:val="single" w:sz="4" w:space="0" w:color="auto"/>
              <w:right w:val="single" w:sz="4" w:space="0" w:color="auto"/>
            </w:tcBorders>
            <w:shd w:val="clear" w:color="auto" w:fill="142F62"/>
            <w:vAlign w:val="center"/>
            <w:hideMark/>
          </w:tcPr>
          <w:p w14:paraId="169F3E9B" w14:textId="77777777" w:rsidR="002E00A1" w:rsidRPr="00866328" w:rsidRDefault="002E00A1" w:rsidP="006114F3">
            <w:pPr>
              <w:spacing w:after="0" w:line="240" w:lineRule="auto"/>
              <w:jc w:val="center"/>
              <w:rPr>
                <w:rFonts w:eastAsia="Times New Roman"/>
                <w:b/>
                <w:bCs/>
                <w:color w:val="D9D9D9"/>
                <w:sz w:val="16"/>
                <w:lang w:val="es-ES" w:eastAsia="es-ES"/>
              </w:rPr>
            </w:pPr>
            <w:proofErr w:type="spellStart"/>
            <w:r w:rsidRPr="00866328">
              <w:rPr>
                <w:rFonts w:eastAsia="Times New Roman"/>
                <w:b/>
                <w:bCs/>
                <w:color w:val="D9D9D9"/>
                <w:sz w:val="16"/>
                <w:lang w:val="es-ES" w:eastAsia="es-ES"/>
              </w:rPr>
              <w:t>Asignacion</w:t>
            </w:r>
            <w:proofErr w:type="spellEnd"/>
            <w:r w:rsidRPr="00866328">
              <w:rPr>
                <w:rFonts w:eastAsia="Times New Roman"/>
                <w:b/>
                <w:bCs/>
                <w:color w:val="D9D9D9"/>
                <w:sz w:val="16"/>
                <w:lang w:val="es-ES" w:eastAsia="es-ES"/>
              </w:rPr>
              <w:t xml:space="preserve"> Presupuestaria (RD$)</w:t>
            </w:r>
          </w:p>
        </w:tc>
        <w:tc>
          <w:tcPr>
            <w:tcW w:w="1017" w:type="pct"/>
            <w:tcBorders>
              <w:top w:val="single" w:sz="4" w:space="0" w:color="auto"/>
              <w:left w:val="nil"/>
              <w:bottom w:val="single" w:sz="4" w:space="0" w:color="auto"/>
              <w:right w:val="single" w:sz="4" w:space="0" w:color="auto"/>
            </w:tcBorders>
            <w:shd w:val="clear" w:color="auto" w:fill="142F62"/>
            <w:vAlign w:val="center"/>
            <w:hideMark/>
          </w:tcPr>
          <w:p w14:paraId="76316D56" w14:textId="77777777" w:rsidR="002E00A1" w:rsidRPr="00866328" w:rsidRDefault="002E00A1" w:rsidP="006114F3">
            <w:pPr>
              <w:spacing w:after="0" w:line="240" w:lineRule="auto"/>
              <w:jc w:val="center"/>
              <w:rPr>
                <w:rFonts w:eastAsia="Times New Roman"/>
                <w:b/>
                <w:bCs/>
                <w:color w:val="D9D9D9"/>
                <w:sz w:val="16"/>
                <w:lang w:val="es-ES" w:eastAsia="es-ES"/>
              </w:rPr>
            </w:pPr>
            <w:proofErr w:type="spellStart"/>
            <w:r w:rsidRPr="00866328">
              <w:rPr>
                <w:rFonts w:eastAsia="Times New Roman"/>
                <w:b/>
                <w:bCs/>
                <w:color w:val="D9D9D9"/>
                <w:sz w:val="16"/>
                <w:lang w:val="es-ES" w:eastAsia="es-ES"/>
              </w:rPr>
              <w:t>Ejecucion</w:t>
            </w:r>
            <w:proofErr w:type="spellEnd"/>
            <w:r w:rsidRPr="00866328">
              <w:rPr>
                <w:rFonts w:eastAsia="Times New Roman"/>
                <w:b/>
                <w:bCs/>
                <w:color w:val="D9D9D9"/>
                <w:sz w:val="16"/>
                <w:lang w:val="es-ES" w:eastAsia="es-ES"/>
              </w:rPr>
              <w:t xml:space="preserve"> 2023 (RD$)</w:t>
            </w:r>
          </w:p>
        </w:tc>
        <w:tc>
          <w:tcPr>
            <w:tcW w:w="881" w:type="pct"/>
            <w:tcBorders>
              <w:top w:val="single" w:sz="4" w:space="0" w:color="auto"/>
              <w:left w:val="nil"/>
              <w:bottom w:val="single" w:sz="4" w:space="0" w:color="auto"/>
              <w:right w:val="single" w:sz="4" w:space="0" w:color="auto"/>
            </w:tcBorders>
            <w:shd w:val="clear" w:color="auto" w:fill="142F62"/>
            <w:vAlign w:val="center"/>
            <w:hideMark/>
          </w:tcPr>
          <w:p w14:paraId="613C82D0" w14:textId="77777777" w:rsidR="002E00A1" w:rsidRPr="00866328" w:rsidRDefault="002E00A1" w:rsidP="006114F3">
            <w:pPr>
              <w:spacing w:after="0" w:line="240" w:lineRule="auto"/>
              <w:jc w:val="center"/>
              <w:rPr>
                <w:rFonts w:eastAsia="Times New Roman"/>
                <w:b/>
                <w:bCs/>
                <w:color w:val="D9D9D9"/>
                <w:sz w:val="16"/>
                <w:lang w:val="es-ES" w:eastAsia="es-ES"/>
              </w:rPr>
            </w:pPr>
            <w:r w:rsidRPr="00866328">
              <w:rPr>
                <w:rFonts w:eastAsia="Times New Roman"/>
                <w:b/>
                <w:bCs/>
                <w:color w:val="D9D9D9"/>
                <w:sz w:val="16"/>
                <w:lang w:val="es-ES" w:eastAsia="es-ES"/>
              </w:rPr>
              <w:t xml:space="preserve">% </w:t>
            </w:r>
            <w:proofErr w:type="spellStart"/>
            <w:r w:rsidRPr="00866328">
              <w:rPr>
                <w:rFonts w:eastAsia="Times New Roman"/>
                <w:b/>
                <w:bCs/>
                <w:color w:val="D9D9D9"/>
                <w:sz w:val="16"/>
                <w:lang w:val="es-ES" w:eastAsia="es-ES"/>
              </w:rPr>
              <w:t>Desempreño</w:t>
            </w:r>
            <w:proofErr w:type="spellEnd"/>
            <w:r w:rsidRPr="00866328">
              <w:rPr>
                <w:rFonts w:eastAsia="Times New Roman"/>
                <w:b/>
                <w:bCs/>
                <w:color w:val="D9D9D9"/>
                <w:sz w:val="16"/>
                <w:lang w:val="es-ES" w:eastAsia="es-ES"/>
              </w:rPr>
              <w:t xml:space="preserve"> Financiero</w:t>
            </w:r>
          </w:p>
        </w:tc>
      </w:tr>
      <w:tr w:rsidR="002E00A1" w:rsidRPr="00866328" w14:paraId="6581FB38" w14:textId="77777777" w:rsidTr="006F5065">
        <w:trPr>
          <w:trHeight w:val="700"/>
          <w:jc w:val="center"/>
        </w:trPr>
        <w:tc>
          <w:tcPr>
            <w:tcW w:w="976" w:type="pct"/>
            <w:tcBorders>
              <w:top w:val="nil"/>
              <w:left w:val="single" w:sz="4" w:space="0" w:color="auto"/>
              <w:bottom w:val="single" w:sz="4" w:space="0" w:color="auto"/>
              <w:right w:val="single" w:sz="4" w:space="0" w:color="auto"/>
            </w:tcBorders>
            <w:shd w:val="clear" w:color="auto" w:fill="auto"/>
            <w:noWrap/>
            <w:vAlign w:val="center"/>
            <w:hideMark/>
          </w:tcPr>
          <w:p w14:paraId="06A19518" w14:textId="77777777" w:rsidR="002E00A1" w:rsidRPr="00866328" w:rsidRDefault="002E00A1" w:rsidP="006114F3">
            <w:pPr>
              <w:spacing w:after="0" w:line="240" w:lineRule="auto"/>
              <w:jc w:val="center"/>
              <w:rPr>
                <w:rFonts w:eastAsia="Times New Roman"/>
                <w:sz w:val="16"/>
                <w:lang w:val="es-ES" w:eastAsia="es-ES"/>
              </w:rPr>
            </w:pPr>
            <w:r w:rsidRPr="00866328">
              <w:rPr>
                <w:rFonts w:eastAsia="Times New Roman"/>
                <w:sz w:val="16"/>
                <w:lang w:val="es-ES" w:eastAsia="es-ES"/>
              </w:rPr>
              <w:t>0001</w:t>
            </w:r>
          </w:p>
        </w:tc>
        <w:tc>
          <w:tcPr>
            <w:tcW w:w="1030" w:type="pct"/>
            <w:tcBorders>
              <w:top w:val="nil"/>
              <w:left w:val="nil"/>
              <w:bottom w:val="single" w:sz="4" w:space="0" w:color="auto"/>
              <w:right w:val="single" w:sz="4" w:space="0" w:color="auto"/>
            </w:tcBorders>
            <w:shd w:val="clear" w:color="auto" w:fill="auto"/>
            <w:vAlign w:val="center"/>
            <w:hideMark/>
          </w:tcPr>
          <w:p w14:paraId="7FE15B0F" w14:textId="77777777" w:rsidR="002E00A1" w:rsidRPr="00866328" w:rsidRDefault="002E00A1" w:rsidP="006114F3">
            <w:pPr>
              <w:spacing w:after="0" w:line="240" w:lineRule="auto"/>
              <w:jc w:val="center"/>
              <w:rPr>
                <w:rFonts w:eastAsia="Times New Roman"/>
                <w:sz w:val="16"/>
                <w:lang w:val="es-ES" w:eastAsia="es-ES"/>
              </w:rPr>
            </w:pPr>
            <w:r w:rsidRPr="00866328">
              <w:rPr>
                <w:rFonts w:eastAsia="Times New Roman"/>
                <w:sz w:val="16"/>
                <w:lang w:val="es-ES" w:eastAsia="es-ES"/>
              </w:rPr>
              <w:t>Acción Común (Dirección y Coordinación)</w:t>
            </w:r>
          </w:p>
        </w:tc>
        <w:tc>
          <w:tcPr>
            <w:tcW w:w="1096" w:type="pct"/>
            <w:tcBorders>
              <w:top w:val="nil"/>
              <w:left w:val="nil"/>
              <w:bottom w:val="single" w:sz="4" w:space="0" w:color="auto"/>
              <w:right w:val="single" w:sz="4" w:space="0" w:color="auto"/>
            </w:tcBorders>
            <w:shd w:val="clear" w:color="auto" w:fill="auto"/>
            <w:noWrap/>
            <w:vAlign w:val="center"/>
            <w:hideMark/>
          </w:tcPr>
          <w:p w14:paraId="036F4823" w14:textId="77777777" w:rsidR="002E00A1" w:rsidRPr="00866328" w:rsidRDefault="002E00A1" w:rsidP="006114F3">
            <w:pPr>
              <w:spacing w:after="0" w:line="240" w:lineRule="auto"/>
              <w:jc w:val="center"/>
              <w:rPr>
                <w:rFonts w:eastAsia="Times New Roman"/>
                <w:sz w:val="16"/>
                <w:lang w:val="es-ES" w:eastAsia="es-ES"/>
              </w:rPr>
            </w:pPr>
            <w:r w:rsidRPr="00866328">
              <w:rPr>
                <w:rFonts w:eastAsia="Times New Roman"/>
                <w:sz w:val="16"/>
                <w:lang w:val="es-ES" w:eastAsia="es-ES"/>
              </w:rPr>
              <w:t>54,299,218.00</w:t>
            </w:r>
          </w:p>
        </w:tc>
        <w:tc>
          <w:tcPr>
            <w:tcW w:w="1017" w:type="pct"/>
            <w:tcBorders>
              <w:top w:val="nil"/>
              <w:left w:val="nil"/>
              <w:bottom w:val="single" w:sz="4" w:space="0" w:color="auto"/>
              <w:right w:val="single" w:sz="4" w:space="0" w:color="auto"/>
            </w:tcBorders>
            <w:shd w:val="clear" w:color="auto" w:fill="auto"/>
            <w:noWrap/>
            <w:vAlign w:val="center"/>
            <w:hideMark/>
          </w:tcPr>
          <w:p w14:paraId="5F2F1997" w14:textId="77777777" w:rsidR="002E00A1" w:rsidRPr="00866328" w:rsidRDefault="002E00A1" w:rsidP="006114F3">
            <w:pPr>
              <w:spacing w:after="0" w:line="240" w:lineRule="auto"/>
              <w:jc w:val="center"/>
              <w:rPr>
                <w:rFonts w:eastAsia="Times New Roman"/>
                <w:sz w:val="16"/>
                <w:lang w:val="es-ES" w:eastAsia="es-ES"/>
              </w:rPr>
            </w:pPr>
            <w:r w:rsidRPr="00866328">
              <w:rPr>
                <w:rFonts w:eastAsia="Times New Roman"/>
                <w:sz w:val="16"/>
                <w:lang w:val="es-ES" w:eastAsia="es-ES"/>
              </w:rPr>
              <w:t>42,756,786.40</w:t>
            </w:r>
          </w:p>
        </w:tc>
        <w:tc>
          <w:tcPr>
            <w:tcW w:w="881" w:type="pct"/>
            <w:tcBorders>
              <w:top w:val="nil"/>
              <w:left w:val="nil"/>
              <w:bottom w:val="single" w:sz="4" w:space="0" w:color="auto"/>
              <w:right w:val="single" w:sz="4" w:space="0" w:color="auto"/>
            </w:tcBorders>
            <w:shd w:val="clear" w:color="auto" w:fill="auto"/>
            <w:noWrap/>
            <w:vAlign w:val="center"/>
            <w:hideMark/>
          </w:tcPr>
          <w:p w14:paraId="2CF59C82" w14:textId="77777777" w:rsidR="002E00A1" w:rsidRPr="00866328" w:rsidRDefault="002E00A1" w:rsidP="006114F3">
            <w:pPr>
              <w:spacing w:after="0" w:line="240" w:lineRule="auto"/>
              <w:jc w:val="center"/>
              <w:rPr>
                <w:rFonts w:eastAsia="Times New Roman"/>
                <w:sz w:val="16"/>
                <w:lang w:val="es-ES" w:eastAsia="es-ES"/>
              </w:rPr>
            </w:pPr>
            <w:r w:rsidRPr="00866328">
              <w:rPr>
                <w:rFonts w:eastAsia="Times New Roman"/>
                <w:sz w:val="16"/>
                <w:lang w:val="es-ES" w:eastAsia="es-ES"/>
              </w:rPr>
              <w:t>79%</w:t>
            </w:r>
          </w:p>
        </w:tc>
      </w:tr>
      <w:tr w:rsidR="002E00A1" w:rsidRPr="00866328" w14:paraId="4FE566DB" w14:textId="77777777" w:rsidTr="006F5065">
        <w:trPr>
          <w:trHeight w:val="2256"/>
          <w:jc w:val="center"/>
        </w:trPr>
        <w:tc>
          <w:tcPr>
            <w:tcW w:w="976" w:type="pct"/>
            <w:tcBorders>
              <w:top w:val="nil"/>
              <w:left w:val="single" w:sz="4" w:space="0" w:color="auto"/>
              <w:bottom w:val="single" w:sz="4" w:space="0" w:color="auto"/>
              <w:right w:val="single" w:sz="4" w:space="0" w:color="auto"/>
            </w:tcBorders>
            <w:shd w:val="clear" w:color="auto" w:fill="auto"/>
            <w:noWrap/>
            <w:vAlign w:val="center"/>
            <w:hideMark/>
          </w:tcPr>
          <w:p w14:paraId="468F84EF" w14:textId="77777777" w:rsidR="002E00A1" w:rsidRPr="00866328" w:rsidRDefault="002E00A1" w:rsidP="006114F3">
            <w:pPr>
              <w:spacing w:after="0" w:line="240" w:lineRule="auto"/>
              <w:jc w:val="center"/>
              <w:rPr>
                <w:rFonts w:eastAsia="Times New Roman"/>
                <w:sz w:val="16"/>
                <w:lang w:val="es-ES" w:eastAsia="es-ES"/>
              </w:rPr>
            </w:pPr>
            <w:r w:rsidRPr="00866328">
              <w:rPr>
                <w:rFonts w:eastAsia="Times New Roman"/>
                <w:sz w:val="16"/>
                <w:lang w:val="es-ES" w:eastAsia="es-ES"/>
              </w:rPr>
              <w:lastRenderedPageBreak/>
              <w:t>0001</w:t>
            </w:r>
          </w:p>
        </w:tc>
        <w:tc>
          <w:tcPr>
            <w:tcW w:w="1030" w:type="pct"/>
            <w:tcBorders>
              <w:top w:val="nil"/>
              <w:left w:val="nil"/>
              <w:bottom w:val="single" w:sz="4" w:space="0" w:color="auto"/>
              <w:right w:val="single" w:sz="4" w:space="0" w:color="auto"/>
            </w:tcBorders>
            <w:shd w:val="clear" w:color="auto" w:fill="auto"/>
            <w:vAlign w:val="center"/>
            <w:hideMark/>
          </w:tcPr>
          <w:p w14:paraId="0AEBACC1" w14:textId="77777777" w:rsidR="002E00A1" w:rsidRPr="00866328" w:rsidRDefault="002E00A1" w:rsidP="006114F3">
            <w:pPr>
              <w:spacing w:after="0" w:line="240" w:lineRule="auto"/>
              <w:jc w:val="center"/>
              <w:rPr>
                <w:rFonts w:eastAsia="Times New Roman"/>
                <w:sz w:val="16"/>
                <w:lang w:val="es-ES" w:eastAsia="es-ES"/>
              </w:rPr>
            </w:pPr>
            <w:r w:rsidRPr="00866328">
              <w:rPr>
                <w:rFonts w:eastAsia="Times New Roman"/>
                <w:sz w:val="16"/>
                <w:lang w:val="es-ES" w:eastAsia="es-ES"/>
              </w:rPr>
              <w:t>Residentes de los sectores bajo jurisdicción de COAAROM con producción de agua potable a través de la red pública (Producción de agua potable)</w:t>
            </w:r>
          </w:p>
        </w:tc>
        <w:tc>
          <w:tcPr>
            <w:tcW w:w="1096" w:type="pct"/>
            <w:tcBorders>
              <w:top w:val="nil"/>
              <w:left w:val="nil"/>
              <w:bottom w:val="single" w:sz="4" w:space="0" w:color="auto"/>
              <w:right w:val="single" w:sz="4" w:space="0" w:color="auto"/>
            </w:tcBorders>
            <w:shd w:val="clear" w:color="auto" w:fill="auto"/>
            <w:noWrap/>
            <w:vAlign w:val="center"/>
            <w:hideMark/>
          </w:tcPr>
          <w:p w14:paraId="0E4F191F" w14:textId="77777777" w:rsidR="002E00A1" w:rsidRPr="00866328" w:rsidRDefault="002E00A1" w:rsidP="006114F3">
            <w:pPr>
              <w:spacing w:after="0" w:line="240" w:lineRule="auto"/>
              <w:jc w:val="center"/>
              <w:rPr>
                <w:rFonts w:eastAsia="Times New Roman"/>
                <w:sz w:val="16"/>
                <w:lang w:val="es-ES" w:eastAsia="es-ES"/>
              </w:rPr>
            </w:pPr>
            <w:r w:rsidRPr="00866328">
              <w:rPr>
                <w:rFonts w:eastAsia="Times New Roman"/>
                <w:sz w:val="16"/>
                <w:lang w:val="es-ES" w:eastAsia="es-ES"/>
              </w:rPr>
              <w:t>174,646,841.73</w:t>
            </w:r>
          </w:p>
        </w:tc>
        <w:tc>
          <w:tcPr>
            <w:tcW w:w="1017" w:type="pct"/>
            <w:tcBorders>
              <w:top w:val="nil"/>
              <w:left w:val="nil"/>
              <w:bottom w:val="single" w:sz="4" w:space="0" w:color="auto"/>
              <w:right w:val="single" w:sz="4" w:space="0" w:color="auto"/>
            </w:tcBorders>
            <w:shd w:val="clear" w:color="auto" w:fill="auto"/>
            <w:noWrap/>
            <w:vAlign w:val="center"/>
            <w:hideMark/>
          </w:tcPr>
          <w:p w14:paraId="0B8365CC" w14:textId="77777777" w:rsidR="002E00A1" w:rsidRPr="00866328" w:rsidRDefault="002E00A1" w:rsidP="006114F3">
            <w:pPr>
              <w:spacing w:after="0" w:line="240" w:lineRule="auto"/>
              <w:jc w:val="center"/>
              <w:rPr>
                <w:rFonts w:eastAsia="Times New Roman"/>
                <w:sz w:val="16"/>
                <w:lang w:val="es-ES" w:eastAsia="es-ES"/>
              </w:rPr>
            </w:pPr>
            <w:r w:rsidRPr="00866328">
              <w:rPr>
                <w:rFonts w:eastAsia="Times New Roman"/>
                <w:sz w:val="16"/>
                <w:lang w:val="es-ES" w:eastAsia="es-ES"/>
              </w:rPr>
              <w:t>119,733,748.52</w:t>
            </w:r>
          </w:p>
        </w:tc>
        <w:tc>
          <w:tcPr>
            <w:tcW w:w="881" w:type="pct"/>
            <w:tcBorders>
              <w:top w:val="nil"/>
              <w:left w:val="nil"/>
              <w:bottom w:val="single" w:sz="4" w:space="0" w:color="auto"/>
              <w:right w:val="single" w:sz="4" w:space="0" w:color="auto"/>
            </w:tcBorders>
            <w:shd w:val="clear" w:color="auto" w:fill="auto"/>
            <w:noWrap/>
            <w:vAlign w:val="center"/>
            <w:hideMark/>
          </w:tcPr>
          <w:p w14:paraId="4AE50B0A" w14:textId="77777777" w:rsidR="002E00A1" w:rsidRPr="00866328" w:rsidRDefault="002E00A1" w:rsidP="006114F3">
            <w:pPr>
              <w:spacing w:after="0" w:line="240" w:lineRule="auto"/>
              <w:jc w:val="center"/>
              <w:rPr>
                <w:rFonts w:eastAsia="Times New Roman"/>
                <w:sz w:val="16"/>
                <w:lang w:val="es-ES" w:eastAsia="es-ES"/>
              </w:rPr>
            </w:pPr>
            <w:r w:rsidRPr="00866328">
              <w:rPr>
                <w:rFonts w:eastAsia="Times New Roman"/>
                <w:sz w:val="16"/>
                <w:lang w:val="es-ES" w:eastAsia="es-ES"/>
              </w:rPr>
              <w:t>69%</w:t>
            </w:r>
          </w:p>
        </w:tc>
      </w:tr>
      <w:tr w:rsidR="002E00A1" w:rsidRPr="00866328" w14:paraId="038819B9" w14:textId="77777777" w:rsidTr="006114F3">
        <w:trPr>
          <w:trHeight w:val="1680"/>
          <w:jc w:val="center"/>
        </w:trPr>
        <w:tc>
          <w:tcPr>
            <w:tcW w:w="976" w:type="pct"/>
            <w:tcBorders>
              <w:top w:val="nil"/>
              <w:left w:val="single" w:sz="4" w:space="0" w:color="auto"/>
              <w:bottom w:val="single" w:sz="4" w:space="0" w:color="auto"/>
              <w:right w:val="single" w:sz="4" w:space="0" w:color="auto"/>
            </w:tcBorders>
            <w:shd w:val="clear" w:color="auto" w:fill="auto"/>
            <w:vAlign w:val="center"/>
            <w:hideMark/>
          </w:tcPr>
          <w:p w14:paraId="2EA7D2CD" w14:textId="77777777" w:rsidR="002E00A1" w:rsidRPr="00866328" w:rsidRDefault="002E00A1" w:rsidP="006114F3">
            <w:pPr>
              <w:spacing w:after="0" w:line="240" w:lineRule="auto"/>
              <w:jc w:val="center"/>
              <w:rPr>
                <w:rFonts w:eastAsia="Times New Roman"/>
                <w:sz w:val="16"/>
                <w:lang w:val="es-ES" w:eastAsia="es-ES"/>
              </w:rPr>
            </w:pPr>
            <w:r w:rsidRPr="00866328">
              <w:rPr>
                <w:rFonts w:eastAsia="Times New Roman"/>
                <w:sz w:val="16"/>
                <w:lang w:val="es-ES" w:eastAsia="es-ES"/>
              </w:rPr>
              <w:t>0051-0052</w:t>
            </w:r>
          </w:p>
        </w:tc>
        <w:tc>
          <w:tcPr>
            <w:tcW w:w="1030" w:type="pct"/>
            <w:tcBorders>
              <w:top w:val="nil"/>
              <w:left w:val="nil"/>
              <w:bottom w:val="single" w:sz="4" w:space="0" w:color="auto"/>
              <w:right w:val="single" w:sz="4" w:space="0" w:color="auto"/>
            </w:tcBorders>
            <w:shd w:val="clear" w:color="auto" w:fill="auto"/>
            <w:vAlign w:val="center"/>
            <w:hideMark/>
          </w:tcPr>
          <w:p w14:paraId="774EC3E2" w14:textId="77777777" w:rsidR="002E00A1" w:rsidRPr="00866328" w:rsidRDefault="002E00A1" w:rsidP="006114F3">
            <w:pPr>
              <w:spacing w:after="0" w:line="240" w:lineRule="auto"/>
              <w:jc w:val="center"/>
              <w:rPr>
                <w:rFonts w:eastAsia="Times New Roman"/>
                <w:sz w:val="16"/>
                <w:lang w:val="es-ES" w:eastAsia="es-ES"/>
              </w:rPr>
            </w:pPr>
            <w:r w:rsidRPr="00866328">
              <w:rPr>
                <w:rFonts w:eastAsia="Times New Roman"/>
                <w:sz w:val="16"/>
                <w:lang w:val="es-ES" w:eastAsia="es-ES"/>
              </w:rPr>
              <w:t>Residentes de los sectores bajo jurisdicción de COAAROM con producción de agua potable a través de la red pública (Producción de agua potable)</w:t>
            </w:r>
          </w:p>
        </w:tc>
        <w:tc>
          <w:tcPr>
            <w:tcW w:w="1096" w:type="pct"/>
            <w:tcBorders>
              <w:top w:val="nil"/>
              <w:left w:val="nil"/>
              <w:bottom w:val="single" w:sz="4" w:space="0" w:color="auto"/>
              <w:right w:val="single" w:sz="4" w:space="0" w:color="auto"/>
            </w:tcBorders>
            <w:shd w:val="clear" w:color="auto" w:fill="auto"/>
            <w:noWrap/>
            <w:vAlign w:val="center"/>
            <w:hideMark/>
          </w:tcPr>
          <w:p w14:paraId="23BDA4E6" w14:textId="77777777" w:rsidR="002E00A1" w:rsidRPr="00866328" w:rsidRDefault="002E00A1" w:rsidP="006114F3">
            <w:pPr>
              <w:spacing w:after="0" w:line="240" w:lineRule="auto"/>
              <w:jc w:val="center"/>
              <w:rPr>
                <w:rFonts w:eastAsia="Times New Roman"/>
                <w:sz w:val="16"/>
                <w:lang w:val="es-ES" w:eastAsia="es-ES"/>
              </w:rPr>
            </w:pPr>
            <w:r w:rsidRPr="00866328">
              <w:rPr>
                <w:rFonts w:eastAsia="Times New Roman"/>
                <w:sz w:val="16"/>
                <w:lang w:val="es-ES" w:eastAsia="es-ES"/>
              </w:rPr>
              <w:t>180,205,000.00</w:t>
            </w:r>
          </w:p>
        </w:tc>
        <w:tc>
          <w:tcPr>
            <w:tcW w:w="1017" w:type="pct"/>
            <w:tcBorders>
              <w:top w:val="nil"/>
              <w:left w:val="nil"/>
              <w:bottom w:val="single" w:sz="4" w:space="0" w:color="auto"/>
              <w:right w:val="single" w:sz="4" w:space="0" w:color="auto"/>
            </w:tcBorders>
            <w:shd w:val="clear" w:color="auto" w:fill="auto"/>
            <w:noWrap/>
            <w:vAlign w:val="center"/>
            <w:hideMark/>
          </w:tcPr>
          <w:p w14:paraId="3D6BBF55" w14:textId="77777777" w:rsidR="002E00A1" w:rsidRPr="00866328" w:rsidRDefault="002E00A1" w:rsidP="006114F3">
            <w:pPr>
              <w:spacing w:after="0" w:line="240" w:lineRule="auto"/>
              <w:jc w:val="center"/>
              <w:rPr>
                <w:rFonts w:eastAsia="Times New Roman"/>
                <w:sz w:val="16"/>
                <w:lang w:val="es-ES" w:eastAsia="es-ES"/>
              </w:rPr>
            </w:pPr>
            <w:r w:rsidRPr="00866328">
              <w:rPr>
                <w:rFonts w:eastAsia="Times New Roman"/>
                <w:sz w:val="16"/>
                <w:lang w:val="es-ES" w:eastAsia="es-ES"/>
              </w:rPr>
              <w:t>45,080,881.17</w:t>
            </w:r>
          </w:p>
        </w:tc>
        <w:tc>
          <w:tcPr>
            <w:tcW w:w="881" w:type="pct"/>
            <w:tcBorders>
              <w:top w:val="nil"/>
              <w:left w:val="nil"/>
              <w:bottom w:val="single" w:sz="4" w:space="0" w:color="auto"/>
              <w:right w:val="single" w:sz="4" w:space="0" w:color="auto"/>
            </w:tcBorders>
            <w:shd w:val="clear" w:color="auto" w:fill="auto"/>
            <w:noWrap/>
            <w:vAlign w:val="center"/>
            <w:hideMark/>
          </w:tcPr>
          <w:p w14:paraId="6997E70F" w14:textId="77777777" w:rsidR="002E00A1" w:rsidRPr="00866328" w:rsidRDefault="002E00A1" w:rsidP="006114F3">
            <w:pPr>
              <w:spacing w:after="0" w:line="240" w:lineRule="auto"/>
              <w:jc w:val="center"/>
              <w:rPr>
                <w:rFonts w:eastAsia="Times New Roman"/>
                <w:sz w:val="16"/>
                <w:lang w:val="es-ES" w:eastAsia="es-ES"/>
              </w:rPr>
            </w:pPr>
            <w:r w:rsidRPr="00866328">
              <w:rPr>
                <w:rFonts w:eastAsia="Times New Roman"/>
                <w:sz w:val="16"/>
                <w:lang w:val="es-ES" w:eastAsia="es-ES"/>
              </w:rPr>
              <w:t>25%</w:t>
            </w:r>
          </w:p>
        </w:tc>
      </w:tr>
      <w:tr w:rsidR="002E00A1" w:rsidRPr="00866328" w14:paraId="3B383FA6" w14:textId="77777777" w:rsidTr="006114F3">
        <w:trPr>
          <w:trHeight w:val="2175"/>
          <w:jc w:val="center"/>
        </w:trPr>
        <w:tc>
          <w:tcPr>
            <w:tcW w:w="976" w:type="pct"/>
            <w:tcBorders>
              <w:top w:val="nil"/>
              <w:left w:val="single" w:sz="4" w:space="0" w:color="auto"/>
              <w:bottom w:val="single" w:sz="4" w:space="0" w:color="auto"/>
              <w:right w:val="single" w:sz="4" w:space="0" w:color="auto"/>
            </w:tcBorders>
            <w:shd w:val="clear" w:color="auto" w:fill="auto"/>
            <w:noWrap/>
            <w:vAlign w:val="center"/>
            <w:hideMark/>
          </w:tcPr>
          <w:p w14:paraId="174F7792" w14:textId="77777777" w:rsidR="002E00A1" w:rsidRPr="00866328" w:rsidRDefault="002E00A1" w:rsidP="006114F3">
            <w:pPr>
              <w:spacing w:after="0" w:line="240" w:lineRule="auto"/>
              <w:jc w:val="center"/>
              <w:rPr>
                <w:rFonts w:eastAsia="Times New Roman"/>
                <w:sz w:val="16"/>
                <w:lang w:val="es-ES" w:eastAsia="es-ES"/>
              </w:rPr>
            </w:pPr>
            <w:r w:rsidRPr="00866328">
              <w:rPr>
                <w:rFonts w:eastAsia="Times New Roman"/>
                <w:sz w:val="16"/>
                <w:lang w:val="es-ES" w:eastAsia="es-ES"/>
              </w:rPr>
              <w:t>0001</w:t>
            </w:r>
          </w:p>
        </w:tc>
        <w:tc>
          <w:tcPr>
            <w:tcW w:w="1030" w:type="pct"/>
            <w:tcBorders>
              <w:top w:val="nil"/>
              <w:left w:val="nil"/>
              <w:bottom w:val="single" w:sz="4" w:space="0" w:color="auto"/>
              <w:right w:val="single" w:sz="4" w:space="0" w:color="auto"/>
            </w:tcBorders>
            <w:shd w:val="clear" w:color="auto" w:fill="auto"/>
            <w:vAlign w:val="center"/>
            <w:hideMark/>
          </w:tcPr>
          <w:p w14:paraId="5EAAD9B4" w14:textId="77777777" w:rsidR="002E00A1" w:rsidRPr="00866328" w:rsidRDefault="002E00A1" w:rsidP="006114F3">
            <w:pPr>
              <w:spacing w:after="0" w:line="240" w:lineRule="auto"/>
              <w:jc w:val="center"/>
              <w:rPr>
                <w:rFonts w:eastAsia="Times New Roman"/>
                <w:sz w:val="16"/>
                <w:lang w:val="es-ES" w:eastAsia="es-ES"/>
              </w:rPr>
            </w:pPr>
            <w:r w:rsidRPr="00866328">
              <w:rPr>
                <w:rFonts w:eastAsia="Times New Roman"/>
                <w:sz w:val="16"/>
                <w:lang w:val="es-ES" w:eastAsia="es-ES"/>
              </w:rPr>
              <w:t>Residentes de los sectores bajo jurisdicción de COAAROM con distribución de agua potable a través de camiones cisterna (abastecimiento de agua a escuelas, hospitales, empresas y viviendas a través de camiones cisterna)</w:t>
            </w:r>
          </w:p>
        </w:tc>
        <w:tc>
          <w:tcPr>
            <w:tcW w:w="1096" w:type="pct"/>
            <w:tcBorders>
              <w:top w:val="nil"/>
              <w:left w:val="nil"/>
              <w:bottom w:val="single" w:sz="4" w:space="0" w:color="auto"/>
              <w:right w:val="single" w:sz="4" w:space="0" w:color="auto"/>
            </w:tcBorders>
            <w:shd w:val="clear" w:color="auto" w:fill="auto"/>
            <w:noWrap/>
            <w:vAlign w:val="center"/>
            <w:hideMark/>
          </w:tcPr>
          <w:p w14:paraId="5B6EBB09" w14:textId="77777777" w:rsidR="002E00A1" w:rsidRPr="00866328" w:rsidRDefault="002E00A1" w:rsidP="006114F3">
            <w:pPr>
              <w:spacing w:after="0" w:line="240" w:lineRule="auto"/>
              <w:jc w:val="center"/>
              <w:rPr>
                <w:rFonts w:eastAsia="Times New Roman"/>
                <w:sz w:val="16"/>
                <w:lang w:val="es-ES" w:eastAsia="es-ES"/>
              </w:rPr>
            </w:pPr>
            <w:r w:rsidRPr="00866328">
              <w:rPr>
                <w:rFonts w:eastAsia="Times New Roman"/>
                <w:sz w:val="16"/>
                <w:lang w:val="es-ES" w:eastAsia="es-ES"/>
              </w:rPr>
              <w:t>2,050,000.00</w:t>
            </w:r>
          </w:p>
        </w:tc>
        <w:tc>
          <w:tcPr>
            <w:tcW w:w="1017" w:type="pct"/>
            <w:tcBorders>
              <w:top w:val="nil"/>
              <w:left w:val="nil"/>
              <w:bottom w:val="single" w:sz="4" w:space="0" w:color="auto"/>
              <w:right w:val="single" w:sz="4" w:space="0" w:color="auto"/>
            </w:tcBorders>
            <w:shd w:val="clear" w:color="auto" w:fill="auto"/>
            <w:noWrap/>
            <w:vAlign w:val="center"/>
            <w:hideMark/>
          </w:tcPr>
          <w:p w14:paraId="420A30A5" w14:textId="77777777" w:rsidR="002E00A1" w:rsidRPr="00866328" w:rsidRDefault="002E00A1" w:rsidP="006114F3">
            <w:pPr>
              <w:spacing w:after="0" w:line="240" w:lineRule="auto"/>
              <w:jc w:val="center"/>
              <w:rPr>
                <w:rFonts w:eastAsia="Times New Roman"/>
                <w:sz w:val="16"/>
                <w:lang w:val="es-ES" w:eastAsia="es-ES"/>
              </w:rPr>
            </w:pPr>
            <w:r w:rsidRPr="00866328">
              <w:rPr>
                <w:rFonts w:eastAsia="Times New Roman"/>
                <w:sz w:val="16"/>
                <w:lang w:val="es-ES" w:eastAsia="es-ES"/>
              </w:rPr>
              <w:t>566,400.00</w:t>
            </w:r>
          </w:p>
        </w:tc>
        <w:tc>
          <w:tcPr>
            <w:tcW w:w="881" w:type="pct"/>
            <w:tcBorders>
              <w:top w:val="nil"/>
              <w:left w:val="nil"/>
              <w:bottom w:val="single" w:sz="4" w:space="0" w:color="auto"/>
              <w:right w:val="single" w:sz="4" w:space="0" w:color="auto"/>
            </w:tcBorders>
            <w:shd w:val="clear" w:color="auto" w:fill="auto"/>
            <w:noWrap/>
            <w:vAlign w:val="center"/>
            <w:hideMark/>
          </w:tcPr>
          <w:p w14:paraId="1BF904C2" w14:textId="77777777" w:rsidR="002E00A1" w:rsidRPr="00866328" w:rsidRDefault="002E00A1" w:rsidP="006114F3">
            <w:pPr>
              <w:spacing w:after="0" w:line="240" w:lineRule="auto"/>
              <w:jc w:val="center"/>
              <w:rPr>
                <w:rFonts w:eastAsia="Times New Roman"/>
                <w:sz w:val="16"/>
                <w:lang w:val="es-ES" w:eastAsia="es-ES"/>
              </w:rPr>
            </w:pPr>
            <w:r w:rsidRPr="00866328">
              <w:rPr>
                <w:rFonts w:eastAsia="Times New Roman"/>
                <w:sz w:val="16"/>
                <w:lang w:val="es-ES" w:eastAsia="es-ES"/>
              </w:rPr>
              <w:t>28%</w:t>
            </w:r>
          </w:p>
        </w:tc>
      </w:tr>
      <w:tr w:rsidR="002E00A1" w:rsidRPr="00866328" w14:paraId="3CA04D04" w14:textId="77777777" w:rsidTr="006114F3">
        <w:trPr>
          <w:trHeight w:val="495"/>
          <w:jc w:val="center"/>
        </w:trPr>
        <w:tc>
          <w:tcPr>
            <w:tcW w:w="976" w:type="pct"/>
            <w:tcBorders>
              <w:top w:val="nil"/>
              <w:left w:val="single" w:sz="4" w:space="0" w:color="auto"/>
              <w:bottom w:val="single" w:sz="4" w:space="0" w:color="auto"/>
              <w:right w:val="single" w:sz="4" w:space="0" w:color="auto"/>
            </w:tcBorders>
            <w:shd w:val="clear" w:color="auto" w:fill="142F62"/>
            <w:noWrap/>
            <w:vAlign w:val="center"/>
            <w:hideMark/>
          </w:tcPr>
          <w:p w14:paraId="77EE8D7B" w14:textId="77777777" w:rsidR="002E00A1" w:rsidRPr="00866328" w:rsidRDefault="002E00A1" w:rsidP="006114F3">
            <w:pPr>
              <w:spacing w:after="0" w:line="240" w:lineRule="auto"/>
              <w:rPr>
                <w:rFonts w:eastAsia="Times New Roman"/>
                <w:b/>
                <w:bCs/>
                <w:color w:val="D9D9D9"/>
                <w:sz w:val="16"/>
                <w:lang w:val="es-ES" w:eastAsia="es-ES"/>
              </w:rPr>
            </w:pPr>
            <w:r w:rsidRPr="00866328">
              <w:rPr>
                <w:rFonts w:eastAsia="Times New Roman"/>
                <w:b/>
                <w:bCs/>
                <w:color w:val="D9D9D9"/>
                <w:sz w:val="16"/>
                <w:lang w:val="es-ES" w:eastAsia="es-ES"/>
              </w:rPr>
              <w:t>Total General</w:t>
            </w:r>
          </w:p>
        </w:tc>
        <w:tc>
          <w:tcPr>
            <w:tcW w:w="1030" w:type="pct"/>
            <w:tcBorders>
              <w:top w:val="nil"/>
              <w:left w:val="nil"/>
              <w:bottom w:val="single" w:sz="4" w:space="0" w:color="auto"/>
              <w:right w:val="single" w:sz="4" w:space="0" w:color="auto"/>
            </w:tcBorders>
            <w:shd w:val="clear" w:color="auto" w:fill="142F62"/>
            <w:noWrap/>
            <w:vAlign w:val="bottom"/>
            <w:hideMark/>
          </w:tcPr>
          <w:p w14:paraId="15B6A125" w14:textId="77777777" w:rsidR="002E00A1" w:rsidRPr="00866328" w:rsidRDefault="002E00A1" w:rsidP="006114F3">
            <w:pPr>
              <w:spacing w:after="0" w:line="240" w:lineRule="auto"/>
              <w:rPr>
                <w:rFonts w:eastAsia="Times New Roman"/>
                <w:color w:val="D9D9D9"/>
                <w:sz w:val="16"/>
                <w:lang w:val="es-ES" w:eastAsia="es-ES"/>
              </w:rPr>
            </w:pPr>
            <w:r w:rsidRPr="00866328">
              <w:rPr>
                <w:rFonts w:eastAsia="Times New Roman"/>
                <w:color w:val="D9D9D9"/>
                <w:sz w:val="16"/>
                <w:lang w:val="es-ES" w:eastAsia="es-ES"/>
              </w:rPr>
              <w:t> </w:t>
            </w:r>
          </w:p>
        </w:tc>
        <w:tc>
          <w:tcPr>
            <w:tcW w:w="1096" w:type="pct"/>
            <w:tcBorders>
              <w:top w:val="nil"/>
              <w:left w:val="nil"/>
              <w:bottom w:val="single" w:sz="4" w:space="0" w:color="auto"/>
              <w:right w:val="single" w:sz="4" w:space="0" w:color="auto"/>
            </w:tcBorders>
            <w:shd w:val="clear" w:color="auto" w:fill="142F62"/>
            <w:noWrap/>
            <w:vAlign w:val="bottom"/>
            <w:hideMark/>
          </w:tcPr>
          <w:p w14:paraId="1A50CCDB" w14:textId="77777777" w:rsidR="002E00A1" w:rsidRPr="00866328" w:rsidRDefault="002E00A1" w:rsidP="006114F3">
            <w:pPr>
              <w:spacing w:after="0" w:line="240" w:lineRule="auto"/>
              <w:rPr>
                <w:rFonts w:eastAsia="Times New Roman"/>
                <w:b/>
                <w:bCs/>
                <w:color w:val="D9D9D9"/>
                <w:sz w:val="16"/>
                <w:lang w:val="es-ES" w:eastAsia="es-ES"/>
              </w:rPr>
            </w:pPr>
            <w:r w:rsidRPr="00866328">
              <w:rPr>
                <w:rFonts w:eastAsia="Times New Roman"/>
                <w:b/>
                <w:bCs/>
                <w:color w:val="D9D9D9"/>
                <w:sz w:val="16"/>
                <w:lang w:val="es-ES" w:eastAsia="es-ES"/>
              </w:rPr>
              <w:t>411,201,059.73</w:t>
            </w:r>
          </w:p>
        </w:tc>
        <w:tc>
          <w:tcPr>
            <w:tcW w:w="1017" w:type="pct"/>
            <w:tcBorders>
              <w:top w:val="nil"/>
              <w:left w:val="nil"/>
              <w:bottom w:val="single" w:sz="4" w:space="0" w:color="auto"/>
              <w:right w:val="single" w:sz="4" w:space="0" w:color="auto"/>
            </w:tcBorders>
            <w:shd w:val="clear" w:color="auto" w:fill="142F62"/>
            <w:noWrap/>
            <w:vAlign w:val="bottom"/>
            <w:hideMark/>
          </w:tcPr>
          <w:p w14:paraId="28CF9AD1" w14:textId="77777777" w:rsidR="002E00A1" w:rsidRPr="00866328" w:rsidRDefault="002E00A1" w:rsidP="006114F3">
            <w:pPr>
              <w:spacing w:after="0" w:line="240" w:lineRule="auto"/>
              <w:rPr>
                <w:rFonts w:eastAsia="Times New Roman"/>
                <w:b/>
                <w:bCs/>
                <w:color w:val="D9D9D9"/>
                <w:sz w:val="16"/>
                <w:lang w:val="es-ES" w:eastAsia="es-ES"/>
              </w:rPr>
            </w:pPr>
            <w:r w:rsidRPr="00866328">
              <w:rPr>
                <w:rFonts w:eastAsia="Times New Roman"/>
                <w:b/>
                <w:bCs/>
                <w:color w:val="D9D9D9"/>
                <w:sz w:val="16"/>
                <w:lang w:val="es-ES" w:eastAsia="es-ES"/>
              </w:rPr>
              <w:t>208,137,816.09</w:t>
            </w:r>
          </w:p>
        </w:tc>
        <w:tc>
          <w:tcPr>
            <w:tcW w:w="881" w:type="pct"/>
            <w:tcBorders>
              <w:top w:val="nil"/>
              <w:left w:val="nil"/>
              <w:bottom w:val="single" w:sz="4" w:space="0" w:color="auto"/>
              <w:right w:val="single" w:sz="4" w:space="0" w:color="auto"/>
            </w:tcBorders>
            <w:shd w:val="clear" w:color="auto" w:fill="142F62"/>
            <w:vAlign w:val="bottom"/>
          </w:tcPr>
          <w:p w14:paraId="3F7312AD" w14:textId="77777777" w:rsidR="002E00A1" w:rsidRPr="00866328" w:rsidRDefault="002E00A1" w:rsidP="006114F3">
            <w:pPr>
              <w:spacing w:after="0" w:line="240" w:lineRule="auto"/>
              <w:jc w:val="center"/>
              <w:rPr>
                <w:rFonts w:eastAsia="Times New Roman"/>
                <w:b/>
                <w:bCs/>
                <w:color w:val="D9D9D9"/>
                <w:sz w:val="16"/>
                <w:lang w:val="es-ES" w:eastAsia="es-ES"/>
              </w:rPr>
            </w:pPr>
          </w:p>
        </w:tc>
      </w:tr>
    </w:tbl>
    <w:p w14:paraId="6CB767F2" w14:textId="77777777" w:rsidR="002E00A1" w:rsidRPr="00866328" w:rsidRDefault="002E00A1" w:rsidP="002E00A1">
      <w:pPr>
        <w:autoSpaceDE w:val="0"/>
        <w:autoSpaceDN w:val="0"/>
        <w:adjustRightInd w:val="0"/>
        <w:spacing w:after="0" w:line="360" w:lineRule="auto"/>
        <w:rPr>
          <w:sz w:val="16"/>
        </w:rPr>
      </w:pPr>
    </w:p>
    <w:p w14:paraId="531B926B" w14:textId="77777777" w:rsidR="002E00A1" w:rsidRPr="00866328" w:rsidRDefault="002E00A1" w:rsidP="002E00A1">
      <w:pPr>
        <w:autoSpaceDE w:val="0"/>
        <w:autoSpaceDN w:val="0"/>
        <w:adjustRightInd w:val="0"/>
        <w:spacing w:after="0" w:line="360" w:lineRule="auto"/>
        <w:rPr>
          <w:sz w:val="16"/>
        </w:rPr>
      </w:pPr>
    </w:p>
    <w:tbl>
      <w:tblPr>
        <w:tblW w:w="5000" w:type="pct"/>
        <w:jc w:val="center"/>
        <w:tblLayout w:type="fixed"/>
        <w:tblCellMar>
          <w:left w:w="70" w:type="dxa"/>
          <w:right w:w="70" w:type="dxa"/>
        </w:tblCellMar>
        <w:tblLook w:val="04A0" w:firstRow="1" w:lastRow="0" w:firstColumn="1" w:lastColumn="0" w:noHBand="0" w:noVBand="1"/>
      </w:tblPr>
      <w:tblGrid>
        <w:gridCol w:w="1514"/>
        <w:gridCol w:w="1476"/>
        <w:gridCol w:w="1539"/>
        <w:gridCol w:w="2115"/>
        <w:gridCol w:w="1266"/>
      </w:tblGrid>
      <w:tr w:rsidR="002E00A1" w:rsidRPr="00866328" w14:paraId="48E3C54E" w14:textId="77777777" w:rsidTr="006F5065">
        <w:trPr>
          <w:trHeight w:val="557"/>
          <w:tblHeader/>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142F62"/>
            <w:noWrap/>
            <w:vAlign w:val="center"/>
            <w:hideMark/>
          </w:tcPr>
          <w:p w14:paraId="63CCF51A" w14:textId="77777777" w:rsidR="002E00A1" w:rsidRPr="00866328" w:rsidRDefault="002E00A1" w:rsidP="006114F3">
            <w:pPr>
              <w:spacing w:after="0" w:line="240" w:lineRule="auto"/>
              <w:jc w:val="center"/>
              <w:rPr>
                <w:rFonts w:eastAsia="Times New Roman"/>
                <w:b/>
                <w:bCs/>
                <w:color w:val="D9D9D9"/>
                <w:sz w:val="16"/>
                <w:lang w:val="es-ES" w:eastAsia="es-ES"/>
              </w:rPr>
            </w:pPr>
            <w:r w:rsidRPr="00866328">
              <w:rPr>
                <w:rFonts w:eastAsia="Times New Roman"/>
                <w:b/>
                <w:bCs/>
                <w:color w:val="D9D9D9"/>
                <w:sz w:val="16"/>
                <w:lang w:val="es-ES" w:eastAsia="es-ES"/>
              </w:rPr>
              <w:lastRenderedPageBreak/>
              <w:t>INDICE DE GESTION PRESUPUESTARIA</w:t>
            </w:r>
          </w:p>
        </w:tc>
      </w:tr>
      <w:tr w:rsidR="001045CB" w:rsidRPr="00866328" w14:paraId="0CF0B37D" w14:textId="77777777" w:rsidTr="001045CB">
        <w:trPr>
          <w:trHeight w:val="410"/>
          <w:tblHeader/>
          <w:jc w:val="center"/>
        </w:trPr>
        <w:tc>
          <w:tcPr>
            <w:tcW w:w="5000" w:type="pct"/>
            <w:gridSpan w:val="5"/>
            <w:tcBorders>
              <w:top w:val="single" w:sz="4" w:space="0" w:color="auto"/>
              <w:left w:val="nil"/>
              <w:right w:val="nil"/>
            </w:tcBorders>
            <w:shd w:val="clear" w:color="auto" w:fill="auto"/>
            <w:noWrap/>
            <w:vAlign w:val="bottom"/>
            <w:hideMark/>
          </w:tcPr>
          <w:p w14:paraId="46CEF744" w14:textId="2B8BC44A" w:rsidR="001045CB" w:rsidRPr="001045CB" w:rsidRDefault="001045CB" w:rsidP="001045CB">
            <w:pPr>
              <w:spacing w:after="0" w:line="240" w:lineRule="auto"/>
              <w:jc w:val="center"/>
              <w:rPr>
                <w:rFonts w:eastAsia="Times New Roman"/>
                <w:color w:val="D9D9D9"/>
                <w:sz w:val="20"/>
                <w:szCs w:val="20"/>
                <w:lang w:val="es-ES" w:eastAsia="es-ES"/>
              </w:rPr>
            </w:pPr>
            <w:r w:rsidRPr="001045CB">
              <w:rPr>
                <w:rFonts w:eastAsia="Times New Roman"/>
                <w:sz w:val="20"/>
                <w:lang w:val="es-ES" w:eastAsia="es-ES"/>
              </w:rPr>
              <w:t>Programa 12</w:t>
            </w:r>
          </w:p>
        </w:tc>
      </w:tr>
      <w:tr w:rsidR="002E00A1" w:rsidRPr="00866328" w14:paraId="76D1B449" w14:textId="77777777" w:rsidTr="006114F3">
        <w:trPr>
          <w:trHeight w:val="1545"/>
          <w:tblHeader/>
          <w:jc w:val="center"/>
        </w:trPr>
        <w:tc>
          <w:tcPr>
            <w:tcW w:w="957" w:type="pct"/>
            <w:tcBorders>
              <w:top w:val="single" w:sz="4" w:space="0" w:color="auto"/>
              <w:left w:val="single" w:sz="4" w:space="0" w:color="auto"/>
              <w:bottom w:val="single" w:sz="4" w:space="0" w:color="auto"/>
              <w:right w:val="single" w:sz="4" w:space="0" w:color="auto"/>
            </w:tcBorders>
            <w:shd w:val="clear" w:color="auto" w:fill="142F62"/>
            <w:vAlign w:val="center"/>
            <w:hideMark/>
          </w:tcPr>
          <w:p w14:paraId="168B1D57" w14:textId="77777777" w:rsidR="002E00A1" w:rsidRPr="00866328" w:rsidRDefault="002E00A1" w:rsidP="006114F3">
            <w:pPr>
              <w:spacing w:after="0" w:line="240" w:lineRule="auto"/>
              <w:jc w:val="center"/>
              <w:rPr>
                <w:rFonts w:eastAsia="Times New Roman"/>
                <w:b/>
                <w:bCs/>
                <w:color w:val="D9D9D9"/>
                <w:sz w:val="16"/>
                <w:lang w:val="es-ES" w:eastAsia="es-ES"/>
              </w:rPr>
            </w:pPr>
            <w:proofErr w:type="spellStart"/>
            <w:r w:rsidRPr="00866328">
              <w:rPr>
                <w:rFonts w:eastAsia="Times New Roman"/>
                <w:b/>
                <w:bCs/>
                <w:color w:val="D9D9D9"/>
                <w:sz w:val="16"/>
                <w:lang w:val="es-ES" w:eastAsia="es-ES"/>
              </w:rPr>
              <w:t>Cód-Act</w:t>
            </w:r>
            <w:proofErr w:type="spellEnd"/>
            <w:r w:rsidRPr="00866328">
              <w:rPr>
                <w:rFonts w:eastAsia="Times New Roman"/>
                <w:b/>
                <w:bCs/>
                <w:color w:val="D9D9D9"/>
                <w:sz w:val="16"/>
                <w:lang w:val="es-ES" w:eastAsia="es-ES"/>
              </w:rPr>
              <w:t>.</w:t>
            </w:r>
          </w:p>
        </w:tc>
        <w:tc>
          <w:tcPr>
            <w:tcW w:w="933" w:type="pct"/>
            <w:tcBorders>
              <w:top w:val="single" w:sz="4" w:space="0" w:color="auto"/>
              <w:left w:val="nil"/>
              <w:bottom w:val="single" w:sz="4" w:space="0" w:color="auto"/>
              <w:right w:val="single" w:sz="4" w:space="0" w:color="auto"/>
            </w:tcBorders>
            <w:shd w:val="clear" w:color="auto" w:fill="142F62"/>
            <w:noWrap/>
            <w:vAlign w:val="center"/>
            <w:hideMark/>
          </w:tcPr>
          <w:p w14:paraId="71F1501E" w14:textId="77777777" w:rsidR="002E00A1" w:rsidRPr="00866328" w:rsidRDefault="002E00A1" w:rsidP="006114F3">
            <w:pPr>
              <w:spacing w:after="0" w:line="240" w:lineRule="auto"/>
              <w:jc w:val="center"/>
              <w:rPr>
                <w:rFonts w:eastAsia="Times New Roman"/>
                <w:b/>
                <w:bCs/>
                <w:color w:val="D9D9D9"/>
                <w:sz w:val="16"/>
                <w:lang w:val="es-ES" w:eastAsia="es-ES"/>
              </w:rPr>
            </w:pPr>
            <w:r w:rsidRPr="00866328">
              <w:rPr>
                <w:rFonts w:eastAsia="Times New Roman"/>
                <w:b/>
                <w:bCs/>
                <w:color w:val="D9D9D9"/>
                <w:sz w:val="16"/>
                <w:lang w:val="es-ES" w:eastAsia="es-ES"/>
              </w:rPr>
              <w:t>Producto</w:t>
            </w:r>
          </w:p>
        </w:tc>
        <w:tc>
          <w:tcPr>
            <w:tcW w:w="973" w:type="pct"/>
            <w:tcBorders>
              <w:top w:val="single" w:sz="4" w:space="0" w:color="auto"/>
              <w:left w:val="nil"/>
              <w:bottom w:val="single" w:sz="4" w:space="0" w:color="auto"/>
              <w:right w:val="single" w:sz="4" w:space="0" w:color="auto"/>
            </w:tcBorders>
            <w:shd w:val="clear" w:color="auto" w:fill="142F62"/>
            <w:vAlign w:val="center"/>
            <w:hideMark/>
          </w:tcPr>
          <w:p w14:paraId="519B93F8" w14:textId="77777777" w:rsidR="002E00A1" w:rsidRPr="00866328" w:rsidRDefault="002E00A1" w:rsidP="006114F3">
            <w:pPr>
              <w:spacing w:after="0" w:line="240" w:lineRule="auto"/>
              <w:jc w:val="center"/>
              <w:rPr>
                <w:rFonts w:eastAsia="Times New Roman"/>
                <w:b/>
                <w:bCs/>
                <w:color w:val="D9D9D9"/>
                <w:sz w:val="16"/>
                <w:lang w:val="es-ES" w:eastAsia="es-ES"/>
              </w:rPr>
            </w:pPr>
            <w:r w:rsidRPr="00866328">
              <w:rPr>
                <w:rFonts w:eastAsia="Times New Roman"/>
                <w:b/>
                <w:bCs/>
                <w:color w:val="D9D9D9"/>
                <w:sz w:val="16"/>
                <w:lang w:val="es-ES" w:eastAsia="es-ES"/>
              </w:rPr>
              <w:t>Asignación Presupuestaria (RD$)</w:t>
            </w:r>
          </w:p>
        </w:tc>
        <w:tc>
          <w:tcPr>
            <w:tcW w:w="1337" w:type="pct"/>
            <w:tcBorders>
              <w:top w:val="single" w:sz="4" w:space="0" w:color="auto"/>
              <w:left w:val="nil"/>
              <w:bottom w:val="single" w:sz="4" w:space="0" w:color="auto"/>
              <w:right w:val="single" w:sz="4" w:space="0" w:color="auto"/>
            </w:tcBorders>
            <w:shd w:val="clear" w:color="auto" w:fill="142F62"/>
            <w:vAlign w:val="center"/>
            <w:hideMark/>
          </w:tcPr>
          <w:p w14:paraId="588881B6" w14:textId="0B802827" w:rsidR="002E00A1" w:rsidRPr="00866328" w:rsidRDefault="002E00A1" w:rsidP="006F5065">
            <w:pPr>
              <w:spacing w:after="0" w:line="240" w:lineRule="auto"/>
              <w:jc w:val="center"/>
              <w:rPr>
                <w:rFonts w:eastAsia="Times New Roman"/>
                <w:b/>
                <w:bCs/>
                <w:color w:val="D9D9D9"/>
                <w:sz w:val="16"/>
                <w:lang w:val="es-ES" w:eastAsia="es-ES"/>
              </w:rPr>
            </w:pPr>
            <w:r w:rsidRPr="00866328">
              <w:rPr>
                <w:rFonts w:eastAsia="Times New Roman"/>
                <w:b/>
                <w:bCs/>
                <w:color w:val="D9D9D9"/>
                <w:sz w:val="16"/>
                <w:lang w:val="es-ES" w:eastAsia="es-ES"/>
              </w:rPr>
              <w:t>Ejecución 202</w:t>
            </w:r>
            <w:r w:rsidR="006F5065">
              <w:rPr>
                <w:rFonts w:eastAsia="Times New Roman"/>
                <w:b/>
                <w:bCs/>
                <w:color w:val="D9D9D9"/>
                <w:sz w:val="16"/>
                <w:lang w:val="es-ES" w:eastAsia="es-ES"/>
              </w:rPr>
              <w:t>3</w:t>
            </w:r>
            <w:r w:rsidRPr="00866328">
              <w:rPr>
                <w:rFonts w:eastAsia="Times New Roman"/>
                <w:b/>
                <w:bCs/>
                <w:color w:val="D9D9D9"/>
                <w:sz w:val="16"/>
                <w:lang w:val="es-ES" w:eastAsia="es-ES"/>
              </w:rPr>
              <w:t xml:space="preserve"> (RD$)</w:t>
            </w:r>
          </w:p>
        </w:tc>
        <w:tc>
          <w:tcPr>
            <w:tcW w:w="800" w:type="pct"/>
            <w:tcBorders>
              <w:top w:val="single" w:sz="4" w:space="0" w:color="auto"/>
              <w:left w:val="nil"/>
              <w:bottom w:val="single" w:sz="4" w:space="0" w:color="auto"/>
              <w:right w:val="single" w:sz="4" w:space="0" w:color="auto"/>
            </w:tcBorders>
            <w:shd w:val="clear" w:color="auto" w:fill="142F62"/>
            <w:vAlign w:val="center"/>
            <w:hideMark/>
          </w:tcPr>
          <w:p w14:paraId="07E4FD2F" w14:textId="77777777" w:rsidR="002E00A1" w:rsidRPr="00866328" w:rsidRDefault="002E00A1" w:rsidP="006114F3">
            <w:pPr>
              <w:spacing w:after="0" w:line="240" w:lineRule="auto"/>
              <w:jc w:val="center"/>
              <w:rPr>
                <w:rFonts w:eastAsia="Times New Roman"/>
                <w:b/>
                <w:bCs/>
                <w:color w:val="D9D9D9"/>
                <w:sz w:val="16"/>
                <w:lang w:val="es-ES" w:eastAsia="es-ES"/>
              </w:rPr>
            </w:pPr>
            <w:r w:rsidRPr="00866328">
              <w:rPr>
                <w:rFonts w:eastAsia="Times New Roman"/>
                <w:b/>
                <w:bCs/>
                <w:color w:val="D9D9D9"/>
                <w:sz w:val="16"/>
                <w:lang w:val="es-ES" w:eastAsia="es-ES"/>
              </w:rPr>
              <w:t>% Desempeño Financiero</w:t>
            </w:r>
          </w:p>
        </w:tc>
      </w:tr>
      <w:tr w:rsidR="002E00A1" w:rsidRPr="00866328" w14:paraId="42778F46" w14:textId="77777777" w:rsidTr="006114F3">
        <w:trPr>
          <w:trHeight w:val="2175"/>
          <w:jc w:val="center"/>
        </w:trPr>
        <w:tc>
          <w:tcPr>
            <w:tcW w:w="957" w:type="pct"/>
            <w:tcBorders>
              <w:top w:val="nil"/>
              <w:left w:val="single" w:sz="4" w:space="0" w:color="auto"/>
              <w:bottom w:val="single" w:sz="4" w:space="0" w:color="auto"/>
              <w:right w:val="single" w:sz="4" w:space="0" w:color="auto"/>
            </w:tcBorders>
            <w:shd w:val="clear" w:color="auto" w:fill="auto"/>
            <w:noWrap/>
            <w:vAlign w:val="center"/>
            <w:hideMark/>
          </w:tcPr>
          <w:p w14:paraId="65FE47E8" w14:textId="77777777" w:rsidR="002E00A1" w:rsidRPr="00866328" w:rsidRDefault="002E00A1" w:rsidP="006114F3">
            <w:pPr>
              <w:spacing w:after="0" w:line="240" w:lineRule="auto"/>
              <w:jc w:val="center"/>
              <w:rPr>
                <w:rFonts w:eastAsia="Times New Roman"/>
                <w:sz w:val="16"/>
                <w:lang w:val="es-ES" w:eastAsia="es-ES"/>
              </w:rPr>
            </w:pPr>
            <w:r w:rsidRPr="00866328">
              <w:rPr>
                <w:rFonts w:eastAsia="Times New Roman"/>
                <w:sz w:val="16"/>
                <w:lang w:val="es-ES" w:eastAsia="es-ES"/>
              </w:rPr>
              <w:t>0001</w:t>
            </w:r>
          </w:p>
        </w:tc>
        <w:tc>
          <w:tcPr>
            <w:tcW w:w="933" w:type="pct"/>
            <w:tcBorders>
              <w:top w:val="nil"/>
              <w:left w:val="nil"/>
              <w:bottom w:val="single" w:sz="4" w:space="0" w:color="auto"/>
              <w:right w:val="single" w:sz="4" w:space="0" w:color="auto"/>
            </w:tcBorders>
            <w:shd w:val="clear" w:color="auto" w:fill="auto"/>
            <w:vAlign w:val="center"/>
            <w:hideMark/>
          </w:tcPr>
          <w:p w14:paraId="671984FE" w14:textId="77777777" w:rsidR="002E00A1" w:rsidRPr="00866328" w:rsidRDefault="002E00A1" w:rsidP="006114F3">
            <w:pPr>
              <w:spacing w:after="0" w:line="240" w:lineRule="auto"/>
              <w:jc w:val="center"/>
              <w:rPr>
                <w:rFonts w:eastAsia="Times New Roman"/>
                <w:sz w:val="16"/>
                <w:lang w:val="es-ES" w:eastAsia="es-ES"/>
              </w:rPr>
            </w:pPr>
            <w:r w:rsidRPr="00866328">
              <w:rPr>
                <w:rFonts w:eastAsia="Times New Roman"/>
                <w:sz w:val="16"/>
                <w:lang w:val="es-ES" w:eastAsia="es-ES"/>
              </w:rPr>
              <w:t>Residentes de los sectores bajo jurisdicción de COAAROM con servicio de recolección de aguas residuales a través de la red de alcantarillado (saneamiento y disposición de aguas residuales)</w:t>
            </w:r>
          </w:p>
        </w:tc>
        <w:tc>
          <w:tcPr>
            <w:tcW w:w="973" w:type="pct"/>
            <w:tcBorders>
              <w:top w:val="nil"/>
              <w:left w:val="nil"/>
              <w:bottom w:val="single" w:sz="4" w:space="0" w:color="auto"/>
              <w:right w:val="single" w:sz="4" w:space="0" w:color="auto"/>
            </w:tcBorders>
            <w:shd w:val="clear" w:color="auto" w:fill="auto"/>
            <w:noWrap/>
            <w:vAlign w:val="center"/>
            <w:hideMark/>
          </w:tcPr>
          <w:p w14:paraId="590FEBD3" w14:textId="77777777" w:rsidR="002E00A1" w:rsidRPr="00866328" w:rsidRDefault="002E00A1" w:rsidP="006114F3">
            <w:pPr>
              <w:spacing w:after="0" w:line="240" w:lineRule="auto"/>
              <w:jc w:val="center"/>
              <w:rPr>
                <w:rFonts w:eastAsia="Times New Roman"/>
                <w:sz w:val="16"/>
                <w:lang w:val="es-ES" w:eastAsia="es-ES"/>
              </w:rPr>
            </w:pPr>
            <w:r w:rsidRPr="00866328">
              <w:rPr>
                <w:rFonts w:eastAsia="Times New Roman"/>
                <w:sz w:val="16"/>
                <w:lang w:val="es-ES" w:eastAsia="es-ES"/>
              </w:rPr>
              <w:t>492,861.00</w:t>
            </w:r>
          </w:p>
        </w:tc>
        <w:tc>
          <w:tcPr>
            <w:tcW w:w="1337" w:type="pct"/>
            <w:tcBorders>
              <w:top w:val="nil"/>
              <w:left w:val="nil"/>
              <w:bottom w:val="single" w:sz="4" w:space="0" w:color="auto"/>
              <w:right w:val="single" w:sz="4" w:space="0" w:color="auto"/>
            </w:tcBorders>
            <w:shd w:val="clear" w:color="auto" w:fill="auto"/>
            <w:noWrap/>
            <w:vAlign w:val="center"/>
            <w:hideMark/>
          </w:tcPr>
          <w:p w14:paraId="52D6D88A" w14:textId="77777777" w:rsidR="002E00A1" w:rsidRPr="00866328" w:rsidRDefault="002E00A1" w:rsidP="006114F3">
            <w:pPr>
              <w:spacing w:after="0" w:line="240" w:lineRule="auto"/>
              <w:rPr>
                <w:rFonts w:eastAsia="Times New Roman"/>
                <w:sz w:val="16"/>
                <w:lang w:val="es-ES" w:eastAsia="es-ES"/>
              </w:rPr>
            </w:pPr>
            <w:r w:rsidRPr="00866328">
              <w:rPr>
                <w:rFonts w:eastAsia="Times New Roman"/>
                <w:sz w:val="16"/>
                <w:lang w:val="es-ES" w:eastAsia="es-ES"/>
              </w:rPr>
              <w:t xml:space="preserve">                                 -   </w:t>
            </w:r>
          </w:p>
        </w:tc>
        <w:tc>
          <w:tcPr>
            <w:tcW w:w="800" w:type="pct"/>
            <w:tcBorders>
              <w:top w:val="nil"/>
              <w:left w:val="nil"/>
              <w:bottom w:val="single" w:sz="4" w:space="0" w:color="auto"/>
              <w:right w:val="single" w:sz="4" w:space="0" w:color="auto"/>
            </w:tcBorders>
            <w:shd w:val="clear" w:color="auto" w:fill="auto"/>
            <w:noWrap/>
            <w:vAlign w:val="center"/>
            <w:hideMark/>
          </w:tcPr>
          <w:p w14:paraId="173E0CA3" w14:textId="77777777" w:rsidR="002E00A1" w:rsidRPr="00866328" w:rsidRDefault="002E00A1" w:rsidP="006114F3">
            <w:pPr>
              <w:spacing w:after="0" w:line="240" w:lineRule="auto"/>
              <w:jc w:val="center"/>
              <w:rPr>
                <w:rFonts w:eastAsia="Times New Roman"/>
                <w:sz w:val="16"/>
                <w:lang w:val="es-ES" w:eastAsia="es-ES"/>
              </w:rPr>
            </w:pPr>
            <w:r w:rsidRPr="00866328">
              <w:rPr>
                <w:rFonts w:eastAsia="Times New Roman"/>
                <w:sz w:val="16"/>
                <w:lang w:val="es-ES" w:eastAsia="es-ES"/>
              </w:rPr>
              <w:t>0%</w:t>
            </w:r>
          </w:p>
        </w:tc>
      </w:tr>
      <w:tr w:rsidR="002E00A1" w:rsidRPr="00866328" w14:paraId="52297C0A" w14:textId="77777777" w:rsidTr="006114F3">
        <w:trPr>
          <w:trHeight w:val="495"/>
          <w:jc w:val="center"/>
        </w:trPr>
        <w:tc>
          <w:tcPr>
            <w:tcW w:w="957" w:type="pct"/>
            <w:tcBorders>
              <w:top w:val="nil"/>
              <w:left w:val="single" w:sz="4" w:space="0" w:color="auto"/>
              <w:bottom w:val="single" w:sz="4" w:space="0" w:color="auto"/>
              <w:right w:val="single" w:sz="4" w:space="0" w:color="auto"/>
            </w:tcBorders>
            <w:shd w:val="clear" w:color="auto" w:fill="142F62"/>
            <w:noWrap/>
            <w:vAlign w:val="center"/>
            <w:hideMark/>
          </w:tcPr>
          <w:p w14:paraId="7FC043E5" w14:textId="77777777" w:rsidR="002E00A1" w:rsidRPr="00866328" w:rsidRDefault="002E00A1" w:rsidP="006114F3">
            <w:pPr>
              <w:spacing w:after="0" w:line="240" w:lineRule="auto"/>
              <w:rPr>
                <w:rFonts w:eastAsia="Times New Roman"/>
                <w:b/>
                <w:bCs/>
                <w:color w:val="D9D9D9"/>
                <w:sz w:val="16"/>
                <w:lang w:val="es-ES" w:eastAsia="es-ES"/>
              </w:rPr>
            </w:pPr>
            <w:r w:rsidRPr="00866328">
              <w:rPr>
                <w:rFonts w:eastAsia="Times New Roman"/>
                <w:b/>
                <w:bCs/>
                <w:color w:val="D9D9D9"/>
                <w:sz w:val="16"/>
                <w:lang w:val="es-ES" w:eastAsia="es-ES"/>
              </w:rPr>
              <w:t>Total General</w:t>
            </w:r>
          </w:p>
        </w:tc>
        <w:tc>
          <w:tcPr>
            <w:tcW w:w="933" w:type="pct"/>
            <w:tcBorders>
              <w:top w:val="nil"/>
              <w:left w:val="nil"/>
              <w:bottom w:val="single" w:sz="4" w:space="0" w:color="auto"/>
              <w:right w:val="single" w:sz="4" w:space="0" w:color="auto"/>
            </w:tcBorders>
            <w:shd w:val="clear" w:color="auto" w:fill="142F62"/>
            <w:noWrap/>
            <w:vAlign w:val="bottom"/>
            <w:hideMark/>
          </w:tcPr>
          <w:p w14:paraId="0DF9B5BC" w14:textId="77777777" w:rsidR="002E00A1" w:rsidRPr="00866328" w:rsidRDefault="002E00A1" w:rsidP="006114F3">
            <w:pPr>
              <w:spacing w:after="0" w:line="240" w:lineRule="auto"/>
              <w:rPr>
                <w:rFonts w:eastAsia="Times New Roman"/>
                <w:color w:val="D9D9D9"/>
                <w:sz w:val="16"/>
                <w:lang w:val="es-ES" w:eastAsia="es-ES"/>
              </w:rPr>
            </w:pPr>
            <w:r w:rsidRPr="00866328">
              <w:rPr>
                <w:rFonts w:eastAsia="Times New Roman"/>
                <w:color w:val="D9D9D9"/>
                <w:sz w:val="16"/>
                <w:lang w:val="es-ES" w:eastAsia="es-ES"/>
              </w:rPr>
              <w:t> </w:t>
            </w:r>
          </w:p>
        </w:tc>
        <w:tc>
          <w:tcPr>
            <w:tcW w:w="973" w:type="pct"/>
            <w:tcBorders>
              <w:top w:val="nil"/>
              <w:left w:val="nil"/>
              <w:bottom w:val="single" w:sz="4" w:space="0" w:color="auto"/>
              <w:right w:val="single" w:sz="4" w:space="0" w:color="auto"/>
            </w:tcBorders>
            <w:shd w:val="clear" w:color="auto" w:fill="142F62"/>
            <w:noWrap/>
            <w:vAlign w:val="bottom"/>
            <w:hideMark/>
          </w:tcPr>
          <w:p w14:paraId="3FBDA56B" w14:textId="77777777" w:rsidR="002E00A1" w:rsidRPr="00866328" w:rsidRDefault="002E00A1" w:rsidP="006114F3">
            <w:pPr>
              <w:spacing w:after="0" w:line="240" w:lineRule="auto"/>
              <w:jc w:val="center"/>
              <w:rPr>
                <w:rFonts w:eastAsia="Times New Roman"/>
                <w:b/>
                <w:bCs/>
                <w:color w:val="D9D9D9"/>
                <w:sz w:val="16"/>
                <w:lang w:val="es-ES" w:eastAsia="es-ES"/>
              </w:rPr>
            </w:pPr>
            <w:r w:rsidRPr="00866328">
              <w:rPr>
                <w:rFonts w:eastAsia="Times New Roman"/>
                <w:b/>
                <w:bCs/>
                <w:color w:val="D9D9D9"/>
                <w:sz w:val="16"/>
                <w:lang w:val="es-ES" w:eastAsia="es-ES"/>
              </w:rPr>
              <w:t>492,861.00</w:t>
            </w:r>
          </w:p>
        </w:tc>
        <w:tc>
          <w:tcPr>
            <w:tcW w:w="1337" w:type="pct"/>
            <w:tcBorders>
              <w:top w:val="nil"/>
              <w:left w:val="nil"/>
              <w:bottom w:val="single" w:sz="4" w:space="0" w:color="auto"/>
              <w:right w:val="single" w:sz="4" w:space="0" w:color="auto"/>
            </w:tcBorders>
            <w:shd w:val="clear" w:color="auto" w:fill="142F62"/>
            <w:noWrap/>
            <w:vAlign w:val="bottom"/>
            <w:hideMark/>
          </w:tcPr>
          <w:p w14:paraId="697FD595" w14:textId="77777777" w:rsidR="002E00A1" w:rsidRPr="00866328" w:rsidRDefault="002E00A1" w:rsidP="006114F3">
            <w:pPr>
              <w:spacing w:after="0" w:line="240" w:lineRule="auto"/>
              <w:rPr>
                <w:rFonts w:eastAsia="Times New Roman"/>
                <w:b/>
                <w:bCs/>
                <w:color w:val="D9D9D9"/>
                <w:sz w:val="16"/>
                <w:lang w:val="es-ES" w:eastAsia="es-ES"/>
              </w:rPr>
            </w:pPr>
            <w:r w:rsidRPr="00866328">
              <w:rPr>
                <w:rFonts w:eastAsia="Times New Roman"/>
                <w:b/>
                <w:bCs/>
                <w:color w:val="D9D9D9"/>
                <w:sz w:val="16"/>
                <w:lang w:val="es-ES" w:eastAsia="es-ES"/>
              </w:rPr>
              <w:t xml:space="preserve">                                 -   </w:t>
            </w:r>
          </w:p>
        </w:tc>
        <w:tc>
          <w:tcPr>
            <w:tcW w:w="800" w:type="pct"/>
            <w:tcBorders>
              <w:top w:val="nil"/>
              <w:left w:val="nil"/>
              <w:bottom w:val="single" w:sz="4" w:space="0" w:color="auto"/>
              <w:right w:val="single" w:sz="4" w:space="0" w:color="auto"/>
            </w:tcBorders>
            <w:shd w:val="clear" w:color="auto" w:fill="142F62"/>
            <w:vAlign w:val="bottom"/>
            <w:hideMark/>
          </w:tcPr>
          <w:p w14:paraId="68319B8E" w14:textId="77777777" w:rsidR="002E00A1" w:rsidRPr="00866328" w:rsidRDefault="002E00A1" w:rsidP="006114F3">
            <w:pPr>
              <w:spacing w:after="0" w:line="240" w:lineRule="auto"/>
              <w:jc w:val="center"/>
              <w:rPr>
                <w:rFonts w:eastAsia="Times New Roman"/>
                <w:b/>
                <w:bCs/>
                <w:color w:val="FFFFFF" w:themeColor="background1"/>
                <w:sz w:val="16"/>
                <w:lang w:val="es-ES" w:eastAsia="es-ES"/>
              </w:rPr>
            </w:pPr>
            <w:r w:rsidRPr="00866328">
              <w:rPr>
                <w:rFonts w:eastAsia="Times New Roman"/>
                <w:b/>
                <w:bCs/>
                <w:color w:val="FFFFFF" w:themeColor="background1"/>
                <w:sz w:val="16"/>
                <w:lang w:val="es-ES" w:eastAsia="es-ES"/>
              </w:rPr>
              <w:t> </w:t>
            </w:r>
          </w:p>
        </w:tc>
      </w:tr>
    </w:tbl>
    <w:p w14:paraId="1C88633A" w14:textId="77777777" w:rsidR="002E00A1" w:rsidRPr="00866328" w:rsidRDefault="002E00A1" w:rsidP="002E00A1">
      <w:pPr>
        <w:autoSpaceDE w:val="0"/>
        <w:autoSpaceDN w:val="0"/>
        <w:adjustRightInd w:val="0"/>
        <w:spacing w:after="0" w:line="360" w:lineRule="auto"/>
        <w:rPr>
          <w:sz w:val="16"/>
        </w:rPr>
      </w:pPr>
    </w:p>
    <w:tbl>
      <w:tblPr>
        <w:tblW w:w="5000" w:type="pct"/>
        <w:jc w:val="center"/>
        <w:tblCellMar>
          <w:left w:w="70" w:type="dxa"/>
          <w:right w:w="70" w:type="dxa"/>
        </w:tblCellMar>
        <w:tblLook w:val="04A0" w:firstRow="1" w:lastRow="0" w:firstColumn="1" w:lastColumn="0" w:noHBand="0" w:noVBand="1"/>
      </w:tblPr>
      <w:tblGrid>
        <w:gridCol w:w="1129"/>
        <w:gridCol w:w="705"/>
        <w:gridCol w:w="952"/>
        <w:gridCol w:w="1780"/>
        <w:gridCol w:w="1780"/>
        <w:gridCol w:w="1564"/>
      </w:tblGrid>
      <w:tr w:rsidR="002E00A1" w:rsidRPr="00866328" w14:paraId="15DD2529" w14:textId="77777777" w:rsidTr="006F5065">
        <w:trPr>
          <w:trHeight w:val="556"/>
          <w:tblHeader/>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142F62"/>
            <w:noWrap/>
            <w:vAlign w:val="center"/>
            <w:hideMark/>
          </w:tcPr>
          <w:p w14:paraId="37536882" w14:textId="77777777" w:rsidR="002E00A1" w:rsidRPr="00866328" w:rsidRDefault="002E00A1" w:rsidP="006114F3">
            <w:pPr>
              <w:spacing w:after="0" w:line="240" w:lineRule="auto"/>
              <w:jc w:val="center"/>
              <w:rPr>
                <w:rFonts w:eastAsia="Times New Roman"/>
                <w:b/>
                <w:bCs/>
                <w:color w:val="D9D9D9"/>
                <w:sz w:val="16"/>
                <w:lang w:val="es-ES" w:eastAsia="es-ES"/>
              </w:rPr>
            </w:pPr>
            <w:r w:rsidRPr="00866328">
              <w:rPr>
                <w:rFonts w:eastAsia="Times New Roman"/>
                <w:b/>
                <w:bCs/>
                <w:color w:val="D9D9D9"/>
                <w:sz w:val="16"/>
                <w:lang w:val="es-ES" w:eastAsia="es-ES"/>
              </w:rPr>
              <w:t>INDICE DE GESTION PRESUPUESTARIA</w:t>
            </w:r>
          </w:p>
        </w:tc>
      </w:tr>
      <w:tr w:rsidR="006F5065" w:rsidRPr="00866328" w14:paraId="089EBFBE" w14:textId="77777777" w:rsidTr="006F5065">
        <w:trPr>
          <w:trHeight w:val="246"/>
          <w:tblHeader/>
          <w:jc w:val="center"/>
        </w:trPr>
        <w:tc>
          <w:tcPr>
            <w:tcW w:w="5000" w:type="pct"/>
            <w:gridSpan w:val="6"/>
            <w:tcBorders>
              <w:top w:val="nil"/>
              <w:left w:val="nil"/>
              <w:right w:val="nil"/>
            </w:tcBorders>
            <w:shd w:val="clear" w:color="auto" w:fill="auto"/>
            <w:noWrap/>
            <w:vAlign w:val="bottom"/>
            <w:hideMark/>
          </w:tcPr>
          <w:p w14:paraId="1A1A93A4" w14:textId="39BDEEC2" w:rsidR="006F5065" w:rsidRPr="00866328" w:rsidRDefault="006F5065" w:rsidP="006F5065">
            <w:pPr>
              <w:spacing w:after="0" w:line="240" w:lineRule="auto"/>
              <w:jc w:val="center"/>
              <w:rPr>
                <w:rFonts w:eastAsia="Times New Roman"/>
                <w:color w:val="D9D9D9"/>
                <w:sz w:val="12"/>
                <w:szCs w:val="20"/>
                <w:lang w:val="es-ES" w:eastAsia="es-ES"/>
              </w:rPr>
            </w:pPr>
            <w:r w:rsidRPr="006F5065">
              <w:rPr>
                <w:rFonts w:eastAsia="Times New Roman"/>
                <w:sz w:val="20"/>
                <w:lang w:val="es-ES" w:eastAsia="es-ES"/>
              </w:rPr>
              <w:t>Programa 13</w:t>
            </w:r>
          </w:p>
        </w:tc>
      </w:tr>
      <w:tr w:rsidR="002E00A1" w:rsidRPr="00866328" w14:paraId="48A5ADB6" w14:textId="77777777" w:rsidTr="006F5065">
        <w:trPr>
          <w:trHeight w:val="1455"/>
          <w:tblHeader/>
          <w:jc w:val="center"/>
        </w:trPr>
        <w:tc>
          <w:tcPr>
            <w:tcW w:w="714" w:type="pct"/>
            <w:tcBorders>
              <w:top w:val="single" w:sz="4" w:space="0" w:color="auto"/>
              <w:left w:val="single" w:sz="4" w:space="0" w:color="auto"/>
              <w:bottom w:val="single" w:sz="4" w:space="0" w:color="auto"/>
              <w:right w:val="single" w:sz="4" w:space="0" w:color="auto"/>
            </w:tcBorders>
            <w:shd w:val="clear" w:color="auto" w:fill="142F62"/>
            <w:vAlign w:val="center"/>
            <w:hideMark/>
          </w:tcPr>
          <w:p w14:paraId="7D248C10" w14:textId="77777777" w:rsidR="002E00A1" w:rsidRPr="00866328" w:rsidRDefault="002E00A1" w:rsidP="006114F3">
            <w:pPr>
              <w:spacing w:after="0" w:line="240" w:lineRule="auto"/>
              <w:jc w:val="center"/>
              <w:rPr>
                <w:rFonts w:eastAsia="Times New Roman"/>
                <w:b/>
                <w:bCs/>
                <w:color w:val="D9D9D9"/>
                <w:sz w:val="16"/>
                <w:lang w:val="es-ES" w:eastAsia="es-ES"/>
              </w:rPr>
            </w:pPr>
            <w:proofErr w:type="spellStart"/>
            <w:r w:rsidRPr="00866328">
              <w:rPr>
                <w:rFonts w:eastAsia="Times New Roman"/>
                <w:b/>
                <w:bCs/>
                <w:color w:val="D9D9D9"/>
                <w:sz w:val="16"/>
                <w:lang w:val="es-ES" w:eastAsia="es-ES"/>
              </w:rPr>
              <w:t>Cód-Act</w:t>
            </w:r>
            <w:proofErr w:type="spellEnd"/>
            <w:r w:rsidRPr="00866328">
              <w:rPr>
                <w:rFonts w:eastAsia="Times New Roman"/>
                <w:b/>
                <w:bCs/>
                <w:color w:val="D9D9D9"/>
                <w:sz w:val="16"/>
                <w:lang w:val="es-ES" w:eastAsia="es-ES"/>
              </w:rPr>
              <w:t>.</w:t>
            </w:r>
          </w:p>
        </w:tc>
        <w:tc>
          <w:tcPr>
            <w:tcW w:w="1190" w:type="pct"/>
            <w:gridSpan w:val="2"/>
            <w:tcBorders>
              <w:top w:val="single" w:sz="4" w:space="0" w:color="auto"/>
              <w:left w:val="nil"/>
              <w:bottom w:val="single" w:sz="4" w:space="0" w:color="auto"/>
              <w:right w:val="single" w:sz="4" w:space="0" w:color="auto"/>
            </w:tcBorders>
            <w:shd w:val="clear" w:color="auto" w:fill="142F62"/>
            <w:noWrap/>
            <w:vAlign w:val="center"/>
            <w:hideMark/>
          </w:tcPr>
          <w:p w14:paraId="7E1E307A" w14:textId="77777777" w:rsidR="002E00A1" w:rsidRPr="00866328" w:rsidRDefault="002E00A1" w:rsidP="006114F3">
            <w:pPr>
              <w:spacing w:after="0" w:line="240" w:lineRule="auto"/>
              <w:jc w:val="center"/>
              <w:rPr>
                <w:rFonts w:eastAsia="Times New Roman"/>
                <w:b/>
                <w:bCs/>
                <w:color w:val="D9D9D9"/>
                <w:sz w:val="16"/>
                <w:lang w:val="es-ES" w:eastAsia="es-ES"/>
              </w:rPr>
            </w:pPr>
            <w:r w:rsidRPr="00866328">
              <w:rPr>
                <w:rFonts w:eastAsia="Times New Roman"/>
                <w:b/>
                <w:bCs/>
                <w:color w:val="D9D9D9"/>
                <w:sz w:val="16"/>
                <w:lang w:val="es-ES" w:eastAsia="es-ES"/>
              </w:rPr>
              <w:t>Producto</w:t>
            </w:r>
          </w:p>
        </w:tc>
        <w:tc>
          <w:tcPr>
            <w:tcW w:w="1125" w:type="pct"/>
            <w:tcBorders>
              <w:top w:val="single" w:sz="4" w:space="0" w:color="auto"/>
              <w:left w:val="nil"/>
              <w:bottom w:val="single" w:sz="4" w:space="0" w:color="auto"/>
              <w:right w:val="single" w:sz="4" w:space="0" w:color="auto"/>
            </w:tcBorders>
            <w:shd w:val="clear" w:color="auto" w:fill="142F62"/>
            <w:vAlign w:val="center"/>
            <w:hideMark/>
          </w:tcPr>
          <w:p w14:paraId="6736C376" w14:textId="77777777" w:rsidR="002E00A1" w:rsidRPr="00866328" w:rsidRDefault="002E00A1" w:rsidP="006114F3">
            <w:pPr>
              <w:spacing w:after="0" w:line="240" w:lineRule="auto"/>
              <w:jc w:val="center"/>
              <w:rPr>
                <w:rFonts w:eastAsia="Times New Roman"/>
                <w:b/>
                <w:bCs/>
                <w:color w:val="D9D9D9"/>
                <w:sz w:val="16"/>
                <w:lang w:val="es-ES" w:eastAsia="es-ES"/>
              </w:rPr>
            </w:pPr>
            <w:r w:rsidRPr="00866328">
              <w:rPr>
                <w:rFonts w:eastAsia="Times New Roman"/>
                <w:b/>
                <w:bCs/>
                <w:color w:val="D9D9D9"/>
                <w:sz w:val="16"/>
                <w:lang w:val="es-ES" w:eastAsia="es-ES"/>
              </w:rPr>
              <w:t>Asignación Presupuestaria (RD$)</w:t>
            </w:r>
          </w:p>
        </w:tc>
        <w:tc>
          <w:tcPr>
            <w:tcW w:w="911" w:type="pct"/>
            <w:tcBorders>
              <w:top w:val="single" w:sz="4" w:space="0" w:color="auto"/>
              <w:left w:val="nil"/>
              <w:bottom w:val="single" w:sz="4" w:space="0" w:color="auto"/>
              <w:right w:val="single" w:sz="4" w:space="0" w:color="auto"/>
            </w:tcBorders>
            <w:shd w:val="clear" w:color="auto" w:fill="142F62"/>
            <w:vAlign w:val="center"/>
            <w:hideMark/>
          </w:tcPr>
          <w:p w14:paraId="3AF56B8C" w14:textId="6C36518B" w:rsidR="002E00A1" w:rsidRPr="00866328" w:rsidRDefault="002E00A1" w:rsidP="006F5065">
            <w:pPr>
              <w:spacing w:after="0" w:line="240" w:lineRule="auto"/>
              <w:jc w:val="center"/>
              <w:rPr>
                <w:rFonts w:eastAsia="Times New Roman"/>
                <w:b/>
                <w:bCs/>
                <w:color w:val="D9D9D9"/>
                <w:sz w:val="16"/>
                <w:lang w:val="es-ES" w:eastAsia="es-ES"/>
              </w:rPr>
            </w:pPr>
            <w:r w:rsidRPr="00866328">
              <w:rPr>
                <w:rFonts w:eastAsia="Times New Roman"/>
                <w:b/>
                <w:bCs/>
                <w:color w:val="D9D9D9"/>
                <w:sz w:val="16"/>
                <w:lang w:val="es-ES" w:eastAsia="es-ES"/>
              </w:rPr>
              <w:t>Ejecución 202</w:t>
            </w:r>
            <w:r w:rsidR="006F5065">
              <w:rPr>
                <w:rFonts w:eastAsia="Times New Roman"/>
                <w:b/>
                <w:bCs/>
                <w:color w:val="D9D9D9"/>
                <w:sz w:val="16"/>
                <w:lang w:val="es-ES" w:eastAsia="es-ES"/>
              </w:rPr>
              <w:t>3</w:t>
            </w:r>
            <w:r w:rsidRPr="00866328">
              <w:rPr>
                <w:rFonts w:eastAsia="Times New Roman"/>
                <w:b/>
                <w:bCs/>
                <w:color w:val="D9D9D9"/>
                <w:sz w:val="16"/>
                <w:lang w:val="es-ES" w:eastAsia="es-ES"/>
              </w:rPr>
              <w:t xml:space="preserve"> (RD$)</w:t>
            </w:r>
          </w:p>
        </w:tc>
        <w:tc>
          <w:tcPr>
            <w:tcW w:w="1061" w:type="pct"/>
            <w:tcBorders>
              <w:top w:val="single" w:sz="4" w:space="0" w:color="auto"/>
              <w:left w:val="nil"/>
              <w:bottom w:val="single" w:sz="4" w:space="0" w:color="auto"/>
              <w:right w:val="single" w:sz="4" w:space="0" w:color="auto"/>
            </w:tcBorders>
            <w:shd w:val="clear" w:color="auto" w:fill="142F62"/>
            <w:vAlign w:val="center"/>
            <w:hideMark/>
          </w:tcPr>
          <w:p w14:paraId="742B9FFD" w14:textId="77777777" w:rsidR="002E00A1" w:rsidRPr="00866328" w:rsidRDefault="002E00A1" w:rsidP="006114F3">
            <w:pPr>
              <w:spacing w:after="0" w:line="240" w:lineRule="auto"/>
              <w:jc w:val="center"/>
              <w:rPr>
                <w:rFonts w:eastAsia="Times New Roman"/>
                <w:b/>
                <w:bCs/>
                <w:color w:val="D9D9D9"/>
                <w:sz w:val="16"/>
                <w:lang w:val="es-ES" w:eastAsia="es-ES"/>
              </w:rPr>
            </w:pPr>
            <w:r w:rsidRPr="00866328">
              <w:rPr>
                <w:rFonts w:eastAsia="Times New Roman"/>
                <w:b/>
                <w:bCs/>
                <w:color w:val="D9D9D9"/>
                <w:sz w:val="16"/>
                <w:lang w:val="es-ES" w:eastAsia="es-ES"/>
              </w:rPr>
              <w:t>% Desempeño Financiero</w:t>
            </w:r>
          </w:p>
        </w:tc>
      </w:tr>
      <w:tr w:rsidR="002E00A1" w:rsidRPr="00866328" w14:paraId="0DC5C439" w14:textId="77777777" w:rsidTr="006F5065">
        <w:trPr>
          <w:trHeight w:val="2175"/>
          <w:jc w:val="center"/>
        </w:trPr>
        <w:tc>
          <w:tcPr>
            <w:tcW w:w="714" w:type="pct"/>
            <w:tcBorders>
              <w:top w:val="nil"/>
              <w:left w:val="single" w:sz="4" w:space="0" w:color="auto"/>
              <w:bottom w:val="single" w:sz="4" w:space="0" w:color="auto"/>
              <w:right w:val="single" w:sz="4" w:space="0" w:color="auto"/>
            </w:tcBorders>
            <w:shd w:val="clear" w:color="auto" w:fill="auto"/>
            <w:noWrap/>
            <w:vAlign w:val="center"/>
            <w:hideMark/>
          </w:tcPr>
          <w:p w14:paraId="17060240" w14:textId="77777777" w:rsidR="002E00A1" w:rsidRPr="00866328" w:rsidRDefault="002E00A1" w:rsidP="006114F3">
            <w:pPr>
              <w:spacing w:after="0" w:line="240" w:lineRule="auto"/>
              <w:jc w:val="center"/>
              <w:rPr>
                <w:rFonts w:eastAsia="Times New Roman"/>
                <w:sz w:val="16"/>
                <w:lang w:val="es-ES" w:eastAsia="es-ES"/>
              </w:rPr>
            </w:pPr>
            <w:r w:rsidRPr="00866328">
              <w:rPr>
                <w:rFonts w:eastAsia="Times New Roman"/>
                <w:sz w:val="16"/>
                <w:lang w:val="es-ES" w:eastAsia="es-ES"/>
              </w:rPr>
              <w:t>0001</w:t>
            </w:r>
          </w:p>
        </w:tc>
        <w:tc>
          <w:tcPr>
            <w:tcW w:w="1190" w:type="pct"/>
            <w:gridSpan w:val="2"/>
            <w:tcBorders>
              <w:top w:val="nil"/>
              <w:left w:val="nil"/>
              <w:bottom w:val="single" w:sz="4" w:space="0" w:color="auto"/>
              <w:right w:val="single" w:sz="4" w:space="0" w:color="auto"/>
            </w:tcBorders>
            <w:shd w:val="clear" w:color="auto" w:fill="auto"/>
            <w:vAlign w:val="center"/>
            <w:hideMark/>
          </w:tcPr>
          <w:p w14:paraId="5C9110A3" w14:textId="77777777" w:rsidR="002E00A1" w:rsidRPr="00866328" w:rsidRDefault="002E00A1" w:rsidP="006114F3">
            <w:pPr>
              <w:spacing w:after="0" w:line="240" w:lineRule="auto"/>
              <w:jc w:val="center"/>
              <w:rPr>
                <w:rFonts w:eastAsia="Times New Roman"/>
                <w:sz w:val="16"/>
                <w:lang w:val="es-ES" w:eastAsia="es-ES"/>
              </w:rPr>
            </w:pPr>
            <w:r w:rsidRPr="00866328">
              <w:rPr>
                <w:rFonts w:eastAsia="Times New Roman"/>
                <w:sz w:val="16"/>
                <w:lang w:val="es-ES" w:eastAsia="es-ES"/>
              </w:rPr>
              <w:t>Residentes de los sectores bajo jurisdicción de COAAROM reciben atención a las solicitudes de servicios comerciales, reclamos y denuncias (Gestión Comercial)</w:t>
            </w:r>
          </w:p>
        </w:tc>
        <w:tc>
          <w:tcPr>
            <w:tcW w:w="1125" w:type="pct"/>
            <w:tcBorders>
              <w:top w:val="nil"/>
              <w:left w:val="nil"/>
              <w:bottom w:val="single" w:sz="4" w:space="0" w:color="auto"/>
              <w:right w:val="single" w:sz="4" w:space="0" w:color="auto"/>
            </w:tcBorders>
            <w:shd w:val="clear" w:color="auto" w:fill="auto"/>
            <w:noWrap/>
            <w:vAlign w:val="center"/>
            <w:hideMark/>
          </w:tcPr>
          <w:p w14:paraId="443830AE" w14:textId="77777777" w:rsidR="002E00A1" w:rsidRPr="00866328" w:rsidRDefault="002E00A1" w:rsidP="006F5065">
            <w:pPr>
              <w:spacing w:after="0" w:line="240" w:lineRule="auto"/>
              <w:jc w:val="right"/>
              <w:rPr>
                <w:rFonts w:eastAsia="Times New Roman"/>
                <w:sz w:val="16"/>
                <w:lang w:val="es-ES" w:eastAsia="es-ES"/>
              </w:rPr>
            </w:pPr>
            <w:r w:rsidRPr="00866328">
              <w:rPr>
                <w:rFonts w:eastAsia="Times New Roman"/>
                <w:sz w:val="16"/>
                <w:lang w:val="es-ES" w:eastAsia="es-ES"/>
              </w:rPr>
              <w:t>46,918,297.00</w:t>
            </w:r>
          </w:p>
        </w:tc>
        <w:tc>
          <w:tcPr>
            <w:tcW w:w="911" w:type="pct"/>
            <w:tcBorders>
              <w:top w:val="nil"/>
              <w:left w:val="nil"/>
              <w:bottom w:val="single" w:sz="4" w:space="0" w:color="auto"/>
              <w:right w:val="single" w:sz="4" w:space="0" w:color="auto"/>
            </w:tcBorders>
            <w:shd w:val="clear" w:color="auto" w:fill="auto"/>
            <w:noWrap/>
            <w:vAlign w:val="center"/>
            <w:hideMark/>
          </w:tcPr>
          <w:p w14:paraId="3AB05987" w14:textId="77777777" w:rsidR="002E00A1" w:rsidRPr="00866328" w:rsidRDefault="002E00A1" w:rsidP="006F5065">
            <w:pPr>
              <w:spacing w:after="0" w:line="240" w:lineRule="auto"/>
              <w:jc w:val="right"/>
              <w:rPr>
                <w:rFonts w:eastAsia="Times New Roman"/>
                <w:sz w:val="16"/>
                <w:lang w:val="es-ES" w:eastAsia="es-ES"/>
              </w:rPr>
            </w:pPr>
            <w:r w:rsidRPr="00866328">
              <w:rPr>
                <w:rFonts w:eastAsia="Times New Roman"/>
                <w:sz w:val="16"/>
                <w:lang w:val="es-ES" w:eastAsia="es-ES"/>
              </w:rPr>
              <w:t>20,758,067.40</w:t>
            </w:r>
          </w:p>
        </w:tc>
        <w:tc>
          <w:tcPr>
            <w:tcW w:w="1061" w:type="pct"/>
            <w:tcBorders>
              <w:top w:val="nil"/>
              <w:left w:val="nil"/>
              <w:bottom w:val="single" w:sz="4" w:space="0" w:color="auto"/>
              <w:right w:val="single" w:sz="4" w:space="0" w:color="auto"/>
            </w:tcBorders>
            <w:shd w:val="clear" w:color="auto" w:fill="auto"/>
            <w:noWrap/>
            <w:vAlign w:val="center"/>
            <w:hideMark/>
          </w:tcPr>
          <w:p w14:paraId="1A67737A" w14:textId="77777777" w:rsidR="002E00A1" w:rsidRPr="00866328" w:rsidRDefault="002E00A1" w:rsidP="006114F3">
            <w:pPr>
              <w:spacing w:after="0" w:line="240" w:lineRule="auto"/>
              <w:jc w:val="center"/>
              <w:rPr>
                <w:rFonts w:eastAsia="Times New Roman"/>
                <w:sz w:val="16"/>
                <w:lang w:val="es-ES" w:eastAsia="es-ES"/>
              </w:rPr>
            </w:pPr>
            <w:r w:rsidRPr="00866328">
              <w:rPr>
                <w:rFonts w:eastAsia="Times New Roman"/>
                <w:sz w:val="16"/>
                <w:lang w:val="es-ES" w:eastAsia="es-ES"/>
              </w:rPr>
              <w:t>44%</w:t>
            </w:r>
          </w:p>
        </w:tc>
      </w:tr>
      <w:tr w:rsidR="002E00A1" w:rsidRPr="005234A9" w14:paraId="18F4D0D9" w14:textId="77777777" w:rsidTr="006F5065">
        <w:trPr>
          <w:trHeight w:val="495"/>
          <w:jc w:val="center"/>
        </w:trPr>
        <w:tc>
          <w:tcPr>
            <w:tcW w:w="1159" w:type="pct"/>
            <w:gridSpan w:val="2"/>
            <w:tcBorders>
              <w:top w:val="nil"/>
              <w:left w:val="single" w:sz="4" w:space="0" w:color="auto"/>
              <w:bottom w:val="single" w:sz="4" w:space="0" w:color="auto"/>
              <w:right w:val="single" w:sz="4" w:space="0" w:color="auto"/>
            </w:tcBorders>
            <w:shd w:val="clear" w:color="auto" w:fill="142F62"/>
            <w:noWrap/>
            <w:vAlign w:val="center"/>
            <w:hideMark/>
          </w:tcPr>
          <w:p w14:paraId="77057B52" w14:textId="77777777" w:rsidR="002E00A1" w:rsidRPr="007A44CE" w:rsidRDefault="002E00A1" w:rsidP="006114F3">
            <w:pPr>
              <w:spacing w:after="0" w:line="240" w:lineRule="auto"/>
              <w:rPr>
                <w:rFonts w:eastAsia="Times New Roman"/>
                <w:b/>
                <w:bCs/>
                <w:color w:val="D9D9D9"/>
                <w:lang w:val="es-ES" w:eastAsia="es-ES"/>
              </w:rPr>
            </w:pPr>
            <w:r w:rsidRPr="007A44CE">
              <w:rPr>
                <w:rFonts w:eastAsia="Times New Roman"/>
                <w:b/>
                <w:bCs/>
                <w:color w:val="D9D9D9"/>
                <w:lang w:val="es-ES" w:eastAsia="es-ES"/>
              </w:rPr>
              <w:t>Total General</w:t>
            </w:r>
          </w:p>
        </w:tc>
        <w:tc>
          <w:tcPr>
            <w:tcW w:w="744" w:type="pct"/>
            <w:tcBorders>
              <w:top w:val="nil"/>
              <w:left w:val="nil"/>
              <w:bottom w:val="single" w:sz="4" w:space="0" w:color="auto"/>
              <w:right w:val="single" w:sz="4" w:space="0" w:color="auto"/>
            </w:tcBorders>
            <w:shd w:val="clear" w:color="auto" w:fill="142F62"/>
            <w:noWrap/>
            <w:vAlign w:val="bottom"/>
            <w:hideMark/>
          </w:tcPr>
          <w:p w14:paraId="2858F6F8" w14:textId="77777777" w:rsidR="002E00A1" w:rsidRPr="007A44CE" w:rsidRDefault="002E00A1" w:rsidP="006114F3">
            <w:pPr>
              <w:spacing w:after="0" w:line="240" w:lineRule="auto"/>
              <w:rPr>
                <w:rFonts w:eastAsia="Times New Roman"/>
                <w:color w:val="D9D9D9"/>
                <w:lang w:val="es-ES" w:eastAsia="es-ES"/>
              </w:rPr>
            </w:pPr>
            <w:r w:rsidRPr="007A44CE">
              <w:rPr>
                <w:rFonts w:eastAsia="Times New Roman"/>
                <w:color w:val="D9D9D9"/>
                <w:lang w:val="es-ES" w:eastAsia="es-ES"/>
              </w:rPr>
              <w:t> </w:t>
            </w:r>
          </w:p>
        </w:tc>
        <w:tc>
          <w:tcPr>
            <w:tcW w:w="1125" w:type="pct"/>
            <w:tcBorders>
              <w:top w:val="nil"/>
              <w:left w:val="nil"/>
              <w:bottom w:val="single" w:sz="4" w:space="0" w:color="auto"/>
              <w:right w:val="single" w:sz="4" w:space="0" w:color="auto"/>
            </w:tcBorders>
            <w:shd w:val="clear" w:color="auto" w:fill="142F62"/>
            <w:noWrap/>
            <w:vAlign w:val="bottom"/>
            <w:hideMark/>
          </w:tcPr>
          <w:p w14:paraId="78075D6F" w14:textId="77777777" w:rsidR="002E00A1" w:rsidRPr="007A44CE" w:rsidRDefault="002E00A1" w:rsidP="006114F3">
            <w:pPr>
              <w:spacing w:after="0" w:line="240" w:lineRule="auto"/>
              <w:jc w:val="center"/>
              <w:rPr>
                <w:rFonts w:eastAsia="Times New Roman"/>
                <w:b/>
                <w:bCs/>
                <w:color w:val="D9D9D9"/>
                <w:lang w:val="es-ES" w:eastAsia="es-ES"/>
              </w:rPr>
            </w:pPr>
            <w:r w:rsidRPr="007A44CE">
              <w:rPr>
                <w:rFonts w:eastAsia="Times New Roman"/>
                <w:b/>
                <w:bCs/>
                <w:color w:val="D9D9D9"/>
                <w:lang w:val="es-ES" w:eastAsia="es-ES"/>
              </w:rPr>
              <w:t>46,918,297.00</w:t>
            </w:r>
          </w:p>
        </w:tc>
        <w:tc>
          <w:tcPr>
            <w:tcW w:w="911" w:type="pct"/>
            <w:tcBorders>
              <w:top w:val="nil"/>
              <w:left w:val="nil"/>
              <w:bottom w:val="single" w:sz="4" w:space="0" w:color="auto"/>
              <w:right w:val="single" w:sz="4" w:space="0" w:color="auto"/>
            </w:tcBorders>
            <w:shd w:val="clear" w:color="auto" w:fill="142F62"/>
            <w:noWrap/>
            <w:vAlign w:val="bottom"/>
            <w:hideMark/>
          </w:tcPr>
          <w:p w14:paraId="4D986741" w14:textId="77777777" w:rsidR="002E00A1" w:rsidRPr="007A44CE" w:rsidRDefault="002E00A1" w:rsidP="006114F3">
            <w:pPr>
              <w:spacing w:after="0" w:line="240" w:lineRule="auto"/>
              <w:jc w:val="center"/>
              <w:rPr>
                <w:rFonts w:eastAsia="Times New Roman"/>
                <w:b/>
                <w:bCs/>
                <w:color w:val="D9D9D9"/>
                <w:lang w:val="es-ES" w:eastAsia="es-ES"/>
              </w:rPr>
            </w:pPr>
            <w:r w:rsidRPr="007A44CE">
              <w:rPr>
                <w:rFonts w:eastAsia="Times New Roman"/>
                <w:b/>
                <w:bCs/>
                <w:color w:val="D9D9D9"/>
                <w:lang w:val="es-ES" w:eastAsia="es-ES"/>
              </w:rPr>
              <w:t>20,758,067.40</w:t>
            </w:r>
          </w:p>
        </w:tc>
        <w:tc>
          <w:tcPr>
            <w:tcW w:w="1061" w:type="pct"/>
            <w:tcBorders>
              <w:top w:val="nil"/>
              <w:left w:val="nil"/>
              <w:bottom w:val="single" w:sz="4" w:space="0" w:color="auto"/>
              <w:right w:val="single" w:sz="4" w:space="0" w:color="auto"/>
            </w:tcBorders>
            <w:shd w:val="clear" w:color="auto" w:fill="142F62"/>
            <w:vAlign w:val="bottom"/>
            <w:hideMark/>
          </w:tcPr>
          <w:p w14:paraId="6ABE133C" w14:textId="77777777" w:rsidR="002E00A1" w:rsidRPr="000F270B" w:rsidRDefault="002E00A1" w:rsidP="006114F3">
            <w:pPr>
              <w:spacing w:after="0" w:line="240" w:lineRule="auto"/>
              <w:jc w:val="center"/>
              <w:rPr>
                <w:rFonts w:eastAsia="Times New Roman"/>
                <w:b/>
                <w:bCs/>
                <w:color w:val="FFFFFF" w:themeColor="background1"/>
                <w:lang w:val="es-ES" w:eastAsia="es-ES"/>
              </w:rPr>
            </w:pPr>
            <w:r w:rsidRPr="000F270B">
              <w:rPr>
                <w:rFonts w:eastAsia="Times New Roman"/>
                <w:b/>
                <w:bCs/>
                <w:color w:val="FFFFFF" w:themeColor="background1"/>
                <w:lang w:val="es-ES" w:eastAsia="es-ES"/>
              </w:rPr>
              <w:t> </w:t>
            </w:r>
          </w:p>
        </w:tc>
      </w:tr>
    </w:tbl>
    <w:p w14:paraId="02FCC577" w14:textId="59DB5DCE" w:rsidR="002E00A1" w:rsidRDefault="002E00A1" w:rsidP="002E00A1">
      <w:pPr>
        <w:autoSpaceDE w:val="0"/>
        <w:autoSpaceDN w:val="0"/>
        <w:adjustRightInd w:val="0"/>
        <w:spacing w:after="0" w:line="360" w:lineRule="auto"/>
      </w:pPr>
    </w:p>
    <w:p w14:paraId="4FAA942E" w14:textId="64CEFE60" w:rsidR="001045CB" w:rsidRDefault="001045CB" w:rsidP="002E00A1">
      <w:pPr>
        <w:autoSpaceDE w:val="0"/>
        <w:autoSpaceDN w:val="0"/>
        <w:adjustRightInd w:val="0"/>
        <w:spacing w:after="0" w:line="360" w:lineRule="auto"/>
      </w:pPr>
    </w:p>
    <w:p w14:paraId="7401A268" w14:textId="77777777" w:rsidR="001045CB" w:rsidRDefault="001045CB" w:rsidP="002E00A1">
      <w:pPr>
        <w:autoSpaceDE w:val="0"/>
        <w:autoSpaceDN w:val="0"/>
        <w:adjustRightInd w:val="0"/>
        <w:spacing w:after="0" w:line="360" w:lineRule="auto"/>
      </w:pPr>
    </w:p>
    <w:p w14:paraId="36301549" w14:textId="77777777" w:rsidR="002E00A1" w:rsidRPr="00FA1E52" w:rsidRDefault="002E00A1" w:rsidP="009C7396">
      <w:pPr>
        <w:pStyle w:val="subcapitulo"/>
        <w:numPr>
          <w:ilvl w:val="0"/>
          <w:numId w:val="15"/>
        </w:numPr>
      </w:pPr>
      <w:bookmarkStart w:id="58" w:name="_Toc155087061"/>
      <w:bookmarkStart w:id="59" w:name="_Toc156296045"/>
      <w:r w:rsidRPr="00FA1E52">
        <w:lastRenderedPageBreak/>
        <w:t>Plan de Compras</w:t>
      </w:r>
      <w:bookmarkEnd w:id="58"/>
      <w:bookmarkEnd w:id="59"/>
    </w:p>
    <w:p w14:paraId="6DAD6E0E" w14:textId="77777777" w:rsidR="002E00A1" w:rsidRPr="001045CB" w:rsidRDefault="002E00A1" w:rsidP="002E00A1">
      <w:pPr>
        <w:spacing w:line="360" w:lineRule="auto"/>
        <w:rPr>
          <w:sz w:val="16"/>
        </w:rPr>
      </w:pPr>
    </w:p>
    <w:tbl>
      <w:tblPr>
        <w:tblStyle w:val="TableNormal"/>
        <w:tblW w:w="4833" w:type="pct"/>
        <w:jc w:val="center"/>
        <w:tblLayout w:type="fixed"/>
        <w:tblLook w:val="01E0" w:firstRow="1" w:lastRow="1" w:firstColumn="1" w:lastColumn="1" w:noHBand="0" w:noVBand="0"/>
      </w:tblPr>
      <w:tblGrid>
        <w:gridCol w:w="4498"/>
        <w:gridCol w:w="3157"/>
      </w:tblGrid>
      <w:tr w:rsidR="002E00A1" w:rsidRPr="00FA1E52" w14:paraId="663E208B" w14:textId="77777777" w:rsidTr="001045CB">
        <w:trPr>
          <w:trHeight w:val="317"/>
          <w:jc w:val="center"/>
        </w:trPr>
        <w:tc>
          <w:tcPr>
            <w:tcW w:w="5000" w:type="pct"/>
            <w:gridSpan w:val="2"/>
            <w:shd w:val="clear" w:color="auto" w:fill="D9D9D9"/>
          </w:tcPr>
          <w:p w14:paraId="31640C71" w14:textId="77777777" w:rsidR="002E00A1" w:rsidRPr="00FA1E52" w:rsidRDefault="002E00A1" w:rsidP="006114F3">
            <w:pPr>
              <w:pStyle w:val="TableParagraph"/>
              <w:spacing w:before="16"/>
              <w:ind w:left="2251" w:right="2251"/>
              <w:jc w:val="center"/>
              <w:rPr>
                <w:sz w:val="24"/>
              </w:rPr>
            </w:pPr>
            <w:r w:rsidRPr="00FA1E52">
              <w:rPr>
                <w:color w:val="4B4646"/>
                <w:sz w:val="24"/>
              </w:rPr>
              <w:t>DATOS DE</w:t>
            </w:r>
            <w:r w:rsidRPr="00FA1E52">
              <w:rPr>
                <w:color w:val="4B4646"/>
                <w:spacing w:val="-3"/>
                <w:sz w:val="24"/>
              </w:rPr>
              <w:t xml:space="preserve"> </w:t>
            </w:r>
            <w:r w:rsidRPr="00FA1E52">
              <w:rPr>
                <w:color w:val="4B4646"/>
                <w:sz w:val="24"/>
              </w:rPr>
              <w:t>CABECERA</w:t>
            </w:r>
            <w:r w:rsidRPr="00FA1E52">
              <w:rPr>
                <w:color w:val="4B4646"/>
                <w:spacing w:val="-1"/>
                <w:sz w:val="24"/>
              </w:rPr>
              <w:t xml:space="preserve"> </w:t>
            </w:r>
            <w:r w:rsidRPr="00FA1E52">
              <w:rPr>
                <w:color w:val="4B4646"/>
                <w:sz w:val="24"/>
              </w:rPr>
              <w:t>PACC</w:t>
            </w:r>
          </w:p>
        </w:tc>
      </w:tr>
      <w:tr w:rsidR="002E00A1" w:rsidRPr="00FA1E52" w14:paraId="3AD7E85E" w14:textId="77777777" w:rsidTr="001045CB">
        <w:trPr>
          <w:trHeight w:val="311"/>
          <w:jc w:val="center"/>
        </w:trPr>
        <w:tc>
          <w:tcPr>
            <w:tcW w:w="2938" w:type="pct"/>
            <w:tcBorders>
              <w:bottom w:val="single" w:sz="4" w:space="0" w:color="D9D9D9"/>
            </w:tcBorders>
          </w:tcPr>
          <w:p w14:paraId="787357FF" w14:textId="77777777" w:rsidR="002E00A1" w:rsidRPr="00FA1E52" w:rsidRDefault="002E00A1" w:rsidP="006114F3">
            <w:pPr>
              <w:pStyle w:val="TableParagraph"/>
              <w:spacing w:before="16"/>
              <w:rPr>
                <w:sz w:val="24"/>
              </w:rPr>
            </w:pPr>
            <w:r w:rsidRPr="00FA1E52">
              <w:rPr>
                <w:color w:val="4B4646"/>
                <w:sz w:val="24"/>
              </w:rPr>
              <w:t>Monto</w:t>
            </w:r>
            <w:r w:rsidRPr="00FA1E52">
              <w:rPr>
                <w:color w:val="4B4646"/>
                <w:spacing w:val="-1"/>
                <w:sz w:val="24"/>
              </w:rPr>
              <w:t xml:space="preserve"> </w:t>
            </w:r>
            <w:r w:rsidRPr="00FA1E52">
              <w:rPr>
                <w:color w:val="4B4646"/>
                <w:sz w:val="24"/>
              </w:rPr>
              <w:t>estimado</w:t>
            </w:r>
            <w:r w:rsidRPr="00FA1E52">
              <w:rPr>
                <w:color w:val="4B4646"/>
                <w:spacing w:val="-1"/>
                <w:sz w:val="24"/>
              </w:rPr>
              <w:t xml:space="preserve"> </w:t>
            </w:r>
            <w:r w:rsidRPr="00FA1E52">
              <w:rPr>
                <w:color w:val="4B4646"/>
                <w:sz w:val="24"/>
              </w:rPr>
              <w:t>total</w:t>
            </w:r>
          </w:p>
        </w:tc>
        <w:tc>
          <w:tcPr>
            <w:tcW w:w="2062" w:type="pct"/>
            <w:tcBorders>
              <w:bottom w:val="single" w:sz="4" w:space="0" w:color="D9D9D9"/>
            </w:tcBorders>
          </w:tcPr>
          <w:p w14:paraId="7C03DA3A" w14:textId="77777777" w:rsidR="002E00A1" w:rsidRPr="00FA1E52" w:rsidRDefault="002E00A1" w:rsidP="006114F3">
            <w:pPr>
              <w:pStyle w:val="TableParagraph"/>
              <w:spacing w:before="16"/>
              <w:ind w:left="753"/>
              <w:rPr>
                <w:sz w:val="24"/>
              </w:rPr>
            </w:pPr>
            <w:r w:rsidRPr="00FA1E52">
              <w:rPr>
                <w:color w:val="4B4646"/>
                <w:sz w:val="24"/>
              </w:rPr>
              <w:t>$</w:t>
            </w:r>
            <w:r w:rsidRPr="00FA1E52">
              <w:rPr>
                <w:color w:val="4B4646"/>
                <w:spacing w:val="2"/>
                <w:sz w:val="24"/>
              </w:rPr>
              <w:t xml:space="preserve"> </w:t>
            </w:r>
            <w:r>
              <w:rPr>
                <w:color w:val="4B4646"/>
                <w:sz w:val="24"/>
              </w:rPr>
              <w:t>62,813,621.00</w:t>
            </w:r>
          </w:p>
        </w:tc>
      </w:tr>
      <w:tr w:rsidR="002E00A1" w:rsidRPr="00FA1E52" w14:paraId="0F3113A6" w14:textId="77777777" w:rsidTr="001045CB">
        <w:trPr>
          <w:trHeight w:val="316"/>
          <w:jc w:val="center"/>
        </w:trPr>
        <w:tc>
          <w:tcPr>
            <w:tcW w:w="2938" w:type="pct"/>
            <w:tcBorders>
              <w:top w:val="single" w:sz="4" w:space="0" w:color="D9D9D9"/>
              <w:bottom w:val="single" w:sz="4" w:space="0" w:color="D9D9D9"/>
            </w:tcBorders>
          </w:tcPr>
          <w:p w14:paraId="07FA3D63" w14:textId="77777777" w:rsidR="002E00A1" w:rsidRPr="00FA1E52" w:rsidRDefault="002E00A1" w:rsidP="006114F3">
            <w:pPr>
              <w:pStyle w:val="TableParagraph"/>
              <w:spacing w:before="20"/>
              <w:rPr>
                <w:sz w:val="24"/>
              </w:rPr>
            </w:pPr>
            <w:r w:rsidRPr="00FA1E52">
              <w:rPr>
                <w:color w:val="4B4646"/>
                <w:sz w:val="24"/>
              </w:rPr>
              <w:t>Monto total contratado</w:t>
            </w:r>
          </w:p>
        </w:tc>
        <w:tc>
          <w:tcPr>
            <w:tcW w:w="2062" w:type="pct"/>
            <w:tcBorders>
              <w:top w:val="single" w:sz="4" w:space="0" w:color="D9D9D9"/>
              <w:bottom w:val="single" w:sz="4" w:space="0" w:color="D9D9D9"/>
            </w:tcBorders>
          </w:tcPr>
          <w:p w14:paraId="2611AD46" w14:textId="77777777" w:rsidR="002E00A1" w:rsidRPr="00FA1E52" w:rsidRDefault="002E00A1" w:rsidP="006114F3">
            <w:pPr>
              <w:pStyle w:val="TableParagraph"/>
              <w:spacing w:before="20"/>
              <w:ind w:left="724"/>
              <w:rPr>
                <w:sz w:val="24"/>
              </w:rPr>
            </w:pPr>
            <w:r w:rsidRPr="00FA1E52">
              <w:rPr>
                <w:color w:val="4B4646"/>
                <w:sz w:val="24"/>
              </w:rPr>
              <w:t>$</w:t>
            </w:r>
            <w:r w:rsidRPr="00FA1E52">
              <w:rPr>
                <w:color w:val="4B4646"/>
                <w:spacing w:val="1"/>
                <w:sz w:val="24"/>
              </w:rPr>
              <w:t xml:space="preserve"> </w:t>
            </w:r>
            <w:r>
              <w:rPr>
                <w:color w:val="4B4646"/>
                <w:spacing w:val="2"/>
                <w:sz w:val="24"/>
              </w:rPr>
              <w:t>44,725,554.00</w:t>
            </w:r>
          </w:p>
        </w:tc>
      </w:tr>
      <w:tr w:rsidR="002E00A1" w:rsidRPr="00FA1E52" w14:paraId="28D8677E" w14:textId="77777777" w:rsidTr="001045CB">
        <w:trPr>
          <w:trHeight w:val="633"/>
          <w:jc w:val="center"/>
        </w:trPr>
        <w:tc>
          <w:tcPr>
            <w:tcW w:w="2938" w:type="pct"/>
            <w:tcBorders>
              <w:top w:val="single" w:sz="4" w:space="0" w:color="D9D9D9"/>
              <w:bottom w:val="single" w:sz="4" w:space="0" w:color="D9D9D9"/>
            </w:tcBorders>
          </w:tcPr>
          <w:p w14:paraId="68CB8A23" w14:textId="77777777" w:rsidR="002E00A1" w:rsidRPr="00FA1E52" w:rsidRDefault="002E00A1" w:rsidP="006114F3">
            <w:pPr>
              <w:pStyle w:val="TableParagraph"/>
              <w:spacing w:before="174"/>
              <w:rPr>
                <w:sz w:val="24"/>
              </w:rPr>
            </w:pPr>
            <w:r w:rsidRPr="00FA1E52">
              <w:rPr>
                <w:color w:val="4B4646"/>
                <w:sz w:val="24"/>
              </w:rPr>
              <w:t>Cantidad</w:t>
            </w:r>
            <w:r w:rsidRPr="00FA1E52">
              <w:rPr>
                <w:color w:val="4B4646"/>
                <w:spacing w:val="-1"/>
                <w:sz w:val="24"/>
              </w:rPr>
              <w:t xml:space="preserve"> </w:t>
            </w:r>
            <w:r w:rsidRPr="00FA1E52">
              <w:rPr>
                <w:color w:val="4B4646"/>
                <w:sz w:val="24"/>
              </w:rPr>
              <w:t>de</w:t>
            </w:r>
            <w:r w:rsidRPr="00FA1E52">
              <w:rPr>
                <w:color w:val="4B4646"/>
                <w:spacing w:val="-1"/>
                <w:sz w:val="24"/>
              </w:rPr>
              <w:t xml:space="preserve"> </w:t>
            </w:r>
            <w:r w:rsidRPr="00FA1E52">
              <w:rPr>
                <w:color w:val="4B4646"/>
                <w:sz w:val="24"/>
              </w:rPr>
              <w:t>procesos</w:t>
            </w:r>
            <w:r w:rsidRPr="00FA1E52">
              <w:rPr>
                <w:color w:val="4B4646"/>
                <w:spacing w:val="-3"/>
                <w:sz w:val="24"/>
              </w:rPr>
              <w:t xml:space="preserve"> </w:t>
            </w:r>
            <w:r w:rsidRPr="00FA1E52">
              <w:rPr>
                <w:color w:val="4B4646"/>
                <w:sz w:val="24"/>
              </w:rPr>
              <w:t>registrados</w:t>
            </w:r>
          </w:p>
        </w:tc>
        <w:tc>
          <w:tcPr>
            <w:tcW w:w="2062" w:type="pct"/>
            <w:tcBorders>
              <w:top w:val="single" w:sz="4" w:space="0" w:color="D9D9D9"/>
              <w:bottom w:val="single" w:sz="4" w:space="0" w:color="D9D9D9"/>
            </w:tcBorders>
          </w:tcPr>
          <w:p w14:paraId="637F61D0" w14:textId="77777777" w:rsidR="002E00A1" w:rsidRPr="00FA1E52" w:rsidRDefault="002E00A1" w:rsidP="006114F3">
            <w:pPr>
              <w:pStyle w:val="TableParagraph"/>
              <w:spacing w:before="174"/>
              <w:ind w:left="1329" w:right="1554"/>
              <w:jc w:val="center"/>
              <w:rPr>
                <w:sz w:val="24"/>
              </w:rPr>
            </w:pPr>
            <w:r>
              <w:rPr>
                <w:color w:val="4B4646"/>
                <w:sz w:val="24"/>
              </w:rPr>
              <w:t>59</w:t>
            </w:r>
          </w:p>
        </w:tc>
      </w:tr>
      <w:tr w:rsidR="002E00A1" w:rsidRPr="00FA1E52" w14:paraId="05BB13FC" w14:textId="77777777" w:rsidTr="001045CB">
        <w:trPr>
          <w:trHeight w:val="311"/>
          <w:jc w:val="center"/>
        </w:trPr>
        <w:tc>
          <w:tcPr>
            <w:tcW w:w="2938" w:type="pct"/>
            <w:tcBorders>
              <w:top w:val="single" w:sz="4" w:space="0" w:color="D9D9D9"/>
              <w:bottom w:val="single" w:sz="4" w:space="0" w:color="D9D9D9"/>
            </w:tcBorders>
          </w:tcPr>
          <w:p w14:paraId="11071B14" w14:textId="77777777" w:rsidR="002E00A1" w:rsidRPr="00FA1E52" w:rsidRDefault="002E00A1" w:rsidP="006114F3">
            <w:pPr>
              <w:pStyle w:val="TableParagraph"/>
              <w:rPr>
                <w:sz w:val="24"/>
              </w:rPr>
            </w:pPr>
            <w:r w:rsidRPr="00FA1E52">
              <w:rPr>
                <w:color w:val="4B4646"/>
                <w:sz w:val="24"/>
              </w:rPr>
              <w:t>Capítulo</w:t>
            </w:r>
          </w:p>
        </w:tc>
        <w:tc>
          <w:tcPr>
            <w:tcW w:w="2062" w:type="pct"/>
            <w:tcBorders>
              <w:top w:val="single" w:sz="4" w:space="0" w:color="D9D9D9"/>
              <w:bottom w:val="single" w:sz="4" w:space="0" w:color="D9D9D9"/>
            </w:tcBorders>
          </w:tcPr>
          <w:p w14:paraId="58A67A9F" w14:textId="77777777" w:rsidR="002E00A1" w:rsidRPr="00FA1E52" w:rsidRDefault="002E00A1" w:rsidP="006114F3">
            <w:pPr>
              <w:pStyle w:val="TableParagraph"/>
              <w:ind w:left="1329" w:right="1554"/>
              <w:jc w:val="center"/>
              <w:rPr>
                <w:sz w:val="24"/>
              </w:rPr>
            </w:pPr>
            <w:r>
              <w:rPr>
                <w:color w:val="4B4646"/>
                <w:sz w:val="24"/>
              </w:rPr>
              <w:t>27</w:t>
            </w:r>
          </w:p>
        </w:tc>
      </w:tr>
      <w:tr w:rsidR="002E00A1" w:rsidRPr="00FA1E52" w14:paraId="6F87C0D5" w14:textId="77777777" w:rsidTr="001045CB">
        <w:trPr>
          <w:trHeight w:val="317"/>
          <w:jc w:val="center"/>
        </w:trPr>
        <w:tc>
          <w:tcPr>
            <w:tcW w:w="2938" w:type="pct"/>
            <w:tcBorders>
              <w:top w:val="single" w:sz="4" w:space="0" w:color="D9D9D9"/>
              <w:bottom w:val="single" w:sz="4" w:space="0" w:color="D9D9D9"/>
            </w:tcBorders>
          </w:tcPr>
          <w:p w14:paraId="74FA6570" w14:textId="77777777" w:rsidR="002E00A1" w:rsidRPr="00FA1E52" w:rsidRDefault="002E00A1" w:rsidP="006114F3">
            <w:pPr>
              <w:pStyle w:val="TableParagraph"/>
              <w:spacing w:before="16"/>
              <w:rPr>
                <w:sz w:val="24"/>
              </w:rPr>
            </w:pPr>
            <w:r w:rsidRPr="00FA1E52">
              <w:rPr>
                <w:color w:val="4B4646"/>
                <w:sz w:val="24"/>
              </w:rPr>
              <w:t>Sub</w:t>
            </w:r>
            <w:r w:rsidRPr="00FA1E52">
              <w:rPr>
                <w:color w:val="4B4646"/>
                <w:spacing w:val="1"/>
                <w:sz w:val="24"/>
              </w:rPr>
              <w:t xml:space="preserve"> </w:t>
            </w:r>
            <w:r w:rsidRPr="00FA1E52">
              <w:rPr>
                <w:color w:val="4B4646"/>
                <w:sz w:val="24"/>
              </w:rPr>
              <w:t>capítulo</w:t>
            </w:r>
          </w:p>
        </w:tc>
        <w:tc>
          <w:tcPr>
            <w:tcW w:w="2062" w:type="pct"/>
            <w:tcBorders>
              <w:top w:val="single" w:sz="4" w:space="0" w:color="D9D9D9"/>
              <w:bottom w:val="single" w:sz="4" w:space="0" w:color="D9D9D9"/>
            </w:tcBorders>
          </w:tcPr>
          <w:p w14:paraId="4512710C" w14:textId="77777777" w:rsidR="002E00A1" w:rsidRPr="00FA1E52" w:rsidRDefault="002E00A1" w:rsidP="006114F3">
            <w:pPr>
              <w:pStyle w:val="TableParagraph"/>
              <w:spacing w:before="16"/>
              <w:ind w:left="0" w:right="225"/>
              <w:jc w:val="center"/>
              <w:rPr>
                <w:sz w:val="24"/>
              </w:rPr>
            </w:pPr>
            <w:r>
              <w:rPr>
                <w:color w:val="4B4646"/>
                <w:sz w:val="24"/>
              </w:rPr>
              <w:t>1</w:t>
            </w:r>
          </w:p>
        </w:tc>
      </w:tr>
      <w:tr w:rsidR="002E00A1" w:rsidRPr="00FA1E52" w14:paraId="771D987F" w14:textId="77777777" w:rsidTr="001045CB">
        <w:trPr>
          <w:trHeight w:val="316"/>
          <w:jc w:val="center"/>
        </w:trPr>
        <w:tc>
          <w:tcPr>
            <w:tcW w:w="2938" w:type="pct"/>
            <w:tcBorders>
              <w:top w:val="single" w:sz="4" w:space="0" w:color="D9D9D9"/>
              <w:bottom w:val="single" w:sz="4" w:space="0" w:color="D9D9D9"/>
            </w:tcBorders>
          </w:tcPr>
          <w:p w14:paraId="45FDA5A9" w14:textId="77777777" w:rsidR="002E00A1" w:rsidRPr="00FA1E52" w:rsidRDefault="002E00A1" w:rsidP="006114F3">
            <w:pPr>
              <w:pStyle w:val="TableParagraph"/>
              <w:rPr>
                <w:sz w:val="24"/>
              </w:rPr>
            </w:pPr>
            <w:r w:rsidRPr="00FA1E52">
              <w:rPr>
                <w:color w:val="4B4646"/>
                <w:sz w:val="24"/>
              </w:rPr>
              <w:t>Unidad ejecutora</w:t>
            </w:r>
          </w:p>
        </w:tc>
        <w:tc>
          <w:tcPr>
            <w:tcW w:w="2062" w:type="pct"/>
            <w:tcBorders>
              <w:top w:val="single" w:sz="4" w:space="0" w:color="D9D9D9"/>
              <w:bottom w:val="single" w:sz="4" w:space="0" w:color="D9D9D9"/>
            </w:tcBorders>
          </w:tcPr>
          <w:p w14:paraId="2EC92F05" w14:textId="77777777" w:rsidR="002E00A1" w:rsidRPr="00FA1E52" w:rsidRDefault="002E00A1" w:rsidP="006114F3">
            <w:pPr>
              <w:pStyle w:val="TableParagraph"/>
              <w:ind w:left="0" w:right="225"/>
              <w:jc w:val="center"/>
              <w:rPr>
                <w:sz w:val="24"/>
              </w:rPr>
            </w:pPr>
            <w:r>
              <w:rPr>
                <w:color w:val="4B4646"/>
                <w:sz w:val="24"/>
              </w:rPr>
              <w:t>1</w:t>
            </w:r>
          </w:p>
        </w:tc>
      </w:tr>
      <w:tr w:rsidR="002E00A1" w:rsidRPr="00B07C63" w14:paraId="7049F77B" w14:textId="77777777" w:rsidTr="001045CB">
        <w:trPr>
          <w:trHeight w:val="1257"/>
          <w:jc w:val="center"/>
        </w:trPr>
        <w:tc>
          <w:tcPr>
            <w:tcW w:w="2938" w:type="pct"/>
            <w:tcBorders>
              <w:top w:val="single" w:sz="4" w:space="0" w:color="D9D9D9"/>
              <w:bottom w:val="single" w:sz="4" w:space="0" w:color="D9D9D9"/>
            </w:tcBorders>
          </w:tcPr>
          <w:p w14:paraId="45703D7E" w14:textId="77777777" w:rsidR="002E00A1" w:rsidRPr="00FA1E52" w:rsidRDefault="002E00A1" w:rsidP="006114F3">
            <w:pPr>
              <w:pStyle w:val="TableParagraph"/>
              <w:spacing w:before="0"/>
              <w:ind w:left="0"/>
              <w:rPr>
                <w:sz w:val="26"/>
              </w:rPr>
            </w:pPr>
          </w:p>
          <w:p w14:paraId="7DF3E043" w14:textId="77777777" w:rsidR="002E00A1" w:rsidRPr="00FA1E52" w:rsidRDefault="002E00A1" w:rsidP="006114F3">
            <w:pPr>
              <w:pStyle w:val="TableParagraph"/>
              <w:spacing w:before="187"/>
              <w:rPr>
                <w:sz w:val="24"/>
              </w:rPr>
            </w:pPr>
            <w:r w:rsidRPr="00FA1E52">
              <w:rPr>
                <w:color w:val="4B4646"/>
                <w:sz w:val="24"/>
              </w:rPr>
              <w:t>Unidad</w:t>
            </w:r>
            <w:r w:rsidRPr="00FA1E52">
              <w:rPr>
                <w:color w:val="4B4646"/>
                <w:spacing w:val="1"/>
                <w:sz w:val="24"/>
              </w:rPr>
              <w:t xml:space="preserve"> </w:t>
            </w:r>
            <w:r w:rsidRPr="00FA1E52">
              <w:rPr>
                <w:color w:val="4B4646"/>
                <w:sz w:val="24"/>
              </w:rPr>
              <w:t>de</w:t>
            </w:r>
            <w:r w:rsidRPr="00FA1E52">
              <w:rPr>
                <w:color w:val="4B4646"/>
                <w:spacing w:val="1"/>
                <w:sz w:val="24"/>
              </w:rPr>
              <w:t xml:space="preserve"> </w:t>
            </w:r>
            <w:r w:rsidRPr="00FA1E52">
              <w:rPr>
                <w:color w:val="4B4646"/>
                <w:sz w:val="24"/>
              </w:rPr>
              <w:t>compra</w:t>
            </w:r>
          </w:p>
        </w:tc>
        <w:tc>
          <w:tcPr>
            <w:tcW w:w="2062" w:type="pct"/>
            <w:tcBorders>
              <w:top w:val="single" w:sz="4" w:space="0" w:color="D9D9D9"/>
              <w:bottom w:val="single" w:sz="4" w:space="0" w:color="D9D9D9"/>
            </w:tcBorders>
          </w:tcPr>
          <w:p w14:paraId="0FEF7436" w14:textId="77777777" w:rsidR="002E00A1" w:rsidRPr="00FA1E52" w:rsidRDefault="002E00A1" w:rsidP="006114F3">
            <w:pPr>
              <w:pStyle w:val="TableParagraph"/>
              <w:spacing w:before="1" w:line="242" w:lineRule="auto"/>
              <w:ind w:left="330" w:right="548" w:firstLine="72"/>
              <w:jc w:val="center"/>
              <w:rPr>
                <w:sz w:val="24"/>
              </w:rPr>
            </w:pPr>
            <w:r w:rsidRPr="00FA1E52">
              <w:rPr>
                <w:color w:val="4B4646"/>
                <w:sz w:val="24"/>
              </w:rPr>
              <w:t>Corporación del   Acueducto y Alcantarillado de la Romana</w:t>
            </w:r>
          </w:p>
        </w:tc>
      </w:tr>
      <w:tr w:rsidR="002E00A1" w:rsidRPr="00FA1E52" w14:paraId="6C9A7D85" w14:textId="77777777" w:rsidTr="001045CB">
        <w:trPr>
          <w:trHeight w:val="316"/>
          <w:jc w:val="center"/>
        </w:trPr>
        <w:tc>
          <w:tcPr>
            <w:tcW w:w="2938" w:type="pct"/>
            <w:tcBorders>
              <w:top w:val="single" w:sz="4" w:space="0" w:color="D9D9D9"/>
              <w:bottom w:val="single" w:sz="4" w:space="0" w:color="D9D9D9"/>
            </w:tcBorders>
          </w:tcPr>
          <w:p w14:paraId="60A82EE8" w14:textId="77777777" w:rsidR="002E00A1" w:rsidRPr="00FA1E52" w:rsidRDefault="002E00A1" w:rsidP="006114F3">
            <w:pPr>
              <w:pStyle w:val="TableParagraph"/>
              <w:rPr>
                <w:sz w:val="24"/>
              </w:rPr>
            </w:pPr>
            <w:r w:rsidRPr="00FA1E52">
              <w:rPr>
                <w:color w:val="4B4646"/>
                <w:sz w:val="24"/>
              </w:rPr>
              <w:t>Año</w:t>
            </w:r>
            <w:r w:rsidRPr="00FA1E52">
              <w:rPr>
                <w:color w:val="4B4646"/>
                <w:spacing w:val="-1"/>
                <w:sz w:val="24"/>
              </w:rPr>
              <w:t xml:space="preserve"> </w:t>
            </w:r>
            <w:r w:rsidRPr="00FA1E52">
              <w:rPr>
                <w:color w:val="4B4646"/>
                <w:sz w:val="24"/>
              </w:rPr>
              <w:t>fiscal</w:t>
            </w:r>
          </w:p>
        </w:tc>
        <w:tc>
          <w:tcPr>
            <w:tcW w:w="2062" w:type="pct"/>
            <w:tcBorders>
              <w:top w:val="single" w:sz="4" w:space="0" w:color="D9D9D9"/>
              <w:bottom w:val="single" w:sz="4" w:space="0" w:color="D9D9D9"/>
            </w:tcBorders>
          </w:tcPr>
          <w:p w14:paraId="2F1C52A0" w14:textId="77777777" w:rsidR="002E00A1" w:rsidRPr="00FA1E52" w:rsidRDefault="002E00A1" w:rsidP="006114F3">
            <w:pPr>
              <w:pStyle w:val="TableParagraph"/>
              <w:ind w:left="1334" w:right="1554"/>
              <w:jc w:val="center"/>
              <w:rPr>
                <w:sz w:val="24"/>
              </w:rPr>
            </w:pPr>
            <w:r w:rsidRPr="00FA1E52">
              <w:rPr>
                <w:color w:val="4B4646"/>
                <w:sz w:val="24"/>
              </w:rPr>
              <w:t>202</w:t>
            </w:r>
            <w:r>
              <w:rPr>
                <w:color w:val="4B4646"/>
                <w:sz w:val="24"/>
              </w:rPr>
              <w:t>3</w:t>
            </w:r>
            <w:r w:rsidRPr="00FA1E52">
              <w:rPr>
                <w:color w:val="4B4646"/>
                <w:sz w:val="24"/>
              </w:rPr>
              <w:t xml:space="preserve">   </w:t>
            </w:r>
          </w:p>
        </w:tc>
      </w:tr>
      <w:tr w:rsidR="002E00A1" w:rsidRPr="00FA1E52" w14:paraId="731F8192" w14:textId="77777777" w:rsidTr="001045CB">
        <w:trPr>
          <w:trHeight w:val="316"/>
          <w:jc w:val="center"/>
        </w:trPr>
        <w:tc>
          <w:tcPr>
            <w:tcW w:w="2938" w:type="pct"/>
            <w:tcBorders>
              <w:top w:val="single" w:sz="4" w:space="0" w:color="D9D9D9"/>
            </w:tcBorders>
          </w:tcPr>
          <w:p w14:paraId="7DCE3666" w14:textId="77777777" w:rsidR="002E00A1" w:rsidRPr="00FA1E52" w:rsidRDefault="002E00A1" w:rsidP="006114F3">
            <w:pPr>
              <w:pStyle w:val="TableParagraph"/>
              <w:rPr>
                <w:sz w:val="24"/>
              </w:rPr>
            </w:pPr>
            <w:r w:rsidRPr="00FA1E52">
              <w:rPr>
                <w:color w:val="4B4646"/>
                <w:sz w:val="24"/>
              </w:rPr>
              <w:t>Fecha</w:t>
            </w:r>
            <w:r w:rsidRPr="00FA1E52">
              <w:rPr>
                <w:color w:val="4B4646"/>
                <w:spacing w:val="-1"/>
                <w:sz w:val="24"/>
              </w:rPr>
              <w:t xml:space="preserve"> </w:t>
            </w:r>
            <w:r w:rsidRPr="00FA1E52">
              <w:rPr>
                <w:color w:val="4B4646"/>
                <w:sz w:val="24"/>
              </w:rPr>
              <w:t>aprobación</w:t>
            </w:r>
          </w:p>
        </w:tc>
        <w:tc>
          <w:tcPr>
            <w:tcW w:w="2062" w:type="pct"/>
            <w:tcBorders>
              <w:top w:val="single" w:sz="4" w:space="0" w:color="D9D9D9"/>
            </w:tcBorders>
          </w:tcPr>
          <w:p w14:paraId="6B09D439" w14:textId="77777777" w:rsidR="002E00A1" w:rsidRPr="00FA1E52" w:rsidRDefault="002E00A1" w:rsidP="006114F3">
            <w:pPr>
              <w:pStyle w:val="TableParagraph"/>
              <w:ind w:left="878"/>
              <w:rPr>
                <w:sz w:val="24"/>
              </w:rPr>
            </w:pPr>
            <w:r>
              <w:rPr>
                <w:color w:val="4B4646"/>
                <w:sz w:val="24"/>
              </w:rPr>
              <w:t>03</w:t>
            </w:r>
            <w:r w:rsidRPr="00FA1E52">
              <w:rPr>
                <w:color w:val="4B4646"/>
                <w:spacing w:val="2"/>
                <w:sz w:val="24"/>
              </w:rPr>
              <w:t xml:space="preserve"> </w:t>
            </w:r>
            <w:r w:rsidRPr="00FA1E52">
              <w:rPr>
                <w:color w:val="4B4646"/>
                <w:sz w:val="24"/>
              </w:rPr>
              <w:t>de</w:t>
            </w:r>
            <w:r w:rsidRPr="00FA1E52">
              <w:rPr>
                <w:color w:val="4B4646"/>
                <w:spacing w:val="1"/>
                <w:sz w:val="24"/>
              </w:rPr>
              <w:t xml:space="preserve"> </w:t>
            </w:r>
            <w:r w:rsidRPr="00FA1E52">
              <w:rPr>
                <w:color w:val="4B4646"/>
                <w:sz w:val="24"/>
              </w:rPr>
              <w:t xml:space="preserve">Enero </w:t>
            </w:r>
          </w:p>
        </w:tc>
      </w:tr>
      <w:tr w:rsidR="002E00A1" w:rsidRPr="00B07C63" w14:paraId="0602063A" w14:textId="77777777" w:rsidTr="001045CB">
        <w:trPr>
          <w:trHeight w:val="321"/>
          <w:jc w:val="center"/>
        </w:trPr>
        <w:tc>
          <w:tcPr>
            <w:tcW w:w="5000" w:type="pct"/>
            <w:gridSpan w:val="2"/>
            <w:shd w:val="clear" w:color="auto" w:fill="D9D9D9"/>
          </w:tcPr>
          <w:p w14:paraId="1ABAA96A" w14:textId="77777777" w:rsidR="002E00A1" w:rsidRPr="00FA1E52" w:rsidRDefault="002E00A1" w:rsidP="006114F3">
            <w:pPr>
              <w:pStyle w:val="TableParagraph"/>
              <w:spacing w:before="25"/>
              <w:ind w:left="477"/>
              <w:rPr>
                <w:sz w:val="24"/>
              </w:rPr>
            </w:pPr>
            <w:r w:rsidRPr="00FA1E52">
              <w:rPr>
                <w:color w:val="4B4646"/>
                <w:sz w:val="24"/>
              </w:rPr>
              <w:t>MONTOS</w:t>
            </w:r>
            <w:r w:rsidRPr="00FA1E52">
              <w:rPr>
                <w:color w:val="4B4646"/>
                <w:spacing w:val="-2"/>
                <w:sz w:val="24"/>
              </w:rPr>
              <w:t xml:space="preserve"> </w:t>
            </w:r>
            <w:r w:rsidRPr="00FA1E52">
              <w:rPr>
                <w:color w:val="4B4646"/>
                <w:sz w:val="24"/>
              </w:rPr>
              <w:t>ESTIMADOS</w:t>
            </w:r>
            <w:r w:rsidRPr="00FA1E52">
              <w:rPr>
                <w:color w:val="4B4646"/>
                <w:spacing w:val="-2"/>
                <w:sz w:val="24"/>
              </w:rPr>
              <w:t xml:space="preserve"> </w:t>
            </w:r>
            <w:r w:rsidRPr="00FA1E52">
              <w:rPr>
                <w:color w:val="4B4646"/>
                <w:sz w:val="24"/>
              </w:rPr>
              <w:t>SEGÚN</w:t>
            </w:r>
            <w:r w:rsidRPr="00FA1E52">
              <w:rPr>
                <w:color w:val="4B4646"/>
                <w:spacing w:val="-4"/>
                <w:sz w:val="24"/>
              </w:rPr>
              <w:t xml:space="preserve"> </w:t>
            </w:r>
            <w:r w:rsidRPr="00FA1E52">
              <w:rPr>
                <w:color w:val="4B4646"/>
                <w:sz w:val="24"/>
              </w:rPr>
              <w:t>OBJETO</w:t>
            </w:r>
            <w:r w:rsidRPr="00FA1E52">
              <w:rPr>
                <w:color w:val="4B4646"/>
                <w:spacing w:val="-3"/>
                <w:sz w:val="24"/>
              </w:rPr>
              <w:t xml:space="preserve"> </w:t>
            </w:r>
            <w:r w:rsidRPr="00FA1E52">
              <w:rPr>
                <w:color w:val="4B4646"/>
                <w:sz w:val="24"/>
              </w:rPr>
              <w:t>DE</w:t>
            </w:r>
            <w:r w:rsidRPr="00FA1E52">
              <w:rPr>
                <w:color w:val="4B4646"/>
                <w:spacing w:val="-1"/>
                <w:sz w:val="24"/>
              </w:rPr>
              <w:t xml:space="preserve"> </w:t>
            </w:r>
            <w:r w:rsidRPr="00FA1E52">
              <w:rPr>
                <w:color w:val="4B4646"/>
                <w:sz w:val="24"/>
              </w:rPr>
              <w:t>CONTRATACIÓN</w:t>
            </w:r>
          </w:p>
        </w:tc>
      </w:tr>
      <w:tr w:rsidR="002E00A1" w:rsidRPr="00FA1E52" w14:paraId="1CB700F1" w14:textId="77777777" w:rsidTr="001045CB">
        <w:trPr>
          <w:trHeight w:val="316"/>
          <w:jc w:val="center"/>
        </w:trPr>
        <w:tc>
          <w:tcPr>
            <w:tcW w:w="2938" w:type="pct"/>
            <w:tcBorders>
              <w:bottom w:val="single" w:sz="4" w:space="0" w:color="D9D9D9"/>
            </w:tcBorders>
          </w:tcPr>
          <w:p w14:paraId="16B593D3" w14:textId="77777777" w:rsidR="002E00A1" w:rsidRPr="00FA1E52" w:rsidRDefault="002E00A1" w:rsidP="006114F3">
            <w:pPr>
              <w:pStyle w:val="TableParagraph"/>
              <w:spacing w:before="16"/>
              <w:rPr>
                <w:sz w:val="24"/>
              </w:rPr>
            </w:pPr>
            <w:r w:rsidRPr="00FA1E52">
              <w:rPr>
                <w:color w:val="4B4646"/>
                <w:sz w:val="24"/>
              </w:rPr>
              <w:t>Bienes</w:t>
            </w:r>
          </w:p>
        </w:tc>
        <w:tc>
          <w:tcPr>
            <w:tcW w:w="2062" w:type="pct"/>
            <w:tcBorders>
              <w:bottom w:val="single" w:sz="4" w:space="0" w:color="D9D9D9"/>
            </w:tcBorders>
          </w:tcPr>
          <w:p w14:paraId="4EF4B455" w14:textId="77777777" w:rsidR="002E00A1" w:rsidRPr="00FA1E52" w:rsidRDefault="002E00A1" w:rsidP="006114F3">
            <w:pPr>
              <w:pStyle w:val="TableParagraph"/>
              <w:spacing w:before="16"/>
              <w:ind w:left="810"/>
              <w:rPr>
                <w:sz w:val="24"/>
              </w:rPr>
            </w:pPr>
            <w:r w:rsidRPr="00FA1E52">
              <w:rPr>
                <w:color w:val="4B4646"/>
                <w:sz w:val="24"/>
              </w:rPr>
              <w:t>$</w:t>
            </w:r>
            <w:r w:rsidRPr="00FA1E52">
              <w:rPr>
                <w:color w:val="4B4646"/>
                <w:spacing w:val="2"/>
                <w:sz w:val="24"/>
              </w:rPr>
              <w:t xml:space="preserve"> </w:t>
            </w:r>
            <w:r w:rsidRPr="00FA1E52">
              <w:rPr>
                <w:color w:val="4B4646"/>
                <w:sz w:val="24"/>
              </w:rPr>
              <w:t>17,549,508.05</w:t>
            </w:r>
          </w:p>
        </w:tc>
      </w:tr>
      <w:tr w:rsidR="002E00A1" w:rsidRPr="00FA1E52" w14:paraId="3105E206" w14:textId="77777777" w:rsidTr="001045CB">
        <w:trPr>
          <w:trHeight w:val="316"/>
          <w:jc w:val="center"/>
        </w:trPr>
        <w:tc>
          <w:tcPr>
            <w:tcW w:w="2938" w:type="pct"/>
            <w:tcBorders>
              <w:top w:val="single" w:sz="4" w:space="0" w:color="D9D9D9"/>
              <w:bottom w:val="single" w:sz="4" w:space="0" w:color="D9D9D9"/>
            </w:tcBorders>
          </w:tcPr>
          <w:p w14:paraId="33ABCBC8" w14:textId="77777777" w:rsidR="002E00A1" w:rsidRPr="00FA1E52" w:rsidRDefault="002E00A1" w:rsidP="006114F3">
            <w:pPr>
              <w:pStyle w:val="TableParagraph"/>
              <w:spacing w:before="16"/>
              <w:rPr>
                <w:sz w:val="24"/>
              </w:rPr>
            </w:pPr>
            <w:r w:rsidRPr="00FA1E52">
              <w:rPr>
                <w:color w:val="4B4646"/>
                <w:sz w:val="24"/>
              </w:rPr>
              <w:t>Obras</w:t>
            </w:r>
          </w:p>
        </w:tc>
        <w:tc>
          <w:tcPr>
            <w:tcW w:w="2062" w:type="pct"/>
            <w:tcBorders>
              <w:top w:val="single" w:sz="4" w:space="0" w:color="D9D9D9"/>
              <w:bottom w:val="single" w:sz="4" w:space="0" w:color="D9D9D9"/>
            </w:tcBorders>
          </w:tcPr>
          <w:p w14:paraId="60B59444" w14:textId="77777777" w:rsidR="002E00A1" w:rsidRPr="00FA1E52" w:rsidRDefault="002E00A1" w:rsidP="006114F3">
            <w:pPr>
              <w:pStyle w:val="TableParagraph"/>
              <w:spacing w:before="16"/>
              <w:ind w:left="810"/>
              <w:rPr>
                <w:sz w:val="24"/>
              </w:rPr>
            </w:pPr>
            <w:r w:rsidRPr="00FA1E52">
              <w:rPr>
                <w:color w:val="4B4646"/>
                <w:sz w:val="24"/>
              </w:rPr>
              <w:t>$</w:t>
            </w:r>
            <w:r w:rsidRPr="00FA1E52">
              <w:rPr>
                <w:color w:val="4B4646"/>
                <w:spacing w:val="2"/>
                <w:sz w:val="24"/>
              </w:rPr>
              <w:t xml:space="preserve"> </w:t>
            </w:r>
            <w:r w:rsidRPr="00FA1E52">
              <w:rPr>
                <w:color w:val="4B4646"/>
                <w:sz w:val="24"/>
              </w:rPr>
              <w:t>2,413,360.28</w:t>
            </w:r>
          </w:p>
        </w:tc>
      </w:tr>
      <w:tr w:rsidR="002E00A1" w:rsidRPr="00FA1E52" w14:paraId="6EB95108" w14:textId="77777777" w:rsidTr="001045CB">
        <w:trPr>
          <w:trHeight w:val="311"/>
          <w:jc w:val="center"/>
        </w:trPr>
        <w:tc>
          <w:tcPr>
            <w:tcW w:w="2938" w:type="pct"/>
            <w:tcBorders>
              <w:top w:val="single" w:sz="4" w:space="0" w:color="D9D9D9"/>
              <w:bottom w:val="single" w:sz="4" w:space="0" w:color="D9D9D9"/>
            </w:tcBorders>
          </w:tcPr>
          <w:p w14:paraId="49BCDA8B" w14:textId="77777777" w:rsidR="002E00A1" w:rsidRPr="00FA1E52" w:rsidRDefault="002E00A1" w:rsidP="006114F3">
            <w:pPr>
              <w:pStyle w:val="TableParagraph"/>
              <w:rPr>
                <w:sz w:val="24"/>
              </w:rPr>
            </w:pPr>
            <w:r w:rsidRPr="00FA1E52">
              <w:rPr>
                <w:color w:val="4B4646"/>
                <w:sz w:val="24"/>
              </w:rPr>
              <w:t>Servicios</w:t>
            </w:r>
          </w:p>
        </w:tc>
        <w:tc>
          <w:tcPr>
            <w:tcW w:w="2062" w:type="pct"/>
            <w:tcBorders>
              <w:top w:val="single" w:sz="4" w:space="0" w:color="D9D9D9"/>
              <w:bottom w:val="single" w:sz="4" w:space="0" w:color="D9D9D9"/>
            </w:tcBorders>
          </w:tcPr>
          <w:p w14:paraId="6D18E295" w14:textId="77777777" w:rsidR="002E00A1" w:rsidRPr="00FA1E52" w:rsidRDefault="002E00A1" w:rsidP="006114F3">
            <w:pPr>
              <w:pStyle w:val="TableParagraph"/>
              <w:ind w:left="810"/>
              <w:rPr>
                <w:sz w:val="24"/>
              </w:rPr>
            </w:pPr>
            <w:r w:rsidRPr="00FA1E52">
              <w:rPr>
                <w:color w:val="4B4646"/>
                <w:sz w:val="24"/>
              </w:rPr>
              <w:t>$</w:t>
            </w:r>
            <w:r w:rsidRPr="00FA1E52">
              <w:rPr>
                <w:color w:val="4B4646"/>
                <w:spacing w:val="2"/>
                <w:sz w:val="24"/>
              </w:rPr>
              <w:t xml:space="preserve"> </w:t>
            </w:r>
            <w:r w:rsidRPr="00FA1E52">
              <w:rPr>
                <w:color w:val="4B4646"/>
                <w:sz w:val="24"/>
              </w:rPr>
              <w:t>4,772,006.05</w:t>
            </w:r>
          </w:p>
        </w:tc>
      </w:tr>
      <w:tr w:rsidR="002E00A1" w:rsidRPr="00FA1E52" w14:paraId="40822BD9" w14:textId="77777777" w:rsidTr="001045CB">
        <w:trPr>
          <w:trHeight w:val="316"/>
          <w:jc w:val="center"/>
        </w:trPr>
        <w:tc>
          <w:tcPr>
            <w:tcW w:w="2938" w:type="pct"/>
            <w:tcBorders>
              <w:top w:val="single" w:sz="4" w:space="0" w:color="D9D9D9"/>
              <w:bottom w:val="single" w:sz="4" w:space="0" w:color="D9D9D9"/>
            </w:tcBorders>
          </w:tcPr>
          <w:p w14:paraId="5666971E" w14:textId="77777777" w:rsidR="002E00A1" w:rsidRPr="00FA1E52" w:rsidRDefault="002E00A1" w:rsidP="006114F3">
            <w:pPr>
              <w:pStyle w:val="TableParagraph"/>
              <w:spacing w:before="20"/>
              <w:ind w:left="0"/>
              <w:rPr>
                <w:sz w:val="24"/>
              </w:rPr>
            </w:pPr>
          </w:p>
        </w:tc>
        <w:tc>
          <w:tcPr>
            <w:tcW w:w="2062" w:type="pct"/>
            <w:tcBorders>
              <w:top w:val="single" w:sz="4" w:space="0" w:color="D9D9D9"/>
              <w:bottom w:val="single" w:sz="4" w:space="0" w:color="D9D9D9"/>
            </w:tcBorders>
          </w:tcPr>
          <w:p w14:paraId="38C03370" w14:textId="77777777" w:rsidR="002E00A1" w:rsidRPr="00FA1E52" w:rsidRDefault="002E00A1" w:rsidP="006114F3">
            <w:pPr>
              <w:pStyle w:val="TableParagraph"/>
              <w:spacing w:before="20"/>
              <w:ind w:left="0"/>
              <w:rPr>
                <w:sz w:val="24"/>
              </w:rPr>
            </w:pPr>
          </w:p>
        </w:tc>
      </w:tr>
      <w:tr w:rsidR="002E00A1" w:rsidRPr="00FA1E52" w14:paraId="13279B5B" w14:textId="77777777" w:rsidTr="001045CB">
        <w:trPr>
          <w:trHeight w:val="945"/>
          <w:jc w:val="center"/>
        </w:trPr>
        <w:tc>
          <w:tcPr>
            <w:tcW w:w="2938" w:type="pct"/>
            <w:tcBorders>
              <w:top w:val="single" w:sz="4" w:space="0" w:color="D9D9D9"/>
            </w:tcBorders>
          </w:tcPr>
          <w:p w14:paraId="5CD90DB4" w14:textId="77777777" w:rsidR="002E00A1" w:rsidRPr="00FA1E52" w:rsidRDefault="002E00A1" w:rsidP="006114F3">
            <w:pPr>
              <w:pStyle w:val="TableParagraph"/>
              <w:spacing w:before="193" w:line="242" w:lineRule="auto"/>
              <w:ind w:right="312"/>
              <w:rPr>
                <w:sz w:val="24"/>
              </w:rPr>
            </w:pPr>
            <w:r w:rsidRPr="00FA1E52">
              <w:rPr>
                <w:color w:val="4B4646"/>
                <w:sz w:val="24"/>
              </w:rPr>
              <w:t>Servicios: consultoría basada en la calidad</w:t>
            </w:r>
            <w:r w:rsidRPr="00FA1E52">
              <w:rPr>
                <w:color w:val="4B4646"/>
                <w:spacing w:val="-57"/>
                <w:sz w:val="24"/>
              </w:rPr>
              <w:t xml:space="preserve"> </w:t>
            </w:r>
            <w:r w:rsidRPr="00FA1E52">
              <w:rPr>
                <w:color w:val="4B4646"/>
                <w:sz w:val="24"/>
              </w:rPr>
              <w:t>de los servicios</w:t>
            </w:r>
          </w:p>
        </w:tc>
        <w:tc>
          <w:tcPr>
            <w:tcW w:w="2062" w:type="pct"/>
            <w:tcBorders>
              <w:top w:val="single" w:sz="4" w:space="0" w:color="D9D9D9"/>
            </w:tcBorders>
          </w:tcPr>
          <w:p w14:paraId="0DEFA57C" w14:textId="77777777" w:rsidR="002E00A1" w:rsidRPr="00FA1E52" w:rsidRDefault="002E00A1" w:rsidP="006114F3">
            <w:pPr>
              <w:pStyle w:val="TableParagraph"/>
              <w:spacing w:before="10"/>
              <w:ind w:left="0"/>
              <w:rPr>
                <w:sz w:val="28"/>
              </w:rPr>
            </w:pPr>
          </w:p>
          <w:p w14:paraId="3DAC3986" w14:textId="77777777" w:rsidR="002E00A1" w:rsidRPr="00FA1E52" w:rsidRDefault="002E00A1" w:rsidP="006114F3">
            <w:pPr>
              <w:pStyle w:val="TableParagraph"/>
              <w:spacing w:before="0"/>
              <w:ind w:left="1334" w:right="1554"/>
              <w:jc w:val="center"/>
              <w:rPr>
                <w:sz w:val="24"/>
              </w:rPr>
            </w:pPr>
            <w:r w:rsidRPr="00FA1E52">
              <w:rPr>
                <w:color w:val="4B4646"/>
                <w:sz w:val="24"/>
              </w:rPr>
              <w:t>N/A</w:t>
            </w:r>
          </w:p>
        </w:tc>
      </w:tr>
      <w:tr w:rsidR="002E00A1" w:rsidRPr="00B07C63" w14:paraId="48ED0B38" w14:textId="77777777" w:rsidTr="001045CB">
        <w:trPr>
          <w:trHeight w:val="326"/>
          <w:jc w:val="center"/>
        </w:trPr>
        <w:tc>
          <w:tcPr>
            <w:tcW w:w="5000" w:type="pct"/>
            <w:gridSpan w:val="2"/>
            <w:shd w:val="clear" w:color="auto" w:fill="D9D9D9"/>
          </w:tcPr>
          <w:p w14:paraId="717FA515" w14:textId="77777777" w:rsidR="002E00A1" w:rsidRPr="00FA1E52" w:rsidRDefault="002E00A1" w:rsidP="006114F3">
            <w:pPr>
              <w:pStyle w:val="TableParagraph"/>
              <w:spacing w:before="25"/>
              <w:ind w:left="607"/>
              <w:rPr>
                <w:sz w:val="24"/>
              </w:rPr>
            </w:pPr>
            <w:r w:rsidRPr="00FA1E52">
              <w:rPr>
                <w:color w:val="4B4646"/>
                <w:sz w:val="24"/>
              </w:rPr>
              <w:t>MONTOS</w:t>
            </w:r>
            <w:r w:rsidRPr="00FA1E52">
              <w:rPr>
                <w:color w:val="4B4646"/>
                <w:spacing w:val="-3"/>
                <w:sz w:val="24"/>
              </w:rPr>
              <w:t xml:space="preserve"> </w:t>
            </w:r>
            <w:r w:rsidRPr="00FA1E52">
              <w:rPr>
                <w:color w:val="4B4646"/>
                <w:sz w:val="24"/>
              </w:rPr>
              <w:t>ESTIMADOS</w:t>
            </w:r>
            <w:r w:rsidRPr="00FA1E52">
              <w:rPr>
                <w:color w:val="4B4646"/>
                <w:spacing w:val="-3"/>
                <w:sz w:val="24"/>
              </w:rPr>
              <w:t xml:space="preserve"> </w:t>
            </w:r>
            <w:r w:rsidRPr="00FA1E52">
              <w:rPr>
                <w:color w:val="4B4646"/>
                <w:sz w:val="24"/>
              </w:rPr>
              <w:t>SEGÚN</w:t>
            </w:r>
            <w:r w:rsidRPr="00FA1E52">
              <w:rPr>
                <w:color w:val="4B4646"/>
                <w:spacing w:val="-4"/>
                <w:sz w:val="24"/>
              </w:rPr>
              <w:t xml:space="preserve"> </w:t>
            </w:r>
            <w:r w:rsidRPr="00FA1E52">
              <w:rPr>
                <w:color w:val="4B4646"/>
                <w:sz w:val="24"/>
              </w:rPr>
              <w:t>CLASIFICACIÓN</w:t>
            </w:r>
            <w:r w:rsidRPr="00FA1E52">
              <w:rPr>
                <w:color w:val="4B4646"/>
                <w:spacing w:val="-3"/>
                <w:sz w:val="24"/>
              </w:rPr>
              <w:t xml:space="preserve"> </w:t>
            </w:r>
            <w:r w:rsidRPr="00FA1E52">
              <w:rPr>
                <w:color w:val="4B4646"/>
                <w:sz w:val="24"/>
              </w:rPr>
              <w:t>MIPYMES</w:t>
            </w:r>
          </w:p>
        </w:tc>
      </w:tr>
      <w:tr w:rsidR="002E00A1" w:rsidRPr="00FA1E52" w14:paraId="4AFF8655" w14:textId="77777777" w:rsidTr="001045CB">
        <w:trPr>
          <w:trHeight w:val="311"/>
          <w:jc w:val="center"/>
        </w:trPr>
        <w:tc>
          <w:tcPr>
            <w:tcW w:w="2938" w:type="pct"/>
            <w:tcBorders>
              <w:bottom w:val="single" w:sz="4" w:space="0" w:color="D9D9D9"/>
            </w:tcBorders>
          </w:tcPr>
          <w:p w14:paraId="48D42F19" w14:textId="77777777" w:rsidR="002E00A1" w:rsidRPr="00FA1E52" w:rsidRDefault="002E00A1" w:rsidP="006114F3">
            <w:pPr>
              <w:pStyle w:val="TableParagraph"/>
              <w:spacing w:before="16"/>
              <w:rPr>
                <w:sz w:val="24"/>
              </w:rPr>
            </w:pPr>
            <w:proofErr w:type="spellStart"/>
            <w:r w:rsidRPr="00FA1E52">
              <w:rPr>
                <w:color w:val="4B4646"/>
                <w:sz w:val="24"/>
              </w:rPr>
              <w:t>MiPymes</w:t>
            </w:r>
            <w:proofErr w:type="spellEnd"/>
          </w:p>
        </w:tc>
        <w:tc>
          <w:tcPr>
            <w:tcW w:w="2062" w:type="pct"/>
            <w:tcBorders>
              <w:bottom w:val="single" w:sz="4" w:space="0" w:color="D9D9D9"/>
            </w:tcBorders>
          </w:tcPr>
          <w:p w14:paraId="0F1F9E10" w14:textId="77777777" w:rsidR="002E00A1" w:rsidRPr="00FA1E52" w:rsidRDefault="002E00A1" w:rsidP="006114F3">
            <w:pPr>
              <w:pStyle w:val="TableParagraph"/>
              <w:spacing w:before="16"/>
              <w:ind w:left="810"/>
              <w:rPr>
                <w:sz w:val="24"/>
              </w:rPr>
            </w:pPr>
            <w:r w:rsidRPr="00FA1E52">
              <w:rPr>
                <w:color w:val="4B4646"/>
                <w:sz w:val="24"/>
              </w:rPr>
              <w:t>$</w:t>
            </w:r>
            <w:r w:rsidRPr="00FA1E52">
              <w:rPr>
                <w:color w:val="4B4646"/>
                <w:spacing w:val="2"/>
                <w:sz w:val="24"/>
              </w:rPr>
              <w:t xml:space="preserve"> </w:t>
            </w:r>
            <w:r>
              <w:rPr>
                <w:color w:val="4B4646"/>
                <w:spacing w:val="2"/>
                <w:sz w:val="24"/>
              </w:rPr>
              <w:t>13,</w:t>
            </w:r>
            <w:r>
              <w:rPr>
                <w:color w:val="4B4646"/>
                <w:sz w:val="24"/>
              </w:rPr>
              <w:t>255,893.00</w:t>
            </w:r>
          </w:p>
        </w:tc>
      </w:tr>
      <w:tr w:rsidR="002E00A1" w:rsidRPr="00FA1E52" w14:paraId="009FFB1C" w14:textId="77777777" w:rsidTr="001045CB">
        <w:trPr>
          <w:trHeight w:val="316"/>
          <w:jc w:val="center"/>
        </w:trPr>
        <w:tc>
          <w:tcPr>
            <w:tcW w:w="2938" w:type="pct"/>
            <w:tcBorders>
              <w:top w:val="single" w:sz="4" w:space="0" w:color="D9D9D9"/>
              <w:bottom w:val="single" w:sz="4" w:space="0" w:color="D9D9D9"/>
            </w:tcBorders>
          </w:tcPr>
          <w:p w14:paraId="47D13F66" w14:textId="77777777" w:rsidR="002E00A1" w:rsidRPr="00FA1E52" w:rsidRDefault="002E00A1" w:rsidP="006114F3">
            <w:pPr>
              <w:pStyle w:val="TableParagraph"/>
              <w:spacing w:before="20"/>
              <w:rPr>
                <w:sz w:val="24"/>
              </w:rPr>
            </w:pPr>
            <w:proofErr w:type="spellStart"/>
            <w:r w:rsidRPr="00FA1E52">
              <w:rPr>
                <w:color w:val="4B4646"/>
                <w:sz w:val="24"/>
              </w:rPr>
              <w:t>MiPymes</w:t>
            </w:r>
            <w:proofErr w:type="spellEnd"/>
            <w:r w:rsidRPr="00FA1E52">
              <w:rPr>
                <w:color w:val="4B4646"/>
                <w:spacing w:val="-3"/>
                <w:sz w:val="24"/>
              </w:rPr>
              <w:t xml:space="preserve"> </w:t>
            </w:r>
            <w:r w:rsidRPr="00FA1E52">
              <w:rPr>
                <w:color w:val="4B4646"/>
                <w:sz w:val="24"/>
              </w:rPr>
              <w:t>mujer</w:t>
            </w:r>
          </w:p>
        </w:tc>
        <w:tc>
          <w:tcPr>
            <w:tcW w:w="2062" w:type="pct"/>
            <w:tcBorders>
              <w:top w:val="single" w:sz="4" w:space="0" w:color="D9D9D9"/>
              <w:bottom w:val="single" w:sz="4" w:space="0" w:color="D9D9D9"/>
            </w:tcBorders>
          </w:tcPr>
          <w:p w14:paraId="417A01B3" w14:textId="77777777" w:rsidR="002E00A1" w:rsidRPr="00FA1E52" w:rsidRDefault="002E00A1" w:rsidP="006114F3">
            <w:pPr>
              <w:pStyle w:val="TableParagraph"/>
              <w:spacing w:before="20"/>
              <w:ind w:left="810"/>
              <w:rPr>
                <w:sz w:val="24"/>
              </w:rPr>
            </w:pPr>
            <w:r w:rsidRPr="00FA1E52">
              <w:rPr>
                <w:color w:val="4B4646"/>
                <w:sz w:val="24"/>
              </w:rPr>
              <w:t>$</w:t>
            </w:r>
            <w:r w:rsidRPr="00FA1E52">
              <w:rPr>
                <w:color w:val="4B4646"/>
                <w:spacing w:val="2"/>
                <w:sz w:val="24"/>
              </w:rPr>
              <w:t xml:space="preserve"> </w:t>
            </w:r>
            <w:r>
              <w:rPr>
                <w:color w:val="4B4646"/>
                <w:spacing w:val="2"/>
                <w:sz w:val="24"/>
              </w:rPr>
              <w:t>1,043</w:t>
            </w:r>
            <w:r>
              <w:rPr>
                <w:color w:val="4B4646"/>
                <w:sz w:val="24"/>
              </w:rPr>
              <w:t>,437.00</w:t>
            </w:r>
          </w:p>
        </w:tc>
      </w:tr>
      <w:tr w:rsidR="002E00A1" w:rsidRPr="00FA1E52" w14:paraId="6143307E" w14:textId="77777777" w:rsidTr="001045CB">
        <w:trPr>
          <w:trHeight w:val="316"/>
          <w:jc w:val="center"/>
        </w:trPr>
        <w:tc>
          <w:tcPr>
            <w:tcW w:w="2938" w:type="pct"/>
            <w:tcBorders>
              <w:top w:val="single" w:sz="4" w:space="0" w:color="D9D9D9"/>
            </w:tcBorders>
          </w:tcPr>
          <w:p w14:paraId="147114CD" w14:textId="77777777" w:rsidR="002E00A1" w:rsidRPr="00FA1E52" w:rsidRDefault="002E00A1" w:rsidP="006114F3">
            <w:pPr>
              <w:pStyle w:val="TableParagraph"/>
              <w:rPr>
                <w:sz w:val="24"/>
              </w:rPr>
            </w:pPr>
            <w:r w:rsidRPr="00FA1E52">
              <w:rPr>
                <w:color w:val="4B4646"/>
                <w:sz w:val="24"/>
              </w:rPr>
              <w:t xml:space="preserve">No </w:t>
            </w:r>
            <w:proofErr w:type="spellStart"/>
            <w:r w:rsidRPr="00FA1E52">
              <w:rPr>
                <w:color w:val="4B4646"/>
                <w:sz w:val="24"/>
              </w:rPr>
              <w:t>MiPymes</w:t>
            </w:r>
            <w:proofErr w:type="spellEnd"/>
          </w:p>
        </w:tc>
        <w:tc>
          <w:tcPr>
            <w:tcW w:w="2062" w:type="pct"/>
            <w:tcBorders>
              <w:top w:val="single" w:sz="4" w:space="0" w:color="D9D9D9"/>
            </w:tcBorders>
          </w:tcPr>
          <w:p w14:paraId="5137B5B8" w14:textId="77777777" w:rsidR="002E00A1" w:rsidRPr="00FA1E52" w:rsidRDefault="002E00A1" w:rsidP="006114F3">
            <w:pPr>
              <w:pStyle w:val="TableParagraph"/>
              <w:ind w:left="753"/>
              <w:rPr>
                <w:sz w:val="24"/>
              </w:rPr>
            </w:pPr>
            <w:r w:rsidRPr="00FA1E52">
              <w:rPr>
                <w:color w:val="4B4646"/>
                <w:sz w:val="24"/>
              </w:rPr>
              <w:t xml:space="preserve"> $</w:t>
            </w:r>
            <w:r w:rsidRPr="00FA1E52">
              <w:rPr>
                <w:color w:val="4B4646"/>
                <w:spacing w:val="2"/>
                <w:sz w:val="24"/>
              </w:rPr>
              <w:t xml:space="preserve"> </w:t>
            </w:r>
            <w:r>
              <w:rPr>
                <w:color w:val="4B4646"/>
                <w:spacing w:val="2"/>
                <w:sz w:val="24"/>
              </w:rPr>
              <w:t>4,444,355.44</w:t>
            </w:r>
          </w:p>
        </w:tc>
      </w:tr>
      <w:tr w:rsidR="002E00A1" w:rsidRPr="00B07C63" w14:paraId="7430911C" w14:textId="77777777" w:rsidTr="001045CB">
        <w:trPr>
          <w:trHeight w:val="326"/>
          <w:jc w:val="center"/>
        </w:trPr>
        <w:tc>
          <w:tcPr>
            <w:tcW w:w="5000" w:type="pct"/>
            <w:gridSpan w:val="2"/>
            <w:shd w:val="clear" w:color="auto" w:fill="D9D9D9"/>
          </w:tcPr>
          <w:p w14:paraId="69A82F6E" w14:textId="77777777" w:rsidR="002E00A1" w:rsidRPr="00FA1E52" w:rsidRDefault="002E00A1" w:rsidP="006114F3">
            <w:pPr>
              <w:pStyle w:val="TableParagraph"/>
              <w:spacing w:before="25"/>
              <w:ind w:left="616"/>
              <w:rPr>
                <w:sz w:val="24"/>
              </w:rPr>
            </w:pPr>
            <w:r w:rsidRPr="00FA1E52">
              <w:rPr>
                <w:color w:val="4B4646"/>
                <w:sz w:val="24"/>
              </w:rPr>
              <w:t>MONTOS</w:t>
            </w:r>
            <w:r w:rsidRPr="00FA1E52">
              <w:rPr>
                <w:color w:val="4B4646"/>
                <w:spacing w:val="-3"/>
                <w:sz w:val="24"/>
              </w:rPr>
              <w:t xml:space="preserve"> </w:t>
            </w:r>
            <w:r w:rsidRPr="00FA1E52">
              <w:rPr>
                <w:color w:val="4B4646"/>
                <w:sz w:val="24"/>
              </w:rPr>
              <w:t>ESTIMADOS</w:t>
            </w:r>
            <w:r w:rsidRPr="00FA1E52">
              <w:rPr>
                <w:color w:val="4B4646"/>
                <w:spacing w:val="-2"/>
                <w:sz w:val="24"/>
              </w:rPr>
              <w:t xml:space="preserve"> </w:t>
            </w:r>
            <w:r w:rsidRPr="00FA1E52">
              <w:rPr>
                <w:color w:val="4B4646"/>
                <w:sz w:val="24"/>
              </w:rPr>
              <w:t>SEGÚN</w:t>
            </w:r>
            <w:r w:rsidRPr="00FA1E52">
              <w:rPr>
                <w:color w:val="4B4646"/>
                <w:spacing w:val="-5"/>
                <w:sz w:val="24"/>
              </w:rPr>
              <w:t xml:space="preserve"> </w:t>
            </w:r>
            <w:r w:rsidRPr="00FA1E52">
              <w:rPr>
                <w:color w:val="4B4646"/>
                <w:sz w:val="24"/>
              </w:rPr>
              <w:t>TIPO</w:t>
            </w:r>
            <w:r w:rsidRPr="00FA1E52">
              <w:rPr>
                <w:color w:val="4B4646"/>
                <w:spacing w:val="-3"/>
                <w:sz w:val="24"/>
              </w:rPr>
              <w:t xml:space="preserve"> </w:t>
            </w:r>
            <w:r w:rsidRPr="00FA1E52">
              <w:rPr>
                <w:color w:val="4B4646"/>
                <w:sz w:val="24"/>
              </w:rPr>
              <w:t>DE</w:t>
            </w:r>
            <w:r w:rsidRPr="00FA1E52">
              <w:rPr>
                <w:color w:val="4B4646"/>
                <w:spacing w:val="-1"/>
                <w:sz w:val="24"/>
              </w:rPr>
              <w:t xml:space="preserve"> </w:t>
            </w:r>
            <w:r w:rsidRPr="00FA1E52">
              <w:rPr>
                <w:color w:val="4B4646"/>
                <w:sz w:val="24"/>
              </w:rPr>
              <w:t>PROCEDIMIENTO</w:t>
            </w:r>
          </w:p>
        </w:tc>
      </w:tr>
      <w:tr w:rsidR="002E00A1" w:rsidRPr="00FA1E52" w14:paraId="5856FCB1" w14:textId="77777777" w:rsidTr="001045CB">
        <w:trPr>
          <w:trHeight w:val="628"/>
          <w:jc w:val="center"/>
        </w:trPr>
        <w:tc>
          <w:tcPr>
            <w:tcW w:w="2938" w:type="pct"/>
            <w:tcBorders>
              <w:bottom w:val="single" w:sz="4" w:space="0" w:color="D9D9D9"/>
            </w:tcBorders>
          </w:tcPr>
          <w:p w14:paraId="063BCC92" w14:textId="77777777" w:rsidR="002E00A1" w:rsidRPr="00FA1E52" w:rsidRDefault="002E00A1" w:rsidP="006114F3">
            <w:pPr>
              <w:pStyle w:val="TableParagraph"/>
              <w:spacing w:before="170"/>
              <w:rPr>
                <w:sz w:val="24"/>
              </w:rPr>
            </w:pPr>
            <w:r w:rsidRPr="00FA1E52">
              <w:rPr>
                <w:color w:val="4B4646"/>
                <w:sz w:val="24"/>
              </w:rPr>
              <w:t>Compras</w:t>
            </w:r>
            <w:r w:rsidRPr="00FA1E52">
              <w:rPr>
                <w:color w:val="4B4646"/>
                <w:spacing w:val="-1"/>
                <w:sz w:val="24"/>
              </w:rPr>
              <w:t xml:space="preserve"> </w:t>
            </w:r>
            <w:r w:rsidRPr="00FA1E52">
              <w:rPr>
                <w:color w:val="4B4646"/>
                <w:sz w:val="24"/>
              </w:rPr>
              <w:t>por</w:t>
            </w:r>
            <w:r w:rsidRPr="00FA1E52">
              <w:rPr>
                <w:color w:val="4B4646"/>
                <w:spacing w:val="2"/>
                <w:sz w:val="24"/>
              </w:rPr>
              <w:t xml:space="preserve"> </w:t>
            </w:r>
            <w:r w:rsidRPr="00FA1E52">
              <w:rPr>
                <w:color w:val="4B4646"/>
                <w:sz w:val="24"/>
              </w:rPr>
              <w:t>debajo</w:t>
            </w:r>
            <w:r w:rsidRPr="00FA1E52">
              <w:rPr>
                <w:color w:val="4B4646"/>
                <w:spacing w:val="1"/>
                <w:sz w:val="24"/>
              </w:rPr>
              <w:t xml:space="preserve"> </w:t>
            </w:r>
            <w:r w:rsidRPr="00FA1E52">
              <w:rPr>
                <w:color w:val="4B4646"/>
                <w:sz w:val="24"/>
              </w:rPr>
              <w:t>del</w:t>
            </w:r>
            <w:r w:rsidRPr="00FA1E52">
              <w:rPr>
                <w:color w:val="4B4646"/>
                <w:spacing w:val="-4"/>
                <w:sz w:val="24"/>
              </w:rPr>
              <w:t xml:space="preserve"> </w:t>
            </w:r>
            <w:r w:rsidRPr="00FA1E52">
              <w:rPr>
                <w:color w:val="4B4646"/>
                <w:sz w:val="24"/>
              </w:rPr>
              <w:t>umbral</w:t>
            </w:r>
          </w:p>
        </w:tc>
        <w:tc>
          <w:tcPr>
            <w:tcW w:w="2062" w:type="pct"/>
            <w:tcBorders>
              <w:bottom w:val="single" w:sz="4" w:space="0" w:color="D9D9D9"/>
            </w:tcBorders>
          </w:tcPr>
          <w:p w14:paraId="3F23B802" w14:textId="77777777" w:rsidR="002E00A1" w:rsidRPr="00FA1E52" w:rsidRDefault="002E00A1" w:rsidP="006114F3">
            <w:pPr>
              <w:pStyle w:val="TableParagraph"/>
              <w:spacing w:before="170"/>
              <w:ind w:left="873"/>
              <w:rPr>
                <w:sz w:val="24"/>
              </w:rPr>
            </w:pPr>
            <w:r w:rsidRPr="00FA1E52">
              <w:rPr>
                <w:color w:val="4B4646"/>
                <w:sz w:val="24"/>
              </w:rPr>
              <w:t>$</w:t>
            </w:r>
            <w:r w:rsidRPr="00FA1E52">
              <w:rPr>
                <w:color w:val="4B4646"/>
                <w:spacing w:val="2"/>
                <w:sz w:val="24"/>
              </w:rPr>
              <w:t xml:space="preserve"> </w:t>
            </w:r>
            <w:r>
              <w:rPr>
                <w:color w:val="4B4646"/>
                <w:sz w:val="24"/>
              </w:rPr>
              <w:t>10,865,540.00</w:t>
            </w:r>
          </w:p>
        </w:tc>
      </w:tr>
      <w:tr w:rsidR="002E00A1" w:rsidRPr="00FA1E52" w14:paraId="51D0A75D" w14:textId="77777777" w:rsidTr="001045CB">
        <w:trPr>
          <w:trHeight w:val="311"/>
          <w:jc w:val="center"/>
        </w:trPr>
        <w:tc>
          <w:tcPr>
            <w:tcW w:w="2938" w:type="pct"/>
            <w:tcBorders>
              <w:top w:val="single" w:sz="4" w:space="0" w:color="D9D9D9"/>
              <w:bottom w:val="single" w:sz="4" w:space="0" w:color="D9D9D9"/>
            </w:tcBorders>
          </w:tcPr>
          <w:p w14:paraId="1C28F595" w14:textId="77777777" w:rsidR="002E00A1" w:rsidRPr="00FA1E52" w:rsidRDefault="002E00A1" w:rsidP="006114F3">
            <w:pPr>
              <w:pStyle w:val="TableParagraph"/>
              <w:rPr>
                <w:sz w:val="24"/>
              </w:rPr>
            </w:pPr>
            <w:r w:rsidRPr="00FA1E52">
              <w:rPr>
                <w:color w:val="4B4646"/>
                <w:sz w:val="24"/>
              </w:rPr>
              <w:t>Compra menor</w:t>
            </w:r>
          </w:p>
        </w:tc>
        <w:tc>
          <w:tcPr>
            <w:tcW w:w="2062" w:type="pct"/>
            <w:tcBorders>
              <w:top w:val="single" w:sz="4" w:space="0" w:color="D9D9D9"/>
              <w:bottom w:val="single" w:sz="4" w:space="0" w:color="D9D9D9"/>
            </w:tcBorders>
          </w:tcPr>
          <w:p w14:paraId="6A622274" w14:textId="77777777" w:rsidR="002E00A1" w:rsidRPr="00FA1E52" w:rsidRDefault="002E00A1" w:rsidP="006114F3">
            <w:pPr>
              <w:pStyle w:val="TableParagraph"/>
              <w:ind w:left="810"/>
              <w:rPr>
                <w:sz w:val="24"/>
              </w:rPr>
            </w:pPr>
            <w:r w:rsidRPr="00FA1E52">
              <w:rPr>
                <w:color w:val="4B4646"/>
                <w:sz w:val="24"/>
              </w:rPr>
              <w:t xml:space="preserve"> $</w:t>
            </w:r>
            <w:r w:rsidRPr="00FA1E52">
              <w:rPr>
                <w:color w:val="4B4646"/>
                <w:spacing w:val="2"/>
                <w:sz w:val="24"/>
              </w:rPr>
              <w:t xml:space="preserve"> </w:t>
            </w:r>
            <w:r>
              <w:rPr>
                <w:color w:val="4B4646"/>
                <w:sz w:val="24"/>
              </w:rPr>
              <w:t>20,788,420.00</w:t>
            </w:r>
          </w:p>
        </w:tc>
      </w:tr>
      <w:tr w:rsidR="002E00A1" w:rsidRPr="00FA1E52" w14:paraId="4375F08B" w14:textId="77777777" w:rsidTr="001045CB">
        <w:trPr>
          <w:trHeight w:val="316"/>
          <w:jc w:val="center"/>
        </w:trPr>
        <w:tc>
          <w:tcPr>
            <w:tcW w:w="2938" w:type="pct"/>
            <w:tcBorders>
              <w:top w:val="single" w:sz="4" w:space="0" w:color="D9D9D9"/>
              <w:bottom w:val="single" w:sz="4" w:space="0" w:color="D9D9D9"/>
            </w:tcBorders>
          </w:tcPr>
          <w:p w14:paraId="4CB171DA" w14:textId="77777777" w:rsidR="002E00A1" w:rsidRPr="00FA1E52" w:rsidRDefault="002E00A1" w:rsidP="006114F3">
            <w:pPr>
              <w:pStyle w:val="TableParagraph"/>
              <w:spacing w:before="20"/>
              <w:rPr>
                <w:sz w:val="24"/>
              </w:rPr>
            </w:pPr>
            <w:r w:rsidRPr="00FA1E52">
              <w:rPr>
                <w:color w:val="4B4646"/>
                <w:sz w:val="24"/>
              </w:rPr>
              <w:t>Comparación de</w:t>
            </w:r>
            <w:r w:rsidRPr="00FA1E52">
              <w:rPr>
                <w:color w:val="4B4646"/>
                <w:spacing w:val="-1"/>
                <w:sz w:val="24"/>
              </w:rPr>
              <w:t xml:space="preserve"> </w:t>
            </w:r>
            <w:r w:rsidRPr="00FA1E52">
              <w:rPr>
                <w:color w:val="4B4646"/>
                <w:sz w:val="24"/>
              </w:rPr>
              <w:t>precios</w:t>
            </w:r>
          </w:p>
        </w:tc>
        <w:tc>
          <w:tcPr>
            <w:tcW w:w="2062" w:type="pct"/>
            <w:tcBorders>
              <w:top w:val="single" w:sz="4" w:space="0" w:color="D9D9D9"/>
              <w:bottom w:val="single" w:sz="4" w:space="0" w:color="D9D9D9"/>
            </w:tcBorders>
          </w:tcPr>
          <w:p w14:paraId="4E699495" w14:textId="77777777" w:rsidR="002E00A1" w:rsidRPr="00FA1E52" w:rsidRDefault="002E00A1" w:rsidP="006114F3">
            <w:pPr>
              <w:pStyle w:val="TableParagraph"/>
              <w:spacing w:before="20"/>
              <w:ind w:left="810"/>
              <w:rPr>
                <w:sz w:val="24"/>
              </w:rPr>
            </w:pPr>
            <w:r>
              <w:rPr>
                <w:sz w:val="24"/>
              </w:rPr>
              <w:t xml:space="preserve"> </w:t>
            </w:r>
            <w:r>
              <w:rPr>
                <w:color w:val="4B4646"/>
                <w:sz w:val="24"/>
              </w:rPr>
              <w:t>$</w:t>
            </w:r>
            <w:r>
              <w:rPr>
                <w:color w:val="4B4646"/>
                <w:spacing w:val="2"/>
                <w:sz w:val="24"/>
              </w:rPr>
              <w:t xml:space="preserve"> 3,862,032.00</w:t>
            </w:r>
          </w:p>
        </w:tc>
      </w:tr>
      <w:tr w:rsidR="002E00A1" w:rsidRPr="00FA1E52" w14:paraId="1D42C198" w14:textId="77777777" w:rsidTr="001045CB">
        <w:trPr>
          <w:trHeight w:val="316"/>
          <w:jc w:val="center"/>
        </w:trPr>
        <w:tc>
          <w:tcPr>
            <w:tcW w:w="2938" w:type="pct"/>
            <w:tcBorders>
              <w:top w:val="single" w:sz="4" w:space="0" w:color="D9D9D9"/>
              <w:bottom w:val="single" w:sz="4" w:space="0" w:color="D9D9D9"/>
            </w:tcBorders>
          </w:tcPr>
          <w:p w14:paraId="1E99EB3A" w14:textId="77777777" w:rsidR="002E00A1" w:rsidRPr="00FA1E52" w:rsidRDefault="002E00A1" w:rsidP="006114F3">
            <w:pPr>
              <w:pStyle w:val="TableParagraph"/>
              <w:rPr>
                <w:sz w:val="24"/>
              </w:rPr>
            </w:pPr>
            <w:r w:rsidRPr="00FA1E52">
              <w:rPr>
                <w:color w:val="4B4646"/>
                <w:sz w:val="24"/>
              </w:rPr>
              <w:t>Licitación</w:t>
            </w:r>
            <w:r w:rsidRPr="00FA1E52">
              <w:rPr>
                <w:color w:val="4B4646"/>
                <w:spacing w:val="-1"/>
                <w:sz w:val="24"/>
              </w:rPr>
              <w:t xml:space="preserve"> </w:t>
            </w:r>
            <w:r w:rsidRPr="00FA1E52">
              <w:rPr>
                <w:color w:val="4B4646"/>
                <w:sz w:val="24"/>
              </w:rPr>
              <w:t>pública</w:t>
            </w:r>
          </w:p>
        </w:tc>
        <w:tc>
          <w:tcPr>
            <w:tcW w:w="2062" w:type="pct"/>
            <w:tcBorders>
              <w:top w:val="single" w:sz="4" w:space="0" w:color="D9D9D9"/>
              <w:bottom w:val="single" w:sz="4" w:space="0" w:color="D9D9D9"/>
            </w:tcBorders>
          </w:tcPr>
          <w:p w14:paraId="11E1C4AC" w14:textId="77777777" w:rsidR="002E00A1" w:rsidRPr="00FA1E52" w:rsidRDefault="002E00A1" w:rsidP="006114F3">
            <w:pPr>
              <w:pStyle w:val="TableParagraph"/>
              <w:rPr>
                <w:sz w:val="24"/>
              </w:rPr>
            </w:pPr>
            <w:r>
              <w:rPr>
                <w:color w:val="4B4646"/>
                <w:sz w:val="24"/>
              </w:rPr>
              <w:t xml:space="preserve">              $</w:t>
            </w:r>
            <w:r>
              <w:rPr>
                <w:color w:val="4B4646"/>
                <w:spacing w:val="2"/>
                <w:sz w:val="24"/>
              </w:rPr>
              <w:t xml:space="preserve"> </w:t>
            </w:r>
            <w:r>
              <w:rPr>
                <w:color w:val="4B4646"/>
                <w:sz w:val="24"/>
              </w:rPr>
              <w:t xml:space="preserve">5,000,000.00     </w:t>
            </w:r>
          </w:p>
        </w:tc>
      </w:tr>
      <w:tr w:rsidR="002E00A1" w:rsidRPr="00FA1E52" w14:paraId="4A3EE688" w14:textId="77777777" w:rsidTr="001045CB">
        <w:tblPrEx>
          <w:tblLook w:val="04A0" w:firstRow="1" w:lastRow="0" w:firstColumn="1" w:lastColumn="0" w:noHBand="0" w:noVBand="1"/>
        </w:tblPrEx>
        <w:trPr>
          <w:trHeight w:val="444"/>
          <w:jc w:val="center"/>
        </w:trPr>
        <w:tc>
          <w:tcPr>
            <w:tcW w:w="2938" w:type="pct"/>
          </w:tcPr>
          <w:p w14:paraId="2509A628" w14:textId="77777777" w:rsidR="002E00A1" w:rsidRPr="00FA1E52" w:rsidRDefault="002E00A1" w:rsidP="006114F3">
            <w:pPr>
              <w:pStyle w:val="TableParagraph"/>
              <w:spacing w:before="0" w:line="266" w:lineRule="exact"/>
              <w:rPr>
                <w:sz w:val="24"/>
              </w:rPr>
            </w:pPr>
            <w:r w:rsidRPr="00FA1E52">
              <w:rPr>
                <w:color w:val="4B4646"/>
                <w:sz w:val="24"/>
              </w:rPr>
              <w:t>Licitación</w:t>
            </w:r>
            <w:r w:rsidRPr="00FA1E52">
              <w:rPr>
                <w:color w:val="4B4646"/>
                <w:spacing w:val="-1"/>
                <w:sz w:val="24"/>
              </w:rPr>
              <w:t xml:space="preserve"> </w:t>
            </w:r>
            <w:r w:rsidRPr="00FA1E52">
              <w:rPr>
                <w:color w:val="4B4646"/>
                <w:sz w:val="24"/>
              </w:rPr>
              <w:t>pública</w:t>
            </w:r>
            <w:r w:rsidRPr="00FA1E52">
              <w:rPr>
                <w:color w:val="4B4646"/>
                <w:spacing w:val="-1"/>
                <w:sz w:val="24"/>
              </w:rPr>
              <w:t xml:space="preserve"> </w:t>
            </w:r>
            <w:r w:rsidRPr="00FA1E52">
              <w:rPr>
                <w:color w:val="4B4646"/>
                <w:sz w:val="24"/>
              </w:rPr>
              <w:t>internacional</w:t>
            </w:r>
          </w:p>
        </w:tc>
        <w:tc>
          <w:tcPr>
            <w:tcW w:w="2062" w:type="pct"/>
          </w:tcPr>
          <w:p w14:paraId="7E38205F" w14:textId="77777777" w:rsidR="002E00A1" w:rsidRPr="00FA1E52" w:rsidRDefault="002E00A1" w:rsidP="006114F3">
            <w:pPr>
              <w:pStyle w:val="TableParagraph"/>
              <w:spacing w:before="0" w:line="266" w:lineRule="exact"/>
              <w:ind w:left="604" w:right="1041"/>
              <w:jc w:val="center"/>
              <w:rPr>
                <w:sz w:val="24"/>
              </w:rPr>
            </w:pPr>
            <w:r w:rsidRPr="00FA1E52">
              <w:rPr>
                <w:color w:val="4B4646"/>
                <w:sz w:val="24"/>
              </w:rPr>
              <w:t>N/A</w:t>
            </w:r>
          </w:p>
        </w:tc>
      </w:tr>
      <w:tr w:rsidR="002E00A1" w:rsidRPr="00FA1E52" w14:paraId="71456184" w14:textId="77777777" w:rsidTr="001045CB">
        <w:tblPrEx>
          <w:tblLook w:val="04A0" w:firstRow="1" w:lastRow="0" w:firstColumn="1" w:lastColumn="0" w:noHBand="0" w:noVBand="1"/>
        </w:tblPrEx>
        <w:trPr>
          <w:trHeight w:val="316"/>
          <w:jc w:val="center"/>
        </w:trPr>
        <w:tc>
          <w:tcPr>
            <w:tcW w:w="2938" w:type="pct"/>
          </w:tcPr>
          <w:p w14:paraId="6A1EB95C" w14:textId="77777777" w:rsidR="002E00A1" w:rsidRPr="00FA1E52" w:rsidRDefault="002E00A1" w:rsidP="006114F3">
            <w:pPr>
              <w:pStyle w:val="TableParagraph"/>
              <w:rPr>
                <w:sz w:val="24"/>
              </w:rPr>
            </w:pPr>
            <w:r w:rsidRPr="00FA1E52">
              <w:rPr>
                <w:color w:val="4B4646"/>
                <w:sz w:val="24"/>
              </w:rPr>
              <w:t>Licitación</w:t>
            </w:r>
            <w:r w:rsidRPr="00FA1E52">
              <w:rPr>
                <w:color w:val="4B4646"/>
                <w:spacing w:val="-2"/>
                <w:sz w:val="24"/>
              </w:rPr>
              <w:t xml:space="preserve"> </w:t>
            </w:r>
            <w:r w:rsidRPr="00FA1E52">
              <w:rPr>
                <w:color w:val="4B4646"/>
                <w:sz w:val="24"/>
              </w:rPr>
              <w:t>restringida</w:t>
            </w:r>
          </w:p>
        </w:tc>
        <w:tc>
          <w:tcPr>
            <w:tcW w:w="2062" w:type="pct"/>
          </w:tcPr>
          <w:p w14:paraId="37B9E2FA" w14:textId="77777777" w:rsidR="002E00A1" w:rsidRPr="00FA1E52" w:rsidRDefault="002E00A1" w:rsidP="006114F3">
            <w:pPr>
              <w:pStyle w:val="TableParagraph"/>
              <w:ind w:left="604" w:right="1041"/>
              <w:jc w:val="center"/>
              <w:rPr>
                <w:sz w:val="24"/>
              </w:rPr>
            </w:pPr>
            <w:r w:rsidRPr="00FA1E52">
              <w:rPr>
                <w:color w:val="4B4646"/>
                <w:sz w:val="24"/>
              </w:rPr>
              <w:t>N/A</w:t>
            </w:r>
          </w:p>
        </w:tc>
      </w:tr>
      <w:tr w:rsidR="002E00A1" w:rsidRPr="00FA1E52" w14:paraId="0AC9202B" w14:textId="77777777" w:rsidTr="001045CB">
        <w:tblPrEx>
          <w:tblLook w:val="04A0" w:firstRow="1" w:lastRow="0" w:firstColumn="1" w:lastColumn="0" w:noHBand="0" w:noVBand="1"/>
        </w:tblPrEx>
        <w:trPr>
          <w:trHeight w:val="317"/>
          <w:jc w:val="center"/>
        </w:trPr>
        <w:tc>
          <w:tcPr>
            <w:tcW w:w="2938" w:type="pct"/>
          </w:tcPr>
          <w:p w14:paraId="0DBAF6D9" w14:textId="77777777" w:rsidR="002E00A1" w:rsidRPr="00FA1E52" w:rsidRDefault="002E00A1" w:rsidP="006114F3">
            <w:pPr>
              <w:pStyle w:val="TableParagraph"/>
              <w:spacing w:before="16"/>
              <w:rPr>
                <w:sz w:val="24"/>
              </w:rPr>
            </w:pPr>
            <w:r w:rsidRPr="00FA1E52">
              <w:rPr>
                <w:color w:val="4B4646"/>
                <w:sz w:val="24"/>
              </w:rPr>
              <w:t>Sorteo</w:t>
            </w:r>
            <w:r w:rsidRPr="00FA1E52">
              <w:rPr>
                <w:color w:val="4B4646"/>
                <w:spacing w:val="-1"/>
                <w:sz w:val="24"/>
              </w:rPr>
              <w:t xml:space="preserve"> </w:t>
            </w:r>
            <w:r w:rsidRPr="00FA1E52">
              <w:rPr>
                <w:color w:val="4B4646"/>
                <w:sz w:val="24"/>
              </w:rPr>
              <w:t>de obras</w:t>
            </w:r>
          </w:p>
        </w:tc>
        <w:tc>
          <w:tcPr>
            <w:tcW w:w="2062" w:type="pct"/>
          </w:tcPr>
          <w:p w14:paraId="589C99E7" w14:textId="77777777" w:rsidR="002E00A1" w:rsidRPr="00FA1E52" w:rsidRDefault="002E00A1" w:rsidP="006114F3">
            <w:pPr>
              <w:pStyle w:val="TableParagraph"/>
              <w:spacing w:before="16"/>
              <w:ind w:left="604" w:right="1041"/>
              <w:jc w:val="center"/>
              <w:rPr>
                <w:sz w:val="24"/>
              </w:rPr>
            </w:pPr>
            <w:r w:rsidRPr="00FA1E52">
              <w:rPr>
                <w:color w:val="4B4646"/>
                <w:sz w:val="24"/>
              </w:rPr>
              <w:t>N/A</w:t>
            </w:r>
          </w:p>
        </w:tc>
      </w:tr>
      <w:tr w:rsidR="002E00A1" w:rsidRPr="00FA1E52" w14:paraId="102D2FE9" w14:textId="77777777" w:rsidTr="001045CB">
        <w:tblPrEx>
          <w:tblLook w:val="04A0" w:firstRow="1" w:lastRow="0" w:firstColumn="1" w:lastColumn="0" w:noHBand="0" w:noVBand="1"/>
        </w:tblPrEx>
        <w:trPr>
          <w:trHeight w:val="628"/>
          <w:jc w:val="center"/>
        </w:trPr>
        <w:tc>
          <w:tcPr>
            <w:tcW w:w="2938" w:type="pct"/>
          </w:tcPr>
          <w:p w14:paraId="60E3BEA7" w14:textId="77777777" w:rsidR="002E00A1" w:rsidRPr="00FA1E52" w:rsidRDefault="002E00A1" w:rsidP="006114F3">
            <w:pPr>
              <w:pStyle w:val="TableParagraph"/>
              <w:spacing w:before="37" w:line="237" w:lineRule="auto"/>
              <w:ind w:right="1276"/>
              <w:rPr>
                <w:sz w:val="24"/>
              </w:rPr>
            </w:pPr>
            <w:r w:rsidRPr="00FA1E52">
              <w:rPr>
                <w:color w:val="4B4646"/>
                <w:sz w:val="24"/>
              </w:rPr>
              <w:lastRenderedPageBreak/>
              <w:t>Excepción - bienes o servicios con</w:t>
            </w:r>
            <w:r w:rsidRPr="00FA1E52">
              <w:rPr>
                <w:color w:val="4B4646"/>
                <w:spacing w:val="-58"/>
                <w:sz w:val="24"/>
              </w:rPr>
              <w:t xml:space="preserve"> </w:t>
            </w:r>
            <w:r w:rsidRPr="00FA1E52">
              <w:rPr>
                <w:color w:val="4B4646"/>
                <w:sz w:val="24"/>
              </w:rPr>
              <w:t>exclusividad</w:t>
            </w:r>
          </w:p>
        </w:tc>
        <w:tc>
          <w:tcPr>
            <w:tcW w:w="2062" w:type="pct"/>
          </w:tcPr>
          <w:p w14:paraId="1C15ECE1" w14:textId="77777777" w:rsidR="002E00A1" w:rsidRPr="00FA1E52" w:rsidRDefault="002E00A1" w:rsidP="006114F3">
            <w:pPr>
              <w:pStyle w:val="TableParagraph"/>
              <w:spacing w:before="174"/>
              <w:ind w:left="608" w:right="1041"/>
              <w:jc w:val="center"/>
              <w:rPr>
                <w:sz w:val="24"/>
              </w:rPr>
            </w:pPr>
            <w:r w:rsidRPr="00FA1E52">
              <w:rPr>
                <w:color w:val="4B4646"/>
                <w:sz w:val="24"/>
              </w:rPr>
              <w:t>N/A</w:t>
            </w:r>
          </w:p>
        </w:tc>
      </w:tr>
      <w:tr w:rsidR="002E00A1" w:rsidRPr="00FA1E52" w14:paraId="6CADF811" w14:textId="77777777" w:rsidTr="001045CB">
        <w:tblPrEx>
          <w:tblLook w:val="04A0" w:firstRow="1" w:lastRow="0" w:firstColumn="1" w:lastColumn="0" w:noHBand="0" w:noVBand="1"/>
        </w:tblPrEx>
        <w:trPr>
          <w:trHeight w:val="830"/>
          <w:jc w:val="center"/>
        </w:trPr>
        <w:tc>
          <w:tcPr>
            <w:tcW w:w="2938" w:type="pct"/>
          </w:tcPr>
          <w:p w14:paraId="3093ABA7" w14:textId="77777777" w:rsidR="002E00A1" w:rsidRPr="00FA1E52" w:rsidRDefault="002E00A1" w:rsidP="006114F3">
            <w:pPr>
              <w:pStyle w:val="TableParagraph"/>
              <w:spacing w:before="0" w:line="273" w:lineRule="exact"/>
              <w:rPr>
                <w:sz w:val="24"/>
              </w:rPr>
            </w:pPr>
            <w:r w:rsidRPr="00FA1E52">
              <w:rPr>
                <w:color w:val="4B4646"/>
                <w:sz w:val="24"/>
              </w:rPr>
              <w:t>Excepción -</w:t>
            </w:r>
            <w:r w:rsidRPr="00FA1E52">
              <w:rPr>
                <w:color w:val="4B4646"/>
                <w:spacing w:val="-3"/>
                <w:sz w:val="24"/>
              </w:rPr>
              <w:t xml:space="preserve"> </w:t>
            </w:r>
            <w:r w:rsidRPr="00FA1E52">
              <w:rPr>
                <w:color w:val="4B4646"/>
                <w:sz w:val="24"/>
              </w:rPr>
              <w:t>construcción,</w:t>
            </w:r>
            <w:r w:rsidRPr="00FA1E52">
              <w:rPr>
                <w:color w:val="4B4646"/>
                <w:spacing w:val="2"/>
                <w:sz w:val="24"/>
              </w:rPr>
              <w:t xml:space="preserve"> </w:t>
            </w:r>
            <w:r w:rsidRPr="00FA1E52">
              <w:rPr>
                <w:color w:val="4B4646"/>
                <w:sz w:val="24"/>
              </w:rPr>
              <w:t>instalación o</w:t>
            </w:r>
          </w:p>
          <w:p w14:paraId="2C2CED60" w14:textId="77777777" w:rsidR="002E00A1" w:rsidRPr="00FA1E52" w:rsidRDefault="002E00A1" w:rsidP="006114F3">
            <w:pPr>
              <w:pStyle w:val="TableParagraph"/>
              <w:spacing w:before="0" w:line="274" w:lineRule="exact"/>
              <w:ind w:right="863"/>
              <w:rPr>
                <w:sz w:val="24"/>
              </w:rPr>
            </w:pPr>
            <w:r w:rsidRPr="00FA1E52">
              <w:rPr>
                <w:color w:val="4B4646"/>
                <w:sz w:val="24"/>
              </w:rPr>
              <w:t>adquisición de oficinas para el servicio</w:t>
            </w:r>
            <w:r w:rsidRPr="00FA1E52">
              <w:rPr>
                <w:color w:val="4B4646"/>
                <w:spacing w:val="-57"/>
                <w:sz w:val="24"/>
              </w:rPr>
              <w:t xml:space="preserve"> </w:t>
            </w:r>
            <w:r w:rsidRPr="00FA1E52">
              <w:rPr>
                <w:color w:val="4B4646"/>
                <w:sz w:val="24"/>
              </w:rPr>
              <w:t>exterior</w:t>
            </w:r>
          </w:p>
        </w:tc>
        <w:tc>
          <w:tcPr>
            <w:tcW w:w="2062" w:type="pct"/>
          </w:tcPr>
          <w:p w14:paraId="529B4F32" w14:textId="77777777" w:rsidR="002E00A1" w:rsidRPr="00FA1E52" w:rsidRDefault="002E00A1" w:rsidP="006114F3">
            <w:pPr>
              <w:pStyle w:val="TableParagraph"/>
              <w:spacing w:before="10"/>
              <w:ind w:left="0"/>
              <w:rPr>
                <w:sz w:val="23"/>
              </w:rPr>
            </w:pPr>
          </w:p>
          <w:p w14:paraId="2B3A0A68" w14:textId="77777777" w:rsidR="002E00A1" w:rsidRPr="00FA1E52" w:rsidRDefault="002E00A1" w:rsidP="006114F3">
            <w:pPr>
              <w:pStyle w:val="TableParagraph"/>
              <w:spacing w:before="0"/>
              <w:ind w:left="604" w:right="1041"/>
              <w:jc w:val="center"/>
              <w:rPr>
                <w:sz w:val="24"/>
              </w:rPr>
            </w:pPr>
            <w:r w:rsidRPr="00FA1E52">
              <w:rPr>
                <w:color w:val="4B4646"/>
                <w:sz w:val="24"/>
              </w:rPr>
              <w:t>N/A</w:t>
            </w:r>
          </w:p>
        </w:tc>
      </w:tr>
      <w:tr w:rsidR="002E00A1" w:rsidRPr="00FA1E52" w14:paraId="08C0D670" w14:textId="77777777" w:rsidTr="001045CB">
        <w:tblPrEx>
          <w:tblLook w:val="04A0" w:firstRow="1" w:lastRow="0" w:firstColumn="1" w:lastColumn="0" w:noHBand="0" w:noVBand="1"/>
        </w:tblPrEx>
        <w:trPr>
          <w:trHeight w:val="551"/>
          <w:jc w:val="center"/>
        </w:trPr>
        <w:tc>
          <w:tcPr>
            <w:tcW w:w="2938" w:type="pct"/>
          </w:tcPr>
          <w:p w14:paraId="69129E88" w14:textId="77777777" w:rsidR="002E00A1" w:rsidRPr="00FA1E52" w:rsidRDefault="002E00A1" w:rsidP="006114F3">
            <w:pPr>
              <w:pStyle w:val="TableParagraph"/>
              <w:spacing w:before="0" w:line="274" w:lineRule="exact"/>
              <w:ind w:right="677"/>
              <w:rPr>
                <w:sz w:val="24"/>
              </w:rPr>
            </w:pPr>
            <w:r w:rsidRPr="00FA1E52">
              <w:rPr>
                <w:color w:val="4B4646"/>
                <w:sz w:val="24"/>
              </w:rPr>
              <w:t>Excepción - contratación de publicidad a</w:t>
            </w:r>
            <w:r w:rsidRPr="00FA1E52">
              <w:rPr>
                <w:color w:val="4B4646"/>
                <w:spacing w:val="-57"/>
                <w:sz w:val="24"/>
              </w:rPr>
              <w:t xml:space="preserve"> </w:t>
            </w:r>
            <w:r w:rsidRPr="00FA1E52">
              <w:rPr>
                <w:color w:val="4B4646"/>
                <w:sz w:val="24"/>
              </w:rPr>
              <w:t>través</w:t>
            </w:r>
            <w:r w:rsidRPr="00FA1E52">
              <w:rPr>
                <w:color w:val="4B4646"/>
                <w:spacing w:val="-4"/>
                <w:sz w:val="24"/>
              </w:rPr>
              <w:t xml:space="preserve"> </w:t>
            </w:r>
            <w:r w:rsidRPr="00FA1E52">
              <w:rPr>
                <w:color w:val="4B4646"/>
                <w:sz w:val="24"/>
              </w:rPr>
              <w:t>de</w:t>
            </w:r>
            <w:r w:rsidRPr="00FA1E52">
              <w:rPr>
                <w:color w:val="4B4646"/>
                <w:spacing w:val="-3"/>
                <w:sz w:val="24"/>
              </w:rPr>
              <w:t xml:space="preserve"> </w:t>
            </w:r>
            <w:r w:rsidRPr="00FA1E52">
              <w:rPr>
                <w:color w:val="4B4646"/>
                <w:sz w:val="24"/>
              </w:rPr>
              <w:t>medios</w:t>
            </w:r>
            <w:r w:rsidRPr="00FA1E52">
              <w:rPr>
                <w:color w:val="4B4646"/>
                <w:spacing w:val="-4"/>
                <w:sz w:val="24"/>
              </w:rPr>
              <w:t xml:space="preserve"> </w:t>
            </w:r>
            <w:r w:rsidRPr="00FA1E52">
              <w:rPr>
                <w:color w:val="4B4646"/>
                <w:sz w:val="24"/>
              </w:rPr>
              <w:t>de</w:t>
            </w:r>
            <w:r w:rsidRPr="00FA1E52">
              <w:rPr>
                <w:color w:val="4B4646"/>
                <w:spacing w:val="-3"/>
                <w:sz w:val="24"/>
              </w:rPr>
              <w:t xml:space="preserve"> </w:t>
            </w:r>
            <w:r w:rsidRPr="00FA1E52">
              <w:rPr>
                <w:color w:val="4B4646"/>
                <w:sz w:val="24"/>
              </w:rPr>
              <w:t>comunicación</w:t>
            </w:r>
            <w:r w:rsidRPr="00FA1E52">
              <w:rPr>
                <w:color w:val="4B4646"/>
                <w:spacing w:val="-2"/>
                <w:sz w:val="24"/>
              </w:rPr>
              <w:t xml:space="preserve"> </w:t>
            </w:r>
            <w:r w:rsidRPr="00FA1E52">
              <w:rPr>
                <w:color w:val="4B4646"/>
                <w:sz w:val="24"/>
              </w:rPr>
              <w:t>social</w:t>
            </w:r>
          </w:p>
        </w:tc>
        <w:tc>
          <w:tcPr>
            <w:tcW w:w="2062" w:type="pct"/>
          </w:tcPr>
          <w:p w14:paraId="0A58B913" w14:textId="77777777" w:rsidR="002E00A1" w:rsidRPr="00FA1E52" w:rsidRDefault="002E00A1" w:rsidP="006114F3">
            <w:pPr>
              <w:pStyle w:val="TableParagraph"/>
              <w:spacing w:before="131"/>
              <w:ind w:left="603" w:right="1041"/>
              <w:jc w:val="center"/>
              <w:rPr>
                <w:sz w:val="24"/>
              </w:rPr>
            </w:pPr>
            <w:r w:rsidRPr="00FA1E52">
              <w:rPr>
                <w:color w:val="4B4646"/>
                <w:sz w:val="24"/>
              </w:rPr>
              <w:t>N/A</w:t>
            </w:r>
          </w:p>
        </w:tc>
      </w:tr>
      <w:tr w:rsidR="002E00A1" w:rsidRPr="00FA1E52" w14:paraId="0EFFA885" w14:textId="77777777" w:rsidTr="001045CB">
        <w:tblPrEx>
          <w:tblLook w:val="04A0" w:firstRow="1" w:lastRow="0" w:firstColumn="1" w:lastColumn="0" w:noHBand="0" w:noVBand="1"/>
        </w:tblPrEx>
        <w:trPr>
          <w:trHeight w:val="853"/>
          <w:jc w:val="center"/>
        </w:trPr>
        <w:tc>
          <w:tcPr>
            <w:tcW w:w="2938" w:type="pct"/>
          </w:tcPr>
          <w:p w14:paraId="68EF3391" w14:textId="77777777" w:rsidR="002E00A1" w:rsidRPr="00FA1E52" w:rsidRDefault="002E00A1" w:rsidP="006114F3">
            <w:pPr>
              <w:pStyle w:val="TableParagraph"/>
              <w:spacing w:before="13" w:line="237" w:lineRule="auto"/>
              <w:ind w:right="698"/>
              <w:rPr>
                <w:sz w:val="24"/>
              </w:rPr>
            </w:pPr>
            <w:r w:rsidRPr="00FA1E52">
              <w:rPr>
                <w:color w:val="4B4646"/>
                <w:sz w:val="24"/>
              </w:rPr>
              <w:t>Excepción - obras científicas, técnicas,</w:t>
            </w:r>
            <w:r w:rsidRPr="00FA1E52">
              <w:rPr>
                <w:color w:val="4B4646"/>
                <w:spacing w:val="1"/>
                <w:sz w:val="24"/>
              </w:rPr>
              <w:t xml:space="preserve"> </w:t>
            </w:r>
            <w:r w:rsidRPr="00FA1E52">
              <w:rPr>
                <w:color w:val="4B4646"/>
                <w:sz w:val="24"/>
              </w:rPr>
              <w:t>artísticas,</w:t>
            </w:r>
            <w:r w:rsidRPr="00FA1E52">
              <w:rPr>
                <w:color w:val="4B4646"/>
                <w:spacing w:val="-1"/>
                <w:sz w:val="24"/>
              </w:rPr>
              <w:t xml:space="preserve"> </w:t>
            </w:r>
            <w:r w:rsidRPr="00FA1E52">
              <w:rPr>
                <w:color w:val="4B4646"/>
                <w:sz w:val="24"/>
              </w:rPr>
              <w:t>o</w:t>
            </w:r>
            <w:r w:rsidRPr="00FA1E52">
              <w:rPr>
                <w:color w:val="4B4646"/>
                <w:spacing w:val="-2"/>
                <w:sz w:val="24"/>
              </w:rPr>
              <w:t xml:space="preserve"> </w:t>
            </w:r>
            <w:r w:rsidRPr="00FA1E52">
              <w:rPr>
                <w:color w:val="4B4646"/>
                <w:sz w:val="24"/>
              </w:rPr>
              <w:t>restauración</w:t>
            </w:r>
            <w:r w:rsidRPr="00FA1E52">
              <w:rPr>
                <w:color w:val="4B4646"/>
                <w:spacing w:val="-3"/>
                <w:sz w:val="24"/>
              </w:rPr>
              <w:t xml:space="preserve"> </w:t>
            </w:r>
            <w:r w:rsidRPr="00FA1E52">
              <w:rPr>
                <w:color w:val="4B4646"/>
                <w:sz w:val="24"/>
              </w:rPr>
              <w:t>de</w:t>
            </w:r>
            <w:r w:rsidRPr="00FA1E52">
              <w:rPr>
                <w:color w:val="4B4646"/>
                <w:spacing w:val="-3"/>
                <w:sz w:val="24"/>
              </w:rPr>
              <w:t xml:space="preserve"> </w:t>
            </w:r>
            <w:r w:rsidRPr="00FA1E52">
              <w:rPr>
                <w:color w:val="4B4646"/>
                <w:sz w:val="24"/>
              </w:rPr>
              <w:t>monumentos</w:t>
            </w:r>
          </w:p>
          <w:p w14:paraId="3B9A3A50" w14:textId="77777777" w:rsidR="002E00A1" w:rsidRPr="00FA1E52" w:rsidRDefault="002E00A1" w:rsidP="006114F3">
            <w:pPr>
              <w:pStyle w:val="TableParagraph"/>
              <w:spacing w:before="3" w:line="271" w:lineRule="exact"/>
              <w:rPr>
                <w:sz w:val="24"/>
              </w:rPr>
            </w:pPr>
            <w:r w:rsidRPr="00FA1E52">
              <w:rPr>
                <w:color w:val="4B4646"/>
                <w:sz w:val="24"/>
              </w:rPr>
              <w:t>históricos</w:t>
            </w:r>
          </w:p>
        </w:tc>
        <w:tc>
          <w:tcPr>
            <w:tcW w:w="2062" w:type="pct"/>
          </w:tcPr>
          <w:p w14:paraId="26BBD379" w14:textId="77777777" w:rsidR="002E00A1" w:rsidRPr="00FA1E52" w:rsidRDefault="002E00A1" w:rsidP="006114F3">
            <w:pPr>
              <w:pStyle w:val="TableParagraph"/>
              <w:spacing w:before="8"/>
              <w:ind w:left="0"/>
              <w:rPr>
                <w:sz w:val="24"/>
              </w:rPr>
            </w:pPr>
          </w:p>
          <w:p w14:paraId="0EAC9C95" w14:textId="77777777" w:rsidR="002E00A1" w:rsidRPr="00FA1E52" w:rsidRDefault="002E00A1" w:rsidP="006114F3">
            <w:pPr>
              <w:pStyle w:val="TableParagraph"/>
              <w:spacing w:before="0"/>
              <w:ind w:left="604" w:right="1041"/>
              <w:jc w:val="center"/>
              <w:rPr>
                <w:sz w:val="24"/>
              </w:rPr>
            </w:pPr>
            <w:r w:rsidRPr="00FA1E52">
              <w:rPr>
                <w:color w:val="4B4646"/>
                <w:sz w:val="24"/>
              </w:rPr>
              <w:t>N/A</w:t>
            </w:r>
          </w:p>
        </w:tc>
      </w:tr>
      <w:tr w:rsidR="002E00A1" w:rsidRPr="00FA1E52" w14:paraId="4A1F779E" w14:textId="77777777" w:rsidTr="001045CB">
        <w:tblPrEx>
          <w:tblLook w:val="04A0" w:firstRow="1" w:lastRow="0" w:firstColumn="1" w:lastColumn="0" w:noHBand="0" w:noVBand="1"/>
        </w:tblPrEx>
        <w:trPr>
          <w:trHeight w:val="417"/>
          <w:jc w:val="center"/>
        </w:trPr>
        <w:tc>
          <w:tcPr>
            <w:tcW w:w="2938" w:type="pct"/>
          </w:tcPr>
          <w:p w14:paraId="00F0A620" w14:textId="77777777" w:rsidR="002E00A1" w:rsidRPr="00FA1E52" w:rsidRDefault="002E00A1" w:rsidP="006114F3">
            <w:pPr>
              <w:pStyle w:val="TableParagraph"/>
              <w:spacing w:before="69"/>
              <w:rPr>
                <w:sz w:val="24"/>
              </w:rPr>
            </w:pPr>
            <w:r w:rsidRPr="00FA1E52">
              <w:rPr>
                <w:color w:val="4B4646"/>
                <w:sz w:val="24"/>
              </w:rPr>
              <w:t>Excepción</w:t>
            </w:r>
            <w:r w:rsidRPr="00FA1E52">
              <w:rPr>
                <w:color w:val="4B4646"/>
                <w:spacing w:val="2"/>
                <w:sz w:val="24"/>
              </w:rPr>
              <w:t xml:space="preserve"> </w:t>
            </w:r>
            <w:r w:rsidRPr="00FA1E52">
              <w:rPr>
                <w:color w:val="4B4646"/>
                <w:sz w:val="24"/>
              </w:rPr>
              <w:t>-</w:t>
            </w:r>
            <w:r w:rsidRPr="00FA1E52">
              <w:rPr>
                <w:color w:val="4B4646"/>
                <w:spacing w:val="-2"/>
                <w:sz w:val="24"/>
              </w:rPr>
              <w:t xml:space="preserve"> </w:t>
            </w:r>
            <w:r w:rsidRPr="00FA1E52">
              <w:rPr>
                <w:color w:val="4B4646"/>
                <w:sz w:val="24"/>
              </w:rPr>
              <w:t>proveedor</w:t>
            </w:r>
            <w:r w:rsidRPr="00FA1E52">
              <w:rPr>
                <w:color w:val="4B4646"/>
                <w:spacing w:val="2"/>
                <w:sz w:val="24"/>
              </w:rPr>
              <w:t xml:space="preserve"> </w:t>
            </w:r>
            <w:r w:rsidRPr="00FA1E52">
              <w:rPr>
                <w:color w:val="4B4646"/>
                <w:sz w:val="24"/>
              </w:rPr>
              <w:t>único</w:t>
            </w:r>
          </w:p>
        </w:tc>
        <w:tc>
          <w:tcPr>
            <w:tcW w:w="2062" w:type="pct"/>
          </w:tcPr>
          <w:p w14:paraId="2B21C8C2" w14:textId="77777777" w:rsidR="002E00A1" w:rsidRPr="00FA1E52" w:rsidRDefault="002E00A1" w:rsidP="006114F3">
            <w:pPr>
              <w:pStyle w:val="TableParagraph"/>
              <w:spacing w:before="69"/>
              <w:ind w:left="603" w:right="1041"/>
              <w:jc w:val="center"/>
              <w:rPr>
                <w:sz w:val="24"/>
              </w:rPr>
            </w:pPr>
            <w:r w:rsidRPr="00FA1E52">
              <w:rPr>
                <w:color w:val="4B4646"/>
                <w:sz w:val="24"/>
              </w:rPr>
              <w:t>N/A</w:t>
            </w:r>
          </w:p>
        </w:tc>
      </w:tr>
      <w:tr w:rsidR="002E00A1" w:rsidRPr="00FA1E52" w14:paraId="2A2C1193" w14:textId="77777777" w:rsidTr="001045CB">
        <w:tblPrEx>
          <w:tblLook w:val="04A0" w:firstRow="1" w:lastRow="0" w:firstColumn="1" w:lastColumn="0" w:noHBand="0" w:noVBand="1"/>
        </w:tblPrEx>
        <w:trPr>
          <w:trHeight w:val="935"/>
          <w:jc w:val="center"/>
        </w:trPr>
        <w:tc>
          <w:tcPr>
            <w:tcW w:w="2938" w:type="pct"/>
          </w:tcPr>
          <w:p w14:paraId="343CD622" w14:textId="77777777" w:rsidR="002E00A1" w:rsidRPr="00FA1E52" w:rsidRDefault="002E00A1" w:rsidP="006114F3">
            <w:pPr>
              <w:pStyle w:val="TableParagraph"/>
              <w:spacing w:before="49"/>
              <w:ind w:right="610"/>
              <w:rPr>
                <w:sz w:val="24"/>
              </w:rPr>
            </w:pPr>
            <w:r w:rsidRPr="00FA1E52">
              <w:rPr>
                <w:color w:val="4B4646"/>
                <w:sz w:val="24"/>
              </w:rPr>
              <w:t>Excepción - rescisión de contratos cuya</w:t>
            </w:r>
            <w:r w:rsidRPr="00FA1E52">
              <w:rPr>
                <w:color w:val="4B4646"/>
                <w:spacing w:val="1"/>
                <w:sz w:val="24"/>
              </w:rPr>
              <w:t xml:space="preserve"> </w:t>
            </w:r>
            <w:r w:rsidRPr="00FA1E52">
              <w:rPr>
                <w:color w:val="4B4646"/>
                <w:sz w:val="24"/>
              </w:rPr>
              <w:t>terminación no exceda el 40 % del monto</w:t>
            </w:r>
            <w:r w:rsidRPr="00FA1E52">
              <w:rPr>
                <w:color w:val="4B4646"/>
                <w:spacing w:val="-57"/>
                <w:sz w:val="24"/>
              </w:rPr>
              <w:t xml:space="preserve"> </w:t>
            </w:r>
            <w:r w:rsidRPr="00FA1E52">
              <w:rPr>
                <w:color w:val="4B4646"/>
                <w:sz w:val="24"/>
              </w:rPr>
              <w:t>total</w:t>
            </w:r>
            <w:r w:rsidRPr="00FA1E52">
              <w:rPr>
                <w:color w:val="4B4646"/>
                <w:spacing w:val="1"/>
                <w:sz w:val="24"/>
              </w:rPr>
              <w:t xml:space="preserve"> </w:t>
            </w:r>
            <w:r w:rsidRPr="00FA1E52">
              <w:rPr>
                <w:color w:val="4B4646"/>
                <w:sz w:val="24"/>
              </w:rPr>
              <w:t>del</w:t>
            </w:r>
            <w:r w:rsidRPr="00FA1E52">
              <w:rPr>
                <w:color w:val="4B4646"/>
                <w:spacing w:val="2"/>
                <w:sz w:val="24"/>
              </w:rPr>
              <w:t xml:space="preserve"> </w:t>
            </w:r>
            <w:r w:rsidRPr="00FA1E52">
              <w:rPr>
                <w:color w:val="4B4646"/>
                <w:sz w:val="24"/>
              </w:rPr>
              <w:t>proyecto,</w:t>
            </w:r>
            <w:r w:rsidRPr="00FA1E52">
              <w:rPr>
                <w:color w:val="4B4646"/>
                <w:spacing w:val="3"/>
                <w:sz w:val="24"/>
              </w:rPr>
              <w:t xml:space="preserve"> </w:t>
            </w:r>
            <w:r w:rsidRPr="00FA1E52">
              <w:rPr>
                <w:color w:val="4B4646"/>
                <w:sz w:val="24"/>
              </w:rPr>
              <w:t>obra o</w:t>
            </w:r>
            <w:r w:rsidRPr="00FA1E52">
              <w:rPr>
                <w:color w:val="4B4646"/>
                <w:spacing w:val="1"/>
                <w:sz w:val="24"/>
              </w:rPr>
              <w:t xml:space="preserve"> </w:t>
            </w:r>
            <w:r w:rsidRPr="00FA1E52">
              <w:rPr>
                <w:color w:val="4B4646"/>
                <w:sz w:val="24"/>
              </w:rPr>
              <w:t>servicio</w:t>
            </w:r>
          </w:p>
        </w:tc>
        <w:tc>
          <w:tcPr>
            <w:tcW w:w="2062" w:type="pct"/>
          </w:tcPr>
          <w:p w14:paraId="1CEF9D89" w14:textId="77777777" w:rsidR="002E00A1" w:rsidRPr="00FA1E52" w:rsidRDefault="002E00A1" w:rsidP="006114F3">
            <w:pPr>
              <w:pStyle w:val="TableParagraph"/>
              <w:spacing w:before="5"/>
              <w:ind w:left="0"/>
              <w:rPr>
                <w:sz w:val="28"/>
              </w:rPr>
            </w:pPr>
          </w:p>
          <w:p w14:paraId="2F7B59AD" w14:textId="77777777" w:rsidR="002E00A1" w:rsidRPr="00FA1E52" w:rsidRDefault="002E00A1" w:rsidP="006114F3">
            <w:pPr>
              <w:pStyle w:val="TableParagraph"/>
              <w:spacing w:before="0"/>
              <w:ind w:left="604" w:right="1041"/>
              <w:jc w:val="center"/>
              <w:rPr>
                <w:sz w:val="24"/>
              </w:rPr>
            </w:pPr>
            <w:r w:rsidRPr="00FA1E52">
              <w:rPr>
                <w:color w:val="4B4646"/>
                <w:sz w:val="24"/>
              </w:rPr>
              <w:t>N/A</w:t>
            </w:r>
          </w:p>
        </w:tc>
      </w:tr>
      <w:tr w:rsidR="002E00A1" w:rsidRPr="00FA1E52" w14:paraId="737CFAD0" w14:textId="77777777" w:rsidTr="001045CB">
        <w:tblPrEx>
          <w:tblLook w:val="04A0" w:firstRow="1" w:lastRow="0" w:firstColumn="1" w:lastColumn="0" w:noHBand="0" w:noVBand="1"/>
        </w:tblPrEx>
        <w:trPr>
          <w:trHeight w:val="402"/>
          <w:jc w:val="center"/>
        </w:trPr>
        <w:tc>
          <w:tcPr>
            <w:tcW w:w="2938" w:type="pct"/>
          </w:tcPr>
          <w:p w14:paraId="77AAF211" w14:textId="77777777" w:rsidR="002E00A1" w:rsidRPr="00FA1E52" w:rsidRDefault="002E00A1" w:rsidP="006114F3">
            <w:pPr>
              <w:pStyle w:val="TableParagraph"/>
              <w:spacing w:before="59"/>
              <w:rPr>
                <w:sz w:val="24"/>
              </w:rPr>
            </w:pPr>
            <w:r w:rsidRPr="00FA1E52">
              <w:rPr>
                <w:color w:val="4B4646"/>
                <w:sz w:val="24"/>
              </w:rPr>
              <w:t>Compra</w:t>
            </w:r>
            <w:r w:rsidRPr="00FA1E52">
              <w:rPr>
                <w:color w:val="4B4646"/>
                <w:spacing w:val="-1"/>
                <w:sz w:val="24"/>
              </w:rPr>
              <w:t xml:space="preserve"> </w:t>
            </w:r>
            <w:r w:rsidRPr="00FA1E52">
              <w:rPr>
                <w:color w:val="4B4646"/>
                <w:sz w:val="24"/>
              </w:rPr>
              <w:t>y</w:t>
            </w:r>
            <w:r w:rsidRPr="00FA1E52">
              <w:rPr>
                <w:color w:val="4B4646"/>
                <w:spacing w:val="1"/>
                <w:sz w:val="24"/>
              </w:rPr>
              <w:t xml:space="preserve"> </w:t>
            </w:r>
            <w:r w:rsidRPr="00FA1E52">
              <w:rPr>
                <w:color w:val="4B4646"/>
                <w:sz w:val="24"/>
              </w:rPr>
              <w:t>contratación de</w:t>
            </w:r>
            <w:r w:rsidRPr="00FA1E52">
              <w:rPr>
                <w:color w:val="4B4646"/>
                <w:spacing w:val="-5"/>
                <w:sz w:val="24"/>
              </w:rPr>
              <w:t xml:space="preserve"> </w:t>
            </w:r>
            <w:r w:rsidRPr="00FA1E52">
              <w:rPr>
                <w:color w:val="4B4646"/>
                <w:sz w:val="24"/>
              </w:rPr>
              <w:t>combustible</w:t>
            </w:r>
          </w:p>
        </w:tc>
        <w:tc>
          <w:tcPr>
            <w:tcW w:w="2062" w:type="pct"/>
          </w:tcPr>
          <w:p w14:paraId="741562D2" w14:textId="77777777" w:rsidR="002E00A1" w:rsidRPr="00FA1E52" w:rsidRDefault="002E00A1" w:rsidP="006114F3">
            <w:pPr>
              <w:pStyle w:val="TableParagraph"/>
              <w:spacing w:before="59"/>
              <w:ind w:left="608" w:right="1041"/>
              <w:jc w:val="center"/>
              <w:rPr>
                <w:sz w:val="24"/>
              </w:rPr>
            </w:pPr>
            <w:r w:rsidRPr="00FA1E52">
              <w:rPr>
                <w:color w:val="4B4646"/>
                <w:sz w:val="24"/>
              </w:rPr>
              <w:t>N/A</w:t>
            </w:r>
          </w:p>
        </w:tc>
      </w:tr>
    </w:tbl>
    <w:p w14:paraId="1CAEE664" w14:textId="77777777" w:rsidR="002E00A1" w:rsidRDefault="002E00A1" w:rsidP="002E00A1">
      <w:pPr>
        <w:spacing w:line="360" w:lineRule="auto"/>
        <w:rPr>
          <w:lang w:val="es-ES_tradnl"/>
        </w:rPr>
      </w:pPr>
    </w:p>
    <w:p w14:paraId="537CF3CC" w14:textId="77777777" w:rsidR="002E00A1" w:rsidRDefault="002E00A1" w:rsidP="009C7396">
      <w:pPr>
        <w:pStyle w:val="subcapitulo"/>
        <w:numPr>
          <w:ilvl w:val="0"/>
          <w:numId w:val="15"/>
        </w:numPr>
      </w:pPr>
      <w:bookmarkStart w:id="60" w:name="_Toc155087062"/>
      <w:bookmarkStart w:id="61" w:name="_Toc156296046"/>
      <w:r w:rsidRPr="00D95BB7">
        <w:t>Proceso de Licitaciones y Adjudicaciones</w:t>
      </w:r>
      <w:bookmarkEnd w:id="60"/>
      <w:bookmarkEnd w:id="61"/>
    </w:p>
    <w:p w14:paraId="7BA1C381" w14:textId="77777777" w:rsidR="002E00A1" w:rsidRDefault="002E00A1" w:rsidP="002E00A1">
      <w:pPr>
        <w:pStyle w:val="subcapitulo"/>
        <w:ind w:left="720"/>
        <w:jc w:val="left"/>
      </w:pPr>
    </w:p>
    <w:tbl>
      <w:tblPr>
        <w:tblW w:w="6337" w:type="dxa"/>
        <w:jc w:val="center"/>
        <w:tblCellMar>
          <w:left w:w="70" w:type="dxa"/>
          <w:right w:w="70" w:type="dxa"/>
        </w:tblCellMar>
        <w:tblLook w:val="04A0" w:firstRow="1" w:lastRow="0" w:firstColumn="1" w:lastColumn="0" w:noHBand="0" w:noVBand="1"/>
      </w:tblPr>
      <w:tblGrid>
        <w:gridCol w:w="1863"/>
        <w:gridCol w:w="1671"/>
        <w:gridCol w:w="1220"/>
        <w:gridCol w:w="1720"/>
      </w:tblGrid>
      <w:tr w:rsidR="002E00A1" w:rsidRPr="007A3567" w14:paraId="6937267E" w14:textId="77777777" w:rsidTr="00F563E5">
        <w:trPr>
          <w:trHeight w:val="411"/>
          <w:tblHeader/>
          <w:jc w:val="center"/>
        </w:trPr>
        <w:tc>
          <w:tcPr>
            <w:tcW w:w="1863" w:type="dxa"/>
            <w:tcBorders>
              <w:top w:val="single" w:sz="8" w:space="0" w:color="auto"/>
              <w:left w:val="single" w:sz="8" w:space="0" w:color="auto"/>
              <w:bottom w:val="single" w:sz="8" w:space="0" w:color="auto"/>
              <w:right w:val="nil"/>
            </w:tcBorders>
            <w:shd w:val="clear" w:color="auto" w:fill="auto"/>
            <w:noWrap/>
            <w:vAlign w:val="center"/>
            <w:hideMark/>
          </w:tcPr>
          <w:p w14:paraId="07D6295F" w14:textId="77777777" w:rsidR="002E00A1" w:rsidRPr="007A3567" w:rsidRDefault="002E00A1" w:rsidP="00F563E5">
            <w:pPr>
              <w:spacing w:after="0" w:line="240" w:lineRule="auto"/>
              <w:jc w:val="center"/>
              <w:rPr>
                <w:rFonts w:eastAsia="Times New Roman"/>
                <w:lang w:val="es-ES"/>
              </w:rPr>
            </w:pPr>
            <w:r w:rsidRPr="007A3567">
              <w:rPr>
                <w:rFonts w:eastAsia="Times New Roman"/>
                <w:lang w:val="es-ES"/>
              </w:rPr>
              <w:t>Proceso</w:t>
            </w:r>
          </w:p>
        </w:tc>
        <w:tc>
          <w:tcPr>
            <w:tcW w:w="1671" w:type="dxa"/>
            <w:tcBorders>
              <w:top w:val="single" w:sz="8" w:space="0" w:color="auto"/>
              <w:left w:val="nil"/>
              <w:bottom w:val="single" w:sz="8" w:space="0" w:color="auto"/>
              <w:right w:val="nil"/>
            </w:tcBorders>
            <w:shd w:val="clear" w:color="auto" w:fill="auto"/>
            <w:noWrap/>
            <w:vAlign w:val="bottom"/>
            <w:hideMark/>
          </w:tcPr>
          <w:p w14:paraId="3DFDDE94" w14:textId="77777777" w:rsidR="002E00A1" w:rsidRPr="007A3567" w:rsidRDefault="002E00A1" w:rsidP="00F563E5">
            <w:pPr>
              <w:spacing w:after="0" w:line="240" w:lineRule="auto"/>
              <w:jc w:val="center"/>
              <w:rPr>
                <w:rFonts w:eastAsia="Times New Roman"/>
                <w:lang w:val="es-ES"/>
              </w:rPr>
            </w:pPr>
            <w:r w:rsidRPr="007A3567">
              <w:rPr>
                <w:rFonts w:eastAsia="Times New Roman"/>
                <w:lang w:val="es-ES"/>
              </w:rPr>
              <w:t>Adquisición</w:t>
            </w:r>
          </w:p>
        </w:tc>
        <w:tc>
          <w:tcPr>
            <w:tcW w:w="1083" w:type="dxa"/>
            <w:tcBorders>
              <w:top w:val="single" w:sz="8" w:space="0" w:color="auto"/>
              <w:left w:val="nil"/>
              <w:bottom w:val="single" w:sz="8" w:space="0" w:color="auto"/>
              <w:right w:val="nil"/>
            </w:tcBorders>
            <w:shd w:val="clear" w:color="auto" w:fill="auto"/>
            <w:noWrap/>
            <w:vAlign w:val="bottom"/>
            <w:hideMark/>
          </w:tcPr>
          <w:p w14:paraId="4F50AF07" w14:textId="77777777" w:rsidR="002E00A1" w:rsidRPr="007A3567" w:rsidRDefault="002E00A1" w:rsidP="00F563E5">
            <w:pPr>
              <w:spacing w:after="0" w:line="240" w:lineRule="auto"/>
              <w:jc w:val="center"/>
              <w:rPr>
                <w:rFonts w:eastAsia="Times New Roman"/>
                <w:lang w:val="es-ES"/>
              </w:rPr>
            </w:pPr>
            <w:r w:rsidRPr="007A3567">
              <w:rPr>
                <w:rFonts w:eastAsia="Times New Roman"/>
                <w:lang w:val="es-ES"/>
              </w:rPr>
              <w:t>Monto</w:t>
            </w:r>
          </w:p>
        </w:tc>
        <w:tc>
          <w:tcPr>
            <w:tcW w:w="1720" w:type="dxa"/>
            <w:tcBorders>
              <w:top w:val="single" w:sz="8" w:space="0" w:color="auto"/>
              <w:left w:val="nil"/>
              <w:bottom w:val="single" w:sz="8" w:space="0" w:color="auto"/>
              <w:right w:val="single" w:sz="8" w:space="0" w:color="auto"/>
            </w:tcBorders>
            <w:shd w:val="clear" w:color="auto" w:fill="auto"/>
            <w:noWrap/>
            <w:vAlign w:val="bottom"/>
            <w:hideMark/>
          </w:tcPr>
          <w:p w14:paraId="65578285" w14:textId="77777777" w:rsidR="002E00A1" w:rsidRPr="007A3567" w:rsidRDefault="002E00A1" w:rsidP="00F563E5">
            <w:pPr>
              <w:spacing w:after="0" w:line="240" w:lineRule="auto"/>
              <w:jc w:val="center"/>
              <w:rPr>
                <w:rFonts w:eastAsia="Times New Roman"/>
                <w:lang w:val="es-ES"/>
              </w:rPr>
            </w:pPr>
            <w:r w:rsidRPr="007A3567">
              <w:rPr>
                <w:rFonts w:eastAsia="Times New Roman"/>
                <w:lang w:val="es-ES"/>
              </w:rPr>
              <w:t>Adjudicatario</w:t>
            </w:r>
          </w:p>
        </w:tc>
      </w:tr>
      <w:tr w:rsidR="002E00A1" w:rsidRPr="00F563E5" w14:paraId="73CB15A8" w14:textId="77777777" w:rsidTr="00F563E5">
        <w:trPr>
          <w:trHeight w:val="300"/>
          <w:jc w:val="center"/>
        </w:trPr>
        <w:tc>
          <w:tcPr>
            <w:tcW w:w="1863" w:type="dxa"/>
            <w:tcBorders>
              <w:top w:val="nil"/>
              <w:left w:val="single" w:sz="8" w:space="0" w:color="auto"/>
              <w:bottom w:val="single" w:sz="4" w:space="0" w:color="auto"/>
              <w:right w:val="nil"/>
            </w:tcBorders>
            <w:shd w:val="clear" w:color="auto" w:fill="auto"/>
            <w:noWrap/>
            <w:vAlign w:val="center"/>
            <w:hideMark/>
          </w:tcPr>
          <w:p w14:paraId="03CCAB7C" w14:textId="77777777" w:rsidR="002E00A1" w:rsidRPr="00F563E5" w:rsidRDefault="002E00A1" w:rsidP="006114F3">
            <w:pPr>
              <w:spacing w:after="0" w:line="240" w:lineRule="auto"/>
              <w:jc w:val="both"/>
              <w:rPr>
                <w:rFonts w:eastAsia="Times New Roman"/>
                <w:sz w:val="16"/>
                <w:szCs w:val="20"/>
                <w:lang w:val="es-ES"/>
              </w:rPr>
            </w:pPr>
            <w:r w:rsidRPr="00F563E5">
              <w:rPr>
                <w:rFonts w:eastAsia="Times New Roman"/>
                <w:sz w:val="16"/>
                <w:szCs w:val="20"/>
                <w:lang w:val="es-ES"/>
              </w:rPr>
              <w:t>COAAROM-UC-CD-2023-0001</w:t>
            </w:r>
          </w:p>
        </w:tc>
        <w:tc>
          <w:tcPr>
            <w:tcW w:w="1671" w:type="dxa"/>
            <w:tcBorders>
              <w:top w:val="nil"/>
              <w:left w:val="nil"/>
              <w:bottom w:val="single" w:sz="4" w:space="0" w:color="auto"/>
              <w:right w:val="nil"/>
            </w:tcBorders>
            <w:shd w:val="clear" w:color="auto" w:fill="auto"/>
            <w:noWrap/>
            <w:vAlign w:val="bottom"/>
            <w:hideMark/>
          </w:tcPr>
          <w:p w14:paraId="5DDB6340" w14:textId="77777777" w:rsidR="002E00A1" w:rsidRPr="00F563E5" w:rsidRDefault="002E00A1" w:rsidP="006114F3">
            <w:pPr>
              <w:spacing w:after="0" w:line="240" w:lineRule="auto"/>
              <w:jc w:val="both"/>
              <w:rPr>
                <w:rFonts w:eastAsia="Times New Roman"/>
                <w:sz w:val="16"/>
                <w:szCs w:val="20"/>
                <w:lang w:val="es-ES"/>
              </w:rPr>
            </w:pPr>
            <w:r w:rsidRPr="00F563E5">
              <w:rPr>
                <w:rFonts w:eastAsia="Times New Roman"/>
                <w:sz w:val="16"/>
                <w:szCs w:val="20"/>
                <w:lang w:val="es-ES"/>
              </w:rPr>
              <w:t>Compra de batería</w:t>
            </w:r>
          </w:p>
        </w:tc>
        <w:tc>
          <w:tcPr>
            <w:tcW w:w="1083" w:type="dxa"/>
            <w:tcBorders>
              <w:top w:val="nil"/>
              <w:left w:val="nil"/>
              <w:bottom w:val="single" w:sz="4" w:space="0" w:color="auto"/>
              <w:right w:val="nil"/>
            </w:tcBorders>
            <w:shd w:val="clear" w:color="auto" w:fill="auto"/>
            <w:noWrap/>
            <w:vAlign w:val="center"/>
            <w:hideMark/>
          </w:tcPr>
          <w:p w14:paraId="447B78B9" w14:textId="77777777" w:rsidR="002E00A1" w:rsidRPr="00F563E5" w:rsidRDefault="002E00A1" w:rsidP="00F563E5">
            <w:pPr>
              <w:spacing w:after="0" w:line="240" w:lineRule="auto"/>
              <w:jc w:val="right"/>
              <w:rPr>
                <w:rFonts w:eastAsia="Times New Roman"/>
                <w:sz w:val="16"/>
                <w:szCs w:val="20"/>
                <w:lang w:val="es-ES"/>
              </w:rPr>
            </w:pPr>
            <w:r w:rsidRPr="00F563E5">
              <w:rPr>
                <w:rFonts w:eastAsia="Times New Roman"/>
                <w:sz w:val="16"/>
                <w:szCs w:val="20"/>
                <w:lang w:val="es-ES"/>
              </w:rPr>
              <w:t>96,000.00</w:t>
            </w:r>
          </w:p>
        </w:tc>
        <w:tc>
          <w:tcPr>
            <w:tcW w:w="1720" w:type="dxa"/>
            <w:tcBorders>
              <w:top w:val="nil"/>
              <w:left w:val="nil"/>
              <w:bottom w:val="single" w:sz="4" w:space="0" w:color="auto"/>
              <w:right w:val="single" w:sz="8" w:space="0" w:color="auto"/>
            </w:tcBorders>
            <w:shd w:val="clear" w:color="auto" w:fill="auto"/>
            <w:noWrap/>
            <w:vAlign w:val="bottom"/>
            <w:hideMark/>
          </w:tcPr>
          <w:p w14:paraId="4FD32F51" w14:textId="77777777" w:rsidR="002E00A1" w:rsidRPr="00F563E5" w:rsidRDefault="002E00A1" w:rsidP="006114F3">
            <w:pPr>
              <w:spacing w:after="0" w:line="240" w:lineRule="auto"/>
              <w:jc w:val="both"/>
              <w:rPr>
                <w:rFonts w:eastAsia="Times New Roman"/>
                <w:sz w:val="16"/>
                <w:szCs w:val="20"/>
                <w:lang w:val="es-ES"/>
              </w:rPr>
            </w:pPr>
            <w:proofErr w:type="spellStart"/>
            <w:r w:rsidRPr="00F563E5">
              <w:rPr>
                <w:rFonts w:eastAsia="Times New Roman"/>
                <w:sz w:val="16"/>
                <w:szCs w:val="20"/>
                <w:lang w:val="es-ES"/>
              </w:rPr>
              <w:t>Incemesa</w:t>
            </w:r>
            <w:proofErr w:type="spellEnd"/>
          </w:p>
        </w:tc>
      </w:tr>
      <w:tr w:rsidR="002E00A1" w:rsidRPr="00F563E5" w14:paraId="65DF65A0" w14:textId="77777777" w:rsidTr="00F563E5">
        <w:trPr>
          <w:trHeight w:val="300"/>
          <w:jc w:val="center"/>
        </w:trPr>
        <w:tc>
          <w:tcPr>
            <w:tcW w:w="1863" w:type="dxa"/>
            <w:tcBorders>
              <w:top w:val="nil"/>
              <w:left w:val="single" w:sz="8" w:space="0" w:color="auto"/>
              <w:bottom w:val="single" w:sz="4" w:space="0" w:color="auto"/>
              <w:right w:val="nil"/>
            </w:tcBorders>
            <w:shd w:val="clear" w:color="auto" w:fill="auto"/>
            <w:noWrap/>
            <w:vAlign w:val="center"/>
            <w:hideMark/>
          </w:tcPr>
          <w:p w14:paraId="510AC910" w14:textId="77777777" w:rsidR="002E00A1" w:rsidRPr="00F563E5" w:rsidRDefault="002E00A1" w:rsidP="006114F3">
            <w:pPr>
              <w:spacing w:after="0" w:line="240" w:lineRule="auto"/>
              <w:jc w:val="both"/>
              <w:rPr>
                <w:rFonts w:eastAsia="Times New Roman"/>
                <w:sz w:val="16"/>
                <w:szCs w:val="20"/>
                <w:lang w:val="es-ES"/>
              </w:rPr>
            </w:pPr>
            <w:r w:rsidRPr="00F563E5">
              <w:rPr>
                <w:rFonts w:eastAsia="Times New Roman"/>
                <w:sz w:val="16"/>
                <w:szCs w:val="20"/>
                <w:lang w:val="es-ES"/>
              </w:rPr>
              <w:t>COAAROM-DAF-CM-2023-0001</w:t>
            </w:r>
          </w:p>
        </w:tc>
        <w:tc>
          <w:tcPr>
            <w:tcW w:w="1671" w:type="dxa"/>
            <w:tcBorders>
              <w:top w:val="nil"/>
              <w:left w:val="nil"/>
              <w:bottom w:val="single" w:sz="4" w:space="0" w:color="auto"/>
              <w:right w:val="nil"/>
            </w:tcBorders>
            <w:shd w:val="clear" w:color="auto" w:fill="auto"/>
            <w:noWrap/>
            <w:vAlign w:val="center"/>
            <w:hideMark/>
          </w:tcPr>
          <w:p w14:paraId="25D04E8B" w14:textId="77777777" w:rsidR="002E00A1" w:rsidRPr="00F563E5" w:rsidRDefault="002E00A1" w:rsidP="006114F3">
            <w:pPr>
              <w:spacing w:after="0" w:line="240" w:lineRule="auto"/>
              <w:jc w:val="both"/>
              <w:rPr>
                <w:rFonts w:eastAsia="Times New Roman"/>
                <w:sz w:val="16"/>
                <w:szCs w:val="20"/>
                <w:lang w:val="es-ES"/>
              </w:rPr>
            </w:pPr>
            <w:r w:rsidRPr="00F563E5">
              <w:rPr>
                <w:rFonts w:eastAsia="Times New Roman"/>
                <w:sz w:val="16"/>
                <w:szCs w:val="20"/>
                <w:lang w:val="es-ES"/>
              </w:rPr>
              <w:t>Compra de Gasoil</w:t>
            </w:r>
          </w:p>
        </w:tc>
        <w:tc>
          <w:tcPr>
            <w:tcW w:w="1083" w:type="dxa"/>
            <w:tcBorders>
              <w:top w:val="nil"/>
              <w:left w:val="nil"/>
              <w:bottom w:val="single" w:sz="4" w:space="0" w:color="auto"/>
              <w:right w:val="nil"/>
            </w:tcBorders>
            <w:shd w:val="clear" w:color="auto" w:fill="auto"/>
            <w:noWrap/>
            <w:vAlign w:val="center"/>
            <w:hideMark/>
          </w:tcPr>
          <w:p w14:paraId="4361FB45" w14:textId="77777777" w:rsidR="002E00A1" w:rsidRPr="00F563E5" w:rsidRDefault="002E00A1" w:rsidP="00F563E5">
            <w:pPr>
              <w:spacing w:after="0" w:line="240" w:lineRule="auto"/>
              <w:jc w:val="right"/>
              <w:rPr>
                <w:rFonts w:eastAsia="Times New Roman"/>
                <w:sz w:val="16"/>
                <w:szCs w:val="20"/>
                <w:lang w:val="es-ES"/>
              </w:rPr>
            </w:pPr>
            <w:r w:rsidRPr="00F563E5">
              <w:rPr>
                <w:rFonts w:eastAsia="Times New Roman"/>
                <w:sz w:val="16"/>
                <w:szCs w:val="20"/>
                <w:lang w:val="es-ES"/>
              </w:rPr>
              <w:t>592.480</w:t>
            </w:r>
          </w:p>
        </w:tc>
        <w:tc>
          <w:tcPr>
            <w:tcW w:w="1720" w:type="dxa"/>
            <w:tcBorders>
              <w:top w:val="nil"/>
              <w:left w:val="nil"/>
              <w:bottom w:val="single" w:sz="4" w:space="0" w:color="auto"/>
              <w:right w:val="single" w:sz="8" w:space="0" w:color="auto"/>
            </w:tcBorders>
            <w:shd w:val="clear" w:color="auto" w:fill="auto"/>
            <w:noWrap/>
            <w:vAlign w:val="bottom"/>
            <w:hideMark/>
          </w:tcPr>
          <w:p w14:paraId="20F15891" w14:textId="77777777" w:rsidR="002E00A1" w:rsidRPr="00F563E5" w:rsidRDefault="002E00A1" w:rsidP="006114F3">
            <w:pPr>
              <w:spacing w:after="0" w:line="240" w:lineRule="auto"/>
              <w:jc w:val="both"/>
              <w:rPr>
                <w:rFonts w:eastAsia="Times New Roman"/>
                <w:sz w:val="16"/>
                <w:szCs w:val="20"/>
                <w:lang w:val="es-ES"/>
              </w:rPr>
            </w:pPr>
            <w:proofErr w:type="spellStart"/>
            <w:r w:rsidRPr="00F563E5">
              <w:rPr>
                <w:rFonts w:eastAsia="Times New Roman"/>
                <w:sz w:val="16"/>
                <w:szCs w:val="20"/>
                <w:lang w:val="es-ES"/>
              </w:rPr>
              <w:t>Canaan</w:t>
            </w:r>
            <w:proofErr w:type="spellEnd"/>
          </w:p>
        </w:tc>
      </w:tr>
      <w:tr w:rsidR="002E00A1" w:rsidRPr="00F563E5" w14:paraId="16E856C5" w14:textId="77777777" w:rsidTr="00F563E5">
        <w:trPr>
          <w:trHeight w:val="300"/>
          <w:jc w:val="center"/>
        </w:trPr>
        <w:tc>
          <w:tcPr>
            <w:tcW w:w="1863" w:type="dxa"/>
            <w:tcBorders>
              <w:top w:val="nil"/>
              <w:left w:val="single" w:sz="8" w:space="0" w:color="auto"/>
              <w:bottom w:val="single" w:sz="4" w:space="0" w:color="auto"/>
              <w:right w:val="nil"/>
            </w:tcBorders>
            <w:shd w:val="clear" w:color="auto" w:fill="auto"/>
            <w:noWrap/>
            <w:vAlign w:val="center"/>
            <w:hideMark/>
          </w:tcPr>
          <w:p w14:paraId="464A98BF" w14:textId="77777777" w:rsidR="002E00A1" w:rsidRPr="00F563E5" w:rsidRDefault="002E00A1" w:rsidP="006114F3">
            <w:pPr>
              <w:spacing w:after="0" w:line="240" w:lineRule="auto"/>
              <w:jc w:val="both"/>
              <w:rPr>
                <w:rFonts w:eastAsia="Times New Roman"/>
                <w:sz w:val="16"/>
                <w:szCs w:val="20"/>
                <w:lang w:val="es-ES"/>
              </w:rPr>
            </w:pPr>
            <w:r w:rsidRPr="00F563E5">
              <w:rPr>
                <w:rFonts w:eastAsia="Times New Roman"/>
                <w:sz w:val="16"/>
                <w:szCs w:val="20"/>
                <w:lang w:val="es-ES"/>
              </w:rPr>
              <w:t>COAAROM-DAS-CM-2023-0002</w:t>
            </w:r>
          </w:p>
        </w:tc>
        <w:tc>
          <w:tcPr>
            <w:tcW w:w="1671" w:type="dxa"/>
            <w:tcBorders>
              <w:top w:val="nil"/>
              <w:left w:val="nil"/>
              <w:bottom w:val="single" w:sz="4" w:space="0" w:color="auto"/>
              <w:right w:val="nil"/>
            </w:tcBorders>
            <w:shd w:val="clear" w:color="auto" w:fill="auto"/>
            <w:noWrap/>
            <w:vAlign w:val="bottom"/>
            <w:hideMark/>
          </w:tcPr>
          <w:p w14:paraId="36D2A743" w14:textId="77777777" w:rsidR="002E00A1" w:rsidRPr="00F563E5" w:rsidRDefault="002E00A1" w:rsidP="006114F3">
            <w:pPr>
              <w:spacing w:after="0" w:line="240" w:lineRule="auto"/>
              <w:jc w:val="both"/>
              <w:rPr>
                <w:rFonts w:eastAsia="Times New Roman"/>
                <w:sz w:val="16"/>
                <w:szCs w:val="20"/>
                <w:lang w:val="es-ES"/>
              </w:rPr>
            </w:pPr>
            <w:r w:rsidRPr="00F563E5">
              <w:rPr>
                <w:rFonts w:eastAsia="Times New Roman"/>
                <w:sz w:val="16"/>
                <w:szCs w:val="20"/>
                <w:lang w:val="es-ES"/>
              </w:rPr>
              <w:t>Compra de cloro gas 2000lb</w:t>
            </w:r>
          </w:p>
        </w:tc>
        <w:tc>
          <w:tcPr>
            <w:tcW w:w="1083" w:type="dxa"/>
            <w:tcBorders>
              <w:top w:val="nil"/>
              <w:left w:val="nil"/>
              <w:bottom w:val="single" w:sz="4" w:space="0" w:color="auto"/>
              <w:right w:val="nil"/>
            </w:tcBorders>
            <w:shd w:val="clear" w:color="auto" w:fill="auto"/>
            <w:noWrap/>
            <w:vAlign w:val="bottom"/>
            <w:hideMark/>
          </w:tcPr>
          <w:p w14:paraId="4A6780F1" w14:textId="77777777" w:rsidR="002E00A1" w:rsidRPr="00F563E5" w:rsidRDefault="002E00A1" w:rsidP="00F563E5">
            <w:pPr>
              <w:spacing w:after="0" w:line="240" w:lineRule="auto"/>
              <w:jc w:val="right"/>
              <w:rPr>
                <w:rFonts w:eastAsia="Times New Roman"/>
                <w:sz w:val="16"/>
                <w:szCs w:val="20"/>
                <w:lang w:val="es-ES"/>
              </w:rPr>
            </w:pPr>
            <w:r w:rsidRPr="00F563E5">
              <w:rPr>
                <w:rFonts w:eastAsia="Times New Roman"/>
                <w:sz w:val="16"/>
                <w:szCs w:val="20"/>
                <w:lang w:val="es-ES"/>
              </w:rPr>
              <w:t>1,369,493.84</w:t>
            </w:r>
          </w:p>
        </w:tc>
        <w:tc>
          <w:tcPr>
            <w:tcW w:w="1720" w:type="dxa"/>
            <w:tcBorders>
              <w:top w:val="nil"/>
              <w:left w:val="nil"/>
              <w:bottom w:val="single" w:sz="4" w:space="0" w:color="auto"/>
              <w:right w:val="single" w:sz="8" w:space="0" w:color="auto"/>
            </w:tcBorders>
            <w:shd w:val="clear" w:color="auto" w:fill="auto"/>
            <w:noWrap/>
            <w:vAlign w:val="bottom"/>
            <w:hideMark/>
          </w:tcPr>
          <w:p w14:paraId="7FCA81F3" w14:textId="77777777" w:rsidR="002E00A1" w:rsidRPr="00F563E5" w:rsidRDefault="002E00A1" w:rsidP="00F563E5">
            <w:pPr>
              <w:spacing w:after="0" w:line="240" w:lineRule="auto"/>
              <w:rPr>
                <w:rFonts w:eastAsia="Times New Roman"/>
                <w:sz w:val="16"/>
                <w:szCs w:val="20"/>
                <w:lang w:val="es-ES"/>
              </w:rPr>
            </w:pPr>
            <w:r w:rsidRPr="00F563E5">
              <w:rPr>
                <w:rFonts w:eastAsia="Times New Roman"/>
                <w:sz w:val="16"/>
                <w:szCs w:val="20"/>
                <w:lang w:val="es-ES"/>
              </w:rPr>
              <w:t xml:space="preserve">Producto orientales </w:t>
            </w:r>
            <w:proofErr w:type="spellStart"/>
            <w:r w:rsidRPr="00F563E5">
              <w:rPr>
                <w:rFonts w:eastAsia="Times New Roman"/>
                <w:sz w:val="16"/>
                <w:szCs w:val="20"/>
                <w:lang w:val="es-ES"/>
              </w:rPr>
              <w:t>Sallita</w:t>
            </w:r>
            <w:proofErr w:type="spellEnd"/>
          </w:p>
        </w:tc>
      </w:tr>
      <w:tr w:rsidR="002E00A1" w:rsidRPr="00F563E5" w14:paraId="2F9F7E1B" w14:textId="77777777" w:rsidTr="00F563E5">
        <w:trPr>
          <w:trHeight w:val="300"/>
          <w:jc w:val="center"/>
        </w:trPr>
        <w:tc>
          <w:tcPr>
            <w:tcW w:w="1863" w:type="dxa"/>
            <w:tcBorders>
              <w:top w:val="nil"/>
              <w:left w:val="single" w:sz="8" w:space="0" w:color="auto"/>
              <w:bottom w:val="single" w:sz="4" w:space="0" w:color="auto"/>
              <w:right w:val="nil"/>
            </w:tcBorders>
            <w:shd w:val="clear" w:color="auto" w:fill="auto"/>
            <w:noWrap/>
            <w:vAlign w:val="center"/>
            <w:hideMark/>
          </w:tcPr>
          <w:p w14:paraId="6A55710C" w14:textId="77777777" w:rsidR="002E00A1" w:rsidRPr="00F563E5" w:rsidRDefault="002E00A1" w:rsidP="006114F3">
            <w:pPr>
              <w:spacing w:after="0" w:line="240" w:lineRule="auto"/>
              <w:jc w:val="both"/>
              <w:rPr>
                <w:rFonts w:eastAsia="Times New Roman"/>
                <w:sz w:val="16"/>
                <w:szCs w:val="20"/>
                <w:lang w:val="es-ES"/>
              </w:rPr>
            </w:pPr>
            <w:r w:rsidRPr="00F563E5">
              <w:rPr>
                <w:rFonts w:eastAsia="Times New Roman"/>
                <w:sz w:val="16"/>
                <w:szCs w:val="20"/>
                <w:lang w:val="es-ES"/>
              </w:rPr>
              <w:t>COAAROM-DAF-CM-2023-0003</w:t>
            </w:r>
          </w:p>
        </w:tc>
        <w:tc>
          <w:tcPr>
            <w:tcW w:w="1671" w:type="dxa"/>
            <w:tcBorders>
              <w:top w:val="nil"/>
              <w:left w:val="nil"/>
              <w:bottom w:val="single" w:sz="4" w:space="0" w:color="auto"/>
              <w:right w:val="nil"/>
            </w:tcBorders>
            <w:shd w:val="clear" w:color="auto" w:fill="auto"/>
            <w:noWrap/>
            <w:vAlign w:val="center"/>
            <w:hideMark/>
          </w:tcPr>
          <w:p w14:paraId="6ADEBD03" w14:textId="77777777" w:rsidR="002E00A1" w:rsidRPr="00F563E5" w:rsidRDefault="002E00A1" w:rsidP="006114F3">
            <w:pPr>
              <w:spacing w:after="0" w:line="240" w:lineRule="auto"/>
              <w:jc w:val="both"/>
              <w:rPr>
                <w:rFonts w:eastAsia="Times New Roman"/>
                <w:sz w:val="16"/>
                <w:szCs w:val="20"/>
                <w:lang w:val="es-ES"/>
              </w:rPr>
            </w:pPr>
            <w:r w:rsidRPr="00F563E5">
              <w:rPr>
                <w:rFonts w:eastAsia="Times New Roman"/>
                <w:sz w:val="16"/>
                <w:szCs w:val="20"/>
                <w:lang w:val="es-ES"/>
              </w:rPr>
              <w:t>Compra De Gasoil Regular</w:t>
            </w:r>
          </w:p>
        </w:tc>
        <w:tc>
          <w:tcPr>
            <w:tcW w:w="1083" w:type="dxa"/>
            <w:tcBorders>
              <w:top w:val="nil"/>
              <w:left w:val="nil"/>
              <w:bottom w:val="single" w:sz="4" w:space="0" w:color="auto"/>
              <w:right w:val="nil"/>
            </w:tcBorders>
            <w:shd w:val="clear" w:color="auto" w:fill="auto"/>
            <w:noWrap/>
            <w:vAlign w:val="center"/>
            <w:hideMark/>
          </w:tcPr>
          <w:p w14:paraId="7E060C41" w14:textId="77777777" w:rsidR="002E00A1" w:rsidRPr="00F563E5" w:rsidRDefault="002E00A1" w:rsidP="00F563E5">
            <w:pPr>
              <w:spacing w:after="0" w:line="240" w:lineRule="auto"/>
              <w:jc w:val="right"/>
              <w:rPr>
                <w:rFonts w:eastAsia="Times New Roman"/>
                <w:sz w:val="16"/>
                <w:szCs w:val="20"/>
                <w:lang w:val="es-ES"/>
              </w:rPr>
            </w:pPr>
            <w:r w:rsidRPr="00F563E5">
              <w:rPr>
                <w:rFonts w:eastAsia="Times New Roman"/>
                <w:sz w:val="16"/>
                <w:szCs w:val="20"/>
                <w:lang w:val="es-ES"/>
              </w:rPr>
              <w:t>603,680.00</w:t>
            </w:r>
          </w:p>
        </w:tc>
        <w:tc>
          <w:tcPr>
            <w:tcW w:w="1720" w:type="dxa"/>
            <w:tcBorders>
              <w:top w:val="nil"/>
              <w:left w:val="nil"/>
              <w:bottom w:val="single" w:sz="4" w:space="0" w:color="auto"/>
              <w:right w:val="single" w:sz="8" w:space="0" w:color="auto"/>
            </w:tcBorders>
            <w:shd w:val="clear" w:color="auto" w:fill="auto"/>
            <w:noWrap/>
            <w:vAlign w:val="bottom"/>
            <w:hideMark/>
          </w:tcPr>
          <w:p w14:paraId="491116AB" w14:textId="77777777" w:rsidR="002E00A1" w:rsidRPr="00F563E5" w:rsidRDefault="002E00A1" w:rsidP="006114F3">
            <w:pPr>
              <w:spacing w:after="0" w:line="240" w:lineRule="auto"/>
              <w:jc w:val="both"/>
              <w:rPr>
                <w:rFonts w:eastAsia="Times New Roman"/>
                <w:sz w:val="16"/>
                <w:szCs w:val="20"/>
                <w:lang w:val="es-ES"/>
              </w:rPr>
            </w:pPr>
            <w:proofErr w:type="spellStart"/>
            <w:r w:rsidRPr="00F563E5">
              <w:rPr>
                <w:rFonts w:eastAsia="Times New Roman"/>
                <w:sz w:val="16"/>
                <w:szCs w:val="20"/>
                <w:lang w:val="es-ES"/>
              </w:rPr>
              <w:t>Yona</w:t>
            </w:r>
            <w:proofErr w:type="spellEnd"/>
            <w:r w:rsidRPr="00F563E5">
              <w:rPr>
                <w:rFonts w:eastAsia="Times New Roman"/>
                <w:sz w:val="16"/>
                <w:szCs w:val="20"/>
                <w:lang w:val="es-ES"/>
              </w:rPr>
              <w:t xml:space="preserve"> y </w:t>
            </w:r>
            <w:proofErr w:type="spellStart"/>
            <w:r w:rsidRPr="00F563E5">
              <w:rPr>
                <w:rFonts w:eastAsia="Times New Roman"/>
                <w:sz w:val="16"/>
                <w:szCs w:val="20"/>
                <w:lang w:val="es-ES"/>
              </w:rPr>
              <w:t>yonel</w:t>
            </w:r>
            <w:proofErr w:type="spellEnd"/>
            <w:r w:rsidRPr="00F563E5">
              <w:rPr>
                <w:rFonts w:eastAsia="Times New Roman"/>
                <w:sz w:val="16"/>
                <w:szCs w:val="20"/>
                <w:lang w:val="es-ES"/>
              </w:rPr>
              <w:t xml:space="preserve"> </w:t>
            </w:r>
            <w:proofErr w:type="spellStart"/>
            <w:r w:rsidRPr="00F563E5">
              <w:rPr>
                <w:rFonts w:eastAsia="Times New Roman"/>
                <w:sz w:val="16"/>
                <w:szCs w:val="20"/>
                <w:lang w:val="es-ES"/>
              </w:rPr>
              <w:t>Diesel</w:t>
            </w:r>
            <w:proofErr w:type="spellEnd"/>
          </w:p>
        </w:tc>
      </w:tr>
      <w:tr w:rsidR="002E00A1" w:rsidRPr="00F563E5" w14:paraId="400C1A13" w14:textId="77777777" w:rsidTr="00F563E5">
        <w:trPr>
          <w:trHeight w:val="300"/>
          <w:jc w:val="center"/>
        </w:trPr>
        <w:tc>
          <w:tcPr>
            <w:tcW w:w="1863" w:type="dxa"/>
            <w:tcBorders>
              <w:top w:val="nil"/>
              <w:left w:val="single" w:sz="8" w:space="0" w:color="auto"/>
              <w:bottom w:val="single" w:sz="4" w:space="0" w:color="auto"/>
              <w:right w:val="nil"/>
            </w:tcBorders>
            <w:shd w:val="clear" w:color="auto" w:fill="auto"/>
            <w:noWrap/>
            <w:vAlign w:val="center"/>
            <w:hideMark/>
          </w:tcPr>
          <w:p w14:paraId="14B59F70" w14:textId="77777777" w:rsidR="002E00A1" w:rsidRPr="00F563E5" w:rsidRDefault="002E00A1" w:rsidP="006114F3">
            <w:pPr>
              <w:spacing w:after="0" w:line="240" w:lineRule="auto"/>
              <w:jc w:val="both"/>
              <w:rPr>
                <w:rFonts w:eastAsia="Times New Roman"/>
                <w:sz w:val="16"/>
                <w:szCs w:val="20"/>
                <w:lang w:val="es-ES"/>
              </w:rPr>
            </w:pPr>
            <w:r w:rsidRPr="00F563E5">
              <w:rPr>
                <w:rFonts w:eastAsia="Times New Roman"/>
                <w:sz w:val="16"/>
                <w:szCs w:val="20"/>
                <w:lang w:val="es-ES"/>
              </w:rPr>
              <w:t>COAAROM-DAF-CM-2023-0004</w:t>
            </w:r>
          </w:p>
        </w:tc>
        <w:tc>
          <w:tcPr>
            <w:tcW w:w="1671" w:type="dxa"/>
            <w:tcBorders>
              <w:top w:val="nil"/>
              <w:left w:val="nil"/>
              <w:bottom w:val="single" w:sz="4" w:space="0" w:color="auto"/>
              <w:right w:val="nil"/>
            </w:tcBorders>
            <w:shd w:val="clear" w:color="auto" w:fill="auto"/>
            <w:noWrap/>
            <w:vAlign w:val="center"/>
            <w:hideMark/>
          </w:tcPr>
          <w:p w14:paraId="16B2460F" w14:textId="77777777" w:rsidR="002E00A1" w:rsidRPr="00F563E5" w:rsidRDefault="002E00A1" w:rsidP="006114F3">
            <w:pPr>
              <w:spacing w:after="0" w:line="240" w:lineRule="auto"/>
              <w:jc w:val="both"/>
              <w:rPr>
                <w:rFonts w:eastAsia="Times New Roman"/>
                <w:sz w:val="16"/>
                <w:szCs w:val="20"/>
                <w:lang w:val="es-ES"/>
              </w:rPr>
            </w:pPr>
            <w:r w:rsidRPr="00F563E5">
              <w:rPr>
                <w:rFonts w:eastAsia="Times New Roman"/>
                <w:sz w:val="16"/>
                <w:szCs w:val="20"/>
                <w:lang w:val="es-ES"/>
              </w:rPr>
              <w:t xml:space="preserve">Compra De </w:t>
            </w:r>
            <w:proofErr w:type="spellStart"/>
            <w:r w:rsidRPr="00F563E5">
              <w:rPr>
                <w:rFonts w:eastAsia="Times New Roman"/>
                <w:sz w:val="16"/>
                <w:szCs w:val="20"/>
                <w:lang w:val="es-ES"/>
              </w:rPr>
              <w:t>afarto</w:t>
            </w:r>
            <w:proofErr w:type="spellEnd"/>
            <w:r w:rsidRPr="00F563E5">
              <w:rPr>
                <w:rFonts w:eastAsia="Times New Roman"/>
                <w:sz w:val="16"/>
                <w:szCs w:val="20"/>
                <w:lang w:val="es-ES"/>
              </w:rPr>
              <w:t xml:space="preserve"> frio</w:t>
            </w:r>
          </w:p>
        </w:tc>
        <w:tc>
          <w:tcPr>
            <w:tcW w:w="1083" w:type="dxa"/>
            <w:tcBorders>
              <w:top w:val="nil"/>
              <w:left w:val="nil"/>
              <w:bottom w:val="single" w:sz="4" w:space="0" w:color="auto"/>
              <w:right w:val="nil"/>
            </w:tcBorders>
            <w:shd w:val="clear" w:color="auto" w:fill="auto"/>
            <w:noWrap/>
            <w:vAlign w:val="center"/>
            <w:hideMark/>
          </w:tcPr>
          <w:p w14:paraId="50367408" w14:textId="77777777" w:rsidR="002E00A1" w:rsidRPr="00F563E5" w:rsidRDefault="002E00A1" w:rsidP="00F563E5">
            <w:pPr>
              <w:spacing w:after="0" w:line="240" w:lineRule="auto"/>
              <w:jc w:val="right"/>
              <w:rPr>
                <w:rFonts w:eastAsia="Times New Roman"/>
                <w:sz w:val="16"/>
                <w:szCs w:val="20"/>
                <w:lang w:val="es-ES"/>
              </w:rPr>
            </w:pPr>
            <w:r w:rsidRPr="00F563E5">
              <w:rPr>
                <w:rFonts w:eastAsia="Times New Roman"/>
                <w:sz w:val="16"/>
                <w:szCs w:val="20"/>
                <w:lang w:val="es-ES"/>
              </w:rPr>
              <w:t>889,720.00</w:t>
            </w:r>
          </w:p>
        </w:tc>
        <w:tc>
          <w:tcPr>
            <w:tcW w:w="1720" w:type="dxa"/>
            <w:tcBorders>
              <w:top w:val="nil"/>
              <w:left w:val="nil"/>
              <w:bottom w:val="single" w:sz="4" w:space="0" w:color="auto"/>
              <w:right w:val="single" w:sz="8" w:space="0" w:color="auto"/>
            </w:tcBorders>
            <w:shd w:val="clear" w:color="auto" w:fill="auto"/>
            <w:noWrap/>
            <w:vAlign w:val="center"/>
            <w:hideMark/>
          </w:tcPr>
          <w:p w14:paraId="540E34CA" w14:textId="77777777" w:rsidR="002E00A1" w:rsidRPr="00F563E5" w:rsidRDefault="002E00A1" w:rsidP="006114F3">
            <w:pPr>
              <w:spacing w:after="0" w:line="240" w:lineRule="auto"/>
              <w:jc w:val="both"/>
              <w:rPr>
                <w:rFonts w:eastAsia="Times New Roman"/>
                <w:sz w:val="16"/>
                <w:szCs w:val="20"/>
                <w:lang w:val="es-ES"/>
              </w:rPr>
            </w:pPr>
            <w:r w:rsidRPr="00F563E5">
              <w:rPr>
                <w:rFonts w:eastAsia="Times New Roman"/>
                <w:sz w:val="16"/>
                <w:szCs w:val="20"/>
                <w:lang w:val="es-ES"/>
              </w:rPr>
              <w:t xml:space="preserve">Constructora </w:t>
            </w:r>
            <w:proofErr w:type="spellStart"/>
            <w:r w:rsidRPr="00F563E5">
              <w:rPr>
                <w:rFonts w:eastAsia="Times New Roman"/>
                <w:sz w:val="16"/>
                <w:szCs w:val="20"/>
                <w:lang w:val="es-ES"/>
              </w:rPr>
              <w:t>Inmobiliar</w:t>
            </w:r>
            <w:proofErr w:type="spellEnd"/>
            <w:r w:rsidRPr="00F563E5">
              <w:rPr>
                <w:rFonts w:eastAsia="Times New Roman"/>
                <w:sz w:val="16"/>
                <w:szCs w:val="20"/>
                <w:lang w:val="es-ES"/>
              </w:rPr>
              <w:t xml:space="preserve"> B&amp;V,</w:t>
            </w:r>
          </w:p>
        </w:tc>
      </w:tr>
      <w:tr w:rsidR="002E00A1" w:rsidRPr="00F563E5" w14:paraId="666C833D" w14:textId="77777777" w:rsidTr="00F563E5">
        <w:trPr>
          <w:trHeight w:val="300"/>
          <w:jc w:val="center"/>
        </w:trPr>
        <w:tc>
          <w:tcPr>
            <w:tcW w:w="1863" w:type="dxa"/>
            <w:tcBorders>
              <w:top w:val="nil"/>
              <w:left w:val="single" w:sz="8" w:space="0" w:color="auto"/>
              <w:bottom w:val="single" w:sz="4" w:space="0" w:color="auto"/>
              <w:right w:val="nil"/>
            </w:tcBorders>
            <w:shd w:val="clear" w:color="auto" w:fill="auto"/>
            <w:noWrap/>
            <w:vAlign w:val="center"/>
            <w:hideMark/>
          </w:tcPr>
          <w:p w14:paraId="2B512BF0" w14:textId="77777777" w:rsidR="002E00A1" w:rsidRPr="00F563E5" w:rsidRDefault="002E00A1" w:rsidP="006114F3">
            <w:pPr>
              <w:spacing w:after="0" w:line="240" w:lineRule="auto"/>
              <w:jc w:val="both"/>
              <w:rPr>
                <w:rFonts w:eastAsia="Times New Roman"/>
                <w:sz w:val="16"/>
                <w:szCs w:val="20"/>
                <w:lang w:val="es-ES"/>
              </w:rPr>
            </w:pPr>
            <w:r w:rsidRPr="00F563E5">
              <w:rPr>
                <w:rFonts w:eastAsia="Times New Roman"/>
                <w:sz w:val="16"/>
                <w:szCs w:val="20"/>
                <w:lang w:val="es-ES"/>
              </w:rPr>
              <w:t>COAAROM-DAF-CM-2023-0005</w:t>
            </w:r>
          </w:p>
        </w:tc>
        <w:tc>
          <w:tcPr>
            <w:tcW w:w="1671" w:type="dxa"/>
            <w:tcBorders>
              <w:top w:val="nil"/>
              <w:left w:val="nil"/>
              <w:bottom w:val="single" w:sz="4" w:space="0" w:color="auto"/>
              <w:right w:val="nil"/>
            </w:tcBorders>
            <w:shd w:val="clear" w:color="auto" w:fill="auto"/>
            <w:noWrap/>
            <w:vAlign w:val="center"/>
            <w:hideMark/>
          </w:tcPr>
          <w:p w14:paraId="640F5247" w14:textId="77777777" w:rsidR="002E00A1" w:rsidRPr="00F563E5" w:rsidRDefault="002E00A1" w:rsidP="006114F3">
            <w:pPr>
              <w:spacing w:after="0" w:line="240" w:lineRule="auto"/>
              <w:jc w:val="both"/>
              <w:rPr>
                <w:rFonts w:eastAsia="Times New Roman"/>
                <w:sz w:val="16"/>
                <w:szCs w:val="20"/>
                <w:lang w:val="es-ES"/>
              </w:rPr>
            </w:pPr>
            <w:r w:rsidRPr="00F563E5">
              <w:rPr>
                <w:rFonts w:eastAsia="Times New Roman"/>
                <w:sz w:val="16"/>
                <w:szCs w:val="20"/>
                <w:lang w:val="es-ES"/>
              </w:rPr>
              <w:t>Compra De monta carga</w:t>
            </w:r>
          </w:p>
        </w:tc>
        <w:tc>
          <w:tcPr>
            <w:tcW w:w="1083" w:type="dxa"/>
            <w:tcBorders>
              <w:top w:val="nil"/>
              <w:left w:val="nil"/>
              <w:bottom w:val="single" w:sz="4" w:space="0" w:color="auto"/>
              <w:right w:val="nil"/>
            </w:tcBorders>
            <w:shd w:val="clear" w:color="auto" w:fill="auto"/>
            <w:noWrap/>
            <w:vAlign w:val="center"/>
            <w:hideMark/>
          </w:tcPr>
          <w:p w14:paraId="3AD4618F" w14:textId="77777777" w:rsidR="002E00A1" w:rsidRPr="00F563E5" w:rsidRDefault="002E00A1" w:rsidP="00F563E5">
            <w:pPr>
              <w:spacing w:after="0" w:line="240" w:lineRule="auto"/>
              <w:jc w:val="right"/>
              <w:rPr>
                <w:rFonts w:eastAsia="Times New Roman"/>
                <w:sz w:val="16"/>
                <w:szCs w:val="20"/>
                <w:lang w:val="es-ES"/>
              </w:rPr>
            </w:pPr>
            <w:r w:rsidRPr="00F563E5">
              <w:rPr>
                <w:rFonts w:eastAsia="Times New Roman"/>
                <w:sz w:val="16"/>
                <w:szCs w:val="20"/>
                <w:lang w:val="es-ES"/>
              </w:rPr>
              <w:t>348,100.00</w:t>
            </w:r>
          </w:p>
        </w:tc>
        <w:tc>
          <w:tcPr>
            <w:tcW w:w="1720" w:type="dxa"/>
            <w:tcBorders>
              <w:top w:val="nil"/>
              <w:left w:val="nil"/>
              <w:bottom w:val="single" w:sz="4" w:space="0" w:color="auto"/>
              <w:right w:val="single" w:sz="8" w:space="0" w:color="auto"/>
            </w:tcBorders>
            <w:shd w:val="clear" w:color="auto" w:fill="auto"/>
            <w:noWrap/>
            <w:vAlign w:val="bottom"/>
            <w:hideMark/>
          </w:tcPr>
          <w:p w14:paraId="00AF76C8" w14:textId="77777777" w:rsidR="002E00A1" w:rsidRPr="00F563E5" w:rsidRDefault="002E00A1" w:rsidP="006114F3">
            <w:pPr>
              <w:spacing w:after="0" w:line="240" w:lineRule="auto"/>
              <w:jc w:val="both"/>
              <w:rPr>
                <w:rFonts w:eastAsia="Times New Roman"/>
                <w:sz w:val="16"/>
                <w:szCs w:val="20"/>
                <w:lang w:val="es-ES"/>
              </w:rPr>
            </w:pPr>
            <w:proofErr w:type="spellStart"/>
            <w:r w:rsidRPr="00F563E5">
              <w:rPr>
                <w:rFonts w:eastAsia="Times New Roman"/>
                <w:sz w:val="16"/>
                <w:szCs w:val="20"/>
                <w:lang w:val="es-ES"/>
              </w:rPr>
              <w:t>Triarii</w:t>
            </w:r>
            <w:proofErr w:type="spellEnd"/>
            <w:r w:rsidRPr="00F563E5">
              <w:rPr>
                <w:rFonts w:eastAsia="Times New Roman"/>
                <w:sz w:val="16"/>
                <w:szCs w:val="20"/>
                <w:lang w:val="es-ES"/>
              </w:rPr>
              <w:t>, SRL</w:t>
            </w:r>
          </w:p>
        </w:tc>
      </w:tr>
      <w:tr w:rsidR="002E00A1" w:rsidRPr="00F563E5" w14:paraId="3AD065C4" w14:textId="77777777" w:rsidTr="00F563E5">
        <w:trPr>
          <w:trHeight w:val="300"/>
          <w:jc w:val="center"/>
        </w:trPr>
        <w:tc>
          <w:tcPr>
            <w:tcW w:w="1863" w:type="dxa"/>
            <w:tcBorders>
              <w:top w:val="nil"/>
              <w:left w:val="single" w:sz="8" w:space="0" w:color="auto"/>
              <w:bottom w:val="single" w:sz="4" w:space="0" w:color="auto"/>
              <w:right w:val="nil"/>
            </w:tcBorders>
            <w:shd w:val="clear" w:color="auto" w:fill="auto"/>
            <w:noWrap/>
            <w:vAlign w:val="center"/>
            <w:hideMark/>
          </w:tcPr>
          <w:p w14:paraId="6BF397EC" w14:textId="77777777" w:rsidR="002E00A1" w:rsidRPr="00F563E5" w:rsidRDefault="002E00A1" w:rsidP="006114F3">
            <w:pPr>
              <w:spacing w:after="0" w:line="240" w:lineRule="auto"/>
              <w:jc w:val="both"/>
              <w:rPr>
                <w:rFonts w:eastAsia="Times New Roman"/>
                <w:sz w:val="16"/>
                <w:szCs w:val="20"/>
                <w:lang w:val="es-ES"/>
              </w:rPr>
            </w:pPr>
            <w:r w:rsidRPr="00F563E5">
              <w:rPr>
                <w:rFonts w:eastAsia="Times New Roman"/>
                <w:sz w:val="16"/>
                <w:szCs w:val="20"/>
                <w:lang w:val="es-ES"/>
              </w:rPr>
              <w:t>COAAROM-DAF-CM-2023-0006</w:t>
            </w:r>
          </w:p>
        </w:tc>
        <w:tc>
          <w:tcPr>
            <w:tcW w:w="1671" w:type="dxa"/>
            <w:tcBorders>
              <w:top w:val="nil"/>
              <w:left w:val="nil"/>
              <w:bottom w:val="single" w:sz="4" w:space="0" w:color="auto"/>
              <w:right w:val="nil"/>
            </w:tcBorders>
            <w:shd w:val="clear" w:color="auto" w:fill="auto"/>
            <w:noWrap/>
            <w:vAlign w:val="center"/>
            <w:hideMark/>
          </w:tcPr>
          <w:p w14:paraId="7B181917" w14:textId="77777777" w:rsidR="002E00A1" w:rsidRPr="00F563E5" w:rsidRDefault="002E00A1" w:rsidP="006114F3">
            <w:pPr>
              <w:spacing w:after="0" w:line="240" w:lineRule="auto"/>
              <w:jc w:val="both"/>
              <w:rPr>
                <w:rFonts w:eastAsia="Times New Roman"/>
                <w:sz w:val="16"/>
                <w:szCs w:val="20"/>
                <w:lang w:val="es-ES"/>
              </w:rPr>
            </w:pPr>
            <w:r w:rsidRPr="00F563E5">
              <w:rPr>
                <w:rFonts w:eastAsia="Times New Roman"/>
                <w:sz w:val="16"/>
                <w:szCs w:val="20"/>
                <w:lang w:val="es-ES"/>
              </w:rPr>
              <w:t>Compra de cloro de gas</w:t>
            </w:r>
          </w:p>
        </w:tc>
        <w:tc>
          <w:tcPr>
            <w:tcW w:w="1083" w:type="dxa"/>
            <w:tcBorders>
              <w:top w:val="nil"/>
              <w:left w:val="nil"/>
              <w:bottom w:val="single" w:sz="4" w:space="0" w:color="auto"/>
              <w:right w:val="nil"/>
            </w:tcBorders>
            <w:shd w:val="clear" w:color="auto" w:fill="auto"/>
            <w:noWrap/>
            <w:vAlign w:val="bottom"/>
            <w:hideMark/>
          </w:tcPr>
          <w:p w14:paraId="668777F8" w14:textId="77777777" w:rsidR="002E00A1" w:rsidRPr="00F563E5" w:rsidRDefault="002E00A1" w:rsidP="00F563E5">
            <w:pPr>
              <w:spacing w:after="0" w:line="240" w:lineRule="auto"/>
              <w:jc w:val="right"/>
              <w:rPr>
                <w:rFonts w:eastAsia="Times New Roman"/>
                <w:sz w:val="16"/>
                <w:szCs w:val="20"/>
                <w:lang w:val="es-ES"/>
              </w:rPr>
            </w:pPr>
            <w:r w:rsidRPr="00F563E5">
              <w:rPr>
                <w:rFonts w:eastAsia="Times New Roman"/>
                <w:sz w:val="16"/>
                <w:szCs w:val="20"/>
                <w:lang w:val="es-ES"/>
              </w:rPr>
              <w:t>1,196,520</w:t>
            </w:r>
          </w:p>
        </w:tc>
        <w:tc>
          <w:tcPr>
            <w:tcW w:w="1720" w:type="dxa"/>
            <w:tcBorders>
              <w:top w:val="nil"/>
              <w:left w:val="nil"/>
              <w:bottom w:val="single" w:sz="4" w:space="0" w:color="auto"/>
              <w:right w:val="single" w:sz="8" w:space="0" w:color="auto"/>
            </w:tcBorders>
            <w:shd w:val="clear" w:color="auto" w:fill="auto"/>
            <w:noWrap/>
            <w:vAlign w:val="bottom"/>
            <w:hideMark/>
          </w:tcPr>
          <w:p w14:paraId="76126598" w14:textId="77777777" w:rsidR="002E00A1" w:rsidRPr="00F563E5" w:rsidRDefault="002E00A1" w:rsidP="006114F3">
            <w:pPr>
              <w:spacing w:after="0" w:line="240" w:lineRule="auto"/>
              <w:jc w:val="both"/>
              <w:rPr>
                <w:rFonts w:eastAsia="Times New Roman"/>
                <w:sz w:val="16"/>
                <w:szCs w:val="20"/>
                <w:lang w:val="es-ES"/>
              </w:rPr>
            </w:pPr>
            <w:r w:rsidRPr="00F563E5">
              <w:rPr>
                <w:rFonts w:eastAsia="Times New Roman"/>
                <w:sz w:val="16"/>
                <w:szCs w:val="20"/>
                <w:lang w:val="es-ES"/>
              </w:rPr>
              <w:t>TMQ Dominicana, SA</w:t>
            </w:r>
          </w:p>
        </w:tc>
      </w:tr>
      <w:tr w:rsidR="002E00A1" w:rsidRPr="00F563E5" w14:paraId="4FFD5C06" w14:textId="77777777" w:rsidTr="00F563E5">
        <w:trPr>
          <w:trHeight w:val="300"/>
          <w:jc w:val="center"/>
        </w:trPr>
        <w:tc>
          <w:tcPr>
            <w:tcW w:w="1863" w:type="dxa"/>
            <w:tcBorders>
              <w:top w:val="nil"/>
              <w:left w:val="single" w:sz="8" w:space="0" w:color="auto"/>
              <w:bottom w:val="single" w:sz="4" w:space="0" w:color="auto"/>
              <w:right w:val="nil"/>
            </w:tcBorders>
            <w:shd w:val="clear" w:color="auto" w:fill="auto"/>
            <w:noWrap/>
            <w:vAlign w:val="center"/>
            <w:hideMark/>
          </w:tcPr>
          <w:p w14:paraId="67DCD942" w14:textId="77777777" w:rsidR="002E00A1" w:rsidRPr="00F563E5" w:rsidRDefault="002E00A1" w:rsidP="006114F3">
            <w:pPr>
              <w:spacing w:after="0" w:line="240" w:lineRule="auto"/>
              <w:jc w:val="both"/>
              <w:rPr>
                <w:rFonts w:eastAsia="Times New Roman"/>
                <w:sz w:val="16"/>
                <w:szCs w:val="20"/>
                <w:lang w:val="es-ES"/>
              </w:rPr>
            </w:pPr>
            <w:r w:rsidRPr="00F563E5">
              <w:rPr>
                <w:rFonts w:eastAsia="Times New Roman"/>
                <w:sz w:val="16"/>
                <w:szCs w:val="20"/>
                <w:lang w:val="es-ES"/>
              </w:rPr>
              <w:t>COAAROM-DAF-CM-2023-0008</w:t>
            </w:r>
          </w:p>
        </w:tc>
        <w:tc>
          <w:tcPr>
            <w:tcW w:w="1671" w:type="dxa"/>
            <w:tcBorders>
              <w:top w:val="nil"/>
              <w:left w:val="nil"/>
              <w:bottom w:val="single" w:sz="4" w:space="0" w:color="auto"/>
              <w:right w:val="nil"/>
            </w:tcBorders>
            <w:shd w:val="clear" w:color="auto" w:fill="auto"/>
            <w:noWrap/>
            <w:vAlign w:val="center"/>
            <w:hideMark/>
          </w:tcPr>
          <w:p w14:paraId="1E8796A4" w14:textId="77777777" w:rsidR="002E00A1" w:rsidRPr="00F563E5" w:rsidRDefault="002E00A1" w:rsidP="006114F3">
            <w:pPr>
              <w:spacing w:after="0" w:line="240" w:lineRule="auto"/>
              <w:jc w:val="both"/>
              <w:rPr>
                <w:rFonts w:eastAsia="Times New Roman"/>
                <w:sz w:val="16"/>
                <w:szCs w:val="20"/>
                <w:lang w:val="es-ES"/>
              </w:rPr>
            </w:pPr>
            <w:r w:rsidRPr="00F563E5">
              <w:rPr>
                <w:rFonts w:eastAsia="Times New Roman"/>
                <w:sz w:val="16"/>
                <w:szCs w:val="20"/>
                <w:lang w:val="es-ES"/>
              </w:rPr>
              <w:t>Compra De Transformador</w:t>
            </w:r>
          </w:p>
        </w:tc>
        <w:tc>
          <w:tcPr>
            <w:tcW w:w="1083" w:type="dxa"/>
            <w:tcBorders>
              <w:top w:val="nil"/>
              <w:left w:val="nil"/>
              <w:bottom w:val="single" w:sz="4" w:space="0" w:color="auto"/>
              <w:right w:val="nil"/>
            </w:tcBorders>
            <w:shd w:val="clear" w:color="auto" w:fill="auto"/>
            <w:noWrap/>
            <w:vAlign w:val="center"/>
            <w:hideMark/>
          </w:tcPr>
          <w:p w14:paraId="52AAC700" w14:textId="77777777" w:rsidR="002E00A1" w:rsidRPr="00F563E5" w:rsidRDefault="002E00A1" w:rsidP="00F563E5">
            <w:pPr>
              <w:spacing w:after="0" w:line="240" w:lineRule="auto"/>
              <w:jc w:val="right"/>
              <w:rPr>
                <w:rFonts w:eastAsia="Times New Roman"/>
                <w:sz w:val="16"/>
                <w:szCs w:val="20"/>
                <w:lang w:val="es-ES"/>
              </w:rPr>
            </w:pPr>
            <w:r w:rsidRPr="00F563E5">
              <w:rPr>
                <w:rFonts w:eastAsia="Times New Roman"/>
                <w:sz w:val="16"/>
                <w:szCs w:val="20"/>
                <w:lang w:val="es-ES"/>
              </w:rPr>
              <w:t>1,230,320</w:t>
            </w:r>
          </w:p>
        </w:tc>
        <w:tc>
          <w:tcPr>
            <w:tcW w:w="1720" w:type="dxa"/>
            <w:tcBorders>
              <w:top w:val="nil"/>
              <w:left w:val="nil"/>
              <w:bottom w:val="single" w:sz="4" w:space="0" w:color="auto"/>
              <w:right w:val="single" w:sz="8" w:space="0" w:color="auto"/>
            </w:tcBorders>
            <w:shd w:val="clear" w:color="auto" w:fill="auto"/>
            <w:noWrap/>
            <w:vAlign w:val="center"/>
            <w:hideMark/>
          </w:tcPr>
          <w:p w14:paraId="7CA13864" w14:textId="77777777" w:rsidR="002E00A1" w:rsidRPr="00F563E5" w:rsidRDefault="002E00A1" w:rsidP="006114F3">
            <w:pPr>
              <w:spacing w:after="0" w:line="240" w:lineRule="auto"/>
              <w:jc w:val="both"/>
              <w:rPr>
                <w:rFonts w:eastAsia="Times New Roman"/>
                <w:sz w:val="16"/>
                <w:szCs w:val="20"/>
                <w:lang w:val="es-ES"/>
              </w:rPr>
            </w:pPr>
            <w:r w:rsidRPr="00F563E5">
              <w:rPr>
                <w:rFonts w:eastAsia="Times New Roman"/>
                <w:sz w:val="16"/>
                <w:szCs w:val="20"/>
                <w:lang w:val="es-ES"/>
              </w:rPr>
              <w:t>Proyecto Tom -CA</w:t>
            </w:r>
          </w:p>
        </w:tc>
      </w:tr>
      <w:tr w:rsidR="002E00A1" w:rsidRPr="00F563E5" w14:paraId="3FFCF0CC" w14:textId="77777777" w:rsidTr="00F563E5">
        <w:trPr>
          <w:trHeight w:val="300"/>
          <w:jc w:val="center"/>
        </w:trPr>
        <w:tc>
          <w:tcPr>
            <w:tcW w:w="1863" w:type="dxa"/>
            <w:tcBorders>
              <w:top w:val="nil"/>
              <w:left w:val="single" w:sz="8" w:space="0" w:color="auto"/>
              <w:bottom w:val="single" w:sz="4" w:space="0" w:color="auto"/>
              <w:right w:val="nil"/>
            </w:tcBorders>
            <w:shd w:val="clear" w:color="auto" w:fill="auto"/>
            <w:noWrap/>
            <w:vAlign w:val="center"/>
            <w:hideMark/>
          </w:tcPr>
          <w:p w14:paraId="45C02A38" w14:textId="77777777" w:rsidR="002E00A1" w:rsidRPr="00F563E5" w:rsidRDefault="002E00A1" w:rsidP="006114F3">
            <w:pPr>
              <w:spacing w:after="0" w:line="240" w:lineRule="auto"/>
              <w:jc w:val="both"/>
              <w:rPr>
                <w:rFonts w:eastAsia="Times New Roman"/>
                <w:sz w:val="16"/>
                <w:szCs w:val="20"/>
                <w:lang w:val="es-ES"/>
              </w:rPr>
            </w:pPr>
            <w:r w:rsidRPr="00F563E5">
              <w:rPr>
                <w:rFonts w:eastAsia="Times New Roman"/>
                <w:sz w:val="16"/>
                <w:szCs w:val="20"/>
                <w:lang w:val="es-ES"/>
              </w:rPr>
              <w:t>COAAROM-DAF-CM-2023-0009</w:t>
            </w:r>
          </w:p>
        </w:tc>
        <w:tc>
          <w:tcPr>
            <w:tcW w:w="1671" w:type="dxa"/>
            <w:tcBorders>
              <w:top w:val="nil"/>
              <w:left w:val="nil"/>
              <w:bottom w:val="single" w:sz="4" w:space="0" w:color="auto"/>
              <w:right w:val="nil"/>
            </w:tcBorders>
            <w:shd w:val="clear" w:color="auto" w:fill="auto"/>
            <w:noWrap/>
            <w:vAlign w:val="center"/>
            <w:hideMark/>
          </w:tcPr>
          <w:p w14:paraId="78209097" w14:textId="77777777" w:rsidR="002E00A1" w:rsidRPr="00F563E5" w:rsidRDefault="002E00A1" w:rsidP="006114F3">
            <w:pPr>
              <w:spacing w:after="0" w:line="240" w:lineRule="auto"/>
              <w:jc w:val="both"/>
              <w:rPr>
                <w:rFonts w:eastAsia="Times New Roman"/>
                <w:sz w:val="16"/>
                <w:szCs w:val="20"/>
                <w:lang w:val="es-ES"/>
              </w:rPr>
            </w:pPr>
            <w:r w:rsidRPr="00F563E5">
              <w:rPr>
                <w:rFonts w:eastAsia="Times New Roman"/>
                <w:sz w:val="16"/>
                <w:szCs w:val="20"/>
                <w:lang w:val="es-ES"/>
              </w:rPr>
              <w:t xml:space="preserve">Compra De </w:t>
            </w:r>
            <w:proofErr w:type="spellStart"/>
            <w:r w:rsidRPr="00F563E5">
              <w:rPr>
                <w:rFonts w:eastAsia="Times New Roman"/>
                <w:sz w:val="16"/>
                <w:szCs w:val="20"/>
                <w:lang w:val="es-ES"/>
              </w:rPr>
              <w:t>Valvula</w:t>
            </w:r>
            <w:proofErr w:type="spellEnd"/>
            <w:r w:rsidRPr="00F563E5">
              <w:rPr>
                <w:rFonts w:eastAsia="Times New Roman"/>
                <w:sz w:val="16"/>
                <w:szCs w:val="20"/>
                <w:lang w:val="es-ES"/>
              </w:rPr>
              <w:t xml:space="preserve"> HG de 2,6,8,3</w:t>
            </w:r>
          </w:p>
        </w:tc>
        <w:tc>
          <w:tcPr>
            <w:tcW w:w="1083" w:type="dxa"/>
            <w:tcBorders>
              <w:top w:val="nil"/>
              <w:left w:val="nil"/>
              <w:bottom w:val="single" w:sz="4" w:space="0" w:color="auto"/>
              <w:right w:val="nil"/>
            </w:tcBorders>
            <w:shd w:val="clear" w:color="auto" w:fill="auto"/>
            <w:noWrap/>
            <w:vAlign w:val="center"/>
            <w:hideMark/>
          </w:tcPr>
          <w:p w14:paraId="1457E06D" w14:textId="77777777" w:rsidR="002E00A1" w:rsidRPr="00F563E5" w:rsidRDefault="002E00A1" w:rsidP="00F563E5">
            <w:pPr>
              <w:spacing w:after="0" w:line="240" w:lineRule="auto"/>
              <w:jc w:val="right"/>
              <w:rPr>
                <w:rFonts w:eastAsia="Times New Roman"/>
                <w:sz w:val="16"/>
                <w:szCs w:val="20"/>
                <w:lang w:val="es-ES"/>
              </w:rPr>
            </w:pPr>
            <w:r w:rsidRPr="00F563E5">
              <w:rPr>
                <w:rFonts w:eastAsia="Times New Roman"/>
                <w:sz w:val="16"/>
                <w:szCs w:val="20"/>
                <w:lang w:val="es-ES"/>
              </w:rPr>
              <w:t>881,578.00</w:t>
            </w:r>
          </w:p>
        </w:tc>
        <w:tc>
          <w:tcPr>
            <w:tcW w:w="1720" w:type="dxa"/>
            <w:tcBorders>
              <w:top w:val="nil"/>
              <w:left w:val="nil"/>
              <w:bottom w:val="single" w:sz="4" w:space="0" w:color="auto"/>
              <w:right w:val="single" w:sz="8" w:space="0" w:color="auto"/>
            </w:tcBorders>
            <w:shd w:val="clear" w:color="auto" w:fill="auto"/>
            <w:noWrap/>
            <w:vAlign w:val="bottom"/>
            <w:hideMark/>
          </w:tcPr>
          <w:p w14:paraId="0A497AE9" w14:textId="77777777" w:rsidR="002E00A1" w:rsidRPr="00F563E5" w:rsidRDefault="002E00A1" w:rsidP="006114F3">
            <w:pPr>
              <w:spacing w:after="0" w:line="240" w:lineRule="auto"/>
              <w:jc w:val="both"/>
              <w:rPr>
                <w:rFonts w:eastAsia="Times New Roman"/>
                <w:sz w:val="16"/>
                <w:szCs w:val="20"/>
                <w:lang w:val="es-ES"/>
              </w:rPr>
            </w:pPr>
            <w:r w:rsidRPr="00F563E5">
              <w:rPr>
                <w:rFonts w:eastAsia="Times New Roman"/>
                <w:sz w:val="16"/>
                <w:szCs w:val="20"/>
                <w:lang w:val="es-ES"/>
              </w:rPr>
              <w:t xml:space="preserve">Comercial </w:t>
            </w:r>
            <w:proofErr w:type="spellStart"/>
            <w:r w:rsidRPr="00F563E5">
              <w:rPr>
                <w:rFonts w:eastAsia="Times New Roman"/>
                <w:sz w:val="16"/>
                <w:szCs w:val="20"/>
                <w:lang w:val="es-ES"/>
              </w:rPr>
              <w:t>viba</w:t>
            </w:r>
            <w:proofErr w:type="spellEnd"/>
          </w:p>
        </w:tc>
      </w:tr>
      <w:tr w:rsidR="002E00A1" w:rsidRPr="00F563E5" w14:paraId="7A8A3FBB" w14:textId="77777777" w:rsidTr="00F563E5">
        <w:trPr>
          <w:trHeight w:val="300"/>
          <w:jc w:val="center"/>
        </w:trPr>
        <w:tc>
          <w:tcPr>
            <w:tcW w:w="1863" w:type="dxa"/>
            <w:tcBorders>
              <w:top w:val="nil"/>
              <w:left w:val="single" w:sz="8" w:space="0" w:color="auto"/>
              <w:bottom w:val="single" w:sz="4" w:space="0" w:color="auto"/>
              <w:right w:val="nil"/>
            </w:tcBorders>
            <w:shd w:val="clear" w:color="auto" w:fill="auto"/>
            <w:noWrap/>
            <w:vAlign w:val="center"/>
            <w:hideMark/>
          </w:tcPr>
          <w:p w14:paraId="65AE85C5" w14:textId="77777777" w:rsidR="002E00A1" w:rsidRPr="00F563E5" w:rsidRDefault="002E00A1" w:rsidP="006114F3">
            <w:pPr>
              <w:spacing w:after="0" w:line="240" w:lineRule="auto"/>
              <w:jc w:val="both"/>
              <w:rPr>
                <w:rFonts w:eastAsia="Times New Roman"/>
                <w:sz w:val="16"/>
                <w:szCs w:val="20"/>
                <w:lang w:val="es-ES"/>
              </w:rPr>
            </w:pPr>
            <w:r w:rsidRPr="00F563E5">
              <w:rPr>
                <w:rFonts w:eastAsia="Times New Roman"/>
                <w:sz w:val="16"/>
                <w:szCs w:val="20"/>
                <w:lang w:val="es-ES"/>
              </w:rPr>
              <w:t>COAAROM-DAF-CM-2023-0010</w:t>
            </w:r>
          </w:p>
        </w:tc>
        <w:tc>
          <w:tcPr>
            <w:tcW w:w="1671" w:type="dxa"/>
            <w:tcBorders>
              <w:top w:val="nil"/>
              <w:left w:val="nil"/>
              <w:bottom w:val="single" w:sz="4" w:space="0" w:color="auto"/>
              <w:right w:val="nil"/>
            </w:tcBorders>
            <w:shd w:val="clear" w:color="auto" w:fill="auto"/>
            <w:noWrap/>
            <w:vAlign w:val="center"/>
            <w:hideMark/>
          </w:tcPr>
          <w:p w14:paraId="734EB13A" w14:textId="77777777" w:rsidR="002E00A1" w:rsidRPr="00F563E5" w:rsidRDefault="002E00A1" w:rsidP="006114F3">
            <w:pPr>
              <w:spacing w:after="0" w:line="240" w:lineRule="auto"/>
              <w:jc w:val="both"/>
              <w:rPr>
                <w:rFonts w:eastAsia="Times New Roman"/>
                <w:sz w:val="16"/>
                <w:szCs w:val="20"/>
                <w:lang w:val="es-ES"/>
              </w:rPr>
            </w:pPr>
            <w:r w:rsidRPr="00F563E5">
              <w:rPr>
                <w:rFonts w:eastAsia="Times New Roman"/>
                <w:sz w:val="16"/>
                <w:szCs w:val="20"/>
                <w:lang w:val="es-ES"/>
              </w:rPr>
              <w:t>Compra De Gasoil Regular</w:t>
            </w:r>
          </w:p>
        </w:tc>
        <w:tc>
          <w:tcPr>
            <w:tcW w:w="1083" w:type="dxa"/>
            <w:tcBorders>
              <w:top w:val="nil"/>
              <w:left w:val="nil"/>
              <w:bottom w:val="single" w:sz="4" w:space="0" w:color="auto"/>
              <w:right w:val="nil"/>
            </w:tcBorders>
            <w:shd w:val="clear" w:color="auto" w:fill="auto"/>
            <w:noWrap/>
            <w:vAlign w:val="center"/>
            <w:hideMark/>
          </w:tcPr>
          <w:p w14:paraId="2CF1F608" w14:textId="77777777" w:rsidR="002E00A1" w:rsidRPr="00F563E5" w:rsidRDefault="002E00A1" w:rsidP="00F563E5">
            <w:pPr>
              <w:spacing w:after="0" w:line="240" w:lineRule="auto"/>
              <w:jc w:val="right"/>
              <w:rPr>
                <w:rFonts w:eastAsia="Times New Roman"/>
                <w:sz w:val="16"/>
                <w:szCs w:val="20"/>
                <w:lang w:val="es-ES"/>
              </w:rPr>
            </w:pPr>
            <w:r w:rsidRPr="00F563E5">
              <w:rPr>
                <w:rFonts w:eastAsia="Times New Roman"/>
                <w:sz w:val="16"/>
                <w:szCs w:val="20"/>
                <w:lang w:val="es-ES"/>
              </w:rPr>
              <w:t>586,880</w:t>
            </w:r>
          </w:p>
        </w:tc>
        <w:tc>
          <w:tcPr>
            <w:tcW w:w="1720" w:type="dxa"/>
            <w:tcBorders>
              <w:top w:val="nil"/>
              <w:left w:val="nil"/>
              <w:bottom w:val="single" w:sz="4" w:space="0" w:color="auto"/>
              <w:right w:val="single" w:sz="8" w:space="0" w:color="auto"/>
            </w:tcBorders>
            <w:shd w:val="clear" w:color="auto" w:fill="auto"/>
            <w:noWrap/>
            <w:vAlign w:val="center"/>
            <w:hideMark/>
          </w:tcPr>
          <w:p w14:paraId="59786367" w14:textId="77777777" w:rsidR="002E00A1" w:rsidRPr="00F563E5" w:rsidRDefault="002E00A1" w:rsidP="006114F3">
            <w:pPr>
              <w:spacing w:after="0" w:line="240" w:lineRule="auto"/>
              <w:jc w:val="both"/>
              <w:rPr>
                <w:rFonts w:eastAsia="Times New Roman"/>
                <w:sz w:val="16"/>
                <w:szCs w:val="20"/>
                <w:lang w:val="es-ES"/>
              </w:rPr>
            </w:pPr>
            <w:proofErr w:type="spellStart"/>
            <w:r w:rsidRPr="00F563E5">
              <w:rPr>
                <w:rFonts w:eastAsia="Times New Roman"/>
                <w:sz w:val="16"/>
                <w:szCs w:val="20"/>
                <w:lang w:val="es-ES"/>
              </w:rPr>
              <w:t>Yona</w:t>
            </w:r>
            <w:proofErr w:type="spellEnd"/>
            <w:r w:rsidRPr="00F563E5">
              <w:rPr>
                <w:rFonts w:eastAsia="Times New Roman"/>
                <w:sz w:val="16"/>
                <w:szCs w:val="20"/>
                <w:lang w:val="es-ES"/>
              </w:rPr>
              <w:t xml:space="preserve"> y </w:t>
            </w:r>
            <w:proofErr w:type="spellStart"/>
            <w:r w:rsidRPr="00F563E5">
              <w:rPr>
                <w:rFonts w:eastAsia="Times New Roman"/>
                <w:sz w:val="16"/>
                <w:szCs w:val="20"/>
                <w:lang w:val="es-ES"/>
              </w:rPr>
              <w:t>Yonel</w:t>
            </w:r>
            <w:proofErr w:type="spellEnd"/>
            <w:r w:rsidRPr="00F563E5">
              <w:rPr>
                <w:rFonts w:eastAsia="Times New Roman"/>
                <w:sz w:val="16"/>
                <w:szCs w:val="20"/>
                <w:lang w:val="es-ES"/>
              </w:rPr>
              <w:t xml:space="preserve"> diésel</w:t>
            </w:r>
          </w:p>
        </w:tc>
      </w:tr>
      <w:tr w:rsidR="002E00A1" w:rsidRPr="00F563E5" w14:paraId="4DE665F7" w14:textId="77777777" w:rsidTr="00F563E5">
        <w:trPr>
          <w:trHeight w:val="300"/>
          <w:jc w:val="center"/>
        </w:trPr>
        <w:tc>
          <w:tcPr>
            <w:tcW w:w="1863" w:type="dxa"/>
            <w:tcBorders>
              <w:top w:val="nil"/>
              <w:left w:val="single" w:sz="8" w:space="0" w:color="auto"/>
              <w:bottom w:val="single" w:sz="4" w:space="0" w:color="auto"/>
              <w:right w:val="nil"/>
            </w:tcBorders>
            <w:shd w:val="clear" w:color="auto" w:fill="auto"/>
            <w:noWrap/>
            <w:vAlign w:val="center"/>
            <w:hideMark/>
          </w:tcPr>
          <w:p w14:paraId="24BBD68E" w14:textId="77777777" w:rsidR="002E00A1" w:rsidRPr="00F563E5" w:rsidRDefault="002E00A1" w:rsidP="006114F3">
            <w:pPr>
              <w:spacing w:after="0" w:line="240" w:lineRule="auto"/>
              <w:jc w:val="both"/>
              <w:rPr>
                <w:rFonts w:eastAsia="Times New Roman"/>
                <w:sz w:val="16"/>
                <w:szCs w:val="20"/>
                <w:lang w:val="es-ES"/>
              </w:rPr>
            </w:pPr>
            <w:r w:rsidRPr="00F563E5">
              <w:rPr>
                <w:rFonts w:eastAsia="Times New Roman"/>
                <w:sz w:val="16"/>
                <w:szCs w:val="20"/>
                <w:lang w:val="es-ES"/>
              </w:rPr>
              <w:t>COAAROM-DAF-CM-2023-0011</w:t>
            </w:r>
          </w:p>
        </w:tc>
        <w:tc>
          <w:tcPr>
            <w:tcW w:w="1671" w:type="dxa"/>
            <w:tcBorders>
              <w:top w:val="nil"/>
              <w:left w:val="nil"/>
              <w:bottom w:val="single" w:sz="4" w:space="0" w:color="auto"/>
              <w:right w:val="nil"/>
            </w:tcBorders>
            <w:shd w:val="clear" w:color="auto" w:fill="auto"/>
            <w:noWrap/>
            <w:vAlign w:val="bottom"/>
            <w:hideMark/>
          </w:tcPr>
          <w:p w14:paraId="5522D589" w14:textId="77777777" w:rsidR="002E00A1" w:rsidRPr="00F563E5" w:rsidRDefault="002E00A1" w:rsidP="006114F3">
            <w:pPr>
              <w:spacing w:after="0" w:line="240" w:lineRule="auto"/>
              <w:jc w:val="both"/>
              <w:rPr>
                <w:rFonts w:eastAsia="Times New Roman"/>
                <w:sz w:val="16"/>
                <w:szCs w:val="20"/>
                <w:lang w:val="es-ES"/>
              </w:rPr>
            </w:pPr>
            <w:r w:rsidRPr="00F563E5">
              <w:rPr>
                <w:rFonts w:eastAsia="Times New Roman"/>
                <w:sz w:val="16"/>
                <w:szCs w:val="20"/>
                <w:lang w:val="es-ES"/>
              </w:rPr>
              <w:t>Compra de artículos de limpieza</w:t>
            </w:r>
          </w:p>
        </w:tc>
        <w:tc>
          <w:tcPr>
            <w:tcW w:w="1083" w:type="dxa"/>
            <w:tcBorders>
              <w:top w:val="nil"/>
              <w:left w:val="nil"/>
              <w:bottom w:val="single" w:sz="4" w:space="0" w:color="auto"/>
              <w:right w:val="nil"/>
            </w:tcBorders>
            <w:shd w:val="clear" w:color="auto" w:fill="auto"/>
            <w:noWrap/>
            <w:vAlign w:val="bottom"/>
            <w:hideMark/>
          </w:tcPr>
          <w:p w14:paraId="3466BB57" w14:textId="77777777" w:rsidR="002E00A1" w:rsidRPr="00F563E5" w:rsidRDefault="002E00A1" w:rsidP="00F563E5">
            <w:pPr>
              <w:spacing w:after="0" w:line="240" w:lineRule="auto"/>
              <w:jc w:val="right"/>
              <w:rPr>
                <w:rFonts w:eastAsia="Times New Roman"/>
                <w:sz w:val="16"/>
                <w:szCs w:val="20"/>
                <w:lang w:val="es-ES"/>
              </w:rPr>
            </w:pPr>
            <w:r w:rsidRPr="00F563E5">
              <w:rPr>
                <w:rFonts w:eastAsia="Times New Roman"/>
                <w:sz w:val="16"/>
                <w:szCs w:val="20"/>
                <w:lang w:val="es-ES"/>
              </w:rPr>
              <w:t>150,743.00</w:t>
            </w:r>
          </w:p>
        </w:tc>
        <w:tc>
          <w:tcPr>
            <w:tcW w:w="1720" w:type="dxa"/>
            <w:tcBorders>
              <w:top w:val="nil"/>
              <w:left w:val="nil"/>
              <w:bottom w:val="single" w:sz="4" w:space="0" w:color="auto"/>
              <w:right w:val="single" w:sz="8" w:space="0" w:color="auto"/>
            </w:tcBorders>
            <w:shd w:val="clear" w:color="auto" w:fill="auto"/>
            <w:noWrap/>
            <w:vAlign w:val="bottom"/>
            <w:hideMark/>
          </w:tcPr>
          <w:p w14:paraId="642DD8E3" w14:textId="77777777" w:rsidR="002E00A1" w:rsidRPr="00F563E5" w:rsidRDefault="002E00A1" w:rsidP="006114F3">
            <w:pPr>
              <w:spacing w:after="0" w:line="240" w:lineRule="auto"/>
              <w:jc w:val="both"/>
              <w:rPr>
                <w:rFonts w:eastAsia="Times New Roman"/>
                <w:sz w:val="16"/>
                <w:szCs w:val="20"/>
                <w:lang w:val="es-ES"/>
              </w:rPr>
            </w:pPr>
            <w:proofErr w:type="spellStart"/>
            <w:r w:rsidRPr="00F563E5">
              <w:rPr>
                <w:rFonts w:eastAsia="Times New Roman"/>
                <w:sz w:val="16"/>
                <w:szCs w:val="20"/>
                <w:lang w:val="es-ES"/>
              </w:rPr>
              <w:t>Roslyn</w:t>
            </w:r>
            <w:proofErr w:type="spellEnd"/>
          </w:p>
        </w:tc>
      </w:tr>
      <w:tr w:rsidR="002E00A1" w:rsidRPr="00F563E5" w14:paraId="357EA289" w14:textId="77777777" w:rsidTr="00F563E5">
        <w:trPr>
          <w:trHeight w:val="300"/>
          <w:jc w:val="center"/>
        </w:trPr>
        <w:tc>
          <w:tcPr>
            <w:tcW w:w="1863" w:type="dxa"/>
            <w:tcBorders>
              <w:top w:val="nil"/>
              <w:left w:val="single" w:sz="8" w:space="0" w:color="auto"/>
              <w:bottom w:val="single" w:sz="4" w:space="0" w:color="auto"/>
              <w:right w:val="nil"/>
            </w:tcBorders>
            <w:shd w:val="clear" w:color="auto" w:fill="auto"/>
            <w:noWrap/>
            <w:vAlign w:val="center"/>
            <w:hideMark/>
          </w:tcPr>
          <w:p w14:paraId="1AE284FB" w14:textId="77777777" w:rsidR="002E00A1" w:rsidRPr="00F563E5" w:rsidRDefault="002E00A1" w:rsidP="006114F3">
            <w:pPr>
              <w:spacing w:after="0" w:line="240" w:lineRule="auto"/>
              <w:jc w:val="both"/>
              <w:rPr>
                <w:rFonts w:eastAsia="Times New Roman"/>
                <w:sz w:val="16"/>
                <w:szCs w:val="20"/>
                <w:lang w:val="es-ES"/>
              </w:rPr>
            </w:pPr>
            <w:r w:rsidRPr="00F563E5">
              <w:rPr>
                <w:rFonts w:eastAsia="Times New Roman"/>
                <w:sz w:val="16"/>
                <w:szCs w:val="20"/>
                <w:lang w:val="es-ES"/>
              </w:rPr>
              <w:t>COAAROM-DAF-CM-2023-0013</w:t>
            </w:r>
          </w:p>
        </w:tc>
        <w:tc>
          <w:tcPr>
            <w:tcW w:w="1671" w:type="dxa"/>
            <w:tcBorders>
              <w:top w:val="nil"/>
              <w:left w:val="nil"/>
              <w:bottom w:val="single" w:sz="4" w:space="0" w:color="auto"/>
              <w:right w:val="nil"/>
            </w:tcBorders>
            <w:shd w:val="clear" w:color="auto" w:fill="auto"/>
            <w:noWrap/>
            <w:vAlign w:val="bottom"/>
            <w:hideMark/>
          </w:tcPr>
          <w:p w14:paraId="7F145943" w14:textId="77777777" w:rsidR="002E00A1" w:rsidRPr="00F563E5" w:rsidRDefault="002E00A1" w:rsidP="006114F3">
            <w:pPr>
              <w:spacing w:after="0" w:line="240" w:lineRule="auto"/>
              <w:jc w:val="both"/>
              <w:rPr>
                <w:rFonts w:eastAsia="Times New Roman"/>
                <w:sz w:val="16"/>
                <w:szCs w:val="20"/>
                <w:lang w:val="es-ES"/>
              </w:rPr>
            </w:pPr>
            <w:r w:rsidRPr="00F563E5">
              <w:rPr>
                <w:rFonts w:eastAsia="Times New Roman"/>
                <w:sz w:val="16"/>
                <w:szCs w:val="20"/>
                <w:lang w:val="es-ES"/>
              </w:rPr>
              <w:t>Motor de medidor de agua</w:t>
            </w:r>
          </w:p>
        </w:tc>
        <w:tc>
          <w:tcPr>
            <w:tcW w:w="1083" w:type="dxa"/>
            <w:tcBorders>
              <w:top w:val="nil"/>
              <w:left w:val="nil"/>
              <w:bottom w:val="single" w:sz="4" w:space="0" w:color="auto"/>
              <w:right w:val="nil"/>
            </w:tcBorders>
            <w:shd w:val="clear" w:color="auto" w:fill="auto"/>
            <w:noWrap/>
            <w:vAlign w:val="bottom"/>
            <w:hideMark/>
          </w:tcPr>
          <w:p w14:paraId="4AB15580" w14:textId="77777777" w:rsidR="002E00A1" w:rsidRPr="00F563E5" w:rsidRDefault="002E00A1" w:rsidP="00F563E5">
            <w:pPr>
              <w:spacing w:after="0" w:line="240" w:lineRule="auto"/>
              <w:jc w:val="right"/>
              <w:rPr>
                <w:rFonts w:eastAsia="Times New Roman"/>
                <w:sz w:val="16"/>
                <w:szCs w:val="20"/>
                <w:lang w:val="es-ES"/>
              </w:rPr>
            </w:pPr>
            <w:r w:rsidRPr="00F563E5">
              <w:rPr>
                <w:rFonts w:eastAsia="Times New Roman"/>
                <w:sz w:val="16"/>
                <w:szCs w:val="20"/>
                <w:lang w:val="es-ES"/>
              </w:rPr>
              <w:t>229,958.00</w:t>
            </w:r>
          </w:p>
        </w:tc>
        <w:tc>
          <w:tcPr>
            <w:tcW w:w="1720" w:type="dxa"/>
            <w:tcBorders>
              <w:top w:val="nil"/>
              <w:left w:val="nil"/>
              <w:bottom w:val="single" w:sz="4" w:space="0" w:color="auto"/>
              <w:right w:val="single" w:sz="8" w:space="0" w:color="auto"/>
            </w:tcBorders>
            <w:shd w:val="clear" w:color="auto" w:fill="auto"/>
            <w:noWrap/>
            <w:vAlign w:val="bottom"/>
            <w:hideMark/>
          </w:tcPr>
          <w:p w14:paraId="1029FA93" w14:textId="77777777" w:rsidR="002E00A1" w:rsidRPr="00F563E5" w:rsidRDefault="002E00A1" w:rsidP="006114F3">
            <w:pPr>
              <w:spacing w:after="0" w:line="240" w:lineRule="auto"/>
              <w:jc w:val="both"/>
              <w:rPr>
                <w:rFonts w:eastAsia="Times New Roman"/>
                <w:sz w:val="16"/>
                <w:szCs w:val="20"/>
                <w:lang w:val="es-ES"/>
              </w:rPr>
            </w:pPr>
            <w:r w:rsidRPr="00F563E5">
              <w:rPr>
                <w:rFonts w:eastAsia="Times New Roman"/>
                <w:sz w:val="16"/>
                <w:szCs w:val="20"/>
                <w:lang w:val="es-ES"/>
              </w:rPr>
              <w:t xml:space="preserve">Inversiones </w:t>
            </w:r>
            <w:proofErr w:type="spellStart"/>
            <w:r w:rsidRPr="00F563E5">
              <w:rPr>
                <w:rFonts w:eastAsia="Times New Roman"/>
                <w:sz w:val="16"/>
                <w:szCs w:val="20"/>
                <w:lang w:val="es-ES"/>
              </w:rPr>
              <w:t>baezfred</w:t>
            </w:r>
            <w:proofErr w:type="spellEnd"/>
          </w:p>
        </w:tc>
      </w:tr>
      <w:tr w:rsidR="002E00A1" w:rsidRPr="00F563E5" w14:paraId="70592544" w14:textId="77777777" w:rsidTr="00F563E5">
        <w:trPr>
          <w:trHeight w:val="300"/>
          <w:jc w:val="center"/>
        </w:trPr>
        <w:tc>
          <w:tcPr>
            <w:tcW w:w="1863" w:type="dxa"/>
            <w:tcBorders>
              <w:top w:val="nil"/>
              <w:left w:val="single" w:sz="8" w:space="0" w:color="auto"/>
              <w:bottom w:val="single" w:sz="4" w:space="0" w:color="auto"/>
              <w:right w:val="nil"/>
            </w:tcBorders>
            <w:shd w:val="clear" w:color="auto" w:fill="auto"/>
            <w:noWrap/>
            <w:vAlign w:val="center"/>
            <w:hideMark/>
          </w:tcPr>
          <w:p w14:paraId="562E2009" w14:textId="77777777" w:rsidR="002E00A1" w:rsidRPr="00F563E5" w:rsidRDefault="002E00A1" w:rsidP="006114F3">
            <w:pPr>
              <w:spacing w:after="0" w:line="240" w:lineRule="auto"/>
              <w:jc w:val="both"/>
              <w:rPr>
                <w:rFonts w:eastAsia="Times New Roman"/>
                <w:sz w:val="16"/>
                <w:szCs w:val="20"/>
                <w:lang w:val="es-ES"/>
              </w:rPr>
            </w:pPr>
            <w:r w:rsidRPr="00F563E5">
              <w:rPr>
                <w:rFonts w:eastAsia="Times New Roman"/>
                <w:sz w:val="16"/>
                <w:szCs w:val="20"/>
                <w:lang w:val="es-ES"/>
              </w:rPr>
              <w:t>COAAROM-CCC-CP-2023-0014</w:t>
            </w:r>
          </w:p>
        </w:tc>
        <w:tc>
          <w:tcPr>
            <w:tcW w:w="1671" w:type="dxa"/>
            <w:tcBorders>
              <w:top w:val="nil"/>
              <w:left w:val="nil"/>
              <w:bottom w:val="single" w:sz="4" w:space="0" w:color="auto"/>
              <w:right w:val="nil"/>
            </w:tcBorders>
            <w:shd w:val="clear" w:color="auto" w:fill="auto"/>
            <w:noWrap/>
            <w:vAlign w:val="center"/>
            <w:hideMark/>
          </w:tcPr>
          <w:p w14:paraId="428FD0F0" w14:textId="77777777" w:rsidR="002E00A1" w:rsidRPr="00F563E5" w:rsidRDefault="002E00A1" w:rsidP="006114F3">
            <w:pPr>
              <w:spacing w:after="0" w:line="240" w:lineRule="auto"/>
              <w:jc w:val="both"/>
              <w:rPr>
                <w:rFonts w:eastAsia="Times New Roman"/>
                <w:sz w:val="16"/>
                <w:szCs w:val="20"/>
                <w:lang w:val="es-ES"/>
              </w:rPr>
            </w:pPr>
            <w:r w:rsidRPr="00F563E5">
              <w:rPr>
                <w:rFonts w:eastAsia="Times New Roman"/>
                <w:sz w:val="16"/>
                <w:szCs w:val="20"/>
                <w:lang w:val="es-ES"/>
              </w:rPr>
              <w:t>Perforación de los pozos</w:t>
            </w:r>
          </w:p>
        </w:tc>
        <w:tc>
          <w:tcPr>
            <w:tcW w:w="1083" w:type="dxa"/>
            <w:tcBorders>
              <w:top w:val="nil"/>
              <w:left w:val="nil"/>
              <w:bottom w:val="single" w:sz="4" w:space="0" w:color="auto"/>
              <w:right w:val="nil"/>
            </w:tcBorders>
            <w:shd w:val="clear" w:color="auto" w:fill="auto"/>
            <w:noWrap/>
            <w:vAlign w:val="center"/>
            <w:hideMark/>
          </w:tcPr>
          <w:p w14:paraId="224F4E99" w14:textId="77777777" w:rsidR="002E00A1" w:rsidRPr="00F563E5" w:rsidRDefault="002E00A1" w:rsidP="00F563E5">
            <w:pPr>
              <w:spacing w:after="0" w:line="240" w:lineRule="auto"/>
              <w:jc w:val="right"/>
              <w:rPr>
                <w:rFonts w:eastAsia="Times New Roman"/>
                <w:sz w:val="16"/>
                <w:szCs w:val="20"/>
                <w:lang w:val="es-ES"/>
              </w:rPr>
            </w:pPr>
            <w:r w:rsidRPr="00F563E5">
              <w:rPr>
                <w:rFonts w:eastAsia="Times New Roman"/>
                <w:sz w:val="16"/>
                <w:szCs w:val="20"/>
                <w:lang w:val="es-ES"/>
              </w:rPr>
              <w:t>548,784.00</w:t>
            </w:r>
          </w:p>
        </w:tc>
        <w:tc>
          <w:tcPr>
            <w:tcW w:w="1720" w:type="dxa"/>
            <w:tcBorders>
              <w:top w:val="nil"/>
              <w:left w:val="nil"/>
              <w:bottom w:val="single" w:sz="4" w:space="0" w:color="auto"/>
              <w:right w:val="single" w:sz="8" w:space="0" w:color="auto"/>
            </w:tcBorders>
            <w:shd w:val="clear" w:color="auto" w:fill="auto"/>
            <w:noWrap/>
            <w:vAlign w:val="center"/>
            <w:hideMark/>
          </w:tcPr>
          <w:p w14:paraId="5786FB07" w14:textId="77777777" w:rsidR="002E00A1" w:rsidRPr="00F563E5" w:rsidRDefault="002E00A1" w:rsidP="006114F3">
            <w:pPr>
              <w:spacing w:after="0" w:line="240" w:lineRule="auto"/>
              <w:jc w:val="both"/>
              <w:rPr>
                <w:rFonts w:eastAsia="Times New Roman"/>
                <w:sz w:val="16"/>
                <w:szCs w:val="20"/>
                <w:lang w:val="es-ES"/>
              </w:rPr>
            </w:pPr>
            <w:proofErr w:type="spellStart"/>
            <w:r w:rsidRPr="00F563E5">
              <w:rPr>
                <w:rFonts w:eastAsia="Times New Roman"/>
                <w:sz w:val="16"/>
                <w:szCs w:val="20"/>
                <w:lang w:val="es-ES"/>
              </w:rPr>
              <w:t>Ronin</w:t>
            </w:r>
            <w:proofErr w:type="spellEnd"/>
            <w:r w:rsidRPr="00F563E5">
              <w:rPr>
                <w:rFonts w:eastAsia="Times New Roman"/>
                <w:sz w:val="16"/>
                <w:szCs w:val="20"/>
                <w:lang w:val="es-ES"/>
              </w:rPr>
              <w:t xml:space="preserve"> construcciones</w:t>
            </w:r>
          </w:p>
        </w:tc>
      </w:tr>
      <w:tr w:rsidR="002E00A1" w:rsidRPr="00F563E5" w14:paraId="316CCCCE" w14:textId="77777777" w:rsidTr="00F563E5">
        <w:trPr>
          <w:trHeight w:val="300"/>
          <w:jc w:val="center"/>
        </w:trPr>
        <w:tc>
          <w:tcPr>
            <w:tcW w:w="1863" w:type="dxa"/>
            <w:tcBorders>
              <w:top w:val="nil"/>
              <w:left w:val="single" w:sz="8" w:space="0" w:color="auto"/>
              <w:bottom w:val="single" w:sz="4" w:space="0" w:color="auto"/>
              <w:right w:val="nil"/>
            </w:tcBorders>
            <w:shd w:val="clear" w:color="auto" w:fill="auto"/>
            <w:noWrap/>
            <w:vAlign w:val="center"/>
            <w:hideMark/>
          </w:tcPr>
          <w:p w14:paraId="26F786DC" w14:textId="77777777" w:rsidR="002E00A1" w:rsidRPr="00F563E5" w:rsidRDefault="002E00A1" w:rsidP="006114F3">
            <w:pPr>
              <w:spacing w:after="0" w:line="240" w:lineRule="auto"/>
              <w:jc w:val="both"/>
              <w:rPr>
                <w:rFonts w:eastAsia="Times New Roman"/>
                <w:sz w:val="16"/>
                <w:szCs w:val="20"/>
                <w:lang w:val="es-ES"/>
              </w:rPr>
            </w:pPr>
            <w:r w:rsidRPr="00F563E5">
              <w:rPr>
                <w:rFonts w:eastAsia="Times New Roman"/>
                <w:sz w:val="16"/>
                <w:szCs w:val="20"/>
                <w:lang w:val="es-ES"/>
              </w:rPr>
              <w:lastRenderedPageBreak/>
              <w:t>COAAROM-DAF-CM-2023-0015</w:t>
            </w:r>
          </w:p>
        </w:tc>
        <w:tc>
          <w:tcPr>
            <w:tcW w:w="1671" w:type="dxa"/>
            <w:tcBorders>
              <w:top w:val="nil"/>
              <w:left w:val="nil"/>
              <w:bottom w:val="single" w:sz="4" w:space="0" w:color="auto"/>
              <w:right w:val="nil"/>
            </w:tcBorders>
            <w:shd w:val="clear" w:color="auto" w:fill="auto"/>
            <w:noWrap/>
            <w:vAlign w:val="center"/>
            <w:hideMark/>
          </w:tcPr>
          <w:p w14:paraId="00FD61CB" w14:textId="77777777" w:rsidR="002E00A1" w:rsidRPr="00F563E5" w:rsidRDefault="002E00A1" w:rsidP="006114F3">
            <w:pPr>
              <w:spacing w:after="0" w:line="240" w:lineRule="auto"/>
              <w:jc w:val="both"/>
              <w:rPr>
                <w:rFonts w:eastAsia="Times New Roman"/>
                <w:sz w:val="16"/>
                <w:szCs w:val="20"/>
                <w:lang w:val="es-ES"/>
              </w:rPr>
            </w:pPr>
            <w:r w:rsidRPr="00F563E5">
              <w:rPr>
                <w:rFonts w:eastAsia="Times New Roman"/>
                <w:sz w:val="16"/>
                <w:szCs w:val="20"/>
                <w:lang w:val="es-ES"/>
              </w:rPr>
              <w:t>Compra De monta carga</w:t>
            </w:r>
          </w:p>
        </w:tc>
        <w:tc>
          <w:tcPr>
            <w:tcW w:w="1083" w:type="dxa"/>
            <w:tcBorders>
              <w:top w:val="nil"/>
              <w:left w:val="nil"/>
              <w:bottom w:val="single" w:sz="4" w:space="0" w:color="auto"/>
              <w:right w:val="nil"/>
            </w:tcBorders>
            <w:shd w:val="clear" w:color="auto" w:fill="auto"/>
            <w:noWrap/>
            <w:vAlign w:val="center"/>
            <w:hideMark/>
          </w:tcPr>
          <w:p w14:paraId="139D613F" w14:textId="77777777" w:rsidR="002E00A1" w:rsidRPr="00F563E5" w:rsidRDefault="002E00A1" w:rsidP="00F563E5">
            <w:pPr>
              <w:spacing w:after="0" w:line="240" w:lineRule="auto"/>
              <w:jc w:val="right"/>
              <w:rPr>
                <w:rFonts w:eastAsia="Times New Roman"/>
                <w:sz w:val="16"/>
                <w:szCs w:val="20"/>
                <w:lang w:val="es-ES"/>
              </w:rPr>
            </w:pPr>
            <w:r w:rsidRPr="00F563E5">
              <w:rPr>
                <w:rFonts w:eastAsia="Times New Roman"/>
                <w:sz w:val="16"/>
                <w:szCs w:val="20"/>
                <w:lang w:val="es-ES"/>
              </w:rPr>
              <w:t>338,000.00</w:t>
            </w:r>
          </w:p>
        </w:tc>
        <w:tc>
          <w:tcPr>
            <w:tcW w:w="1720" w:type="dxa"/>
            <w:tcBorders>
              <w:top w:val="nil"/>
              <w:left w:val="nil"/>
              <w:bottom w:val="single" w:sz="4" w:space="0" w:color="auto"/>
              <w:right w:val="single" w:sz="8" w:space="0" w:color="auto"/>
            </w:tcBorders>
            <w:shd w:val="clear" w:color="auto" w:fill="auto"/>
            <w:noWrap/>
            <w:vAlign w:val="center"/>
            <w:hideMark/>
          </w:tcPr>
          <w:p w14:paraId="17A85FB8" w14:textId="77777777" w:rsidR="002E00A1" w:rsidRPr="00F563E5" w:rsidRDefault="002E00A1" w:rsidP="006114F3">
            <w:pPr>
              <w:spacing w:after="0" w:line="240" w:lineRule="auto"/>
              <w:jc w:val="both"/>
              <w:rPr>
                <w:rFonts w:eastAsia="Times New Roman"/>
                <w:sz w:val="16"/>
                <w:szCs w:val="20"/>
                <w:lang w:val="es-ES"/>
              </w:rPr>
            </w:pPr>
            <w:r w:rsidRPr="00F563E5">
              <w:rPr>
                <w:rFonts w:eastAsia="Times New Roman"/>
                <w:sz w:val="16"/>
                <w:szCs w:val="20"/>
                <w:lang w:val="es-ES"/>
              </w:rPr>
              <w:t xml:space="preserve">Servicios </w:t>
            </w:r>
            <w:proofErr w:type="spellStart"/>
            <w:r w:rsidRPr="00F563E5">
              <w:rPr>
                <w:rFonts w:eastAsia="Times New Roman"/>
                <w:sz w:val="16"/>
                <w:szCs w:val="20"/>
                <w:lang w:val="es-ES"/>
              </w:rPr>
              <w:t>Canaan</w:t>
            </w:r>
            <w:proofErr w:type="spellEnd"/>
            <w:r w:rsidRPr="00F563E5">
              <w:rPr>
                <w:rFonts w:eastAsia="Times New Roman"/>
                <w:sz w:val="16"/>
                <w:szCs w:val="20"/>
                <w:lang w:val="es-ES"/>
              </w:rPr>
              <w:t xml:space="preserve">, </w:t>
            </w:r>
            <w:proofErr w:type="spellStart"/>
            <w:r w:rsidRPr="00F563E5">
              <w:rPr>
                <w:rFonts w:eastAsia="Times New Roman"/>
                <w:sz w:val="16"/>
                <w:szCs w:val="20"/>
                <w:lang w:val="es-ES"/>
              </w:rPr>
              <w:t>Srl</w:t>
            </w:r>
            <w:proofErr w:type="spellEnd"/>
          </w:p>
        </w:tc>
      </w:tr>
      <w:tr w:rsidR="002E00A1" w:rsidRPr="00F563E5" w14:paraId="1A168020" w14:textId="77777777" w:rsidTr="00F563E5">
        <w:trPr>
          <w:trHeight w:val="300"/>
          <w:jc w:val="center"/>
        </w:trPr>
        <w:tc>
          <w:tcPr>
            <w:tcW w:w="1863" w:type="dxa"/>
            <w:tcBorders>
              <w:top w:val="nil"/>
              <w:left w:val="single" w:sz="8" w:space="0" w:color="auto"/>
              <w:bottom w:val="single" w:sz="4" w:space="0" w:color="auto"/>
              <w:right w:val="nil"/>
            </w:tcBorders>
            <w:shd w:val="clear" w:color="auto" w:fill="auto"/>
            <w:noWrap/>
            <w:vAlign w:val="center"/>
            <w:hideMark/>
          </w:tcPr>
          <w:p w14:paraId="35F9CA73" w14:textId="77777777" w:rsidR="002E00A1" w:rsidRPr="00F563E5" w:rsidRDefault="002E00A1" w:rsidP="006114F3">
            <w:pPr>
              <w:spacing w:after="0" w:line="240" w:lineRule="auto"/>
              <w:jc w:val="both"/>
              <w:rPr>
                <w:rFonts w:eastAsia="Times New Roman"/>
                <w:sz w:val="16"/>
                <w:szCs w:val="20"/>
                <w:lang w:val="es-ES"/>
              </w:rPr>
            </w:pPr>
            <w:r w:rsidRPr="00F563E5">
              <w:rPr>
                <w:rFonts w:eastAsia="Times New Roman"/>
                <w:sz w:val="16"/>
                <w:szCs w:val="20"/>
                <w:lang w:val="es-ES"/>
              </w:rPr>
              <w:t>COAAROM-DAF-CM-2023-0019</w:t>
            </w:r>
          </w:p>
        </w:tc>
        <w:tc>
          <w:tcPr>
            <w:tcW w:w="1671" w:type="dxa"/>
            <w:tcBorders>
              <w:top w:val="nil"/>
              <w:left w:val="nil"/>
              <w:bottom w:val="single" w:sz="4" w:space="0" w:color="auto"/>
              <w:right w:val="nil"/>
            </w:tcBorders>
            <w:shd w:val="clear" w:color="auto" w:fill="auto"/>
            <w:noWrap/>
            <w:vAlign w:val="center"/>
            <w:hideMark/>
          </w:tcPr>
          <w:p w14:paraId="4AD8642C" w14:textId="77777777" w:rsidR="002E00A1" w:rsidRPr="00F563E5" w:rsidRDefault="002E00A1" w:rsidP="006114F3">
            <w:pPr>
              <w:spacing w:after="0" w:line="240" w:lineRule="auto"/>
              <w:jc w:val="both"/>
              <w:rPr>
                <w:rFonts w:eastAsia="Times New Roman"/>
                <w:sz w:val="16"/>
                <w:szCs w:val="20"/>
                <w:lang w:val="es-ES"/>
              </w:rPr>
            </w:pPr>
            <w:r w:rsidRPr="00F563E5">
              <w:rPr>
                <w:rFonts w:eastAsia="Times New Roman"/>
                <w:sz w:val="16"/>
                <w:szCs w:val="20"/>
                <w:lang w:val="es-ES"/>
              </w:rPr>
              <w:t>Cloro Gas 2000 Lb</w:t>
            </w:r>
          </w:p>
        </w:tc>
        <w:tc>
          <w:tcPr>
            <w:tcW w:w="1083" w:type="dxa"/>
            <w:tcBorders>
              <w:top w:val="nil"/>
              <w:left w:val="nil"/>
              <w:bottom w:val="single" w:sz="4" w:space="0" w:color="auto"/>
              <w:right w:val="nil"/>
            </w:tcBorders>
            <w:shd w:val="clear" w:color="auto" w:fill="auto"/>
            <w:noWrap/>
            <w:vAlign w:val="center"/>
            <w:hideMark/>
          </w:tcPr>
          <w:p w14:paraId="6A87CB97" w14:textId="77777777" w:rsidR="002E00A1" w:rsidRPr="00F563E5" w:rsidRDefault="002E00A1" w:rsidP="00F563E5">
            <w:pPr>
              <w:spacing w:after="0" w:line="240" w:lineRule="auto"/>
              <w:jc w:val="right"/>
              <w:rPr>
                <w:rFonts w:eastAsia="Times New Roman"/>
                <w:sz w:val="16"/>
                <w:szCs w:val="20"/>
                <w:lang w:val="es-ES"/>
              </w:rPr>
            </w:pPr>
            <w:r w:rsidRPr="00F563E5">
              <w:rPr>
                <w:rFonts w:eastAsia="Times New Roman"/>
                <w:sz w:val="16"/>
                <w:szCs w:val="20"/>
                <w:lang w:val="es-ES"/>
              </w:rPr>
              <w:t>1,014,000.00</w:t>
            </w:r>
          </w:p>
        </w:tc>
        <w:tc>
          <w:tcPr>
            <w:tcW w:w="1720" w:type="dxa"/>
            <w:tcBorders>
              <w:top w:val="nil"/>
              <w:left w:val="nil"/>
              <w:bottom w:val="single" w:sz="4" w:space="0" w:color="auto"/>
              <w:right w:val="single" w:sz="8" w:space="0" w:color="auto"/>
            </w:tcBorders>
            <w:shd w:val="clear" w:color="auto" w:fill="auto"/>
            <w:noWrap/>
            <w:vAlign w:val="center"/>
            <w:hideMark/>
          </w:tcPr>
          <w:p w14:paraId="769A575D" w14:textId="77777777" w:rsidR="002E00A1" w:rsidRPr="00F563E5" w:rsidRDefault="002E00A1" w:rsidP="006114F3">
            <w:pPr>
              <w:spacing w:after="0" w:line="240" w:lineRule="auto"/>
              <w:jc w:val="both"/>
              <w:rPr>
                <w:rFonts w:eastAsia="Times New Roman"/>
                <w:sz w:val="16"/>
                <w:szCs w:val="20"/>
                <w:lang w:val="es-ES"/>
              </w:rPr>
            </w:pPr>
            <w:r w:rsidRPr="00F563E5">
              <w:rPr>
                <w:rFonts w:eastAsia="Times New Roman"/>
                <w:sz w:val="16"/>
                <w:szCs w:val="20"/>
                <w:lang w:val="es-ES"/>
              </w:rPr>
              <w:t xml:space="preserve">Productos Oriental </w:t>
            </w:r>
            <w:proofErr w:type="spellStart"/>
            <w:r w:rsidRPr="00F563E5">
              <w:rPr>
                <w:rFonts w:eastAsia="Times New Roman"/>
                <w:sz w:val="16"/>
                <w:szCs w:val="20"/>
                <w:lang w:val="es-ES"/>
              </w:rPr>
              <w:t>Sallita</w:t>
            </w:r>
            <w:proofErr w:type="spellEnd"/>
          </w:p>
        </w:tc>
      </w:tr>
      <w:tr w:rsidR="002E00A1" w:rsidRPr="00F563E5" w14:paraId="2F250A50" w14:textId="77777777" w:rsidTr="00F563E5">
        <w:trPr>
          <w:trHeight w:val="300"/>
          <w:jc w:val="center"/>
        </w:trPr>
        <w:tc>
          <w:tcPr>
            <w:tcW w:w="1863" w:type="dxa"/>
            <w:tcBorders>
              <w:top w:val="nil"/>
              <w:left w:val="single" w:sz="8" w:space="0" w:color="auto"/>
              <w:bottom w:val="single" w:sz="4" w:space="0" w:color="auto"/>
              <w:right w:val="nil"/>
            </w:tcBorders>
            <w:shd w:val="clear" w:color="auto" w:fill="auto"/>
            <w:noWrap/>
            <w:vAlign w:val="center"/>
            <w:hideMark/>
          </w:tcPr>
          <w:p w14:paraId="6C3E107B" w14:textId="77777777" w:rsidR="002E00A1" w:rsidRPr="00F563E5" w:rsidRDefault="002E00A1" w:rsidP="006114F3">
            <w:pPr>
              <w:spacing w:after="0" w:line="240" w:lineRule="auto"/>
              <w:jc w:val="both"/>
              <w:rPr>
                <w:rFonts w:eastAsia="Times New Roman"/>
                <w:sz w:val="16"/>
                <w:szCs w:val="20"/>
                <w:lang w:val="es-ES"/>
              </w:rPr>
            </w:pPr>
            <w:r w:rsidRPr="00F563E5">
              <w:rPr>
                <w:rFonts w:eastAsia="Times New Roman"/>
                <w:sz w:val="16"/>
                <w:szCs w:val="20"/>
                <w:lang w:val="es-ES"/>
              </w:rPr>
              <w:t>COAAROM-DAF-CM-2023-0006</w:t>
            </w:r>
          </w:p>
        </w:tc>
        <w:tc>
          <w:tcPr>
            <w:tcW w:w="1671" w:type="dxa"/>
            <w:tcBorders>
              <w:top w:val="nil"/>
              <w:left w:val="nil"/>
              <w:bottom w:val="single" w:sz="4" w:space="0" w:color="auto"/>
              <w:right w:val="nil"/>
            </w:tcBorders>
            <w:shd w:val="clear" w:color="auto" w:fill="auto"/>
            <w:noWrap/>
            <w:vAlign w:val="center"/>
            <w:hideMark/>
          </w:tcPr>
          <w:p w14:paraId="240B3C1E" w14:textId="77777777" w:rsidR="002E00A1" w:rsidRPr="00F563E5" w:rsidRDefault="002E00A1" w:rsidP="006114F3">
            <w:pPr>
              <w:spacing w:after="0" w:line="240" w:lineRule="auto"/>
              <w:jc w:val="both"/>
              <w:rPr>
                <w:rFonts w:eastAsia="Times New Roman"/>
                <w:sz w:val="16"/>
                <w:szCs w:val="20"/>
                <w:lang w:val="es-ES"/>
              </w:rPr>
            </w:pPr>
            <w:r w:rsidRPr="00F563E5">
              <w:rPr>
                <w:rFonts w:eastAsia="Times New Roman"/>
                <w:sz w:val="16"/>
                <w:szCs w:val="20"/>
                <w:lang w:val="es-ES"/>
              </w:rPr>
              <w:t>Compra De Cloro Gas De 2000 Lb</w:t>
            </w:r>
          </w:p>
        </w:tc>
        <w:tc>
          <w:tcPr>
            <w:tcW w:w="1083" w:type="dxa"/>
            <w:tcBorders>
              <w:top w:val="nil"/>
              <w:left w:val="nil"/>
              <w:bottom w:val="single" w:sz="4" w:space="0" w:color="auto"/>
              <w:right w:val="nil"/>
            </w:tcBorders>
            <w:shd w:val="clear" w:color="auto" w:fill="auto"/>
            <w:noWrap/>
            <w:vAlign w:val="bottom"/>
            <w:hideMark/>
          </w:tcPr>
          <w:p w14:paraId="5E0E0112" w14:textId="77777777" w:rsidR="002E00A1" w:rsidRPr="00F563E5" w:rsidRDefault="002E00A1" w:rsidP="00F563E5">
            <w:pPr>
              <w:spacing w:after="0" w:line="240" w:lineRule="auto"/>
              <w:jc w:val="right"/>
              <w:rPr>
                <w:rFonts w:eastAsia="Times New Roman"/>
                <w:sz w:val="16"/>
                <w:szCs w:val="20"/>
                <w:lang w:val="es-ES"/>
              </w:rPr>
            </w:pPr>
            <w:r w:rsidRPr="00F563E5">
              <w:rPr>
                <w:rFonts w:eastAsia="Times New Roman"/>
                <w:sz w:val="16"/>
                <w:szCs w:val="20"/>
                <w:lang w:val="es-ES"/>
              </w:rPr>
              <w:t>682,500.00</w:t>
            </w:r>
          </w:p>
        </w:tc>
        <w:tc>
          <w:tcPr>
            <w:tcW w:w="1720" w:type="dxa"/>
            <w:tcBorders>
              <w:top w:val="nil"/>
              <w:left w:val="nil"/>
              <w:bottom w:val="single" w:sz="4" w:space="0" w:color="auto"/>
              <w:right w:val="single" w:sz="8" w:space="0" w:color="auto"/>
            </w:tcBorders>
            <w:shd w:val="clear" w:color="auto" w:fill="auto"/>
            <w:noWrap/>
            <w:vAlign w:val="center"/>
            <w:hideMark/>
          </w:tcPr>
          <w:p w14:paraId="5A4BF5E4" w14:textId="77777777" w:rsidR="002E00A1" w:rsidRPr="00F563E5" w:rsidRDefault="002E00A1" w:rsidP="006114F3">
            <w:pPr>
              <w:spacing w:after="0" w:line="240" w:lineRule="auto"/>
              <w:jc w:val="both"/>
              <w:rPr>
                <w:rFonts w:eastAsia="Times New Roman"/>
                <w:sz w:val="16"/>
                <w:szCs w:val="20"/>
                <w:lang w:val="es-ES"/>
              </w:rPr>
            </w:pPr>
            <w:r w:rsidRPr="00F563E5">
              <w:rPr>
                <w:rFonts w:eastAsia="Times New Roman"/>
                <w:sz w:val="16"/>
                <w:szCs w:val="20"/>
                <w:lang w:val="es-ES"/>
              </w:rPr>
              <w:t xml:space="preserve">Soluciones Técnicas </w:t>
            </w:r>
            <w:proofErr w:type="spellStart"/>
            <w:r w:rsidRPr="00F563E5">
              <w:rPr>
                <w:rFonts w:eastAsia="Times New Roman"/>
                <w:sz w:val="16"/>
                <w:szCs w:val="20"/>
                <w:lang w:val="es-ES"/>
              </w:rPr>
              <w:t>Dalib</w:t>
            </w:r>
            <w:proofErr w:type="spellEnd"/>
          </w:p>
        </w:tc>
      </w:tr>
      <w:tr w:rsidR="002E00A1" w:rsidRPr="00F563E5" w14:paraId="00CFBC42" w14:textId="77777777" w:rsidTr="00F563E5">
        <w:trPr>
          <w:trHeight w:val="300"/>
          <w:jc w:val="center"/>
        </w:trPr>
        <w:tc>
          <w:tcPr>
            <w:tcW w:w="1863" w:type="dxa"/>
            <w:tcBorders>
              <w:top w:val="nil"/>
              <w:left w:val="single" w:sz="8" w:space="0" w:color="auto"/>
              <w:bottom w:val="single" w:sz="4" w:space="0" w:color="auto"/>
              <w:right w:val="nil"/>
            </w:tcBorders>
            <w:shd w:val="clear" w:color="auto" w:fill="auto"/>
            <w:noWrap/>
            <w:vAlign w:val="center"/>
            <w:hideMark/>
          </w:tcPr>
          <w:p w14:paraId="3B097AC6" w14:textId="77777777" w:rsidR="002E00A1" w:rsidRPr="00F563E5" w:rsidRDefault="002E00A1" w:rsidP="006114F3">
            <w:pPr>
              <w:spacing w:after="0" w:line="240" w:lineRule="auto"/>
              <w:jc w:val="both"/>
              <w:rPr>
                <w:rFonts w:eastAsia="Times New Roman"/>
                <w:sz w:val="16"/>
                <w:szCs w:val="20"/>
                <w:lang w:val="es-ES"/>
              </w:rPr>
            </w:pPr>
            <w:r w:rsidRPr="00F563E5">
              <w:rPr>
                <w:rFonts w:eastAsia="Times New Roman"/>
                <w:sz w:val="16"/>
                <w:szCs w:val="20"/>
                <w:lang w:val="es-ES"/>
              </w:rPr>
              <w:t>COAAROM-DAF-CM-2023-0013</w:t>
            </w:r>
          </w:p>
        </w:tc>
        <w:tc>
          <w:tcPr>
            <w:tcW w:w="1671" w:type="dxa"/>
            <w:tcBorders>
              <w:top w:val="nil"/>
              <w:left w:val="nil"/>
              <w:bottom w:val="single" w:sz="4" w:space="0" w:color="auto"/>
              <w:right w:val="nil"/>
            </w:tcBorders>
            <w:shd w:val="clear" w:color="auto" w:fill="auto"/>
            <w:noWrap/>
            <w:vAlign w:val="center"/>
            <w:hideMark/>
          </w:tcPr>
          <w:p w14:paraId="75B7E45B" w14:textId="77777777" w:rsidR="002E00A1" w:rsidRPr="00F563E5" w:rsidRDefault="002E00A1" w:rsidP="006114F3">
            <w:pPr>
              <w:spacing w:after="0" w:line="240" w:lineRule="auto"/>
              <w:jc w:val="both"/>
              <w:rPr>
                <w:rFonts w:eastAsia="Times New Roman"/>
                <w:sz w:val="16"/>
                <w:szCs w:val="20"/>
                <w:lang w:val="es-ES"/>
              </w:rPr>
            </w:pPr>
            <w:r w:rsidRPr="00F563E5">
              <w:rPr>
                <w:rFonts w:eastAsia="Times New Roman"/>
                <w:sz w:val="16"/>
                <w:szCs w:val="20"/>
                <w:lang w:val="es-ES"/>
              </w:rPr>
              <w:t>Factura Diseño Normal</w:t>
            </w:r>
          </w:p>
        </w:tc>
        <w:tc>
          <w:tcPr>
            <w:tcW w:w="1083" w:type="dxa"/>
            <w:tcBorders>
              <w:top w:val="nil"/>
              <w:left w:val="nil"/>
              <w:bottom w:val="single" w:sz="4" w:space="0" w:color="auto"/>
              <w:right w:val="nil"/>
            </w:tcBorders>
            <w:shd w:val="clear" w:color="auto" w:fill="auto"/>
            <w:noWrap/>
            <w:vAlign w:val="center"/>
            <w:hideMark/>
          </w:tcPr>
          <w:p w14:paraId="2AC05C83" w14:textId="77777777" w:rsidR="002E00A1" w:rsidRPr="00F563E5" w:rsidRDefault="002E00A1" w:rsidP="00F563E5">
            <w:pPr>
              <w:spacing w:after="0" w:line="240" w:lineRule="auto"/>
              <w:jc w:val="right"/>
              <w:rPr>
                <w:rFonts w:eastAsia="Times New Roman"/>
                <w:sz w:val="16"/>
                <w:szCs w:val="20"/>
                <w:lang w:val="es-ES"/>
              </w:rPr>
            </w:pPr>
            <w:r w:rsidRPr="00F563E5">
              <w:rPr>
                <w:rFonts w:eastAsia="Times New Roman"/>
                <w:sz w:val="16"/>
                <w:szCs w:val="20"/>
                <w:lang w:val="es-ES"/>
              </w:rPr>
              <w:t>194,700.00</w:t>
            </w:r>
          </w:p>
        </w:tc>
        <w:tc>
          <w:tcPr>
            <w:tcW w:w="1720" w:type="dxa"/>
            <w:tcBorders>
              <w:top w:val="nil"/>
              <w:left w:val="nil"/>
              <w:bottom w:val="single" w:sz="4" w:space="0" w:color="auto"/>
              <w:right w:val="single" w:sz="8" w:space="0" w:color="auto"/>
            </w:tcBorders>
            <w:shd w:val="clear" w:color="auto" w:fill="auto"/>
            <w:noWrap/>
            <w:vAlign w:val="center"/>
            <w:hideMark/>
          </w:tcPr>
          <w:p w14:paraId="30A9E555" w14:textId="77777777" w:rsidR="002E00A1" w:rsidRPr="00F563E5" w:rsidRDefault="002E00A1" w:rsidP="006114F3">
            <w:pPr>
              <w:spacing w:after="0" w:line="240" w:lineRule="auto"/>
              <w:jc w:val="both"/>
              <w:rPr>
                <w:rFonts w:eastAsia="Times New Roman"/>
                <w:sz w:val="16"/>
                <w:szCs w:val="20"/>
                <w:lang w:val="es-ES"/>
              </w:rPr>
            </w:pPr>
            <w:r w:rsidRPr="00F563E5">
              <w:rPr>
                <w:rFonts w:eastAsia="Times New Roman"/>
                <w:sz w:val="16"/>
                <w:szCs w:val="20"/>
                <w:lang w:val="es-ES"/>
              </w:rPr>
              <w:t>Fr Multiservicios</w:t>
            </w:r>
          </w:p>
        </w:tc>
      </w:tr>
      <w:tr w:rsidR="002E00A1" w:rsidRPr="00F563E5" w14:paraId="4E6A4702" w14:textId="77777777" w:rsidTr="00F563E5">
        <w:trPr>
          <w:trHeight w:val="321"/>
          <w:jc w:val="center"/>
        </w:trPr>
        <w:tc>
          <w:tcPr>
            <w:tcW w:w="1863" w:type="dxa"/>
            <w:tcBorders>
              <w:top w:val="nil"/>
              <w:left w:val="single" w:sz="8" w:space="0" w:color="auto"/>
              <w:bottom w:val="single" w:sz="4" w:space="0" w:color="auto"/>
              <w:right w:val="nil"/>
            </w:tcBorders>
            <w:shd w:val="clear" w:color="auto" w:fill="auto"/>
            <w:noWrap/>
            <w:vAlign w:val="center"/>
            <w:hideMark/>
          </w:tcPr>
          <w:p w14:paraId="3C75E34E" w14:textId="77777777" w:rsidR="002E00A1" w:rsidRPr="00F563E5" w:rsidRDefault="002E00A1" w:rsidP="006114F3">
            <w:pPr>
              <w:spacing w:after="0" w:line="240" w:lineRule="auto"/>
              <w:jc w:val="both"/>
              <w:rPr>
                <w:rFonts w:eastAsia="Times New Roman"/>
                <w:sz w:val="16"/>
                <w:szCs w:val="20"/>
                <w:lang w:val="es-ES"/>
              </w:rPr>
            </w:pPr>
            <w:r w:rsidRPr="00F563E5">
              <w:rPr>
                <w:rFonts w:eastAsia="Times New Roman"/>
                <w:sz w:val="16"/>
                <w:szCs w:val="20"/>
                <w:lang w:val="es-ES"/>
              </w:rPr>
              <w:t>COAAROM-DAF-CM-2023-0015</w:t>
            </w:r>
          </w:p>
        </w:tc>
        <w:tc>
          <w:tcPr>
            <w:tcW w:w="1671" w:type="dxa"/>
            <w:tcBorders>
              <w:top w:val="nil"/>
              <w:left w:val="nil"/>
              <w:bottom w:val="single" w:sz="4" w:space="0" w:color="auto"/>
              <w:right w:val="nil"/>
            </w:tcBorders>
            <w:shd w:val="clear" w:color="auto" w:fill="auto"/>
            <w:noWrap/>
            <w:vAlign w:val="center"/>
            <w:hideMark/>
          </w:tcPr>
          <w:p w14:paraId="119DEB13" w14:textId="77777777" w:rsidR="002E00A1" w:rsidRPr="00F563E5" w:rsidRDefault="002E00A1" w:rsidP="006114F3">
            <w:pPr>
              <w:spacing w:after="0" w:line="240" w:lineRule="auto"/>
              <w:jc w:val="both"/>
              <w:rPr>
                <w:rFonts w:eastAsia="Times New Roman"/>
                <w:sz w:val="16"/>
                <w:szCs w:val="20"/>
                <w:lang w:val="es-ES"/>
              </w:rPr>
            </w:pPr>
            <w:r w:rsidRPr="00F563E5">
              <w:rPr>
                <w:rFonts w:eastAsia="Times New Roman"/>
                <w:sz w:val="16"/>
                <w:szCs w:val="20"/>
                <w:lang w:val="es-ES"/>
              </w:rPr>
              <w:t xml:space="preserve">Compra De </w:t>
            </w:r>
            <w:proofErr w:type="spellStart"/>
            <w:r w:rsidRPr="00F563E5">
              <w:rPr>
                <w:rFonts w:eastAsia="Times New Roman"/>
                <w:sz w:val="16"/>
                <w:szCs w:val="20"/>
                <w:lang w:val="es-ES"/>
              </w:rPr>
              <w:t>Clorinador</w:t>
            </w:r>
            <w:proofErr w:type="spellEnd"/>
            <w:r w:rsidRPr="00F563E5">
              <w:rPr>
                <w:rFonts w:eastAsia="Times New Roman"/>
                <w:sz w:val="16"/>
                <w:szCs w:val="20"/>
                <w:lang w:val="es-ES"/>
              </w:rPr>
              <w:t xml:space="preserve"> 25lb,50lb,100lb</w:t>
            </w:r>
          </w:p>
        </w:tc>
        <w:tc>
          <w:tcPr>
            <w:tcW w:w="1083" w:type="dxa"/>
            <w:tcBorders>
              <w:top w:val="nil"/>
              <w:left w:val="nil"/>
              <w:bottom w:val="single" w:sz="4" w:space="0" w:color="auto"/>
              <w:right w:val="nil"/>
            </w:tcBorders>
            <w:shd w:val="clear" w:color="auto" w:fill="auto"/>
            <w:noWrap/>
            <w:vAlign w:val="center"/>
            <w:hideMark/>
          </w:tcPr>
          <w:p w14:paraId="724FFEA2" w14:textId="77777777" w:rsidR="002E00A1" w:rsidRPr="00F563E5" w:rsidRDefault="002E00A1" w:rsidP="00F563E5">
            <w:pPr>
              <w:spacing w:after="0" w:line="240" w:lineRule="auto"/>
              <w:jc w:val="right"/>
              <w:rPr>
                <w:rFonts w:eastAsia="Times New Roman"/>
                <w:sz w:val="16"/>
                <w:szCs w:val="20"/>
                <w:lang w:val="es-ES"/>
              </w:rPr>
            </w:pPr>
            <w:r w:rsidRPr="00F563E5">
              <w:rPr>
                <w:rFonts w:eastAsia="Times New Roman"/>
                <w:sz w:val="16"/>
                <w:szCs w:val="20"/>
                <w:lang w:val="es-ES"/>
              </w:rPr>
              <w:t>844,880.00</w:t>
            </w:r>
          </w:p>
        </w:tc>
        <w:tc>
          <w:tcPr>
            <w:tcW w:w="1720" w:type="dxa"/>
            <w:tcBorders>
              <w:top w:val="nil"/>
              <w:left w:val="nil"/>
              <w:bottom w:val="single" w:sz="4" w:space="0" w:color="auto"/>
              <w:right w:val="single" w:sz="8" w:space="0" w:color="auto"/>
            </w:tcBorders>
            <w:shd w:val="clear" w:color="auto" w:fill="auto"/>
            <w:noWrap/>
            <w:vAlign w:val="center"/>
            <w:hideMark/>
          </w:tcPr>
          <w:p w14:paraId="01E878AD" w14:textId="77777777" w:rsidR="002E00A1" w:rsidRPr="00F563E5" w:rsidRDefault="002E00A1" w:rsidP="006114F3">
            <w:pPr>
              <w:spacing w:after="0" w:line="240" w:lineRule="auto"/>
              <w:jc w:val="both"/>
              <w:rPr>
                <w:rFonts w:eastAsia="Times New Roman"/>
                <w:sz w:val="16"/>
                <w:szCs w:val="20"/>
                <w:lang w:val="es-ES"/>
              </w:rPr>
            </w:pPr>
            <w:r w:rsidRPr="00F563E5">
              <w:rPr>
                <w:rFonts w:eastAsia="Times New Roman"/>
                <w:sz w:val="16"/>
                <w:szCs w:val="20"/>
                <w:lang w:val="es-ES"/>
              </w:rPr>
              <w:t xml:space="preserve">Productos Oriental </w:t>
            </w:r>
            <w:proofErr w:type="spellStart"/>
            <w:r w:rsidRPr="00F563E5">
              <w:rPr>
                <w:rFonts w:eastAsia="Times New Roman"/>
                <w:sz w:val="16"/>
                <w:szCs w:val="20"/>
                <w:lang w:val="es-ES"/>
              </w:rPr>
              <w:t>Sallita</w:t>
            </w:r>
            <w:proofErr w:type="spellEnd"/>
          </w:p>
        </w:tc>
      </w:tr>
    </w:tbl>
    <w:p w14:paraId="5E33007A" w14:textId="77777777" w:rsidR="002E00A1" w:rsidRDefault="002E00A1" w:rsidP="002E00A1">
      <w:pPr>
        <w:pStyle w:val="subcapitulo"/>
        <w:jc w:val="left"/>
      </w:pPr>
    </w:p>
    <w:p w14:paraId="65A6369D" w14:textId="77777777" w:rsidR="002E00A1" w:rsidRDefault="002E00A1" w:rsidP="002E00A1">
      <w:pPr>
        <w:pStyle w:val="subcapitulo"/>
        <w:jc w:val="left"/>
      </w:pPr>
    </w:p>
    <w:p w14:paraId="2A31E7CB" w14:textId="77777777" w:rsidR="00F563E5" w:rsidRDefault="00F563E5" w:rsidP="002E00A1">
      <w:pPr>
        <w:spacing w:line="360" w:lineRule="auto"/>
        <w:rPr>
          <w:lang w:val="es-ES_tradnl"/>
        </w:rPr>
      </w:pPr>
    </w:p>
    <w:p w14:paraId="413B986B" w14:textId="390FB224" w:rsidR="002E00A1" w:rsidRPr="00FA1E52" w:rsidRDefault="002E00A1" w:rsidP="002E00A1">
      <w:pPr>
        <w:spacing w:line="360" w:lineRule="auto"/>
        <w:rPr>
          <w:lang w:val="es-ES_tradnl"/>
        </w:rPr>
      </w:pPr>
      <w:r>
        <w:rPr>
          <w:lang w:val="es-ES_tradnl"/>
        </w:rPr>
        <w:t>I</w:t>
      </w:r>
      <w:r w:rsidRPr="00FA1E52">
        <w:rPr>
          <w:lang w:val="es-ES_tradnl"/>
        </w:rPr>
        <w:t>ndicadores de puntuación SISCOMPRAS</w:t>
      </w:r>
    </w:p>
    <w:p w14:paraId="265309C7" w14:textId="77777777" w:rsidR="002E00A1" w:rsidRPr="00FA1E52" w:rsidRDefault="002E00A1">
      <w:pPr>
        <w:pStyle w:val="Prrafodelista"/>
        <w:numPr>
          <w:ilvl w:val="0"/>
          <w:numId w:val="13"/>
        </w:numPr>
        <w:spacing w:line="360" w:lineRule="auto"/>
        <w:rPr>
          <w:rFonts w:ascii="Times New Roman" w:hAnsi="Times New Roman" w:cs="Times New Roman"/>
          <w:color w:val="767171"/>
          <w:sz w:val="24"/>
          <w:szCs w:val="24"/>
          <w:lang w:val="es-ES_tradnl"/>
        </w:rPr>
      </w:pPr>
      <w:r w:rsidRPr="00FA1E52">
        <w:rPr>
          <w:rFonts w:ascii="Times New Roman" w:hAnsi="Times New Roman" w:cs="Times New Roman"/>
          <w:color w:val="767171"/>
          <w:sz w:val="24"/>
          <w:szCs w:val="24"/>
          <w:lang w:val="es-ES_tradnl"/>
        </w:rPr>
        <w:t>1er Trimestre</w:t>
      </w:r>
    </w:p>
    <w:p w14:paraId="5AAAE704" w14:textId="320DBB69" w:rsidR="002E00A1" w:rsidRDefault="002E00A1" w:rsidP="002E00A1">
      <w:pPr>
        <w:spacing w:line="360" w:lineRule="auto"/>
        <w:jc w:val="center"/>
        <w:rPr>
          <w:color w:val="1F3864" w:themeColor="accent1" w:themeShade="80"/>
          <w:sz w:val="18"/>
        </w:rPr>
      </w:pPr>
      <w:r>
        <w:rPr>
          <w:noProof/>
          <w:lang w:val="es-DO" w:eastAsia="es-DO"/>
        </w:rPr>
        <w:drawing>
          <wp:inline distT="0" distB="0" distL="0" distR="0" wp14:anchorId="3EAA45DB" wp14:editId="2546A70C">
            <wp:extent cx="4797631" cy="3410437"/>
            <wp:effectExtent l="0" t="0" r="3175" b="0"/>
            <wp:docPr id="137565888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5658885" name=""/>
                    <pic:cNvPicPr/>
                  </pic:nvPicPr>
                  <pic:blipFill>
                    <a:blip r:embed="rId18"/>
                    <a:stretch>
                      <a:fillRect/>
                    </a:stretch>
                  </pic:blipFill>
                  <pic:spPr>
                    <a:xfrm>
                      <a:off x="0" y="0"/>
                      <a:ext cx="4799699" cy="3411907"/>
                    </a:xfrm>
                    <a:prstGeom prst="rect">
                      <a:avLst/>
                    </a:prstGeom>
                  </pic:spPr>
                </pic:pic>
              </a:graphicData>
            </a:graphic>
          </wp:inline>
        </w:drawing>
      </w:r>
    </w:p>
    <w:p w14:paraId="53DB6D88" w14:textId="1EF3E5C1" w:rsidR="00F563E5" w:rsidRDefault="00F563E5" w:rsidP="002E00A1">
      <w:pPr>
        <w:spacing w:line="360" w:lineRule="auto"/>
        <w:jc w:val="center"/>
        <w:rPr>
          <w:color w:val="1F3864" w:themeColor="accent1" w:themeShade="80"/>
          <w:sz w:val="18"/>
        </w:rPr>
      </w:pPr>
    </w:p>
    <w:p w14:paraId="0DC1D011" w14:textId="3A384F06" w:rsidR="00F563E5" w:rsidRDefault="00F563E5" w:rsidP="002E00A1">
      <w:pPr>
        <w:spacing w:line="360" w:lineRule="auto"/>
        <w:jc w:val="center"/>
        <w:rPr>
          <w:color w:val="1F3864" w:themeColor="accent1" w:themeShade="80"/>
          <w:sz w:val="18"/>
        </w:rPr>
      </w:pPr>
    </w:p>
    <w:p w14:paraId="1D3C6BE8" w14:textId="24EE6342" w:rsidR="00F563E5" w:rsidRDefault="00F563E5" w:rsidP="002E00A1">
      <w:pPr>
        <w:spacing w:line="360" w:lineRule="auto"/>
        <w:jc w:val="center"/>
        <w:rPr>
          <w:color w:val="1F3864" w:themeColor="accent1" w:themeShade="80"/>
          <w:sz w:val="18"/>
        </w:rPr>
      </w:pPr>
    </w:p>
    <w:p w14:paraId="68629AF7" w14:textId="3C18A6B1" w:rsidR="00F563E5" w:rsidRDefault="00F563E5" w:rsidP="002E00A1">
      <w:pPr>
        <w:spacing w:line="360" w:lineRule="auto"/>
        <w:jc w:val="center"/>
        <w:rPr>
          <w:color w:val="1F3864" w:themeColor="accent1" w:themeShade="80"/>
          <w:sz w:val="18"/>
        </w:rPr>
      </w:pPr>
    </w:p>
    <w:p w14:paraId="18BFA573" w14:textId="77777777" w:rsidR="00F563E5" w:rsidRPr="00FA1E52" w:rsidRDefault="00F563E5" w:rsidP="002E00A1">
      <w:pPr>
        <w:spacing w:line="360" w:lineRule="auto"/>
        <w:jc w:val="center"/>
        <w:rPr>
          <w:color w:val="1F3864" w:themeColor="accent1" w:themeShade="80"/>
          <w:sz w:val="18"/>
        </w:rPr>
      </w:pPr>
    </w:p>
    <w:p w14:paraId="696D687B" w14:textId="77777777" w:rsidR="002E00A1" w:rsidRPr="00FA1E52" w:rsidRDefault="002E00A1">
      <w:pPr>
        <w:pStyle w:val="Prrafodelista"/>
        <w:numPr>
          <w:ilvl w:val="0"/>
          <w:numId w:val="13"/>
        </w:numPr>
        <w:spacing w:line="360" w:lineRule="auto"/>
        <w:rPr>
          <w:rFonts w:ascii="Times New Roman" w:hAnsi="Times New Roman" w:cs="Times New Roman"/>
          <w:color w:val="767171"/>
          <w:sz w:val="24"/>
          <w:szCs w:val="24"/>
          <w:lang w:val="es-ES_tradnl"/>
        </w:rPr>
      </w:pPr>
      <w:r w:rsidRPr="00FA1E52">
        <w:rPr>
          <w:rFonts w:ascii="Times New Roman" w:hAnsi="Times New Roman" w:cs="Times New Roman"/>
          <w:color w:val="767171"/>
          <w:sz w:val="24"/>
          <w:szCs w:val="24"/>
          <w:lang w:val="es-ES_tradnl"/>
        </w:rPr>
        <w:lastRenderedPageBreak/>
        <w:t>2do Semestre</w:t>
      </w:r>
    </w:p>
    <w:p w14:paraId="254E2355" w14:textId="77777777" w:rsidR="002E00A1" w:rsidRDefault="002E00A1" w:rsidP="002E00A1">
      <w:pPr>
        <w:spacing w:line="360" w:lineRule="auto"/>
        <w:jc w:val="center"/>
        <w:rPr>
          <w:color w:val="1F3864" w:themeColor="accent1" w:themeShade="80"/>
          <w:sz w:val="18"/>
        </w:rPr>
      </w:pPr>
      <w:r>
        <w:rPr>
          <w:noProof/>
          <w:lang w:val="es-DO" w:eastAsia="es-DO"/>
        </w:rPr>
        <w:drawing>
          <wp:inline distT="0" distB="0" distL="0" distR="0" wp14:anchorId="22832B96" wp14:editId="1D2BE420">
            <wp:extent cx="4755820" cy="3525431"/>
            <wp:effectExtent l="0" t="0" r="6985" b="0"/>
            <wp:docPr id="141825570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8255706" name=""/>
                    <pic:cNvPicPr/>
                  </pic:nvPicPr>
                  <pic:blipFill>
                    <a:blip r:embed="rId19"/>
                    <a:stretch>
                      <a:fillRect/>
                    </a:stretch>
                  </pic:blipFill>
                  <pic:spPr>
                    <a:xfrm>
                      <a:off x="0" y="0"/>
                      <a:ext cx="4766888" cy="3533635"/>
                    </a:xfrm>
                    <a:prstGeom prst="rect">
                      <a:avLst/>
                    </a:prstGeom>
                  </pic:spPr>
                </pic:pic>
              </a:graphicData>
            </a:graphic>
          </wp:inline>
        </w:drawing>
      </w:r>
    </w:p>
    <w:p w14:paraId="41AE35E4" w14:textId="77777777" w:rsidR="002E00A1" w:rsidRPr="00FA1E52" w:rsidRDefault="002E00A1">
      <w:pPr>
        <w:pStyle w:val="Prrafodelista"/>
        <w:numPr>
          <w:ilvl w:val="0"/>
          <w:numId w:val="13"/>
        </w:numPr>
        <w:spacing w:line="360" w:lineRule="auto"/>
        <w:rPr>
          <w:rFonts w:ascii="Times New Roman" w:hAnsi="Times New Roman" w:cs="Times New Roman"/>
          <w:color w:val="767171"/>
          <w:sz w:val="24"/>
          <w:szCs w:val="24"/>
          <w:lang w:val="es-ES_tradnl"/>
        </w:rPr>
      </w:pPr>
      <w:r>
        <w:rPr>
          <w:rFonts w:ascii="Times New Roman" w:hAnsi="Times New Roman" w:cs="Times New Roman"/>
          <w:color w:val="767171"/>
          <w:sz w:val="24"/>
          <w:szCs w:val="24"/>
          <w:lang w:val="es-ES_tradnl"/>
        </w:rPr>
        <w:t>3er</w:t>
      </w:r>
      <w:r w:rsidRPr="00FA1E52">
        <w:rPr>
          <w:rFonts w:ascii="Times New Roman" w:hAnsi="Times New Roman" w:cs="Times New Roman"/>
          <w:color w:val="767171"/>
          <w:sz w:val="24"/>
          <w:szCs w:val="24"/>
          <w:lang w:val="es-ES_tradnl"/>
        </w:rPr>
        <w:t xml:space="preserve"> Semestre</w:t>
      </w:r>
    </w:p>
    <w:p w14:paraId="535646A4" w14:textId="77777777" w:rsidR="002E00A1" w:rsidRDefault="002E00A1" w:rsidP="002E00A1">
      <w:pPr>
        <w:spacing w:line="360" w:lineRule="auto"/>
        <w:jc w:val="center"/>
        <w:rPr>
          <w:color w:val="1F3864" w:themeColor="accent1" w:themeShade="80"/>
          <w:sz w:val="18"/>
        </w:rPr>
      </w:pPr>
      <w:r>
        <w:rPr>
          <w:noProof/>
          <w:lang w:val="es-DO" w:eastAsia="es-DO"/>
        </w:rPr>
        <w:drawing>
          <wp:inline distT="0" distB="0" distL="0" distR="0" wp14:anchorId="37DB4FCE" wp14:editId="739163CE">
            <wp:extent cx="4629150" cy="3489397"/>
            <wp:effectExtent l="0" t="0" r="0" b="0"/>
            <wp:docPr id="30920694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206941" name=""/>
                    <pic:cNvPicPr/>
                  </pic:nvPicPr>
                  <pic:blipFill>
                    <a:blip r:embed="rId20"/>
                    <a:stretch>
                      <a:fillRect/>
                    </a:stretch>
                  </pic:blipFill>
                  <pic:spPr>
                    <a:xfrm>
                      <a:off x="0" y="0"/>
                      <a:ext cx="4637728" cy="3495863"/>
                    </a:xfrm>
                    <a:prstGeom prst="rect">
                      <a:avLst/>
                    </a:prstGeom>
                  </pic:spPr>
                </pic:pic>
              </a:graphicData>
            </a:graphic>
          </wp:inline>
        </w:drawing>
      </w:r>
    </w:p>
    <w:p w14:paraId="2FE0E11D" w14:textId="77777777" w:rsidR="002E00A1" w:rsidRPr="00FA1E52" w:rsidRDefault="002E00A1">
      <w:pPr>
        <w:pStyle w:val="Prrafodelista"/>
        <w:numPr>
          <w:ilvl w:val="0"/>
          <w:numId w:val="13"/>
        </w:numPr>
        <w:spacing w:line="360" w:lineRule="auto"/>
        <w:rPr>
          <w:rFonts w:ascii="Times New Roman" w:hAnsi="Times New Roman" w:cs="Times New Roman"/>
          <w:color w:val="767171"/>
          <w:sz w:val="24"/>
          <w:szCs w:val="24"/>
          <w:lang w:val="es-ES_tradnl"/>
        </w:rPr>
      </w:pPr>
      <w:r>
        <w:rPr>
          <w:rFonts w:ascii="Times New Roman" w:hAnsi="Times New Roman" w:cs="Times New Roman"/>
          <w:color w:val="767171"/>
          <w:sz w:val="24"/>
          <w:szCs w:val="24"/>
          <w:lang w:val="es-ES_tradnl"/>
        </w:rPr>
        <w:lastRenderedPageBreak/>
        <w:t>Estimación del 4to</w:t>
      </w:r>
      <w:r w:rsidRPr="00FA1E52">
        <w:rPr>
          <w:rFonts w:ascii="Times New Roman" w:hAnsi="Times New Roman" w:cs="Times New Roman"/>
          <w:color w:val="767171"/>
          <w:sz w:val="24"/>
          <w:szCs w:val="24"/>
          <w:lang w:val="es-ES_tradnl"/>
        </w:rPr>
        <w:t xml:space="preserve"> Semestre</w:t>
      </w:r>
    </w:p>
    <w:p w14:paraId="6128DFB6" w14:textId="0A2A638E" w:rsidR="002E00A1" w:rsidRDefault="002E00A1" w:rsidP="002E00A1">
      <w:pPr>
        <w:spacing w:line="360" w:lineRule="auto"/>
        <w:jc w:val="center"/>
        <w:rPr>
          <w:color w:val="1F3864" w:themeColor="accent1" w:themeShade="80"/>
          <w:sz w:val="18"/>
        </w:rPr>
      </w:pPr>
      <w:r>
        <w:rPr>
          <w:noProof/>
          <w:lang w:val="es-DO" w:eastAsia="es-DO"/>
        </w:rPr>
        <w:drawing>
          <wp:inline distT="0" distB="0" distL="0" distR="0" wp14:anchorId="2BAECB1A" wp14:editId="6BB26242">
            <wp:extent cx="5029200" cy="3738245"/>
            <wp:effectExtent l="0" t="0" r="0" b="0"/>
            <wp:docPr id="102505848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058489" name=""/>
                    <pic:cNvPicPr/>
                  </pic:nvPicPr>
                  <pic:blipFill>
                    <a:blip r:embed="rId21"/>
                    <a:stretch>
                      <a:fillRect/>
                    </a:stretch>
                  </pic:blipFill>
                  <pic:spPr>
                    <a:xfrm>
                      <a:off x="0" y="0"/>
                      <a:ext cx="5029200" cy="3738245"/>
                    </a:xfrm>
                    <a:prstGeom prst="rect">
                      <a:avLst/>
                    </a:prstGeom>
                  </pic:spPr>
                </pic:pic>
              </a:graphicData>
            </a:graphic>
          </wp:inline>
        </w:drawing>
      </w:r>
    </w:p>
    <w:p w14:paraId="0E95DFBC" w14:textId="77777777" w:rsidR="00F563E5" w:rsidRPr="00F563E5" w:rsidRDefault="00F563E5" w:rsidP="002E00A1">
      <w:pPr>
        <w:spacing w:line="360" w:lineRule="auto"/>
        <w:jc w:val="center"/>
        <w:rPr>
          <w:color w:val="1F3864" w:themeColor="accent1" w:themeShade="80"/>
          <w:sz w:val="12"/>
        </w:rPr>
      </w:pPr>
    </w:p>
    <w:p w14:paraId="781B4293" w14:textId="77777777" w:rsidR="002E00A1" w:rsidRDefault="002E00A1">
      <w:pPr>
        <w:pStyle w:val="Prrafodelista"/>
        <w:numPr>
          <w:ilvl w:val="0"/>
          <w:numId w:val="18"/>
        </w:numPr>
        <w:spacing w:line="360" w:lineRule="auto"/>
        <w:rPr>
          <w:rFonts w:ascii="Times New Roman" w:hAnsi="Times New Roman" w:cs="Times New Roman"/>
          <w:color w:val="767171"/>
          <w:sz w:val="24"/>
          <w:szCs w:val="24"/>
          <w:lang w:val="es-ES_tradnl"/>
        </w:rPr>
      </w:pPr>
      <w:r>
        <w:rPr>
          <w:rFonts w:ascii="Times New Roman" w:hAnsi="Times New Roman" w:cs="Times New Roman"/>
          <w:color w:val="767171"/>
          <w:sz w:val="24"/>
          <w:szCs w:val="24"/>
          <w:lang w:val="es-ES_tradnl"/>
        </w:rPr>
        <w:t>Llegada de siete bombas y siete motores, para mejorar el servicio del aguantar.</w:t>
      </w:r>
    </w:p>
    <w:p w14:paraId="48D5EC1A" w14:textId="77777777" w:rsidR="002E00A1" w:rsidRDefault="002E00A1" w:rsidP="002E00A1">
      <w:pPr>
        <w:spacing w:line="360" w:lineRule="auto"/>
        <w:jc w:val="center"/>
        <w:rPr>
          <w:lang w:val="es-ES_tradnl"/>
        </w:rPr>
      </w:pPr>
      <w:r>
        <w:rPr>
          <w:rFonts w:ascii="Segoe UI" w:hAnsi="Segoe UI" w:cs="Segoe UI"/>
          <w:noProof/>
          <w:color w:val="000000"/>
          <w:sz w:val="21"/>
          <w:szCs w:val="21"/>
          <w:shd w:val="clear" w:color="auto" w:fill="FFFFFF"/>
          <w:lang w:val="es-DO" w:eastAsia="es-DO"/>
        </w:rPr>
        <w:drawing>
          <wp:inline distT="0" distB="0" distL="0" distR="0" wp14:anchorId="3570788F" wp14:editId="36CDE615">
            <wp:extent cx="4203865" cy="2802128"/>
            <wp:effectExtent l="0" t="0" r="6350" b="0"/>
            <wp:docPr id="1821419976" name="Imagen 1821419976" descr="C:\Users\user\AppData\Local\Microsoft\Windows\INetCache\Content.Word\DSC_11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Microsoft\Windows\INetCache\Content.Word\DSC_1150.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223067" cy="2814927"/>
                    </a:xfrm>
                    <a:prstGeom prst="rect">
                      <a:avLst/>
                    </a:prstGeom>
                    <a:noFill/>
                    <a:ln>
                      <a:noFill/>
                    </a:ln>
                  </pic:spPr>
                </pic:pic>
              </a:graphicData>
            </a:graphic>
          </wp:inline>
        </w:drawing>
      </w:r>
    </w:p>
    <w:p w14:paraId="51CF6E19" w14:textId="77777777" w:rsidR="002E00A1" w:rsidRDefault="002E00A1" w:rsidP="007A277A">
      <w:pPr>
        <w:spacing w:line="360" w:lineRule="auto"/>
        <w:jc w:val="both"/>
        <w:rPr>
          <w:lang w:val="es-ES_tradnl"/>
        </w:rPr>
      </w:pPr>
      <w:r w:rsidRPr="00EB1D06">
        <w:rPr>
          <w:lang w:val="es-ES_tradnl"/>
        </w:rPr>
        <w:lastRenderedPageBreak/>
        <w:t>Por primera vez en la historia cloro en el agua de</w:t>
      </w:r>
      <w:r>
        <w:rPr>
          <w:lang w:val="es-ES_tradnl"/>
        </w:rPr>
        <w:t xml:space="preserve">l municipio de </w:t>
      </w:r>
      <w:proofErr w:type="spellStart"/>
      <w:r w:rsidRPr="00EB1D06">
        <w:rPr>
          <w:lang w:val="es-ES_tradnl"/>
        </w:rPr>
        <w:t>Guaymate</w:t>
      </w:r>
      <w:proofErr w:type="spellEnd"/>
      <w:r w:rsidRPr="00EB1D06">
        <w:rPr>
          <w:lang w:val="es-ES_tradnl"/>
        </w:rPr>
        <w:t xml:space="preserve">, </w:t>
      </w:r>
      <w:r>
        <w:rPr>
          <w:lang w:val="es-ES_tradnl"/>
        </w:rPr>
        <w:t xml:space="preserve">donde </w:t>
      </w:r>
      <w:r w:rsidRPr="00EB1D06">
        <w:rPr>
          <w:lang w:val="es-ES_tradnl"/>
        </w:rPr>
        <w:t>se instaló el más moderno de los sistemas de aplicación de cloro</w:t>
      </w:r>
      <w:r>
        <w:rPr>
          <w:lang w:val="es-ES_tradnl"/>
        </w:rPr>
        <w:t>.</w:t>
      </w:r>
    </w:p>
    <w:p w14:paraId="1DBF87F5" w14:textId="77777777" w:rsidR="002E00A1" w:rsidRDefault="002E00A1" w:rsidP="002E00A1">
      <w:pPr>
        <w:spacing w:line="360" w:lineRule="auto"/>
        <w:jc w:val="center"/>
      </w:pPr>
      <w:r w:rsidRPr="0069770C">
        <w:rPr>
          <w:noProof/>
          <w:lang w:val="es-DO" w:eastAsia="es-DO"/>
        </w:rPr>
        <w:drawing>
          <wp:inline distT="0" distB="0" distL="0" distR="0" wp14:anchorId="14008F32" wp14:editId="12463DC8">
            <wp:extent cx="3292364" cy="4140200"/>
            <wp:effectExtent l="0" t="0" r="3810" b="0"/>
            <wp:docPr id="245114539" name="Imagen 245114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28A0092B-C50C-407E-A947-70E740481C1C}">
                          <a14:useLocalDpi xmlns:a14="http://schemas.microsoft.com/office/drawing/2010/main" val="0"/>
                        </a:ext>
                      </a:extLst>
                    </a:blip>
                    <a:stretch>
                      <a:fillRect/>
                    </a:stretch>
                  </pic:blipFill>
                  <pic:spPr>
                    <a:xfrm>
                      <a:off x="0" y="0"/>
                      <a:ext cx="3316145" cy="4170105"/>
                    </a:xfrm>
                    <a:prstGeom prst="rect">
                      <a:avLst/>
                    </a:prstGeom>
                  </pic:spPr>
                </pic:pic>
              </a:graphicData>
            </a:graphic>
          </wp:inline>
        </w:drawing>
      </w:r>
    </w:p>
    <w:p w14:paraId="140161C2" w14:textId="77777777" w:rsidR="007A277A" w:rsidRDefault="007A277A" w:rsidP="002E00A1">
      <w:pPr>
        <w:spacing w:line="360" w:lineRule="auto"/>
        <w:rPr>
          <w:lang w:val="es-ES"/>
        </w:rPr>
      </w:pPr>
    </w:p>
    <w:p w14:paraId="7EC63EB9" w14:textId="77777777" w:rsidR="007A277A" w:rsidRDefault="007A277A" w:rsidP="002E00A1">
      <w:pPr>
        <w:spacing w:line="360" w:lineRule="auto"/>
        <w:rPr>
          <w:lang w:val="es-ES"/>
        </w:rPr>
      </w:pPr>
    </w:p>
    <w:p w14:paraId="6B048AFC" w14:textId="77777777" w:rsidR="007A277A" w:rsidRDefault="007A277A" w:rsidP="002E00A1">
      <w:pPr>
        <w:spacing w:line="360" w:lineRule="auto"/>
        <w:rPr>
          <w:lang w:val="es-ES"/>
        </w:rPr>
      </w:pPr>
    </w:p>
    <w:p w14:paraId="7BEEA83A" w14:textId="77777777" w:rsidR="007A277A" w:rsidRDefault="007A277A" w:rsidP="002E00A1">
      <w:pPr>
        <w:spacing w:line="360" w:lineRule="auto"/>
        <w:rPr>
          <w:lang w:val="es-ES"/>
        </w:rPr>
      </w:pPr>
    </w:p>
    <w:p w14:paraId="125FC909" w14:textId="77777777" w:rsidR="007A277A" w:rsidRDefault="007A277A" w:rsidP="002E00A1">
      <w:pPr>
        <w:spacing w:line="360" w:lineRule="auto"/>
        <w:rPr>
          <w:lang w:val="es-ES"/>
        </w:rPr>
      </w:pPr>
    </w:p>
    <w:p w14:paraId="0EE3F52C" w14:textId="77777777" w:rsidR="007A277A" w:rsidRDefault="007A277A" w:rsidP="002E00A1">
      <w:pPr>
        <w:spacing w:line="360" w:lineRule="auto"/>
        <w:rPr>
          <w:lang w:val="es-ES"/>
        </w:rPr>
      </w:pPr>
    </w:p>
    <w:p w14:paraId="3ED6E7E5" w14:textId="77777777" w:rsidR="007A277A" w:rsidRDefault="007A277A" w:rsidP="002E00A1">
      <w:pPr>
        <w:spacing w:line="360" w:lineRule="auto"/>
        <w:rPr>
          <w:lang w:val="es-ES"/>
        </w:rPr>
      </w:pPr>
    </w:p>
    <w:p w14:paraId="57CF716F" w14:textId="73FCA871" w:rsidR="002E00A1" w:rsidRPr="002E00A1" w:rsidRDefault="002E00A1" w:rsidP="002E00A1">
      <w:pPr>
        <w:spacing w:line="360" w:lineRule="auto"/>
        <w:rPr>
          <w:lang w:val="es-ES"/>
        </w:rPr>
      </w:pPr>
      <w:r w:rsidRPr="002E00A1">
        <w:rPr>
          <w:lang w:val="es-ES"/>
        </w:rPr>
        <w:lastRenderedPageBreak/>
        <w:t>Rehabilitación de tanque de almacenamiento de zona alta, 500 mil galones diarios más agua para La Romana.</w:t>
      </w:r>
    </w:p>
    <w:p w14:paraId="3C5E435A" w14:textId="77777777" w:rsidR="002E00A1" w:rsidRDefault="002E00A1" w:rsidP="002E00A1">
      <w:pPr>
        <w:spacing w:line="360" w:lineRule="auto"/>
        <w:jc w:val="center"/>
        <w:rPr>
          <w:lang w:val="es-ES_tradnl"/>
        </w:rPr>
      </w:pPr>
      <w:r w:rsidRPr="0069770C">
        <w:rPr>
          <w:noProof/>
          <w:lang w:val="es-DO" w:eastAsia="es-DO"/>
        </w:rPr>
        <w:drawing>
          <wp:inline distT="0" distB="0" distL="0" distR="0" wp14:anchorId="3F90BB94" wp14:editId="5C12F2B6">
            <wp:extent cx="4589256" cy="4349750"/>
            <wp:effectExtent l="0" t="0" r="1905" b="0"/>
            <wp:docPr id="778875705" name="Imagen 7788757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606907" cy="4366480"/>
                    </a:xfrm>
                    <a:prstGeom prst="rect">
                      <a:avLst/>
                    </a:prstGeom>
                  </pic:spPr>
                </pic:pic>
              </a:graphicData>
            </a:graphic>
          </wp:inline>
        </w:drawing>
      </w:r>
    </w:p>
    <w:p w14:paraId="074AB40F" w14:textId="77777777" w:rsidR="002E00A1" w:rsidRDefault="002E00A1" w:rsidP="002E00A1">
      <w:pPr>
        <w:spacing w:line="360" w:lineRule="auto"/>
        <w:jc w:val="center"/>
        <w:rPr>
          <w:lang w:val="es-ES_tradnl"/>
        </w:rPr>
      </w:pPr>
    </w:p>
    <w:p w14:paraId="57EA4730" w14:textId="77777777" w:rsidR="002E00A1" w:rsidRDefault="002E00A1" w:rsidP="002E00A1">
      <w:pPr>
        <w:spacing w:line="360" w:lineRule="auto"/>
        <w:jc w:val="center"/>
        <w:rPr>
          <w:lang w:val="es-ES_tradnl"/>
        </w:rPr>
      </w:pPr>
    </w:p>
    <w:p w14:paraId="51B9EEED" w14:textId="77777777" w:rsidR="002E00A1" w:rsidRDefault="002E00A1" w:rsidP="002E00A1">
      <w:pPr>
        <w:spacing w:line="360" w:lineRule="auto"/>
        <w:jc w:val="center"/>
        <w:rPr>
          <w:lang w:val="es-ES_tradnl"/>
        </w:rPr>
      </w:pPr>
    </w:p>
    <w:p w14:paraId="650FE8EA" w14:textId="363AA011" w:rsidR="002E00A1" w:rsidRDefault="002E00A1" w:rsidP="002E00A1">
      <w:pPr>
        <w:spacing w:line="360" w:lineRule="auto"/>
        <w:jc w:val="center"/>
        <w:rPr>
          <w:lang w:val="es-ES_tradnl"/>
        </w:rPr>
      </w:pPr>
    </w:p>
    <w:p w14:paraId="021B7EC0" w14:textId="77777777" w:rsidR="007A277A" w:rsidRDefault="007A277A" w:rsidP="002E00A1">
      <w:pPr>
        <w:spacing w:line="360" w:lineRule="auto"/>
        <w:jc w:val="center"/>
        <w:rPr>
          <w:lang w:val="es-ES_tradnl"/>
        </w:rPr>
      </w:pPr>
    </w:p>
    <w:p w14:paraId="2E674BA6" w14:textId="77777777" w:rsidR="002E00A1" w:rsidRDefault="002E00A1" w:rsidP="002E00A1">
      <w:pPr>
        <w:spacing w:line="360" w:lineRule="auto"/>
        <w:jc w:val="center"/>
        <w:rPr>
          <w:lang w:val="es-ES_tradnl"/>
        </w:rPr>
      </w:pPr>
    </w:p>
    <w:p w14:paraId="4BCDF5B2" w14:textId="77777777" w:rsidR="002E00A1" w:rsidRDefault="002E00A1" w:rsidP="002E00A1">
      <w:pPr>
        <w:spacing w:line="360" w:lineRule="auto"/>
        <w:jc w:val="center"/>
        <w:rPr>
          <w:lang w:val="es-ES_tradnl"/>
        </w:rPr>
      </w:pPr>
    </w:p>
    <w:p w14:paraId="37579810" w14:textId="77777777" w:rsidR="002E00A1" w:rsidRPr="002E00A1" w:rsidRDefault="002E00A1" w:rsidP="007A277A">
      <w:pPr>
        <w:spacing w:line="360" w:lineRule="auto"/>
        <w:jc w:val="both"/>
        <w:rPr>
          <w:lang w:val="es-ES"/>
        </w:rPr>
      </w:pPr>
      <w:r w:rsidRPr="002E00A1">
        <w:rPr>
          <w:lang w:val="es-ES"/>
        </w:rPr>
        <w:lastRenderedPageBreak/>
        <w:t xml:space="preserve">El equipo técnico de Electromecánica trabajo en la reparación del sistema de control Eléctrico de la estación de Bombeo del Municipio de </w:t>
      </w:r>
      <w:proofErr w:type="spellStart"/>
      <w:r w:rsidRPr="002E00A1">
        <w:rPr>
          <w:lang w:val="es-ES"/>
        </w:rPr>
        <w:t>Guaymate</w:t>
      </w:r>
      <w:proofErr w:type="spellEnd"/>
      <w:r w:rsidRPr="002E00A1">
        <w:rPr>
          <w:lang w:val="es-ES"/>
        </w:rPr>
        <w:t>.</w:t>
      </w:r>
    </w:p>
    <w:p w14:paraId="367174F4" w14:textId="77777777" w:rsidR="002E00A1" w:rsidRPr="002E00A1" w:rsidRDefault="002E00A1" w:rsidP="002E00A1">
      <w:pPr>
        <w:spacing w:line="360" w:lineRule="auto"/>
        <w:jc w:val="center"/>
        <w:rPr>
          <w:lang w:val="es-ES"/>
        </w:rPr>
      </w:pPr>
    </w:p>
    <w:p w14:paraId="60F3E5EE" w14:textId="77777777" w:rsidR="002E00A1" w:rsidRDefault="002E00A1" w:rsidP="002E00A1">
      <w:pPr>
        <w:spacing w:line="360" w:lineRule="auto"/>
        <w:jc w:val="center"/>
      </w:pPr>
      <w:r w:rsidRPr="0069770C">
        <w:rPr>
          <w:rFonts w:ascii="Segoe UI" w:hAnsi="Segoe UI" w:cs="Segoe UI"/>
          <w:noProof/>
          <w:color w:val="000000"/>
          <w:sz w:val="21"/>
          <w:szCs w:val="21"/>
          <w:lang w:val="es-DO" w:eastAsia="es-DO"/>
        </w:rPr>
        <w:drawing>
          <wp:inline distT="0" distB="0" distL="0" distR="0" wp14:anchorId="71266F27" wp14:editId="032FDEFB">
            <wp:extent cx="4845050" cy="4612578"/>
            <wp:effectExtent l="0" t="0" r="0" b="0"/>
            <wp:docPr id="99705990" name="Imagen 997059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a14="http://schemas.microsoft.com/office/drawing/2010/main" val="0"/>
                        </a:ext>
                      </a:extLst>
                    </a:blip>
                    <a:stretch>
                      <a:fillRect/>
                    </a:stretch>
                  </pic:blipFill>
                  <pic:spPr>
                    <a:xfrm>
                      <a:off x="0" y="0"/>
                      <a:ext cx="4850253" cy="4617532"/>
                    </a:xfrm>
                    <a:prstGeom prst="rect">
                      <a:avLst/>
                    </a:prstGeom>
                  </pic:spPr>
                </pic:pic>
              </a:graphicData>
            </a:graphic>
          </wp:inline>
        </w:drawing>
      </w:r>
    </w:p>
    <w:p w14:paraId="07C8C291" w14:textId="77777777" w:rsidR="002E00A1" w:rsidRDefault="002E00A1" w:rsidP="002E00A1">
      <w:pPr>
        <w:spacing w:line="360" w:lineRule="auto"/>
        <w:jc w:val="center"/>
      </w:pPr>
    </w:p>
    <w:p w14:paraId="3BDCE5C1" w14:textId="77777777" w:rsidR="002E00A1" w:rsidRDefault="002E00A1" w:rsidP="002E00A1">
      <w:pPr>
        <w:spacing w:line="360" w:lineRule="auto"/>
        <w:jc w:val="center"/>
      </w:pPr>
    </w:p>
    <w:p w14:paraId="2466F5FB" w14:textId="77777777" w:rsidR="002E00A1" w:rsidRDefault="002E00A1" w:rsidP="002E00A1">
      <w:pPr>
        <w:spacing w:line="360" w:lineRule="auto"/>
        <w:jc w:val="center"/>
      </w:pPr>
    </w:p>
    <w:p w14:paraId="1CF761FF" w14:textId="77777777" w:rsidR="002E00A1" w:rsidRDefault="002E00A1" w:rsidP="002E00A1">
      <w:pPr>
        <w:spacing w:line="360" w:lineRule="auto"/>
        <w:jc w:val="center"/>
      </w:pPr>
    </w:p>
    <w:p w14:paraId="597735DF" w14:textId="77777777" w:rsidR="002E00A1" w:rsidRDefault="002E00A1" w:rsidP="002E00A1">
      <w:pPr>
        <w:spacing w:line="360" w:lineRule="auto"/>
        <w:jc w:val="center"/>
      </w:pPr>
    </w:p>
    <w:p w14:paraId="4D5A9BBB" w14:textId="77777777" w:rsidR="002E00A1" w:rsidRDefault="002E00A1" w:rsidP="002E00A1">
      <w:pPr>
        <w:spacing w:line="360" w:lineRule="auto"/>
        <w:jc w:val="center"/>
      </w:pPr>
    </w:p>
    <w:p w14:paraId="2815281B" w14:textId="630D66A1" w:rsidR="002E00A1" w:rsidRDefault="002E00A1" w:rsidP="002E00A1">
      <w:pPr>
        <w:spacing w:line="360" w:lineRule="auto"/>
        <w:rPr>
          <w:lang w:val="es-ES"/>
        </w:rPr>
      </w:pPr>
      <w:r w:rsidRPr="002E00A1">
        <w:rPr>
          <w:lang w:val="es-ES"/>
        </w:rPr>
        <w:lastRenderedPageBreak/>
        <w:t>Ampliación de Redes de distribución en Villa San Carlos.</w:t>
      </w:r>
    </w:p>
    <w:p w14:paraId="14272A33" w14:textId="77777777" w:rsidR="00E40CAE" w:rsidRPr="002E00A1" w:rsidRDefault="00E40CAE" w:rsidP="002E00A1">
      <w:pPr>
        <w:spacing w:line="360" w:lineRule="auto"/>
        <w:rPr>
          <w:lang w:val="es-ES"/>
        </w:rPr>
      </w:pPr>
    </w:p>
    <w:p w14:paraId="5ACBF36B" w14:textId="7DA534E7" w:rsidR="002E00A1" w:rsidRPr="002E00A1" w:rsidRDefault="002E00A1" w:rsidP="00E40CAE">
      <w:pPr>
        <w:spacing w:line="360" w:lineRule="auto"/>
        <w:jc w:val="center"/>
        <w:rPr>
          <w:lang w:val="es-ES"/>
        </w:rPr>
      </w:pPr>
      <w:r w:rsidRPr="0069770C">
        <w:rPr>
          <w:rFonts w:ascii="Segoe UI" w:hAnsi="Segoe UI" w:cs="Segoe UI"/>
          <w:noProof/>
          <w:color w:val="000000"/>
          <w:sz w:val="21"/>
          <w:szCs w:val="21"/>
          <w:shd w:val="clear" w:color="auto" w:fill="FFFFFF"/>
          <w:lang w:val="es-DO" w:eastAsia="es-DO"/>
        </w:rPr>
        <w:drawing>
          <wp:inline distT="0" distB="0" distL="0" distR="0" wp14:anchorId="39D2A97C" wp14:editId="61BCD528">
            <wp:extent cx="4648200" cy="4431030"/>
            <wp:effectExtent l="0" t="0" r="0" b="7620"/>
            <wp:docPr id="455799239" name="Imagen 455799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28A0092B-C50C-407E-A947-70E740481C1C}">
                          <a14:useLocalDpi xmlns:a14="http://schemas.microsoft.com/office/drawing/2010/main" val="0"/>
                        </a:ext>
                      </a:extLst>
                    </a:blip>
                    <a:stretch>
                      <a:fillRect/>
                    </a:stretch>
                  </pic:blipFill>
                  <pic:spPr>
                    <a:xfrm>
                      <a:off x="0" y="0"/>
                      <a:ext cx="4648200" cy="4431030"/>
                    </a:xfrm>
                    <a:prstGeom prst="rect">
                      <a:avLst/>
                    </a:prstGeom>
                  </pic:spPr>
                </pic:pic>
              </a:graphicData>
            </a:graphic>
          </wp:inline>
        </w:drawing>
      </w:r>
    </w:p>
    <w:p w14:paraId="5D464881" w14:textId="77777777" w:rsidR="002E00A1" w:rsidRPr="002E00A1" w:rsidRDefault="002E00A1" w:rsidP="002E00A1">
      <w:pPr>
        <w:spacing w:line="360" w:lineRule="auto"/>
        <w:jc w:val="center"/>
        <w:rPr>
          <w:lang w:val="es-ES"/>
        </w:rPr>
      </w:pPr>
    </w:p>
    <w:p w14:paraId="6C5867A2" w14:textId="77777777" w:rsidR="002E00A1" w:rsidRPr="002E00A1" w:rsidRDefault="002E00A1" w:rsidP="002E00A1">
      <w:pPr>
        <w:spacing w:line="360" w:lineRule="auto"/>
        <w:jc w:val="center"/>
        <w:rPr>
          <w:lang w:val="es-ES"/>
        </w:rPr>
      </w:pPr>
    </w:p>
    <w:p w14:paraId="168CABD6" w14:textId="77777777" w:rsidR="002E00A1" w:rsidRPr="002E00A1" w:rsidRDefault="002E00A1" w:rsidP="002E00A1">
      <w:pPr>
        <w:spacing w:line="360" w:lineRule="auto"/>
        <w:jc w:val="center"/>
        <w:rPr>
          <w:lang w:val="es-ES"/>
        </w:rPr>
      </w:pPr>
    </w:p>
    <w:p w14:paraId="2DA8FF7E" w14:textId="77777777" w:rsidR="002E00A1" w:rsidRPr="002E00A1" w:rsidRDefault="002E00A1" w:rsidP="002E00A1">
      <w:pPr>
        <w:spacing w:line="360" w:lineRule="auto"/>
        <w:jc w:val="center"/>
        <w:rPr>
          <w:lang w:val="es-ES"/>
        </w:rPr>
      </w:pPr>
    </w:p>
    <w:p w14:paraId="475E5AF1" w14:textId="2158A3DE" w:rsidR="002E00A1" w:rsidRDefault="002E00A1" w:rsidP="002E00A1">
      <w:pPr>
        <w:spacing w:line="360" w:lineRule="auto"/>
        <w:jc w:val="center"/>
        <w:rPr>
          <w:lang w:val="es-ES"/>
        </w:rPr>
      </w:pPr>
    </w:p>
    <w:p w14:paraId="6093380A" w14:textId="77777777" w:rsidR="00E40CAE" w:rsidRPr="002E00A1" w:rsidRDefault="00E40CAE" w:rsidP="002E00A1">
      <w:pPr>
        <w:spacing w:line="360" w:lineRule="auto"/>
        <w:jc w:val="center"/>
        <w:rPr>
          <w:lang w:val="es-ES"/>
        </w:rPr>
      </w:pPr>
    </w:p>
    <w:p w14:paraId="09D3A50C" w14:textId="77777777" w:rsidR="002E00A1" w:rsidRPr="002E00A1" w:rsidRDefault="002E00A1" w:rsidP="002E00A1">
      <w:pPr>
        <w:spacing w:line="360" w:lineRule="auto"/>
        <w:rPr>
          <w:lang w:val="es-ES"/>
        </w:rPr>
      </w:pPr>
    </w:p>
    <w:p w14:paraId="176F7A81" w14:textId="77777777" w:rsidR="002E00A1" w:rsidRPr="002E00A1" w:rsidRDefault="002E00A1" w:rsidP="00E40CAE">
      <w:pPr>
        <w:spacing w:line="360" w:lineRule="auto"/>
        <w:jc w:val="both"/>
        <w:rPr>
          <w:lang w:val="es-ES"/>
        </w:rPr>
      </w:pPr>
      <w:r w:rsidRPr="002E00A1">
        <w:rPr>
          <w:lang w:val="es-ES"/>
        </w:rPr>
        <w:lastRenderedPageBreak/>
        <w:t>La de instalación nuevas redes de distribución en el Distrito Municipal Caleta. Este proyecto consiste en la instalación de 600 metros lineales de redes de distribución de agua en tuberías SDR de 21 pulgadas en el malecón de CALETA, beneficiando más de 1,000 habitantes en la zona.</w:t>
      </w:r>
    </w:p>
    <w:p w14:paraId="2ABB62BC" w14:textId="77777777" w:rsidR="002E00A1" w:rsidRPr="002E00A1" w:rsidRDefault="002E00A1" w:rsidP="002E00A1">
      <w:pPr>
        <w:spacing w:line="360" w:lineRule="auto"/>
        <w:jc w:val="center"/>
        <w:rPr>
          <w:lang w:val="es-ES"/>
        </w:rPr>
      </w:pPr>
    </w:p>
    <w:p w14:paraId="71C77ECA" w14:textId="77777777" w:rsidR="002E00A1" w:rsidRDefault="002E00A1" w:rsidP="002E00A1">
      <w:pPr>
        <w:spacing w:line="360" w:lineRule="auto"/>
        <w:jc w:val="center"/>
      </w:pPr>
      <w:r w:rsidRPr="0069770C">
        <w:rPr>
          <w:rFonts w:ascii="Segoe UI" w:hAnsi="Segoe UI" w:cs="Segoe UI"/>
          <w:noProof/>
          <w:color w:val="000000"/>
          <w:sz w:val="21"/>
          <w:szCs w:val="21"/>
          <w:shd w:val="clear" w:color="auto" w:fill="FFFFFF"/>
          <w:lang w:val="es-DO" w:eastAsia="es-DO"/>
        </w:rPr>
        <w:drawing>
          <wp:inline distT="0" distB="0" distL="0" distR="0" wp14:anchorId="4F180C22" wp14:editId="1689523E">
            <wp:extent cx="4732915" cy="4597400"/>
            <wp:effectExtent l="0" t="0" r="0" b="0"/>
            <wp:docPr id="2064759337" name="Imagen 2064759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a:off x="0" y="0"/>
                      <a:ext cx="4732915" cy="4597400"/>
                    </a:xfrm>
                    <a:prstGeom prst="rect">
                      <a:avLst/>
                    </a:prstGeom>
                  </pic:spPr>
                </pic:pic>
              </a:graphicData>
            </a:graphic>
          </wp:inline>
        </w:drawing>
      </w:r>
    </w:p>
    <w:p w14:paraId="0D5809F1" w14:textId="77777777" w:rsidR="002E00A1" w:rsidRDefault="002E00A1" w:rsidP="002E00A1">
      <w:pPr>
        <w:spacing w:line="360" w:lineRule="auto"/>
        <w:jc w:val="center"/>
      </w:pPr>
    </w:p>
    <w:p w14:paraId="05820E17" w14:textId="77777777" w:rsidR="002E00A1" w:rsidRDefault="002E00A1" w:rsidP="002E00A1">
      <w:pPr>
        <w:spacing w:line="360" w:lineRule="auto"/>
        <w:jc w:val="center"/>
      </w:pPr>
    </w:p>
    <w:p w14:paraId="696329EC" w14:textId="77777777" w:rsidR="002E00A1" w:rsidRDefault="002E00A1" w:rsidP="002E00A1">
      <w:pPr>
        <w:spacing w:line="360" w:lineRule="auto"/>
        <w:jc w:val="center"/>
      </w:pPr>
    </w:p>
    <w:p w14:paraId="1C4C2AF6" w14:textId="77777777" w:rsidR="002E00A1" w:rsidRDefault="002E00A1" w:rsidP="002E00A1">
      <w:pPr>
        <w:spacing w:line="360" w:lineRule="auto"/>
        <w:jc w:val="center"/>
      </w:pPr>
    </w:p>
    <w:p w14:paraId="242BEE4D" w14:textId="77777777" w:rsidR="002E00A1" w:rsidRPr="002E00A1" w:rsidRDefault="002E00A1" w:rsidP="00E40CAE">
      <w:pPr>
        <w:spacing w:line="360" w:lineRule="auto"/>
        <w:jc w:val="both"/>
        <w:rPr>
          <w:lang w:val="es-ES"/>
        </w:rPr>
      </w:pPr>
      <w:r w:rsidRPr="002E00A1">
        <w:rPr>
          <w:lang w:val="es-ES"/>
        </w:rPr>
        <w:lastRenderedPageBreak/>
        <w:t>Brigada de la dirección de Operaciones y Mantenimiento de Redes concluyo los trabajos de reparación de avería en la línea de impulsión de 16 pulgadas en la carretera Romana-Higüera.</w:t>
      </w:r>
    </w:p>
    <w:p w14:paraId="4461C967" w14:textId="77777777" w:rsidR="002E00A1" w:rsidRPr="002E00A1" w:rsidRDefault="002E00A1" w:rsidP="002E00A1">
      <w:pPr>
        <w:spacing w:line="360" w:lineRule="auto"/>
        <w:rPr>
          <w:lang w:val="es-ES"/>
        </w:rPr>
      </w:pPr>
    </w:p>
    <w:p w14:paraId="76784E8E" w14:textId="77777777" w:rsidR="002E00A1" w:rsidRPr="00BE0549" w:rsidRDefault="002E00A1" w:rsidP="002E00A1">
      <w:pPr>
        <w:spacing w:line="360" w:lineRule="auto"/>
        <w:jc w:val="center"/>
      </w:pPr>
      <w:r w:rsidRPr="004F7DE1">
        <w:rPr>
          <w:noProof/>
          <w:lang w:val="es-DO" w:eastAsia="es-DO"/>
        </w:rPr>
        <w:drawing>
          <wp:inline distT="0" distB="0" distL="0" distR="0" wp14:anchorId="6AA40F90" wp14:editId="32F5FEE6">
            <wp:extent cx="4287520" cy="4179570"/>
            <wp:effectExtent l="0" t="0" r="0" b="0"/>
            <wp:docPr id="1806546936" name="Imagen 1806546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extLst>
                        <a:ext uri="{28A0092B-C50C-407E-A947-70E740481C1C}">
                          <a14:useLocalDpi xmlns:a14="http://schemas.microsoft.com/office/drawing/2010/main" val="0"/>
                        </a:ext>
                      </a:extLst>
                    </a:blip>
                    <a:stretch>
                      <a:fillRect/>
                    </a:stretch>
                  </pic:blipFill>
                  <pic:spPr>
                    <a:xfrm>
                      <a:off x="0" y="0"/>
                      <a:ext cx="4287520" cy="4179570"/>
                    </a:xfrm>
                    <a:prstGeom prst="rect">
                      <a:avLst/>
                    </a:prstGeom>
                  </pic:spPr>
                </pic:pic>
              </a:graphicData>
            </a:graphic>
          </wp:inline>
        </w:drawing>
      </w:r>
    </w:p>
    <w:p w14:paraId="006A8B23" w14:textId="77777777" w:rsidR="002E00A1" w:rsidRDefault="002E00A1" w:rsidP="002E00A1">
      <w:pPr>
        <w:spacing w:line="360" w:lineRule="auto"/>
        <w:jc w:val="center"/>
        <w:rPr>
          <w:lang w:val="es-ES_tradnl"/>
        </w:rPr>
      </w:pPr>
    </w:p>
    <w:p w14:paraId="12686069" w14:textId="77777777" w:rsidR="002E00A1" w:rsidRDefault="002E00A1" w:rsidP="002E00A1">
      <w:pPr>
        <w:spacing w:line="360" w:lineRule="auto"/>
        <w:jc w:val="center"/>
        <w:rPr>
          <w:lang w:val="es-ES_tradnl"/>
        </w:rPr>
      </w:pPr>
    </w:p>
    <w:p w14:paraId="49475371" w14:textId="77777777" w:rsidR="002E00A1" w:rsidRDefault="002E00A1" w:rsidP="002E00A1">
      <w:pPr>
        <w:spacing w:line="360" w:lineRule="auto"/>
        <w:jc w:val="center"/>
        <w:rPr>
          <w:lang w:val="es-ES_tradnl"/>
        </w:rPr>
      </w:pPr>
    </w:p>
    <w:p w14:paraId="5058FD57" w14:textId="77777777" w:rsidR="002E00A1" w:rsidRDefault="002E00A1" w:rsidP="002E00A1">
      <w:pPr>
        <w:spacing w:line="360" w:lineRule="auto"/>
        <w:jc w:val="center"/>
        <w:rPr>
          <w:lang w:val="es-ES_tradnl"/>
        </w:rPr>
      </w:pPr>
    </w:p>
    <w:p w14:paraId="00FBC854" w14:textId="77777777" w:rsidR="002E00A1" w:rsidRDefault="002E00A1" w:rsidP="002E00A1">
      <w:pPr>
        <w:spacing w:line="360" w:lineRule="auto"/>
        <w:jc w:val="center"/>
        <w:rPr>
          <w:lang w:val="es-ES_tradnl"/>
        </w:rPr>
      </w:pPr>
    </w:p>
    <w:p w14:paraId="5640EA33" w14:textId="77777777" w:rsidR="002E00A1" w:rsidRDefault="002E00A1" w:rsidP="002E00A1">
      <w:pPr>
        <w:spacing w:line="360" w:lineRule="auto"/>
        <w:jc w:val="center"/>
        <w:rPr>
          <w:lang w:val="es-ES_tradnl"/>
        </w:rPr>
      </w:pPr>
    </w:p>
    <w:p w14:paraId="13657C66" w14:textId="77777777" w:rsidR="002E00A1" w:rsidRDefault="002E00A1" w:rsidP="002E00A1">
      <w:pPr>
        <w:spacing w:line="360" w:lineRule="auto"/>
        <w:jc w:val="center"/>
        <w:rPr>
          <w:lang w:val="es-ES_tradnl"/>
        </w:rPr>
      </w:pPr>
    </w:p>
    <w:p w14:paraId="37621A24" w14:textId="77777777" w:rsidR="002E00A1" w:rsidRPr="002E00A1" w:rsidRDefault="002E00A1" w:rsidP="006718A3">
      <w:pPr>
        <w:spacing w:line="360" w:lineRule="auto"/>
        <w:jc w:val="both"/>
        <w:rPr>
          <w:lang w:val="es-ES"/>
        </w:rPr>
      </w:pPr>
      <w:r w:rsidRPr="002E00A1">
        <w:rPr>
          <w:lang w:val="es-ES"/>
        </w:rPr>
        <w:lastRenderedPageBreak/>
        <w:t xml:space="preserve">La estación de bombeo del municipio de </w:t>
      </w:r>
      <w:proofErr w:type="spellStart"/>
      <w:r w:rsidRPr="002E00A1">
        <w:rPr>
          <w:lang w:val="es-ES"/>
        </w:rPr>
        <w:t>Guaymate</w:t>
      </w:r>
      <w:proofErr w:type="spellEnd"/>
      <w:r w:rsidRPr="002E00A1">
        <w:rPr>
          <w:lang w:val="es-ES"/>
        </w:rPr>
        <w:t xml:space="preserve"> volvió a sufrir daños debido a un mal funcionamiento en la subestación eléctrica de este municipio. </w:t>
      </w:r>
    </w:p>
    <w:p w14:paraId="49919CB0" w14:textId="77777777" w:rsidR="002E00A1" w:rsidRPr="002E00A1" w:rsidRDefault="002E00A1" w:rsidP="006718A3">
      <w:pPr>
        <w:spacing w:line="360" w:lineRule="auto"/>
        <w:jc w:val="both"/>
        <w:rPr>
          <w:lang w:val="es-ES"/>
        </w:rPr>
      </w:pPr>
    </w:p>
    <w:p w14:paraId="7234DBF5" w14:textId="77777777" w:rsidR="002E00A1" w:rsidRPr="002E00A1" w:rsidRDefault="002E00A1" w:rsidP="006718A3">
      <w:pPr>
        <w:spacing w:line="360" w:lineRule="auto"/>
        <w:jc w:val="both"/>
        <w:rPr>
          <w:lang w:val="es-ES"/>
        </w:rPr>
      </w:pPr>
      <w:r w:rsidRPr="002E00A1">
        <w:rPr>
          <w:lang w:val="es-ES"/>
        </w:rPr>
        <w:t>Finalmente, hemos podido instalar una nueva bomba sumergible y restablecer el servicio de agua en esta comunidad.</w:t>
      </w:r>
    </w:p>
    <w:p w14:paraId="7371B184" w14:textId="77777777" w:rsidR="002E00A1" w:rsidRDefault="002E00A1" w:rsidP="002E00A1">
      <w:pPr>
        <w:spacing w:line="360" w:lineRule="auto"/>
        <w:jc w:val="center"/>
        <w:rPr>
          <w:lang w:val="es-ES_tradnl"/>
        </w:rPr>
      </w:pPr>
    </w:p>
    <w:p w14:paraId="6BB405DE" w14:textId="77777777" w:rsidR="002E00A1" w:rsidRDefault="002E00A1" w:rsidP="002E00A1">
      <w:pPr>
        <w:spacing w:line="360" w:lineRule="auto"/>
        <w:jc w:val="center"/>
        <w:rPr>
          <w:lang w:val="es-ES_tradnl"/>
        </w:rPr>
      </w:pPr>
      <w:r w:rsidRPr="004F7DE1">
        <w:rPr>
          <w:noProof/>
          <w:lang w:val="es-DO" w:eastAsia="es-DO"/>
        </w:rPr>
        <w:drawing>
          <wp:inline distT="0" distB="0" distL="0" distR="0" wp14:anchorId="22409380" wp14:editId="22675617">
            <wp:extent cx="4146550" cy="4616450"/>
            <wp:effectExtent l="0" t="0" r="6350" b="0"/>
            <wp:docPr id="1219529957" name="Imagen 12195299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extLst>
                        <a:ext uri="{28A0092B-C50C-407E-A947-70E740481C1C}">
                          <a14:useLocalDpi xmlns:a14="http://schemas.microsoft.com/office/drawing/2010/main" val="0"/>
                        </a:ext>
                      </a:extLst>
                    </a:blip>
                    <a:stretch>
                      <a:fillRect/>
                    </a:stretch>
                  </pic:blipFill>
                  <pic:spPr>
                    <a:xfrm>
                      <a:off x="0" y="0"/>
                      <a:ext cx="4146550" cy="4616450"/>
                    </a:xfrm>
                    <a:prstGeom prst="rect">
                      <a:avLst/>
                    </a:prstGeom>
                  </pic:spPr>
                </pic:pic>
              </a:graphicData>
            </a:graphic>
          </wp:inline>
        </w:drawing>
      </w:r>
    </w:p>
    <w:p w14:paraId="0A962F89" w14:textId="44AE0C39" w:rsidR="002E00A1" w:rsidRDefault="002E00A1" w:rsidP="002D16CC">
      <w:pPr>
        <w:spacing w:line="360" w:lineRule="auto"/>
        <w:rPr>
          <w:lang w:val="es-ES_tradnl"/>
        </w:rPr>
      </w:pPr>
    </w:p>
    <w:sectPr w:rsidR="002E00A1" w:rsidSect="002B188F">
      <w:headerReference w:type="default" r:id="rId30"/>
      <w:footerReference w:type="default" r:id="rId31"/>
      <w:pgSz w:w="12240" w:h="15840"/>
      <w:pgMar w:top="1440" w:right="2160" w:bottom="1440" w:left="216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455F39" w14:textId="77777777" w:rsidR="00DF4ABC" w:rsidRDefault="00DF4ABC" w:rsidP="00E84651">
      <w:pPr>
        <w:spacing w:after="0" w:line="240" w:lineRule="auto"/>
      </w:pPr>
      <w:r>
        <w:separator/>
      </w:r>
    </w:p>
  </w:endnote>
  <w:endnote w:type="continuationSeparator" w:id="0">
    <w:p w14:paraId="1D148F21" w14:textId="77777777" w:rsidR="00DF4ABC" w:rsidRDefault="00DF4ABC" w:rsidP="00E846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tifex CF Extra Light">
    <w:altName w:val="Calibri"/>
    <w:charset w:val="00"/>
    <w:family w:val="auto"/>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MT">
    <w:altName w:val="Arial"/>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98864644"/>
      <w:docPartObj>
        <w:docPartGallery w:val="Page Numbers (Bottom of Page)"/>
        <w:docPartUnique/>
      </w:docPartObj>
    </w:sdtPr>
    <w:sdtEndPr>
      <w:rPr>
        <w:noProof/>
      </w:rPr>
    </w:sdtEndPr>
    <w:sdtContent>
      <w:p w14:paraId="1A9E6193" w14:textId="53F74689" w:rsidR="007333D5" w:rsidRDefault="007333D5">
        <w:pPr>
          <w:pStyle w:val="Piedepgina"/>
          <w:jc w:val="center"/>
        </w:pPr>
        <w:r>
          <w:fldChar w:fldCharType="begin"/>
        </w:r>
        <w:r>
          <w:instrText xml:space="preserve"> PAGE   \* MERGEFORMAT </w:instrText>
        </w:r>
        <w:r>
          <w:fldChar w:fldCharType="separate"/>
        </w:r>
        <w:r>
          <w:rPr>
            <w:noProof/>
          </w:rPr>
          <w:t>2</w:t>
        </w:r>
        <w:r>
          <w:rPr>
            <w:noProof/>
          </w:rPr>
          <w:fldChar w:fldCharType="end"/>
        </w:r>
      </w:p>
    </w:sdtContent>
  </w:sdt>
  <w:p w14:paraId="5882525B" w14:textId="77777777" w:rsidR="007333D5" w:rsidRDefault="007333D5">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47965239"/>
      <w:docPartObj>
        <w:docPartGallery w:val="Page Numbers (Bottom of Page)"/>
        <w:docPartUnique/>
      </w:docPartObj>
    </w:sdtPr>
    <w:sdtEndPr>
      <w:rPr>
        <w:noProof/>
      </w:rPr>
    </w:sdtEndPr>
    <w:sdtContent>
      <w:p w14:paraId="76783BEA" w14:textId="3B2E45C0" w:rsidR="007333D5" w:rsidRDefault="007333D5" w:rsidP="0021106F">
        <w:pPr>
          <w:pStyle w:val="Piedepgina"/>
          <w:jc w:val="center"/>
        </w:pPr>
        <w:r>
          <w:rPr>
            <w:noProof/>
            <w:lang w:val="es-DO" w:eastAsia="es-DO"/>
          </w:rPr>
          <w:drawing>
            <wp:anchor distT="0" distB="0" distL="114300" distR="114300" simplePos="0" relativeHeight="251658240" behindDoc="0" locked="0" layoutInCell="1" allowOverlap="1" wp14:anchorId="54F82055" wp14:editId="6011AA1B">
              <wp:simplePos x="0" y="0"/>
              <wp:positionH relativeFrom="column">
                <wp:posOffset>1060792</wp:posOffset>
              </wp:positionH>
              <wp:positionV relativeFrom="paragraph">
                <wp:posOffset>-121920</wp:posOffset>
              </wp:positionV>
              <wp:extent cx="2995930" cy="408305"/>
              <wp:effectExtent l="0" t="0" r="0" b="0"/>
              <wp:wrapSquare wrapText="bothSides"/>
              <wp:docPr id="4974140"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139C570F" w14:textId="3C5D1A63" w:rsidR="007333D5" w:rsidRDefault="007333D5" w:rsidP="0021106F">
        <w:pPr>
          <w:pStyle w:val="Piedepgina"/>
          <w:jc w:val="center"/>
          <w:rPr>
            <w:color w:val="7F7F7F" w:themeColor="text1" w:themeTint="80"/>
          </w:rPr>
        </w:pPr>
      </w:p>
      <w:p w14:paraId="2B095E5E" w14:textId="04557AE1" w:rsidR="007333D5" w:rsidRDefault="007333D5" w:rsidP="00FB7EE3">
        <w:pPr>
          <w:pStyle w:val="Piedepgina"/>
          <w:jc w:val="center"/>
        </w:pPr>
        <w:r w:rsidRPr="00F74112">
          <w:rPr>
            <w:color w:val="7F7F7F" w:themeColor="text1" w:themeTint="80"/>
          </w:rPr>
          <w:fldChar w:fldCharType="begin"/>
        </w:r>
        <w:r w:rsidRPr="00F74112">
          <w:rPr>
            <w:color w:val="7F7F7F" w:themeColor="text1" w:themeTint="80"/>
          </w:rPr>
          <w:instrText xml:space="preserve"> PAGE   \* MERGEFORMAT </w:instrText>
        </w:r>
        <w:r w:rsidRPr="00F74112">
          <w:rPr>
            <w:color w:val="7F7F7F" w:themeColor="text1" w:themeTint="80"/>
          </w:rPr>
          <w:fldChar w:fldCharType="separate"/>
        </w:r>
        <w:r w:rsidR="001A4A7A">
          <w:rPr>
            <w:noProof/>
            <w:color w:val="7F7F7F" w:themeColor="text1" w:themeTint="80"/>
          </w:rPr>
          <w:t>2</w:t>
        </w:r>
        <w:r w:rsidRPr="00F74112">
          <w:rPr>
            <w:noProof/>
            <w:color w:val="7F7F7F" w:themeColor="text1" w:themeTint="80"/>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6F2E4A" w14:textId="77777777" w:rsidR="00DF4ABC" w:rsidRDefault="00DF4ABC" w:rsidP="00E84651">
      <w:pPr>
        <w:spacing w:after="0" w:line="240" w:lineRule="auto"/>
      </w:pPr>
      <w:r>
        <w:separator/>
      </w:r>
    </w:p>
  </w:footnote>
  <w:footnote w:type="continuationSeparator" w:id="0">
    <w:p w14:paraId="11D509AE" w14:textId="77777777" w:rsidR="00DF4ABC" w:rsidRDefault="00DF4ABC" w:rsidP="00E846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464575" w14:textId="77777777" w:rsidR="007333D5" w:rsidRDefault="007333D5">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6751F"/>
    <w:multiLevelType w:val="hybridMultilevel"/>
    <w:tmpl w:val="E6620474"/>
    <w:lvl w:ilvl="0" w:tplc="0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 w15:restartNumberingAfterBreak="0">
    <w:nsid w:val="093264D5"/>
    <w:multiLevelType w:val="hybridMultilevel"/>
    <w:tmpl w:val="1902ACD6"/>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 w15:restartNumberingAfterBreak="0">
    <w:nsid w:val="0D6E6DCC"/>
    <w:multiLevelType w:val="hybridMultilevel"/>
    <w:tmpl w:val="3CC6FCB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 w15:restartNumberingAfterBreak="0">
    <w:nsid w:val="12BC5C5D"/>
    <w:multiLevelType w:val="hybridMultilevel"/>
    <w:tmpl w:val="49C2E92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 w15:restartNumberingAfterBreak="0">
    <w:nsid w:val="135137AC"/>
    <w:multiLevelType w:val="hybridMultilevel"/>
    <w:tmpl w:val="E73C7D28"/>
    <w:lvl w:ilvl="0" w:tplc="0C0A0001">
      <w:start w:val="1"/>
      <w:numFmt w:val="bullet"/>
      <w:lvlText w:val=""/>
      <w:lvlJc w:val="left"/>
      <w:pPr>
        <w:ind w:left="502" w:hanging="360"/>
      </w:pPr>
      <w:rPr>
        <w:rFonts w:ascii="Symbol" w:hAnsi="Symbol" w:hint="default"/>
        <w:b/>
        <w:sz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14B77195"/>
    <w:multiLevelType w:val="hybridMultilevel"/>
    <w:tmpl w:val="52EA485C"/>
    <w:lvl w:ilvl="0" w:tplc="0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 w15:restartNumberingAfterBreak="0">
    <w:nsid w:val="15836E92"/>
    <w:multiLevelType w:val="hybridMultilevel"/>
    <w:tmpl w:val="6DC8222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20510D8D"/>
    <w:multiLevelType w:val="hybridMultilevel"/>
    <w:tmpl w:val="2D5ED23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8" w15:restartNumberingAfterBreak="0">
    <w:nsid w:val="219102FC"/>
    <w:multiLevelType w:val="hybridMultilevel"/>
    <w:tmpl w:val="0A7CA7FA"/>
    <w:lvl w:ilvl="0" w:tplc="37562C08">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9" w15:restartNumberingAfterBreak="0">
    <w:nsid w:val="25C106E5"/>
    <w:multiLevelType w:val="hybridMultilevel"/>
    <w:tmpl w:val="1A56B9E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2D81791B"/>
    <w:multiLevelType w:val="hybridMultilevel"/>
    <w:tmpl w:val="EB604022"/>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32953684"/>
    <w:multiLevelType w:val="hybridMultilevel"/>
    <w:tmpl w:val="2FAC3480"/>
    <w:lvl w:ilvl="0" w:tplc="0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2" w15:restartNumberingAfterBreak="0">
    <w:nsid w:val="373405B4"/>
    <w:multiLevelType w:val="hybridMultilevel"/>
    <w:tmpl w:val="F9D29F90"/>
    <w:lvl w:ilvl="0" w:tplc="C5E432D2">
      <w:start w:val="1"/>
      <w:numFmt w:val="upperLetter"/>
      <w:lvlText w:val="%1-"/>
      <w:lvlJc w:val="left"/>
      <w:pPr>
        <w:ind w:left="720" w:hanging="360"/>
      </w:pPr>
      <w:rPr>
        <w:rFonts w:eastAsiaTheme="minorEastAsia"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3A935A8A"/>
    <w:multiLevelType w:val="hybridMultilevel"/>
    <w:tmpl w:val="0D00FA08"/>
    <w:lvl w:ilvl="0" w:tplc="A9862952">
      <w:start w:val="1"/>
      <w:numFmt w:val="lowerLetter"/>
      <w:pStyle w:val="TDC3"/>
      <w:lvlText w:val="%1)"/>
      <w:lvlJc w:val="left"/>
      <w:pPr>
        <w:ind w:left="800" w:hanging="360"/>
      </w:pPr>
      <w:rPr>
        <w:rFonts w:ascii="Times New Roman" w:hAnsi="Times New Roman" w:hint="default"/>
        <w:color w:val="767171"/>
        <w:u w:val="single"/>
      </w:rPr>
    </w:lvl>
    <w:lvl w:ilvl="1" w:tplc="0C0A0019" w:tentative="1">
      <w:start w:val="1"/>
      <w:numFmt w:val="lowerLetter"/>
      <w:lvlText w:val="%2."/>
      <w:lvlJc w:val="left"/>
      <w:pPr>
        <w:ind w:left="1520" w:hanging="360"/>
      </w:pPr>
    </w:lvl>
    <w:lvl w:ilvl="2" w:tplc="0C0A001B" w:tentative="1">
      <w:start w:val="1"/>
      <w:numFmt w:val="lowerRoman"/>
      <w:lvlText w:val="%3."/>
      <w:lvlJc w:val="right"/>
      <w:pPr>
        <w:ind w:left="2240" w:hanging="180"/>
      </w:pPr>
    </w:lvl>
    <w:lvl w:ilvl="3" w:tplc="0C0A000F" w:tentative="1">
      <w:start w:val="1"/>
      <w:numFmt w:val="decimal"/>
      <w:lvlText w:val="%4."/>
      <w:lvlJc w:val="left"/>
      <w:pPr>
        <w:ind w:left="2960" w:hanging="360"/>
      </w:pPr>
    </w:lvl>
    <w:lvl w:ilvl="4" w:tplc="0C0A0019" w:tentative="1">
      <w:start w:val="1"/>
      <w:numFmt w:val="lowerLetter"/>
      <w:lvlText w:val="%5."/>
      <w:lvlJc w:val="left"/>
      <w:pPr>
        <w:ind w:left="3680" w:hanging="360"/>
      </w:pPr>
    </w:lvl>
    <w:lvl w:ilvl="5" w:tplc="0C0A001B" w:tentative="1">
      <w:start w:val="1"/>
      <w:numFmt w:val="lowerRoman"/>
      <w:lvlText w:val="%6."/>
      <w:lvlJc w:val="right"/>
      <w:pPr>
        <w:ind w:left="4400" w:hanging="180"/>
      </w:pPr>
    </w:lvl>
    <w:lvl w:ilvl="6" w:tplc="0C0A000F" w:tentative="1">
      <w:start w:val="1"/>
      <w:numFmt w:val="decimal"/>
      <w:lvlText w:val="%7."/>
      <w:lvlJc w:val="left"/>
      <w:pPr>
        <w:ind w:left="5120" w:hanging="360"/>
      </w:pPr>
    </w:lvl>
    <w:lvl w:ilvl="7" w:tplc="0C0A0019" w:tentative="1">
      <w:start w:val="1"/>
      <w:numFmt w:val="lowerLetter"/>
      <w:lvlText w:val="%8."/>
      <w:lvlJc w:val="left"/>
      <w:pPr>
        <w:ind w:left="5840" w:hanging="360"/>
      </w:pPr>
    </w:lvl>
    <w:lvl w:ilvl="8" w:tplc="0C0A001B" w:tentative="1">
      <w:start w:val="1"/>
      <w:numFmt w:val="lowerRoman"/>
      <w:lvlText w:val="%9."/>
      <w:lvlJc w:val="right"/>
      <w:pPr>
        <w:ind w:left="6560" w:hanging="180"/>
      </w:pPr>
    </w:lvl>
  </w:abstractNum>
  <w:abstractNum w:abstractNumId="14" w15:restartNumberingAfterBreak="0">
    <w:nsid w:val="49534B5F"/>
    <w:multiLevelType w:val="hybridMultilevel"/>
    <w:tmpl w:val="48567CE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4B973318"/>
    <w:multiLevelType w:val="hybridMultilevel"/>
    <w:tmpl w:val="F930594E"/>
    <w:lvl w:ilvl="0" w:tplc="86CCC2A0">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4D0F6F0B"/>
    <w:multiLevelType w:val="hybridMultilevel"/>
    <w:tmpl w:val="0D389002"/>
    <w:lvl w:ilvl="0" w:tplc="B39CDF70">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4D32392D"/>
    <w:multiLevelType w:val="hybridMultilevel"/>
    <w:tmpl w:val="4AE0F99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4F552F1D"/>
    <w:multiLevelType w:val="hybridMultilevel"/>
    <w:tmpl w:val="D1623F2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67E45E01"/>
    <w:multiLevelType w:val="hybridMultilevel"/>
    <w:tmpl w:val="434E68E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0" w15:restartNumberingAfterBreak="0">
    <w:nsid w:val="6D9B28AF"/>
    <w:multiLevelType w:val="hybridMultilevel"/>
    <w:tmpl w:val="4334A88A"/>
    <w:lvl w:ilvl="0" w:tplc="0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1" w15:restartNumberingAfterBreak="0">
    <w:nsid w:val="765F7D34"/>
    <w:multiLevelType w:val="hybridMultilevel"/>
    <w:tmpl w:val="16BECDF4"/>
    <w:lvl w:ilvl="0" w:tplc="0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2" w15:restartNumberingAfterBreak="0">
    <w:nsid w:val="7A295B69"/>
    <w:multiLevelType w:val="hybridMultilevel"/>
    <w:tmpl w:val="419A1FF6"/>
    <w:lvl w:ilvl="0" w:tplc="1C0A0001">
      <w:start w:val="1"/>
      <w:numFmt w:val="bullet"/>
      <w:lvlText w:val=""/>
      <w:lvlJc w:val="left"/>
      <w:pPr>
        <w:ind w:left="1440" w:hanging="360"/>
      </w:pPr>
      <w:rPr>
        <w:rFonts w:ascii="Symbol" w:hAnsi="Symbol" w:hint="default"/>
      </w:rPr>
    </w:lvl>
    <w:lvl w:ilvl="1" w:tplc="1C0A0003" w:tentative="1">
      <w:start w:val="1"/>
      <w:numFmt w:val="bullet"/>
      <w:lvlText w:val="o"/>
      <w:lvlJc w:val="left"/>
      <w:pPr>
        <w:ind w:left="2160" w:hanging="360"/>
      </w:pPr>
      <w:rPr>
        <w:rFonts w:ascii="Courier New" w:hAnsi="Courier New" w:cs="Courier New" w:hint="default"/>
      </w:rPr>
    </w:lvl>
    <w:lvl w:ilvl="2" w:tplc="1C0A0005" w:tentative="1">
      <w:start w:val="1"/>
      <w:numFmt w:val="bullet"/>
      <w:lvlText w:val=""/>
      <w:lvlJc w:val="left"/>
      <w:pPr>
        <w:ind w:left="2880" w:hanging="360"/>
      </w:pPr>
      <w:rPr>
        <w:rFonts w:ascii="Wingdings" w:hAnsi="Wingdings" w:hint="default"/>
      </w:rPr>
    </w:lvl>
    <w:lvl w:ilvl="3" w:tplc="1C0A0001" w:tentative="1">
      <w:start w:val="1"/>
      <w:numFmt w:val="bullet"/>
      <w:lvlText w:val=""/>
      <w:lvlJc w:val="left"/>
      <w:pPr>
        <w:ind w:left="3600" w:hanging="360"/>
      </w:pPr>
      <w:rPr>
        <w:rFonts w:ascii="Symbol" w:hAnsi="Symbol" w:hint="default"/>
      </w:rPr>
    </w:lvl>
    <w:lvl w:ilvl="4" w:tplc="1C0A0003" w:tentative="1">
      <w:start w:val="1"/>
      <w:numFmt w:val="bullet"/>
      <w:lvlText w:val="o"/>
      <w:lvlJc w:val="left"/>
      <w:pPr>
        <w:ind w:left="4320" w:hanging="360"/>
      </w:pPr>
      <w:rPr>
        <w:rFonts w:ascii="Courier New" w:hAnsi="Courier New" w:cs="Courier New" w:hint="default"/>
      </w:rPr>
    </w:lvl>
    <w:lvl w:ilvl="5" w:tplc="1C0A0005" w:tentative="1">
      <w:start w:val="1"/>
      <w:numFmt w:val="bullet"/>
      <w:lvlText w:val=""/>
      <w:lvlJc w:val="left"/>
      <w:pPr>
        <w:ind w:left="5040" w:hanging="360"/>
      </w:pPr>
      <w:rPr>
        <w:rFonts w:ascii="Wingdings" w:hAnsi="Wingdings" w:hint="default"/>
      </w:rPr>
    </w:lvl>
    <w:lvl w:ilvl="6" w:tplc="1C0A0001" w:tentative="1">
      <w:start w:val="1"/>
      <w:numFmt w:val="bullet"/>
      <w:lvlText w:val=""/>
      <w:lvlJc w:val="left"/>
      <w:pPr>
        <w:ind w:left="5760" w:hanging="360"/>
      </w:pPr>
      <w:rPr>
        <w:rFonts w:ascii="Symbol" w:hAnsi="Symbol" w:hint="default"/>
      </w:rPr>
    </w:lvl>
    <w:lvl w:ilvl="7" w:tplc="1C0A0003" w:tentative="1">
      <w:start w:val="1"/>
      <w:numFmt w:val="bullet"/>
      <w:lvlText w:val="o"/>
      <w:lvlJc w:val="left"/>
      <w:pPr>
        <w:ind w:left="6480" w:hanging="360"/>
      </w:pPr>
      <w:rPr>
        <w:rFonts w:ascii="Courier New" w:hAnsi="Courier New" w:cs="Courier New" w:hint="default"/>
      </w:rPr>
    </w:lvl>
    <w:lvl w:ilvl="8" w:tplc="1C0A0005" w:tentative="1">
      <w:start w:val="1"/>
      <w:numFmt w:val="bullet"/>
      <w:lvlText w:val=""/>
      <w:lvlJc w:val="left"/>
      <w:pPr>
        <w:ind w:left="7200" w:hanging="360"/>
      </w:pPr>
      <w:rPr>
        <w:rFonts w:ascii="Wingdings" w:hAnsi="Wingdings" w:hint="default"/>
      </w:rPr>
    </w:lvl>
  </w:abstractNum>
  <w:num w:numId="1">
    <w:abstractNumId w:val="16"/>
  </w:num>
  <w:num w:numId="2">
    <w:abstractNumId w:val="19"/>
  </w:num>
  <w:num w:numId="3">
    <w:abstractNumId w:val="8"/>
  </w:num>
  <w:num w:numId="4">
    <w:abstractNumId w:val="12"/>
  </w:num>
  <w:num w:numId="5">
    <w:abstractNumId w:val="4"/>
  </w:num>
  <w:num w:numId="6">
    <w:abstractNumId w:val="0"/>
  </w:num>
  <w:num w:numId="7">
    <w:abstractNumId w:val="3"/>
  </w:num>
  <w:num w:numId="8">
    <w:abstractNumId w:val="22"/>
  </w:num>
  <w:num w:numId="9">
    <w:abstractNumId w:val="20"/>
  </w:num>
  <w:num w:numId="10">
    <w:abstractNumId w:val="2"/>
  </w:num>
  <w:num w:numId="11">
    <w:abstractNumId w:val="7"/>
  </w:num>
  <w:num w:numId="12">
    <w:abstractNumId w:val="5"/>
  </w:num>
  <w:num w:numId="13">
    <w:abstractNumId w:val="10"/>
  </w:num>
  <w:num w:numId="14">
    <w:abstractNumId w:val="17"/>
  </w:num>
  <w:num w:numId="15">
    <w:abstractNumId w:val="15"/>
  </w:num>
  <w:num w:numId="16">
    <w:abstractNumId w:val="21"/>
  </w:num>
  <w:num w:numId="17">
    <w:abstractNumId w:val="11"/>
  </w:num>
  <w:num w:numId="18">
    <w:abstractNumId w:val="9"/>
  </w:num>
  <w:num w:numId="19">
    <w:abstractNumId w:val="18"/>
  </w:num>
  <w:num w:numId="20">
    <w:abstractNumId w:val="13"/>
  </w:num>
  <w:num w:numId="21">
    <w:abstractNumId w:val="1"/>
  </w:num>
  <w:num w:numId="22">
    <w:abstractNumId w:val="6"/>
  </w:num>
  <w:num w:numId="23">
    <w:abstractNumId w:val="1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7F4E"/>
    <w:rsid w:val="00032423"/>
    <w:rsid w:val="00045B3E"/>
    <w:rsid w:val="0007427A"/>
    <w:rsid w:val="00094573"/>
    <w:rsid w:val="000960E2"/>
    <w:rsid w:val="000A542E"/>
    <w:rsid w:val="000F09EF"/>
    <w:rsid w:val="000F2044"/>
    <w:rsid w:val="000F38E8"/>
    <w:rsid w:val="000F7B03"/>
    <w:rsid w:val="001045CB"/>
    <w:rsid w:val="00114F2A"/>
    <w:rsid w:val="001240D0"/>
    <w:rsid w:val="00125D46"/>
    <w:rsid w:val="0014404E"/>
    <w:rsid w:val="001578F4"/>
    <w:rsid w:val="00160375"/>
    <w:rsid w:val="00173A6B"/>
    <w:rsid w:val="001A4A7A"/>
    <w:rsid w:val="001C3E54"/>
    <w:rsid w:val="001D608D"/>
    <w:rsid w:val="001E07B9"/>
    <w:rsid w:val="00200B6E"/>
    <w:rsid w:val="0021029B"/>
    <w:rsid w:val="0021106F"/>
    <w:rsid w:val="0021331F"/>
    <w:rsid w:val="00221776"/>
    <w:rsid w:val="00223012"/>
    <w:rsid w:val="00243FED"/>
    <w:rsid w:val="00266454"/>
    <w:rsid w:val="00275634"/>
    <w:rsid w:val="00284A48"/>
    <w:rsid w:val="00285BE6"/>
    <w:rsid w:val="002B188F"/>
    <w:rsid w:val="002B4451"/>
    <w:rsid w:val="002D16CC"/>
    <w:rsid w:val="002E00A1"/>
    <w:rsid w:val="002E112A"/>
    <w:rsid w:val="003205DB"/>
    <w:rsid w:val="003302B8"/>
    <w:rsid w:val="00330BBF"/>
    <w:rsid w:val="00331216"/>
    <w:rsid w:val="0034224F"/>
    <w:rsid w:val="00346852"/>
    <w:rsid w:val="00353113"/>
    <w:rsid w:val="0035429F"/>
    <w:rsid w:val="003555C6"/>
    <w:rsid w:val="00355FE2"/>
    <w:rsid w:val="00361AFD"/>
    <w:rsid w:val="00363F84"/>
    <w:rsid w:val="003A614C"/>
    <w:rsid w:val="003B09EE"/>
    <w:rsid w:val="003B15A3"/>
    <w:rsid w:val="003D01D8"/>
    <w:rsid w:val="003D6E9C"/>
    <w:rsid w:val="003E4274"/>
    <w:rsid w:val="003E7C79"/>
    <w:rsid w:val="003E7EAF"/>
    <w:rsid w:val="003F0653"/>
    <w:rsid w:val="00417DF0"/>
    <w:rsid w:val="00425CF6"/>
    <w:rsid w:val="00433127"/>
    <w:rsid w:val="00436A53"/>
    <w:rsid w:val="00443BFC"/>
    <w:rsid w:val="00460CDF"/>
    <w:rsid w:val="00463A18"/>
    <w:rsid w:val="00465839"/>
    <w:rsid w:val="004671B7"/>
    <w:rsid w:val="00485B71"/>
    <w:rsid w:val="004948BC"/>
    <w:rsid w:val="004A327E"/>
    <w:rsid w:val="004A515E"/>
    <w:rsid w:val="004B7FB2"/>
    <w:rsid w:val="004F2DD5"/>
    <w:rsid w:val="005273D1"/>
    <w:rsid w:val="005407C0"/>
    <w:rsid w:val="005421D6"/>
    <w:rsid w:val="00544419"/>
    <w:rsid w:val="00545797"/>
    <w:rsid w:val="005554CC"/>
    <w:rsid w:val="00572D53"/>
    <w:rsid w:val="0057451B"/>
    <w:rsid w:val="005805BA"/>
    <w:rsid w:val="005A44A8"/>
    <w:rsid w:val="005B1AED"/>
    <w:rsid w:val="005C2AE2"/>
    <w:rsid w:val="005C548C"/>
    <w:rsid w:val="005C7AA4"/>
    <w:rsid w:val="005F72E4"/>
    <w:rsid w:val="00604091"/>
    <w:rsid w:val="0061095C"/>
    <w:rsid w:val="006114F3"/>
    <w:rsid w:val="006160B6"/>
    <w:rsid w:val="00631F6E"/>
    <w:rsid w:val="00644BF9"/>
    <w:rsid w:val="00654164"/>
    <w:rsid w:val="00654EFA"/>
    <w:rsid w:val="00667CD4"/>
    <w:rsid w:val="006718A3"/>
    <w:rsid w:val="0069605D"/>
    <w:rsid w:val="006B4880"/>
    <w:rsid w:val="006D0BA5"/>
    <w:rsid w:val="006E3F08"/>
    <w:rsid w:val="006F5065"/>
    <w:rsid w:val="007008EA"/>
    <w:rsid w:val="007027D5"/>
    <w:rsid w:val="00725413"/>
    <w:rsid w:val="007333D5"/>
    <w:rsid w:val="00744127"/>
    <w:rsid w:val="007517AC"/>
    <w:rsid w:val="00785BC0"/>
    <w:rsid w:val="00785C34"/>
    <w:rsid w:val="00786C60"/>
    <w:rsid w:val="00790DCA"/>
    <w:rsid w:val="007930DF"/>
    <w:rsid w:val="00795A16"/>
    <w:rsid w:val="00796C22"/>
    <w:rsid w:val="007A267B"/>
    <w:rsid w:val="007A277A"/>
    <w:rsid w:val="007B7CBD"/>
    <w:rsid w:val="007C22CE"/>
    <w:rsid w:val="007C6071"/>
    <w:rsid w:val="007E50C0"/>
    <w:rsid w:val="00830C6C"/>
    <w:rsid w:val="00830D8A"/>
    <w:rsid w:val="00860389"/>
    <w:rsid w:val="00866328"/>
    <w:rsid w:val="0087240E"/>
    <w:rsid w:val="0087658A"/>
    <w:rsid w:val="0087772C"/>
    <w:rsid w:val="00881874"/>
    <w:rsid w:val="00882DEB"/>
    <w:rsid w:val="00883CA8"/>
    <w:rsid w:val="0089273D"/>
    <w:rsid w:val="008B73F9"/>
    <w:rsid w:val="008C22C6"/>
    <w:rsid w:val="008C2F2F"/>
    <w:rsid w:val="008D7F4E"/>
    <w:rsid w:val="008E08C8"/>
    <w:rsid w:val="009000C6"/>
    <w:rsid w:val="00920A80"/>
    <w:rsid w:val="0092124A"/>
    <w:rsid w:val="009547F0"/>
    <w:rsid w:val="009558E4"/>
    <w:rsid w:val="00967739"/>
    <w:rsid w:val="0097291D"/>
    <w:rsid w:val="009870D7"/>
    <w:rsid w:val="009904DB"/>
    <w:rsid w:val="00995128"/>
    <w:rsid w:val="009A466A"/>
    <w:rsid w:val="009B239B"/>
    <w:rsid w:val="009C655C"/>
    <w:rsid w:val="009C7396"/>
    <w:rsid w:val="009F3D54"/>
    <w:rsid w:val="00A04991"/>
    <w:rsid w:val="00A04B5B"/>
    <w:rsid w:val="00A11A21"/>
    <w:rsid w:val="00A36072"/>
    <w:rsid w:val="00A44089"/>
    <w:rsid w:val="00A44843"/>
    <w:rsid w:val="00A50E76"/>
    <w:rsid w:val="00A630BC"/>
    <w:rsid w:val="00A63A00"/>
    <w:rsid w:val="00A72C33"/>
    <w:rsid w:val="00A93C15"/>
    <w:rsid w:val="00AD6032"/>
    <w:rsid w:val="00B07C63"/>
    <w:rsid w:val="00B16EF5"/>
    <w:rsid w:val="00B30E63"/>
    <w:rsid w:val="00B45B38"/>
    <w:rsid w:val="00B5205E"/>
    <w:rsid w:val="00B56CA4"/>
    <w:rsid w:val="00B6650C"/>
    <w:rsid w:val="00B807BE"/>
    <w:rsid w:val="00B97E6B"/>
    <w:rsid w:val="00BA2267"/>
    <w:rsid w:val="00BA56DF"/>
    <w:rsid w:val="00BB12C6"/>
    <w:rsid w:val="00BB7662"/>
    <w:rsid w:val="00BD1A79"/>
    <w:rsid w:val="00BE2AB6"/>
    <w:rsid w:val="00BE3668"/>
    <w:rsid w:val="00BF2B5B"/>
    <w:rsid w:val="00C02322"/>
    <w:rsid w:val="00C10543"/>
    <w:rsid w:val="00C122ED"/>
    <w:rsid w:val="00C1271C"/>
    <w:rsid w:val="00C31394"/>
    <w:rsid w:val="00C37700"/>
    <w:rsid w:val="00C61050"/>
    <w:rsid w:val="00C63744"/>
    <w:rsid w:val="00C64CEF"/>
    <w:rsid w:val="00C70368"/>
    <w:rsid w:val="00C92BF6"/>
    <w:rsid w:val="00CD0F92"/>
    <w:rsid w:val="00CD73A3"/>
    <w:rsid w:val="00CE6F84"/>
    <w:rsid w:val="00CF1F4A"/>
    <w:rsid w:val="00D068A9"/>
    <w:rsid w:val="00D124D3"/>
    <w:rsid w:val="00D2018B"/>
    <w:rsid w:val="00D223FD"/>
    <w:rsid w:val="00D22567"/>
    <w:rsid w:val="00D22E4F"/>
    <w:rsid w:val="00D23481"/>
    <w:rsid w:val="00D2635E"/>
    <w:rsid w:val="00D56816"/>
    <w:rsid w:val="00D72826"/>
    <w:rsid w:val="00D75115"/>
    <w:rsid w:val="00D86DEF"/>
    <w:rsid w:val="00DA0BD4"/>
    <w:rsid w:val="00DA3488"/>
    <w:rsid w:val="00DB12AA"/>
    <w:rsid w:val="00DC476D"/>
    <w:rsid w:val="00DF0B54"/>
    <w:rsid w:val="00DF4ABC"/>
    <w:rsid w:val="00E12DDE"/>
    <w:rsid w:val="00E131C1"/>
    <w:rsid w:val="00E14734"/>
    <w:rsid w:val="00E40CAE"/>
    <w:rsid w:val="00E579EB"/>
    <w:rsid w:val="00E63BD2"/>
    <w:rsid w:val="00E648A9"/>
    <w:rsid w:val="00E65A00"/>
    <w:rsid w:val="00E739F8"/>
    <w:rsid w:val="00E80BF2"/>
    <w:rsid w:val="00E84651"/>
    <w:rsid w:val="00EA0C24"/>
    <w:rsid w:val="00EE5404"/>
    <w:rsid w:val="00EE68EB"/>
    <w:rsid w:val="00F10173"/>
    <w:rsid w:val="00F177DE"/>
    <w:rsid w:val="00F21DBA"/>
    <w:rsid w:val="00F23DCD"/>
    <w:rsid w:val="00F2715F"/>
    <w:rsid w:val="00F36012"/>
    <w:rsid w:val="00F41215"/>
    <w:rsid w:val="00F56299"/>
    <w:rsid w:val="00F563E5"/>
    <w:rsid w:val="00F62995"/>
    <w:rsid w:val="00F74112"/>
    <w:rsid w:val="00F94808"/>
    <w:rsid w:val="00FA2C00"/>
    <w:rsid w:val="00FA32FD"/>
    <w:rsid w:val="00FA63EF"/>
    <w:rsid w:val="00FB7EE3"/>
    <w:rsid w:val="00FD67CD"/>
    <w:rsid w:val="00FD7F6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2ED340"/>
  <w15:chartTrackingRefBased/>
  <w15:docId w15:val="{E7F5F212-B1EA-4FE1-81F3-D2FDE1F6C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color w:val="767171"/>
        <w:spacing w:val="20"/>
        <w:sz w:val="24"/>
        <w:szCs w:val="24"/>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7F4E"/>
  </w:style>
  <w:style w:type="paragraph" w:styleId="Ttulo1">
    <w:name w:val="heading 1"/>
    <w:basedOn w:val="Normal"/>
    <w:next w:val="Normal"/>
    <w:link w:val="Ttulo1Car"/>
    <w:uiPriority w:val="9"/>
    <w:qFormat/>
    <w:rsid w:val="00654164"/>
    <w:pPr>
      <w:keepNext/>
      <w:keepLines/>
      <w:spacing w:before="240" w:after="0" w:line="360" w:lineRule="auto"/>
      <w:jc w:val="center"/>
      <w:outlineLvl w:val="0"/>
    </w:pPr>
    <w:rPr>
      <w:rFonts w:eastAsiaTheme="majorEastAsia" w:cstheme="majorBidi"/>
      <w:b/>
      <w:color w:val="767171" w:themeColor="background2" w:themeShade="80"/>
      <w:sz w:val="28"/>
      <w:szCs w:val="32"/>
    </w:rPr>
  </w:style>
  <w:style w:type="paragraph" w:styleId="Ttulo2">
    <w:name w:val="heading 2"/>
    <w:basedOn w:val="Normal"/>
    <w:next w:val="Normal"/>
    <w:link w:val="Ttulo2Car"/>
    <w:uiPriority w:val="9"/>
    <w:unhideWhenUsed/>
    <w:qFormat/>
    <w:rsid w:val="00A630BC"/>
    <w:pPr>
      <w:keepNext/>
      <w:keepLines/>
      <w:spacing w:before="40" w:after="0"/>
      <w:outlineLvl w:val="1"/>
    </w:pPr>
    <w:rPr>
      <w:rFonts w:eastAsiaTheme="majorEastAsia" w:cstheme="majorBidi"/>
      <w:color w:val="595959" w:themeColor="text1" w:themeTint="A6"/>
      <w:szCs w:val="26"/>
    </w:rPr>
  </w:style>
  <w:style w:type="paragraph" w:styleId="Ttulo3">
    <w:name w:val="heading 3"/>
    <w:basedOn w:val="Normal"/>
    <w:next w:val="Normal"/>
    <w:link w:val="Ttulo3Car"/>
    <w:uiPriority w:val="9"/>
    <w:semiHidden/>
    <w:unhideWhenUsed/>
    <w:qFormat/>
    <w:rsid w:val="00C122ED"/>
    <w:pPr>
      <w:keepNext/>
      <w:keepLines/>
      <w:spacing w:before="40" w:after="0"/>
      <w:outlineLvl w:val="2"/>
    </w:pPr>
    <w:rPr>
      <w:rFonts w:asciiTheme="majorHAnsi" w:eastAsiaTheme="majorEastAsia" w:hAnsiTheme="majorHAnsi" w:cstheme="majorBidi"/>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465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84651"/>
  </w:style>
  <w:style w:type="paragraph" w:styleId="Piedepgina">
    <w:name w:val="footer"/>
    <w:basedOn w:val="Normal"/>
    <w:link w:val="PiedepginaCar"/>
    <w:uiPriority w:val="99"/>
    <w:unhideWhenUsed/>
    <w:rsid w:val="00E8465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84651"/>
  </w:style>
  <w:style w:type="paragraph" w:styleId="Sinespaciado">
    <w:name w:val="No Spacing"/>
    <w:link w:val="SinespaciadoCar"/>
    <w:uiPriority w:val="1"/>
    <w:qFormat/>
    <w:rsid w:val="005273D1"/>
    <w:pPr>
      <w:spacing w:after="0" w:line="240" w:lineRule="auto"/>
    </w:pPr>
    <w:rPr>
      <w:rFonts w:eastAsia="Calibri"/>
      <w:color w:val="595959" w:themeColor="text1" w:themeTint="A6"/>
    </w:rPr>
  </w:style>
  <w:style w:type="character" w:customStyle="1" w:styleId="Ttulo1Car">
    <w:name w:val="Título 1 Car"/>
    <w:basedOn w:val="Fuentedeprrafopredeter"/>
    <w:link w:val="Ttulo1"/>
    <w:uiPriority w:val="9"/>
    <w:rsid w:val="00654164"/>
    <w:rPr>
      <w:rFonts w:ascii="Times New Roman" w:eastAsiaTheme="majorEastAsia" w:hAnsi="Times New Roman" w:cstheme="majorBidi"/>
      <w:b/>
      <w:color w:val="767171" w:themeColor="background2" w:themeShade="80"/>
      <w:sz w:val="28"/>
      <w:szCs w:val="32"/>
    </w:rPr>
  </w:style>
  <w:style w:type="paragraph" w:styleId="TtuloTDC">
    <w:name w:val="TOC Heading"/>
    <w:basedOn w:val="Ttulo1"/>
    <w:next w:val="Normal"/>
    <w:uiPriority w:val="39"/>
    <w:unhideWhenUsed/>
    <w:qFormat/>
    <w:rsid w:val="00BA2267"/>
    <w:pPr>
      <w:spacing w:line="259" w:lineRule="auto"/>
      <w:jc w:val="left"/>
      <w:outlineLvl w:val="9"/>
    </w:pPr>
    <w:rPr>
      <w:rFonts w:asciiTheme="majorHAnsi" w:hAnsiTheme="majorHAnsi"/>
      <w:b w:val="0"/>
      <w:color w:val="2F5496" w:themeColor="accent1" w:themeShade="BF"/>
      <w:sz w:val="32"/>
    </w:rPr>
  </w:style>
  <w:style w:type="paragraph" w:styleId="TDC1">
    <w:name w:val="toc 1"/>
    <w:basedOn w:val="Normal"/>
    <w:next w:val="Normal"/>
    <w:autoRedefine/>
    <w:uiPriority w:val="39"/>
    <w:unhideWhenUsed/>
    <w:rsid w:val="00BA2267"/>
    <w:pPr>
      <w:spacing w:after="100"/>
    </w:pPr>
  </w:style>
  <w:style w:type="character" w:styleId="Hipervnculo">
    <w:name w:val="Hyperlink"/>
    <w:basedOn w:val="Fuentedeprrafopredeter"/>
    <w:uiPriority w:val="99"/>
    <w:unhideWhenUsed/>
    <w:rsid w:val="00BA2267"/>
    <w:rPr>
      <w:color w:val="0563C1" w:themeColor="hyperlink"/>
      <w:u w:val="single"/>
    </w:rPr>
  </w:style>
  <w:style w:type="character" w:customStyle="1" w:styleId="Ttulo2Car">
    <w:name w:val="Título 2 Car"/>
    <w:basedOn w:val="Fuentedeprrafopredeter"/>
    <w:link w:val="Ttulo2"/>
    <w:uiPriority w:val="9"/>
    <w:rsid w:val="00A630BC"/>
    <w:rPr>
      <w:rFonts w:eastAsiaTheme="majorEastAsia" w:cstheme="majorBidi"/>
      <w:color w:val="595959" w:themeColor="text1" w:themeTint="A6"/>
      <w:szCs w:val="26"/>
    </w:rPr>
  </w:style>
  <w:style w:type="paragraph" w:styleId="Prrafodelista">
    <w:name w:val="List Paragraph"/>
    <w:basedOn w:val="Normal"/>
    <w:uiPriority w:val="34"/>
    <w:qFormat/>
    <w:rsid w:val="00C122ED"/>
    <w:pPr>
      <w:spacing w:line="456" w:lineRule="auto"/>
      <w:ind w:left="720"/>
      <w:contextualSpacing/>
      <w:jc w:val="both"/>
    </w:pPr>
    <w:rPr>
      <w:rFonts w:ascii="Artifex CF Extra Light" w:hAnsi="Artifex CF Extra Light" w:cstheme="minorBidi"/>
      <w:color w:val="1F3864" w:themeColor="accent1" w:themeShade="80"/>
      <w:spacing w:val="0"/>
      <w:sz w:val="18"/>
      <w:szCs w:val="22"/>
      <w:lang w:val="es-DO"/>
    </w:rPr>
  </w:style>
  <w:style w:type="character" w:styleId="nfasis">
    <w:name w:val="Emphasis"/>
    <w:basedOn w:val="Fuentedeprrafopredeter"/>
    <w:uiPriority w:val="20"/>
    <w:qFormat/>
    <w:rsid w:val="00C122ED"/>
    <w:rPr>
      <w:i/>
      <w:iCs/>
    </w:rPr>
  </w:style>
  <w:style w:type="paragraph" w:customStyle="1" w:styleId="subsubcapitulo">
    <w:name w:val="sub subcapitulo"/>
    <w:basedOn w:val="Ttulo3"/>
    <w:next w:val="Ttulo3"/>
    <w:link w:val="subsubcapituloCar"/>
    <w:qFormat/>
    <w:rsid w:val="00C122ED"/>
    <w:rPr>
      <w:spacing w:val="0"/>
      <w:lang w:val="es-DO"/>
    </w:rPr>
  </w:style>
  <w:style w:type="character" w:customStyle="1" w:styleId="subsubcapituloCar">
    <w:name w:val="sub subcapitulo Car"/>
    <w:basedOn w:val="Ttulo3Car"/>
    <w:link w:val="subsubcapitulo"/>
    <w:rsid w:val="00C122ED"/>
    <w:rPr>
      <w:rFonts w:asciiTheme="majorHAnsi" w:eastAsiaTheme="majorEastAsia" w:hAnsiTheme="majorHAnsi" w:cstheme="majorBidi"/>
      <w:color w:val="1F3763" w:themeColor="accent1" w:themeShade="7F"/>
      <w:spacing w:val="0"/>
      <w:lang w:val="es-DO"/>
    </w:rPr>
  </w:style>
  <w:style w:type="character" w:customStyle="1" w:styleId="Ttulo3Car">
    <w:name w:val="Título 3 Car"/>
    <w:basedOn w:val="Fuentedeprrafopredeter"/>
    <w:link w:val="Ttulo3"/>
    <w:uiPriority w:val="9"/>
    <w:semiHidden/>
    <w:rsid w:val="00C122ED"/>
    <w:rPr>
      <w:rFonts w:asciiTheme="majorHAnsi" w:eastAsiaTheme="majorEastAsia" w:hAnsiTheme="majorHAnsi" w:cstheme="majorBidi"/>
      <w:color w:val="1F3763" w:themeColor="accent1" w:themeShade="7F"/>
    </w:rPr>
  </w:style>
  <w:style w:type="table" w:styleId="Tablaconcuadrcula">
    <w:name w:val="Table Grid"/>
    <w:basedOn w:val="Tablanormal"/>
    <w:uiPriority w:val="39"/>
    <w:rsid w:val="00433127"/>
    <w:pPr>
      <w:spacing w:after="0" w:line="240" w:lineRule="auto"/>
    </w:pPr>
    <w:rPr>
      <w:rFonts w:asciiTheme="minorHAnsi" w:hAnsiTheme="minorHAnsi" w:cstheme="minorBidi"/>
      <w:color w:val="auto"/>
      <w:spacing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cabezC">
    <w:name w:val="Encabez. C"/>
    <w:basedOn w:val="Encabezado"/>
    <w:rsid w:val="00433127"/>
    <w:pPr>
      <w:keepLines/>
      <w:tabs>
        <w:tab w:val="clear" w:pos="4680"/>
        <w:tab w:val="clear" w:pos="9360"/>
      </w:tabs>
      <w:suppressAutoHyphens/>
      <w:spacing w:before="120" w:after="120"/>
      <w:jc w:val="center"/>
    </w:pPr>
    <w:rPr>
      <w:rFonts w:ascii="Arial" w:eastAsia="Times New Roman" w:hAnsi="Arial"/>
      <w:b/>
      <w:caps/>
      <w:color w:val="auto"/>
      <w:spacing w:val="0"/>
      <w:sz w:val="20"/>
      <w:szCs w:val="20"/>
      <w:lang w:val="es-ES_tradnl" w:eastAsia="es-ES"/>
    </w:rPr>
  </w:style>
  <w:style w:type="character" w:customStyle="1" w:styleId="SinespaciadoCar">
    <w:name w:val="Sin espaciado Car"/>
    <w:basedOn w:val="Fuentedeprrafopredeter"/>
    <w:link w:val="Sinespaciado"/>
    <w:uiPriority w:val="1"/>
    <w:rsid w:val="00F62995"/>
    <w:rPr>
      <w:rFonts w:eastAsia="Calibri"/>
      <w:color w:val="595959" w:themeColor="text1" w:themeTint="A6"/>
    </w:rPr>
  </w:style>
  <w:style w:type="paragraph" w:styleId="Textodeglobo">
    <w:name w:val="Balloon Text"/>
    <w:basedOn w:val="Normal"/>
    <w:link w:val="TextodegloboCar"/>
    <w:uiPriority w:val="99"/>
    <w:semiHidden/>
    <w:unhideWhenUsed/>
    <w:rsid w:val="00346852"/>
    <w:pPr>
      <w:spacing w:after="0" w:line="240" w:lineRule="auto"/>
    </w:pPr>
    <w:rPr>
      <w:rFonts w:ascii="Segoe UI" w:hAnsi="Segoe UI" w:cs="Segoe UI"/>
      <w:color w:val="auto"/>
      <w:spacing w:val="0"/>
      <w:sz w:val="18"/>
      <w:szCs w:val="18"/>
      <w:lang w:val="es-DO"/>
    </w:rPr>
  </w:style>
  <w:style w:type="character" w:customStyle="1" w:styleId="TextodegloboCar">
    <w:name w:val="Texto de globo Car"/>
    <w:basedOn w:val="Fuentedeprrafopredeter"/>
    <w:link w:val="Textodeglobo"/>
    <w:uiPriority w:val="99"/>
    <w:semiHidden/>
    <w:rsid w:val="00346852"/>
    <w:rPr>
      <w:rFonts w:ascii="Segoe UI" w:hAnsi="Segoe UI" w:cs="Segoe UI"/>
      <w:color w:val="auto"/>
      <w:spacing w:val="0"/>
      <w:sz w:val="18"/>
      <w:szCs w:val="18"/>
      <w:lang w:val="es-DO"/>
    </w:rPr>
  </w:style>
  <w:style w:type="paragraph" w:styleId="NormalWeb">
    <w:name w:val="Normal (Web)"/>
    <w:basedOn w:val="Normal"/>
    <w:uiPriority w:val="99"/>
    <w:semiHidden/>
    <w:unhideWhenUsed/>
    <w:rsid w:val="00346852"/>
    <w:pPr>
      <w:spacing w:before="100" w:beforeAutospacing="1" w:after="100" w:afterAutospacing="1" w:line="240" w:lineRule="auto"/>
    </w:pPr>
    <w:rPr>
      <w:rFonts w:eastAsia="Times New Roman"/>
      <w:color w:val="auto"/>
      <w:spacing w:val="0"/>
      <w:lang w:val="es-DO" w:eastAsia="es-DO"/>
    </w:rPr>
  </w:style>
  <w:style w:type="table" w:customStyle="1" w:styleId="Tablaconcuadrcula1">
    <w:name w:val="Tabla con cuadrícula1"/>
    <w:basedOn w:val="Tablanormal"/>
    <w:next w:val="Tablaconcuadrcula"/>
    <w:uiPriority w:val="59"/>
    <w:rsid w:val="00346852"/>
    <w:pPr>
      <w:spacing w:after="0" w:line="240" w:lineRule="auto"/>
    </w:pPr>
    <w:rPr>
      <w:rFonts w:asciiTheme="minorHAnsi" w:hAnsiTheme="minorHAnsi" w:cstheme="minorBidi"/>
      <w:color w:val="auto"/>
      <w:spacing w:val="0"/>
      <w:sz w:val="22"/>
      <w:szCs w:val="22"/>
      <w:lang w:val="es-D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Textoennegrita">
    <w:name w:val="Strong"/>
    <w:basedOn w:val="Fuentedeprrafopredeter"/>
    <w:uiPriority w:val="22"/>
    <w:qFormat/>
    <w:rsid w:val="00346852"/>
    <w:rPr>
      <w:b/>
      <w:bCs/>
    </w:rPr>
  </w:style>
  <w:style w:type="paragraph" w:styleId="TDC2">
    <w:name w:val="toc 2"/>
    <w:basedOn w:val="Normal"/>
    <w:next w:val="Normal"/>
    <w:autoRedefine/>
    <w:uiPriority w:val="39"/>
    <w:unhideWhenUsed/>
    <w:rsid w:val="00346852"/>
    <w:pPr>
      <w:spacing w:after="100"/>
      <w:ind w:left="220"/>
    </w:pPr>
    <w:rPr>
      <w:rFonts w:asciiTheme="minorHAnsi" w:eastAsiaTheme="minorEastAsia" w:hAnsiTheme="minorHAnsi"/>
      <w:color w:val="auto"/>
      <w:spacing w:val="0"/>
      <w:sz w:val="22"/>
      <w:szCs w:val="22"/>
      <w:lang w:val="es-DO" w:eastAsia="es-DO"/>
    </w:rPr>
  </w:style>
  <w:style w:type="paragraph" w:styleId="TDC3">
    <w:name w:val="toc 3"/>
    <w:basedOn w:val="Normal"/>
    <w:next w:val="Normal"/>
    <w:autoRedefine/>
    <w:uiPriority w:val="39"/>
    <w:unhideWhenUsed/>
    <w:rsid w:val="006B4880"/>
    <w:pPr>
      <w:numPr>
        <w:numId w:val="20"/>
      </w:numPr>
      <w:tabs>
        <w:tab w:val="left" w:pos="7513"/>
        <w:tab w:val="right" w:leader="dot" w:pos="7920"/>
      </w:tabs>
      <w:spacing w:after="100"/>
    </w:pPr>
    <w:rPr>
      <w:rFonts w:asciiTheme="minorHAnsi" w:eastAsiaTheme="minorEastAsia" w:hAnsiTheme="minorHAnsi"/>
      <w:color w:val="auto"/>
      <w:spacing w:val="0"/>
      <w:sz w:val="22"/>
      <w:szCs w:val="22"/>
      <w:lang w:val="es-DO" w:eastAsia="es-DO"/>
    </w:rPr>
  </w:style>
  <w:style w:type="character" w:styleId="Refdecomentario">
    <w:name w:val="annotation reference"/>
    <w:basedOn w:val="Fuentedeprrafopredeter"/>
    <w:uiPriority w:val="99"/>
    <w:semiHidden/>
    <w:unhideWhenUsed/>
    <w:rsid w:val="00346852"/>
    <w:rPr>
      <w:sz w:val="16"/>
      <w:szCs w:val="16"/>
    </w:rPr>
  </w:style>
  <w:style w:type="paragraph" w:styleId="Textocomentario">
    <w:name w:val="annotation text"/>
    <w:basedOn w:val="Normal"/>
    <w:link w:val="TextocomentarioCar"/>
    <w:uiPriority w:val="99"/>
    <w:semiHidden/>
    <w:unhideWhenUsed/>
    <w:rsid w:val="00346852"/>
    <w:pPr>
      <w:spacing w:line="240" w:lineRule="auto"/>
    </w:pPr>
    <w:rPr>
      <w:rFonts w:asciiTheme="minorHAnsi" w:hAnsiTheme="minorHAnsi" w:cstheme="minorBidi"/>
      <w:color w:val="auto"/>
      <w:spacing w:val="0"/>
      <w:sz w:val="20"/>
      <w:szCs w:val="20"/>
      <w:lang w:val="es-DO"/>
    </w:rPr>
  </w:style>
  <w:style w:type="character" w:customStyle="1" w:styleId="TextocomentarioCar">
    <w:name w:val="Texto comentario Car"/>
    <w:basedOn w:val="Fuentedeprrafopredeter"/>
    <w:link w:val="Textocomentario"/>
    <w:uiPriority w:val="99"/>
    <w:semiHidden/>
    <w:rsid w:val="00346852"/>
    <w:rPr>
      <w:rFonts w:asciiTheme="minorHAnsi" w:hAnsiTheme="minorHAnsi" w:cstheme="minorBidi"/>
      <w:color w:val="auto"/>
      <w:spacing w:val="0"/>
      <w:sz w:val="20"/>
      <w:szCs w:val="20"/>
      <w:lang w:val="es-DO"/>
    </w:rPr>
  </w:style>
  <w:style w:type="paragraph" w:styleId="Asuntodelcomentario">
    <w:name w:val="annotation subject"/>
    <w:basedOn w:val="Textocomentario"/>
    <w:next w:val="Textocomentario"/>
    <w:link w:val="AsuntodelcomentarioCar"/>
    <w:uiPriority w:val="99"/>
    <w:semiHidden/>
    <w:unhideWhenUsed/>
    <w:rsid w:val="00346852"/>
    <w:rPr>
      <w:b/>
      <w:bCs/>
    </w:rPr>
  </w:style>
  <w:style w:type="character" w:customStyle="1" w:styleId="AsuntodelcomentarioCar">
    <w:name w:val="Asunto del comentario Car"/>
    <w:basedOn w:val="TextocomentarioCar"/>
    <w:link w:val="Asuntodelcomentario"/>
    <w:uiPriority w:val="99"/>
    <w:semiHidden/>
    <w:rsid w:val="00346852"/>
    <w:rPr>
      <w:rFonts w:asciiTheme="minorHAnsi" w:hAnsiTheme="minorHAnsi" w:cstheme="minorBidi"/>
      <w:b/>
      <w:bCs/>
      <w:color w:val="auto"/>
      <w:spacing w:val="0"/>
      <w:sz w:val="20"/>
      <w:szCs w:val="20"/>
      <w:lang w:val="es-DO"/>
    </w:rPr>
  </w:style>
  <w:style w:type="paragraph" w:customStyle="1" w:styleId="Default">
    <w:name w:val="Default"/>
    <w:rsid w:val="00346852"/>
    <w:pPr>
      <w:autoSpaceDE w:val="0"/>
      <w:autoSpaceDN w:val="0"/>
      <w:adjustRightInd w:val="0"/>
      <w:spacing w:after="0" w:line="240" w:lineRule="auto"/>
    </w:pPr>
    <w:rPr>
      <w:rFonts w:ascii="Arial" w:hAnsi="Arial" w:cs="Arial"/>
      <w:color w:val="000000"/>
      <w:spacing w:val="0"/>
      <w:lang w:val="es-DO"/>
    </w:rPr>
  </w:style>
  <w:style w:type="table" w:styleId="Tabladecuadrcula1clara-nfasis5">
    <w:name w:val="Grid Table 1 Light Accent 5"/>
    <w:basedOn w:val="Tablanormal"/>
    <w:uiPriority w:val="46"/>
    <w:rsid w:val="00346852"/>
    <w:pPr>
      <w:spacing w:after="0" w:line="240" w:lineRule="auto"/>
    </w:pPr>
    <w:rPr>
      <w:rFonts w:ascii="Artifex CF Extra Light" w:eastAsiaTheme="minorEastAsia" w:hAnsi="Artifex CF Extra Light"/>
      <w:color w:val="auto"/>
      <w:spacing w:val="0"/>
      <w:sz w:val="18"/>
      <w:szCs w:val="22"/>
      <w:lang w:val="es-DO" w:eastAsia="es-DO"/>
    </w:r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customStyle="1" w:styleId="TableNormal">
    <w:name w:val="Table Normal"/>
    <w:uiPriority w:val="2"/>
    <w:semiHidden/>
    <w:unhideWhenUsed/>
    <w:qFormat/>
    <w:rsid w:val="00346852"/>
    <w:pPr>
      <w:widowControl w:val="0"/>
      <w:autoSpaceDE w:val="0"/>
      <w:autoSpaceDN w:val="0"/>
      <w:spacing w:after="0" w:line="240" w:lineRule="auto"/>
    </w:pPr>
    <w:rPr>
      <w:rFonts w:asciiTheme="minorHAnsi" w:hAnsiTheme="minorHAnsi" w:cstheme="minorBidi"/>
      <w:color w:val="auto"/>
      <w:spacing w:val="0"/>
      <w:sz w:val="22"/>
      <w:szCs w:val="22"/>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346852"/>
    <w:pPr>
      <w:widowControl w:val="0"/>
      <w:autoSpaceDE w:val="0"/>
      <w:autoSpaceDN w:val="0"/>
      <w:spacing w:before="15" w:after="0" w:line="240" w:lineRule="auto"/>
      <w:ind w:left="79"/>
    </w:pPr>
    <w:rPr>
      <w:rFonts w:eastAsia="Times New Roman"/>
      <w:color w:val="auto"/>
      <w:spacing w:val="0"/>
      <w:sz w:val="22"/>
      <w:szCs w:val="22"/>
      <w:lang w:val="es-ES"/>
    </w:rPr>
  </w:style>
  <w:style w:type="paragraph" w:customStyle="1" w:styleId="subcapitulo">
    <w:name w:val="subcapitulo"/>
    <w:basedOn w:val="Ttulo2"/>
    <w:link w:val="subcapituloCar"/>
    <w:qFormat/>
    <w:rsid w:val="00346852"/>
    <w:pPr>
      <w:jc w:val="center"/>
    </w:pPr>
    <w:rPr>
      <w:spacing w:val="0"/>
      <w:lang w:val="es-DO"/>
    </w:rPr>
  </w:style>
  <w:style w:type="character" w:customStyle="1" w:styleId="subcapituloCar">
    <w:name w:val="subcapitulo Car"/>
    <w:basedOn w:val="Ttulo2Car"/>
    <w:link w:val="subcapitulo"/>
    <w:rsid w:val="00346852"/>
    <w:rPr>
      <w:rFonts w:eastAsiaTheme="majorEastAsia" w:cstheme="majorBidi"/>
      <w:color w:val="595959" w:themeColor="text1" w:themeTint="A6"/>
      <w:spacing w:val="0"/>
      <w:szCs w:val="26"/>
      <w:lang w:val="es-D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558946">
      <w:bodyDiv w:val="1"/>
      <w:marLeft w:val="0"/>
      <w:marRight w:val="0"/>
      <w:marTop w:val="0"/>
      <w:marBottom w:val="0"/>
      <w:divBdr>
        <w:top w:val="none" w:sz="0" w:space="0" w:color="auto"/>
        <w:left w:val="none" w:sz="0" w:space="0" w:color="auto"/>
        <w:bottom w:val="none" w:sz="0" w:space="0" w:color="auto"/>
        <w:right w:val="none" w:sz="0" w:space="0" w:color="auto"/>
      </w:divBdr>
    </w:div>
    <w:div w:id="839154249">
      <w:bodyDiv w:val="1"/>
      <w:marLeft w:val="0"/>
      <w:marRight w:val="0"/>
      <w:marTop w:val="0"/>
      <w:marBottom w:val="0"/>
      <w:divBdr>
        <w:top w:val="none" w:sz="0" w:space="0" w:color="auto"/>
        <w:left w:val="none" w:sz="0" w:space="0" w:color="auto"/>
        <w:bottom w:val="none" w:sz="0" w:space="0" w:color="auto"/>
        <w:right w:val="none" w:sz="0" w:space="0" w:color="auto"/>
      </w:divBdr>
    </w:div>
    <w:div w:id="1222903524">
      <w:bodyDiv w:val="1"/>
      <w:marLeft w:val="0"/>
      <w:marRight w:val="0"/>
      <w:marTop w:val="0"/>
      <w:marBottom w:val="0"/>
      <w:divBdr>
        <w:top w:val="none" w:sz="0" w:space="0" w:color="auto"/>
        <w:left w:val="none" w:sz="0" w:space="0" w:color="auto"/>
        <w:bottom w:val="none" w:sz="0" w:space="0" w:color="auto"/>
        <w:right w:val="none" w:sz="0" w:space="0" w:color="auto"/>
      </w:divBdr>
    </w:div>
    <w:div w:id="1573350194">
      <w:bodyDiv w:val="1"/>
      <w:marLeft w:val="0"/>
      <w:marRight w:val="0"/>
      <w:marTop w:val="0"/>
      <w:marBottom w:val="0"/>
      <w:divBdr>
        <w:top w:val="none" w:sz="0" w:space="0" w:color="auto"/>
        <w:left w:val="none" w:sz="0" w:space="0" w:color="auto"/>
        <w:bottom w:val="none" w:sz="0" w:space="0" w:color="auto"/>
        <w:right w:val="none" w:sz="0" w:space="0" w:color="auto"/>
      </w:divBdr>
    </w:div>
    <w:div w:id="1863779295">
      <w:bodyDiv w:val="1"/>
      <w:marLeft w:val="0"/>
      <w:marRight w:val="0"/>
      <w:marTop w:val="0"/>
      <w:marBottom w:val="0"/>
      <w:divBdr>
        <w:top w:val="none" w:sz="0" w:space="0" w:color="auto"/>
        <w:left w:val="none" w:sz="0" w:space="0" w:color="auto"/>
        <w:bottom w:val="none" w:sz="0" w:space="0" w:color="auto"/>
        <w:right w:val="none" w:sz="0" w:space="0" w:color="auto"/>
      </w:divBdr>
    </w:div>
    <w:div w:id="1889877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40.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5.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10" Type="http://schemas.openxmlformats.org/officeDocument/2006/relationships/image" Target="media/image3.png"/><Relationship Id="rId19" Type="http://schemas.openxmlformats.org/officeDocument/2006/relationships/image" Target="media/image10.png"/><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png"/><Relationship Id="rId30" Type="http://schemas.openxmlformats.org/officeDocument/2006/relationships/header" Target="header1.xml"/><Relationship Id="rId8"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2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5F4DBA-CDA5-40FA-A6E1-7573E405A0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537</TotalTime>
  <Pages>81</Pages>
  <Words>13578</Words>
  <Characters>74681</Characters>
  <Application>Microsoft Office Word</Application>
  <DocSecurity>0</DocSecurity>
  <Lines>622</Lines>
  <Paragraphs>176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88083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Peña</dc:creator>
  <cp:keywords/>
  <dc:description/>
  <cp:lastModifiedBy>Juan Carlos Lopez</cp:lastModifiedBy>
  <cp:revision>114</cp:revision>
  <cp:lastPrinted>2021-11-04T17:14:00Z</cp:lastPrinted>
  <dcterms:created xsi:type="dcterms:W3CDTF">2024-01-15T14:42:00Z</dcterms:created>
  <dcterms:modified xsi:type="dcterms:W3CDTF">2024-01-22T14:31:00Z</dcterms:modified>
</cp:coreProperties>
</file>